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33A59536" w:rsidR="003254C7" w:rsidRPr="00EC607D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EC607D">
        <w:rPr>
          <w:rFonts w:eastAsia="Tahoma"/>
          <w:b/>
          <w:sz w:val="24"/>
          <w:szCs w:val="24"/>
          <w:lang w:eastAsia="ja-JP" w:bidi="fa-IR"/>
        </w:rPr>
        <w:t>nr sprawy: ZP.271</w:t>
      </w:r>
      <w:r w:rsidR="00797FC4" w:rsidRPr="00EC607D">
        <w:rPr>
          <w:rFonts w:eastAsia="Tahoma"/>
          <w:b/>
          <w:sz w:val="24"/>
          <w:szCs w:val="24"/>
          <w:lang w:eastAsia="ja-JP" w:bidi="fa-IR"/>
        </w:rPr>
        <w:t>.</w:t>
      </w:r>
      <w:r w:rsidR="00CF7141" w:rsidRPr="00EC607D">
        <w:rPr>
          <w:rFonts w:eastAsia="Tahoma"/>
          <w:b/>
          <w:sz w:val="24"/>
          <w:szCs w:val="24"/>
          <w:lang w:eastAsia="ja-JP" w:bidi="fa-IR"/>
        </w:rPr>
        <w:t>1</w:t>
      </w:r>
      <w:r w:rsidR="00014A21" w:rsidRPr="00EC607D">
        <w:rPr>
          <w:rFonts w:eastAsia="Tahoma"/>
          <w:b/>
          <w:sz w:val="24"/>
          <w:szCs w:val="24"/>
          <w:lang w:eastAsia="ja-JP" w:bidi="fa-IR"/>
        </w:rPr>
        <w:t>.2023</w:t>
      </w:r>
    </w:p>
    <w:p w14:paraId="61A5B686" w14:textId="1550A88B" w:rsidR="005D582D" w:rsidRPr="00EC607D" w:rsidRDefault="003254C7" w:rsidP="003254C7">
      <w:pPr>
        <w:spacing w:line="240" w:lineRule="auto"/>
        <w:rPr>
          <w:rFonts w:eastAsia="Tahoma"/>
          <w:b/>
          <w:sz w:val="24"/>
          <w:szCs w:val="24"/>
          <w:lang w:eastAsia="ja-JP" w:bidi="fa-IR"/>
        </w:rPr>
      </w:pPr>
      <w:r w:rsidRPr="00EC607D">
        <w:rPr>
          <w:rFonts w:eastAsia="Tahoma"/>
          <w:b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476A1479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7"/>
        <w:gridCol w:w="1843"/>
        <w:gridCol w:w="567"/>
        <w:gridCol w:w="1985"/>
        <w:gridCol w:w="1681"/>
        <w:gridCol w:w="2268"/>
      </w:tblGrid>
      <w:tr w:rsidR="00953B59" w14:paraId="2CB4340B" w14:textId="5E179DB1" w:rsidTr="009F376A">
        <w:trPr>
          <w:trHeight w:val="17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89FC" w14:textId="77777777" w:rsidR="00953B59" w:rsidRDefault="00953B59" w:rsidP="009D34AF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7DF5" w14:textId="6E46BA6F" w:rsidR="00953B59" w:rsidRPr="000C0667" w:rsidRDefault="00953B59" w:rsidP="009D34AF">
            <w:pPr>
              <w:pStyle w:val="Standarduser"/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zh-CN" w:bidi="hi-IN"/>
              </w:rPr>
              <w:t>Zadanie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121F" w14:textId="2E2B7A81" w:rsidR="00953B59" w:rsidRDefault="00953B59" w:rsidP="009D34AF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FB3D" w14:textId="60FC44B5" w:rsidR="00953B59" w:rsidRDefault="00953B59" w:rsidP="009D34AF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Szacowana ilość wozokilometrów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1A4D" w14:textId="68120207" w:rsidR="00953B59" w:rsidRDefault="00953B59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AB2" w14:textId="77777777" w:rsidR="00953B59" w:rsidRPr="000C0667" w:rsidRDefault="00953B59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05CFF39A" w14:textId="787D65FE" w:rsidR="00953B59" w:rsidRDefault="00953B59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0C0667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</w:tr>
      <w:tr w:rsidR="00953B59" w14:paraId="2B229874" w14:textId="43A5F528" w:rsidTr="009F376A">
        <w:trPr>
          <w:trHeight w:val="2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F724" w14:textId="56DF1628" w:rsidR="00953B59" w:rsidRDefault="00953B59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00E3" w14:textId="4761E49B" w:rsidR="00953B59" w:rsidRPr="00C02D1E" w:rsidRDefault="00953B59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 w:rsidRPr="00C02D1E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D204" w14:textId="118BF39D" w:rsidR="00953B59" w:rsidRDefault="00953B59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BD37" w14:textId="410D97B1" w:rsidR="00953B59" w:rsidRDefault="00953B59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D80D" w14:textId="418129FB" w:rsidR="00953B59" w:rsidRDefault="00953B59" w:rsidP="009D34AF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21F3" w14:textId="1334635E" w:rsidR="00953B59" w:rsidRPr="000C0667" w:rsidRDefault="00953B59" w:rsidP="000C0667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</w:tr>
      <w:tr w:rsidR="00953B59" w14:paraId="2E5C5D2E" w14:textId="286063A5" w:rsidTr="00CF71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F8FA9" w14:textId="77777777" w:rsidR="00953B59" w:rsidRDefault="00953B59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2063" w14:textId="24362698" w:rsidR="00953B59" w:rsidRDefault="00953B59" w:rsidP="009D34AF">
            <w:pPr>
              <w:pStyle w:val="Zawartotabeli"/>
            </w:pPr>
            <w:r>
              <w:t>Linia 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2F36" w14:textId="50B993F4" w:rsidR="00953B59" w:rsidRDefault="00953B59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km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FBC5" w14:textId="5DA9A2FE" w:rsidR="00953B59" w:rsidRDefault="00CF7141" w:rsidP="009D34AF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18 685</w:t>
            </w:r>
          </w:p>
        </w:tc>
        <w:sdt>
          <w:sdtPr>
            <w:alias w:val="Wartość netto"/>
            <w:tag w:val="Wartość brutto"/>
            <w:id w:val="-1566647337"/>
            <w:placeholder>
              <w:docPart w:val="A5252A1F720F4B3B854E3B1A6AE8083C"/>
            </w:placeholder>
            <w:showingPlcHdr/>
            <w15:color w:val="000000"/>
          </w:sdtPr>
          <w:sdtEndPr/>
          <w:sdtContent>
            <w:tc>
              <w:tcPr>
                <w:tcW w:w="16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63F665" w14:textId="1896AA80" w:rsidR="00953B59" w:rsidRDefault="00953B59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alias w:val="Wartość netto"/>
            <w:tag w:val="Wartość brutto"/>
            <w:id w:val="-1246644967"/>
            <w:placeholder>
              <w:docPart w:val="5414C6E8783B4C85B4ADF149EC153A16"/>
            </w:placeholder>
            <w:showingPlcHdr/>
            <w15:color w:val="000000"/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B65048" w14:textId="7B8A284D" w:rsidR="00953B59" w:rsidRDefault="00953B59" w:rsidP="009D34AF">
                <w:pPr>
                  <w:pStyle w:val="Zawartotabeli"/>
                  <w:jc w:val="center"/>
                  <w:rPr>
                    <w:sz w:val="22"/>
                    <w:szCs w:val="22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3368B4" w:rsidRPr="00953B59" w14:paraId="571ED114" w14:textId="45200F90" w:rsidTr="009F376A">
        <w:trPr>
          <w:trHeight w:val="803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1AA0" w14:textId="3D8B3B7D" w:rsidR="003368B4" w:rsidRPr="003368B4" w:rsidRDefault="003368B4" w:rsidP="003368B4">
            <w:pPr>
              <w:pStyle w:val="Standarduser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36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Stawka podatku VAT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[%]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87F3" w14:textId="6E03E89D" w:rsidR="003368B4" w:rsidRPr="00953B59" w:rsidRDefault="003368B4" w:rsidP="003368B4">
            <w:pPr>
              <w:pStyle w:val="Zawartotabeli"/>
              <w:jc w:val="right"/>
              <w:rPr>
                <w:sz w:val="22"/>
                <w:szCs w:val="22"/>
                <w:u w:val="single"/>
              </w:rPr>
            </w:pPr>
            <w:r w:rsidRPr="003368B4">
              <w:rPr>
                <w:b/>
                <w:bCs/>
              </w:rPr>
              <w:t>8%</w:t>
            </w:r>
          </w:p>
        </w:tc>
      </w:tr>
      <w:tr w:rsidR="00953B59" w:rsidRPr="00953B59" w14:paraId="31298867" w14:textId="33475C70" w:rsidTr="009F376A">
        <w:trPr>
          <w:trHeight w:val="853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07E2" w14:textId="7B830FF7" w:rsidR="00953B59" w:rsidRPr="003368B4" w:rsidRDefault="003368B4" w:rsidP="00574DD8">
            <w:pPr>
              <w:pStyle w:val="Zawartotabeli"/>
              <w:jc w:val="right"/>
              <w:rPr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Wartość podatku VAT [ZŁ]</w:t>
            </w:r>
          </w:p>
        </w:tc>
        <w:sdt>
          <w:sdtPr>
            <w:alias w:val="Wartość podatku VAT"/>
            <w:tag w:val="Wartość podatku VAT"/>
            <w:id w:val="783624723"/>
            <w:placeholder>
              <w:docPart w:val="F58ED713F65B485096C47AFCA973D1FF"/>
            </w:placeholder>
            <w:showingPlcHdr/>
            <w15:color w:val="000000"/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2EC880F" w14:textId="00C3B7B5" w:rsidR="00953B59" w:rsidRPr="003368B4" w:rsidRDefault="003F3F25" w:rsidP="00574DD8">
                <w:pPr>
                  <w:pStyle w:val="Zawartotabeli"/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podatku VAT</w:t>
                </w:r>
              </w:p>
            </w:tc>
          </w:sdtContent>
        </w:sdt>
      </w:tr>
      <w:tr w:rsidR="00953B59" w:rsidRPr="00953B59" w14:paraId="44124406" w14:textId="707CA75E" w:rsidTr="009F376A">
        <w:trPr>
          <w:trHeight w:val="979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19EA" w14:textId="08411857" w:rsidR="00953B59" w:rsidRPr="00953B59" w:rsidRDefault="003368B4" w:rsidP="00574DD8">
            <w:pPr>
              <w:pStyle w:val="Zawartotabeli"/>
              <w:jc w:val="right"/>
              <w:rPr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ŁĄCZNA CENA OFERTOWA BRUTTO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(łącznie z podatkiem VAT</w:t>
            </w:r>
            <w:r w:rsidR="001802ED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sdt>
          <w:sdtPr>
            <w:alias w:val="Łączna cena ofertowa brutto"/>
            <w:tag w:val="Łączna cena ofertowa brutto"/>
            <w:id w:val="1819152118"/>
            <w:placeholder>
              <w:docPart w:val="C9E2381DF0954CE6B51AF984F903C9D8"/>
            </w:placeholder>
            <w:showingPlcHdr/>
            <w15:color w:val="000000"/>
          </w:sdtPr>
          <w:sdtEndPr/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42508CD" w14:textId="441C6D8B" w:rsidR="00953B59" w:rsidRPr="00953B59" w:rsidRDefault="003368B4" w:rsidP="00574DD8">
                <w:pPr>
                  <w:pStyle w:val="Zawartotabeli"/>
                  <w:jc w:val="right"/>
                  <w:rPr>
                    <w:sz w:val="22"/>
                    <w:szCs w:val="22"/>
                    <w:u w:val="single"/>
                  </w:rPr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Wylicz wartość </w:t>
                </w:r>
                <w:r w:rsidR="001802ED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brutto</w:t>
                </w:r>
              </w:p>
            </w:tc>
          </w:sdtContent>
        </w:sdt>
      </w:tr>
    </w:tbl>
    <w:p w14:paraId="3763D96F" w14:textId="77777777" w:rsidR="00014A21" w:rsidRPr="00953B59" w:rsidRDefault="00014A2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4F5CD4FD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3F5E2D7D" w14:textId="5BC8D494" w:rsidR="00535511" w:rsidRPr="00F85B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</w:t>
      </w:r>
      <w:r w:rsidR="00070E97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</w:t>
      </w:r>
      <w:r w:rsidR="00965C89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i</w:t>
      </w:r>
      <w:r w:rsidR="00070E97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6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F215AB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</w:t>
      </w:r>
      <w:r w:rsidR="0018134A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zakresie zadania, na które składa ofertę,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lub niepodpisany elektronicznie załącznik, oferta Wykonawcy zostanie odrzucona jako niezgodna z SWZ.</w:t>
      </w:r>
    </w:p>
    <w:p w14:paraId="1B03F96B" w14:textId="73384502" w:rsidR="00535511" w:rsidRPr="00D16518" w:rsidRDefault="00F85B18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 oraz sprawdzenie poprawności wykonanych działań arytmetycznych.</w:t>
      </w:r>
    </w:p>
    <w:p w14:paraId="02842BA8" w14:textId="6C0D9F28" w:rsidR="00535511" w:rsidRPr="0018134A" w:rsidRDefault="00535511" w:rsidP="00535511">
      <w:pPr>
        <w:jc w:val="both"/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</w:pP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F85B18"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18134A" w:rsidRDefault="00535511" w:rsidP="00535511">
      <w:pPr>
        <w:jc w:val="both"/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</w:pPr>
      <w:r w:rsidRPr="0018134A">
        <w:rPr>
          <w:rFonts w:eastAsia="Arial" w:cs="Arial"/>
          <w:b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3FB731E" w:rsidR="00535511" w:rsidRPr="00D16518" w:rsidRDefault="00F85B18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54141041" w:rsidR="00535511" w:rsidRPr="00D16518" w:rsidRDefault="00F85B18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4A21"/>
    <w:rsid w:val="00060805"/>
    <w:rsid w:val="00066BC1"/>
    <w:rsid w:val="00070E97"/>
    <w:rsid w:val="000A0D0E"/>
    <w:rsid w:val="000B76CA"/>
    <w:rsid w:val="000C0667"/>
    <w:rsid w:val="0012450A"/>
    <w:rsid w:val="00127843"/>
    <w:rsid w:val="001802ED"/>
    <w:rsid w:val="0018134A"/>
    <w:rsid w:val="00190021"/>
    <w:rsid w:val="001B5D3C"/>
    <w:rsid w:val="001D3346"/>
    <w:rsid w:val="002A62B1"/>
    <w:rsid w:val="002B413F"/>
    <w:rsid w:val="002E6082"/>
    <w:rsid w:val="003010F2"/>
    <w:rsid w:val="00323422"/>
    <w:rsid w:val="003254C7"/>
    <w:rsid w:val="003368B4"/>
    <w:rsid w:val="003619B9"/>
    <w:rsid w:val="003F3F25"/>
    <w:rsid w:val="00437A3E"/>
    <w:rsid w:val="004578FC"/>
    <w:rsid w:val="004A6ACF"/>
    <w:rsid w:val="004F72EA"/>
    <w:rsid w:val="0051119D"/>
    <w:rsid w:val="00524D01"/>
    <w:rsid w:val="005277E7"/>
    <w:rsid w:val="00535511"/>
    <w:rsid w:val="00574DD8"/>
    <w:rsid w:val="005A516E"/>
    <w:rsid w:val="005B5E11"/>
    <w:rsid w:val="005D17BD"/>
    <w:rsid w:val="005D582D"/>
    <w:rsid w:val="006C2A47"/>
    <w:rsid w:val="006D125B"/>
    <w:rsid w:val="00716611"/>
    <w:rsid w:val="007231DE"/>
    <w:rsid w:val="00731DEB"/>
    <w:rsid w:val="00741964"/>
    <w:rsid w:val="00755B8A"/>
    <w:rsid w:val="00755C3C"/>
    <w:rsid w:val="00772B93"/>
    <w:rsid w:val="00797FC4"/>
    <w:rsid w:val="00806DF3"/>
    <w:rsid w:val="00850FCE"/>
    <w:rsid w:val="0088626F"/>
    <w:rsid w:val="00920739"/>
    <w:rsid w:val="00953B59"/>
    <w:rsid w:val="00965C89"/>
    <w:rsid w:val="009A2141"/>
    <w:rsid w:val="009C2501"/>
    <w:rsid w:val="009F376A"/>
    <w:rsid w:val="00A63C25"/>
    <w:rsid w:val="00A66A3F"/>
    <w:rsid w:val="00A77988"/>
    <w:rsid w:val="00AF4484"/>
    <w:rsid w:val="00B37145"/>
    <w:rsid w:val="00B571A0"/>
    <w:rsid w:val="00B57E4B"/>
    <w:rsid w:val="00B7443D"/>
    <w:rsid w:val="00BA65F8"/>
    <w:rsid w:val="00BD35B2"/>
    <w:rsid w:val="00C02D1E"/>
    <w:rsid w:val="00C14480"/>
    <w:rsid w:val="00CC6917"/>
    <w:rsid w:val="00CF7141"/>
    <w:rsid w:val="00D16518"/>
    <w:rsid w:val="00D44283"/>
    <w:rsid w:val="00D604A3"/>
    <w:rsid w:val="00E011D6"/>
    <w:rsid w:val="00E87172"/>
    <w:rsid w:val="00EB4A0C"/>
    <w:rsid w:val="00EC607D"/>
    <w:rsid w:val="00EE4039"/>
    <w:rsid w:val="00F03384"/>
    <w:rsid w:val="00F215AB"/>
    <w:rsid w:val="00F34545"/>
    <w:rsid w:val="00F5056E"/>
    <w:rsid w:val="00F85B18"/>
    <w:rsid w:val="00FB4E4F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customStyle="1" w:styleId="Standarduser">
    <w:name w:val="Standard (user)"/>
    <w:rsid w:val="002E60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Zawartotabeli">
    <w:name w:val="Zawartość tabeli"/>
    <w:basedOn w:val="Normalny"/>
    <w:rsid w:val="000C0667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252A1F720F4B3B854E3B1A6AE80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B7B48-DA0D-4CEC-BD29-885719518E40}"/>
      </w:docPartPr>
      <w:docPartBody>
        <w:p w:rsidR="00C92926" w:rsidRDefault="00533E68" w:rsidP="00533E68">
          <w:pPr>
            <w:pStyle w:val="A5252A1F720F4B3B854E3B1A6AE8083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414C6E8783B4C85B4ADF149EC153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BFC2B-330A-4D79-9348-9B427E1D1AF6}"/>
      </w:docPartPr>
      <w:docPartBody>
        <w:p w:rsidR="00C92926" w:rsidRDefault="00533E68" w:rsidP="00533E68">
          <w:pPr>
            <w:pStyle w:val="5414C6E8783B4C85B4ADF149EC153A16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F58ED713F65B485096C47AFCA973D1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5D9F2-2EC3-42D2-A151-C57CB4AE6F07}"/>
      </w:docPartPr>
      <w:docPartBody>
        <w:p w:rsidR="00C92926" w:rsidRDefault="00533E68" w:rsidP="00533E68">
          <w:pPr>
            <w:pStyle w:val="F58ED713F65B485096C47AFCA973D1FF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Wylicz wartość podatku VAT</w:t>
          </w:r>
        </w:p>
      </w:docPartBody>
    </w:docPart>
    <w:docPart>
      <w:docPartPr>
        <w:name w:val="C9E2381DF0954CE6B51AF984F903C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7AC74C-9F33-438A-BE4D-1AA8C5C1399E}"/>
      </w:docPartPr>
      <w:docPartBody>
        <w:p w:rsidR="00C92926" w:rsidRDefault="00533E68" w:rsidP="00533E68">
          <w:pPr>
            <w:pStyle w:val="C9E2381DF0954CE6B51AF984F903C9D81"/>
          </w:pPr>
          <w:r w:rsidRPr="00097362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Wylicz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555E"/>
    <w:rsid w:val="000B6BBB"/>
    <w:rsid w:val="00146795"/>
    <w:rsid w:val="001B680C"/>
    <w:rsid w:val="004D2046"/>
    <w:rsid w:val="00533E68"/>
    <w:rsid w:val="005673F9"/>
    <w:rsid w:val="00584829"/>
    <w:rsid w:val="00585FCA"/>
    <w:rsid w:val="007221A6"/>
    <w:rsid w:val="00756A00"/>
    <w:rsid w:val="009050B1"/>
    <w:rsid w:val="00A460FB"/>
    <w:rsid w:val="00C92926"/>
    <w:rsid w:val="00CA43C2"/>
    <w:rsid w:val="00CB58F2"/>
    <w:rsid w:val="00E40989"/>
    <w:rsid w:val="00EF2583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E68"/>
    <w:rPr>
      <w:color w:val="808080"/>
    </w:rPr>
  </w:style>
  <w:style w:type="paragraph" w:customStyle="1" w:styleId="A5252A1F720F4B3B854E3B1A6AE8083C1">
    <w:name w:val="A5252A1F720F4B3B854E3B1A6AE8083C1"/>
    <w:rsid w:val="00533E68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5414C6E8783B4C85B4ADF149EC153A161">
    <w:name w:val="5414C6E8783B4C85B4ADF149EC153A161"/>
    <w:rsid w:val="00533E68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F58ED713F65B485096C47AFCA973D1FF1">
    <w:name w:val="F58ED713F65B485096C47AFCA973D1FF1"/>
    <w:rsid w:val="00533E68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C9E2381DF0954CE6B51AF984F903C9D81">
    <w:name w:val="C9E2381DF0954CE6B51AF984F903C9D81"/>
    <w:rsid w:val="00533E68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29</cp:revision>
  <cp:lastPrinted>2023-02-07T11:47:00Z</cp:lastPrinted>
  <dcterms:created xsi:type="dcterms:W3CDTF">2022-10-24T08:24:00Z</dcterms:created>
  <dcterms:modified xsi:type="dcterms:W3CDTF">2023-02-07T11:47:00Z</dcterms:modified>
</cp:coreProperties>
</file>