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B" w:rsidRDefault="00BC32DB" w:rsidP="00BC32DB">
      <w:pPr>
        <w:tabs>
          <w:tab w:val="left" w:pos="5529"/>
        </w:tabs>
        <w:rPr>
          <w:rFonts w:ascii="Times New Roman" w:hAnsi="Times New Roman"/>
        </w:rPr>
      </w:pPr>
      <w:r w:rsidRPr="003B30D5">
        <w:rPr>
          <w:rFonts w:ascii="Times New Roman" w:hAnsi="Times New Roman"/>
        </w:rPr>
        <w:t xml:space="preserve">ZARZĄD XII </w:t>
      </w:r>
      <w:r>
        <w:rPr>
          <w:rFonts w:ascii="Times New Roman" w:hAnsi="Times New Roman"/>
        </w:rPr>
        <w:tab/>
        <w:t xml:space="preserve">      Warszawa, dn. …………………...</w:t>
      </w:r>
    </w:p>
    <w:p w:rsidR="00BC32DB" w:rsidRDefault="00BC32DB" w:rsidP="00BC32DB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BC32DB" w:rsidRDefault="00BC32DB" w:rsidP="00BC32DB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Egz. pojedynczy </w:t>
      </w:r>
    </w:p>
    <w:p w:rsidR="00BC32DB" w:rsidRPr="00260302" w:rsidRDefault="00BC32DB" w:rsidP="00BC32DB">
      <w:pPr>
        <w:spacing w:line="360" w:lineRule="auto"/>
        <w:rPr>
          <w:rFonts w:ascii="Times New Roman" w:hAnsi="Times New Roman"/>
          <w:b/>
          <w:bCs/>
        </w:rPr>
      </w:pPr>
    </w:p>
    <w:p w:rsidR="00D573A6" w:rsidRDefault="00D573A6" w:rsidP="00D573A6">
      <w:pPr>
        <w:pStyle w:val="Normalny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573A6">
        <w:rPr>
          <w:b/>
          <w:color w:val="000000"/>
          <w:sz w:val="27"/>
          <w:szCs w:val="27"/>
        </w:rPr>
        <w:t>OPIS PRZEDMIOTU ZAMÓWIENIA</w:t>
      </w:r>
    </w:p>
    <w:p w:rsidR="00EB31A8" w:rsidRPr="00D573A6" w:rsidRDefault="00EB31A8" w:rsidP="00D573A6">
      <w:pPr>
        <w:pStyle w:val="Normalny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B31A8" w:rsidRDefault="00D573A6" w:rsidP="00EB31A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D573A6">
        <w:rPr>
          <w:color w:val="000000"/>
        </w:rPr>
        <w:t>Miejsce uroczystości – Belweder, ulica Belwederska 54, 00-001 Warszawa.</w:t>
      </w:r>
    </w:p>
    <w:p w:rsidR="00EB31A8" w:rsidRDefault="00D573A6" w:rsidP="00EB31A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Data: </w:t>
      </w:r>
      <w:r w:rsidR="00BA7684">
        <w:rPr>
          <w:color w:val="000000"/>
        </w:rPr>
        <w:t xml:space="preserve"> </w:t>
      </w:r>
      <w:r w:rsidR="00BA7684" w:rsidRPr="00BA7684">
        <w:rPr>
          <w:color w:val="000000"/>
          <w:u w:val="single"/>
        </w:rPr>
        <w:t>1</w:t>
      </w:r>
      <w:r w:rsidR="00C946EC" w:rsidRPr="00BA7684">
        <w:rPr>
          <w:color w:val="000000"/>
          <w:u w:val="single"/>
        </w:rPr>
        <w:t>3.06.2022</w:t>
      </w:r>
      <w:r w:rsidR="00BA7684" w:rsidRPr="00BA7684">
        <w:rPr>
          <w:color w:val="000000"/>
          <w:u w:val="single"/>
        </w:rPr>
        <w:t xml:space="preserve"> </w:t>
      </w:r>
      <w:r w:rsidR="00EB31A8" w:rsidRPr="00BA7684">
        <w:rPr>
          <w:color w:val="000000"/>
          <w:u w:val="single"/>
        </w:rPr>
        <w:t>r.</w:t>
      </w:r>
    </w:p>
    <w:p w:rsidR="00EB31A8" w:rsidRDefault="00D573A6" w:rsidP="00EB31A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Usługa wypożyczenia ekranu LED – Telebimu z akcesoriami instalacyjnymi, montażem i demontażem. Proporcje obr</w:t>
      </w:r>
      <w:r w:rsidR="00EB31A8">
        <w:rPr>
          <w:color w:val="000000"/>
        </w:rPr>
        <w:t>azu 16x9, wymiary ok. 5x3[m].</w:t>
      </w:r>
    </w:p>
    <w:p w:rsidR="00EB31A8" w:rsidRDefault="00D573A6" w:rsidP="00EB31A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Usługa operatora kamery, który będzie poruszał się po terenie i relacjonował uroczystość w czasie rzeczywistym wyświetlając obraz n</w:t>
      </w:r>
      <w:r w:rsidR="00EB31A8">
        <w:rPr>
          <w:color w:val="000000"/>
        </w:rPr>
        <w:t>a telebimie.</w:t>
      </w:r>
    </w:p>
    <w:p w:rsidR="002C62A7" w:rsidRDefault="00D573A6" w:rsidP="00EB31A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Zapewnienie komputera, z którego będzie możliwość wyświetlania prezentacji multimedialnej na telebimie.</w:t>
      </w:r>
    </w:p>
    <w:p w:rsidR="00EB31A8" w:rsidRDefault="00EB31A8" w:rsidP="00D573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Zapewnienie przez Wykonawcę przedłużacza elektrycznego o długości min. 70 m, ze względu na odległość miejsca ustawienia telebimu od dostępnego przyłącza elektrycznego.</w:t>
      </w:r>
    </w:p>
    <w:p w:rsidR="00EB31A8" w:rsidRDefault="00D573A6" w:rsidP="00D573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Konieczność zamontowania i uruchomienia telebimu n</w:t>
      </w:r>
      <w:r w:rsidR="00BA7684">
        <w:rPr>
          <w:color w:val="000000"/>
        </w:rPr>
        <w:t>a miejscu uroczystości w dniu 13</w:t>
      </w:r>
      <w:r w:rsidR="00C946EC">
        <w:rPr>
          <w:color w:val="000000"/>
        </w:rPr>
        <w:t xml:space="preserve">.06.2022 </w:t>
      </w:r>
      <w:r w:rsidRPr="00EB31A8">
        <w:rPr>
          <w:color w:val="000000"/>
        </w:rPr>
        <w:t xml:space="preserve">r. </w:t>
      </w:r>
      <w:r w:rsidR="00B672B8">
        <w:rPr>
          <w:color w:val="000000"/>
        </w:rPr>
        <w:t>do godziny 11.00</w:t>
      </w:r>
      <w:r w:rsidR="00BA7684">
        <w:rPr>
          <w:color w:val="000000"/>
        </w:rPr>
        <w:t xml:space="preserve"> </w:t>
      </w:r>
      <w:r w:rsidRPr="00EB31A8">
        <w:rPr>
          <w:color w:val="000000"/>
        </w:rPr>
        <w:t>aby zapewnić możliwość sprawdzenia poprawności dział</w:t>
      </w:r>
      <w:r w:rsidR="00C946EC">
        <w:rPr>
          <w:color w:val="000000"/>
        </w:rPr>
        <w:t>an</w:t>
      </w:r>
      <w:r w:rsidR="00BA7684">
        <w:rPr>
          <w:color w:val="000000"/>
        </w:rPr>
        <w:t xml:space="preserve">ia i wyświetlania prezentacji oraz </w:t>
      </w:r>
      <w:r w:rsidR="00C946EC">
        <w:rPr>
          <w:color w:val="000000"/>
        </w:rPr>
        <w:t xml:space="preserve">pozostawienie go </w:t>
      </w:r>
      <w:r w:rsidR="00B672B8">
        <w:rPr>
          <w:color w:val="000000"/>
        </w:rPr>
        <w:t>do zakończenia uroczystości.</w:t>
      </w:r>
      <w:bookmarkStart w:id="0" w:name="_GoBack"/>
      <w:bookmarkEnd w:id="0"/>
    </w:p>
    <w:p w:rsidR="005F52A3" w:rsidRPr="005B2003" w:rsidRDefault="005F52A3" w:rsidP="005F52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B2003">
        <w:t>Rozpoczęcie prac montażowych telebimu</w:t>
      </w:r>
      <w:r w:rsidR="00BA7684">
        <w:t xml:space="preserve"> będzie możliwe od dnia 13</w:t>
      </w:r>
      <w:r w:rsidR="00C946EC">
        <w:t>.06.2022 r.</w:t>
      </w:r>
      <w:r w:rsidR="00BA7684">
        <w:t xml:space="preserve"> (godziny poranne).</w:t>
      </w:r>
      <w:r w:rsidRPr="005B2003">
        <w:t xml:space="preserve"> Firma świadcząca usługę musi w tym dniu rozstawić telebim i </w:t>
      </w:r>
      <w:r w:rsidR="00C946EC">
        <w:t>sprawdzić poprawność działania urządzenia.</w:t>
      </w:r>
    </w:p>
    <w:p w:rsidR="00EB31A8" w:rsidRDefault="00D573A6" w:rsidP="00D573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Miejsce</w:t>
      </w:r>
      <w:r w:rsidR="00BA7684">
        <w:rPr>
          <w:color w:val="000000"/>
        </w:rPr>
        <w:t>m montażu telebimu będzie teren</w:t>
      </w:r>
      <w:r w:rsidR="00A32410">
        <w:rPr>
          <w:color w:val="000000"/>
        </w:rPr>
        <w:t xml:space="preserve"> </w:t>
      </w:r>
      <w:r w:rsidR="00EB31A8">
        <w:rPr>
          <w:color w:val="000000"/>
        </w:rPr>
        <w:t>obiektu Belweder.</w:t>
      </w:r>
    </w:p>
    <w:p w:rsidR="00EB31A8" w:rsidRDefault="00D573A6" w:rsidP="00D573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Konstrukcja telebimu musi być zabezpieczona i obciążona bez ingerencji w podłoże - nie można nic kotwić na placu, konstrukcja nośna musi być stabilizowana obciążnikami.</w:t>
      </w:r>
    </w:p>
    <w:p w:rsidR="00D573A6" w:rsidRPr="00EB31A8" w:rsidRDefault="00D573A6" w:rsidP="00D573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EB31A8">
        <w:rPr>
          <w:color w:val="000000"/>
        </w:rPr>
        <w:t>Materia</w:t>
      </w:r>
      <w:r w:rsidR="00C946EC">
        <w:rPr>
          <w:color w:val="000000"/>
        </w:rPr>
        <w:t xml:space="preserve">ł wideo z uroczystości w dniu 13.06.2022 </w:t>
      </w:r>
      <w:r w:rsidRPr="00EB31A8">
        <w:rPr>
          <w:color w:val="000000"/>
        </w:rPr>
        <w:t>r. musi być zarejestrowany za nośniku pamięci dostarczonym przez firmę.  </w:t>
      </w:r>
    </w:p>
    <w:p w:rsidR="00D573A6" w:rsidRDefault="00D573A6" w:rsidP="00D573A6">
      <w:pPr>
        <w:pStyle w:val="Normalny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D573A6" w:rsidRDefault="00D573A6" w:rsidP="00D573A6">
      <w:pPr>
        <w:pStyle w:val="Normalny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392604" w:rsidRDefault="00B672B8"/>
    <w:sectPr w:rsidR="0039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58" w:rsidRDefault="00735B58" w:rsidP="00735B58">
      <w:pPr>
        <w:spacing w:after="0" w:line="240" w:lineRule="auto"/>
      </w:pPr>
      <w:r>
        <w:separator/>
      </w:r>
    </w:p>
  </w:endnote>
  <w:endnote w:type="continuationSeparator" w:id="0">
    <w:p w:rsidR="00735B58" w:rsidRDefault="00735B58" w:rsidP="0073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58" w:rsidRDefault="00735B58" w:rsidP="00735B58">
      <w:pPr>
        <w:spacing w:after="0" w:line="240" w:lineRule="auto"/>
      </w:pPr>
      <w:r>
        <w:separator/>
      </w:r>
    </w:p>
  </w:footnote>
  <w:footnote w:type="continuationSeparator" w:id="0">
    <w:p w:rsidR="00735B58" w:rsidRDefault="00735B58" w:rsidP="0073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DA1"/>
    <w:multiLevelType w:val="hybridMultilevel"/>
    <w:tmpl w:val="435A2518"/>
    <w:lvl w:ilvl="0" w:tplc="86B66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951"/>
    <w:multiLevelType w:val="hybridMultilevel"/>
    <w:tmpl w:val="BAB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6"/>
    <w:rsid w:val="0012294D"/>
    <w:rsid w:val="002743D4"/>
    <w:rsid w:val="002C62A7"/>
    <w:rsid w:val="00433E84"/>
    <w:rsid w:val="005B2003"/>
    <w:rsid w:val="005F52A3"/>
    <w:rsid w:val="006D26D4"/>
    <w:rsid w:val="00735B58"/>
    <w:rsid w:val="008F196C"/>
    <w:rsid w:val="00A32410"/>
    <w:rsid w:val="00B26011"/>
    <w:rsid w:val="00B672B8"/>
    <w:rsid w:val="00BA7684"/>
    <w:rsid w:val="00BC32DB"/>
    <w:rsid w:val="00C946EC"/>
    <w:rsid w:val="00D573A6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3D11"/>
  <w15:chartTrackingRefBased/>
  <w15:docId w15:val="{AD7ED7A2-8DB3-4CC3-B36B-662A046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B58"/>
  </w:style>
  <w:style w:type="paragraph" w:styleId="Stopka">
    <w:name w:val="footer"/>
    <w:basedOn w:val="Normalny"/>
    <w:link w:val="StopkaZnak"/>
    <w:uiPriority w:val="99"/>
    <w:unhideWhenUsed/>
    <w:rsid w:val="0073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B58"/>
  </w:style>
  <w:style w:type="paragraph" w:styleId="Tekstdymka">
    <w:name w:val="Balloon Text"/>
    <w:basedOn w:val="Normalny"/>
    <w:link w:val="TekstdymkaZnak"/>
    <w:uiPriority w:val="99"/>
    <w:semiHidden/>
    <w:unhideWhenUsed/>
    <w:rsid w:val="0073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20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44594228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0828554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4439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0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3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8132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4326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8297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1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7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Tanasiewicz Marta</cp:lastModifiedBy>
  <cp:revision>6</cp:revision>
  <cp:lastPrinted>2021-05-28T12:14:00Z</cp:lastPrinted>
  <dcterms:created xsi:type="dcterms:W3CDTF">2022-05-11T08:27:00Z</dcterms:created>
  <dcterms:modified xsi:type="dcterms:W3CDTF">2022-05-12T13:46:00Z</dcterms:modified>
</cp:coreProperties>
</file>