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848C" w14:textId="51917F8B" w:rsidR="00D25904" w:rsidRDefault="00D25904" w:rsidP="00D25904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>
        <w:rPr>
          <w:rFonts w:ascii="Adagio_Slab Light" w:hAnsi="Adagio_Slab Light"/>
        </w:rPr>
        <w:t>35/DBN</w:t>
      </w:r>
      <w:r w:rsidRPr="00252AD0">
        <w:rPr>
          <w:rFonts w:ascii="Adagio_Slab Light" w:hAnsi="Adagio_Slab Light"/>
        </w:rPr>
        <w:t>/202</w:t>
      </w:r>
      <w:r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>
        <w:rPr>
          <w:rFonts w:ascii="Adagio_Slab Light" w:hAnsi="Adagio_Slab Light"/>
        </w:rPr>
        <w:t xml:space="preserve">  </w:t>
      </w:r>
      <w:r>
        <w:rPr>
          <w:rFonts w:ascii="Adagio_Slab Light" w:hAnsi="Adagio_Slab Light"/>
        </w:rPr>
        <w:tab/>
      </w:r>
      <w:r>
        <w:rPr>
          <w:rFonts w:ascii="Adagio_Slab Light" w:hAnsi="Adagio_Slab Light"/>
        </w:rPr>
        <w:tab/>
      </w:r>
      <w:r>
        <w:rPr>
          <w:rFonts w:ascii="Adagio_Slab Light" w:hAnsi="Adagio_Slab Light"/>
        </w:rPr>
        <w:tab/>
      </w:r>
      <w:r w:rsidRPr="00252AD0">
        <w:rPr>
          <w:rFonts w:ascii="Adagio_Slab Light" w:hAnsi="Adagio_Slab Light"/>
        </w:rPr>
        <w:t>Zał</w:t>
      </w:r>
      <w:r>
        <w:rPr>
          <w:rFonts w:ascii="Adagio_Slab Light" w:hAnsi="Adagio_Slab Light"/>
        </w:rPr>
        <w:t>ącznik</w:t>
      </w:r>
      <w:r w:rsidRPr="00252AD0">
        <w:rPr>
          <w:rFonts w:ascii="Adagio_Slab Light" w:hAnsi="Adagio_Slab Light"/>
        </w:rPr>
        <w:t xml:space="preserve"> nr </w:t>
      </w:r>
      <w:r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 xml:space="preserve"> </w:t>
      </w:r>
    </w:p>
    <w:p w14:paraId="017EC4B8" w14:textId="55D6DB26" w:rsidR="00D25904" w:rsidRDefault="00D25904" w:rsidP="00D25904">
      <w:pPr>
        <w:spacing w:after="0" w:line="240" w:lineRule="auto"/>
        <w:ind w:left="4956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do zapytania ofertowego</w:t>
      </w:r>
    </w:p>
    <w:p w14:paraId="2EA230F9" w14:textId="77777777" w:rsidR="00D25904" w:rsidRPr="00511E52" w:rsidRDefault="00D25904" w:rsidP="00D25904">
      <w:pPr>
        <w:spacing w:after="0" w:line="240" w:lineRule="auto"/>
        <w:ind w:left="4956"/>
        <w:jc w:val="both"/>
        <w:rPr>
          <w:rFonts w:ascii="Adagio_Slab Light" w:hAnsi="Adagio_Slab Light"/>
        </w:rPr>
      </w:pPr>
    </w:p>
    <w:p w14:paraId="779F89F5" w14:textId="77777777" w:rsidR="00511E52" w:rsidRPr="00511E52" w:rsidRDefault="00511E52" w:rsidP="00511E52">
      <w:pPr>
        <w:spacing w:after="0" w:line="240" w:lineRule="auto"/>
        <w:jc w:val="center"/>
        <w:rPr>
          <w:rFonts w:ascii="Adagio_Slab Light" w:hAnsi="Adagio_Slab Light" w:cstheme="minorHAnsi"/>
          <w:b/>
        </w:rPr>
      </w:pPr>
      <w:r w:rsidRPr="00511E52">
        <w:rPr>
          <w:rFonts w:ascii="Adagio_Slab Light" w:hAnsi="Adagio_Slab Light" w:cstheme="minorHAnsi"/>
          <w:b/>
        </w:rPr>
        <w:t>Szczegółowy Opis Przedmiotu Zamówienia</w:t>
      </w:r>
    </w:p>
    <w:p w14:paraId="3E7C6979" w14:textId="77777777" w:rsidR="00511E52" w:rsidRPr="00511E52" w:rsidRDefault="00511E52" w:rsidP="00511E52">
      <w:pPr>
        <w:spacing w:after="0" w:line="240" w:lineRule="auto"/>
        <w:jc w:val="both"/>
        <w:rPr>
          <w:rFonts w:ascii="Adagio_Slab Light" w:hAnsi="Adagio_Slab Light" w:cstheme="minorHAnsi"/>
        </w:rPr>
      </w:pPr>
    </w:p>
    <w:p w14:paraId="43EC5258" w14:textId="6041A0C9" w:rsidR="00DD7C02" w:rsidRPr="00DD7C02" w:rsidRDefault="00DD7C02" w:rsidP="00DD7C02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Adagio_Slab Light" w:hAnsi="Adagio_Slab Light" w:cstheme="minorHAnsi"/>
        </w:rPr>
      </w:pPr>
      <w:r w:rsidRPr="00DD7C02">
        <w:rPr>
          <w:rFonts w:ascii="Adagio_Slab Light" w:hAnsi="Adagio_Slab Light" w:cstheme="minorHAnsi"/>
        </w:rPr>
        <w:t xml:space="preserve">Przedmiotem zamówienia jest zakup i dostawa do siedziby Centrum Zaawansowanych Materiałów i Technologii CEZAMAT, ul. Poleczki 19, 02-822 Warszawa, 1 szt. nowego oprogramowania CAM do parametrycznego projektowania przestrzennego z historią tworzenia i generowania programów na obrabiarki CNC wraz z licencją wieczystą dla    oprogramowania CAM. </w:t>
      </w:r>
    </w:p>
    <w:p w14:paraId="5C1FCE56" w14:textId="77777777" w:rsidR="00DD7C02" w:rsidRPr="00DD7C02" w:rsidRDefault="00DD7C02" w:rsidP="00DD7C02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Adagio_Slab Light" w:hAnsi="Adagio_Slab Light" w:cstheme="minorHAnsi"/>
        </w:rPr>
      </w:pPr>
      <w:r w:rsidRPr="00DD7C02">
        <w:rPr>
          <w:rFonts w:ascii="Adagio_Slab Light" w:hAnsi="Adagio_Slab Light" w:cstheme="minorHAnsi"/>
        </w:rPr>
        <w:t>Zamawiający wymaga, by Dostawca był autoryzowanym przez producenta dystrybutorem oprogramowania CAM.</w:t>
      </w:r>
    </w:p>
    <w:p w14:paraId="4B3BA750" w14:textId="63016FF9" w:rsidR="00DD7C02" w:rsidRPr="00DD7C02" w:rsidRDefault="00DD7C02" w:rsidP="00DD7C02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Adagio_Slab Light" w:hAnsi="Adagio_Slab Light" w:cstheme="minorHAnsi"/>
        </w:rPr>
      </w:pPr>
      <w:r w:rsidRPr="00DD7C02">
        <w:rPr>
          <w:rFonts w:ascii="Adagio_Slab Light" w:hAnsi="Adagio_Slab Light" w:cstheme="minorHAnsi"/>
        </w:rPr>
        <w:t xml:space="preserve">Termin dostawy do 5 dni od podpisania </w:t>
      </w:r>
      <w:r>
        <w:rPr>
          <w:rFonts w:ascii="Adagio_Slab Light" w:hAnsi="Adagio_Slab Light" w:cstheme="minorHAnsi"/>
        </w:rPr>
        <w:t>zamówienia</w:t>
      </w:r>
      <w:r w:rsidRPr="00DD7C02">
        <w:rPr>
          <w:rFonts w:ascii="Adagio_Slab Light" w:hAnsi="Adagio_Slab Light" w:cstheme="minorHAnsi"/>
        </w:rPr>
        <w:t>.</w:t>
      </w:r>
    </w:p>
    <w:p w14:paraId="4A8E7B62" w14:textId="77777777" w:rsidR="00DD7C02" w:rsidRPr="00DD7C02" w:rsidRDefault="00DD7C02" w:rsidP="00DD7C02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Adagio_Slab Light" w:hAnsi="Adagio_Slab Light" w:cstheme="minorHAnsi"/>
        </w:rPr>
      </w:pPr>
      <w:r w:rsidRPr="00DD7C02">
        <w:rPr>
          <w:rFonts w:ascii="Adagio_Slab Light" w:hAnsi="Adagio_Slab Light" w:cstheme="minorHAnsi"/>
        </w:rPr>
        <w:t>Szczegółowe parametry przedmiotu zamówienia przedstawiono poniżej:</w:t>
      </w:r>
    </w:p>
    <w:p w14:paraId="572037D7" w14:textId="77777777" w:rsidR="00DD7C02" w:rsidRPr="00DD7C02" w:rsidRDefault="00DD7C02" w:rsidP="00DD7C02">
      <w:pPr>
        <w:jc w:val="both"/>
        <w:rPr>
          <w:rFonts w:ascii="Adagio_Slab Light" w:hAnsi="Adagio_Slab Light" w:cstheme="minorHAnsi"/>
        </w:rPr>
      </w:pPr>
    </w:p>
    <w:p w14:paraId="3A495CF2" w14:textId="2B7F8269" w:rsidR="009B20EB" w:rsidRPr="009B20EB" w:rsidRDefault="00DD7C02" w:rsidP="00DD7C02">
      <w:pPr>
        <w:spacing w:after="0" w:line="240" w:lineRule="auto"/>
        <w:rPr>
          <w:rFonts w:ascii="Adagio_Slab Light" w:eastAsia="Times New Roman" w:hAnsi="Adagio_Slab Light" w:cstheme="minorHAnsi"/>
          <w:lang w:eastAsia="pl-PL"/>
        </w:rPr>
      </w:pPr>
      <w:bookmarkStart w:id="0" w:name="_Hlk97210846"/>
      <w:r w:rsidRPr="00DD7C02">
        <w:rPr>
          <w:rFonts w:ascii="Adagio_Slab Light" w:eastAsia="Times New Roman" w:hAnsi="Adagio_Slab Light" w:cstheme="minorHAnsi"/>
          <w:b/>
          <w:bCs/>
          <w:color w:val="212121"/>
          <w:shd w:val="clear" w:color="auto" w:fill="FFFFFF"/>
          <w:lang w:eastAsia="pl-PL"/>
        </w:rPr>
        <w:t>Oprogramowanie CAM do parametrycznego projektowania przestrzennego z historią tworzenia i generowania programów na obrabiarki CNC</w:t>
      </w:r>
      <w:bookmarkEnd w:id="0"/>
      <w:r w:rsidRPr="00DD7C02">
        <w:rPr>
          <w:rFonts w:ascii="Adagio_Slab Light" w:eastAsia="Times New Roman" w:hAnsi="Adagio_Slab Light" w:cstheme="minorHAnsi"/>
          <w:b/>
          <w:bCs/>
          <w:color w:val="212121"/>
          <w:shd w:val="clear" w:color="auto" w:fill="FFFFFF"/>
          <w:lang w:eastAsia="pl-PL"/>
        </w:rPr>
        <w:t>, licencja wieczysta: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  <w:t xml:space="preserve">•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praca w środowisku złożeń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  <w:t xml:space="preserve">•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integracja w jednym oknie z oprogramowaniem 3D CAD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pe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ł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na integracja mi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dzy CAD i CAM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asocjatywno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ść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z obrabianym modelem CAD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mo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liwo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ść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symulacji maszynowej wykrywaj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ą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ą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proofErr w:type="spellStart"/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ew</w:t>
      </w:r>
      <w:proofErr w:type="spellEnd"/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.kolizj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z elementami obrabiarki,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  <w:t xml:space="preserve">•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opcje wykrywania kolizji oprawki (zbyt kr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tkie narz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dzie) dla 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cie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ki bez wychodzenia do symulacji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mo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liwo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ść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wyliczenia minimalnej d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ł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ugo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 wysuni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cia narz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dzia z oprawki w celu zabezpieczenia przed kolizj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ą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mo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liwo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ść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tworzenia globalnych tabel parametrów skrawania przypisanych do konkretnych narzędzi z uwzględnieniem zmiany materiału obrabianego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  <w:t xml:space="preserve">•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mo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liwo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ść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podmiany przygot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wki w trakcie tworzenia zabieg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w technologicznych bez utraty danych,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mo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liwo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ść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sortowania operacji na podstawie zamocowania, średnicy narzędzia, zabiegu technologicznego.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  <w:t xml:space="preserve">•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Mo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liwo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ść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ucinania dowolnego segmentu 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cie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ki narz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dzia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zastosowanie gotowej technologii w formie szablon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w dla innych cz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 (technologicznie podobnych)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komenda drag &amp;drop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mo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liwo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ść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wskazywania do obr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bki bezpo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rednio wybranych tylko powierzchni modelu i automatyczne omijanie pozosta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ł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ych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optymalizacja posuw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w na naro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ach, regulacj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warto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 posuw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w roboczych w zale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no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 od promienia zaokrąglenia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  <w:t xml:space="preserve">•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mo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liwo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ść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zmiany warto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 posuwu bez konieczno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ci przeliczania 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cie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ki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mo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liwo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ść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stosowania odr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bnych konfiguracji i widok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w dla 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lastRenderedPageBreak/>
        <w:t>poszczeg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lnych ustawie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ń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maszynowych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mo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liwo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ść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dodawania pomocy warsztatowych takich jak imadła maszynowe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  <w:t xml:space="preserve">•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posiada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ć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parametryczn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ą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baz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narz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dzi opart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ą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na MSSQL z modu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ł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em technologicznym,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mo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liwo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ść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definiowania wielu ustawie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ń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maszynowych w jednym drzewie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mo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liwo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ść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opublikowania ca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ł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ego przebiegu procesu technologicznego w formie elektronicznego Raportu obróbki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  <w:t xml:space="preserve">•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mo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liwo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ść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zmiany kolejno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 operacji,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mo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liwo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ść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wykonywania oblicze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ń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w tle (na procesorach wielordzeniowych)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dost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p do raport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w obr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bki za po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rednictwem strony HTML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mo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liwe dostosowanie widoku drzewa operacji do preferencji użytkownika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  <w:t xml:space="preserve">•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szybki podgl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ą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d podstawowych parametr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w obr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bkowych bez otwierania okna edycji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dost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pne co najmniej poni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sze typy narz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dzi do frezowania: g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ł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owica frezarska, frez palcowo-czo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ł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owy, promieniowy, kulisty, stożkowy, kula, jaskółczy ogon, do rowków teowych, do gwintów prostych i stożkowych, a także narzędzie grawerskie i do frezowania faz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  <w:t xml:space="preserve">•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mo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liwo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ść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importu narz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dzi z tabeli zapisanych 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nych formatach, w tym w formacie Excela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  <w:t xml:space="preserve">•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dost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pny kreator technologii uwzgl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dniaj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ą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cy materia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ł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, narz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dzie, geometri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oraz dane o maszynie w celu obliczenia pr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dko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 posuwu, obrot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w wrzeciona, szeroko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 skrawania, g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łę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boko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ci skrawania w celu wygenerowania 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cie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ek morficznych uwzgl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dniających kontrolowane zaangażowanie freza w materiał obrabiany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  <w:t xml:space="preserve">•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cykle wyka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ń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czaj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ą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ce z kontrol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ą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chropowato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 powierzchni wyra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on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ą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parametrem "Ra"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zastosowanie gotowej technologii dla innych cz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 (technologicznie podobnych)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mo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liwo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ść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automatycznego utworzenia arkusza narzędzi z wszystkim informacjami potrzebnymi dla operatora maszyny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  <w:t xml:space="preserve">•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definiowanie strategii pracy narz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dzia przy frezowaniu czo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ł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owym: wierszowanie, kontur, przej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cie pojedyncze, spirala, zachodzenie (krok w bok), kierunek obróbki, sortowanie przejść, odwrócenie ścieżki, naddatki, w tym dodanie przejścia wykańczającego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  <w:t xml:space="preserve">•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automatyczne rozpoznanie kieszeni i otwor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w do obr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bki z modelu 3D CAD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przygotowane typowe operacje obr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bcze, mi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dzy innymi takie jak: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  <w:t xml:space="preserve">•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obr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bka spiralna rowka przelotowego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obr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bka spiralna szerokiego rowka przelotowego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obr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bka spiralna szerokiego rowka jednostronnie przelotowego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obr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bka rowka z zag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łę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bieniem </w:t>
      </w:r>
      <w:proofErr w:type="spellStart"/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ZigZag</w:t>
      </w:r>
      <w:proofErr w:type="spellEnd"/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obr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bka rowka przelotowego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  <w:t xml:space="preserve">•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obr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bka rowka nieprzelotowego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obr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bka rowka jednostronnie przelotowego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lastRenderedPageBreak/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obr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bka wybrania z mostami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cie zewn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trznego naro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a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przeci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ą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ganie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obr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bka wielu prostych wyst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ą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pie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ń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obr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bka otwartej kieszeni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  <w:t xml:space="preserve">•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obr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bka rowka przelotowego ze 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cianami nier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wnoleg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ł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ymi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obr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bka rowka pod O-ring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obr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bka sp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ł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aszczenia na przedmiocie walcowym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cie zewn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trznego naro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nika poziomego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obr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bka prostego wyst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ą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pienia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obróbka spiralna kieszeni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  <w:t xml:space="preserve">•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strategie obr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bcze przy frezowaniu 3-osiowym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9B20EB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9B20EB">
        <w:rPr>
          <w:rFonts w:ascii="Calibri" w:eastAsia="Times New Roman" w:hAnsi="Calibri" w:cs="Calibri"/>
          <w:color w:val="212121"/>
          <w:lang w:eastAsia="pl-PL"/>
        </w:rPr>
        <w:t> 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9B20EB">
        <w:rPr>
          <w:rFonts w:ascii="Calibri" w:eastAsia="Times New Roman" w:hAnsi="Calibri" w:cs="Calibri"/>
          <w:color w:val="212121"/>
          <w:lang w:eastAsia="pl-PL"/>
        </w:rPr>
        <w:t> 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9B20EB">
        <w:rPr>
          <w:rFonts w:ascii="Calibri" w:eastAsia="Times New Roman" w:hAnsi="Calibri" w:cs="Calibri"/>
          <w:color w:val="212121"/>
          <w:lang w:eastAsia="pl-PL"/>
        </w:rPr>
        <w:t> 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9B20EB">
        <w:rPr>
          <w:rFonts w:ascii="Calibri" w:eastAsia="Times New Roman" w:hAnsi="Calibri" w:cs="Calibri"/>
          <w:color w:val="212121"/>
          <w:lang w:eastAsia="pl-PL"/>
        </w:rPr>
        <w:t> 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>Obr</w:t>
      </w:r>
      <w:r w:rsidRPr="009B20EB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>bka r</w:t>
      </w:r>
      <w:r w:rsidRPr="009B20EB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>wnoleg</w:t>
      </w:r>
      <w:r w:rsidRPr="009B20EB">
        <w:rPr>
          <w:rFonts w:ascii="Adagio_Slab Light" w:eastAsia="Times New Roman" w:hAnsi="Adagio_Slab Light" w:cs="Adagio_Slab Light"/>
          <w:color w:val="212121"/>
          <w:lang w:eastAsia="pl-PL"/>
        </w:rPr>
        <w:t>ł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>a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cie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ki 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wnoleg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ł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e do krzywej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cie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ki r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wnoleg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ł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e do powierzchni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cie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ki prostopad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ł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e do krzywej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cie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ki dopasowane między krzywymi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  <w:t xml:space="preserve">•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DD7C02">
        <w:rPr>
          <w:rFonts w:ascii="Calibri" w:eastAsia="Times New Roman" w:hAnsi="Calibri" w:cs="Calibri"/>
          <w:color w:val="212121"/>
          <w:lang w:eastAsia="pl-PL"/>
        </w:rPr>
        <w:t> 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cie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ki morficzne mi</w:t>
      </w:r>
      <w:r w:rsidRPr="00DD7C02">
        <w:rPr>
          <w:rFonts w:ascii="Adagio_Slab Light" w:eastAsia="Times New Roman" w:hAnsi="Adagio_Slab Light" w:cs="Adagio_Slab Light"/>
          <w:color w:val="212121"/>
          <w:lang w:eastAsia="pl-PL"/>
        </w:rPr>
        <w:t>ę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t>dzy powierzchniami</w:t>
      </w:r>
      <w:r w:rsidRPr="00DD7C02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9B20EB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9B20EB">
        <w:rPr>
          <w:rFonts w:ascii="Calibri" w:eastAsia="Times New Roman" w:hAnsi="Calibri" w:cs="Calibri"/>
          <w:color w:val="212121"/>
          <w:lang w:eastAsia="pl-PL"/>
        </w:rPr>
        <w:t> 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9B20EB">
        <w:rPr>
          <w:rFonts w:ascii="Calibri" w:eastAsia="Times New Roman" w:hAnsi="Calibri" w:cs="Calibri"/>
          <w:color w:val="212121"/>
          <w:lang w:eastAsia="pl-PL"/>
        </w:rPr>
        <w:t> 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9B20EB">
        <w:rPr>
          <w:rFonts w:ascii="Calibri" w:eastAsia="Times New Roman" w:hAnsi="Calibri" w:cs="Calibri"/>
          <w:color w:val="212121"/>
          <w:lang w:eastAsia="pl-PL"/>
        </w:rPr>
        <w:t> 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9B20EB">
        <w:rPr>
          <w:rFonts w:ascii="Calibri" w:eastAsia="Times New Roman" w:hAnsi="Calibri" w:cs="Calibri"/>
          <w:color w:val="212121"/>
          <w:lang w:eastAsia="pl-PL"/>
        </w:rPr>
        <w:t> </w:t>
      </w:r>
      <w:r w:rsidRPr="009B20EB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>cie</w:t>
      </w:r>
      <w:r w:rsidRPr="009B20EB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>ki sta</w:t>
      </w:r>
      <w:r w:rsidRPr="009B20EB">
        <w:rPr>
          <w:rFonts w:ascii="Adagio_Slab Light" w:eastAsia="Times New Roman" w:hAnsi="Adagio_Slab Light" w:cs="Adagio_Slab Light"/>
          <w:color w:val="212121"/>
          <w:lang w:eastAsia="pl-PL"/>
        </w:rPr>
        <w:t>ł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>ym Z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9B20EB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9B20EB">
        <w:rPr>
          <w:rFonts w:ascii="Calibri" w:eastAsia="Times New Roman" w:hAnsi="Calibri" w:cs="Calibri"/>
          <w:color w:val="212121"/>
          <w:lang w:eastAsia="pl-PL"/>
        </w:rPr>
        <w:t> 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9B20EB">
        <w:rPr>
          <w:rFonts w:ascii="Calibri" w:eastAsia="Times New Roman" w:hAnsi="Calibri" w:cs="Calibri"/>
          <w:color w:val="212121"/>
          <w:lang w:eastAsia="pl-PL"/>
        </w:rPr>
        <w:t> 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9B20EB">
        <w:rPr>
          <w:rFonts w:ascii="Calibri" w:eastAsia="Times New Roman" w:hAnsi="Calibri" w:cs="Calibri"/>
          <w:color w:val="212121"/>
          <w:lang w:eastAsia="pl-PL"/>
        </w:rPr>
        <w:t> 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9B20EB">
        <w:rPr>
          <w:rFonts w:ascii="Calibri" w:eastAsia="Times New Roman" w:hAnsi="Calibri" w:cs="Calibri"/>
          <w:color w:val="212121"/>
          <w:lang w:eastAsia="pl-PL"/>
        </w:rPr>
        <w:t> 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>Automatyczne wykrywanie obszar</w:t>
      </w:r>
      <w:r w:rsidRPr="009B20EB">
        <w:rPr>
          <w:rFonts w:ascii="Adagio_Slab Light" w:eastAsia="Times New Roman" w:hAnsi="Adagio_Slab Light" w:cs="Adagio_Slab Light"/>
          <w:color w:val="212121"/>
          <w:lang w:eastAsia="pl-PL"/>
        </w:rPr>
        <w:t>ó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>w p</w:t>
      </w:r>
      <w:r w:rsidRPr="009B20EB">
        <w:rPr>
          <w:rFonts w:ascii="Adagio_Slab Light" w:eastAsia="Times New Roman" w:hAnsi="Adagio_Slab Light" w:cs="Adagio_Slab Light"/>
          <w:color w:val="212121"/>
          <w:lang w:eastAsia="pl-PL"/>
        </w:rPr>
        <w:t>ł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>askich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9B20EB">
        <w:rPr>
          <w:rFonts w:ascii="Adagio_Slab Light" w:eastAsia="Times New Roman" w:hAnsi="Adagio_Slab Light" w:cs="Adagio_Slab Light"/>
          <w:color w:val="212121"/>
          <w:lang w:eastAsia="pl-PL"/>
        </w:rPr>
        <w:t>•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9B20EB">
        <w:rPr>
          <w:rFonts w:ascii="Calibri" w:eastAsia="Times New Roman" w:hAnsi="Calibri" w:cs="Calibri"/>
          <w:color w:val="212121"/>
          <w:lang w:eastAsia="pl-PL"/>
        </w:rPr>
        <w:t> 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9B20EB">
        <w:rPr>
          <w:rFonts w:ascii="Calibri" w:eastAsia="Times New Roman" w:hAnsi="Calibri" w:cs="Calibri"/>
          <w:color w:val="212121"/>
          <w:lang w:eastAsia="pl-PL"/>
        </w:rPr>
        <w:t> 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9B20EB">
        <w:rPr>
          <w:rFonts w:ascii="Calibri" w:eastAsia="Times New Roman" w:hAnsi="Calibri" w:cs="Calibri"/>
          <w:color w:val="212121"/>
          <w:lang w:eastAsia="pl-PL"/>
        </w:rPr>
        <w:t> 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 xml:space="preserve"> </w:t>
      </w:r>
      <w:r w:rsidRPr="009B20EB">
        <w:rPr>
          <w:rFonts w:ascii="Calibri" w:eastAsia="Times New Roman" w:hAnsi="Calibri" w:cs="Calibri"/>
          <w:color w:val="212121"/>
          <w:lang w:eastAsia="pl-PL"/>
        </w:rPr>
        <w:t> </w:t>
      </w:r>
      <w:r w:rsidRPr="009B20EB">
        <w:rPr>
          <w:rFonts w:ascii="Adagio_Slab Light" w:eastAsia="Times New Roman" w:hAnsi="Adagio_Slab Light" w:cs="Adagio_Slab Light"/>
          <w:color w:val="212121"/>
          <w:lang w:eastAsia="pl-PL"/>
        </w:rPr>
        <w:t>Ś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>cie</w:t>
      </w:r>
      <w:r w:rsidRPr="009B20EB">
        <w:rPr>
          <w:rFonts w:ascii="Adagio_Slab Light" w:eastAsia="Times New Roman" w:hAnsi="Adagio_Slab Light" w:cs="Adagio_Slab Light"/>
          <w:color w:val="212121"/>
          <w:lang w:eastAsia="pl-PL"/>
        </w:rPr>
        <w:t>ż</w:t>
      </w:r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 xml:space="preserve">ki </w:t>
      </w:r>
      <w:proofErr w:type="spellStart"/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t>Helikalne</w:t>
      </w:r>
      <w:proofErr w:type="spellEnd"/>
      <w:r w:rsidRPr="009B20EB">
        <w:rPr>
          <w:rFonts w:ascii="Adagio_Slab Light" w:eastAsia="Times New Roman" w:hAnsi="Adagio_Slab Light" w:cstheme="minorHAnsi"/>
          <w:color w:val="212121"/>
          <w:lang w:eastAsia="pl-PL"/>
        </w:rPr>
        <w:br/>
      </w:r>
      <w:r w:rsidRPr="009B20EB">
        <w:rPr>
          <w:rFonts w:ascii="Adagio_Slab Light" w:eastAsia="Times New Roman" w:hAnsi="Adagio_Slab Light" w:cstheme="minorHAnsi"/>
          <w:lang w:eastAsia="pl-PL"/>
        </w:rPr>
        <w:t xml:space="preserve">• </w:t>
      </w:r>
      <w:r w:rsidRPr="009B20EB">
        <w:rPr>
          <w:rFonts w:ascii="Calibri" w:eastAsia="Times New Roman" w:hAnsi="Calibri" w:cs="Calibri"/>
          <w:lang w:eastAsia="pl-PL"/>
        </w:rPr>
        <w:t> </w:t>
      </w:r>
      <w:r w:rsidRPr="009B20EB">
        <w:rPr>
          <w:rFonts w:ascii="Adagio_Slab Light" w:eastAsia="Times New Roman" w:hAnsi="Adagio_Slab Light" w:cstheme="minorHAnsi"/>
          <w:lang w:eastAsia="pl-PL"/>
        </w:rPr>
        <w:t xml:space="preserve"> </w:t>
      </w:r>
      <w:r w:rsidRPr="009B20EB">
        <w:rPr>
          <w:rFonts w:ascii="Calibri" w:eastAsia="Times New Roman" w:hAnsi="Calibri" w:cs="Calibri"/>
          <w:lang w:eastAsia="pl-PL"/>
        </w:rPr>
        <w:t> </w:t>
      </w:r>
      <w:r w:rsidRPr="009B20EB">
        <w:rPr>
          <w:rFonts w:ascii="Adagio_Slab Light" w:eastAsia="Times New Roman" w:hAnsi="Adagio_Slab Light" w:cstheme="minorHAnsi"/>
          <w:lang w:eastAsia="pl-PL"/>
        </w:rPr>
        <w:t xml:space="preserve"> </w:t>
      </w:r>
      <w:r w:rsidRPr="009B20EB">
        <w:rPr>
          <w:rFonts w:ascii="Calibri" w:eastAsia="Times New Roman" w:hAnsi="Calibri" w:cs="Calibri"/>
          <w:lang w:eastAsia="pl-PL"/>
        </w:rPr>
        <w:t> </w:t>
      </w:r>
      <w:r w:rsidRPr="009B20EB">
        <w:rPr>
          <w:rFonts w:ascii="Adagio_Slab Light" w:eastAsia="Times New Roman" w:hAnsi="Adagio_Slab Light" w:cstheme="minorHAnsi"/>
          <w:lang w:eastAsia="pl-PL"/>
        </w:rPr>
        <w:t xml:space="preserve"> </w:t>
      </w:r>
      <w:r w:rsidRPr="009B20EB">
        <w:rPr>
          <w:rFonts w:ascii="Calibri" w:eastAsia="Times New Roman" w:hAnsi="Calibri" w:cs="Calibri"/>
          <w:lang w:eastAsia="pl-PL"/>
        </w:rPr>
        <w:t> </w:t>
      </w:r>
      <w:r w:rsidRPr="009B20EB">
        <w:rPr>
          <w:rFonts w:ascii="Adagio_Slab Light" w:eastAsia="Times New Roman" w:hAnsi="Adagio_Slab Light" w:cstheme="minorHAnsi"/>
          <w:lang w:eastAsia="pl-PL"/>
        </w:rPr>
        <w:t xml:space="preserve">Indywidualne ustalenie naddatku dla </w:t>
      </w:r>
      <w:r w:rsidRPr="009B20EB">
        <w:rPr>
          <w:rFonts w:ascii="Adagio_Slab Light" w:eastAsia="Times New Roman" w:hAnsi="Adagio_Slab Light" w:cs="Adagio_Slab Light"/>
          <w:lang w:eastAsia="pl-PL"/>
        </w:rPr>
        <w:t>ś</w:t>
      </w:r>
      <w:r w:rsidRPr="009B20EB">
        <w:rPr>
          <w:rFonts w:ascii="Adagio_Slab Light" w:eastAsia="Times New Roman" w:hAnsi="Adagio_Slab Light" w:cstheme="minorHAnsi"/>
          <w:lang w:eastAsia="pl-PL"/>
        </w:rPr>
        <w:t>cian stromych i powierzchni p</w:t>
      </w:r>
      <w:r w:rsidRPr="009B20EB">
        <w:rPr>
          <w:rFonts w:ascii="Adagio_Slab Light" w:eastAsia="Times New Roman" w:hAnsi="Adagio_Slab Light" w:cs="Adagio_Slab Light"/>
          <w:lang w:eastAsia="pl-PL"/>
        </w:rPr>
        <w:t>ł</w:t>
      </w:r>
      <w:r w:rsidRPr="009B20EB">
        <w:rPr>
          <w:rFonts w:ascii="Adagio_Slab Light" w:eastAsia="Times New Roman" w:hAnsi="Adagio_Slab Light" w:cstheme="minorHAnsi"/>
          <w:lang w:eastAsia="pl-PL"/>
        </w:rPr>
        <w:t>askich</w:t>
      </w:r>
    </w:p>
    <w:p w14:paraId="66E7FB78" w14:textId="34AA1BFD" w:rsidR="00DD7C02" w:rsidRPr="00DD7C02" w:rsidRDefault="00DD7C02" w:rsidP="00DD7C02">
      <w:pPr>
        <w:pStyle w:val="Akapitzlist"/>
        <w:numPr>
          <w:ilvl w:val="0"/>
          <w:numId w:val="43"/>
        </w:numPr>
        <w:spacing w:after="0" w:line="240" w:lineRule="auto"/>
        <w:ind w:left="426" w:hanging="436"/>
        <w:rPr>
          <w:rFonts w:ascii="Adagio_Slab Light" w:eastAsia="Times New Roman" w:hAnsi="Adagio_Slab Light" w:cstheme="minorHAnsi"/>
          <w:lang w:eastAsia="pl-PL"/>
        </w:rPr>
      </w:pPr>
      <w:r w:rsidRPr="009B20EB">
        <w:rPr>
          <w:rFonts w:ascii="Adagio_Slab Light" w:hAnsi="Adagio_Slab Light" w:cstheme="minorHAnsi"/>
        </w:rPr>
        <w:t>Postprocesor Sterowanie maszyna Mill 4D, maszyna: MINITECH CNC Mill/4 Pro. Kod wygenerowany przez oprogramowanie CAM i generowany za pomocą wdrażanego postprocesora będzie zgodny z układem sterowania obrabiarki znajdującej się w siedzibie Zamawiającego i będzie przez nią</w:t>
      </w:r>
      <w:r w:rsidRPr="00DD7C02">
        <w:rPr>
          <w:rFonts w:ascii="Adagio_Slab Light" w:hAnsi="Adagio_Slab Light" w:cstheme="minorHAnsi"/>
        </w:rPr>
        <w:t xml:space="preserve"> odczytywany i przyjmowany bez błędów.</w:t>
      </w:r>
    </w:p>
    <w:p w14:paraId="6CA71C2F" w14:textId="77777777" w:rsidR="00DD7C02" w:rsidRPr="00DD7C02" w:rsidRDefault="00DD7C02" w:rsidP="00DD7C02">
      <w:pPr>
        <w:spacing w:after="0" w:line="240" w:lineRule="auto"/>
        <w:jc w:val="both"/>
        <w:rPr>
          <w:rFonts w:ascii="Adagio_Slab Light" w:hAnsi="Adagio_Slab Light" w:cstheme="minorHAnsi"/>
        </w:rPr>
      </w:pPr>
    </w:p>
    <w:p w14:paraId="12797650" w14:textId="3C53A4D0" w:rsidR="002E62B0" w:rsidRPr="00DD7C02" w:rsidRDefault="002E62B0" w:rsidP="00DD7C02">
      <w:pPr>
        <w:spacing w:after="0" w:line="240" w:lineRule="auto"/>
        <w:jc w:val="both"/>
        <w:rPr>
          <w:rFonts w:ascii="Adagio_Slab Light" w:hAnsi="Adagio_Slab Light" w:cs="Segoe UI"/>
          <w:b/>
          <w:bCs/>
        </w:rPr>
      </w:pPr>
    </w:p>
    <w:sectPr w:rsidR="002E62B0" w:rsidRPr="00DD7C02" w:rsidSect="00984AE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56E2" w14:textId="77777777" w:rsidR="00CA27E8" w:rsidRDefault="00CA27E8" w:rsidP="00426574">
      <w:pPr>
        <w:spacing w:after="0" w:line="240" w:lineRule="auto"/>
      </w:pPr>
      <w:r>
        <w:separator/>
      </w:r>
    </w:p>
  </w:endnote>
  <w:endnote w:type="continuationSeparator" w:id="0">
    <w:p w14:paraId="61898685" w14:textId="77777777" w:rsidR="00CA27E8" w:rsidRDefault="00CA27E8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BCE0" w14:textId="0E1A8CF1" w:rsidR="007F0D51" w:rsidRPr="007F0D51" w:rsidRDefault="007F0D51" w:rsidP="007F0D51">
    <w:pPr>
      <w:pStyle w:val="Stopka"/>
      <w:jc w:val="center"/>
      <w:rPr>
        <w:sz w:val="16"/>
        <w:szCs w:val="16"/>
      </w:rPr>
    </w:pPr>
    <w:r w:rsidRPr="007F0D51">
      <w:rPr>
        <w:sz w:val="16"/>
        <w:szCs w:val="16"/>
      </w:rPr>
      <w:fldChar w:fldCharType="begin"/>
    </w:r>
    <w:r w:rsidRPr="007F0D51">
      <w:rPr>
        <w:sz w:val="16"/>
        <w:szCs w:val="16"/>
      </w:rPr>
      <w:instrText>PAGE   \* MERGEFORMAT</w:instrText>
    </w:r>
    <w:r w:rsidRPr="007F0D51">
      <w:rPr>
        <w:sz w:val="16"/>
        <w:szCs w:val="16"/>
      </w:rPr>
      <w:fldChar w:fldCharType="separate"/>
    </w:r>
    <w:r w:rsidR="00C6294A">
      <w:rPr>
        <w:noProof/>
        <w:sz w:val="16"/>
        <w:szCs w:val="16"/>
      </w:rPr>
      <w:t>2</w:t>
    </w:r>
    <w:r w:rsidRPr="007F0D51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58DD8B3F" w:rsidR="0093375D" w:rsidRPr="007F0D51" w:rsidRDefault="007F0D51" w:rsidP="007F0D51">
    <w:pPr>
      <w:pStyle w:val="Stopka"/>
      <w:jc w:val="center"/>
      <w:rPr>
        <w:sz w:val="16"/>
        <w:szCs w:val="16"/>
      </w:rPr>
    </w:pPr>
    <w:r w:rsidRPr="007F0D51">
      <w:rPr>
        <w:sz w:val="16"/>
        <w:szCs w:val="16"/>
      </w:rPr>
      <w:fldChar w:fldCharType="begin"/>
    </w:r>
    <w:r w:rsidRPr="007F0D51">
      <w:rPr>
        <w:sz w:val="16"/>
        <w:szCs w:val="16"/>
      </w:rPr>
      <w:instrText>PAGE   \* MERGEFORMAT</w:instrText>
    </w:r>
    <w:r w:rsidRPr="007F0D51">
      <w:rPr>
        <w:sz w:val="16"/>
        <w:szCs w:val="16"/>
      </w:rPr>
      <w:fldChar w:fldCharType="separate"/>
    </w:r>
    <w:r w:rsidR="00C6294A">
      <w:rPr>
        <w:noProof/>
        <w:sz w:val="16"/>
        <w:szCs w:val="16"/>
      </w:rPr>
      <w:t>1</w:t>
    </w:r>
    <w:r w:rsidRPr="007F0D51">
      <w:rPr>
        <w:sz w:val="16"/>
        <w:szCs w:val="16"/>
      </w:rPr>
      <w:fldChar w:fldCharType="end"/>
    </w:r>
    <w:r w:rsidR="0093375D" w:rsidRPr="007F0D51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1F3A" w14:textId="77777777" w:rsidR="00CA27E8" w:rsidRDefault="00CA27E8" w:rsidP="00426574">
      <w:pPr>
        <w:spacing w:after="0" w:line="240" w:lineRule="auto"/>
      </w:pPr>
      <w:r>
        <w:separator/>
      </w:r>
    </w:p>
  </w:footnote>
  <w:footnote w:type="continuationSeparator" w:id="0">
    <w:p w14:paraId="5F9E6B2C" w14:textId="77777777" w:rsidR="00CA27E8" w:rsidRDefault="00CA27E8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288627"/>
    <w:multiLevelType w:val="hybridMultilevel"/>
    <w:tmpl w:val="1A5D42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7609F"/>
    <w:multiLevelType w:val="hybridMultilevel"/>
    <w:tmpl w:val="E7E023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453A8"/>
    <w:multiLevelType w:val="hybridMultilevel"/>
    <w:tmpl w:val="579C4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6E09"/>
    <w:multiLevelType w:val="hybridMultilevel"/>
    <w:tmpl w:val="395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0516"/>
    <w:multiLevelType w:val="hybridMultilevel"/>
    <w:tmpl w:val="A6F827FA"/>
    <w:lvl w:ilvl="0" w:tplc="FFFFFFFF">
      <w:start w:val="1"/>
      <w:numFmt w:val="bullet"/>
      <w:lvlText w:val="•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F9573B4"/>
    <w:multiLevelType w:val="hybridMultilevel"/>
    <w:tmpl w:val="08806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F1205"/>
    <w:multiLevelType w:val="hybridMultilevel"/>
    <w:tmpl w:val="F364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50431"/>
    <w:multiLevelType w:val="hybridMultilevel"/>
    <w:tmpl w:val="F4923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A4693"/>
    <w:multiLevelType w:val="hybridMultilevel"/>
    <w:tmpl w:val="89565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83090"/>
    <w:multiLevelType w:val="hybridMultilevel"/>
    <w:tmpl w:val="9F60C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1677C"/>
    <w:multiLevelType w:val="hybridMultilevel"/>
    <w:tmpl w:val="C814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15B1D"/>
    <w:multiLevelType w:val="hybridMultilevel"/>
    <w:tmpl w:val="5EB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91F07"/>
    <w:multiLevelType w:val="hybridMultilevel"/>
    <w:tmpl w:val="456CC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F0279"/>
    <w:multiLevelType w:val="hybridMultilevel"/>
    <w:tmpl w:val="30C09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57F43"/>
    <w:multiLevelType w:val="hybridMultilevel"/>
    <w:tmpl w:val="B43A9A2A"/>
    <w:lvl w:ilvl="0" w:tplc="AF6A090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A64CC"/>
    <w:multiLevelType w:val="hybridMultilevel"/>
    <w:tmpl w:val="4C48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25C68"/>
    <w:multiLevelType w:val="hybridMultilevel"/>
    <w:tmpl w:val="C80A9AC2"/>
    <w:lvl w:ilvl="0" w:tplc="B05E7300">
      <w:start w:val="1"/>
      <w:numFmt w:val="decimal"/>
      <w:lvlText w:val="%1)"/>
      <w:lvlJc w:val="left"/>
      <w:pPr>
        <w:ind w:left="149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F526BB2"/>
    <w:multiLevelType w:val="hybridMultilevel"/>
    <w:tmpl w:val="C7AE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D2899"/>
    <w:multiLevelType w:val="hybridMultilevel"/>
    <w:tmpl w:val="6AE07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E6991"/>
    <w:multiLevelType w:val="hybridMultilevel"/>
    <w:tmpl w:val="51FA4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C7D11"/>
    <w:multiLevelType w:val="hybridMultilevel"/>
    <w:tmpl w:val="6F627E24"/>
    <w:lvl w:ilvl="0" w:tplc="DCDEB776">
      <w:start w:val="1"/>
      <w:numFmt w:val="bullet"/>
      <w:lvlText w:val=""/>
      <w:lvlJc w:val="left"/>
      <w:pPr>
        <w:ind w:left="17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25" w15:restartNumberingAfterBreak="0">
    <w:nsid w:val="5A93116E"/>
    <w:multiLevelType w:val="hybridMultilevel"/>
    <w:tmpl w:val="C194C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15677"/>
    <w:multiLevelType w:val="hybridMultilevel"/>
    <w:tmpl w:val="B57E4CA2"/>
    <w:lvl w:ilvl="0" w:tplc="3B28C32E">
      <w:start w:val="1"/>
      <w:numFmt w:val="bullet"/>
      <w:lvlText w:val=""/>
      <w:lvlJc w:val="left"/>
      <w:pPr>
        <w:ind w:left="720" w:hanging="360"/>
      </w:pPr>
      <w:rPr>
        <w:rFonts w:ascii="Adagio_Slab Light" w:hAnsi="Adagio_Slab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F66C6"/>
    <w:multiLevelType w:val="hybridMultilevel"/>
    <w:tmpl w:val="210C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3178A"/>
    <w:multiLevelType w:val="hybridMultilevel"/>
    <w:tmpl w:val="6CE88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C3B3A"/>
    <w:multiLevelType w:val="hybridMultilevel"/>
    <w:tmpl w:val="61D6B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E0052"/>
    <w:multiLevelType w:val="hybridMultilevel"/>
    <w:tmpl w:val="B692859E"/>
    <w:lvl w:ilvl="0" w:tplc="9D6E2A72">
      <w:numFmt w:val="bullet"/>
      <w:lvlText w:val="•"/>
      <w:lvlJc w:val="left"/>
      <w:pPr>
        <w:ind w:left="720" w:hanging="360"/>
      </w:pPr>
      <w:rPr>
        <w:rFonts w:ascii="Adagio_Slab Light" w:eastAsia="Calibri" w:hAnsi="Adagio_Slab 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26241"/>
    <w:multiLevelType w:val="hybridMultilevel"/>
    <w:tmpl w:val="56B4C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87EEF"/>
    <w:multiLevelType w:val="hybridMultilevel"/>
    <w:tmpl w:val="C5AA8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44C23"/>
    <w:multiLevelType w:val="hybridMultilevel"/>
    <w:tmpl w:val="3698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04964"/>
    <w:multiLevelType w:val="hybridMultilevel"/>
    <w:tmpl w:val="9140D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30CCE"/>
    <w:multiLevelType w:val="hybridMultilevel"/>
    <w:tmpl w:val="D6646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F4D4E"/>
    <w:multiLevelType w:val="hybridMultilevel"/>
    <w:tmpl w:val="F23A3A4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2"/>
  </w:num>
  <w:num w:numId="10">
    <w:abstractNumId w:val="34"/>
  </w:num>
  <w:num w:numId="11">
    <w:abstractNumId w:val="10"/>
  </w:num>
  <w:num w:numId="12">
    <w:abstractNumId w:val="18"/>
  </w:num>
  <w:num w:numId="13">
    <w:abstractNumId w:val="9"/>
  </w:num>
  <w:num w:numId="14">
    <w:abstractNumId w:val="19"/>
  </w:num>
  <w:num w:numId="15">
    <w:abstractNumId w:val="32"/>
  </w:num>
  <w:num w:numId="16">
    <w:abstractNumId w:val="38"/>
  </w:num>
  <w:num w:numId="17">
    <w:abstractNumId w:val="29"/>
  </w:num>
  <w:num w:numId="18">
    <w:abstractNumId w:val="3"/>
  </w:num>
  <w:num w:numId="19">
    <w:abstractNumId w:val="15"/>
  </w:num>
  <w:num w:numId="20">
    <w:abstractNumId w:val="35"/>
  </w:num>
  <w:num w:numId="21">
    <w:abstractNumId w:val="33"/>
  </w:num>
  <w:num w:numId="22">
    <w:abstractNumId w:val="17"/>
  </w:num>
  <w:num w:numId="23">
    <w:abstractNumId w:val="25"/>
  </w:num>
  <w:num w:numId="24">
    <w:abstractNumId w:val="5"/>
  </w:num>
  <w:num w:numId="25">
    <w:abstractNumId w:val="21"/>
  </w:num>
  <w:num w:numId="26">
    <w:abstractNumId w:val="0"/>
  </w:num>
  <w:num w:numId="27">
    <w:abstractNumId w:val="20"/>
  </w:num>
  <w:num w:numId="28">
    <w:abstractNumId w:val="23"/>
  </w:num>
  <w:num w:numId="29">
    <w:abstractNumId w:val="1"/>
  </w:num>
  <w:num w:numId="30">
    <w:abstractNumId w:val="11"/>
  </w:num>
  <w:num w:numId="31">
    <w:abstractNumId w:val="2"/>
  </w:num>
  <w:num w:numId="32">
    <w:abstractNumId w:val="31"/>
  </w:num>
  <w:num w:numId="33">
    <w:abstractNumId w:val="4"/>
  </w:num>
  <w:num w:numId="34">
    <w:abstractNumId w:val="8"/>
  </w:num>
  <w:num w:numId="35">
    <w:abstractNumId w:val="37"/>
  </w:num>
  <w:num w:numId="36">
    <w:abstractNumId w:val="27"/>
  </w:num>
  <w:num w:numId="37">
    <w:abstractNumId w:val="6"/>
  </w:num>
  <w:num w:numId="38">
    <w:abstractNumId w:val="7"/>
  </w:num>
  <w:num w:numId="39">
    <w:abstractNumId w:val="36"/>
  </w:num>
  <w:num w:numId="40">
    <w:abstractNumId w:val="13"/>
  </w:num>
  <w:num w:numId="41">
    <w:abstractNumId w:val="14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065"/>
    <w:rsid w:val="00011908"/>
    <w:rsid w:val="00021A2E"/>
    <w:rsid w:val="00027195"/>
    <w:rsid w:val="00043AB8"/>
    <w:rsid w:val="000440D0"/>
    <w:rsid w:val="00045222"/>
    <w:rsid w:val="000462C1"/>
    <w:rsid w:val="000468D2"/>
    <w:rsid w:val="00053617"/>
    <w:rsid w:val="00070006"/>
    <w:rsid w:val="0009614E"/>
    <w:rsid w:val="000A2EFD"/>
    <w:rsid w:val="000A762D"/>
    <w:rsid w:val="000B3947"/>
    <w:rsid w:val="000B710F"/>
    <w:rsid w:val="000D38EE"/>
    <w:rsid w:val="000D705E"/>
    <w:rsid w:val="000E7353"/>
    <w:rsid w:val="0010169C"/>
    <w:rsid w:val="00110CCD"/>
    <w:rsid w:val="0011568D"/>
    <w:rsid w:val="001310E4"/>
    <w:rsid w:val="00156BB1"/>
    <w:rsid w:val="001703A9"/>
    <w:rsid w:val="00174973"/>
    <w:rsid w:val="00185A46"/>
    <w:rsid w:val="001A45BC"/>
    <w:rsid w:val="001A639B"/>
    <w:rsid w:val="001B392C"/>
    <w:rsid w:val="001B7C2D"/>
    <w:rsid w:val="001E3FBC"/>
    <w:rsid w:val="001E4697"/>
    <w:rsid w:val="001F1FAD"/>
    <w:rsid w:val="00200A64"/>
    <w:rsid w:val="00230E7B"/>
    <w:rsid w:val="002333D3"/>
    <w:rsid w:val="00234C84"/>
    <w:rsid w:val="00236A97"/>
    <w:rsid w:val="00243FB9"/>
    <w:rsid w:val="002532AC"/>
    <w:rsid w:val="00263BFE"/>
    <w:rsid w:val="00271B30"/>
    <w:rsid w:val="00295FC1"/>
    <w:rsid w:val="002A3DD5"/>
    <w:rsid w:val="002B0D81"/>
    <w:rsid w:val="002D66C8"/>
    <w:rsid w:val="002D7715"/>
    <w:rsid w:val="002E62B0"/>
    <w:rsid w:val="002E6B36"/>
    <w:rsid w:val="002F46D4"/>
    <w:rsid w:val="003008BC"/>
    <w:rsid w:val="00317D1D"/>
    <w:rsid w:val="003340B1"/>
    <w:rsid w:val="003476B3"/>
    <w:rsid w:val="00351129"/>
    <w:rsid w:val="0035738E"/>
    <w:rsid w:val="0037057B"/>
    <w:rsid w:val="003734C8"/>
    <w:rsid w:val="00373DF8"/>
    <w:rsid w:val="0038381E"/>
    <w:rsid w:val="00392B3B"/>
    <w:rsid w:val="00394CB2"/>
    <w:rsid w:val="003B4669"/>
    <w:rsid w:val="003C20E6"/>
    <w:rsid w:val="003D096D"/>
    <w:rsid w:val="003D1178"/>
    <w:rsid w:val="00406596"/>
    <w:rsid w:val="00426574"/>
    <w:rsid w:val="004347F2"/>
    <w:rsid w:val="0044023E"/>
    <w:rsid w:val="0045631E"/>
    <w:rsid w:val="00461D7E"/>
    <w:rsid w:val="00486B50"/>
    <w:rsid w:val="004A2C27"/>
    <w:rsid w:val="004A48B5"/>
    <w:rsid w:val="004D77EF"/>
    <w:rsid w:val="004F0232"/>
    <w:rsid w:val="005004AD"/>
    <w:rsid w:val="00504497"/>
    <w:rsid w:val="00511E52"/>
    <w:rsid w:val="00520255"/>
    <w:rsid w:val="00521C95"/>
    <w:rsid w:val="0056503A"/>
    <w:rsid w:val="005709C6"/>
    <w:rsid w:val="00586EAE"/>
    <w:rsid w:val="00590017"/>
    <w:rsid w:val="00591402"/>
    <w:rsid w:val="005A5335"/>
    <w:rsid w:val="005B1EF9"/>
    <w:rsid w:val="005C4B99"/>
    <w:rsid w:val="005D3FA3"/>
    <w:rsid w:val="005E5DA8"/>
    <w:rsid w:val="00610B76"/>
    <w:rsid w:val="00610CC0"/>
    <w:rsid w:val="00644A0E"/>
    <w:rsid w:val="00655183"/>
    <w:rsid w:val="00655288"/>
    <w:rsid w:val="0066548B"/>
    <w:rsid w:val="0067237D"/>
    <w:rsid w:val="00690F21"/>
    <w:rsid w:val="00695F51"/>
    <w:rsid w:val="006A422C"/>
    <w:rsid w:val="006A5290"/>
    <w:rsid w:val="006B4EB4"/>
    <w:rsid w:val="006B5F76"/>
    <w:rsid w:val="006B6B3E"/>
    <w:rsid w:val="006C28BB"/>
    <w:rsid w:val="006E187B"/>
    <w:rsid w:val="00703A37"/>
    <w:rsid w:val="00731201"/>
    <w:rsid w:val="00764D6C"/>
    <w:rsid w:val="00774F78"/>
    <w:rsid w:val="0077650B"/>
    <w:rsid w:val="007775E5"/>
    <w:rsid w:val="00794BF9"/>
    <w:rsid w:val="007B52E2"/>
    <w:rsid w:val="007C4F41"/>
    <w:rsid w:val="007C6E8F"/>
    <w:rsid w:val="007F0D51"/>
    <w:rsid w:val="00820F2E"/>
    <w:rsid w:val="008319F7"/>
    <w:rsid w:val="00833EE2"/>
    <w:rsid w:val="00856201"/>
    <w:rsid w:val="00861964"/>
    <w:rsid w:val="00872C03"/>
    <w:rsid w:val="00874AD9"/>
    <w:rsid w:val="00876594"/>
    <w:rsid w:val="008814A8"/>
    <w:rsid w:val="008A1584"/>
    <w:rsid w:val="008D0A8C"/>
    <w:rsid w:val="008E2DCE"/>
    <w:rsid w:val="008F3BB2"/>
    <w:rsid w:val="008F6429"/>
    <w:rsid w:val="008F7E75"/>
    <w:rsid w:val="00923C1A"/>
    <w:rsid w:val="0093375D"/>
    <w:rsid w:val="00941060"/>
    <w:rsid w:val="009411BF"/>
    <w:rsid w:val="00946FD9"/>
    <w:rsid w:val="00960094"/>
    <w:rsid w:val="00970975"/>
    <w:rsid w:val="00972CB2"/>
    <w:rsid w:val="00984119"/>
    <w:rsid w:val="00984AEF"/>
    <w:rsid w:val="00992B7F"/>
    <w:rsid w:val="0099764A"/>
    <w:rsid w:val="009A7ABE"/>
    <w:rsid w:val="009B20EB"/>
    <w:rsid w:val="009B6515"/>
    <w:rsid w:val="009C0130"/>
    <w:rsid w:val="009F1973"/>
    <w:rsid w:val="00A117B1"/>
    <w:rsid w:val="00A259D9"/>
    <w:rsid w:val="00A30386"/>
    <w:rsid w:val="00A35839"/>
    <w:rsid w:val="00A51416"/>
    <w:rsid w:val="00A73309"/>
    <w:rsid w:val="00AA2B37"/>
    <w:rsid w:val="00AB1D8E"/>
    <w:rsid w:val="00AB3DF2"/>
    <w:rsid w:val="00AD320C"/>
    <w:rsid w:val="00AE14E7"/>
    <w:rsid w:val="00B042FB"/>
    <w:rsid w:val="00B06B56"/>
    <w:rsid w:val="00B21EEE"/>
    <w:rsid w:val="00B377EF"/>
    <w:rsid w:val="00B50725"/>
    <w:rsid w:val="00B52623"/>
    <w:rsid w:val="00B5589F"/>
    <w:rsid w:val="00B70B91"/>
    <w:rsid w:val="00B75291"/>
    <w:rsid w:val="00B81C64"/>
    <w:rsid w:val="00BA17E3"/>
    <w:rsid w:val="00BE7DD0"/>
    <w:rsid w:val="00C117B0"/>
    <w:rsid w:val="00C6294A"/>
    <w:rsid w:val="00C85985"/>
    <w:rsid w:val="00C87EED"/>
    <w:rsid w:val="00CA27E8"/>
    <w:rsid w:val="00CA3B06"/>
    <w:rsid w:val="00D021A8"/>
    <w:rsid w:val="00D04CEC"/>
    <w:rsid w:val="00D04D9D"/>
    <w:rsid w:val="00D25904"/>
    <w:rsid w:val="00D43AF3"/>
    <w:rsid w:val="00D562FF"/>
    <w:rsid w:val="00D70CBD"/>
    <w:rsid w:val="00D81DB5"/>
    <w:rsid w:val="00D86185"/>
    <w:rsid w:val="00D92212"/>
    <w:rsid w:val="00D92656"/>
    <w:rsid w:val="00D9407C"/>
    <w:rsid w:val="00DB6513"/>
    <w:rsid w:val="00DC11EF"/>
    <w:rsid w:val="00DC344A"/>
    <w:rsid w:val="00DC49E9"/>
    <w:rsid w:val="00DD7C02"/>
    <w:rsid w:val="00E00904"/>
    <w:rsid w:val="00E0205E"/>
    <w:rsid w:val="00E2586D"/>
    <w:rsid w:val="00E33C29"/>
    <w:rsid w:val="00E342C5"/>
    <w:rsid w:val="00E56DB4"/>
    <w:rsid w:val="00E725D9"/>
    <w:rsid w:val="00E91014"/>
    <w:rsid w:val="00E94F1C"/>
    <w:rsid w:val="00EA454E"/>
    <w:rsid w:val="00EA4F22"/>
    <w:rsid w:val="00EA5A87"/>
    <w:rsid w:val="00EA7EA8"/>
    <w:rsid w:val="00EB2DE2"/>
    <w:rsid w:val="00EF04F7"/>
    <w:rsid w:val="00F12AE2"/>
    <w:rsid w:val="00F2179D"/>
    <w:rsid w:val="00F34188"/>
    <w:rsid w:val="00F373DB"/>
    <w:rsid w:val="00F47EFB"/>
    <w:rsid w:val="00F81069"/>
    <w:rsid w:val="00F87EDE"/>
    <w:rsid w:val="00F900EA"/>
    <w:rsid w:val="00FA5682"/>
    <w:rsid w:val="00FB5862"/>
    <w:rsid w:val="00FD36A9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009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character" w:customStyle="1" w:styleId="Nagwek1Znak">
    <w:name w:val="Nagłówek 1 Znak"/>
    <w:basedOn w:val="Domylnaczcionkaakapitu"/>
    <w:link w:val="Nagwek1"/>
    <w:rsid w:val="00E00904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0904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0904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E00904"/>
  </w:style>
  <w:style w:type="character" w:customStyle="1" w:styleId="AkapitzlistZnak">
    <w:name w:val="Akapit z listą Znak"/>
    <w:link w:val="Akapitzlist"/>
    <w:locked/>
    <w:rsid w:val="00E00904"/>
  </w:style>
  <w:style w:type="paragraph" w:styleId="Akapitzlist">
    <w:name w:val="List Paragraph"/>
    <w:basedOn w:val="Normalny"/>
    <w:link w:val="AkapitzlistZnak"/>
    <w:qFormat/>
    <w:rsid w:val="00E00904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C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11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1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1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1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178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2E62B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B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0B710F"/>
  </w:style>
  <w:style w:type="character" w:customStyle="1" w:styleId="normaltextrun">
    <w:name w:val="normaltextrun"/>
    <w:basedOn w:val="Domylnaczcionkaakapitu"/>
    <w:rsid w:val="000B710F"/>
  </w:style>
  <w:style w:type="character" w:customStyle="1" w:styleId="eop">
    <w:name w:val="eop"/>
    <w:basedOn w:val="Domylnaczcionkaakapitu"/>
    <w:rsid w:val="000B710F"/>
  </w:style>
  <w:style w:type="character" w:customStyle="1" w:styleId="scxw66007960">
    <w:name w:val="scxw66007960"/>
    <w:basedOn w:val="Domylnaczcionkaakapitu"/>
    <w:rsid w:val="000B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CE0419E15142B67194B4BF150766" ma:contentTypeVersion="9" ma:contentTypeDescription="Utwórz nowy dokument." ma:contentTypeScope="" ma:versionID="0bd77c2ad1ff2369e7b55c326ded0547">
  <xsd:schema xmlns:xsd="http://www.w3.org/2001/XMLSchema" xmlns:xs="http://www.w3.org/2001/XMLSchema" xmlns:p="http://schemas.microsoft.com/office/2006/metadata/properties" xmlns:ns2="1ad2711e-bbde-4b85-b69d-572b79c5ec00" targetNamespace="http://schemas.microsoft.com/office/2006/metadata/properties" ma:root="true" ma:fieldsID="4f0f3ca169eb06ee8ea0f477c7919f47" ns2:_="">
    <xsd:import namespace="1ad2711e-bbde-4b85-b69d-572b79c5e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2711e-bbde-4b85-b69d-572b79c5e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BFA6A1-5E8B-497B-AAB4-C0746ECBAB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52D748-B796-4446-8CDA-A96DD2CAD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2711e-bbde-4b85-b69d-572b79c5e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D17E6-A934-495D-8A0C-0A47A7974C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6AA9B5-7614-420A-8EB7-DABD76710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10</cp:revision>
  <cp:lastPrinted>2018-07-09T11:04:00Z</cp:lastPrinted>
  <dcterms:created xsi:type="dcterms:W3CDTF">2022-02-21T08:55:00Z</dcterms:created>
  <dcterms:modified xsi:type="dcterms:W3CDTF">2022-03-04T10:45:00Z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0x010100DFC3CE0419E15142B67194B4BF150766</vt:lpwstr>
  </property>
</Properties>
</file>