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80F6" w14:textId="02921BB1" w:rsidR="0087563C" w:rsidRPr="000440AD" w:rsidRDefault="0087563C" w:rsidP="00BC36C3">
      <w:pPr>
        <w:pStyle w:val="Nagwek1"/>
        <w:tabs>
          <w:tab w:val="clear" w:pos="360"/>
          <w:tab w:val="left" w:pos="708"/>
        </w:tabs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440AD">
        <w:rPr>
          <w:rFonts w:asciiTheme="minorHAnsi" w:hAnsiTheme="minorHAnsi" w:cstheme="minorHAnsi"/>
          <w:sz w:val="24"/>
          <w:szCs w:val="24"/>
          <w:lang w:val="pl-PL"/>
        </w:rPr>
        <w:t>Umowa</w:t>
      </w:r>
    </w:p>
    <w:p w14:paraId="49CA3F26" w14:textId="04808F04" w:rsidR="0087563C" w:rsidRPr="000440AD" w:rsidRDefault="0087563C" w:rsidP="00582DC4">
      <w:pPr>
        <w:widowControl w:val="0"/>
        <w:autoSpaceDE w:val="0"/>
        <w:autoSpaceDN w:val="0"/>
        <w:adjustRightInd w:val="0"/>
        <w:spacing w:before="360" w:line="276" w:lineRule="auto"/>
        <w:rPr>
          <w:rFonts w:asciiTheme="minorHAnsi" w:hAnsiTheme="minorHAnsi" w:cstheme="minorHAnsi"/>
          <w:spacing w:val="-6"/>
          <w:sz w:val="24"/>
          <w:szCs w:val="24"/>
        </w:rPr>
      </w:pPr>
      <w:r w:rsidRPr="000440AD">
        <w:rPr>
          <w:rFonts w:asciiTheme="minorHAnsi" w:hAnsiTheme="minorHAnsi" w:cstheme="minorHAnsi"/>
          <w:spacing w:val="-2"/>
          <w:sz w:val="24"/>
          <w:szCs w:val="24"/>
        </w:rPr>
        <w:t>W dniu ……</w:t>
      </w:r>
      <w:r w:rsidR="006C4463">
        <w:rPr>
          <w:rFonts w:asciiTheme="minorHAnsi" w:hAnsiTheme="minorHAnsi" w:cstheme="minorHAnsi"/>
          <w:spacing w:val="-2"/>
          <w:sz w:val="24"/>
          <w:szCs w:val="24"/>
        </w:rPr>
        <w:t>…………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 xml:space="preserve">…………r. w Częstochowie pomiędzy </w:t>
      </w:r>
      <w:r w:rsidRPr="000440AD">
        <w:rPr>
          <w:rFonts w:asciiTheme="minorHAnsi" w:hAnsiTheme="minorHAnsi" w:cstheme="minorHAnsi"/>
          <w:b/>
          <w:sz w:val="24"/>
          <w:szCs w:val="24"/>
        </w:rPr>
        <w:t xml:space="preserve">Uniwersytetem </w:t>
      </w:r>
      <w:r w:rsidRPr="000440AD">
        <w:rPr>
          <w:rFonts w:asciiTheme="minorHAnsi" w:hAnsiTheme="minorHAnsi" w:cstheme="minorHAnsi"/>
          <w:b/>
          <w:spacing w:val="-2"/>
          <w:sz w:val="24"/>
          <w:szCs w:val="24"/>
        </w:rPr>
        <w:t>Jana Długosza w Częstochowie, ul. Waszyngtona 4/8, 42-200 Częstochowa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>, NIP</w:t>
      </w:r>
      <w:r w:rsidR="00411B4D">
        <w:rPr>
          <w:rFonts w:asciiTheme="minorHAnsi" w:hAnsiTheme="minorHAnsi" w:cstheme="minorHAnsi"/>
          <w:spacing w:val="-2"/>
          <w:sz w:val="24"/>
          <w:szCs w:val="24"/>
        </w:rPr>
        <w:t xml:space="preserve"> 57301106775</w:t>
      </w:r>
      <w:r w:rsidRPr="000440AD">
        <w:rPr>
          <w:rFonts w:asciiTheme="minorHAnsi" w:hAnsiTheme="minorHAnsi" w:cstheme="minorHAnsi"/>
          <w:spacing w:val="-2"/>
          <w:sz w:val="24"/>
          <w:szCs w:val="24"/>
        </w:rPr>
        <w:t xml:space="preserve">, 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>zwan</w:t>
      </w:r>
      <w:r w:rsidR="00582DC4">
        <w:rPr>
          <w:rFonts w:asciiTheme="minorHAnsi" w:hAnsiTheme="minorHAnsi" w:cstheme="minorHAnsi"/>
          <w:spacing w:val="-6"/>
          <w:sz w:val="24"/>
          <w:szCs w:val="24"/>
        </w:rPr>
        <w:t>ym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 xml:space="preserve"> w treści umowy </w:t>
      </w:r>
      <w:r w:rsidRPr="000440AD">
        <w:rPr>
          <w:rFonts w:asciiTheme="minorHAnsi" w:hAnsiTheme="minorHAnsi" w:cstheme="minorHAnsi"/>
          <w:b/>
          <w:spacing w:val="-6"/>
          <w:sz w:val="24"/>
          <w:szCs w:val="24"/>
        </w:rPr>
        <w:t>Zamawiającym</w:t>
      </w:r>
      <w:r w:rsidRPr="000440AD">
        <w:rPr>
          <w:rFonts w:asciiTheme="minorHAnsi" w:hAnsiTheme="minorHAnsi" w:cstheme="minorHAnsi"/>
          <w:spacing w:val="-6"/>
          <w:sz w:val="24"/>
          <w:szCs w:val="24"/>
        </w:rPr>
        <w:t>, reprezentowaną przez:</w:t>
      </w:r>
      <w:r w:rsidR="002F693B">
        <w:rPr>
          <w:rFonts w:asciiTheme="minorHAnsi" w:hAnsiTheme="minorHAnsi" w:cstheme="minorHAnsi"/>
          <w:spacing w:val="-6"/>
          <w:sz w:val="24"/>
          <w:szCs w:val="24"/>
        </w:rPr>
        <w:t xml:space="preserve"> …………………………</w:t>
      </w:r>
    </w:p>
    <w:p w14:paraId="3EED49F0" w14:textId="506F498E" w:rsidR="004A4030" w:rsidRPr="004A4030" w:rsidRDefault="004A4030" w:rsidP="00582DC4">
      <w:pPr>
        <w:pStyle w:val="Tekstpodstawowy"/>
        <w:spacing w:after="0" w:line="276" w:lineRule="auto"/>
        <w:rPr>
          <w:rFonts w:asciiTheme="minorHAnsi" w:hAnsiTheme="minorHAnsi" w:cstheme="minorHAnsi"/>
          <w:snapToGrid w:val="0"/>
          <w:szCs w:val="24"/>
          <w:lang w:val="pl-PL"/>
        </w:rPr>
      </w:pPr>
      <w:r>
        <w:rPr>
          <w:rFonts w:asciiTheme="minorHAnsi" w:hAnsiTheme="minorHAnsi" w:cstheme="minorHAnsi"/>
          <w:snapToGrid w:val="0"/>
          <w:szCs w:val="24"/>
          <w:lang w:val="pl-PL"/>
        </w:rPr>
        <w:t>przy kontrasygnacie</w:t>
      </w:r>
      <w:r w:rsidR="002F693B">
        <w:rPr>
          <w:rFonts w:asciiTheme="minorHAnsi" w:hAnsiTheme="minorHAnsi" w:cstheme="minorHAnsi"/>
          <w:snapToGrid w:val="0"/>
          <w:szCs w:val="24"/>
          <w:lang w:val="pl-PL"/>
        </w:rPr>
        <w:t xml:space="preserve"> finansowej ……………………….</w:t>
      </w:r>
    </w:p>
    <w:p w14:paraId="1C89ED35" w14:textId="77777777" w:rsidR="0087563C" w:rsidRPr="000440AD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a</w:t>
      </w:r>
    </w:p>
    <w:p w14:paraId="4B410155" w14:textId="7E957099" w:rsidR="004120A0" w:rsidRPr="002F693B" w:rsidRDefault="003264E3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2F693B">
        <w:rPr>
          <w:rFonts w:asciiTheme="minorHAnsi" w:hAnsiTheme="minorHAnsi" w:cstheme="minorHAnsi"/>
          <w:szCs w:val="24"/>
          <w:lang w:val="pl-PL"/>
        </w:rPr>
        <w:t>……………………………</w:t>
      </w:r>
      <w:r w:rsidR="004120A0" w:rsidRPr="002F693B">
        <w:rPr>
          <w:rFonts w:asciiTheme="minorHAnsi" w:hAnsiTheme="minorHAnsi" w:cstheme="minorHAnsi"/>
          <w:szCs w:val="24"/>
          <w:lang w:val="pl-PL"/>
        </w:rPr>
        <w:t xml:space="preserve">prowadzącym działalność gospodarczą pod firmą: </w:t>
      </w:r>
      <w:r w:rsidRPr="002F693B">
        <w:rPr>
          <w:rFonts w:asciiTheme="minorHAnsi" w:hAnsiTheme="minorHAnsi" w:cstheme="minorHAnsi"/>
          <w:szCs w:val="24"/>
          <w:lang w:val="pl-PL"/>
        </w:rPr>
        <w:t>………………………………………………</w:t>
      </w:r>
      <w:r w:rsidR="00BC57C8" w:rsidRPr="002F693B">
        <w:rPr>
          <w:rFonts w:asciiTheme="minorHAnsi" w:hAnsiTheme="minorHAnsi" w:cstheme="minorHAnsi"/>
          <w:szCs w:val="24"/>
          <w:lang w:val="pl-PL"/>
        </w:rPr>
        <w:t xml:space="preserve"> </w:t>
      </w:r>
      <w:r w:rsidR="004120A0" w:rsidRPr="002F693B">
        <w:rPr>
          <w:rFonts w:asciiTheme="minorHAnsi" w:hAnsiTheme="minorHAnsi" w:cstheme="minorHAnsi"/>
          <w:szCs w:val="24"/>
          <w:lang w:val="pl-PL"/>
        </w:rPr>
        <w:t xml:space="preserve">zarejestrowaną w </w:t>
      </w:r>
      <w:r w:rsidRPr="002F693B">
        <w:rPr>
          <w:rFonts w:asciiTheme="minorHAnsi" w:hAnsiTheme="minorHAnsi" w:cstheme="minorHAnsi"/>
          <w:szCs w:val="24"/>
          <w:lang w:val="pl-PL"/>
        </w:rPr>
        <w:t>……</w:t>
      </w:r>
      <w:r w:rsidR="003875D7" w:rsidRPr="002F693B">
        <w:rPr>
          <w:rFonts w:asciiTheme="minorHAnsi" w:hAnsiTheme="minorHAnsi" w:cstheme="minorHAnsi"/>
          <w:szCs w:val="24"/>
          <w:lang w:val="pl-PL"/>
        </w:rPr>
        <w:t>,</w:t>
      </w:r>
      <w:r w:rsidR="004120A0" w:rsidRPr="002F693B">
        <w:rPr>
          <w:rFonts w:asciiTheme="minorHAnsi" w:hAnsiTheme="minorHAnsi" w:cstheme="minorHAnsi"/>
          <w:szCs w:val="24"/>
          <w:lang w:val="pl-PL"/>
        </w:rPr>
        <w:t xml:space="preserve"> </w:t>
      </w:r>
      <w:r w:rsidR="00BC57C8" w:rsidRPr="002F693B">
        <w:rPr>
          <w:rFonts w:asciiTheme="minorHAnsi" w:hAnsiTheme="minorHAnsi" w:cstheme="minorHAnsi"/>
          <w:szCs w:val="24"/>
          <w:lang w:val="pl-PL"/>
        </w:rPr>
        <w:t xml:space="preserve">z </w:t>
      </w:r>
      <w:r w:rsidR="0087563C" w:rsidRPr="002F693B">
        <w:rPr>
          <w:rFonts w:asciiTheme="minorHAnsi" w:hAnsiTheme="minorHAnsi" w:cstheme="minorHAnsi"/>
          <w:szCs w:val="24"/>
          <w:lang w:val="pl-PL"/>
        </w:rPr>
        <w:t xml:space="preserve">siedzibą </w:t>
      </w:r>
      <w:r w:rsidR="00BC57C8" w:rsidRPr="002F693B">
        <w:rPr>
          <w:rFonts w:asciiTheme="minorHAnsi" w:hAnsiTheme="minorHAnsi" w:cstheme="minorHAnsi"/>
          <w:szCs w:val="24"/>
          <w:lang w:val="pl-PL"/>
        </w:rPr>
        <w:t xml:space="preserve">w </w:t>
      </w:r>
      <w:r w:rsidRPr="002F693B">
        <w:rPr>
          <w:rFonts w:asciiTheme="minorHAnsi" w:hAnsiTheme="minorHAnsi" w:cstheme="minorHAnsi"/>
          <w:szCs w:val="24"/>
          <w:lang w:val="pl-PL"/>
        </w:rPr>
        <w:t>………………………………..</w:t>
      </w:r>
      <w:r w:rsidR="00BC57C8" w:rsidRPr="002F693B">
        <w:rPr>
          <w:rFonts w:asciiTheme="minorHAnsi" w:hAnsiTheme="minorHAnsi" w:cstheme="minorHAnsi"/>
          <w:szCs w:val="24"/>
          <w:lang w:val="pl-PL"/>
        </w:rPr>
        <w:t xml:space="preserve">  </w:t>
      </w:r>
      <w:r w:rsidR="0087563C" w:rsidRPr="002F693B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4120A0" w:rsidRPr="002F693B">
        <w:rPr>
          <w:rFonts w:asciiTheme="minorHAnsi" w:hAnsiTheme="minorHAnsi" w:cstheme="minorHAnsi"/>
          <w:color w:val="202124"/>
          <w:szCs w:val="24"/>
          <w:shd w:val="clear" w:color="auto" w:fill="FFFFFF"/>
        </w:rPr>
        <w:t>Regon</w:t>
      </w:r>
      <w:proofErr w:type="spellEnd"/>
      <w:r w:rsidR="004120A0" w:rsidRPr="002F693B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: </w:t>
      </w:r>
      <w:r w:rsidRPr="002F693B">
        <w:rPr>
          <w:rFonts w:asciiTheme="minorHAnsi" w:hAnsiTheme="minorHAnsi" w:cstheme="minorHAnsi"/>
          <w:color w:val="202124"/>
          <w:szCs w:val="24"/>
          <w:shd w:val="clear" w:color="auto" w:fill="FFFFFF"/>
        </w:rPr>
        <w:t>……………</w:t>
      </w:r>
      <w:r w:rsidR="004120A0" w:rsidRPr="002F693B">
        <w:rPr>
          <w:rFonts w:asciiTheme="minorHAnsi" w:hAnsiTheme="minorHAnsi" w:cstheme="minorHAnsi"/>
          <w:szCs w:val="24"/>
          <w:lang w:val="pl-PL"/>
        </w:rPr>
        <w:t xml:space="preserve">  </w:t>
      </w:r>
      <w:r w:rsidR="0087563C" w:rsidRPr="002F693B">
        <w:rPr>
          <w:rFonts w:asciiTheme="minorHAnsi" w:hAnsiTheme="minorHAnsi" w:cstheme="minorHAnsi"/>
          <w:szCs w:val="24"/>
          <w:lang w:val="pl-PL"/>
        </w:rPr>
        <w:t xml:space="preserve">NIP </w:t>
      </w:r>
      <w:r w:rsidRPr="002F693B">
        <w:rPr>
          <w:rFonts w:asciiTheme="minorHAnsi" w:hAnsiTheme="minorHAnsi" w:cstheme="minorHAnsi"/>
          <w:color w:val="040C28"/>
          <w:szCs w:val="24"/>
        </w:rPr>
        <w:t>……………….</w:t>
      </w:r>
    </w:p>
    <w:p w14:paraId="114F2A6D" w14:textId="72C6AF53" w:rsidR="0087563C" w:rsidRPr="002F693B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2F693B">
        <w:rPr>
          <w:rFonts w:asciiTheme="minorHAnsi" w:hAnsiTheme="minorHAnsi" w:cstheme="minorHAnsi"/>
          <w:szCs w:val="24"/>
          <w:lang w:val="pl-PL"/>
        </w:rPr>
        <w:t xml:space="preserve">zwanym w treści umowy </w:t>
      </w:r>
      <w:r w:rsidRPr="002F693B">
        <w:rPr>
          <w:rFonts w:asciiTheme="minorHAnsi" w:hAnsiTheme="minorHAnsi" w:cstheme="minorHAnsi"/>
          <w:b/>
          <w:szCs w:val="24"/>
          <w:lang w:val="pl-PL"/>
        </w:rPr>
        <w:t>Wykonawcą</w:t>
      </w:r>
      <w:r w:rsidRPr="002F693B">
        <w:rPr>
          <w:rFonts w:asciiTheme="minorHAnsi" w:hAnsiTheme="minorHAnsi" w:cstheme="minorHAnsi"/>
          <w:szCs w:val="24"/>
          <w:lang w:val="pl-PL"/>
        </w:rPr>
        <w:t>,</w:t>
      </w:r>
    </w:p>
    <w:p w14:paraId="221C1516" w14:textId="58C4899B" w:rsidR="0087563C" w:rsidRDefault="0087563C" w:rsidP="000E1219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została zawarta</w:t>
      </w:r>
      <w:r w:rsidR="007673C8">
        <w:rPr>
          <w:rFonts w:asciiTheme="minorHAnsi" w:hAnsiTheme="minorHAnsi" w:cstheme="minorHAnsi"/>
          <w:szCs w:val="24"/>
          <w:lang w:val="pl-PL"/>
        </w:rPr>
        <w:t>,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 w:rsidR="007673C8">
        <w:rPr>
          <w:rFonts w:asciiTheme="minorHAnsi" w:hAnsiTheme="minorHAnsi" w:cstheme="minorHAnsi"/>
          <w:szCs w:val="24"/>
          <w:lang w:val="pl-PL"/>
        </w:rPr>
        <w:t>w wyniku postępowania prowadzonego w trybie podstawowym bez negocjacji na podstawie art. ………</w:t>
      </w:r>
      <w:r w:rsidR="00D005E8">
        <w:rPr>
          <w:rFonts w:asciiTheme="minorHAnsi" w:hAnsiTheme="minorHAnsi" w:cstheme="minorHAnsi"/>
          <w:szCs w:val="24"/>
          <w:lang w:val="pl-PL"/>
        </w:rPr>
        <w:t xml:space="preserve"> ustawy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z dnia </w:t>
      </w:r>
      <w:r w:rsidR="00D005E8">
        <w:rPr>
          <w:rFonts w:asciiTheme="minorHAnsi" w:hAnsiTheme="minorHAnsi" w:cstheme="minorHAnsi"/>
          <w:szCs w:val="24"/>
          <w:lang w:val="pl-PL"/>
        </w:rPr>
        <w:t xml:space="preserve">11 września 2019 roku 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– Prawo zamówień publicznych (tekst jednolity </w:t>
      </w:r>
      <w:r w:rsidR="00D005E8">
        <w:rPr>
          <w:rFonts w:asciiTheme="minorHAnsi" w:hAnsiTheme="minorHAnsi" w:cstheme="minorHAnsi"/>
          <w:szCs w:val="24"/>
          <w:lang w:val="pl-PL"/>
        </w:rPr>
        <w:t>D</w:t>
      </w:r>
      <w:r w:rsidR="00D005E8" w:rsidRPr="000440AD">
        <w:rPr>
          <w:rFonts w:asciiTheme="minorHAnsi" w:hAnsiTheme="minorHAnsi" w:cstheme="minorHAnsi"/>
          <w:szCs w:val="24"/>
          <w:lang w:val="pl-PL"/>
        </w:rPr>
        <w:t>z.U. 2</w:t>
      </w:r>
      <w:r w:rsidR="00D005E8">
        <w:rPr>
          <w:rFonts w:asciiTheme="minorHAnsi" w:hAnsiTheme="minorHAnsi" w:cstheme="minorHAnsi"/>
          <w:szCs w:val="24"/>
          <w:lang w:val="pl-PL"/>
        </w:rPr>
        <w:t>02</w:t>
      </w:r>
      <w:r w:rsidR="002F693B">
        <w:rPr>
          <w:rFonts w:asciiTheme="minorHAnsi" w:hAnsiTheme="minorHAnsi" w:cstheme="minorHAnsi"/>
          <w:szCs w:val="24"/>
          <w:lang w:val="pl-PL"/>
        </w:rPr>
        <w:t>3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 pozycja </w:t>
      </w:r>
      <w:r w:rsidR="00D005E8">
        <w:rPr>
          <w:rFonts w:asciiTheme="minorHAnsi" w:hAnsiTheme="minorHAnsi" w:cstheme="minorHAnsi"/>
          <w:szCs w:val="24"/>
          <w:lang w:val="pl-PL"/>
        </w:rPr>
        <w:t>1</w:t>
      </w:r>
      <w:r w:rsidR="002F693B">
        <w:rPr>
          <w:rFonts w:asciiTheme="minorHAnsi" w:hAnsiTheme="minorHAnsi" w:cstheme="minorHAnsi"/>
          <w:szCs w:val="24"/>
          <w:lang w:val="pl-PL"/>
        </w:rPr>
        <w:t>6</w:t>
      </w:r>
      <w:r w:rsidR="00D005E8">
        <w:rPr>
          <w:rFonts w:asciiTheme="minorHAnsi" w:hAnsiTheme="minorHAnsi" w:cstheme="minorHAnsi"/>
          <w:szCs w:val="24"/>
          <w:lang w:val="pl-PL"/>
        </w:rPr>
        <w:t>0</w:t>
      </w:r>
      <w:r w:rsidR="002F693B">
        <w:rPr>
          <w:rFonts w:asciiTheme="minorHAnsi" w:hAnsiTheme="minorHAnsi" w:cstheme="minorHAnsi"/>
          <w:szCs w:val="24"/>
          <w:lang w:val="pl-PL"/>
        </w:rPr>
        <w:t>5</w:t>
      </w:r>
      <w:r w:rsidR="00D005E8" w:rsidRPr="000440AD">
        <w:rPr>
          <w:rFonts w:asciiTheme="minorHAnsi" w:hAnsiTheme="minorHAnsi" w:cstheme="minorHAnsi"/>
          <w:szCs w:val="24"/>
          <w:lang w:val="pl-PL"/>
        </w:rPr>
        <w:t xml:space="preserve"> ze zmianami), </w:t>
      </w:r>
      <w:r w:rsidRPr="000440AD">
        <w:rPr>
          <w:rFonts w:asciiTheme="minorHAnsi" w:hAnsiTheme="minorHAnsi" w:cstheme="minorHAnsi"/>
          <w:szCs w:val="24"/>
          <w:lang w:val="pl-PL"/>
        </w:rPr>
        <w:t>umowa o następującej treści:</w:t>
      </w:r>
    </w:p>
    <w:p w14:paraId="2A61B586" w14:textId="4CB94B83" w:rsidR="0087563C" w:rsidRPr="000440AD" w:rsidRDefault="0087563C" w:rsidP="000E1219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</w:p>
    <w:p w14:paraId="017DA8EE" w14:textId="77777777" w:rsidR="0087563C" w:rsidRPr="000440AD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Przedmiot umowy</w:t>
      </w:r>
    </w:p>
    <w:p w14:paraId="1EDB4358" w14:textId="62A60869" w:rsidR="000854E2" w:rsidRPr="00BF2AAC" w:rsidRDefault="0087563C" w:rsidP="000E1219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color w:val="FF0000"/>
          <w:szCs w:val="24"/>
          <w:lang w:val="pl-PL"/>
        </w:rPr>
      </w:pPr>
      <w:r w:rsidRPr="00D06963">
        <w:rPr>
          <w:rFonts w:asciiTheme="minorHAnsi" w:hAnsiTheme="minorHAnsi" w:cstheme="minorHAnsi"/>
          <w:szCs w:val="24"/>
          <w:lang w:val="pl-PL"/>
        </w:rPr>
        <w:t xml:space="preserve">Zamawiający zleca, a Wykonawca zobowiązuje się do całościowego </w:t>
      </w:r>
      <w:r w:rsidRPr="00D06963">
        <w:rPr>
          <w:rFonts w:asciiTheme="minorHAnsi" w:hAnsiTheme="minorHAnsi" w:cstheme="minorHAnsi"/>
          <w:bCs/>
          <w:szCs w:val="24"/>
          <w:lang w:val="pl-PL"/>
        </w:rPr>
        <w:t>wykonania kompletnej</w:t>
      </w:r>
      <w:r w:rsidR="00B01FE6" w:rsidRPr="00D06963">
        <w:rPr>
          <w:rFonts w:asciiTheme="minorHAnsi" w:hAnsiTheme="minorHAnsi" w:cstheme="minorHAnsi"/>
          <w:bCs/>
          <w:szCs w:val="24"/>
          <w:lang w:val="pl-PL"/>
        </w:rPr>
        <w:t xml:space="preserve"> wielobranżowej</w:t>
      </w:r>
      <w:r w:rsidRPr="00D06963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="00B01FE6" w:rsidRPr="00D06963">
        <w:rPr>
          <w:rFonts w:asciiTheme="minorHAnsi" w:hAnsiTheme="minorHAnsi" w:cstheme="minorHAnsi"/>
          <w:bCs/>
          <w:szCs w:val="24"/>
          <w:lang w:val="pl-PL"/>
        </w:rPr>
        <w:t>dokumentacji projektow</w:t>
      </w:r>
      <w:r w:rsidR="00B77DEB" w:rsidRPr="00D06963">
        <w:rPr>
          <w:rFonts w:asciiTheme="minorHAnsi" w:hAnsiTheme="minorHAnsi" w:cstheme="minorHAnsi"/>
          <w:bCs/>
          <w:szCs w:val="24"/>
          <w:lang w:val="pl-PL"/>
        </w:rPr>
        <w:t>o</w:t>
      </w:r>
      <w:r w:rsidR="007673C8">
        <w:rPr>
          <w:rFonts w:asciiTheme="minorHAnsi" w:hAnsiTheme="minorHAnsi" w:cstheme="minorHAnsi"/>
          <w:bCs/>
          <w:szCs w:val="24"/>
          <w:lang w:val="pl-PL"/>
        </w:rPr>
        <w:t>-</w:t>
      </w:r>
      <w:r w:rsidR="00B77DEB" w:rsidRPr="00D06963">
        <w:rPr>
          <w:rFonts w:asciiTheme="minorHAnsi" w:hAnsiTheme="minorHAnsi" w:cstheme="minorHAnsi"/>
          <w:bCs/>
          <w:szCs w:val="24"/>
          <w:lang w:val="pl-PL"/>
        </w:rPr>
        <w:t>kosztorysowej</w:t>
      </w:r>
      <w:r w:rsidR="007673C8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="00BD7281" w:rsidRPr="006F1BA9">
        <w:rPr>
          <w:rFonts w:asciiTheme="minorHAnsi" w:hAnsiTheme="minorHAnsi" w:cstheme="minorHAnsi"/>
          <w:szCs w:val="24"/>
          <w:lang w:val="pl-PL"/>
        </w:rPr>
        <w:t>przebudowy pomieszczeń biblioteki wydziałowej na salę dydaktyczną (wykładową) i konferencyjną w budynku Uniwersytetu Jana Długosza w Częstochowie, przy ulicy Zbierskiego</w:t>
      </w:r>
      <w:r w:rsidR="00BD7281" w:rsidRPr="006F1BA9">
        <w:rPr>
          <w:rFonts w:asciiTheme="minorHAnsi" w:hAnsiTheme="minorHAnsi" w:cstheme="minorHAnsi"/>
          <w:szCs w:val="24"/>
        </w:rPr>
        <w:t xml:space="preserve"> 2/4</w:t>
      </w:r>
      <w:r w:rsidR="00855D77" w:rsidRPr="006F1BA9">
        <w:rPr>
          <w:rFonts w:asciiTheme="minorHAnsi" w:hAnsiTheme="minorHAnsi" w:cstheme="minorHAnsi"/>
          <w:szCs w:val="24"/>
          <w:lang w:val="pl-PL"/>
        </w:rPr>
        <w:t xml:space="preserve">, </w:t>
      </w:r>
      <w:r w:rsidR="00B60BAB" w:rsidRPr="00D06963">
        <w:rPr>
          <w:rFonts w:asciiTheme="minorHAnsi" w:hAnsiTheme="minorHAnsi" w:cstheme="minorHAnsi"/>
          <w:bCs/>
          <w:szCs w:val="24"/>
          <w:lang w:val="pl-PL"/>
        </w:rPr>
        <w:t>z</w:t>
      </w:r>
      <w:r w:rsidRPr="00D06963">
        <w:rPr>
          <w:rFonts w:asciiTheme="minorHAnsi" w:hAnsiTheme="minorHAnsi" w:cstheme="minorHAnsi"/>
          <w:bCs/>
          <w:szCs w:val="24"/>
          <w:lang w:val="pl-PL"/>
        </w:rPr>
        <w:t>godnie z warunkami określonymi</w:t>
      </w:r>
      <w:r w:rsidR="00B01FE6" w:rsidRPr="00D06963">
        <w:rPr>
          <w:rFonts w:asciiTheme="minorHAnsi" w:hAnsiTheme="minorHAnsi" w:cstheme="minorHAnsi"/>
          <w:bCs/>
          <w:szCs w:val="24"/>
          <w:lang w:val="pl-PL"/>
        </w:rPr>
        <w:t xml:space="preserve"> w </w:t>
      </w:r>
      <w:r w:rsidR="007673C8">
        <w:rPr>
          <w:rFonts w:asciiTheme="minorHAnsi" w:hAnsiTheme="minorHAnsi" w:cstheme="minorHAnsi"/>
          <w:bCs/>
          <w:szCs w:val="24"/>
          <w:lang w:val="pl-PL"/>
        </w:rPr>
        <w:t xml:space="preserve">Specyfikacji Warunków Zamówienia (SWZ) oraz </w:t>
      </w:r>
      <w:r w:rsidRPr="00D06963">
        <w:rPr>
          <w:rFonts w:asciiTheme="minorHAnsi" w:hAnsiTheme="minorHAnsi" w:cstheme="minorHAnsi"/>
          <w:bCs/>
          <w:szCs w:val="24"/>
          <w:lang w:val="pl-PL"/>
        </w:rPr>
        <w:t>ofertą Wykonawcy.</w:t>
      </w:r>
      <w:r w:rsidR="007673C8">
        <w:rPr>
          <w:rFonts w:asciiTheme="minorHAnsi" w:hAnsiTheme="minorHAnsi" w:cstheme="minorHAnsi"/>
          <w:bCs/>
          <w:szCs w:val="24"/>
          <w:lang w:val="pl-PL"/>
        </w:rPr>
        <w:t xml:space="preserve"> Specyfikacja Warunków Zamówienia i oferta Wykonawcy stanowią integralną część umowy.</w:t>
      </w:r>
    </w:p>
    <w:p w14:paraId="4F2E6177" w14:textId="149993D5" w:rsidR="00BF2AAC" w:rsidRPr="00BF2AAC" w:rsidRDefault="00F56EB2" w:rsidP="00BF2AA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color w:val="FF0000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W sytuacji, gdy</w:t>
      </w:r>
      <w:r w:rsidRPr="00BF2AAC">
        <w:rPr>
          <w:rFonts w:asciiTheme="minorHAnsi" w:hAnsiTheme="minorHAnsi" w:cstheme="minorHAnsi"/>
          <w:szCs w:val="24"/>
          <w:lang w:val="pl-PL"/>
        </w:rPr>
        <w:t xml:space="preserve"> inwestycja realizowana na podstawie opracowanej przez Wykonawcę dokumentacji projektowo-kosztorysowej będzie wymagała uzyskania pozwolenia na budowę</w:t>
      </w:r>
      <w:r>
        <w:rPr>
          <w:rFonts w:asciiTheme="minorHAnsi" w:hAnsiTheme="minorHAnsi" w:cstheme="minorHAnsi"/>
          <w:szCs w:val="24"/>
          <w:lang w:val="pl-PL"/>
        </w:rPr>
        <w:t>,</w:t>
      </w:r>
      <w:r w:rsidRPr="00BF2AAC">
        <w:rPr>
          <w:rFonts w:asciiTheme="minorHAnsi" w:hAnsiTheme="minorHAnsi" w:cstheme="minorHAnsi"/>
          <w:szCs w:val="24"/>
          <w:lang w:val="pl-PL"/>
        </w:rPr>
        <w:t xml:space="preserve"> </w:t>
      </w:r>
      <w:r w:rsidR="00BF2AAC" w:rsidRPr="00BF2AAC">
        <w:rPr>
          <w:rFonts w:asciiTheme="minorHAnsi" w:hAnsiTheme="minorHAnsi" w:cstheme="minorHAnsi"/>
          <w:szCs w:val="24"/>
          <w:lang w:val="pl-PL"/>
        </w:rPr>
        <w:t>Wykonawca zobowiązany jest uzyskać w imieniu Zamawiającego, na podstawie stosownego pełnomocnictwa prawomocną decyzję o pozwoleniu na budowę.</w:t>
      </w:r>
    </w:p>
    <w:p w14:paraId="7207FABD" w14:textId="1AB28F41" w:rsidR="000854E2" w:rsidRPr="00BF2AAC" w:rsidRDefault="000854E2" w:rsidP="00BF2AA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color w:val="FF0000"/>
          <w:szCs w:val="24"/>
          <w:lang w:val="pl-PL"/>
        </w:rPr>
      </w:pPr>
      <w:r w:rsidRPr="00BF2AAC">
        <w:rPr>
          <w:rFonts w:asciiTheme="minorHAnsi" w:hAnsiTheme="minorHAnsi" w:cstheme="minorHAnsi"/>
          <w:szCs w:val="24"/>
          <w:lang w:val="pl-PL"/>
        </w:rPr>
        <w:t>Zakres rzeczowy dokumentacji</w:t>
      </w:r>
      <w:r w:rsidR="009D523A" w:rsidRPr="00BF2AAC">
        <w:rPr>
          <w:rFonts w:asciiTheme="minorHAnsi" w:hAnsiTheme="minorHAnsi" w:cstheme="minorHAnsi"/>
          <w:szCs w:val="24"/>
          <w:lang w:val="pl-PL"/>
        </w:rPr>
        <w:t>,</w:t>
      </w:r>
      <w:r w:rsidR="009D523A" w:rsidRPr="00BF2AAC">
        <w:rPr>
          <w:rFonts w:asciiTheme="minorHAnsi" w:hAnsiTheme="minorHAnsi" w:cstheme="minorHAnsi"/>
          <w:szCs w:val="24"/>
        </w:rPr>
        <w:t xml:space="preserve"> o której mowa w ust. 1, </w:t>
      </w:r>
      <w:r w:rsidRPr="00BF2AAC">
        <w:rPr>
          <w:rFonts w:asciiTheme="minorHAnsi" w:hAnsiTheme="minorHAnsi" w:cstheme="minorHAnsi"/>
          <w:szCs w:val="24"/>
        </w:rPr>
        <w:t>obejmuje:</w:t>
      </w:r>
    </w:p>
    <w:p w14:paraId="00B92E22" w14:textId="7BBD54C5" w:rsidR="007673C8" w:rsidRPr="007673C8" w:rsidRDefault="007673C8" w:rsidP="000E1219">
      <w:pPr>
        <w:pStyle w:val="Tekstpodstawowy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0" w:line="276" w:lineRule="auto"/>
        <w:ind w:left="851" w:right="-142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>Z</w:t>
      </w:r>
      <w:r w:rsidR="0062283F" w:rsidRPr="00B069CB">
        <w:rPr>
          <w:rFonts w:asciiTheme="minorHAnsi" w:hAnsiTheme="minorHAnsi" w:cstheme="minorHAnsi"/>
          <w:color w:val="auto"/>
          <w:szCs w:val="24"/>
          <w:lang w:val="pl-PL"/>
        </w:rPr>
        <w:t>aprojektowanie pełnego zakresu prac budowlanych</w:t>
      </w:r>
      <w:r>
        <w:rPr>
          <w:rFonts w:asciiTheme="minorHAnsi" w:hAnsiTheme="minorHAnsi" w:cstheme="minorHAnsi"/>
          <w:color w:val="auto"/>
          <w:szCs w:val="24"/>
          <w:lang w:val="pl-PL"/>
        </w:rPr>
        <w:t>/remontowych</w:t>
      </w:r>
      <w:r w:rsidR="0062283F" w:rsidRPr="00B069CB">
        <w:rPr>
          <w:rFonts w:asciiTheme="minorHAnsi" w:hAnsiTheme="minorHAnsi" w:cstheme="minorHAnsi"/>
          <w:color w:val="auto"/>
          <w:szCs w:val="24"/>
          <w:lang w:val="pl-PL"/>
        </w:rPr>
        <w:t xml:space="preserve"> wraz z </w:t>
      </w:r>
      <w:r w:rsidR="00206380" w:rsidRPr="00B069CB">
        <w:rPr>
          <w:rFonts w:asciiTheme="minorHAnsi" w:hAnsiTheme="minorHAnsi" w:cstheme="minorHAnsi"/>
          <w:color w:val="auto"/>
          <w:szCs w:val="24"/>
          <w:lang w:val="pl-PL"/>
        </w:rPr>
        <w:t xml:space="preserve">projektem wystroju i </w:t>
      </w:r>
      <w:r w:rsidR="0062283F" w:rsidRPr="00B069CB">
        <w:rPr>
          <w:rFonts w:asciiTheme="minorHAnsi" w:hAnsiTheme="minorHAnsi" w:cstheme="minorHAnsi"/>
          <w:color w:val="auto"/>
          <w:szCs w:val="24"/>
          <w:lang w:val="pl-PL"/>
        </w:rPr>
        <w:t>aranżacj</w:t>
      </w:r>
      <w:r w:rsidR="00206380" w:rsidRPr="00B069CB">
        <w:rPr>
          <w:rFonts w:asciiTheme="minorHAnsi" w:hAnsiTheme="minorHAnsi" w:cstheme="minorHAnsi"/>
          <w:color w:val="auto"/>
          <w:szCs w:val="24"/>
          <w:lang w:val="pl-PL"/>
        </w:rPr>
        <w:t>i wnętrz objętych przedmiotem umowy</w:t>
      </w:r>
      <w:r>
        <w:rPr>
          <w:rFonts w:asciiTheme="minorHAnsi" w:hAnsiTheme="minorHAnsi" w:cstheme="minorHAnsi"/>
          <w:color w:val="auto"/>
          <w:szCs w:val="24"/>
          <w:lang w:val="pl-PL"/>
        </w:rPr>
        <w:t>;</w:t>
      </w:r>
      <w:r w:rsidR="0062283F" w:rsidRPr="00B069CB">
        <w:rPr>
          <w:rFonts w:asciiTheme="minorHAnsi" w:hAnsiTheme="minorHAnsi" w:cstheme="minorHAnsi"/>
          <w:color w:val="auto"/>
          <w:szCs w:val="24"/>
          <w:lang w:val="pl-PL"/>
        </w:rPr>
        <w:t xml:space="preserve"> </w:t>
      </w:r>
    </w:p>
    <w:p w14:paraId="7A9D6D37" w14:textId="499F2B53" w:rsidR="007673C8" w:rsidRPr="007673C8" w:rsidRDefault="007673C8" w:rsidP="000E1219">
      <w:pPr>
        <w:pStyle w:val="Tekstpodstawowy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0" w:line="276" w:lineRule="auto"/>
        <w:ind w:left="851" w:right="-142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>Zaprojektowanie</w:t>
      </w:r>
      <w:r w:rsidR="009906F5">
        <w:rPr>
          <w:rFonts w:asciiTheme="minorHAnsi" w:hAnsiTheme="minorHAnsi" w:cstheme="minorHAnsi"/>
          <w:color w:val="auto"/>
          <w:szCs w:val="24"/>
          <w:lang w:val="pl-PL"/>
        </w:rPr>
        <w:t>,</w:t>
      </w:r>
      <w:r>
        <w:rPr>
          <w:rFonts w:asciiTheme="minorHAnsi" w:hAnsiTheme="minorHAnsi" w:cstheme="minorHAnsi"/>
          <w:color w:val="auto"/>
          <w:szCs w:val="24"/>
          <w:lang w:val="pl-PL"/>
        </w:rPr>
        <w:t xml:space="preserve"> niezbędnych </w:t>
      </w:r>
      <w:r w:rsidR="009906F5">
        <w:rPr>
          <w:rFonts w:asciiTheme="minorHAnsi" w:hAnsiTheme="minorHAnsi" w:cstheme="minorHAnsi"/>
          <w:color w:val="auto"/>
          <w:szCs w:val="24"/>
          <w:lang w:val="pl-PL"/>
        </w:rPr>
        <w:t xml:space="preserve">dla projektowanego zakresu i rozwiązań </w:t>
      </w:r>
      <w:r>
        <w:rPr>
          <w:rFonts w:asciiTheme="minorHAnsi" w:hAnsiTheme="minorHAnsi" w:cstheme="minorHAnsi"/>
          <w:color w:val="auto"/>
          <w:szCs w:val="24"/>
          <w:lang w:val="pl-PL"/>
        </w:rPr>
        <w:t>instalacji</w:t>
      </w:r>
      <w:r w:rsidR="009906F5">
        <w:rPr>
          <w:rFonts w:asciiTheme="minorHAnsi" w:hAnsiTheme="minorHAnsi" w:cstheme="minorHAnsi"/>
          <w:color w:val="auto"/>
          <w:szCs w:val="24"/>
          <w:lang w:val="pl-PL"/>
        </w:rPr>
        <w:t>,</w:t>
      </w:r>
      <w:r>
        <w:rPr>
          <w:rFonts w:asciiTheme="minorHAnsi" w:hAnsiTheme="minorHAnsi" w:cstheme="minorHAnsi"/>
          <w:color w:val="auto"/>
          <w:szCs w:val="24"/>
          <w:lang w:val="pl-PL"/>
        </w:rPr>
        <w:t xml:space="preserve"> typu:</w:t>
      </w:r>
    </w:p>
    <w:p w14:paraId="6A98F62A" w14:textId="1D96D281" w:rsidR="009906F5" w:rsidRPr="009906F5" w:rsidRDefault="007673C8" w:rsidP="00D830FE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 xml:space="preserve">Instalacja wentylacji </w:t>
      </w:r>
      <w:r w:rsidR="009906F5">
        <w:rPr>
          <w:rFonts w:asciiTheme="minorHAnsi" w:hAnsiTheme="minorHAnsi" w:cstheme="minorHAnsi"/>
          <w:color w:val="auto"/>
          <w:szCs w:val="24"/>
          <w:lang w:val="pl-PL"/>
        </w:rPr>
        <w:t>mechanicznej</w:t>
      </w:r>
      <w:r w:rsidR="006F1BA9">
        <w:rPr>
          <w:rFonts w:asciiTheme="minorHAnsi" w:hAnsiTheme="minorHAnsi" w:cstheme="minorHAnsi"/>
          <w:color w:val="auto"/>
          <w:szCs w:val="24"/>
          <w:lang w:val="pl-PL"/>
        </w:rPr>
        <w:t xml:space="preserve"> (sanitarna)</w:t>
      </w:r>
      <w:r w:rsidR="009906F5">
        <w:rPr>
          <w:rFonts w:asciiTheme="minorHAnsi" w:hAnsiTheme="minorHAnsi" w:cstheme="minorHAnsi"/>
          <w:color w:val="auto"/>
          <w:szCs w:val="24"/>
          <w:lang w:val="pl-PL"/>
        </w:rPr>
        <w:t>;</w:t>
      </w:r>
    </w:p>
    <w:p w14:paraId="382BABD1" w14:textId="77777777" w:rsidR="009906F5" w:rsidRPr="00BC36C3" w:rsidRDefault="009906F5" w:rsidP="00D830FE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szCs w:val="24"/>
          <w:lang w:val="pl-PL"/>
        </w:rPr>
      </w:pPr>
      <w:r w:rsidRPr="00BC36C3">
        <w:rPr>
          <w:rFonts w:asciiTheme="minorHAnsi" w:hAnsiTheme="minorHAnsi" w:cstheme="minorHAnsi"/>
          <w:color w:val="auto"/>
          <w:szCs w:val="24"/>
          <w:lang w:val="pl-PL"/>
        </w:rPr>
        <w:t>Instalacja elektryczna;</w:t>
      </w:r>
    </w:p>
    <w:p w14:paraId="35E00395" w14:textId="77777777" w:rsidR="009906F5" w:rsidRPr="009906F5" w:rsidRDefault="009906F5" w:rsidP="00D830FE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>Instalacja sieci LAN;</w:t>
      </w:r>
    </w:p>
    <w:p w14:paraId="4045E7AC" w14:textId="77777777" w:rsidR="009906F5" w:rsidRPr="009906F5" w:rsidRDefault="009906F5" w:rsidP="00D830FE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>System audio-wideo;</w:t>
      </w:r>
    </w:p>
    <w:p w14:paraId="1EF6B3F8" w14:textId="77777777" w:rsidR="00BF2AAC" w:rsidRPr="00BF2AAC" w:rsidRDefault="009906F5" w:rsidP="00BF2AAC">
      <w:pPr>
        <w:pStyle w:val="Tekstpodstawowy"/>
        <w:widowControl/>
        <w:numPr>
          <w:ilvl w:val="0"/>
          <w:numId w:val="35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color w:val="auto"/>
          <w:szCs w:val="24"/>
          <w:lang w:val="pl-PL"/>
        </w:rPr>
        <w:t xml:space="preserve">System </w:t>
      </w:r>
      <w:r w:rsidR="006F1BA9">
        <w:rPr>
          <w:rFonts w:asciiTheme="minorHAnsi" w:hAnsiTheme="minorHAnsi" w:cstheme="minorHAnsi"/>
          <w:color w:val="auto"/>
          <w:szCs w:val="24"/>
          <w:lang w:val="pl-PL"/>
        </w:rPr>
        <w:t>przeciwpożarowy</w:t>
      </w:r>
      <w:r>
        <w:rPr>
          <w:rFonts w:asciiTheme="minorHAnsi" w:hAnsiTheme="minorHAnsi" w:cstheme="minorHAnsi"/>
          <w:color w:val="auto"/>
          <w:szCs w:val="24"/>
          <w:lang w:val="pl-PL"/>
        </w:rPr>
        <w:t>.</w:t>
      </w:r>
    </w:p>
    <w:p w14:paraId="711F26EB" w14:textId="2AC4C97F" w:rsidR="0087563C" w:rsidRPr="00BF2AAC" w:rsidRDefault="00B01FE6" w:rsidP="00BF2AAC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ind w:right="-142"/>
        <w:rPr>
          <w:rFonts w:asciiTheme="minorHAnsi" w:hAnsiTheme="minorHAnsi" w:cstheme="minorHAnsi"/>
          <w:szCs w:val="24"/>
          <w:lang w:val="pl-PL"/>
        </w:rPr>
      </w:pPr>
      <w:r w:rsidRPr="00BF2AAC">
        <w:rPr>
          <w:rFonts w:asciiTheme="minorHAnsi" w:hAnsiTheme="minorHAnsi" w:cstheme="minorHAnsi"/>
          <w:szCs w:val="24"/>
          <w:lang w:val="pl-PL"/>
        </w:rPr>
        <w:t>W zakres obowiązków Wykonawcy wchodzi</w:t>
      </w:r>
      <w:r w:rsidRPr="00BF2AAC">
        <w:rPr>
          <w:rFonts w:asciiTheme="minorHAnsi" w:hAnsiTheme="minorHAnsi" w:cstheme="minorHAnsi"/>
          <w:szCs w:val="24"/>
        </w:rPr>
        <w:t xml:space="preserve"> pełnienie nadzoru autorskiego obejmującego:</w:t>
      </w:r>
    </w:p>
    <w:p w14:paraId="56D6924F" w14:textId="0F6F4F59" w:rsidR="00B01FE6" w:rsidRPr="0082476C" w:rsidRDefault="00B01FE6" w:rsidP="000E121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>Wsparcie Zamawiającego na etapie procedury udzielenia zamówienia publicznego na wykonanie zadań objętych zamawianą dokumentacją.</w:t>
      </w:r>
    </w:p>
    <w:p w14:paraId="708F3763" w14:textId="40999E61" w:rsidR="00B01FE6" w:rsidRPr="0082476C" w:rsidRDefault="00B01FE6" w:rsidP="000E1219">
      <w:pPr>
        <w:pStyle w:val="Akapitzlist"/>
        <w:numPr>
          <w:ilvl w:val="1"/>
          <w:numId w:val="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 xml:space="preserve">Pełnienie nadzoru autorskiego nad realizacją </w:t>
      </w:r>
      <w:r w:rsidR="001229FF">
        <w:rPr>
          <w:rFonts w:asciiTheme="minorHAnsi" w:hAnsiTheme="minorHAnsi" w:cstheme="minorHAnsi"/>
          <w:sz w:val="24"/>
          <w:szCs w:val="24"/>
        </w:rPr>
        <w:t>inwestycji/</w:t>
      </w:r>
      <w:r w:rsidRPr="0082476C">
        <w:rPr>
          <w:rFonts w:asciiTheme="minorHAnsi" w:hAnsiTheme="minorHAnsi" w:cstheme="minorHAnsi"/>
          <w:sz w:val="24"/>
          <w:szCs w:val="24"/>
        </w:rPr>
        <w:t>zadań objętych zamawianą dokumentacją, od dnia rozpoczęcia robót budowlanych do dnia odbioru końcowego.</w:t>
      </w:r>
    </w:p>
    <w:p w14:paraId="53250AD1" w14:textId="475D1BC1" w:rsidR="0087563C" w:rsidRPr="00D06963" w:rsidRDefault="0087563C" w:rsidP="000E1219">
      <w:pPr>
        <w:pStyle w:val="Tekstpodstawowy"/>
        <w:spacing w:before="240" w:after="0" w:line="276" w:lineRule="auto"/>
        <w:ind w:left="540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D06963">
        <w:rPr>
          <w:rFonts w:asciiTheme="minorHAnsi" w:hAnsiTheme="minorHAnsi" w:cstheme="minorHAnsi"/>
          <w:b/>
          <w:szCs w:val="24"/>
          <w:lang w:val="pl-PL"/>
        </w:rPr>
        <w:lastRenderedPageBreak/>
        <w:t>Paragraf 2</w:t>
      </w:r>
    </w:p>
    <w:p w14:paraId="4F1CE119" w14:textId="1C7B0591" w:rsidR="0087563C" w:rsidRPr="00D06963" w:rsidRDefault="0087563C" w:rsidP="000E1219">
      <w:pPr>
        <w:pStyle w:val="Tekstpodstawowy"/>
        <w:spacing w:after="0" w:line="276" w:lineRule="auto"/>
        <w:ind w:left="540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D06963">
        <w:rPr>
          <w:rFonts w:asciiTheme="minorHAnsi" w:hAnsiTheme="minorHAnsi" w:cstheme="minorHAnsi"/>
          <w:b/>
          <w:szCs w:val="24"/>
          <w:lang w:val="pl-PL"/>
        </w:rPr>
        <w:t>Warunki realizacji Przedmiotu umowy</w:t>
      </w:r>
    </w:p>
    <w:p w14:paraId="7C619626" w14:textId="77777777" w:rsidR="0042754C" w:rsidRPr="00D06963" w:rsidRDefault="0042754C" w:rsidP="000E121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06963">
        <w:rPr>
          <w:rFonts w:asciiTheme="minorHAnsi" w:hAnsiTheme="minorHAnsi" w:cstheme="minorHAnsi"/>
          <w:sz w:val="24"/>
          <w:szCs w:val="24"/>
        </w:rPr>
        <w:t>Przedmiot umowy będzie wykonywany etapowo:</w:t>
      </w:r>
    </w:p>
    <w:p w14:paraId="46CA255E" w14:textId="36E5C658" w:rsidR="0042754C" w:rsidRPr="009906F5" w:rsidRDefault="0042754C" w:rsidP="009906F5">
      <w:pPr>
        <w:pStyle w:val="Tekstpodstawowy"/>
        <w:numPr>
          <w:ilvl w:val="1"/>
          <w:numId w:val="17"/>
        </w:numPr>
        <w:tabs>
          <w:tab w:val="left" w:pos="851"/>
        </w:tabs>
        <w:spacing w:after="0" w:line="276" w:lineRule="auto"/>
        <w:ind w:left="709" w:hanging="283"/>
        <w:rPr>
          <w:rFonts w:asciiTheme="minorHAnsi" w:hAnsiTheme="minorHAnsi" w:cstheme="minorHAnsi"/>
          <w:b/>
          <w:szCs w:val="24"/>
          <w:lang w:val="pl-PL"/>
        </w:rPr>
      </w:pPr>
      <w:r w:rsidRPr="00D06963">
        <w:rPr>
          <w:rFonts w:asciiTheme="minorHAnsi" w:hAnsiTheme="minorHAnsi" w:cstheme="minorHAnsi"/>
          <w:b/>
          <w:szCs w:val="24"/>
          <w:lang w:val="pl-PL"/>
        </w:rPr>
        <w:t>Etap 1</w:t>
      </w:r>
      <w:r w:rsidRPr="00D06963">
        <w:rPr>
          <w:rFonts w:asciiTheme="minorHAnsi" w:hAnsiTheme="minorHAnsi" w:cstheme="minorHAnsi"/>
          <w:szCs w:val="24"/>
          <w:lang w:val="pl-PL"/>
        </w:rPr>
        <w:t xml:space="preserve"> - </w:t>
      </w:r>
      <w:r w:rsidRPr="009906F5">
        <w:rPr>
          <w:rFonts w:asciiTheme="minorHAnsi" w:hAnsiTheme="minorHAnsi" w:cstheme="minorHAnsi"/>
          <w:b/>
          <w:szCs w:val="24"/>
          <w:lang w:val="pl-PL"/>
        </w:rPr>
        <w:t xml:space="preserve">opracowanie koncepcji </w:t>
      </w:r>
      <w:r w:rsidR="009906F5">
        <w:rPr>
          <w:rFonts w:asciiTheme="minorHAnsi" w:hAnsiTheme="minorHAnsi" w:cstheme="minorHAnsi"/>
          <w:b/>
          <w:szCs w:val="24"/>
          <w:lang w:val="pl-PL"/>
        </w:rPr>
        <w:t xml:space="preserve">doboru rozwiązań materiałowych i technicznych: </w:t>
      </w:r>
    </w:p>
    <w:p w14:paraId="461EB16A" w14:textId="746C1C4D" w:rsidR="006F1BA9" w:rsidRPr="006F1BA9" w:rsidRDefault="006F1BA9" w:rsidP="006F1BA9">
      <w:pPr>
        <w:pStyle w:val="Akapitzlist"/>
        <w:numPr>
          <w:ilvl w:val="0"/>
          <w:numId w:val="38"/>
        </w:numPr>
        <w:spacing w:line="259" w:lineRule="auto"/>
        <w:contextualSpacing/>
        <w:rPr>
          <w:rFonts w:ascii="Calibri" w:hAnsi="Calibri" w:cs="Calibri"/>
          <w:color w:val="FF0000"/>
          <w:sz w:val="24"/>
          <w:szCs w:val="24"/>
        </w:rPr>
      </w:pPr>
      <w:r w:rsidRPr="006F1BA9">
        <w:rPr>
          <w:rFonts w:ascii="Calibri" w:hAnsi="Calibri" w:cs="Calibri"/>
          <w:sz w:val="24"/>
          <w:szCs w:val="24"/>
        </w:rPr>
        <w:t>wykonanie weryfikacji inwentaryzacji pomieszczenia objętego pracami projektowymi, wykonanie inwentaryzacji  instalacji oraz przekazanie ich Zamawiającemu;</w:t>
      </w:r>
    </w:p>
    <w:p w14:paraId="22890E25" w14:textId="199A6904" w:rsidR="006F1BA9" w:rsidRPr="006F1BA9" w:rsidRDefault="006F1BA9" w:rsidP="006F1BA9">
      <w:pPr>
        <w:pStyle w:val="Akapitzlist"/>
        <w:numPr>
          <w:ilvl w:val="0"/>
          <w:numId w:val="38"/>
        </w:numPr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6F1BA9">
        <w:rPr>
          <w:rFonts w:ascii="Calibri" w:hAnsi="Calibri" w:cs="Calibri"/>
          <w:sz w:val="24"/>
          <w:szCs w:val="24"/>
        </w:rPr>
        <w:t>opracowanie koncepcji, przekazanie jej Zamawiającemu;</w:t>
      </w:r>
    </w:p>
    <w:p w14:paraId="6077DBD7" w14:textId="61485A81" w:rsidR="0042754C" w:rsidRPr="006F1BA9" w:rsidRDefault="006F1BA9" w:rsidP="006F1BA9">
      <w:pPr>
        <w:numPr>
          <w:ilvl w:val="0"/>
          <w:numId w:val="38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F1BA9">
        <w:rPr>
          <w:rFonts w:ascii="Calibri" w:hAnsi="Calibri" w:cs="Calibri"/>
          <w:sz w:val="24"/>
          <w:szCs w:val="24"/>
        </w:rPr>
        <w:t>uzgodnienie z Zamawiającym, akceptacja i protokolarny odbiór przez Zamawiającego.</w:t>
      </w:r>
    </w:p>
    <w:p w14:paraId="4C0B2823" w14:textId="3820931D" w:rsidR="0042754C" w:rsidRPr="009906F5" w:rsidRDefault="0042754C" w:rsidP="006F1BA9">
      <w:pPr>
        <w:pStyle w:val="Tekstpodstawowy"/>
        <w:numPr>
          <w:ilvl w:val="1"/>
          <w:numId w:val="17"/>
        </w:numPr>
        <w:tabs>
          <w:tab w:val="left" w:pos="851"/>
        </w:tabs>
        <w:spacing w:after="0" w:line="276" w:lineRule="auto"/>
        <w:ind w:right="-142"/>
        <w:rPr>
          <w:rFonts w:asciiTheme="minorHAnsi" w:hAnsiTheme="minorHAnsi" w:cstheme="minorHAnsi"/>
          <w:b/>
          <w:szCs w:val="24"/>
          <w:lang w:val="pl-PL"/>
        </w:rPr>
      </w:pPr>
      <w:r w:rsidRPr="009906F5">
        <w:rPr>
          <w:rFonts w:asciiTheme="minorHAnsi" w:hAnsiTheme="minorHAnsi" w:cstheme="minorHAnsi"/>
          <w:b/>
          <w:szCs w:val="24"/>
          <w:lang w:val="pl-PL"/>
        </w:rPr>
        <w:t>Etap 2</w:t>
      </w:r>
      <w:r w:rsidR="00CB2016">
        <w:rPr>
          <w:rFonts w:asciiTheme="minorHAnsi" w:hAnsiTheme="minorHAnsi" w:cstheme="minorHAnsi"/>
          <w:b/>
          <w:szCs w:val="24"/>
          <w:lang w:val="pl-PL"/>
        </w:rPr>
        <w:t xml:space="preserve"> – </w:t>
      </w:r>
      <w:r w:rsidRPr="009906F5">
        <w:rPr>
          <w:rFonts w:asciiTheme="minorHAnsi" w:hAnsiTheme="minorHAnsi" w:cstheme="minorHAnsi"/>
          <w:b/>
          <w:szCs w:val="24"/>
          <w:lang w:val="pl-PL"/>
        </w:rPr>
        <w:t xml:space="preserve">opracowanie wielobranżowej </w:t>
      </w:r>
      <w:r w:rsidR="00B77DEB" w:rsidRPr="009906F5">
        <w:rPr>
          <w:rFonts w:asciiTheme="minorHAnsi" w:hAnsiTheme="minorHAnsi" w:cstheme="minorHAnsi"/>
          <w:b/>
          <w:szCs w:val="24"/>
          <w:lang w:val="pl-PL"/>
        </w:rPr>
        <w:t>dokumentacji</w:t>
      </w:r>
      <w:r w:rsidR="003E1603" w:rsidRPr="009906F5">
        <w:rPr>
          <w:rFonts w:asciiTheme="minorHAnsi" w:hAnsiTheme="minorHAnsi" w:cstheme="minorHAnsi"/>
          <w:b/>
          <w:szCs w:val="24"/>
          <w:lang w:val="pl-PL"/>
        </w:rPr>
        <w:t>:</w:t>
      </w:r>
    </w:p>
    <w:p w14:paraId="5FFB5D95" w14:textId="2063C091" w:rsidR="006F1BA9" w:rsidRPr="006F1BA9" w:rsidRDefault="006F1BA9" w:rsidP="006F1BA9">
      <w:pPr>
        <w:pStyle w:val="Akapitzlist"/>
        <w:numPr>
          <w:ilvl w:val="0"/>
          <w:numId w:val="41"/>
        </w:numPr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6F1BA9">
        <w:rPr>
          <w:rFonts w:ascii="Calibri" w:hAnsi="Calibri" w:cs="Calibri"/>
          <w:sz w:val="24"/>
          <w:szCs w:val="24"/>
        </w:rPr>
        <w:t>opracowanie wielobranżowej dokumentacji projektowo-kosztorysowej i przekazanie jej Zamawiającemu;</w:t>
      </w:r>
    </w:p>
    <w:p w14:paraId="4942038E" w14:textId="3AC34014" w:rsidR="006F1BA9" w:rsidRPr="00BF2AAC" w:rsidRDefault="006F1BA9" w:rsidP="006F1BA9">
      <w:pPr>
        <w:pStyle w:val="Akapitzlist"/>
        <w:numPr>
          <w:ilvl w:val="0"/>
          <w:numId w:val="4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1BA9">
        <w:rPr>
          <w:rFonts w:ascii="Calibri" w:hAnsi="Calibri" w:cs="Calibri"/>
          <w:sz w:val="24"/>
          <w:szCs w:val="24"/>
        </w:rPr>
        <w:t>protokolarny odbiór dokumentacji projektowo-kosztorysowej przez Zamawiającego;</w:t>
      </w:r>
    </w:p>
    <w:p w14:paraId="76CF13AB" w14:textId="77777777" w:rsidR="00BF2AAC" w:rsidRPr="00BF2AAC" w:rsidRDefault="00BF2AAC" w:rsidP="00BF2AAC">
      <w:pPr>
        <w:pStyle w:val="Akapitzlist"/>
        <w:numPr>
          <w:ilvl w:val="0"/>
          <w:numId w:val="4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F2AAC">
        <w:rPr>
          <w:rFonts w:asciiTheme="minorHAnsi" w:hAnsiTheme="minorHAnsi" w:cstheme="minorHAnsi"/>
          <w:sz w:val="24"/>
          <w:szCs w:val="24"/>
        </w:rPr>
        <w:t>złożenie w imieniu Zamawiającego wniosku o pozwolenie na budowę, jeżeli inwestycja realizowana na podstawie opracowanej przez Wykonawcę dokumentacji projektowo-kosztorysowej będzie wymagała uzyskania pozwolenia na budowę;</w:t>
      </w:r>
    </w:p>
    <w:p w14:paraId="6886C527" w14:textId="01327B90" w:rsidR="0042754C" w:rsidRPr="00BF2AAC" w:rsidRDefault="00BF2AAC" w:rsidP="00BF2AAC">
      <w:pPr>
        <w:pStyle w:val="Akapitzlist"/>
        <w:numPr>
          <w:ilvl w:val="0"/>
          <w:numId w:val="4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F2AAC">
        <w:rPr>
          <w:rFonts w:asciiTheme="minorHAnsi" w:hAnsiTheme="minorHAnsi" w:cstheme="minorHAnsi"/>
          <w:sz w:val="24"/>
          <w:szCs w:val="24"/>
        </w:rPr>
        <w:t>uzyskanie prawomocnej decyzji o pozwoleniu na budowę, jeżeli inwestycja realizowana na podstawie opracowanej przez Wykonawcę dokumentacji projektowo-kosztorysowej będzie wymagała uzyskania pozwolenia na budowę</w:t>
      </w:r>
      <w:r w:rsidR="006F1BA9" w:rsidRPr="00BF2AAC">
        <w:rPr>
          <w:rFonts w:asciiTheme="minorHAnsi" w:hAnsiTheme="minorHAnsi" w:cstheme="minorHAnsi"/>
          <w:sz w:val="24"/>
          <w:szCs w:val="24"/>
        </w:rPr>
        <w:t>.</w:t>
      </w:r>
    </w:p>
    <w:p w14:paraId="367FD513" w14:textId="7546884D" w:rsidR="0042754C" w:rsidRPr="00D06963" w:rsidRDefault="0042754C" w:rsidP="00D313CC">
      <w:pPr>
        <w:pStyle w:val="Tekstpodstawowy"/>
        <w:numPr>
          <w:ilvl w:val="1"/>
          <w:numId w:val="1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 w:rsidRPr="00D06963">
        <w:rPr>
          <w:rFonts w:asciiTheme="minorHAnsi" w:hAnsiTheme="minorHAnsi" w:cstheme="minorHAnsi"/>
          <w:b/>
          <w:szCs w:val="24"/>
          <w:lang w:val="pl-PL"/>
        </w:rPr>
        <w:t xml:space="preserve">Etap </w:t>
      </w:r>
      <w:r w:rsidRPr="00CB2016">
        <w:rPr>
          <w:rFonts w:asciiTheme="minorHAnsi" w:hAnsiTheme="minorHAnsi" w:cstheme="minorHAnsi"/>
          <w:b/>
          <w:szCs w:val="24"/>
          <w:lang w:val="pl-PL"/>
        </w:rPr>
        <w:t>3 – nadzór autorski</w:t>
      </w:r>
      <w:r w:rsidR="003E1603" w:rsidRPr="00CB2016">
        <w:rPr>
          <w:rFonts w:asciiTheme="minorHAnsi" w:hAnsiTheme="minorHAnsi" w:cstheme="minorHAnsi"/>
          <w:b/>
          <w:szCs w:val="24"/>
          <w:lang w:val="pl-PL"/>
        </w:rPr>
        <w:t>:</w:t>
      </w:r>
    </w:p>
    <w:p w14:paraId="611E07E7" w14:textId="66DB22C4" w:rsidR="0042754C" w:rsidRPr="00D06963" w:rsidRDefault="0042754C" w:rsidP="000E1219">
      <w:pPr>
        <w:pStyle w:val="Tekstpodstawowy"/>
        <w:widowControl/>
        <w:numPr>
          <w:ilvl w:val="0"/>
          <w:numId w:val="25"/>
        </w:numPr>
        <w:suppressAutoHyphens w:val="0"/>
        <w:spacing w:after="0" w:line="276" w:lineRule="auto"/>
        <w:ind w:left="851" w:hanging="425"/>
        <w:rPr>
          <w:rFonts w:asciiTheme="minorHAnsi" w:hAnsiTheme="minorHAnsi" w:cstheme="minorHAnsi"/>
          <w:szCs w:val="24"/>
          <w:lang w:val="pl-PL"/>
        </w:rPr>
      </w:pPr>
      <w:r w:rsidRPr="00D06963">
        <w:rPr>
          <w:rFonts w:asciiTheme="minorHAnsi" w:hAnsiTheme="minorHAnsi" w:cstheme="minorHAnsi"/>
          <w:szCs w:val="24"/>
          <w:lang w:val="pl-PL"/>
        </w:rPr>
        <w:t xml:space="preserve">Wsparcie Zamawiającego na etapie procedury o udzielenie zamówienia publicznego na wykonanie inwestycji stanowiącej przedmiot </w:t>
      </w:r>
      <w:r w:rsidR="00B77DEB" w:rsidRPr="00D06963">
        <w:rPr>
          <w:rFonts w:asciiTheme="minorHAnsi" w:hAnsiTheme="minorHAnsi" w:cstheme="minorHAnsi"/>
          <w:szCs w:val="24"/>
          <w:lang w:val="pl-PL"/>
        </w:rPr>
        <w:t>dokumentacji</w:t>
      </w:r>
    </w:p>
    <w:p w14:paraId="58220621" w14:textId="77777777" w:rsidR="0042754C" w:rsidRPr="00D06963" w:rsidRDefault="0042754C" w:rsidP="000E1219">
      <w:pPr>
        <w:pStyle w:val="Tekstpodstawowy"/>
        <w:widowControl/>
        <w:numPr>
          <w:ilvl w:val="0"/>
          <w:numId w:val="25"/>
        </w:numPr>
        <w:suppressAutoHyphens w:val="0"/>
        <w:spacing w:after="0" w:line="276" w:lineRule="auto"/>
        <w:ind w:left="851" w:hanging="425"/>
        <w:rPr>
          <w:rFonts w:asciiTheme="minorHAnsi" w:hAnsiTheme="minorHAnsi" w:cstheme="minorHAnsi"/>
          <w:szCs w:val="24"/>
          <w:lang w:val="pl-PL"/>
        </w:rPr>
      </w:pPr>
      <w:r w:rsidRPr="00D06963">
        <w:rPr>
          <w:rFonts w:asciiTheme="minorHAnsi" w:hAnsiTheme="minorHAnsi" w:cstheme="minorHAnsi"/>
          <w:szCs w:val="24"/>
          <w:lang w:val="pl-PL"/>
        </w:rPr>
        <w:t>Pełnienie nadzoru autorskiego nad opracowaną dokumentacją od momentu rozpoczęcia robót budowlanych do dnia odbioru końcowego.</w:t>
      </w:r>
    </w:p>
    <w:p w14:paraId="06F424F3" w14:textId="44E4367A" w:rsidR="0087563C" w:rsidRDefault="0087563C" w:rsidP="000E121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06963">
        <w:rPr>
          <w:rFonts w:asciiTheme="minorHAnsi" w:hAnsiTheme="minorHAnsi" w:cstheme="minorHAnsi"/>
          <w:sz w:val="24"/>
          <w:szCs w:val="24"/>
        </w:rPr>
        <w:t>Wykonawca zobowiązany jest do wykonania Umowy z dołożeniem najwyższej staranności, zgodnie z najlepszymi standardami zawodowymi</w:t>
      </w:r>
      <w:r w:rsidR="009A7614">
        <w:rPr>
          <w:rFonts w:asciiTheme="minorHAnsi" w:hAnsiTheme="minorHAnsi" w:cstheme="minorHAnsi"/>
          <w:sz w:val="24"/>
          <w:szCs w:val="24"/>
        </w:rPr>
        <w:t>.</w:t>
      </w:r>
    </w:p>
    <w:p w14:paraId="12723516" w14:textId="6008BB61" w:rsidR="00291021" w:rsidRDefault="009A7614" w:rsidP="0029102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Dokonując doboru projektowanych rozwiązań z zakresu instalacji, Wykonawca winien uwzględniać istniejącą infrastrukturę.</w:t>
      </w:r>
    </w:p>
    <w:p w14:paraId="4A097392" w14:textId="319A10B7" w:rsidR="00291021" w:rsidRDefault="00291021" w:rsidP="0029102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Wprowadzanie </w:t>
      </w:r>
      <w:r w:rsidR="00CB2016">
        <w:rPr>
          <w:rFonts w:asciiTheme="minorHAnsi" w:hAnsiTheme="minorHAnsi" w:cstheme="minorHAnsi"/>
          <w:sz w:val="24"/>
          <w:szCs w:val="24"/>
        </w:rPr>
        <w:t xml:space="preserve">przez Wykonawcę </w:t>
      </w:r>
      <w:r>
        <w:rPr>
          <w:rFonts w:asciiTheme="minorHAnsi" w:hAnsiTheme="minorHAnsi" w:cstheme="minorHAnsi"/>
          <w:sz w:val="24"/>
          <w:szCs w:val="24"/>
        </w:rPr>
        <w:t>zmian w zakresie rozwiązań zawartych w dokumentach poglądowych definiujących wymagania Zamawiającego, załączonych do SWZ,  jest dopuszczalne</w:t>
      </w:r>
      <w:r w:rsidR="00CB2016">
        <w:rPr>
          <w:rFonts w:asciiTheme="minorHAnsi" w:hAnsiTheme="minorHAnsi" w:cstheme="minorHAnsi"/>
          <w:sz w:val="24"/>
          <w:szCs w:val="24"/>
        </w:rPr>
        <w:t xml:space="preserve">, na każdym etapie realizacji prac projektowych, </w:t>
      </w:r>
      <w:r>
        <w:rPr>
          <w:rFonts w:asciiTheme="minorHAnsi" w:hAnsiTheme="minorHAnsi" w:cstheme="minorHAnsi"/>
          <w:sz w:val="24"/>
          <w:szCs w:val="24"/>
        </w:rPr>
        <w:t>w celu uzyskania najbardziej optymalnych rozwiązań pod kątem funkcjonalno-użytkowym, wizualnym i estetycznym lub dostosowania projektowanych rozwiązań do obowiązujących przepisów, przy czym proponowane rozwiązania będą wymagały uzgodnienia i akceptacji  Zamawiającego przed wprowadzeniem ich do projektu.</w:t>
      </w:r>
      <w:r w:rsidR="00CB2016">
        <w:rPr>
          <w:rFonts w:asciiTheme="minorHAnsi" w:hAnsiTheme="minorHAnsi" w:cstheme="minorHAnsi"/>
          <w:sz w:val="24"/>
          <w:szCs w:val="24"/>
        </w:rPr>
        <w:t xml:space="preserve"> W celu uzyskania akceptacji, Wykonawca przedłoży Zamawiającemu wizualizację projektowanych pomieszczeń uwzględniającą opis proponowanych rozwiązań zmieniających. </w:t>
      </w:r>
    </w:p>
    <w:p w14:paraId="7E800DC6" w14:textId="546D9BDD" w:rsidR="00CB2016" w:rsidRPr="00291021" w:rsidRDefault="009C1004" w:rsidP="0029102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podkreśla, że z uwagi na przeznaczenie i reprezentacyjny charakter pomieszczeń objętych pracami </w:t>
      </w:r>
      <w:r w:rsidR="003249CC">
        <w:rPr>
          <w:rFonts w:asciiTheme="minorHAnsi" w:hAnsiTheme="minorHAnsi" w:cstheme="minorHAnsi"/>
          <w:sz w:val="24"/>
          <w:szCs w:val="24"/>
        </w:rPr>
        <w:t xml:space="preserve">projektowymi, będzie przykładał szczególna wagę do stosowanych materiałów, ich jakości i kolorystyki. Wykonawca wprowadzając rozwiązania nieuzgodnione z Zamawiającym będzie działał na własne ryzyko i koszt, pod rygorem </w:t>
      </w:r>
      <w:r w:rsidR="003249CC">
        <w:rPr>
          <w:rFonts w:asciiTheme="minorHAnsi" w:hAnsiTheme="minorHAnsi" w:cstheme="minorHAnsi"/>
          <w:sz w:val="24"/>
          <w:szCs w:val="24"/>
        </w:rPr>
        <w:lastRenderedPageBreak/>
        <w:t xml:space="preserve">odmowy odbioru przedkładanych przez Wykonawcę opracowań. W takich przypadkach Wykonawca zobowiązany będzie poprawić wykonane prace, na własny koszt z zachowaniem terminu realizacji określonego </w:t>
      </w:r>
      <w:r w:rsidR="003249CC" w:rsidRPr="00D830FE">
        <w:rPr>
          <w:rFonts w:asciiTheme="minorHAnsi" w:hAnsiTheme="minorHAnsi" w:cstheme="minorHAnsi"/>
          <w:sz w:val="24"/>
          <w:szCs w:val="24"/>
        </w:rPr>
        <w:t>w paragrafie</w:t>
      </w:r>
      <w:r w:rsidR="00D830FE" w:rsidRPr="00D830FE">
        <w:rPr>
          <w:rFonts w:asciiTheme="minorHAnsi" w:hAnsiTheme="minorHAnsi" w:cstheme="minorHAnsi"/>
          <w:sz w:val="24"/>
          <w:szCs w:val="24"/>
        </w:rPr>
        <w:t xml:space="preserve"> 6</w:t>
      </w:r>
      <w:r w:rsidR="003249CC" w:rsidRPr="00D830FE">
        <w:rPr>
          <w:rFonts w:asciiTheme="minorHAnsi" w:hAnsiTheme="minorHAnsi" w:cstheme="minorHAnsi"/>
          <w:sz w:val="24"/>
          <w:szCs w:val="24"/>
        </w:rPr>
        <w:t>.</w:t>
      </w:r>
    </w:p>
    <w:p w14:paraId="5F3A3A98" w14:textId="77777777" w:rsidR="0087563C" w:rsidRPr="00D06963" w:rsidRDefault="0087563C" w:rsidP="000E121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06963">
        <w:rPr>
          <w:rFonts w:asciiTheme="minorHAnsi" w:hAnsiTheme="minorHAnsi" w:cstheme="minorHAnsi"/>
          <w:sz w:val="24"/>
          <w:szCs w:val="24"/>
        </w:rPr>
        <w:t xml:space="preserve">Wykonawca zobowiązany jest, w zakresie niezbędnym do realizacji </w:t>
      </w:r>
      <w:r w:rsidR="00722CFD" w:rsidRPr="00D06963">
        <w:rPr>
          <w:rFonts w:asciiTheme="minorHAnsi" w:hAnsiTheme="minorHAnsi" w:cstheme="minorHAnsi"/>
          <w:sz w:val="24"/>
          <w:szCs w:val="24"/>
        </w:rPr>
        <w:t>u</w:t>
      </w:r>
      <w:r w:rsidRPr="00D06963">
        <w:rPr>
          <w:rFonts w:asciiTheme="minorHAnsi" w:hAnsiTheme="minorHAnsi" w:cstheme="minorHAnsi"/>
          <w:sz w:val="24"/>
          <w:szCs w:val="24"/>
        </w:rPr>
        <w:t>mowy, we własnym zakresie i na własne ryzyko weryfikować obowiązujący stan prawny w całym okresie obowiązywania Umowy.</w:t>
      </w:r>
    </w:p>
    <w:p w14:paraId="43641501" w14:textId="77777777" w:rsidR="000E1219" w:rsidRDefault="0087563C" w:rsidP="000E121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06963">
        <w:rPr>
          <w:rFonts w:asciiTheme="minorHAnsi" w:hAnsiTheme="minorHAnsi" w:cstheme="minorHAnsi"/>
          <w:sz w:val="24"/>
          <w:szCs w:val="24"/>
        </w:rPr>
        <w:t>Wykonawca odpowiada za działania i zaniechania osób, z których pomocą umowę wykonuje, jak również osób, którym wykonanie zobowiązania powierza, jak za własne działanie lub zaniechanie.</w:t>
      </w:r>
    </w:p>
    <w:p w14:paraId="549E1CAA" w14:textId="77777777" w:rsidR="000E1219" w:rsidRDefault="0087563C" w:rsidP="000E121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E1219">
        <w:rPr>
          <w:rFonts w:asciiTheme="minorHAnsi" w:hAnsiTheme="minorHAnsi" w:cstheme="minorHAnsi"/>
          <w:sz w:val="24"/>
          <w:szCs w:val="24"/>
        </w:rPr>
        <w:t xml:space="preserve">Zamawiający zobowiązuje się do współpracy z Wykonawcą przy realizowaniu </w:t>
      </w:r>
      <w:r w:rsidR="00722CFD" w:rsidRPr="000E1219">
        <w:rPr>
          <w:rFonts w:asciiTheme="minorHAnsi" w:hAnsiTheme="minorHAnsi" w:cstheme="minorHAnsi"/>
          <w:sz w:val="24"/>
          <w:szCs w:val="24"/>
        </w:rPr>
        <w:t>p</w:t>
      </w:r>
      <w:r w:rsidRPr="000E1219">
        <w:rPr>
          <w:rFonts w:asciiTheme="minorHAnsi" w:hAnsiTheme="minorHAnsi" w:cstheme="minorHAnsi"/>
          <w:sz w:val="24"/>
          <w:szCs w:val="24"/>
        </w:rPr>
        <w:t xml:space="preserve">rzedmiotu </w:t>
      </w:r>
      <w:r w:rsidR="00722CFD" w:rsidRPr="000E1219">
        <w:rPr>
          <w:rFonts w:asciiTheme="minorHAnsi" w:hAnsiTheme="minorHAnsi" w:cstheme="minorHAnsi"/>
          <w:sz w:val="24"/>
          <w:szCs w:val="24"/>
        </w:rPr>
        <w:t>u</w:t>
      </w:r>
      <w:r w:rsidRPr="000E1219">
        <w:rPr>
          <w:rFonts w:asciiTheme="minorHAnsi" w:hAnsiTheme="minorHAnsi" w:cstheme="minorHAnsi"/>
          <w:sz w:val="24"/>
          <w:szCs w:val="24"/>
        </w:rPr>
        <w:t xml:space="preserve">mowy oraz dołożenia wszelkich starań w celu jego realizacji, w szczególności zobowiązuje się do podejmowania decyzji, dokonywania uzgodnień oraz czynności leżących po jego stronie bez zbędnej zwłoki.  </w:t>
      </w:r>
    </w:p>
    <w:p w14:paraId="65309EEC" w14:textId="39B8D209" w:rsidR="000E1219" w:rsidRPr="003128E5" w:rsidRDefault="000E1219" w:rsidP="003128E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10125">
        <w:rPr>
          <w:rFonts w:ascii="Calibri" w:hAnsi="Calibri"/>
          <w:sz w:val="24"/>
          <w:szCs w:val="24"/>
        </w:rPr>
        <w:t>Zamawiający zastrzega sobie prawo organizacji spotkań roboczych odbywających się</w:t>
      </w:r>
      <w:r w:rsidR="009A7614">
        <w:rPr>
          <w:rFonts w:ascii="Calibri" w:hAnsi="Calibri"/>
          <w:sz w:val="24"/>
          <w:szCs w:val="24"/>
        </w:rPr>
        <w:t xml:space="preserve"> </w:t>
      </w:r>
      <w:r w:rsidR="009A7614" w:rsidRPr="00110125">
        <w:rPr>
          <w:rFonts w:ascii="Calibri" w:hAnsi="Calibri"/>
          <w:sz w:val="24"/>
          <w:szCs w:val="24"/>
        </w:rPr>
        <w:t>w siedzibie Zamawiającego</w:t>
      </w:r>
      <w:r w:rsidR="009A7614">
        <w:rPr>
          <w:rFonts w:ascii="Calibri" w:hAnsi="Calibri"/>
          <w:sz w:val="24"/>
          <w:szCs w:val="24"/>
        </w:rPr>
        <w:t xml:space="preserve"> lub </w:t>
      </w:r>
      <w:r w:rsidRPr="00110125">
        <w:rPr>
          <w:rFonts w:ascii="Calibri" w:hAnsi="Calibri"/>
          <w:sz w:val="24"/>
          <w:szCs w:val="24"/>
        </w:rPr>
        <w:t xml:space="preserve"> przy użyciu środków porozumiewania się na odległość</w:t>
      </w:r>
      <w:r w:rsidR="003128E5">
        <w:rPr>
          <w:rFonts w:ascii="Calibri" w:hAnsi="Calibri"/>
          <w:sz w:val="24"/>
          <w:szCs w:val="24"/>
        </w:rPr>
        <w:t xml:space="preserve">, </w:t>
      </w:r>
      <w:r w:rsidRPr="003128E5">
        <w:rPr>
          <w:rFonts w:ascii="Calibri" w:hAnsi="Calibri"/>
          <w:sz w:val="24"/>
          <w:szCs w:val="24"/>
        </w:rPr>
        <w:t>np. w formie wideo</w:t>
      </w:r>
      <w:r w:rsidR="003128E5">
        <w:rPr>
          <w:rFonts w:ascii="Calibri" w:hAnsi="Calibri"/>
          <w:sz w:val="24"/>
          <w:szCs w:val="24"/>
        </w:rPr>
        <w:t>– lu</w:t>
      </w:r>
      <w:r w:rsidRPr="003128E5">
        <w:rPr>
          <w:rFonts w:ascii="Calibri" w:hAnsi="Calibri"/>
          <w:sz w:val="24"/>
          <w:szCs w:val="24"/>
        </w:rPr>
        <w:t>b telekonferencji</w:t>
      </w:r>
      <w:r w:rsidR="003128E5">
        <w:rPr>
          <w:rFonts w:ascii="Calibri" w:hAnsi="Calibri"/>
          <w:sz w:val="24"/>
          <w:szCs w:val="24"/>
        </w:rPr>
        <w:t>, zgodnie z wyborem Zamawiającego,</w:t>
      </w:r>
      <w:r w:rsidRPr="003128E5">
        <w:rPr>
          <w:rFonts w:ascii="Calibri" w:hAnsi="Calibri"/>
          <w:sz w:val="24"/>
          <w:szCs w:val="24"/>
        </w:rPr>
        <w:t xml:space="preserve"> na każdym etapie realizacji Umowy, na które będą zaproszone osoby skierowane przez Wykonawcę do realizacji przedmiotu umowy, Wykonawca zobowiązany jest do zapewnienia uczestnictwa tych osób w takich spotkaniach, chyba, że z uzasadnionych powodów obecność tych osób nie będzie możliwa (np. z powodu choroby lub urlopu).  O terminie spotkania roboczego Zamawiający poinformuje Wykonawcę z wyprzedzeniem co najmniej </w:t>
      </w:r>
      <w:r w:rsidR="00110125" w:rsidRPr="003128E5">
        <w:rPr>
          <w:rFonts w:ascii="Calibri" w:hAnsi="Calibri"/>
          <w:sz w:val="24"/>
          <w:szCs w:val="24"/>
        </w:rPr>
        <w:t>3</w:t>
      </w:r>
      <w:r w:rsidRPr="003128E5">
        <w:rPr>
          <w:rFonts w:ascii="Calibri" w:hAnsi="Calibri"/>
          <w:sz w:val="24"/>
          <w:szCs w:val="24"/>
        </w:rPr>
        <w:t xml:space="preserve"> dni roboczych. </w:t>
      </w:r>
    </w:p>
    <w:p w14:paraId="3C6EF44C" w14:textId="77777777" w:rsidR="0087563C" w:rsidRPr="00B306A0" w:rsidRDefault="0087563C" w:rsidP="000E121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306A0">
        <w:rPr>
          <w:rFonts w:asciiTheme="minorHAnsi" w:hAnsiTheme="minorHAnsi" w:cstheme="minorHAnsi"/>
          <w:sz w:val="24"/>
          <w:szCs w:val="24"/>
        </w:rPr>
        <w:t>Wykonawca w szczególności zobowiązany jest do:</w:t>
      </w:r>
    </w:p>
    <w:p w14:paraId="6FB90415" w14:textId="154C35D6" w:rsidR="0082476C" w:rsidRDefault="0087563C" w:rsidP="000E12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 xml:space="preserve">Wykonania </w:t>
      </w:r>
      <w:r w:rsidR="002929BD" w:rsidRPr="0082476C">
        <w:rPr>
          <w:rFonts w:asciiTheme="minorHAnsi" w:hAnsiTheme="minorHAnsi" w:cstheme="minorHAnsi"/>
          <w:sz w:val="24"/>
          <w:szCs w:val="24"/>
        </w:rPr>
        <w:t>p</w:t>
      </w:r>
      <w:r w:rsidRPr="0082476C">
        <w:rPr>
          <w:rFonts w:asciiTheme="minorHAnsi" w:hAnsiTheme="minorHAnsi" w:cstheme="minorHAnsi"/>
          <w:sz w:val="24"/>
          <w:szCs w:val="24"/>
        </w:rPr>
        <w:t xml:space="preserve">rzedmiotu </w:t>
      </w:r>
      <w:r w:rsidR="002929BD" w:rsidRPr="0082476C">
        <w:rPr>
          <w:rFonts w:asciiTheme="minorHAnsi" w:hAnsiTheme="minorHAnsi" w:cstheme="minorHAnsi"/>
          <w:sz w:val="24"/>
          <w:szCs w:val="24"/>
        </w:rPr>
        <w:t>u</w:t>
      </w:r>
      <w:r w:rsidRPr="0082476C">
        <w:rPr>
          <w:rFonts w:asciiTheme="minorHAnsi" w:hAnsiTheme="minorHAnsi" w:cstheme="minorHAnsi"/>
          <w:sz w:val="24"/>
          <w:szCs w:val="24"/>
        </w:rPr>
        <w:t xml:space="preserve">mowy zgodnie z </w:t>
      </w:r>
      <w:r w:rsidR="00E76B41" w:rsidRPr="0082476C">
        <w:rPr>
          <w:rFonts w:asciiTheme="minorHAnsi" w:hAnsiTheme="minorHAnsi" w:cstheme="minorHAnsi"/>
          <w:sz w:val="24"/>
          <w:szCs w:val="24"/>
        </w:rPr>
        <w:t xml:space="preserve">postanowieniami Umowy, </w:t>
      </w:r>
      <w:r w:rsidR="008C6E17" w:rsidRPr="0082476C">
        <w:rPr>
          <w:rFonts w:asciiTheme="minorHAnsi" w:hAnsiTheme="minorHAnsi" w:cstheme="minorHAnsi"/>
          <w:sz w:val="24"/>
          <w:szCs w:val="24"/>
        </w:rPr>
        <w:t>zasadami wiedzy technicznej</w:t>
      </w:r>
      <w:r w:rsidR="008C6E17">
        <w:rPr>
          <w:rFonts w:asciiTheme="minorHAnsi" w:hAnsiTheme="minorHAnsi" w:cstheme="minorHAnsi"/>
          <w:sz w:val="24"/>
          <w:szCs w:val="24"/>
        </w:rPr>
        <w:t xml:space="preserve">, </w:t>
      </w:r>
      <w:r w:rsidRPr="0082476C">
        <w:rPr>
          <w:rFonts w:asciiTheme="minorHAnsi" w:hAnsiTheme="minorHAnsi" w:cstheme="minorHAnsi"/>
          <w:sz w:val="24"/>
          <w:szCs w:val="24"/>
        </w:rPr>
        <w:t>obowiązującymi przepisami</w:t>
      </w:r>
      <w:r w:rsidR="008C6E17">
        <w:rPr>
          <w:rFonts w:asciiTheme="minorHAnsi" w:hAnsiTheme="minorHAnsi" w:cstheme="minorHAnsi"/>
          <w:sz w:val="24"/>
          <w:szCs w:val="24"/>
        </w:rPr>
        <w:t xml:space="preserve">, </w:t>
      </w:r>
      <w:r w:rsidR="0082476C" w:rsidRPr="0082476C">
        <w:rPr>
          <w:rFonts w:asciiTheme="minorHAnsi" w:hAnsiTheme="minorHAnsi" w:cstheme="minorHAnsi"/>
          <w:sz w:val="24"/>
          <w:szCs w:val="24"/>
        </w:rPr>
        <w:t>w szczególności:</w:t>
      </w:r>
    </w:p>
    <w:p w14:paraId="66ED1CB9" w14:textId="260025FE" w:rsidR="008C6E17" w:rsidRDefault="008C6E17" w:rsidP="000E12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F3C0E">
        <w:rPr>
          <w:rFonts w:ascii="Calibri" w:hAnsi="Calibri" w:cs="Calibri"/>
          <w:sz w:val="24"/>
          <w:szCs w:val="24"/>
        </w:rPr>
        <w:t>Ustawą z dnia 7 lipca 1994r. Prawo budowlane (</w:t>
      </w:r>
      <w:proofErr w:type="spellStart"/>
      <w:r w:rsidRPr="009F3C0E">
        <w:rPr>
          <w:rFonts w:ascii="Calibri" w:hAnsi="Calibri" w:cs="Calibri"/>
          <w:sz w:val="24"/>
          <w:szCs w:val="24"/>
        </w:rPr>
        <w:t>t.j</w:t>
      </w:r>
      <w:proofErr w:type="spellEnd"/>
      <w:r w:rsidRPr="009F3C0E">
        <w:rPr>
          <w:rFonts w:ascii="Calibri" w:hAnsi="Calibri" w:cs="Calibri"/>
          <w:sz w:val="24"/>
          <w:szCs w:val="24"/>
        </w:rPr>
        <w:t>. Dz.U. 202</w:t>
      </w:r>
      <w:r w:rsidR="002F693B">
        <w:rPr>
          <w:rFonts w:ascii="Calibri" w:hAnsi="Calibri" w:cs="Calibri"/>
          <w:sz w:val="24"/>
          <w:szCs w:val="24"/>
        </w:rPr>
        <w:t>3</w:t>
      </w:r>
      <w:r w:rsidRPr="009F3C0E">
        <w:rPr>
          <w:rFonts w:ascii="Calibri" w:hAnsi="Calibri" w:cs="Calibri"/>
          <w:sz w:val="24"/>
          <w:szCs w:val="24"/>
        </w:rPr>
        <w:t xml:space="preserve"> r., poz. </w:t>
      </w:r>
      <w:r w:rsidR="002F693B">
        <w:rPr>
          <w:rFonts w:ascii="Calibri" w:hAnsi="Calibri" w:cs="Calibri"/>
          <w:sz w:val="24"/>
          <w:szCs w:val="24"/>
        </w:rPr>
        <w:t>682</w:t>
      </w:r>
      <w:r w:rsidRPr="009F3C0E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9F3C0E">
        <w:rPr>
          <w:rFonts w:ascii="Calibri" w:hAnsi="Calibri" w:cs="Calibri"/>
          <w:sz w:val="24"/>
          <w:szCs w:val="24"/>
        </w:rPr>
        <w:t>późn</w:t>
      </w:r>
      <w:proofErr w:type="spellEnd"/>
      <w:r w:rsidRPr="009F3C0E">
        <w:rPr>
          <w:rFonts w:ascii="Calibri" w:hAnsi="Calibri" w:cs="Calibri"/>
          <w:sz w:val="24"/>
          <w:szCs w:val="24"/>
        </w:rPr>
        <w:t>. zm.)</w:t>
      </w:r>
    </w:p>
    <w:p w14:paraId="3173D633" w14:textId="6454621A" w:rsidR="008C6E17" w:rsidRPr="007F218C" w:rsidRDefault="008C6E17" w:rsidP="000E12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F3C0E">
        <w:rPr>
          <w:rFonts w:ascii="Calibri" w:hAnsi="Calibri" w:cs="Calibri"/>
          <w:sz w:val="24"/>
          <w:szCs w:val="24"/>
        </w:rPr>
        <w:t>Ustawą z dnia 11 września Prawo zamówień publicznych (Dz.U. 2</w:t>
      </w:r>
      <w:r w:rsidR="00FD24CD">
        <w:rPr>
          <w:rFonts w:ascii="Calibri" w:hAnsi="Calibri" w:cs="Calibri"/>
          <w:sz w:val="24"/>
          <w:szCs w:val="24"/>
        </w:rPr>
        <w:t>02</w:t>
      </w:r>
      <w:r w:rsidR="002F693B">
        <w:rPr>
          <w:rFonts w:ascii="Calibri" w:hAnsi="Calibri" w:cs="Calibri"/>
          <w:sz w:val="24"/>
          <w:szCs w:val="24"/>
        </w:rPr>
        <w:t>3</w:t>
      </w:r>
      <w:r w:rsidRPr="009F3C0E">
        <w:rPr>
          <w:rFonts w:ascii="Calibri" w:hAnsi="Calibri" w:cs="Calibri"/>
          <w:sz w:val="24"/>
          <w:szCs w:val="24"/>
        </w:rPr>
        <w:t xml:space="preserve"> r., poz. </w:t>
      </w:r>
      <w:r w:rsidR="00FD24CD">
        <w:rPr>
          <w:rFonts w:ascii="Calibri" w:hAnsi="Calibri" w:cs="Calibri"/>
          <w:sz w:val="24"/>
          <w:szCs w:val="24"/>
        </w:rPr>
        <w:t>1</w:t>
      </w:r>
      <w:r w:rsidR="002F693B">
        <w:rPr>
          <w:rFonts w:ascii="Calibri" w:hAnsi="Calibri" w:cs="Calibri"/>
          <w:sz w:val="24"/>
          <w:szCs w:val="24"/>
        </w:rPr>
        <w:t>6</w:t>
      </w:r>
      <w:r w:rsidR="00FD24CD">
        <w:rPr>
          <w:rFonts w:ascii="Calibri" w:hAnsi="Calibri" w:cs="Calibri"/>
          <w:sz w:val="24"/>
          <w:szCs w:val="24"/>
        </w:rPr>
        <w:t>0</w:t>
      </w:r>
      <w:r w:rsidR="002F693B">
        <w:rPr>
          <w:rFonts w:ascii="Calibri" w:hAnsi="Calibri" w:cs="Calibri"/>
          <w:sz w:val="24"/>
          <w:szCs w:val="24"/>
        </w:rPr>
        <w:t>5</w:t>
      </w:r>
      <w:r w:rsidRPr="009F3C0E">
        <w:rPr>
          <w:rFonts w:ascii="Calibri" w:hAnsi="Calibri" w:cs="Calibri"/>
          <w:sz w:val="24"/>
          <w:szCs w:val="24"/>
        </w:rPr>
        <w:t xml:space="preserve"> z późn.zm.), </w:t>
      </w:r>
      <w:r w:rsidRPr="009F3C0E">
        <w:rPr>
          <w:rFonts w:asciiTheme="minorHAnsi" w:hAnsiTheme="minorHAnsi" w:cstheme="minorHAnsi"/>
          <w:sz w:val="24"/>
          <w:szCs w:val="24"/>
        </w:rPr>
        <w:t xml:space="preserve">a w szczególności </w:t>
      </w:r>
      <w:r w:rsidR="00FD24CD">
        <w:rPr>
          <w:rFonts w:asciiTheme="minorHAnsi" w:hAnsiTheme="minorHAnsi" w:cstheme="minorHAnsi"/>
          <w:sz w:val="24"/>
          <w:szCs w:val="24"/>
        </w:rPr>
        <w:t xml:space="preserve">przepisami </w:t>
      </w:r>
      <w:r w:rsidRPr="009F3C0E">
        <w:rPr>
          <w:rFonts w:asciiTheme="minorHAnsi" w:hAnsiTheme="minorHAnsi" w:cstheme="minorHAnsi"/>
          <w:sz w:val="24"/>
          <w:szCs w:val="24"/>
        </w:rPr>
        <w:t>dotyczącymi opisu przedmiotu zamówienia – art. 99 – 103 ustawy Prawo zamówień publicznych</w:t>
      </w:r>
      <w:r>
        <w:rPr>
          <w:rFonts w:asciiTheme="minorHAnsi" w:hAnsiTheme="minorHAnsi" w:cstheme="minorHAnsi"/>
          <w:sz w:val="24"/>
          <w:szCs w:val="24"/>
        </w:rPr>
        <w:t>, w tym:</w:t>
      </w:r>
    </w:p>
    <w:p w14:paraId="31322670" w14:textId="6C8C85DA" w:rsidR="008C6E17" w:rsidRPr="008C6E17" w:rsidRDefault="008C6E17" w:rsidP="000E121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C6E17">
        <w:rPr>
          <w:rFonts w:asciiTheme="minorHAnsi" w:hAnsiTheme="minorHAnsi" w:cstheme="minorHAnsi"/>
          <w:sz w:val="24"/>
          <w:szCs w:val="24"/>
        </w:rPr>
        <w:t>Zamawiający wymaga, by dokumentacja nie zawierała wskazań konkretnych znaków towarowych, patentów lub pochodzenia, źródła lub szczególnego procesu, który charakteryzuje produkty lub usługi dostarczane przez konkretny podmiot lub zapisów/rozwiązań, które mogłyby utrudniać uczciwą konkurencję lub doprowadzić do wyeliminowania lub uprzywilejowania niektórych podmiotów lub produktów. Jeżeli nie jest możliwe opisanie projektowanych rozwiązań w wystarczająco precyzyjny lub zrozumiały sposób, możliwe jest wskazanie znaków towarowych, patentów lub pochodzenia, źródła lub szczególnego procesu, który charakteryzuje produkty lub usługi dostarczane przez konkretny podmiot, a wskazaniu takiemu muszą towarzyszyć wyrazy „lub równoważny” wraz z opisem kryteriów do oceny tej równoważności</w:t>
      </w:r>
      <w:r w:rsidR="003249CC">
        <w:rPr>
          <w:rFonts w:asciiTheme="minorHAnsi" w:hAnsiTheme="minorHAnsi" w:cstheme="minorHAnsi"/>
          <w:sz w:val="24"/>
          <w:szCs w:val="24"/>
        </w:rPr>
        <w:t xml:space="preserve">. Wykonawca na wniosek Zamawiającego </w:t>
      </w:r>
      <w:r w:rsidRPr="008C6E17">
        <w:rPr>
          <w:rFonts w:asciiTheme="minorHAnsi" w:hAnsiTheme="minorHAnsi" w:cstheme="minorHAnsi"/>
          <w:sz w:val="24"/>
          <w:szCs w:val="24"/>
        </w:rPr>
        <w:t>wska</w:t>
      </w:r>
      <w:r w:rsidR="003249CC">
        <w:rPr>
          <w:rFonts w:asciiTheme="minorHAnsi" w:hAnsiTheme="minorHAnsi" w:cstheme="minorHAnsi"/>
          <w:sz w:val="24"/>
          <w:szCs w:val="24"/>
        </w:rPr>
        <w:t>że</w:t>
      </w:r>
      <w:r w:rsidRPr="008C6E17">
        <w:rPr>
          <w:rFonts w:asciiTheme="minorHAnsi" w:hAnsiTheme="minorHAnsi" w:cstheme="minorHAnsi"/>
          <w:sz w:val="24"/>
          <w:szCs w:val="24"/>
        </w:rPr>
        <w:t xml:space="preserve"> minimum trz</w:t>
      </w:r>
      <w:r w:rsidR="003249CC">
        <w:rPr>
          <w:rFonts w:asciiTheme="minorHAnsi" w:hAnsiTheme="minorHAnsi" w:cstheme="minorHAnsi"/>
          <w:sz w:val="24"/>
          <w:szCs w:val="24"/>
        </w:rPr>
        <w:t>y</w:t>
      </w:r>
      <w:r w:rsidRPr="008C6E17">
        <w:rPr>
          <w:rFonts w:asciiTheme="minorHAnsi" w:hAnsiTheme="minorHAnsi" w:cstheme="minorHAnsi"/>
          <w:sz w:val="24"/>
          <w:szCs w:val="24"/>
        </w:rPr>
        <w:t xml:space="preserve"> produkt</w:t>
      </w:r>
      <w:r w:rsidR="003249CC">
        <w:rPr>
          <w:rFonts w:asciiTheme="minorHAnsi" w:hAnsiTheme="minorHAnsi" w:cstheme="minorHAnsi"/>
          <w:sz w:val="24"/>
          <w:szCs w:val="24"/>
        </w:rPr>
        <w:t>y</w:t>
      </w:r>
      <w:r w:rsidRPr="008C6E17">
        <w:rPr>
          <w:rFonts w:asciiTheme="minorHAnsi" w:hAnsiTheme="minorHAnsi" w:cstheme="minorHAnsi"/>
          <w:sz w:val="24"/>
          <w:szCs w:val="24"/>
        </w:rPr>
        <w:t>/rozwiąza</w:t>
      </w:r>
      <w:r w:rsidR="003249CC">
        <w:rPr>
          <w:rFonts w:asciiTheme="minorHAnsi" w:hAnsiTheme="minorHAnsi" w:cstheme="minorHAnsi"/>
          <w:sz w:val="24"/>
          <w:szCs w:val="24"/>
        </w:rPr>
        <w:t>na</w:t>
      </w:r>
      <w:r w:rsidRPr="008C6E17">
        <w:rPr>
          <w:rFonts w:asciiTheme="minorHAnsi" w:hAnsiTheme="minorHAnsi" w:cstheme="minorHAnsi"/>
          <w:sz w:val="24"/>
          <w:szCs w:val="24"/>
        </w:rPr>
        <w:t xml:space="preserve"> różnych producentów spełniających opisane kryteria równoważności. </w:t>
      </w:r>
    </w:p>
    <w:p w14:paraId="7EB33982" w14:textId="6BE0FC0B" w:rsidR="008C6E17" w:rsidRPr="008C6E17" w:rsidRDefault="008C6E17" w:rsidP="000E121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C6E17">
        <w:rPr>
          <w:rFonts w:ascii="Calibri" w:hAnsi="Calibri" w:cs="Calibri"/>
          <w:sz w:val="24"/>
          <w:szCs w:val="24"/>
        </w:rPr>
        <w:t xml:space="preserve">W przypadku gdy zapisy dokumentacji projektowej odnoszą się do norm, ocen technicznych, specyfikacji technicznych i systemów referencyjnych, o których mowa w artykule 101 ustęp 1 punkt 2 oraz ustęp 3 ustawy Prawo zamówień publicznych, </w:t>
      </w:r>
      <w:r w:rsidRPr="008C6E17">
        <w:rPr>
          <w:rFonts w:ascii="Calibri" w:hAnsi="Calibri" w:cs="Calibri"/>
          <w:sz w:val="24"/>
          <w:szCs w:val="24"/>
        </w:rPr>
        <w:lastRenderedPageBreak/>
        <w:t xml:space="preserve">wskazaniu takiemu musi towarzyszyć dopuszczenie rozwiązań równoważnych, a odniesieniu takiemu musi towarzyszyć zwrot „lub równoważne”. </w:t>
      </w:r>
    </w:p>
    <w:p w14:paraId="277FA915" w14:textId="77777777" w:rsidR="002F693B" w:rsidRPr="002F693B" w:rsidRDefault="008C6E17" w:rsidP="002F693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2923">
        <w:rPr>
          <w:rFonts w:ascii="Calibri" w:hAnsi="Calibri" w:cs="Calibri"/>
          <w:sz w:val="24"/>
          <w:szCs w:val="24"/>
        </w:rPr>
        <w:t>Aktami wykonawczymi do ww. ustaw</w:t>
      </w:r>
      <w:r w:rsidR="002F693B">
        <w:rPr>
          <w:rFonts w:ascii="Calibri" w:hAnsi="Calibri" w:cs="Calibri"/>
          <w:sz w:val="24"/>
          <w:szCs w:val="24"/>
        </w:rPr>
        <w:t>;</w:t>
      </w:r>
    </w:p>
    <w:p w14:paraId="01CA222B" w14:textId="1502CD03" w:rsidR="0082476C" w:rsidRDefault="0087563C" w:rsidP="002F693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 xml:space="preserve">Stosowania w </w:t>
      </w:r>
      <w:r w:rsidR="0082476C">
        <w:rPr>
          <w:rFonts w:asciiTheme="minorHAnsi" w:hAnsiTheme="minorHAnsi" w:cstheme="minorHAnsi"/>
          <w:sz w:val="24"/>
          <w:szCs w:val="24"/>
        </w:rPr>
        <w:t>d</w:t>
      </w:r>
      <w:r w:rsidRPr="0082476C">
        <w:rPr>
          <w:rFonts w:asciiTheme="minorHAnsi" w:hAnsiTheme="minorHAnsi" w:cstheme="minorHAnsi"/>
          <w:sz w:val="24"/>
          <w:szCs w:val="24"/>
        </w:rPr>
        <w:t>okumentacji wyłącznie materiałów odpowiadających wymogom dla wyrobów dopuszczonych do obrotu i stosowania w budownictwie zgodnie z ustawą Prawo budowlane oraz przepisami wykonawczymi do tejże ustawy;</w:t>
      </w:r>
    </w:p>
    <w:p w14:paraId="06ADEE7F" w14:textId="77777777" w:rsidR="0082476C" w:rsidRDefault="0087563C" w:rsidP="000E12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 xml:space="preserve">Konsultowania </w:t>
      </w:r>
      <w:r w:rsidR="00D47F4E" w:rsidRPr="0082476C">
        <w:rPr>
          <w:rFonts w:asciiTheme="minorHAnsi" w:hAnsiTheme="minorHAnsi" w:cstheme="minorHAnsi"/>
          <w:sz w:val="24"/>
          <w:szCs w:val="24"/>
        </w:rPr>
        <w:t xml:space="preserve">projektowanych rozwiązań </w:t>
      </w:r>
      <w:r w:rsidRPr="0082476C">
        <w:rPr>
          <w:rFonts w:asciiTheme="minorHAnsi" w:hAnsiTheme="minorHAnsi" w:cstheme="minorHAnsi"/>
          <w:sz w:val="24"/>
          <w:szCs w:val="24"/>
        </w:rPr>
        <w:t>na bieżąco z Zamawiającym;</w:t>
      </w:r>
    </w:p>
    <w:p w14:paraId="6865215A" w14:textId="77777777" w:rsidR="0082476C" w:rsidRDefault="0087563C" w:rsidP="000E12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>Niezwłocznego zgłaszania Zamawiającemu istotnych problemów, z zastrzeżeniem, ż</w:t>
      </w:r>
      <w:r w:rsidR="0082476C" w:rsidRPr="0082476C">
        <w:rPr>
          <w:rFonts w:asciiTheme="minorHAnsi" w:hAnsiTheme="minorHAnsi" w:cstheme="minorHAnsi"/>
          <w:sz w:val="24"/>
          <w:szCs w:val="24"/>
        </w:rPr>
        <w:t>e</w:t>
      </w:r>
      <w:r w:rsidR="0082476C">
        <w:rPr>
          <w:rFonts w:asciiTheme="minorHAnsi" w:hAnsiTheme="minorHAnsi" w:cstheme="minorHAnsi"/>
          <w:sz w:val="24"/>
          <w:szCs w:val="24"/>
        </w:rPr>
        <w:t xml:space="preserve"> </w:t>
      </w:r>
      <w:r w:rsidRPr="0082476C">
        <w:rPr>
          <w:rFonts w:asciiTheme="minorHAnsi" w:hAnsiTheme="minorHAnsi" w:cstheme="minorHAnsi"/>
          <w:sz w:val="24"/>
          <w:szCs w:val="24"/>
        </w:rPr>
        <w:t>Zamawiający nie będzie wykonywał działań, do których Wykonawca zobowiązał się na podstawie Umowy;</w:t>
      </w:r>
    </w:p>
    <w:p w14:paraId="160FF47D" w14:textId="77777777" w:rsidR="0082476C" w:rsidRDefault="0087563C" w:rsidP="000E12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 xml:space="preserve">Na każdym etapie realizacji przedmiotu umowy, w toku prac, </w:t>
      </w:r>
      <w:r w:rsidRPr="0082476C">
        <w:rPr>
          <w:rFonts w:asciiTheme="minorHAnsi" w:hAnsiTheme="minorHAnsi" w:cstheme="minorHAnsi"/>
          <w:color w:val="000000"/>
          <w:sz w:val="24"/>
          <w:szCs w:val="24"/>
        </w:rPr>
        <w:t>uzgadniania z Zamawiający</w:t>
      </w:r>
      <w:r w:rsidRPr="0082476C">
        <w:rPr>
          <w:rFonts w:asciiTheme="minorHAnsi" w:hAnsiTheme="minorHAnsi" w:cstheme="minorHAnsi"/>
          <w:sz w:val="24"/>
          <w:szCs w:val="24"/>
        </w:rPr>
        <w:t>m rozwiązań mających wpływ na koszty, funkcje i architekturę budynku</w:t>
      </w:r>
      <w:r w:rsidR="00D47F4E" w:rsidRPr="0082476C">
        <w:rPr>
          <w:rFonts w:asciiTheme="minorHAnsi" w:hAnsiTheme="minorHAnsi" w:cstheme="minorHAnsi"/>
          <w:sz w:val="24"/>
          <w:szCs w:val="24"/>
        </w:rPr>
        <w:t>,</w:t>
      </w:r>
      <w:r w:rsidRPr="0082476C">
        <w:rPr>
          <w:rFonts w:asciiTheme="minorHAnsi" w:hAnsiTheme="minorHAnsi" w:cstheme="minorHAnsi"/>
          <w:sz w:val="24"/>
          <w:szCs w:val="24"/>
        </w:rPr>
        <w:t xml:space="preserve"> Wykonawca zobowiązany jest do optymalizacji przyjmowanych rozwiązań, technologii i materiałów pod względem ekonomicznym oraz projektowania rozwiązań w jak najmniejszym stopniu wpływających negatywnie na środowisko;</w:t>
      </w:r>
    </w:p>
    <w:p w14:paraId="1DB4E1E8" w14:textId="67865EEC" w:rsidR="0087563C" w:rsidRDefault="0087563C" w:rsidP="000E12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>Uwzględnia</w:t>
      </w:r>
      <w:r w:rsidR="00F82167" w:rsidRPr="0082476C">
        <w:rPr>
          <w:rFonts w:asciiTheme="minorHAnsi" w:hAnsiTheme="minorHAnsi" w:cstheme="minorHAnsi"/>
          <w:sz w:val="24"/>
          <w:szCs w:val="24"/>
        </w:rPr>
        <w:t>nia</w:t>
      </w:r>
      <w:r w:rsidRPr="0082476C">
        <w:rPr>
          <w:rFonts w:asciiTheme="minorHAnsi" w:hAnsiTheme="minorHAnsi" w:cstheme="minorHAnsi"/>
          <w:sz w:val="24"/>
          <w:szCs w:val="24"/>
        </w:rPr>
        <w:t xml:space="preserve"> w projektowanych rozwiązaniach wymaga</w:t>
      </w:r>
      <w:r w:rsidR="00F82167" w:rsidRPr="0082476C">
        <w:rPr>
          <w:rFonts w:asciiTheme="minorHAnsi" w:hAnsiTheme="minorHAnsi" w:cstheme="minorHAnsi"/>
          <w:sz w:val="24"/>
          <w:szCs w:val="24"/>
        </w:rPr>
        <w:t>ń</w:t>
      </w:r>
      <w:r w:rsidRPr="0082476C">
        <w:rPr>
          <w:rFonts w:asciiTheme="minorHAnsi" w:hAnsiTheme="minorHAnsi" w:cstheme="minorHAnsi"/>
          <w:sz w:val="24"/>
          <w:szCs w:val="24"/>
        </w:rPr>
        <w:t xml:space="preserve"> w zakresie dostępności dla osób niepełnosprawnych oraz projektowania z przeznaczeniem dla wszystkich użytkowników, zgodnie z Dyrektywą Parlamentu Europejskiego i Rady UE 2019/882 w sprawie wymogów dostępności produktów i usług oraz ustawą z dnia 19 lipca 2019 roku o zapewnieniu dostępności osobom ze szczególnymi potrzebami (Dz.U. 2019 pozycja 1696 ze zmianami)</w:t>
      </w:r>
      <w:r w:rsidR="00D47F4E" w:rsidRPr="0082476C">
        <w:rPr>
          <w:rFonts w:asciiTheme="minorHAnsi" w:hAnsiTheme="minorHAnsi" w:cstheme="minorHAnsi"/>
          <w:sz w:val="24"/>
          <w:szCs w:val="24"/>
        </w:rPr>
        <w:t>;</w:t>
      </w:r>
    </w:p>
    <w:p w14:paraId="28F46AD6" w14:textId="189BC0F4" w:rsidR="002F693B" w:rsidRPr="0082476C" w:rsidRDefault="002F693B" w:rsidP="000E12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Udziału w spotkaniach roboczych, zgodnie z paragrafem 2 ust. 9 Umowy.</w:t>
      </w:r>
    </w:p>
    <w:p w14:paraId="45C8FD86" w14:textId="0F0377AC" w:rsidR="002F693B" w:rsidRPr="00D8630A" w:rsidRDefault="002929BD" w:rsidP="0011012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8630A">
        <w:rPr>
          <w:rFonts w:asciiTheme="minorHAnsi" w:hAnsiTheme="minorHAnsi" w:cstheme="minorHAnsi"/>
          <w:sz w:val="24"/>
          <w:szCs w:val="24"/>
        </w:rPr>
        <w:t xml:space="preserve">Wykonawca zapewni personel niezbędny do właściwego i terminowego wykonania przedmiotu umowy oraz skoordynowanie techniczne wykonywanych przez te osoby opracowań. </w:t>
      </w:r>
      <w:r w:rsidR="0042754C" w:rsidRPr="00D8630A">
        <w:rPr>
          <w:rFonts w:asciiTheme="minorHAnsi" w:hAnsiTheme="minorHAnsi" w:cstheme="minorHAnsi"/>
          <w:sz w:val="24"/>
          <w:szCs w:val="24"/>
        </w:rPr>
        <w:t xml:space="preserve">Wykaz osób </w:t>
      </w:r>
      <w:r w:rsidR="00110125" w:rsidRPr="00D8630A">
        <w:rPr>
          <w:rFonts w:asciiTheme="minorHAnsi" w:hAnsiTheme="minorHAnsi" w:cstheme="minorHAnsi"/>
          <w:sz w:val="24"/>
          <w:szCs w:val="24"/>
        </w:rPr>
        <w:t xml:space="preserve">skierowanych do realizacji przedmiotu umowy </w:t>
      </w:r>
      <w:r w:rsidR="002F693B" w:rsidRPr="00D8630A">
        <w:rPr>
          <w:rFonts w:asciiTheme="minorHAnsi" w:hAnsiTheme="minorHAnsi" w:cstheme="minorHAnsi"/>
          <w:sz w:val="24"/>
          <w:szCs w:val="24"/>
        </w:rPr>
        <w:t>został zawarty w ofercie Wykonawcy i stanowi integralną część umowy.</w:t>
      </w:r>
    </w:p>
    <w:p w14:paraId="3F69E24D" w14:textId="480C489E" w:rsidR="00D55AD9" w:rsidRPr="00D8630A" w:rsidRDefault="00D55AD9" w:rsidP="0011012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8630A">
        <w:rPr>
          <w:rFonts w:asciiTheme="minorHAnsi" w:hAnsiTheme="minorHAnsi" w:cstheme="minorHAnsi"/>
          <w:sz w:val="24"/>
          <w:szCs w:val="24"/>
        </w:rPr>
        <w:t>Zmiana osoby lub zwiększenie liczby personelu w trakcie realizacji umowy</w:t>
      </w:r>
      <w:r w:rsidR="008849ED" w:rsidRPr="00D8630A">
        <w:rPr>
          <w:rFonts w:asciiTheme="minorHAnsi" w:hAnsiTheme="minorHAnsi" w:cstheme="minorHAnsi"/>
          <w:sz w:val="24"/>
          <w:szCs w:val="24"/>
        </w:rPr>
        <w:t xml:space="preserve"> wymaga </w:t>
      </w:r>
      <w:r w:rsidRPr="00D8630A">
        <w:rPr>
          <w:rFonts w:asciiTheme="minorHAnsi" w:hAnsiTheme="minorHAnsi" w:cstheme="minorHAnsi"/>
          <w:sz w:val="24"/>
          <w:szCs w:val="24"/>
        </w:rPr>
        <w:t xml:space="preserve"> akceptacji Zamawiającego</w:t>
      </w:r>
      <w:r w:rsidR="00D8630A" w:rsidRPr="00D8630A">
        <w:rPr>
          <w:rFonts w:asciiTheme="minorHAnsi" w:hAnsiTheme="minorHAnsi" w:cstheme="minorHAnsi"/>
          <w:sz w:val="24"/>
          <w:szCs w:val="24"/>
        </w:rPr>
        <w:t>, przy czym nowe osoby muszą posiadać kwalifikacje dla personelu Wykonawcy skierowanego do realizacji zamówienia określone w Specyfikacji Warunków Zamówienia.</w:t>
      </w:r>
      <w:r w:rsidR="00110125" w:rsidRPr="00D8630A">
        <w:rPr>
          <w:rFonts w:asciiTheme="minorHAnsi" w:hAnsiTheme="minorHAnsi" w:cstheme="minorHAnsi"/>
          <w:sz w:val="24"/>
          <w:szCs w:val="24"/>
        </w:rPr>
        <w:t xml:space="preserve"> </w:t>
      </w:r>
      <w:r w:rsidRPr="00D8630A">
        <w:rPr>
          <w:rFonts w:asciiTheme="minorHAnsi" w:hAnsiTheme="minorHAnsi" w:cstheme="minorHAnsi"/>
          <w:sz w:val="24"/>
          <w:szCs w:val="24"/>
        </w:rPr>
        <w:t>Zmiany osoby lub zwiększenie personelu nie ma wpływu na wysokość wynagrodzenia Wykonawcy.</w:t>
      </w:r>
    </w:p>
    <w:p w14:paraId="74C2FDAF" w14:textId="70DBE840" w:rsidR="00304B8E" w:rsidRPr="00D8630A" w:rsidRDefault="00304B8E" w:rsidP="000E12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8630A">
        <w:rPr>
          <w:rFonts w:asciiTheme="minorHAnsi" w:hAnsiTheme="minorHAnsi" w:cstheme="minorHAnsi"/>
          <w:sz w:val="24"/>
          <w:szCs w:val="24"/>
        </w:rPr>
        <w:t>Powierzenie wykonania części przedmiotu umowy podwykonawcom nie zwalnia Wykonawcy z odpowiedzialności za należyte wykonanie całości przedmiotu umowy.</w:t>
      </w:r>
    </w:p>
    <w:p w14:paraId="14C8703B" w14:textId="621E96B9" w:rsidR="0087563C" w:rsidRDefault="0087563C" w:rsidP="000E1219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FD24CD">
        <w:rPr>
          <w:rFonts w:asciiTheme="minorHAnsi" w:hAnsiTheme="minorHAnsi" w:cstheme="minorHAnsi"/>
          <w:b/>
          <w:sz w:val="24"/>
          <w:szCs w:val="24"/>
        </w:rPr>
        <w:t>3</w:t>
      </w:r>
    </w:p>
    <w:p w14:paraId="4A8921BF" w14:textId="4B8A22F3" w:rsidR="00B87DCC" w:rsidRPr="00110125" w:rsidRDefault="00B87DCC" w:rsidP="000E1219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0125">
        <w:rPr>
          <w:rFonts w:asciiTheme="minorHAnsi" w:hAnsiTheme="minorHAnsi" w:cstheme="minorHAnsi"/>
          <w:b/>
          <w:sz w:val="24"/>
          <w:szCs w:val="24"/>
        </w:rPr>
        <w:t>Koncepcja</w:t>
      </w:r>
      <w:r w:rsidR="00E8306C" w:rsidRPr="00110125">
        <w:rPr>
          <w:rFonts w:asciiTheme="minorHAnsi" w:hAnsiTheme="minorHAnsi" w:cstheme="minorHAnsi"/>
          <w:b/>
          <w:sz w:val="24"/>
          <w:szCs w:val="24"/>
        </w:rPr>
        <w:t>,</w:t>
      </w:r>
      <w:r w:rsidRPr="00110125">
        <w:rPr>
          <w:rFonts w:asciiTheme="minorHAnsi" w:hAnsiTheme="minorHAnsi" w:cstheme="minorHAnsi"/>
          <w:b/>
          <w:sz w:val="24"/>
          <w:szCs w:val="24"/>
        </w:rPr>
        <w:t xml:space="preserve"> jej </w:t>
      </w:r>
      <w:r w:rsidR="00E8306C" w:rsidRPr="00110125">
        <w:rPr>
          <w:rFonts w:asciiTheme="minorHAnsi" w:hAnsiTheme="minorHAnsi" w:cstheme="minorHAnsi"/>
          <w:b/>
          <w:sz w:val="24"/>
          <w:szCs w:val="24"/>
        </w:rPr>
        <w:t xml:space="preserve">wybór i </w:t>
      </w:r>
      <w:r w:rsidRPr="00110125">
        <w:rPr>
          <w:rFonts w:asciiTheme="minorHAnsi" w:hAnsiTheme="minorHAnsi" w:cstheme="minorHAnsi"/>
          <w:b/>
          <w:sz w:val="24"/>
          <w:szCs w:val="24"/>
        </w:rPr>
        <w:t>odbiór</w:t>
      </w:r>
    </w:p>
    <w:p w14:paraId="3D04B9D6" w14:textId="31CE911D" w:rsidR="001C06D0" w:rsidRDefault="005D044D" w:rsidP="00CC04B1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10125">
        <w:rPr>
          <w:rFonts w:asciiTheme="minorHAnsi" w:hAnsiTheme="minorHAnsi" w:cstheme="minorHAnsi"/>
          <w:sz w:val="24"/>
          <w:szCs w:val="24"/>
        </w:rPr>
        <w:t xml:space="preserve"> celu doboru najbardziej optymalnych rozwiązań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1012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</w:t>
      </w:r>
      <w:r w:rsidR="00526D77" w:rsidRPr="00110125">
        <w:rPr>
          <w:rFonts w:asciiTheme="minorHAnsi" w:hAnsiTheme="minorHAnsi" w:cstheme="minorHAnsi"/>
          <w:sz w:val="24"/>
          <w:szCs w:val="24"/>
        </w:rPr>
        <w:t xml:space="preserve">ykonanie </w:t>
      </w:r>
      <w:r w:rsidR="00B77DEB" w:rsidRPr="00110125">
        <w:rPr>
          <w:rFonts w:asciiTheme="minorHAnsi" w:hAnsiTheme="minorHAnsi" w:cstheme="minorHAnsi"/>
          <w:sz w:val="24"/>
          <w:szCs w:val="24"/>
        </w:rPr>
        <w:t>dokumentacji</w:t>
      </w:r>
      <w:r w:rsidR="00526D77" w:rsidRPr="00110125">
        <w:rPr>
          <w:rFonts w:asciiTheme="minorHAnsi" w:hAnsiTheme="minorHAnsi" w:cstheme="minorHAnsi"/>
          <w:sz w:val="24"/>
          <w:szCs w:val="24"/>
        </w:rPr>
        <w:t xml:space="preserve"> zostanie poprzedzone opracowaniem przez Wykonawcę koncepcji </w:t>
      </w:r>
      <w:r>
        <w:rPr>
          <w:rFonts w:asciiTheme="minorHAnsi" w:hAnsiTheme="minorHAnsi" w:cstheme="minorHAnsi"/>
          <w:sz w:val="24"/>
          <w:szCs w:val="24"/>
        </w:rPr>
        <w:t>doboru rozwiązań technicznych i materiałowych</w:t>
      </w:r>
      <w:r w:rsidR="00526D77" w:rsidRPr="0011012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2A6E08" w14:textId="3DF5AF5D" w:rsidR="00526D77" w:rsidRPr="00435BAF" w:rsidRDefault="00AB0713" w:rsidP="009800A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0125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 w:rsidR="00E8306C" w:rsidRPr="00110125">
        <w:rPr>
          <w:rFonts w:ascii="Calibri" w:hAnsi="Calibri" w:cs="Calibri"/>
          <w:sz w:val="24"/>
          <w:szCs w:val="24"/>
        </w:rPr>
        <w:t xml:space="preserve">wykonać i złożyć Zamawiającemu, w terminie określonym </w:t>
      </w:r>
      <w:r w:rsidR="00E8306C" w:rsidRPr="003128E5">
        <w:rPr>
          <w:rFonts w:ascii="Calibri" w:hAnsi="Calibri" w:cs="Calibri"/>
          <w:sz w:val="24"/>
          <w:szCs w:val="24"/>
        </w:rPr>
        <w:t xml:space="preserve">w paragrafie </w:t>
      </w:r>
      <w:r w:rsidR="00110125" w:rsidRPr="003128E5">
        <w:rPr>
          <w:rFonts w:ascii="Calibri" w:hAnsi="Calibri" w:cs="Calibri"/>
          <w:sz w:val="24"/>
          <w:szCs w:val="24"/>
        </w:rPr>
        <w:t xml:space="preserve">6 ustęp </w:t>
      </w:r>
      <w:r w:rsidR="00CC04B1" w:rsidRPr="003128E5">
        <w:rPr>
          <w:rFonts w:ascii="Calibri" w:hAnsi="Calibri" w:cs="Calibri"/>
          <w:sz w:val="24"/>
          <w:szCs w:val="24"/>
        </w:rPr>
        <w:t>1</w:t>
      </w:r>
      <w:r w:rsidR="00110125" w:rsidRPr="003128E5">
        <w:rPr>
          <w:rFonts w:ascii="Calibri" w:hAnsi="Calibri" w:cs="Calibri"/>
          <w:sz w:val="24"/>
          <w:szCs w:val="24"/>
        </w:rPr>
        <w:t xml:space="preserve"> umowy</w:t>
      </w:r>
      <w:r w:rsidR="00E8306C" w:rsidRPr="003128E5">
        <w:rPr>
          <w:rFonts w:ascii="Calibri" w:hAnsi="Calibri" w:cs="Calibri"/>
          <w:sz w:val="24"/>
          <w:szCs w:val="24"/>
        </w:rPr>
        <w:t>,</w:t>
      </w:r>
      <w:r w:rsidR="00435BAF" w:rsidRPr="003128E5">
        <w:rPr>
          <w:rFonts w:ascii="Calibri" w:hAnsi="Calibri" w:cs="Calibri"/>
          <w:sz w:val="24"/>
          <w:szCs w:val="24"/>
        </w:rPr>
        <w:t xml:space="preserve"> koncepcję </w:t>
      </w:r>
      <w:r w:rsidR="00435BAF" w:rsidRPr="003128E5">
        <w:rPr>
          <w:rFonts w:asciiTheme="minorHAnsi" w:hAnsiTheme="minorHAnsi" w:cstheme="minorHAnsi"/>
          <w:sz w:val="24"/>
          <w:szCs w:val="24"/>
        </w:rPr>
        <w:t>doboru rozwiązań materiałowych i</w:t>
      </w:r>
      <w:r w:rsidR="00435BAF" w:rsidRPr="00435BAF">
        <w:rPr>
          <w:rFonts w:asciiTheme="minorHAnsi" w:hAnsiTheme="minorHAnsi" w:cstheme="minorHAnsi"/>
          <w:sz w:val="24"/>
          <w:szCs w:val="24"/>
        </w:rPr>
        <w:t xml:space="preserve"> technicznych</w:t>
      </w:r>
      <w:r w:rsidR="00435BAF">
        <w:rPr>
          <w:rFonts w:ascii="Calibri" w:hAnsi="Calibri" w:cs="Calibri"/>
          <w:sz w:val="24"/>
          <w:szCs w:val="24"/>
        </w:rPr>
        <w:t>, która winna zawierać</w:t>
      </w:r>
      <w:r w:rsidR="00526D77" w:rsidRPr="00435BA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5BAD757" w14:textId="2F691D54" w:rsidR="00154127" w:rsidRPr="00154127" w:rsidRDefault="00154127" w:rsidP="00154127">
      <w:pPr>
        <w:pStyle w:val="Akapitzlist"/>
        <w:numPr>
          <w:ilvl w:val="0"/>
          <w:numId w:val="43"/>
        </w:numPr>
        <w:spacing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</w:t>
      </w:r>
      <w:r w:rsidRPr="00154127">
        <w:rPr>
          <w:rFonts w:ascii="Calibri" w:hAnsi="Calibri" w:cs="Calibri"/>
          <w:sz w:val="24"/>
          <w:szCs w:val="24"/>
        </w:rPr>
        <w:t xml:space="preserve">pis rozwiązań technicznych, materiałowych i kolorystyki wraz ze zobrazowaniem graficznym elementów aranżacji wnętrza </w:t>
      </w:r>
      <w:proofErr w:type="spellStart"/>
      <w:r w:rsidRPr="00154127">
        <w:rPr>
          <w:rFonts w:ascii="Calibri" w:hAnsi="Calibri" w:cs="Calibri"/>
          <w:sz w:val="24"/>
          <w:szCs w:val="24"/>
        </w:rPr>
        <w:t>sal</w:t>
      </w:r>
      <w:proofErr w:type="spellEnd"/>
      <w:r w:rsidRPr="00154127">
        <w:rPr>
          <w:rFonts w:ascii="Calibri" w:hAnsi="Calibri" w:cs="Calibri"/>
          <w:b/>
          <w:sz w:val="24"/>
          <w:szCs w:val="24"/>
        </w:rPr>
        <w:t>,</w:t>
      </w:r>
    </w:p>
    <w:p w14:paraId="3BE3DB61" w14:textId="3130C680" w:rsidR="00154127" w:rsidRPr="00154127" w:rsidRDefault="00154127" w:rsidP="00154127">
      <w:pPr>
        <w:pStyle w:val="Akapitzlist"/>
        <w:numPr>
          <w:ilvl w:val="0"/>
          <w:numId w:val="43"/>
        </w:numPr>
        <w:spacing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154127">
        <w:rPr>
          <w:rFonts w:ascii="Calibri" w:hAnsi="Calibri" w:cs="Calibri"/>
          <w:sz w:val="24"/>
          <w:szCs w:val="24"/>
        </w:rPr>
        <w:t>ysunki techniczne (rzuty),</w:t>
      </w:r>
    </w:p>
    <w:p w14:paraId="2F63E99D" w14:textId="0E66E752" w:rsidR="00154127" w:rsidRPr="00154127" w:rsidRDefault="00154127" w:rsidP="00154127">
      <w:pPr>
        <w:pStyle w:val="Akapitzlist"/>
        <w:numPr>
          <w:ilvl w:val="0"/>
          <w:numId w:val="43"/>
        </w:numPr>
        <w:spacing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154127">
        <w:rPr>
          <w:rFonts w:ascii="Calibri" w:hAnsi="Calibri" w:cs="Calibri"/>
          <w:sz w:val="24"/>
          <w:szCs w:val="24"/>
        </w:rPr>
        <w:t>izualizacje,</w:t>
      </w:r>
    </w:p>
    <w:p w14:paraId="2705E98E" w14:textId="4A627B1D" w:rsidR="00154127" w:rsidRPr="00154127" w:rsidRDefault="00154127" w:rsidP="00154127">
      <w:pPr>
        <w:pStyle w:val="Akapitzlist"/>
        <w:numPr>
          <w:ilvl w:val="0"/>
          <w:numId w:val="43"/>
        </w:numPr>
        <w:spacing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54127">
        <w:rPr>
          <w:rFonts w:ascii="Calibri" w:hAnsi="Calibri" w:cs="Calibri"/>
          <w:sz w:val="24"/>
          <w:szCs w:val="24"/>
        </w:rPr>
        <w:t>pis rozwiązania wentylacji mechanicznej,</w:t>
      </w:r>
    </w:p>
    <w:p w14:paraId="28DDA4EF" w14:textId="60B3DCDA" w:rsidR="00154127" w:rsidRPr="00154127" w:rsidRDefault="00154127" w:rsidP="00154127">
      <w:pPr>
        <w:pStyle w:val="Akapitzlist"/>
        <w:numPr>
          <w:ilvl w:val="0"/>
          <w:numId w:val="43"/>
        </w:numPr>
        <w:spacing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54127">
        <w:rPr>
          <w:rFonts w:ascii="Calibri" w:hAnsi="Calibri" w:cs="Calibri"/>
          <w:sz w:val="24"/>
          <w:szCs w:val="24"/>
        </w:rPr>
        <w:t>pis rozwiązań dotyczących dostępności dla osób z niepełnosprawnością oraz osób ze szczególnymi potrzebami,</w:t>
      </w:r>
    </w:p>
    <w:p w14:paraId="3901114E" w14:textId="1B93C2EC" w:rsidR="00526D77" w:rsidRPr="00154127" w:rsidRDefault="00154127" w:rsidP="00154127">
      <w:pPr>
        <w:pStyle w:val="Tekstpodstawowy"/>
        <w:widowControl/>
        <w:numPr>
          <w:ilvl w:val="0"/>
          <w:numId w:val="43"/>
        </w:numPr>
        <w:suppressAutoHyphens w:val="0"/>
        <w:spacing w:after="0" w:line="276" w:lineRule="auto"/>
        <w:rPr>
          <w:rFonts w:ascii="Calibri" w:hAnsi="Calibri" w:cs="Calibri"/>
          <w:szCs w:val="24"/>
          <w:lang w:val="pl-PL"/>
        </w:rPr>
      </w:pPr>
      <w:r w:rsidRPr="00154127">
        <w:rPr>
          <w:rFonts w:ascii="Calibri" w:hAnsi="Calibri" w:cs="Calibri"/>
          <w:szCs w:val="24"/>
          <w:lang w:val="pl-PL"/>
        </w:rPr>
        <w:t>szacowane koszty dla całości przedsięwzięcia, dla każdego wariantu, w rozbiciu: roboty budowlane, wyposażenie meblowe</w:t>
      </w:r>
      <w:r w:rsidRPr="00154127">
        <w:rPr>
          <w:rFonts w:ascii="Calibri" w:hAnsi="Calibri" w:cs="Calibri"/>
          <w:szCs w:val="24"/>
        </w:rPr>
        <w:t>.</w:t>
      </w:r>
    </w:p>
    <w:p w14:paraId="699EC785" w14:textId="1D88B134" w:rsidR="00526D77" w:rsidRPr="00154127" w:rsidRDefault="00E60351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127">
        <w:rPr>
          <w:rFonts w:asciiTheme="minorHAnsi" w:hAnsiTheme="minorHAnsi" w:cstheme="minorHAnsi"/>
          <w:sz w:val="24"/>
          <w:szCs w:val="24"/>
        </w:rPr>
        <w:t>W przypadku,  gdy szacowane koszty nabycia będą przekraczały możliwości finansowe Zamawiającego, Wykonawca przedstawi Zamawiającemu rekomendacje dokona</w:t>
      </w:r>
      <w:r w:rsidR="00ED120D" w:rsidRPr="00154127">
        <w:rPr>
          <w:rFonts w:asciiTheme="minorHAnsi" w:hAnsiTheme="minorHAnsi" w:cstheme="minorHAnsi"/>
          <w:sz w:val="24"/>
          <w:szCs w:val="24"/>
        </w:rPr>
        <w:t>nia</w:t>
      </w:r>
      <w:r w:rsidRPr="00154127">
        <w:rPr>
          <w:rFonts w:asciiTheme="minorHAnsi" w:hAnsiTheme="minorHAnsi" w:cstheme="minorHAnsi"/>
          <w:sz w:val="24"/>
          <w:szCs w:val="24"/>
        </w:rPr>
        <w:t xml:space="preserve"> zmian w celu zmniejszenia kosztów. Dokonując rekomendacji Wykonawca będzie kierował się najniższym negatywnym oddziaływaniem na środowisko oraz kosztami użytkowania i utrzymywania projektowanych rozwiązań.</w:t>
      </w:r>
    </w:p>
    <w:p w14:paraId="771327F9" w14:textId="18310855" w:rsidR="00E60351" w:rsidRDefault="00E60351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Miejscem przekazania koncepcji jest siedziba Zamawiającego.</w:t>
      </w:r>
    </w:p>
    <w:p w14:paraId="20E7DBB8" w14:textId="1452C67B" w:rsidR="00E60351" w:rsidRPr="00E60351" w:rsidRDefault="00E60351" w:rsidP="00154127">
      <w:pPr>
        <w:pStyle w:val="Tekstpodstawowy"/>
        <w:widowControl/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E60351">
        <w:rPr>
          <w:rFonts w:asciiTheme="minorHAnsi" w:hAnsiTheme="minorHAnsi" w:cstheme="minorHAnsi"/>
          <w:szCs w:val="24"/>
          <w:lang w:val="pl-PL"/>
        </w:rPr>
        <w:t xml:space="preserve">Koncepcja zostanie złożona  Zamawiającemu w wersji papierowej w ilości 1 egzemplarzy </w:t>
      </w:r>
      <w:r w:rsidR="002D4003">
        <w:rPr>
          <w:rFonts w:asciiTheme="minorHAnsi" w:hAnsiTheme="minorHAnsi" w:cstheme="minorHAnsi"/>
          <w:szCs w:val="24"/>
          <w:lang w:val="pl-PL"/>
        </w:rPr>
        <w:t>(wydruki kolorowe)</w:t>
      </w:r>
      <w:r w:rsidRPr="00E60351">
        <w:rPr>
          <w:rFonts w:asciiTheme="minorHAnsi" w:hAnsiTheme="minorHAnsi" w:cstheme="minorHAnsi"/>
          <w:szCs w:val="24"/>
          <w:lang w:val="pl-PL"/>
        </w:rPr>
        <w:t xml:space="preserve">, </w:t>
      </w:r>
      <w:r w:rsidR="00E8306C" w:rsidRPr="00E60351">
        <w:rPr>
          <w:rFonts w:asciiTheme="minorHAnsi" w:hAnsiTheme="minorHAnsi" w:cstheme="minorHAnsi"/>
          <w:szCs w:val="24"/>
          <w:lang w:val="pl-PL"/>
        </w:rPr>
        <w:t>dla każdej zaproponowanej wersji rozwiązania</w:t>
      </w:r>
      <w:r w:rsidR="00E8306C">
        <w:rPr>
          <w:rFonts w:asciiTheme="minorHAnsi" w:hAnsiTheme="minorHAnsi" w:cstheme="minorHAnsi"/>
          <w:szCs w:val="24"/>
          <w:lang w:val="pl-PL"/>
        </w:rPr>
        <w:t>.</w:t>
      </w:r>
    </w:p>
    <w:p w14:paraId="2C195882" w14:textId="1D1F6717" w:rsidR="00E60351" w:rsidRPr="003733D2" w:rsidRDefault="00FA52BC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3D2">
        <w:rPr>
          <w:rFonts w:asciiTheme="minorHAnsi" w:hAnsiTheme="minorHAnsi" w:cstheme="minorHAnsi"/>
          <w:sz w:val="24"/>
          <w:szCs w:val="24"/>
        </w:rPr>
        <w:t>Przekazanie Koncepcji zostanie potwierdzone protokołem przekazania, stwierdzającym datę złożenia.</w:t>
      </w:r>
    </w:p>
    <w:p w14:paraId="4E8CF23A" w14:textId="1CAB6014" w:rsidR="00F40D9D" w:rsidRPr="003733D2" w:rsidRDefault="00FA52BC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3D2">
        <w:rPr>
          <w:rFonts w:asciiTheme="minorHAnsi" w:hAnsiTheme="minorHAnsi" w:cstheme="minorHAnsi"/>
          <w:sz w:val="24"/>
          <w:szCs w:val="24"/>
        </w:rPr>
        <w:t>Zamawiający w ciągu 7 dni roboczych licząc od dnia otrzymania koncepcji dokona sprawdzeni</w:t>
      </w:r>
      <w:r w:rsidR="00E8306C" w:rsidRPr="003733D2">
        <w:rPr>
          <w:rFonts w:asciiTheme="minorHAnsi" w:hAnsiTheme="minorHAnsi" w:cstheme="minorHAnsi"/>
          <w:sz w:val="24"/>
          <w:szCs w:val="24"/>
        </w:rPr>
        <w:t>a</w:t>
      </w:r>
      <w:r w:rsidR="002D4003" w:rsidRPr="003733D2">
        <w:rPr>
          <w:rFonts w:asciiTheme="minorHAnsi" w:hAnsiTheme="minorHAnsi" w:cstheme="minorHAnsi"/>
          <w:sz w:val="24"/>
          <w:szCs w:val="24"/>
        </w:rPr>
        <w:t xml:space="preserve"> przedłożonych rozwiązań oraz zgłosi Wykonawcy swoje uwagi lub dokona w</w:t>
      </w:r>
      <w:r w:rsidR="00E8306C" w:rsidRPr="003733D2">
        <w:rPr>
          <w:rFonts w:asciiTheme="minorHAnsi" w:hAnsiTheme="minorHAnsi" w:cstheme="minorHAnsi"/>
          <w:sz w:val="24"/>
          <w:szCs w:val="24"/>
        </w:rPr>
        <w:t>yboru i</w:t>
      </w:r>
      <w:r w:rsidRPr="003733D2">
        <w:rPr>
          <w:rFonts w:asciiTheme="minorHAnsi" w:hAnsiTheme="minorHAnsi" w:cstheme="minorHAnsi"/>
          <w:sz w:val="24"/>
          <w:szCs w:val="24"/>
        </w:rPr>
        <w:t xml:space="preserve"> akceptacji (odbioru) </w:t>
      </w:r>
      <w:r w:rsidR="00E8306C" w:rsidRPr="003733D2">
        <w:rPr>
          <w:rFonts w:asciiTheme="minorHAnsi" w:hAnsiTheme="minorHAnsi" w:cstheme="minorHAnsi"/>
          <w:sz w:val="24"/>
          <w:szCs w:val="24"/>
        </w:rPr>
        <w:t>jednego z przedłożonych rozwiązań</w:t>
      </w:r>
      <w:r w:rsidR="00ED120D">
        <w:rPr>
          <w:rFonts w:asciiTheme="minorHAnsi" w:hAnsiTheme="minorHAnsi" w:cstheme="minorHAnsi"/>
          <w:sz w:val="24"/>
          <w:szCs w:val="24"/>
        </w:rPr>
        <w:t xml:space="preserve"> lub wybierze jeden z wariantów z zastrzeżeniami.</w:t>
      </w:r>
    </w:p>
    <w:p w14:paraId="1573FE82" w14:textId="77777777" w:rsidR="003733D2" w:rsidRDefault="00D404B8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3D2">
        <w:rPr>
          <w:rFonts w:asciiTheme="minorHAnsi" w:hAnsiTheme="minorHAnsi" w:cstheme="minorHAnsi"/>
          <w:sz w:val="24"/>
          <w:szCs w:val="24"/>
        </w:rPr>
        <w:t xml:space="preserve">W przypadku zgłoszenia przez Zamawiającego </w:t>
      </w:r>
      <w:r w:rsidR="00D93A59" w:rsidRPr="003733D2">
        <w:rPr>
          <w:rFonts w:asciiTheme="minorHAnsi" w:hAnsiTheme="minorHAnsi" w:cstheme="minorHAnsi"/>
          <w:sz w:val="24"/>
          <w:szCs w:val="24"/>
        </w:rPr>
        <w:t xml:space="preserve">uwag </w:t>
      </w:r>
      <w:r w:rsidR="00CD230E" w:rsidRPr="003733D2">
        <w:rPr>
          <w:rFonts w:asciiTheme="minorHAnsi" w:hAnsiTheme="minorHAnsi" w:cstheme="minorHAnsi"/>
          <w:sz w:val="24"/>
          <w:szCs w:val="24"/>
        </w:rPr>
        <w:t xml:space="preserve">do wyjaśnienia Wykonawcy, </w:t>
      </w:r>
      <w:r w:rsidR="00D830FE" w:rsidRPr="003733D2">
        <w:rPr>
          <w:rFonts w:asciiTheme="minorHAnsi" w:hAnsiTheme="minorHAnsi" w:cstheme="minorHAnsi"/>
          <w:sz w:val="24"/>
          <w:szCs w:val="24"/>
        </w:rPr>
        <w:t xml:space="preserve">Wykonawca w ciągu 5 dni roboczych udzieli Zamawiającemu wyjaśnień , a </w:t>
      </w:r>
      <w:r w:rsidR="00CD230E" w:rsidRPr="003733D2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0038F" w:rsidRPr="003733D2">
        <w:rPr>
          <w:rFonts w:asciiTheme="minorHAnsi" w:hAnsiTheme="minorHAnsi" w:cstheme="minorHAnsi"/>
          <w:sz w:val="24"/>
          <w:szCs w:val="24"/>
        </w:rPr>
        <w:t xml:space="preserve">w ciągu 7 dni roboczych od  dnia ich otrzymania </w:t>
      </w:r>
      <w:r w:rsidR="00CD230E" w:rsidRPr="003733D2">
        <w:rPr>
          <w:rFonts w:asciiTheme="minorHAnsi" w:hAnsiTheme="minorHAnsi" w:cstheme="minorHAnsi"/>
          <w:sz w:val="24"/>
          <w:szCs w:val="24"/>
        </w:rPr>
        <w:t xml:space="preserve">dokona wyboru </w:t>
      </w:r>
      <w:r w:rsidR="00A0038F" w:rsidRPr="003733D2">
        <w:rPr>
          <w:rFonts w:asciiTheme="minorHAnsi" w:hAnsiTheme="minorHAnsi" w:cstheme="minorHAnsi"/>
          <w:sz w:val="24"/>
          <w:szCs w:val="24"/>
        </w:rPr>
        <w:t xml:space="preserve">i akceptacji (odbioru) </w:t>
      </w:r>
      <w:r w:rsidR="00CD230E" w:rsidRPr="003733D2">
        <w:rPr>
          <w:rFonts w:asciiTheme="minorHAnsi" w:hAnsiTheme="minorHAnsi" w:cstheme="minorHAnsi"/>
          <w:sz w:val="24"/>
          <w:szCs w:val="24"/>
        </w:rPr>
        <w:t xml:space="preserve">rozwiązania </w:t>
      </w:r>
      <w:r w:rsidR="00F40D9D" w:rsidRPr="003733D2">
        <w:rPr>
          <w:rFonts w:asciiTheme="minorHAnsi" w:hAnsiTheme="minorHAnsi" w:cstheme="minorHAnsi"/>
          <w:sz w:val="24"/>
          <w:szCs w:val="24"/>
        </w:rPr>
        <w:t xml:space="preserve">lub </w:t>
      </w:r>
      <w:r w:rsidR="00A0038F" w:rsidRPr="003733D2">
        <w:rPr>
          <w:rFonts w:asciiTheme="minorHAnsi" w:hAnsiTheme="minorHAnsi" w:cstheme="minorHAnsi"/>
          <w:sz w:val="24"/>
          <w:szCs w:val="24"/>
        </w:rPr>
        <w:t>dokona wyboru wariantu z zastrzeżeniami.</w:t>
      </w:r>
      <w:r w:rsidR="003733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A420A" w14:textId="724457B7" w:rsidR="00FA52BC" w:rsidRPr="003733D2" w:rsidRDefault="003733D2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prawo do </w:t>
      </w:r>
      <w:r w:rsidR="00ED120D">
        <w:rPr>
          <w:rFonts w:asciiTheme="minorHAnsi" w:hAnsiTheme="minorHAnsi" w:cstheme="minorHAnsi"/>
          <w:sz w:val="24"/>
          <w:szCs w:val="24"/>
        </w:rPr>
        <w:t>wielo</w:t>
      </w:r>
      <w:r>
        <w:rPr>
          <w:rFonts w:asciiTheme="minorHAnsi" w:hAnsiTheme="minorHAnsi" w:cstheme="minorHAnsi"/>
          <w:sz w:val="24"/>
          <w:szCs w:val="24"/>
        </w:rPr>
        <w:t>krotnego występowania do Wykonawcy o wyjaśnienia przedłożonej koncepcji/wariantów rozwiązań, aż do czasu wyjaśnienia wszystkich wątpliwości Zamawiającego</w:t>
      </w:r>
      <w:r w:rsidR="00F66B2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W takiej sytuacji postanowienia ustępu 8 stosuje się odpowiednio. </w:t>
      </w:r>
    </w:p>
    <w:p w14:paraId="78741C48" w14:textId="56445EB0" w:rsidR="00FA52BC" w:rsidRPr="003733D2" w:rsidRDefault="00FA52BC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3D2">
        <w:rPr>
          <w:rFonts w:asciiTheme="minorHAnsi" w:hAnsiTheme="minorHAnsi" w:cstheme="minorHAnsi"/>
          <w:sz w:val="24"/>
          <w:szCs w:val="24"/>
        </w:rPr>
        <w:t xml:space="preserve">Wykonawca zobowiązany </w:t>
      </w:r>
      <w:r w:rsidR="00A0038F" w:rsidRPr="003733D2">
        <w:rPr>
          <w:rFonts w:asciiTheme="minorHAnsi" w:hAnsiTheme="minorHAnsi" w:cstheme="minorHAnsi"/>
          <w:sz w:val="24"/>
          <w:szCs w:val="24"/>
        </w:rPr>
        <w:t xml:space="preserve">jest </w:t>
      </w:r>
      <w:r w:rsidRPr="003733D2">
        <w:rPr>
          <w:rFonts w:asciiTheme="minorHAnsi" w:hAnsiTheme="minorHAnsi" w:cstheme="minorHAnsi"/>
          <w:sz w:val="24"/>
          <w:szCs w:val="24"/>
        </w:rPr>
        <w:t>uwzględnić zgłoszone przez Zamawiającego zastrzeżenia do koncepcji w terminie wyznaczonym przez Zamawiającego,</w:t>
      </w:r>
      <w:r w:rsidR="00287E2C" w:rsidRPr="003733D2">
        <w:rPr>
          <w:rFonts w:asciiTheme="minorHAnsi" w:hAnsiTheme="minorHAnsi" w:cstheme="minorHAnsi"/>
          <w:sz w:val="24"/>
          <w:szCs w:val="24"/>
        </w:rPr>
        <w:t xml:space="preserve"> </w:t>
      </w:r>
      <w:r w:rsidRPr="003733D2">
        <w:rPr>
          <w:rFonts w:asciiTheme="minorHAnsi" w:hAnsiTheme="minorHAnsi" w:cstheme="minorHAnsi"/>
          <w:sz w:val="24"/>
          <w:szCs w:val="24"/>
        </w:rPr>
        <w:t>nie krótszym niż 5 dni roboczych, bądź do zgłoszenia uwag, co do zasadności zgłoszonych zastrzeżeń Zamawiaj</w:t>
      </w:r>
      <w:r w:rsidR="00E8306C" w:rsidRPr="003733D2">
        <w:rPr>
          <w:rFonts w:asciiTheme="minorHAnsi" w:hAnsiTheme="minorHAnsi" w:cstheme="minorHAnsi"/>
          <w:sz w:val="24"/>
          <w:szCs w:val="24"/>
        </w:rPr>
        <w:t>ą</w:t>
      </w:r>
      <w:r w:rsidRPr="003733D2">
        <w:rPr>
          <w:rFonts w:asciiTheme="minorHAnsi" w:hAnsiTheme="minorHAnsi" w:cstheme="minorHAnsi"/>
          <w:sz w:val="24"/>
          <w:szCs w:val="24"/>
        </w:rPr>
        <w:t>cego</w:t>
      </w:r>
      <w:r w:rsidR="002D4003" w:rsidRPr="003733D2">
        <w:rPr>
          <w:rFonts w:asciiTheme="minorHAnsi" w:hAnsiTheme="minorHAnsi" w:cstheme="minorHAnsi"/>
          <w:sz w:val="24"/>
          <w:szCs w:val="24"/>
        </w:rPr>
        <w:t xml:space="preserve">, </w:t>
      </w:r>
      <w:r w:rsidRPr="003733D2">
        <w:rPr>
          <w:rFonts w:asciiTheme="minorHAnsi" w:hAnsiTheme="minorHAnsi" w:cstheme="minorHAnsi"/>
          <w:sz w:val="24"/>
          <w:szCs w:val="24"/>
        </w:rPr>
        <w:t>w terminie 3 dni roboczych</w:t>
      </w:r>
      <w:r w:rsidR="00D404B8" w:rsidRPr="003733D2">
        <w:rPr>
          <w:rFonts w:asciiTheme="minorHAnsi" w:hAnsiTheme="minorHAnsi" w:cstheme="minorHAnsi"/>
          <w:sz w:val="24"/>
          <w:szCs w:val="24"/>
        </w:rPr>
        <w:t>,</w:t>
      </w:r>
      <w:r w:rsidRPr="003733D2">
        <w:rPr>
          <w:rFonts w:asciiTheme="minorHAnsi" w:hAnsiTheme="minorHAnsi" w:cstheme="minorHAnsi"/>
          <w:sz w:val="24"/>
          <w:szCs w:val="24"/>
        </w:rPr>
        <w:t xml:space="preserve"> licząc od dnia ich ot</w:t>
      </w:r>
      <w:r w:rsidR="00E8306C" w:rsidRPr="003733D2">
        <w:rPr>
          <w:rFonts w:asciiTheme="minorHAnsi" w:hAnsiTheme="minorHAnsi" w:cstheme="minorHAnsi"/>
          <w:sz w:val="24"/>
          <w:szCs w:val="24"/>
        </w:rPr>
        <w:t>rz</w:t>
      </w:r>
      <w:r w:rsidRPr="003733D2">
        <w:rPr>
          <w:rFonts w:asciiTheme="minorHAnsi" w:hAnsiTheme="minorHAnsi" w:cstheme="minorHAnsi"/>
          <w:sz w:val="24"/>
          <w:szCs w:val="24"/>
        </w:rPr>
        <w:t>ymania</w:t>
      </w:r>
      <w:r w:rsidR="003733D2" w:rsidRPr="003733D2">
        <w:rPr>
          <w:rFonts w:asciiTheme="minorHAnsi" w:hAnsiTheme="minorHAnsi" w:cstheme="minorHAnsi"/>
          <w:sz w:val="24"/>
          <w:szCs w:val="24"/>
        </w:rPr>
        <w:t>, zgodnie z ustępem odpowiednio 7 lub 8</w:t>
      </w:r>
      <w:r w:rsidR="00287E2C" w:rsidRPr="003733D2">
        <w:rPr>
          <w:rFonts w:asciiTheme="minorHAnsi" w:hAnsiTheme="minorHAnsi" w:cstheme="minorHAnsi"/>
          <w:sz w:val="24"/>
          <w:szCs w:val="24"/>
        </w:rPr>
        <w:t xml:space="preserve">. </w:t>
      </w:r>
      <w:r w:rsidRPr="003733D2">
        <w:rPr>
          <w:rFonts w:asciiTheme="minorHAnsi" w:hAnsiTheme="minorHAnsi" w:cstheme="minorHAnsi"/>
          <w:sz w:val="24"/>
          <w:szCs w:val="24"/>
        </w:rPr>
        <w:t>Zamawiaj</w:t>
      </w:r>
      <w:r w:rsidR="00287E2C" w:rsidRPr="003733D2">
        <w:rPr>
          <w:rFonts w:asciiTheme="minorHAnsi" w:hAnsiTheme="minorHAnsi" w:cstheme="minorHAnsi"/>
          <w:sz w:val="24"/>
          <w:szCs w:val="24"/>
        </w:rPr>
        <w:t>ą</w:t>
      </w:r>
      <w:r w:rsidRPr="003733D2">
        <w:rPr>
          <w:rFonts w:asciiTheme="minorHAnsi" w:hAnsiTheme="minorHAnsi" w:cstheme="minorHAnsi"/>
          <w:sz w:val="24"/>
          <w:szCs w:val="24"/>
        </w:rPr>
        <w:t>cy jest zobowiązany ustosunkować do uwag Wykonawcy, o których mowa w zdaniu poprzednim w terminie 3 dni roboczych.</w:t>
      </w:r>
    </w:p>
    <w:p w14:paraId="75CFB72C" w14:textId="77777777" w:rsidR="0024311E" w:rsidRDefault="00FA52BC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3D2">
        <w:rPr>
          <w:rFonts w:asciiTheme="minorHAnsi" w:hAnsiTheme="minorHAnsi" w:cstheme="minorHAnsi"/>
          <w:sz w:val="24"/>
          <w:szCs w:val="24"/>
        </w:rPr>
        <w:t xml:space="preserve">Po uwzględnieniu </w:t>
      </w:r>
      <w:r w:rsidR="001022AC" w:rsidRPr="003733D2">
        <w:rPr>
          <w:rFonts w:asciiTheme="minorHAnsi" w:hAnsiTheme="minorHAnsi" w:cstheme="minorHAnsi"/>
          <w:sz w:val="24"/>
          <w:szCs w:val="24"/>
        </w:rPr>
        <w:t>zastrzeżeń</w:t>
      </w:r>
      <w:r w:rsidRPr="003733D2">
        <w:rPr>
          <w:rFonts w:asciiTheme="minorHAnsi" w:hAnsiTheme="minorHAnsi" w:cstheme="minorHAnsi"/>
          <w:sz w:val="24"/>
          <w:szCs w:val="24"/>
        </w:rPr>
        <w:t xml:space="preserve"> Zamawiającego, Wykonawca ponownie przedłoży Zamawiającemu koncepcję do odbioru. Zamawiający zweryfikuj</w:t>
      </w:r>
      <w:r w:rsidR="00287E2C" w:rsidRPr="003733D2">
        <w:rPr>
          <w:rFonts w:asciiTheme="minorHAnsi" w:hAnsiTheme="minorHAnsi" w:cstheme="minorHAnsi"/>
          <w:sz w:val="24"/>
          <w:szCs w:val="24"/>
        </w:rPr>
        <w:t>e</w:t>
      </w:r>
      <w:r w:rsidRPr="003733D2">
        <w:rPr>
          <w:rFonts w:asciiTheme="minorHAnsi" w:hAnsiTheme="minorHAnsi" w:cstheme="minorHAnsi"/>
          <w:sz w:val="24"/>
          <w:szCs w:val="24"/>
        </w:rPr>
        <w:t xml:space="preserve"> złożoną koncepcję pod kątem uwzględnienia zgłoszonych uwag </w:t>
      </w:r>
      <w:r w:rsidR="009A29ED" w:rsidRPr="003733D2">
        <w:rPr>
          <w:rFonts w:asciiTheme="minorHAnsi" w:hAnsiTheme="minorHAnsi" w:cstheme="minorHAnsi"/>
          <w:sz w:val="24"/>
          <w:szCs w:val="24"/>
        </w:rPr>
        <w:t xml:space="preserve">w terminie 5 dni roboczych. </w:t>
      </w:r>
    </w:p>
    <w:p w14:paraId="05F43681" w14:textId="34504C66" w:rsidR="00FA52BC" w:rsidRPr="003733D2" w:rsidRDefault="000C4ABD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8415BE">
        <w:rPr>
          <w:rFonts w:asciiTheme="minorHAnsi" w:hAnsiTheme="minorHAnsi" w:cstheme="minorHAnsi"/>
          <w:sz w:val="24"/>
          <w:szCs w:val="24"/>
        </w:rPr>
        <w:t>udzielenie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15BE">
        <w:rPr>
          <w:rFonts w:asciiTheme="minorHAnsi" w:hAnsiTheme="minorHAnsi" w:cstheme="minorHAnsi"/>
          <w:sz w:val="24"/>
          <w:szCs w:val="24"/>
        </w:rPr>
        <w:t>przez Wykonawcę</w:t>
      </w:r>
      <w:r w:rsidR="00C8362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wyjaśnień</w:t>
      </w:r>
      <w:r w:rsidR="00C83625">
        <w:rPr>
          <w:rFonts w:asciiTheme="minorHAnsi" w:hAnsiTheme="minorHAnsi" w:cstheme="minorHAnsi"/>
          <w:sz w:val="24"/>
          <w:szCs w:val="24"/>
        </w:rPr>
        <w:t>, o których mowa  w punkcie 8 i 9 niniejszego paragrafu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="009A29ED" w:rsidRPr="003733D2">
        <w:rPr>
          <w:rFonts w:asciiTheme="minorHAnsi" w:hAnsiTheme="minorHAnsi" w:cstheme="minorHAnsi"/>
          <w:sz w:val="24"/>
          <w:szCs w:val="24"/>
        </w:rPr>
        <w:t>u</w:t>
      </w:r>
      <w:r w:rsidR="003733D2" w:rsidRPr="003733D2">
        <w:rPr>
          <w:rFonts w:asciiTheme="minorHAnsi" w:hAnsiTheme="minorHAnsi" w:cstheme="minorHAnsi"/>
          <w:sz w:val="24"/>
          <w:szCs w:val="24"/>
        </w:rPr>
        <w:t>względni</w:t>
      </w:r>
      <w:r w:rsidR="008415BE">
        <w:rPr>
          <w:rFonts w:asciiTheme="minorHAnsi" w:hAnsiTheme="minorHAnsi" w:cstheme="minorHAnsi"/>
          <w:sz w:val="24"/>
          <w:szCs w:val="24"/>
        </w:rPr>
        <w:t>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A29ED" w:rsidRPr="003733D2">
        <w:rPr>
          <w:rFonts w:asciiTheme="minorHAnsi" w:hAnsiTheme="minorHAnsi" w:cstheme="minorHAnsi"/>
          <w:sz w:val="24"/>
          <w:szCs w:val="24"/>
        </w:rPr>
        <w:t>zgłoszon</w:t>
      </w:r>
      <w:r w:rsidR="008415BE">
        <w:rPr>
          <w:rFonts w:asciiTheme="minorHAnsi" w:hAnsiTheme="minorHAnsi" w:cstheme="minorHAnsi"/>
          <w:sz w:val="24"/>
          <w:szCs w:val="24"/>
        </w:rPr>
        <w:t>ych</w:t>
      </w:r>
      <w:r w:rsidR="009A29ED" w:rsidRPr="003733D2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="003733D2" w:rsidRPr="003733D2">
        <w:rPr>
          <w:rFonts w:asciiTheme="minorHAnsi" w:hAnsiTheme="minorHAnsi" w:cstheme="minorHAnsi"/>
          <w:sz w:val="24"/>
          <w:szCs w:val="24"/>
        </w:rPr>
        <w:t xml:space="preserve"> zastrzeże</w:t>
      </w:r>
      <w:r w:rsidR="008415BE">
        <w:rPr>
          <w:rFonts w:asciiTheme="minorHAnsi" w:hAnsiTheme="minorHAnsi" w:cstheme="minorHAnsi"/>
          <w:sz w:val="24"/>
          <w:szCs w:val="24"/>
        </w:rPr>
        <w:t>ń nastąpi</w:t>
      </w:r>
      <w:r w:rsidR="009A29ED" w:rsidRPr="003733D2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wyznaczonym</w:t>
      </w:r>
      <w:r w:rsidR="009A29ED" w:rsidRPr="003733D2">
        <w:rPr>
          <w:rFonts w:asciiTheme="minorHAnsi" w:hAnsiTheme="minorHAnsi" w:cstheme="minorHAnsi"/>
          <w:sz w:val="24"/>
          <w:szCs w:val="24"/>
        </w:rPr>
        <w:t xml:space="preserve"> terminie, </w:t>
      </w:r>
      <w:r w:rsidR="00EA27A4">
        <w:rPr>
          <w:rFonts w:asciiTheme="minorHAnsi" w:hAnsiTheme="minorHAnsi" w:cstheme="minorHAnsi"/>
          <w:sz w:val="24"/>
          <w:szCs w:val="24"/>
        </w:rPr>
        <w:t xml:space="preserve">zgodnie z ustępem 8, 10, 11, </w:t>
      </w:r>
      <w:r>
        <w:rPr>
          <w:rFonts w:asciiTheme="minorHAnsi" w:hAnsiTheme="minorHAnsi" w:cstheme="minorHAnsi"/>
          <w:sz w:val="24"/>
          <w:szCs w:val="24"/>
        </w:rPr>
        <w:t xml:space="preserve">Strony </w:t>
      </w:r>
      <w:r>
        <w:rPr>
          <w:rFonts w:asciiTheme="minorHAnsi" w:hAnsiTheme="minorHAnsi" w:cstheme="minorHAnsi"/>
          <w:sz w:val="24"/>
          <w:szCs w:val="24"/>
        </w:rPr>
        <w:lastRenderedPageBreak/>
        <w:t>przyjmują</w:t>
      </w:r>
      <w:r w:rsidR="009A29ED" w:rsidRPr="003733D2">
        <w:rPr>
          <w:rFonts w:asciiTheme="minorHAnsi" w:hAnsiTheme="minorHAnsi" w:cstheme="minorHAnsi"/>
          <w:sz w:val="24"/>
          <w:szCs w:val="24"/>
        </w:rPr>
        <w:t xml:space="preserve">, iż wykonanie koncepcji nastąpiło w terminie jej pierwotnego złożenia Zamawiającemu zgodnie z ustępem </w:t>
      </w:r>
      <w:r w:rsidR="00287E2C" w:rsidRPr="003733D2">
        <w:rPr>
          <w:rFonts w:asciiTheme="minorHAnsi" w:hAnsiTheme="minorHAnsi" w:cstheme="minorHAnsi"/>
          <w:sz w:val="24"/>
          <w:szCs w:val="24"/>
        </w:rPr>
        <w:t xml:space="preserve">5 i </w:t>
      </w:r>
      <w:r w:rsidR="009A29ED" w:rsidRPr="003733D2">
        <w:rPr>
          <w:rFonts w:asciiTheme="minorHAnsi" w:hAnsiTheme="minorHAnsi" w:cstheme="minorHAnsi"/>
          <w:sz w:val="24"/>
          <w:szCs w:val="24"/>
        </w:rPr>
        <w:t>6</w:t>
      </w:r>
      <w:r w:rsidR="00287E2C" w:rsidRPr="003733D2">
        <w:rPr>
          <w:rFonts w:asciiTheme="minorHAnsi" w:hAnsiTheme="minorHAnsi" w:cstheme="minorHAnsi"/>
          <w:sz w:val="24"/>
          <w:szCs w:val="24"/>
        </w:rPr>
        <w:t>.</w:t>
      </w:r>
      <w:r w:rsidR="009A29ED" w:rsidRPr="003733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9C23E8" w14:textId="3BC02EA0" w:rsidR="00ED120D" w:rsidRDefault="00ED120D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niesporządzenia koncepcji zgodnie z postanowieniami niniejszej umowy, w tym nieuwzględnienie zgłoszonych przez Zamawiającego zastrzeżeń, Zamawiający odmówi odbioru koncepcji do czasu jej prawidłowego sporządzenia. Zamawiający wyznaczy </w:t>
      </w:r>
      <w:r w:rsidR="00EE252E">
        <w:rPr>
          <w:rFonts w:asciiTheme="minorHAnsi" w:hAnsiTheme="minorHAnsi" w:cstheme="minorHAnsi"/>
          <w:sz w:val="24"/>
          <w:szCs w:val="24"/>
        </w:rPr>
        <w:t xml:space="preserve">Wykonawcy </w:t>
      </w:r>
      <w:r>
        <w:rPr>
          <w:rFonts w:asciiTheme="minorHAnsi" w:hAnsiTheme="minorHAnsi" w:cstheme="minorHAnsi"/>
          <w:sz w:val="24"/>
          <w:szCs w:val="24"/>
        </w:rPr>
        <w:t xml:space="preserve">w tym celu </w:t>
      </w:r>
      <w:r w:rsidR="00EE252E">
        <w:rPr>
          <w:rFonts w:asciiTheme="minorHAnsi" w:hAnsiTheme="minorHAnsi" w:cstheme="minorHAnsi"/>
          <w:sz w:val="24"/>
          <w:szCs w:val="24"/>
        </w:rPr>
        <w:t>dodatkowy termin, co nie wyłącza uprawnień Zamawiającego do naliczenia kar umownych lub odstąpienia od umowy, zastrzeżonych w umowie.</w:t>
      </w:r>
    </w:p>
    <w:p w14:paraId="4DDA5983" w14:textId="4695243D" w:rsidR="009A29ED" w:rsidRPr="003733D2" w:rsidRDefault="009A29ED" w:rsidP="001541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3D2">
        <w:rPr>
          <w:rFonts w:asciiTheme="minorHAnsi" w:hAnsiTheme="minorHAnsi" w:cstheme="minorHAnsi"/>
          <w:sz w:val="24"/>
          <w:szCs w:val="24"/>
        </w:rPr>
        <w:t>Ostateczna</w:t>
      </w:r>
      <w:r w:rsidR="00287E2C" w:rsidRPr="003733D2">
        <w:rPr>
          <w:rFonts w:asciiTheme="minorHAnsi" w:hAnsiTheme="minorHAnsi" w:cstheme="minorHAnsi"/>
          <w:sz w:val="24"/>
          <w:szCs w:val="24"/>
        </w:rPr>
        <w:t xml:space="preserve">, wybrana i </w:t>
      </w:r>
      <w:r w:rsidR="008B6F11" w:rsidRPr="003733D2">
        <w:rPr>
          <w:rFonts w:asciiTheme="minorHAnsi" w:hAnsiTheme="minorHAnsi" w:cstheme="minorHAnsi"/>
          <w:sz w:val="24"/>
          <w:szCs w:val="24"/>
        </w:rPr>
        <w:t>zaakceptowana</w:t>
      </w:r>
      <w:r w:rsidRPr="003733D2">
        <w:rPr>
          <w:rFonts w:asciiTheme="minorHAnsi" w:hAnsiTheme="minorHAnsi" w:cstheme="minorHAnsi"/>
          <w:sz w:val="24"/>
          <w:szCs w:val="24"/>
        </w:rPr>
        <w:t xml:space="preserve"> pisemnie lub za pośrednictwem poczty elektronicznej przez Zamawiającego koncepcja, będzie podstawą do wykonania </w:t>
      </w:r>
      <w:r w:rsidR="008F42DC" w:rsidRPr="003733D2">
        <w:rPr>
          <w:rFonts w:asciiTheme="minorHAnsi" w:hAnsiTheme="minorHAnsi" w:cstheme="minorHAnsi"/>
          <w:sz w:val="24"/>
          <w:szCs w:val="24"/>
        </w:rPr>
        <w:t>d</w:t>
      </w:r>
      <w:r w:rsidRPr="003733D2">
        <w:rPr>
          <w:rFonts w:asciiTheme="minorHAnsi" w:hAnsiTheme="minorHAnsi" w:cstheme="minorHAnsi"/>
          <w:sz w:val="24"/>
          <w:szCs w:val="24"/>
        </w:rPr>
        <w:t>okumentacji, o której mowa w paragrafie 4 umowy.</w:t>
      </w:r>
    </w:p>
    <w:p w14:paraId="5C68707A" w14:textId="4FB075CA" w:rsidR="009A29ED" w:rsidRPr="009A29ED" w:rsidRDefault="009A29ED" w:rsidP="000E1219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29ED">
        <w:rPr>
          <w:rFonts w:asciiTheme="minorHAnsi" w:hAnsiTheme="minorHAnsi" w:cstheme="minorHAnsi"/>
          <w:b/>
          <w:sz w:val="24"/>
          <w:szCs w:val="24"/>
        </w:rPr>
        <w:t>Paragraf 4</w:t>
      </w:r>
    </w:p>
    <w:p w14:paraId="68863164" w14:textId="77777777" w:rsidR="0087563C" w:rsidRDefault="0087563C" w:rsidP="000E121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Dokumentacja i jej odbiór</w:t>
      </w:r>
    </w:p>
    <w:p w14:paraId="6A40462D" w14:textId="77777777" w:rsidR="000F3BCF" w:rsidRDefault="000F3BCF" w:rsidP="000E121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A66E818" w14:textId="59F6F8CB" w:rsidR="008B6F11" w:rsidRDefault="003D3D59" w:rsidP="000E121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2476C">
        <w:rPr>
          <w:rFonts w:asciiTheme="minorHAnsi" w:hAnsiTheme="minorHAnsi" w:cstheme="minorHAnsi"/>
          <w:sz w:val="24"/>
          <w:szCs w:val="24"/>
        </w:rPr>
        <w:t xml:space="preserve">Wykonawca </w:t>
      </w:r>
      <w:r w:rsidR="008B6F11">
        <w:rPr>
          <w:rFonts w:asciiTheme="minorHAnsi" w:hAnsiTheme="minorHAnsi" w:cstheme="minorHAnsi"/>
          <w:sz w:val="24"/>
          <w:szCs w:val="24"/>
        </w:rPr>
        <w:t>przystąpi</w:t>
      </w:r>
      <w:r w:rsidR="009A29ED">
        <w:rPr>
          <w:rFonts w:asciiTheme="minorHAnsi" w:hAnsiTheme="minorHAnsi" w:cstheme="minorHAnsi"/>
          <w:sz w:val="24"/>
          <w:szCs w:val="24"/>
        </w:rPr>
        <w:t xml:space="preserve"> do wykonania </w:t>
      </w:r>
      <w:r w:rsidR="00B77DEB">
        <w:rPr>
          <w:rFonts w:asciiTheme="minorHAnsi" w:hAnsiTheme="minorHAnsi" w:cstheme="minorHAnsi"/>
          <w:sz w:val="24"/>
          <w:szCs w:val="24"/>
        </w:rPr>
        <w:t>dokumentacji</w:t>
      </w:r>
      <w:r w:rsidR="009A29ED">
        <w:rPr>
          <w:rFonts w:asciiTheme="minorHAnsi" w:hAnsiTheme="minorHAnsi" w:cstheme="minorHAnsi"/>
          <w:sz w:val="24"/>
          <w:szCs w:val="24"/>
        </w:rPr>
        <w:t xml:space="preserve"> po dokonani</w:t>
      </w:r>
      <w:r w:rsidR="00287E2C">
        <w:rPr>
          <w:rFonts w:asciiTheme="minorHAnsi" w:hAnsiTheme="minorHAnsi" w:cstheme="minorHAnsi"/>
          <w:sz w:val="24"/>
          <w:szCs w:val="24"/>
        </w:rPr>
        <w:t>u</w:t>
      </w:r>
      <w:r w:rsidR="009A29ED">
        <w:rPr>
          <w:rFonts w:asciiTheme="minorHAnsi" w:hAnsiTheme="minorHAnsi" w:cstheme="minorHAnsi"/>
          <w:sz w:val="24"/>
          <w:szCs w:val="24"/>
        </w:rPr>
        <w:t xml:space="preserve"> akceptacji</w:t>
      </w:r>
      <w:r w:rsidR="00F40D9D">
        <w:rPr>
          <w:rFonts w:asciiTheme="minorHAnsi" w:hAnsiTheme="minorHAnsi" w:cstheme="minorHAnsi"/>
          <w:sz w:val="24"/>
          <w:szCs w:val="24"/>
        </w:rPr>
        <w:t xml:space="preserve"> i </w:t>
      </w:r>
      <w:r w:rsidR="009A29ED">
        <w:rPr>
          <w:rFonts w:asciiTheme="minorHAnsi" w:hAnsiTheme="minorHAnsi" w:cstheme="minorHAnsi"/>
          <w:sz w:val="24"/>
          <w:szCs w:val="24"/>
        </w:rPr>
        <w:t>odbioru</w:t>
      </w:r>
      <w:r w:rsidR="00F40D9D">
        <w:rPr>
          <w:rFonts w:asciiTheme="minorHAnsi" w:hAnsiTheme="minorHAnsi" w:cstheme="minorHAnsi"/>
          <w:sz w:val="24"/>
          <w:szCs w:val="24"/>
        </w:rPr>
        <w:t xml:space="preserve"> </w:t>
      </w:r>
      <w:r w:rsidR="008B6F11">
        <w:rPr>
          <w:rFonts w:asciiTheme="minorHAnsi" w:hAnsiTheme="minorHAnsi" w:cstheme="minorHAnsi"/>
          <w:sz w:val="24"/>
          <w:szCs w:val="24"/>
        </w:rPr>
        <w:t xml:space="preserve">koncepcji przez Zamawiającego. </w:t>
      </w:r>
    </w:p>
    <w:p w14:paraId="70EB6EF5" w14:textId="6D214AEC" w:rsidR="008B6F11" w:rsidRPr="00381CE9" w:rsidRDefault="008B6F11" w:rsidP="000E1219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81CE9">
        <w:rPr>
          <w:rFonts w:asciiTheme="minorHAnsi" w:hAnsiTheme="minorHAnsi" w:cstheme="minorHAnsi"/>
          <w:sz w:val="24"/>
          <w:szCs w:val="24"/>
        </w:rPr>
        <w:t xml:space="preserve">Dokumentacja  zostanie wykonana zgodnie z zatwierdzoną </w:t>
      </w:r>
      <w:r w:rsidR="008F42DC" w:rsidRPr="00381CE9">
        <w:rPr>
          <w:rFonts w:asciiTheme="minorHAnsi" w:hAnsiTheme="minorHAnsi" w:cstheme="minorHAnsi"/>
          <w:sz w:val="24"/>
          <w:szCs w:val="24"/>
        </w:rPr>
        <w:t>przez</w:t>
      </w:r>
      <w:r w:rsidRPr="00381CE9">
        <w:rPr>
          <w:rFonts w:asciiTheme="minorHAnsi" w:hAnsiTheme="minorHAnsi" w:cstheme="minorHAnsi"/>
          <w:sz w:val="24"/>
          <w:szCs w:val="24"/>
        </w:rPr>
        <w:t xml:space="preserve"> Zamawiającego koncepcją oraz powszechnie obowiązującymi przepisami prawa w szczególności:</w:t>
      </w:r>
    </w:p>
    <w:p w14:paraId="4DCF357D" w14:textId="5CDC0428" w:rsidR="008B6F11" w:rsidRPr="00381CE9" w:rsidRDefault="008B6F11" w:rsidP="000E1219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ind w:left="1560" w:hanging="426"/>
        <w:rPr>
          <w:rFonts w:asciiTheme="minorHAnsi" w:hAnsiTheme="minorHAnsi" w:cstheme="minorHAnsi"/>
          <w:szCs w:val="24"/>
          <w:lang w:val="pl-PL"/>
        </w:rPr>
      </w:pPr>
      <w:r w:rsidRPr="00381CE9">
        <w:rPr>
          <w:rFonts w:asciiTheme="minorHAnsi" w:hAnsiTheme="minorHAnsi" w:cstheme="minorHAnsi"/>
          <w:szCs w:val="24"/>
          <w:lang w:val="pl-PL"/>
        </w:rPr>
        <w:t>Ustawą z dnia 7 lipca 1994r. Prawo budowlane (</w:t>
      </w:r>
      <w:proofErr w:type="spellStart"/>
      <w:r w:rsidRPr="00381CE9">
        <w:rPr>
          <w:rFonts w:asciiTheme="minorHAnsi" w:hAnsiTheme="minorHAnsi" w:cstheme="minorHAnsi"/>
          <w:szCs w:val="24"/>
          <w:lang w:val="pl-PL"/>
        </w:rPr>
        <w:t>t.j</w:t>
      </w:r>
      <w:proofErr w:type="spellEnd"/>
      <w:r w:rsidRPr="00381CE9">
        <w:rPr>
          <w:rFonts w:asciiTheme="minorHAnsi" w:hAnsiTheme="minorHAnsi" w:cstheme="minorHAnsi"/>
          <w:szCs w:val="24"/>
          <w:lang w:val="pl-PL"/>
        </w:rPr>
        <w:t>. Dz.U. 202</w:t>
      </w:r>
      <w:r w:rsidR="00EE252E">
        <w:rPr>
          <w:rFonts w:asciiTheme="minorHAnsi" w:hAnsiTheme="minorHAnsi" w:cstheme="minorHAnsi"/>
          <w:szCs w:val="24"/>
          <w:lang w:val="pl-PL"/>
        </w:rPr>
        <w:t>3</w:t>
      </w:r>
      <w:r w:rsidRPr="00381CE9">
        <w:rPr>
          <w:rFonts w:asciiTheme="minorHAnsi" w:hAnsiTheme="minorHAnsi" w:cstheme="minorHAnsi"/>
          <w:szCs w:val="24"/>
          <w:lang w:val="pl-PL"/>
        </w:rPr>
        <w:t xml:space="preserve"> r., poz. </w:t>
      </w:r>
      <w:r w:rsidR="00EE252E">
        <w:rPr>
          <w:rFonts w:asciiTheme="minorHAnsi" w:hAnsiTheme="minorHAnsi" w:cstheme="minorHAnsi"/>
          <w:szCs w:val="24"/>
          <w:lang w:val="pl-PL"/>
        </w:rPr>
        <w:t>682</w:t>
      </w:r>
      <w:r w:rsidRPr="00381CE9">
        <w:rPr>
          <w:rFonts w:asciiTheme="minorHAnsi" w:hAnsiTheme="minorHAnsi" w:cstheme="minorHAnsi"/>
          <w:szCs w:val="24"/>
          <w:lang w:val="pl-PL"/>
        </w:rPr>
        <w:t xml:space="preserve"> z </w:t>
      </w:r>
      <w:proofErr w:type="spellStart"/>
      <w:r w:rsidRPr="00381CE9">
        <w:rPr>
          <w:rFonts w:asciiTheme="minorHAnsi" w:hAnsiTheme="minorHAnsi" w:cstheme="minorHAnsi"/>
          <w:szCs w:val="24"/>
          <w:lang w:val="pl-PL"/>
        </w:rPr>
        <w:t>późn</w:t>
      </w:r>
      <w:proofErr w:type="spellEnd"/>
      <w:r w:rsidRPr="00381CE9">
        <w:rPr>
          <w:rFonts w:asciiTheme="minorHAnsi" w:hAnsiTheme="minorHAnsi" w:cstheme="minorHAnsi"/>
          <w:szCs w:val="24"/>
          <w:lang w:val="pl-PL"/>
        </w:rPr>
        <w:t>. zm.)</w:t>
      </w:r>
    </w:p>
    <w:p w14:paraId="56661895" w14:textId="070232FF" w:rsidR="002A37C5" w:rsidRDefault="008B6F11" w:rsidP="002A37C5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ind w:left="1560" w:hanging="426"/>
        <w:rPr>
          <w:rFonts w:asciiTheme="minorHAnsi" w:hAnsiTheme="minorHAnsi" w:cstheme="minorHAnsi"/>
          <w:szCs w:val="24"/>
          <w:lang w:val="pl-PL"/>
        </w:rPr>
      </w:pPr>
      <w:r w:rsidRPr="00381CE9">
        <w:rPr>
          <w:rFonts w:asciiTheme="minorHAnsi" w:hAnsiTheme="minorHAnsi" w:cstheme="minorHAnsi"/>
          <w:szCs w:val="24"/>
          <w:lang w:val="pl-PL"/>
        </w:rPr>
        <w:t>Ustawą z dnia 11 września Prawo zamówień publicznych (Dz.U. 202</w:t>
      </w:r>
      <w:r w:rsidR="00EE252E">
        <w:rPr>
          <w:rFonts w:asciiTheme="minorHAnsi" w:hAnsiTheme="minorHAnsi" w:cstheme="minorHAnsi"/>
          <w:szCs w:val="24"/>
          <w:lang w:val="pl-PL"/>
        </w:rPr>
        <w:t>3</w:t>
      </w:r>
      <w:r w:rsidRPr="00381CE9">
        <w:rPr>
          <w:rFonts w:asciiTheme="minorHAnsi" w:hAnsiTheme="minorHAnsi" w:cstheme="minorHAnsi"/>
          <w:szCs w:val="24"/>
          <w:lang w:val="pl-PL"/>
        </w:rPr>
        <w:t xml:space="preserve"> r., poz. </w:t>
      </w:r>
      <w:r w:rsidR="00EE252E">
        <w:rPr>
          <w:rFonts w:asciiTheme="minorHAnsi" w:hAnsiTheme="minorHAnsi" w:cstheme="minorHAnsi"/>
          <w:szCs w:val="24"/>
          <w:lang w:val="pl-PL"/>
        </w:rPr>
        <w:t xml:space="preserve">1605 </w:t>
      </w:r>
      <w:r w:rsidRPr="00381CE9">
        <w:rPr>
          <w:rFonts w:asciiTheme="minorHAnsi" w:hAnsiTheme="minorHAnsi" w:cstheme="minorHAnsi"/>
          <w:szCs w:val="24"/>
          <w:lang w:val="pl-PL"/>
        </w:rPr>
        <w:t>z późn.zm.)</w:t>
      </w:r>
    </w:p>
    <w:p w14:paraId="4339FE84" w14:textId="6AF3583E" w:rsidR="008B6F11" w:rsidRPr="002A37C5" w:rsidRDefault="008B6F11" w:rsidP="002A37C5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ind w:left="1560" w:hanging="426"/>
        <w:rPr>
          <w:rFonts w:asciiTheme="minorHAnsi" w:hAnsiTheme="minorHAnsi" w:cstheme="minorHAnsi"/>
          <w:szCs w:val="24"/>
          <w:lang w:val="pl-PL"/>
        </w:rPr>
      </w:pPr>
      <w:r w:rsidRPr="002A37C5">
        <w:rPr>
          <w:rFonts w:asciiTheme="minorHAnsi" w:hAnsiTheme="minorHAnsi" w:cstheme="minorHAnsi"/>
          <w:szCs w:val="24"/>
          <w:lang w:val="pl-PL"/>
        </w:rPr>
        <w:t>Aktami wykonawczymi do ww. ustaw</w:t>
      </w:r>
      <w:r w:rsidR="002A37C5">
        <w:rPr>
          <w:rFonts w:asciiTheme="minorHAnsi" w:hAnsiTheme="minorHAnsi" w:cstheme="minorHAnsi"/>
          <w:szCs w:val="24"/>
          <w:lang w:val="pl-PL"/>
        </w:rPr>
        <w:t>.</w:t>
      </w:r>
    </w:p>
    <w:p w14:paraId="190BBE8A" w14:textId="77777777" w:rsidR="008B6F11" w:rsidRPr="00381CE9" w:rsidRDefault="008B6F11" w:rsidP="000E1219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ind w:left="1560" w:hanging="426"/>
        <w:rPr>
          <w:rFonts w:asciiTheme="minorHAnsi" w:hAnsiTheme="minorHAnsi" w:cstheme="minorHAnsi"/>
          <w:szCs w:val="24"/>
          <w:lang w:val="pl-PL"/>
        </w:rPr>
      </w:pPr>
      <w:r w:rsidRPr="00381CE9">
        <w:rPr>
          <w:rFonts w:asciiTheme="minorHAnsi" w:hAnsiTheme="minorHAnsi" w:cstheme="minorHAnsi"/>
          <w:szCs w:val="24"/>
          <w:lang w:val="pl-PL"/>
        </w:rPr>
        <w:t>Zasadami wiedzy technicznej.</w:t>
      </w:r>
    </w:p>
    <w:p w14:paraId="67A5563D" w14:textId="6EDFCCC4" w:rsidR="003D3D59" w:rsidRPr="008F42DC" w:rsidRDefault="003D3D59" w:rsidP="000E1219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C6E17">
        <w:rPr>
          <w:rFonts w:asciiTheme="minorHAnsi" w:hAnsiTheme="minorHAnsi" w:cstheme="minorHAnsi"/>
          <w:sz w:val="24"/>
          <w:szCs w:val="24"/>
        </w:rPr>
        <w:t>Na dokumentację</w:t>
      </w:r>
      <w:r w:rsidRPr="008F42DC">
        <w:rPr>
          <w:rFonts w:asciiTheme="minorHAnsi" w:hAnsiTheme="minorHAnsi" w:cstheme="minorHAnsi"/>
          <w:sz w:val="24"/>
          <w:szCs w:val="24"/>
        </w:rPr>
        <w:t xml:space="preserve"> do wykonania której zobowiązany jest Wykonawca na podstawie niniejszej umowy, składają się opracowania:</w:t>
      </w:r>
    </w:p>
    <w:p w14:paraId="7466986A" w14:textId="125034AC" w:rsidR="00B70F08" w:rsidRPr="00DE1875" w:rsidRDefault="00B70F08" w:rsidP="0083120B">
      <w:pPr>
        <w:pStyle w:val="Akapitzlist"/>
        <w:numPr>
          <w:ilvl w:val="0"/>
          <w:numId w:val="45"/>
        </w:numPr>
        <w:spacing w:line="276" w:lineRule="auto"/>
        <w:ind w:left="1560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E1875">
        <w:rPr>
          <w:rFonts w:asciiTheme="minorHAnsi" w:hAnsiTheme="minorHAnsi" w:cstheme="minorHAnsi"/>
          <w:sz w:val="24"/>
          <w:szCs w:val="24"/>
        </w:rPr>
        <w:t>Projekty budowlane dla każdej branży (architektura, sanitarna, elektrotechniczna);</w:t>
      </w:r>
    </w:p>
    <w:p w14:paraId="1EF203DC" w14:textId="77777777" w:rsidR="00B70F08" w:rsidRPr="00DE1875" w:rsidRDefault="00B70F08" w:rsidP="0083120B">
      <w:pPr>
        <w:pStyle w:val="Akapitzlist"/>
        <w:numPr>
          <w:ilvl w:val="0"/>
          <w:numId w:val="45"/>
        </w:numPr>
        <w:spacing w:line="276" w:lineRule="auto"/>
        <w:ind w:left="1560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E1875">
        <w:rPr>
          <w:rFonts w:asciiTheme="minorHAnsi" w:hAnsiTheme="minorHAnsi" w:cstheme="minorHAnsi"/>
          <w:sz w:val="24"/>
          <w:szCs w:val="24"/>
        </w:rPr>
        <w:t xml:space="preserve">Projekty wykonawcze dla każdej branży (projekt architektury wraz z projektem wystroju i aranżacji  oraz wyposażenia </w:t>
      </w:r>
      <w:proofErr w:type="spellStart"/>
      <w:r w:rsidRPr="00DE1875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DE1875">
        <w:rPr>
          <w:rFonts w:asciiTheme="minorHAnsi" w:hAnsiTheme="minorHAnsi" w:cstheme="minorHAnsi"/>
          <w:sz w:val="24"/>
          <w:szCs w:val="24"/>
        </w:rPr>
        <w:t xml:space="preserve"> zawierający opis techniczny elementów wykończenia i detali architektonicznych w tym pełnego wyposażenia meblowego oraz kolorystykę, projekt instalacji sanitarnych, projekt instalacji elektrotechnicznych,</w:t>
      </w:r>
      <w:r w:rsidRPr="00DE18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1875">
        <w:rPr>
          <w:rFonts w:asciiTheme="minorHAnsi" w:hAnsiTheme="minorHAnsi" w:cstheme="minorHAnsi"/>
          <w:sz w:val="24"/>
          <w:szCs w:val="24"/>
        </w:rPr>
        <w:t xml:space="preserve">LAN), jako opracowania oddzielne branżowe; </w:t>
      </w:r>
    </w:p>
    <w:p w14:paraId="458AD162" w14:textId="77777777" w:rsidR="00B70F08" w:rsidRPr="00DE1875" w:rsidRDefault="00B70F08" w:rsidP="0083120B">
      <w:pPr>
        <w:pStyle w:val="Akapitzlist"/>
        <w:numPr>
          <w:ilvl w:val="0"/>
          <w:numId w:val="45"/>
        </w:numPr>
        <w:spacing w:line="276" w:lineRule="auto"/>
        <w:ind w:left="1560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E1875">
        <w:rPr>
          <w:rFonts w:asciiTheme="minorHAnsi" w:hAnsiTheme="minorHAnsi" w:cstheme="minorHAnsi"/>
          <w:sz w:val="24"/>
          <w:szCs w:val="24"/>
        </w:rPr>
        <w:t>Przedmiary robót;</w:t>
      </w:r>
    </w:p>
    <w:p w14:paraId="798F7ADC" w14:textId="77777777" w:rsidR="00B70F08" w:rsidRPr="00DE1875" w:rsidRDefault="00B70F08" w:rsidP="0083120B">
      <w:pPr>
        <w:pStyle w:val="Akapitzlist"/>
        <w:numPr>
          <w:ilvl w:val="0"/>
          <w:numId w:val="45"/>
        </w:numPr>
        <w:spacing w:line="276" w:lineRule="auto"/>
        <w:ind w:left="1560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E1875">
        <w:rPr>
          <w:rFonts w:asciiTheme="minorHAnsi" w:hAnsiTheme="minorHAnsi" w:cstheme="minorHAnsi"/>
          <w:sz w:val="24"/>
          <w:szCs w:val="24"/>
        </w:rPr>
        <w:t>Kosztorys inwestorski;</w:t>
      </w:r>
    </w:p>
    <w:p w14:paraId="1697988A" w14:textId="1D723526" w:rsidR="00DE1875" w:rsidRPr="00DE1875" w:rsidRDefault="00B70F08" w:rsidP="0083120B">
      <w:pPr>
        <w:pStyle w:val="Tekstpodstawowy"/>
        <w:widowControl/>
        <w:numPr>
          <w:ilvl w:val="0"/>
          <w:numId w:val="45"/>
        </w:numPr>
        <w:suppressAutoHyphens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Cs w:val="24"/>
          <w:lang w:val="pl-PL"/>
        </w:rPr>
      </w:pPr>
      <w:r w:rsidRPr="00DE1875">
        <w:rPr>
          <w:rFonts w:asciiTheme="minorHAnsi" w:hAnsiTheme="minorHAnsi" w:cstheme="minorHAnsi"/>
          <w:szCs w:val="24"/>
          <w:lang w:val="pl-PL"/>
        </w:rPr>
        <w:t>Specyfikacje techniczne wykonania i odbioru robót wraz z opiniami</w:t>
      </w:r>
      <w:r w:rsidR="00051BA5">
        <w:rPr>
          <w:rFonts w:asciiTheme="minorHAnsi" w:hAnsiTheme="minorHAnsi" w:cstheme="minorHAnsi"/>
          <w:szCs w:val="24"/>
          <w:lang w:val="pl-PL"/>
        </w:rPr>
        <w:t>, pozwoleniami</w:t>
      </w:r>
      <w:r w:rsidRPr="00DE1875">
        <w:rPr>
          <w:rFonts w:asciiTheme="minorHAnsi" w:hAnsiTheme="minorHAnsi" w:cstheme="minorHAnsi"/>
          <w:szCs w:val="24"/>
          <w:lang w:val="pl-PL"/>
        </w:rPr>
        <w:t xml:space="preserve"> i uzgodnieniami w zakresie zgodnym z ustawą Prawo budowlane</w:t>
      </w:r>
      <w:r w:rsidR="00DE1875" w:rsidRPr="00DE1875">
        <w:rPr>
          <w:rFonts w:asciiTheme="minorHAnsi" w:hAnsiTheme="minorHAnsi" w:cstheme="minorHAnsi"/>
          <w:szCs w:val="24"/>
          <w:lang w:val="pl-PL"/>
        </w:rPr>
        <w:t>.</w:t>
      </w:r>
    </w:p>
    <w:p w14:paraId="11411C74" w14:textId="30E5B4BC" w:rsidR="0082476C" w:rsidRDefault="0082476C" w:rsidP="0083120B">
      <w:pPr>
        <w:pStyle w:val="Tekstpodstawowy"/>
        <w:widowControl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8C6E17">
        <w:rPr>
          <w:rFonts w:asciiTheme="minorHAnsi" w:hAnsiTheme="minorHAnsi" w:cstheme="minorHAnsi"/>
          <w:szCs w:val="24"/>
          <w:lang w:val="pl-PL"/>
        </w:rPr>
        <w:t>Opracowania składające się na zamawianą dokumentację</w:t>
      </w:r>
      <w:r w:rsidR="008F42DC">
        <w:rPr>
          <w:rFonts w:asciiTheme="minorHAnsi" w:hAnsiTheme="minorHAnsi" w:cstheme="minorHAnsi"/>
          <w:szCs w:val="24"/>
          <w:lang w:val="pl-PL"/>
        </w:rPr>
        <w:t xml:space="preserve"> </w:t>
      </w:r>
      <w:r w:rsidRPr="00FD24CD">
        <w:rPr>
          <w:rFonts w:asciiTheme="minorHAnsi" w:hAnsiTheme="minorHAnsi" w:cstheme="minorHAnsi"/>
          <w:szCs w:val="24"/>
          <w:lang w:val="pl-PL"/>
        </w:rPr>
        <w:t>zostaną</w:t>
      </w:r>
      <w:r w:rsidRPr="008C6E17">
        <w:rPr>
          <w:rFonts w:asciiTheme="minorHAnsi" w:hAnsiTheme="minorHAnsi" w:cstheme="minorHAnsi"/>
          <w:szCs w:val="24"/>
          <w:lang w:val="pl-PL"/>
        </w:rPr>
        <w:t xml:space="preserve"> przekazane Zamawiającemu w wersji papierowej </w:t>
      </w:r>
      <w:r w:rsidR="00D020AC">
        <w:rPr>
          <w:rFonts w:asciiTheme="minorHAnsi" w:hAnsiTheme="minorHAnsi" w:cstheme="minorHAnsi"/>
          <w:szCs w:val="24"/>
          <w:lang w:val="pl-PL"/>
        </w:rPr>
        <w:t xml:space="preserve">(wydruki w kolorze) </w:t>
      </w:r>
      <w:r w:rsidRPr="008C6E17">
        <w:rPr>
          <w:rFonts w:asciiTheme="minorHAnsi" w:hAnsiTheme="minorHAnsi" w:cstheme="minorHAnsi"/>
          <w:szCs w:val="24"/>
          <w:lang w:val="pl-PL"/>
        </w:rPr>
        <w:t xml:space="preserve">w ilości </w:t>
      </w:r>
      <w:r w:rsidR="00D020AC">
        <w:rPr>
          <w:rFonts w:asciiTheme="minorHAnsi" w:hAnsiTheme="minorHAnsi" w:cstheme="minorHAnsi"/>
          <w:szCs w:val="24"/>
          <w:lang w:val="pl-PL"/>
        </w:rPr>
        <w:t>2</w:t>
      </w:r>
      <w:r w:rsidRPr="008C6E17">
        <w:rPr>
          <w:rFonts w:asciiTheme="minorHAnsi" w:hAnsiTheme="minorHAnsi" w:cstheme="minorHAnsi"/>
          <w:szCs w:val="24"/>
          <w:lang w:val="pl-PL"/>
        </w:rPr>
        <w:t xml:space="preserve"> egzemplarzy oraz w wersji elektronicznej w ilości 1 egzemplarza</w:t>
      </w:r>
      <w:r w:rsidR="00D020AC">
        <w:rPr>
          <w:rFonts w:asciiTheme="minorHAnsi" w:hAnsiTheme="minorHAnsi" w:cstheme="minorHAnsi"/>
          <w:szCs w:val="24"/>
          <w:lang w:val="pl-PL"/>
        </w:rPr>
        <w:t>, na nośniku CD lub DVD,</w:t>
      </w:r>
      <w:r w:rsidRPr="008C6E17">
        <w:rPr>
          <w:rFonts w:asciiTheme="minorHAnsi" w:hAnsiTheme="minorHAnsi" w:cstheme="minorHAnsi"/>
          <w:szCs w:val="24"/>
          <w:lang w:val="pl-PL"/>
        </w:rPr>
        <w:t xml:space="preserve"> jako pliki</w:t>
      </w:r>
      <w:r w:rsidR="00D020AC">
        <w:rPr>
          <w:rFonts w:asciiTheme="minorHAnsi" w:hAnsiTheme="minorHAnsi" w:cstheme="minorHAnsi"/>
          <w:szCs w:val="24"/>
          <w:lang w:val="pl-PL"/>
        </w:rPr>
        <w:t xml:space="preserve"> w formacie: dla rysunków –</w:t>
      </w:r>
      <w:r w:rsidRPr="008C6E17">
        <w:rPr>
          <w:rFonts w:asciiTheme="minorHAnsi" w:hAnsiTheme="minorHAnsi" w:cstheme="minorHAnsi"/>
          <w:szCs w:val="24"/>
          <w:lang w:val="pl-PL"/>
        </w:rPr>
        <w:t xml:space="preserve"> </w:t>
      </w:r>
      <w:r w:rsidR="007C7BAB">
        <w:rPr>
          <w:rFonts w:asciiTheme="minorHAnsi" w:hAnsiTheme="minorHAnsi" w:cstheme="minorHAnsi"/>
          <w:szCs w:val="24"/>
          <w:lang w:val="pl-PL"/>
        </w:rPr>
        <w:t>.</w:t>
      </w:r>
      <w:r w:rsidRPr="008C6E17">
        <w:rPr>
          <w:rFonts w:asciiTheme="minorHAnsi" w:hAnsiTheme="minorHAnsi" w:cstheme="minorHAnsi"/>
          <w:szCs w:val="24"/>
          <w:lang w:val="pl-PL"/>
        </w:rPr>
        <w:t>pdf</w:t>
      </w:r>
      <w:r w:rsidR="008B6F11">
        <w:rPr>
          <w:rFonts w:asciiTheme="minorHAnsi" w:hAnsiTheme="minorHAnsi" w:cstheme="minorHAnsi"/>
          <w:szCs w:val="24"/>
          <w:lang w:val="pl-PL"/>
        </w:rPr>
        <w:t xml:space="preserve"> .</w:t>
      </w:r>
      <w:proofErr w:type="spellStart"/>
      <w:r w:rsidR="008B6F11">
        <w:rPr>
          <w:rFonts w:asciiTheme="minorHAnsi" w:hAnsiTheme="minorHAnsi" w:cstheme="minorHAnsi"/>
          <w:szCs w:val="24"/>
          <w:lang w:val="pl-PL"/>
        </w:rPr>
        <w:t>dwg</w:t>
      </w:r>
      <w:proofErr w:type="spellEnd"/>
      <w:r w:rsidRPr="008C6E17">
        <w:rPr>
          <w:rFonts w:asciiTheme="minorHAnsi" w:hAnsiTheme="minorHAnsi" w:cstheme="minorHAnsi"/>
          <w:szCs w:val="24"/>
          <w:lang w:val="pl-PL"/>
        </w:rPr>
        <w:t xml:space="preserve">, </w:t>
      </w:r>
      <w:r w:rsidR="00D020AC">
        <w:rPr>
          <w:rFonts w:asciiTheme="minorHAnsi" w:hAnsiTheme="minorHAnsi" w:cstheme="minorHAnsi"/>
          <w:szCs w:val="24"/>
          <w:lang w:val="pl-PL"/>
        </w:rPr>
        <w:t xml:space="preserve">dla przedmiarów i kosztorysów </w:t>
      </w:r>
      <w:r w:rsidRPr="008C6E17">
        <w:rPr>
          <w:rFonts w:asciiTheme="minorHAnsi" w:hAnsiTheme="minorHAnsi" w:cstheme="minorHAnsi"/>
          <w:szCs w:val="24"/>
          <w:lang w:val="pl-PL"/>
        </w:rPr>
        <w:t>inwestorski</w:t>
      </w:r>
      <w:r w:rsidR="00D020AC">
        <w:rPr>
          <w:rFonts w:asciiTheme="minorHAnsi" w:hAnsiTheme="minorHAnsi" w:cstheme="minorHAnsi"/>
          <w:szCs w:val="24"/>
          <w:lang w:val="pl-PL"/>
        </w:rPr>
        <w:t>ch</w:t>
      </w:r>
      <w:r w:rsidRPr="008C6E17">
        <w:rPr>
          <w:rFonts w:asciiTheme="minorHAnsi" w:hAnsiTheme="minorHAnsi" w:cstheme="minorHAnsi"/>
          <w:szCs w:val="24"/>
          <w:lang w:val="pl-PL"/>
        </w:rPr>
        <w:t xml:space="preserve"> – .</w:t>
      </w:r>
      <w:proofErr w:type="spellStart"/>
      <w:r w:rsidRPr="008C6E17">
        <w:rPr>
          <w:rFonts w:asciiTheme="minorHAnsi" w:hAnsiTheme="minorHAnsi" w:cstheme="minorHAnsi"/>
          <w:szCs w:val="24"/>
          <w:lang w:val="pl-PL"/>
        </w:rPr>
        <w:t>ath</w:t>
      </w:r>
      <w:proofErr w:type="spellEnd"/>
      <w:r w:rsidRPr="008C6E17">
        <w:rPr>
          <w:rFonts w:asciiTheme="minorHAnsi" w:hAnsiTheme="minorHAnsi" w:cstheme="minorHAnsi"/>
          <w:szCs w:val="24"/>
          <w:lang w:val="pl-PL"/>
        </w:rPr>
        <w:t xml:space="preserve">, </w:t>
      </w:r>
      <w:r w:rsidRPr="008C6E17">
        <w:rPr>
          <w:rFonts w:asciiTheme="minorHAnsi" w:hAnsiTheme="minorHAnsi" w:cstheme="minorHAnsi"/>
          <w:szCs w:val="24"/>
          <w:lang w:val="pl-PL"/>
        </w:rPr>
        <w:lastRenderedPageBreak/>
        <w:t>.xls, .</w:t>
      </w:r>
      <w:proofErr w:type="spellStart"/>
      <w:r w:rsidRPr="008C6E17">
        <w:rPr>
          <w:rFonts w:asciiTheme="minorHAnsi" w:hAnsiTheme="minorHAnsi" w:cstheme="minorHAnsi"/>
          <w:szCs w:val="24"/>
          <w:lang w:val="pl-PL"/>
        </w:rPr>
        <w:t>xlsx</w:t>
      </w:r>
      <w:proofErr w:type="spellEnd"/>
      <w:r w:rsidRPr="008C6E17">
        <w:rPr>
          <w:rFonts w:asciiTheme="minorHAnsi" w:hAnsiTheme="minorHAnsi" w:cstheme="minorHAnsi"/>
          <w:szCs w:val="24"/>
          <w:lang w:val="pl-PL"/>
        </w:rPr>
        <w:t>;, przy czym kosztorysy inwestorskie należy przekazać na odrębnym nośniku niż nośnik zawierający pozostałe opracowania składające się na dokumentację.</w:t>
      </w:r>
    </w:p>
    <w:p w14:paraId="79F7DDFE" w14:textId="4FBAF9D0" w:rsidR="00381CE9" w:rsidRPr="002301B6" w:rsidRDefault="00381CE9" w:rsidP="00DE1875">
      <w:pPr>
        <w:pStyle w:val="Tekstpodstawowy"/>
        <w:widowControl/>
        <w:numPr>
          <w:ilvl w:val="0"/>
          <w:numId w:val="29"/>
        </w:numPr>
        <w:suppressAutoHyphens w:val="0"/>
        <w:spacing w:after="0" w:line="276" w:lineRule="auto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Dokumentacja, składające się na nią opracowania, winny być wykonane w stanie kompletnym z punktu widzenia celu, któremu maja służyć. </w:t>
      </w:r>
      <w:r w:rsidRPr="002301B6">
        <w:rPr>
          <w:rFonts w:asciiTheme="minorHAnsi" w:hAnsiTheme="minorHAnsi" w:cstheme="minorHAnsi"/>
          <w:szCs w:val="24"/>
          <w:lang w:val="pl-PL"/>
        </w:rPr>
        <w:t xml:space="preserve">Określony w </w:t>
      </w:r>
      <w:r>
        <w:rPr>
          <w:rFonts w:asciiTheme="minorHAnsi" w:hAnsiTheme="minorHAnsi" w:cstheme="minorHAnsi"/>
          <w:szCs w:val="24"/>
          <w:lang w:val="pl-PL"/>
        </w:rPr>
        <w:t>ustępie 3</w:t>
      </w:r>
      <w:r w:rsidRPr="002301B6">
        <w:rPr>
          <w:rFonts w:asciiTheme="minorHAnsi" w:hAnsiTheme="minorHAnsi" w:cstheme="minorHAnsi"/>
          <w:szCs w:val="24"/>
          <w:lang w:val="pl-PL"/>
        </w:rPr>
        <w:t xml:space="preserve"> zakres opracowań stanowi minimalną zawartość dokumentacji. W przypadku, gdy do </w:t>
      </w:r>
      <w:r w:rsidR="00931A04">
        <w:rPr>
          <w:rFonts w:asciiTheme="minorHAnsi" w:hAnsiTheme="minorHAnsi" w:cstheme="minorHAnsi"/>
          <w:szCs w:val="24"/>
          <w:lang w:val="pl-PL"/>
        </w:rPr>
        <w:t xml:space="preserve">otrzymania </w:t>
      </w:r>
      <w:r w:rsidR="00234B7F">
        <w:rPr>
          <w:rFonts w:asciiTheme="minorHAnsi" w:hAnsiTheme="minorHAnsi" w:cstheme="minorHAnsi"/>
          <w:szCs w:val="24"/>
          <w:lang w:val="pl-PL"/>
        </w:rPr>
        <w:t xml:space="preserve">pozwolenia na budowę lub </w:t>
      </w:r>
      <w:r w:rsidR="00CC049F">
        <w:rPr>
          <w:rFonts w:asciiTheme="minorHAnsi" w:hAnsiTheme="minorHAnsi" w:cstheme="minorHAnsi"/>
          <w:szCs w:val="24"/>
          <w:lang w:val="pl-PL"/>
        </w:rPr>
        <w:t>kompletności i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 w:rsidR="00CC049F">
        <w:rPr>
          <w:rFonts w:asciiTheme="minorHAnsi" w:hAnsiTheme="minorHAnsi" w:cstheme="minorHAnsi"/>
          <w:szCs w:val="24"/>
          <w:lang w:val="pl-PL"/>
        </w:rPr>
        <w:t>zgodności projektowanych robót budowlanych z obowiązującymi przepisami,</w:t>
      </w:r>
      <w:r w:rsidRPr="002301B6">
        <w:rPr>
          <w:rFonts w:asciiTheme="minorHAnsi" w:hAnsiTheme="minorHAnsi" w:cstheme="minorHAnsi"/>
          <w:szCs w:val="24"/>
          <w:lang w:val="pl-PL"/>
        </w:rPr>
        <w:t xml:space="preserve"> niezbędne będzie wykonanie opracowań niewyszczególnionych powyżej, Wykonawca zobowiązany jest do wykonania lub uzyskania wszelkich niezbędnych projektów, opinii, dokumentów, </w:t>
      </w:r>
      <w:r w:rsidR="0083120B">
        <w:rPr>
          <w:rFonts w:asciiTheme="minorHAnsi" w:hAnsiTheme="minorHAnsi" w:cstheme="minorHAnsi"/>
          <w:szCs w:val="24"/>
          <w:lang w:val="pl-PL"/>
        </w:rPr>
        <w:t xml:space="preserve">decyzji, </w:t>
      </w:r>
      <w:r w:rsidRPr="002301B6">
        <w:rPr>
          <w:rFonts w:asciiTheme="minorHAnsi" w:hAnsiTheme="minorHAnsi" w:cstheme="minorHAnsi"/>
          <w:szCs w:val="24"/>
          <w:lang w:val="pl-PL"/>
        </w:rPr>
        <w:t>uzgodnień</w:t>
      </w:r>
      <w:r w:rsidR="00CC049F">
        <w:rPr>
          <w:rFonts w:asciiTheme="minorHAnsi" w:hAnsiTheme="minorHAnsi" w:cstheme="minorHAnsi"/>
          <w:szCs w:val="24"/>
          <w:lang w:val="pl-PL"/>
        </w:rPr>
        <w:t>, opracowań</w:t>
      </w:r>
      <w:r w:rsidRPr="002301B6">
        <w:rPr>
          <w:rFonts w:asciiTheme="minorHAnsi" w:hAnsiTheme="minorHAnsi" w:cstheme="minorHAnsi"/>
          <w:szCs w:val="24"/>
          <w:lang w:val="pl-PL"/>
        </w:rPr>
        <w:t xml:space="preserve"> i uwzględnić je w cenie ryczałtowej za wykonanie dokumentacji projektowo-kosztorysowej.</w:t>
      </w:r>
    </w:p>
    <w:p w14:paraId="38DB869B" w14:textId="13358AAB" w:rsidR="0087563C" w:rsidRPr="006A34F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34FD">
        <w:rPr>
          <w:rFonts w:asciiTheme="minorHAnsi" w:hAnsiTheme="minorHAnsi" w:cstheme="minorHAnsi"/>
          <w:sz w:val="24"/>
          <w:szCs w:val="24"/>
        </w:rPr>
        <w:t xml:space="preserve">Wraz z </w:t>
      </w:r>
      <w:r w:rsidR="006A34FD">
        <w:rPr>
          <w:rFonts w:asciiTheme="minorHAnsi" w:hAnsiTheme="minorHAnsi" w:cstheme="minorHAnsi"/>
          <w:sz w:val="24"/>
          <w:szCs w:val="24"/>
        </w:rPr>
        <w:t>d</w:t>
      </w:r>
      <w:r w:rsidRPr="006A34FD">
        <w:rPr>
          <w:rFonts w:asciiTheme="minorHAnsi" w:hAnsiTheme="minorHAnsi" w:cstheme="minorHAnsi"/>
          <w:sz w:val="24"/>
          <w:szCs w:val="24"/>
        </w:rPr>
        <w:t>okumentacją  Wykonawca złoży Zamawiającemu:</w:t>
      </w:r>
    </w:p>
    <w:p w14:paraId="58C7C299" w14:textId="114F9934" w:rsidR="0087563C" w:rsidRDefault="0087563C" w:rsidP="000E12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Pisemne oświadczenie Wykonawcy, że </w:t>
      </w:r>
      <w:r w:rsidR="006A34FD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okumentacja wykonana została zgodnie z umową, obowiązującymi przepisami i zasadami wiedzy technicznej;</w:t>
      </w:r>
    </w:p>
    <w:p w14:paraId="14AC23A6" w14:textId="0C4A4093" w:rsidR="00CA0AEF" w:rsidRPr="000440AD" w:rsidRDefault="00CA0AEF" w:rsidP="000E12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Pisemne oświadczenie że wersja elektroniczna jest tożsama z papierową;</w:t>
      </w:r>
    </w:p>
    <w:p w14:paraId="02813CB4" w14:textId="77777777" w:rsidR="0087563C" w:rsidRPr="000440AD" w:rsidRDefault="0087563C" w:rsidP="000E12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Pisemne oświadczenie Wykonawcy, że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okumentacja została złożona w stanie zupełnym (kompletnym z punktu widzenia celu, któremu ma służyć i który jest znany Wykonawcy).</w:t>
      </w:r>
    </w:p>
    <w:p w14:paraId="3302860E" w14:textId="2E27F351" w:rsidR="0087563C" w:rsidRPr="00BA50E8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50E8">
        <w:rPr>
          <w:rFonts w:asciiTheme="minorHAnsi" w:hAnsiTheme="minorHAnsi" w:cstheme="minorHAnsi"/>
          <w:sz w:val="24"/>
          <w:szCs w:val="24"/>
        </w:rPr>
        <w:t xml:space="preserve">Miejscem przekazania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 w:rsidRPr="00BA50E8">
        <w:rPr>
          <w:rFonts w:asciiTheme="minorHAnsi" w:hAnsiTheme="minorHAnsi" w:cstheme="minorHAnsi"/>
          <w:sz w:val="24"/>
          <w:szCs w:val="24"/>
        </w:rPr>
        <w:t>okumentacji</w:t>
      </w:r>
      <w:r w:rsidR="008F42DC">
        <w:rPr>
          <w:rFonts w:asciiTheme="minorHAnsi" w:hAnsiTheme="minorHAnsi" w:cstheme="minorHAnsi"/>
          <w:sz w:val="24"/>
          <w:szCs w:val="24"/>
        </w:rPr>
        <w:t xml:space="preserve"> </w:t>
      </w:r>
      <w:r w:rsidRPr="00BA50E8">
        <w:rPr>
          <w:rFonts w:asciiTheme="minorHAnsi" w:hAnsiTheme="minorHAnsi" w:cstheme="minorHAnsi"/>
          <w:sz w:val="24"/>
          <w:szCs w:val="24"/>
        </w:rPr>
        <w:t>jest siedziba Zamawiającego.</w:t>
      </w:r>
    </w:p>
    <w:p w14:paraId="02DD9791" w14:textId="01F86091" w:rsidR="0087563C" w:rsidRPr="000440A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 czynności przekazania </w:t>
      </w:r>
      <w:r w:rsidR="00B77DEB">
        <w:rPr>
          <w:rFonts w:asciiTheme="minorHAnsi" w:hAnsiTheme="minorHAnsi" w:cstheme="minorHAnsi"/>
          <w:sz w:val="24"/>
          <w:szCs w:val="24"/>
        </w:rPr>
        <w:t>dokumentacji</w:t>
      </w:r>
      <w:r w:rsidR="009D523A">
        <w:rPr>
          <w:rFonts w:asciiTheme="minorHAnsi" w:hAnsiTheme="minorHAnsi" w:cstheme="minorHAnsi"/>
          <w:sz w:val="24"/>
          <w:szCs w:val="24"/>
        </w:rPr>
        <w:t xml:space="preserve"> </w:t>
      </w:r>
      <w:r w:rsidRPr="000440AD">
        <w:rPr>
          <w:rFonts w:asciiTheme="minorHAnsi" w:hAnsiTheme="minorHAnsi" w:cstheme="minorHAnsi"/>
          <w:sz w:val="24"/>
          <w:szCs w:val="24"/>
        </w:rPr>
        <w:t>Strony sporządzą protokół przekazania.</w:t>
      </w:r>
    </w:p>
    <w:p w14:paraId="0A0C3CF1" w14:textId="1DEE7E4B" w:rsidR="0087563C" w:rsidRPr="000440A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Podpisanie protokołu przekazania </w:t>
      </w:r>
      <w:r w:rsidR="00B77DEB">
        <w:rPr>
          <w:rFonts w:asciiTheme="minorHAnsi" w:hAnsiTheme="minorHAnsi" w:cstheme="minorHAnsi"/>
          <w:sz w:val="24"/>
          <w:szCs w:val="24"/>
        </w:rPr>
        <w:t>dokumentacji</w:t>
      </w:r>
      <w:r w:rsidRPr="000440AD">
        <w:rPr>
          <w:rFonts w:asciiTheme="minorHAnsi" w:hAnsiTheme="minorHAnsi" w:cstheme="minorHAnsi"/>
          <w:sz w:val="24"/>
          <w:szCs w:val="24"/>
        </w:rPr>
        <w:t xml:space="preserve"> ma tylko taki skutek, że potwierdza datę jej złożenia Zamawiającemu, a w szczególności nie stanowi potwierdzenia jej odbioru.</w:t>
      </w:r>
    </w:p>
    <w:p w14:paraId="128AA3ED" w14:textId="39433B26" w:rsidR="0087563C" w:rsidRPr="000440A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Zamawiający w ciągu </w:t>
      </w:r>
      <w:r w:rsidR="00CA0AEF">
        <w:rPr>
          <w:rFonts w:asciiTheme="minorHAnsi" w:hAnsiTheme="minorHAnsi" w:cstheme="minorHAnsi"/>
          <w:sz w:val="24"/>
          <w:szCs w:val="24"/>
        </w:rPr>
        <w:t>10</w:t>
      </w:r>
      <w:r w:rsidR="00BA50E8">
        <w:rPr>
          <w:rFonts w:asciiTheme="minorHAnsi" w:hAnsiTheme="minorHAnsi" w:cstheme="minorHAnsi"/>
          <w:sz w:val="24"/>
          <w:szCs w:val="24"/>
        </w:rPr>
        <w:t xml:space="preserve"> dni roboczych </w:t>
      </w:r>
      <w:r w:rsidRPr="000440AD">
        <w:rPr>
          <w:rFonts w:asciiTheme="minorHAnsi" w:hAnsiTheme="minorHAnsi" w:cstheme="minorHAnsi"/>
          <w:sz w:val="24"/>
          <w:szCs w:val="24"/>
        </w:rPr>
        <w:t xml:space="preserve">licząc od dnia otrzymania kompletnej </w:t>
      </w:r>
      <w:r w:rsidR="00B77DEB">
        <w:rPr>
          <w:rFonts w:asciiTheme="minorHAnsi" w:hAnsiTheme="minorHAnsi" w:cstheme="minorHAnsi"/>
          <w:sz w:val="24"/>
          <w:szCs w:val="24"/>
        </w:rPr>
        <w:t>dokumentacji</w:t>
      </w:r>
      <w:r w:rsidR="009D523A">
        <w:rPr>
          <w:rFonts w:asciiTheme="minorHAnsi" w:hAnsiTheme="minorHAnsi" w:cstheme="minorHAnsi"/>
          <w:sz w:val="24"/>
          <w:szCs w:val="24"/>
        </w:rPr>
        <w:t xml:space="preserve"> </w:t>
      </w:r>
      <w:r w:rsidRPr="000440AD">
        <w:rPr>
          <w:rFonts w:asciiTheme="minorHAnsi" w:hAnsiTheme="minorHAnsi" w:cstheme="minorHAnsi"/>
          <w:sz w:val="24"/>
          <w:szCs w:val="24"/>
        </w:rPr>
        <w:t>dokona jej sprawdzenia, pod kątem zgodności projektowanych rozwiązań z</w:t>
      </w:r>
      <w:r w:rsidR="00926D60">
        <w:rPr>
          <w:rFonts w:asciiTheme="minorHAnsi" w:hAnsiTheme="minorHAnsi" w:cstheme="minorHAnsi"/>
          <w:sz w:val="24"/>
          <w:szCs w:val="24"/>
        </w:rPr>
        <w:t xml:space="preserve"> zaakceptowana koncepcją,</w:t>
      </w: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  <w:r w:rsidR="00BA50E8">
        <w:rPr>
          <w:rFonts w:asciiTheme="minorHAnsi" w:hAnsiTheme="minorHAnsi" w:cstheme="minorHAnsi"/>
          <w:sz w:val="24"/>
          <w:szCs w:val="24"/>
        </w:rPr>
        <w:t xml:space="preserve">uzgodnieniami Stron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50E8" w:rsidRPr="000440AD">
        <w:rPr>
          <w:rFonts w:asciiTheme="minorHAnsi" w:hAnsiTheme="minorHAnsi" w:cstheme="minorHAnsi"/>
          <w:sz w:val="24"/>
          <w:szCs w:val="24"/>
        </w:rPr>
        <w:t>dokonanymi na etapie projektowania</w:t>
      </w:r>
      <w:r w:rsidR="00E76B41">
        <w:rPr>
          <w:rFonts w:asciiTheme="minorHAnsi" w:hAnsiTheme="minorHAnsi" w:cstheme="minorHAnsi"/>
          <w:sz w:val="24"/>
          <w:szCs w:val="24"/>
        </w:rPr>
        <w:t xml:space="preserve"> oraz umową </w:t>
      </w:r>
      <w:r>
        <w:rPr>
          <w:rFonts w:asciiTheme="minorHAnsi" w:hAnsiTheme="minorHAnsi" w:cstheme="minorHAnsi"/>
          <w:sz w:val="24"/>
          <w:szCs w:val="24"/>
        </w:rPr>
        <w:t xml:space="preserve">i dokona jej odbioru </w:t>
      </w:r>
      <w:r w:rsidRPr="00D84BE6">
        <w:rPr>
          <w:rFonts w:asciiTheme="minorHAnsi" w:hAnsiTheme="minorHAnsi" w:cstheme="minorHAnsi"/>
          <w:sz w:val="24"/>
          <w:szCs w:val="24"/>
        </w:rPr>
        <w:t xml:space="preserve">lub zgłosi swoje </w:t>
      </w:r>
      <w:r w:rsidR="00917FFB">
        <w:rPr>
          <w:rFonts w:asciiTheme="minorHAnsi" w:hAnsiTheme="minorHAnsi" w:cstheme="minorHAnsi"/>
          <w:sz w:val="24"/>
          <w:szCs w:val="24"/>
        </w:rPr>
        <w:t xml:space="preserve">uwagi lub </w:t>
      </w:r>
      <w:r w:rsidRPr="00D84BE6">
        <w:rPr>
          <w:rFonts w:asciiTheme="minorHAnsi" w:hAnsiTheme="minorHAnsi" w:cstheme="minorHAnsi"/>
          <w:sz w:val="24"/>
          <w:szCs w:val="24"/>
        </w:rPr>
        <w:t xml:space="preserve">zastrzeżenia do złożonej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okumentacji</w:t>
      </w:r>
      <w:r w:rsidRPr="000440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E8341E" w14:textId="0D2FCE83" w:rsidR="00917FFB" w:rsidRPr="00917FFB" w:rsidRDefault="00917FFB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 odbiorem lub zgłoszeniem zastrzeżeń do złożonej dokumentacji, Zamawiający ma prawo do jedno lub kilkukrotnego zgłaszania uwag do wyjaśnienia Wykonawcy, a</w:t>
      </w:r>
      <w:r w:rsidR="003729A3">
        <w:rPr>
          <w:rFonts w:ascii="Calibri" w:hAnsi="Calibri" w:cs="Calibri"/>
          <w:sz w:val="24"/>
          <w:szCs w:val="24"/>
        </w:rPr>
        <w:t>ż</w:t>
      </w:r>
      <w:r>
        <w:rPr>
          <w:rFonts w:ascii="Calibri" w:hAnsi="Calibri" w:cs="Calibri"/>
          <w:sz w:val="24"/>
          <w:szCs w:val="24"/>
        </w:rPr>
        <w:t xml:space="preserve"> do czasu </w:t>
      </w:r>
      <w:r w:rsidR="00EB00B3">
        <w:rPr>
          <w:rFonts w:ascii="Calibri" w:hAnsi="Calibri" w:cs="Calibri"/>
          <w:sz w:val="24"/>
          <w:szCs w:val="24"/>
        </w:rPr>
        <w:t>wyjaśnienia wszystkich wątpliwości. Wówczas termin na sprawdzenie dokumentacji lub złożenie zastrzeżeń przez Zamawiającego, o którym mowa w ustępie poprzedzającym, liczy się od dnia otrzymania wyjaśnień Wykonawcy.</w:t>
      </w:r>
    </w:p>
    <w:p w14:paraId="6BBF724F" w14:textId="7F984C84" w:rsidR="001E77A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4BE6">
        <w:rPr>
          <w:rFonts w:asciiTheme="minorHAnsi" w:hAnsiTheme="minorHAnsi" w:cstheme="minorHAnsi"/>
          <w:sz w:val="24"/>
          <w:szCs w:val="24"/>
        </w:rPr>
        <w:t xml:space="preserve">Wykonawca zobowiązany jest uwzględnić zgłoszone przez Zamawiającego zastrzeżenia w terminie wyznaczonym przez Zamawiającego, nie krótszym niż </w:t>
      </w:r>
      <w:r w:rsidR="00BA50E8">
        <w:rPr>
          <w:rFonts w:asciiTheme="minorHAnsi" w:hAnsiTheme="minorHAnsi" w:cstheme="minorHAnsi"/>
          <w:sz w:val="24"/>
          <w:szCs w:val="24"/>
        </w:rPr>
        <w:t>5</w:t>
      </w:r>
      <w:r w:rsidRPr="00D84BE6">
        <w:rPr>
          <w:rFonts w:asciiTheme="minorHAnsi" w:hAnsiTheme="minorHAnsi" w:cstheme="minorHAnsi"/>
          <w:sz w:val="24"/>
          <w:szCs w:val="24"/>
        </w:rPr>
        <w:t xml:space="preserve">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 w:rsidRPr="00D84BE6">
        <w:rPr>
          <w:rFonts w:asciiTheme="minorHAnsi" w:hAnsiTheme="minorHAnsi" w:cstheme="minorHAnsi"/>
          <w:sz w:val="24"/>
          <w:szCs w:val="24"/>
        </w:rPr>
        <w:t xml:space="preserve">ni </w:t>
      </w:r>
      <w:r w:rsidR="00BA50E8">
        <w:rPr>
          <w:rFonts w:asciiTheme="minorHAnsi" w:hAnsiTheme="minorHAnsi" w:cstheme="minorHAnsi"/>
          <w:sz w:val="24"/>
          <w:szCs w:val="24"/>
        </w:rPr>
        <w:t>r</w:t>
      </w:r>
      <w:r w:rsidRPr="00D84BE6">
        <w:rPr>
          <w:rFonts w:asciiTheme="minorHAnsi" w:hAnsiTheme="minorHAnsi" w:cstheme="minorHAnsi"/>
          <w:sz w:val="24"/>
          <w:szCs w:val="24"/>
        </w:rPr>
        <w:t>oboczych, bądź do zgłoszenia</w:t>
      </w:r>
      <w:r w:rsidR="00BA50E8">
        <w:rPr>
          <w:rFonts w:asciiTheme="minorHAnsi" w:hAnsiTheme="minorHAnsi" w:cstheme="minorHAnsi"/>
          <w:sz w:val="24"/>
          <w:szCs w:val="24"/>
        </w:rPr>
        <w:t>, pisemnie lub za pośrednictwem poczty elektronicznej,</w:t>
      </w:r>
      <w:r w:rsidRPr="00D84BE6">
        <w:rPr>
          <w:rFonts w:asciiTheme="minorHAnsi" w:hAnsiTheme="minorHAnsi" w:cstheme="minorHAnsi"/>
          <w:sz w:val="24"/>
          <w:szCs w:val="24"/>
        </w:rPr>
        <w:t xml:space="preserve"> uwag, co do zasadności zgłoszonych zastrzeżeń Zamawiającego, w terminie </w:t>
      </w:r>
      <w:r w:rsidR="005B3D7D">
        <w:rPr>
          <w:rFonts w:asciiTheme="minorHAnsi" w:hAnsiTheme="minorHAnsi" w:cstheme="minorHAnsi"/>
          <w:sz w:val="24"/>
          <w:szCs w:val="24"/>
        </w:rPr>
        <w:t>3</w:t>
      </w:r>
      <w:r w:rsidRPr="00D84BE6">
        <w:rPr>
          <w:rFonts w:asciiTheme="minorHAnsi" w:hAnsiTheme="minorHAnsi" w:cstheme="minorHAnsi"/>
          <w:sz w:val="24"/>
          <w:szCs w:val="24"/>
        </w:rPr>
        <w:t xml:space="preserve">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 w:rsidRPr="00D84BE6">
        <w:rPr>
          <w:rFonts w:asciiTheme="minorHAnsi" w:hAnsiTheme="minorHAnsi" w:cstheme="minorHAnsi"/>
          <w:sz w:val="24"/>
          <w:szCs w:val="24"/>
        </w:rPr>
        <w:t xml:space="preserve">ni </w:t>
      </w:r>
      <w:r w:rsidR="00BA50E8">
        <w:rPr>
          <w:rFonts w:asciiTheme="minorHAnsi" w:hAnsiTheme="minorHAnsi" w:cstheme="minorHAnsi"/>
          <w:sz w:val="24"/>
          <w:szCs w:val="24"/>
        </w:rPr>
        <w:t>r</w:t>
      </w:r>
      <w:r w:rsidRPr="00D84BE6">
        <w:rPr>
          <w:rFonts w:asciiTheme="minorHAnsi" w:hAnsiTheme="minorHAnsi" w:cstheme="minorHAnsi"/>
          <w:sz w:val="24"/>
          <w:szCs w:val="24"/>
        </w:rPr>
        <w:t>oboczych od dnia ich otrzymania</w:t>
      </w:r>
      <w:r w:rsidR="00FD24C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Zamawiający jest zobowiązany ustosunkować </w:t>
      </w:r>
      <w:r w:rsidR="00914069">
        <w:rPr>
          <w:rFonts w:asciiTheme="minorHAnsi" w:hAnsiTheme="minorHAnsi" w:cstheme="minorHAnsi"/>
          <w:sz w:val="24"/>
          <w:szCs w:val="24"/>
        </w:rPr>
        <w:t xml:space="preserve">się </w:t>
      </w:r>
      <w:r>
        <w:rPr>
          <w:rFonts w:asciiTheme="minorHAnsi" w:hAnsiTheme="minorHAnsi" w:cstheme="minorHAnsi"/>
          <w:sz w:val="24"/>
          <w:szCs w:val="24"/>
        </w:rPr>
        <w:t xml:space="preserve">do uwag Wykonawcy, o których mowa w zdaniu poprzednim w terminie </w:t>
      </w:r>
      <w:r w:rsidR="005B3D7D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ni </w:t>
      </w:r>
      <w:r w:rsidR="00BA50E8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oboczych.</w:t>
      </w:r>
    </w:p>
    <w:p w14:paraId="42A8313B" w14:textId="77777777" w:rsidR="00902BB8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7AD">
        <w:rPr>
          <w:rFonts w:asciiTheme="minorHAnsi" w:hAnsiTheme="minorHAnsi" w:cstheme="minorHAnsi"/>
          <w:sz w:val="24"/>
          <w:szCs w:val="24"/>
        </w:rPr>
        <w:t xml:space="preserve">Po usunięciu stwierdzonych wad lub braków </w:t>
      </w:r>
      <w:r w:rsidR="00A35B62">
        <w:rPr>
          <w:rFonts w:asciiTheme="minorHAnsi" w:hAnsiTheme="minorHAnsi" w:cstheme="minorHAnsi"/>
          <w:sz w:val="24"/>
          <w:szCs w:val="24"/>
        </w:rPr>
        <w:t xml:space="preserve">(zastrzeżeń) </w:t>
      </w:r>
      <w:r w:rsidRPr="001E77AD">
        <w:rPr>
          <w:rFonts w:asciiTheme="minorHAnsi" w:hAnsiTheme="minorHAnsi" w:cstheme="minorHAnsi"/>
          <w:sz w:val="24"/>
          <w:szCs w:val="24"/>
        </w:rPr>
        <w:t>zgłoszonych przez Zamawiającego zgodnie z ust</w:t>
      </w:r>
      <w:r w:rsidR="00A35B62">
        <w:rPr>
          <w:rFonts w:asciiTheme="minorHAnsi" w:hAnsiTheme="minorHAnsi" w:cstheme="minorHAnsi"/>
          <w:sz w:val="24"/>
          <w:szCs w:val="24"/>
        </w:rPr>
        <w:t>ępami</w:t>
      </w:r>
      <w:r w:rsidRPr="001E77AD">
        <w:rPr>
          <w:rFonts w:asciiTheme="minorHAnsi" w:hAnsiTheme="minorHAnsi" w:cstheme="minorHAnsi"/>
          <w:sz w:val="24"/>
          <w:szCs w:val="24"/>
        </w:rPr>
        <w:t xml:space="preserve"> </w:t>
      </w:r>
      <w:r w:rsidR="005B3D7D" w:rsidRPr="001E77AD">
        <w:rPr>
          <w:rFonts w:asciiTheme="minorHAnsi" w:hAnsiTheme="minorHAnsi" w:cstheme="minorHAnsi"/>
          <w:sz w:val="24"/>
          <w:szCs w:val="24"/>
        </w:rPr>
        <w:t>10</w:t>
      </w:r>
      <w:r w:rsidR="00A35B62">
        <w:rPr>
          <w:rFonts w:asciiTheme="minorHAnsi" w:hAnsiTheme="minorHAnsi" w:cstheme="minorHAnsi"/>
          <w:sz w:val="24"/>
          <w:szCs w:val="24"/>
        </w:rPr>
        <w:t>-12</w:t>
      </w:r>
      <w:r w:rsidRPr="001E77AD">
        <w:rPr>
          <w:rFonts w:asciiTheme="minorHAnsi" w:hAnsiTheme="minorHAnsi" w:cstheme="minorHAnsi"/>
          <w:sz w:val="24"/>
          <w:szCs w:val="24"/>
        </w:rPr>
        <w:t xml:space="preserve">, Wykonawca ponownie przedłoży Zamawiającemu </w:t>
      </w:r>
      <w:r w:rsidR="00BA50E8" w:rsidRPr="001E77AD">
        <w:rPr>
          <w:rFonts w:asciiTheme="minorHAnsi" w:hAnsiTheme="minorHAnsi" w:cstheme="minorHAnsi"/>
          <w:sz w:val="24"/>
          <w:szCs w:val="24"/>
        </w:rPr>
        <w:t>d</w:t>
      </w:r>
      <w:r w:rsidRPr="001E77AD">
        <w:rPr>
          <w:rFonts w:asciiTheme="minorHAnsi" w:hAnsiTheme="minorHAnsi" w:cstheme="minorHAnsi"/>
          <w:sz w:val="24"/>
          <w:szCs w:val="24"/>
        </w:rPr>
        <w:t xml:space="preserve">okumentację do odbioru. Zamawiający zweryfikuje </w:t>
      </w:r>
      <w:r w:rsidR="005B3D7D" w:rsidRPr="001E77AD">
        <w:rPr>
          <w:rFonts w:asciiTheme="minorHAnsi" w:hAnsiTheme="minorHAnsi" w:cstheme="minorHAnsi"/>
          <w:sz w:val="24"/>
          <w:szCs w:val="24"/>
        </w:rPr>
        <w:t>d</w:t>
      </w:r>
      <w:r w:rsidRPr="001E77AD">
        <w:rPr>
          <w:rFonts w:asciiTheme="minorHAnsi" w:hAnsiTheme="minorHAnsi" w:cstheme="minorHAnsi"/>
          <w:sz w:val="24"/>
          <w:szCs w:val="24"/>
        </w:rPr>
        <w:t xml:space="preserve">okumentację w </w:t>
      </w:r>
      <w:r w:rsidRPr="001E77AD">
        <w:rPr>
          <w:rFonts w:asciiTheme="minorHAnsi" w:hAnsiTheme="minorHAnsi" w:cstheme="minorHAnsi"/>
          <w:sz w:val="24"/>
          <w:szCs w:val="24"/>
        </w:rPr>
        <w:lastRenderedPageBreak/>
        <w:t xml:space="preserve">terminie </w:t>
      </w:r>
      <w:r w:rsidR="00BA50E8" w:rsidRPr="001E77AD">
        <w:rPr>
          <w:rFonts w:asciiTheme="minorHAnsi" w:hAnsiTheme="minorHAnsi" w:cstheme="minorHAnsi"/>
          <w:sz w:val="24"/>
          <w:szCs w:val="24"/>
        </w:rPr>
        <w:t>5</w:t>
      </w:r>
      <w:r w:rsidRPr="001E77AD">
        <w:rPr>
          <w:rFonts w:asciiTheme="minorHAnsi" w:hAnsiTheme="minorHAnsi" w:cstheme="minorHAnsi"/>
          <w:sz w:val="24"/>
          <w:szCs w:val="24"/>
        </w:rPr>
        <w:t xml:space="preserve"> </w:t>
      </w:r>
      <w:r w:rsidR="00BA50E8" w:rsidRPr="001E77AD">
        <w:rPr>
          <w:rFonts w:asciiTheme="minorHAnsi" w:hAnsiTheme="minorHAnsi" w:cstheme="minorHAnsi"/>
          <w:sz w:val="24"/>
          <w:szCs w:val="24"/>
        </w:rPr>
        <w:t>d</w:t>
      </w:r>
      <w:r w:rsidRPr="001E77AD">
        <w:rPr>
          <w:rFonts w:asciiTheme="minorHAnsi" w:hAnsiTheme="minorHAnsi" w:cstheme="minorHAnsi"/>
          <w:sz w:val="24"/>
          <w:szCs w:val="24"/>
        </w:rPr>
        <w:t xml:space="preserve">ni </w:t>
      </w:r>
      <w:r w:rsidR="00BA50E8" w:rsidRPr="001E77AD">
        <w:rPr>
          <w:rFonts w:asciiTheme="minorHAnsi" w:hAnsiTheme="minorHAnsi" w:cstheme="minorHAnsi"/>
          <w:sz w:val="24"/>
          <w:szCs w:val="24"/>
        </w:rPr>
        <w:t>r</w:t>
      </w:r>
      <w:r w:rsidRPr="001E77AD">
        <w:rPr>
          <w:rFonts w:asciiTheme="minorHAnsi" w:hAnsiTheme="minorHAnsi" w:cstheme="minorHAnsi"/>
          <w:sz w:val="24"/>
          <w:szCs w:val="24"/>
        </w:rPr>
        <w:t>oboczych od dnia jej złożenia przez Wykonawcę pod kątem usunięcia zgłoszonych</w:t>
      </w:r>
      <w:r w:rsidR="00A35B62">
        <w:rPr>
          <w:rFonts w:asciiTheme="minorHAnsi" w:hAnsiTheme="minorHAnsi" w:cstheme="minorHAnsi"/>
          <w:sz w:val="24"/>
          <w:szCs w:val="24"/>
        </w:rPr>
        <w:t xml:space="preserve"> zastrzeżeń</w:t>
      </w:r>
      <w:r w:rsidRPr="001E77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A0A171" w14:textId="07EACB42" w:rsidR="00C83625" w:rsidRDefault="00C83625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BB8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EC70F0">
        <w:rPr>
          <w:rFonts w:asciiTheme="minorHAnsi" w:hAnsiTheme="minorHAnsi" w:cstheme="minorHAnsi"/>
          <w:sz w:val="24"/>
          <w:szCs w:val="24"/>
        </w:rPr>
        <w:t>udzielenie przez Wykonawcę</w:t>
      </w:r>
      <w:r w:rsidRPr="00902BB8">
        <w:rPr>
          <w:rFonts w:asciiTheme="minorHAnsi" w:hAnsiTheme="minorHAnsi" w:cstheme="minorHAnsi"/>
          <w:sz w:val="24"/>
          <w:szCs w:val="24"/>
        </w:rPr>
        <w:t xml:space="preserve"> wyjaśnień</w:t>
      </w:r>
      <w:r w:rsidR="00902BB8" w:rsidRPr="00902BB8">
        <w:rPr>
          <w:rFonts w:asciiTheme="minorHAnsi" w:hAnsiTheme="minorHAnsi" w:cstheme="minorHAnsi"/>
          <w:sz w:val="24"/>
          <w:szCs w:val="24"/>
        </w:rPr>
        <w:t>, o których mowa w ustępie 11</w:t>
      </w:r>
      <w:r w:rsidRPr="00902BB8">
        <w:rPr>
          <w:rFonts w:asciiTheme="minorHAnsi" w:hAnsiTheme="minorHAnsi" w:cstheme="minorHAnsi"/>
          <w:sz w:val="24"/>
          <w:szCs w:val="24"/>
        </w:rPr>
        <w:t xml:space="preserve"> </w:t>
      </w:r>
      <w:r w:rsidR="00902BB8" w:rsidRPr="00902BB8">
        <w:rPr>
          <w:rFonts w:asciiTheme="minorHAnsi" w:hAnsiTheme="minorHAnsi" w:cstheme="minorHAnsi"/>
          <w:sz w:val="24"/>
          <w:szCs w:val="24"/>
        </w:rPr>
        <w:t>oraz usu</w:t>
      </w:r>
      <w:r w:rsidR="00EC70F0">
        <w:rPr>
          <w:rFonts w:asciiTheme="minorHAnsi" w:hAnsiTheme="minorHAnsi" w:cstheme="minorHAnsi"/>
          <w:sz w:val="24"/>
          <w:szCs w:val="24"/>
        </w:rPr>
        <w:t>nięcie</w:t>
      </w:r>
      <w:r w:rsidR="00902BB8" w:rsidRPr="00902BB8">
        <w:rPr>
          <w:rFonts w:asciiTheme="minorHAnsi" w:hAnsiTheme="minorHAnsi" w:cstheme="minorHAnsi"/>
          <w:sz w:val="24"/>
          <w:szCs w:val="24"/>
        </w:rPr>
        <w:t xml:space="preserve"> wad dokumentacji zgłoszon</w:t>
      </w:r>
      <w:r w:rsidR="00EC70F0">
        <w:rPr>
          <w:rFonts w:asciiTheme="minorHAnsi" w:hAnsiTheme="minorHAnsi" w:cstheme="minorHAnsi"/>
          <w:sz w:val="24"/>
          <w:szCs w:val="24"/>
        </w:rPr>
        <w:t>ych</w:t>
      </w:r>
      <w:r w:rsidR="00902BB8" w:rsidRPr="00902BB8">
        <w:rPr>
          <w:rFonts w:asciiTheme="minorHAnsi" w:hAnsiTheme="minorHAnsi" w:cstheme="minorHAnsi"/>
          <w:sz w:val="24"/>
          <w:szCs w:val="24"/>
        </w:rPr>
        <w:t xml:space="preserve"> przez Zamawiającego (uwzględni</w:t>
      </w:r>
      <w:r w:rsidR="00EC70F0">
        <w:rPr>
          <w:rFonts w:asciiTheme="minorHAnsi" w:hAnsiTheme="minorHAnsi" w:cstheme="minorHAnsi"/>
          <w:sz w:val="24"/>
          <w:szCs w:val="24"/>
        </w:rPr>
        <w:t>enie</w:t>
      </w:r>
      <w:r w:rsidR="00902BB8" w:rsidRPr="00902BB8">
        <w:rPr>
          <w:rFonts w:asciiTheme="minorHAnsi" w:hAnsiTheme="minorHAnsi" w:cstheme="minorHAnsi"/>
          <w:sz w:val="24"/>
          <w:szCs w:val="24"/>
        </w:rPr>
        <w:t xml:space="preserve"> zastrzeże</w:t>
      </w:r>
      <w:r w:rsidR="00EA27A4">
        <w:rPr>
          <w:rFonts w:asciiTheme="minorHAnsi" w:hAnsiTheme="minorHAnsi" w:cstheme="minorHAnsi"/>
          <w:sz w:val="24"/>
          <w:szCs w:val="24"/>
        </w:rPr>
        <w:t>ń</w:t>
      </w:r>
      <w:r w:rsidR="00902BB8" w:rsidRPr="00902BB8">
        <w:rPr>
          <w:rFonts w:asciiTheme="minorHAnsi" w:hAnsiTheme="minorHAnsi" w:cstheme="minorHAnsi"/>
          <w:sz w:val="24"/>
          <w:szCs w:val="24"/>
        </w:rPr>
        <w:t xml:space="preserve">), </w:t>
      </w:r>
      <w:r w:rsidR="00EC70F0">
        <w:rPr>
          <w:rFonts w:asciiTheme="minorHAnsi" w:hAnsiTheme="minorHAnsi" w:cstheme="minorHAnsi"/>
          <w:sz w:val="24"/>
          <w:szCs w:val="24"/>
        </w:rPr>
        <w:t xml:space="preserve">nastąpi </w:t>
      </w:r>
      <w:r w:rsidR="00902BB8" w:rsidRPr="00902BB8">
        <w:rPr>
          <w:rFonts w:asciiTheme="minorHAnsi" w:hAnsiTheme="minorHAnsi" w:cstheme="minorHAnsi"/>
          <w:sz w:val="24"/>
          <w:szCs w:val="24"/>
        </w:rPr>
        <w:t xml:space="preserve">w terminie wyznaczonym </w:t>
      </w:r>
      <w:r w:rsidR="00EC70F0">
        <w:rPr>
          <w:rFonts w:asciiTheme="minorHAnsi" w:hAnsiTheme="minorHAnsi" w:cstheme="minorHAnsi"/>
          <w:sz w:val="24"/>
          <w:szCs w:val="24"/>
        </w:rPr>
        <w:t xml:space="preserve">przez Zamawiającego, </w:t>
      </w:r>
      <w:r w:rsidR="00902BB8" w:rsidRPr="00902BB8">
        <w:rPr>
          <w:rFonts w:asciiTheme="minorHAnsi" w:hAnsiTheme="minorHAnsi" w:cstheme="minorHAnsi"/>
          <w:sz w:val="24"/>
          <w:szCs w:val="24"/>
        </w:rPr>
        <w:t>zgodnie z ustępem 12</w:t>
      </w:r>
      <w:r w:rsidRPr="00902BB8">
        <w:rPr>
          <w:rFonts w:asciiTheme="minorHAnsi" w:hAnsiTheme="minorHAnsi" w:cstheme="minorHAnsi"/>
          <w:sz w:val="24"/>
          <w:szCs w:val="24"/>
        </w:rPr>
        <w:t xml:space="preserve">, Strony przyjmują, iż </w:t>
      </w:r>
      <w:r w:rsidR="00902BB8" w:rsidRPr="00902BB8">
        <w:rPr>
          <w:rFonts w:asciiTheme="minorHAnsi" w:hAnsiTheme="minorHAnsi" w:cstheme="minorHAnsi"/>
          <w:sz w:val="24"/>
          <w:szCs w:val="24"/>
        </w:rPr>
        <w:t>Wykonawca wykonał dokumentację gotową do odbioru w terminie jej pierwotnego złożenia Zamawiającemu, zgodnie z ustępem 7.</w:t>
      </w:r>
    </w:p>
    <w:p w14:paraId="1E6A22B0" w14:textId="77777777" w:rsidR="0087563C" w:rsidRPr="000440A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Odbiór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okumentacji zostanie stwierdzony pisemnym, obustronnym protokołem odbioru.</w:t>
      </w:r>
    </w:p>
    <w:p w14:paraId="68C179A0" w14:textId="74769126" w:rsidR="00610FDD" w:rsidRDefault="0087563C" w:rsidP="00DE187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niesporządzenia </w:t>
      </w:r>
      <w:r w:rsidR="00B77DEB">
        <w:rPr>
          <w:rFonts w:asciiTheme="minorHAnsi" w:hAnsiTheme="minorHAnsi" w:cstheme="minorHAnsi"/>
          <w:sz w:val="24"/>
          <w:szCs w:val="24"/>
        </w:rPr>
        <w:t>dokumentacji</w:t>
      </w:r>
      <w:r w:rsidR="00914069">
        <w:rPr>
          <w:rFonts w:asciiTheme="minorHAnsi" w:hAnsiTheme="minorHAnsi" w:cstheme="minorHAnsi"/>
          <w:sz w:val="24"/>
          <w:szCs w:val="24"/>
        </w:rPr>
        <w:t xml:space="preserve"> </w:t>
      </w:r>
      <w:r w:rsidRPr="000440AD">
        <w:rPr>
          <w:rFonts w:asciiTheme="minorHAnsi" w:hAnsiTheme="minorHAnsi" w:cstheme="minorHAnsi"/>
          <w:sz w:val="24"/>
          <w:szCs w:val="24"/>
        </w:rPr>
        <w:t xml:space="preserve">zgodnie z postanowieniami </w:t>
      </w:r>
      <w:r w:rsidR="001E77AD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mowy, </w:t>
      </w:r>
      <w:r w:rsidR="00EB00B3">
        <w:rPr>
          <w:rFonts w:asciiTheme="minorHAnsi" w:hAnsiTheme="minorHAnsi" w:cstheme="minorHAnsi"/>
          <w:sz w:val="24"/>
          <w:szCs w:val="24"/>
        </w:rPr>
        <w:t xml:space="preserve">nieuwzględnienia zgłoszonych </w:t>
      </w:r>
      <w:r w:rsidR="0006210C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="00EB00B3">
        <w:rPr>
          <w:rFonts w:asciiTheme="minorHAnsi" w:hAnsiTheme="minorHAnsi" w:cstheme="minorHAnsi"/>
          <w:sz w:val="24"/>
          <w:szCs w:val="24"/>
        </w:rPr>
        <w:t>zastrzeżeń</w:t>
      </w:r>
      <w:r w:rsidR="0006210C">
        <w:rPr>
          <w:rFonts w:asciiTheme="minorHAnsi" w:hAnsiTheme="minorHAnsi" w:cstheme="minorHAnsi"/>
          <w:sz w:val="24"/>
          <w:szCs w:val="24"/>
        </w:rPr>
        <w:t>,</w:t>
      </w:r>
      <w:r w:rsidR="00EB00B3">
        <w:rPr>
          <w:rFonts w:asciiTheme="minorHAnsi" w:hAnsiTheme="minorHAnsi" w:cstheme="minorHAnsi"/>
          <w:sz w:val="24"/>
          <w:szCs w:val="24"/>
        </w:rPr>
        <w:t xml:space="preserve"> </w:t>
      </w:r>
      <w:r w:rsidRPr="000440AD">
        <w:rPr>
          <w:rFonts w:asciiTheme="minorHAnsi" w:hAnsiTheme="minorHAnsi" w:cstheme="minorHAnsi"/>
          <w:sz w:val="24"/>
          <w:szCs w:val="24"/>
        </w:rPr>
        <w:t xml:space="preserve">po upływie terminu </w:t>
      </w:r>
      <w:r w:rsidRPr="00FD24CD">
        <w:rPr>
          <w:rFonts w:asciiTheme="minorHAnsi" w:hAnsiTheme="minorHAnsi" w:cstheme="minorHAnsi"/>
          <w:sz w:val="24"/>
          <w:szCs w:val="24"/>
        </w:rPr>
        <w:t xml:space="preserve">określonego zgodnie z ustępem </w:t>
      </w:r>
      <w:r w:rsidR="00914069">
        <w:rPr>
          <w:rFonts w:asciiTheme="minorHAnsi" w:hAnsiTheme="minorHAnsi" w:cstheme="minorHAnsi"/>
          <w:sz w:val="24"/>
          <w:szCs w:val="24"/>
        </w:rPr>
        <w:t>1</w:t>
      </w:r>
      <w:r w:rsidR="00A35B62">
        <w:rPr>
          <w:rFonts w:asciiTheme="minorHAnsi" w:hAnsiTheme="minorHAnsi" w:cstheme="minorHAnsi"/>
          <w:sz w:val="24"/>
          <w:szCs w:val="24"/>
        </w:rPr>
        <w:t>2</w:t>
      </w:r>
      <w:r w:rsidRPr="00FD24CD">
        <w:rPr>
          <w:rFonts w:asciiTheme="minorHAnsi" w:hAnsiTheme="minorHAnsi" w:cstheme="minorHAnsi"/>
          <w:sz w:val="24"/>
          <w:szCs w:val="24"/>
        </w:rPr>
        <w:t>, Zamawiający</w:t>
      </w:r>
      <w:r w:rsidRPr="000440AD">
        <w:rPr>
          <w:rFonts w:asciiTheme="minorHAnsi" w:hAnsiTheme="minorHAnsi" w:cstheme="minorHAnsi"/>
          <w:sz w:val="24"/>
          <w:szCs w:val="24"/>
        </w:rPr>
        <w:t xml:space="preserve"> odm</w:t>
      </w:r>
      <w:r w:rsidR="0006210C">
        <w:rPr>
          <w:rFonts w:asciiTheme="minorHAnsi" w:hAnsiTheme="minorHAnsi" w:cstheme="minorHAnsi"/>
          <w:sz w:val="24"/>
          <w:szCs w:val="24"/>
        </w:rPr>
        <w:t>ówi</w:t>
      </w:r>
      <w:r w:rsidRPr="000440AD">
        <w:rPr>
          <w:rFonts w:asciiTheme="minorHAnsi" w:hAnsiTheme="minorHAnsi" w:cstheme="minorHAnsi"/>
          <w:sz w:val="24"/>
          <w:szCs w:val="24"/>
        </w:rPr>
        <w:t xml:space="preserve"> odbioru </w:t>
      </w:r>
      <w:r w:rsidR="00BA50E8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okumentacji projektowej do czasu jej prawidłowego sporządzenia. Zamawiający wyznaczy w tym celu Wykonawcy dodatkowy termin, co nie narusza uprawnieni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440AD">
        <w:rPr>
          <w:rFonts w:asciiTheme="minorHAnsi" w:hAnsiTheme="minorHAnsi" w:cstheme="minorHAnsi"/>
          <w:sz w:val="24"/>
          <w:szCs w:val="24"/>
        </w:rPr>
        <w:t xml:space="preserve"> Zamawiającego do naliczenia kar umownych lub prawa odstąpienia od </w:t>
      </w:r>
      <w:r w:rsidR="00BA50E8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</w:t>
      </w:r>
      <w:r w:rsidR="0006210C">
        <w:rPr>
          <w:rFonts w:asciiTheme="minorHAnsi" w:hAnsiTheme="minorHAnsi" w:cstheme="minorHAnsi"/>
          <w:sz w:val="24"/>
          <w:szCs w:val="24"/>
        </w:rPr>
        <w:t>,</w:t>
      </w: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zastrzeżonych w </w:t>
      </w:r>
      <w:r w:rsidR="00BA50E8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mowie.</w:t>
      </w:r>
      <w:r w:rsidR="000621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3501E3" w14:textId="7C35FDA1" w:rsidR="00CC04B1" w:rsidRDefault="0087563C" w:rsidP="00DE1875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7AD">
        <w:rPr>
          <w:rFonts w:asciiTheme="minorHAnsi" w:hAnsiTheme="minorHAnsi" w:cstheme="minorHAnsi"/>
          <w:sz w:val="24"/>
          <w:szCs w:val="24"/>
        </w:rPr>
        <w:t xml:space="preserve">Podpisanie przez Zamawiającego protokołu odbioru </w:t>
      </w:r>
      <w:r w:rsidR="00B77DEB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40AD">
        <w:rPr>
          <w:rFonts w:asciiTheme="minorHAnsi" w:hAnsiTheme="minorHAnsi" w:cstheme="minorHAnsi"/>
          <w:sz w:val="24"/>
          <w:szCs w:val="24"/>
        </w:rPr>
        <w:t xml:space="preserve">nie stanowi potwierdzenia kompletności opracowań i jakości </w:t>
      </w:r>
      <w:r w:rsidR="00FA554C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 xml:space="preserve">okumentacji. Wykonawca odpowiada względem Zamawiającego, jeżeli </w:t>
      </w:r>
      <w:r w:rsidR="00FD24CD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okumentacja ma wady zmniejszające jej wartość lub użyteczność, a w szczególności odpowiada za rozwiązania niezgodne z obowiązującymi przepisami.</w:t>
      </w:r>
    </w:p>
    <w:p w14:paraId="3E4FF828" w14:textId="792817D8" w:rsidR="006705D3" w:rsidRPr="00A35B62" w:rsidRDefault="005D4AF3" w:rsidP="00DE1875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705D3">
        <w:rPr>
          <w:rFonts w:asciiTheme="minorHAnsi" w:hAnsiTheme="minorHAnsi" w:cstheme="minorHAnsi"/>
          <w:sz w:val="24"/>
          <w:szCs w:val="24"/>
        </w:rPr>
        <w:t xml:space="preserve"> sytuacji, gdy inwestycja realizowana na podstawie opracowanej przez Wykonawcę dokumentacji projektowo-kosztorysowej będzie wymagała uzyskania pozwolenia na budowę</w:t>
      </w:r>
      <w:r>
        <w:rPr>
          <w:rFonts w:asciiTheme="minorHAnsi" w:hAnsiTheme="minorHAnsi" w:cstheme="minorHAnsi"/>
          <w:sz w:val="24"/>
          <w:szCs w:val="24"/>
        </w:rPr>
        <w:t>, p</w:t>
      </w:r>
      <w:r w:rsidR="006705D3" w:rsidRPr="008F23EE">
        <w:rPr>
          <w:rFonts w:asciiTheme="minorHAnsi" w:hAnsiTheme="minorHAnsi" w:cstheme="minorHAnsi"/>
          <w:sz w:val="24"/>
          <w:szCs w:val="24"/>
        </w:rPr>
        <w:t>o podpisaniu przez Strony protokołu odbioru dokumentacji projektowo-kosztorysowej bez zastrzeżeń</w:t>
      </w:r>
      <w:r w:rsidR="006705D3">
        <w:rPr>
          <w:rFonts w:asciiTheme="minorHAnsi" w:hAnsiTheme="minorHAnsi" w:cstheme="minorHAnsi"/>
          <w:sz w:val="24"/>
          <w:szCs w:val="24"/>
        </w:rPr>
        <w:t>,</w:t>
      </w:r>
      <w:r w:rsidR="006705D3" w:rsidRPr="008F23EE">
        <w:rPr>
          <w:rFonts w:asciiTheme="minorHAnsi" w:hAnsiTheme="minorHAnsi" w:cstheme="minorHAnsi"/>
          <w:sz w:val="24"/>
          <w:szCs w:val="24"/>
        </w:rPr>
        <w:t xml:space="preserve"> Wykonawca uzyska w imieniu Zamawiającego prawomocną decyzję o pozwoleniu na budowę. Wykonawca zobowiązany jest złożyć wniosek o pozwolenie na budowę do właściwego organu administracji architektoniczno-budowlanej i przekazać Zamawiającemu kopię tego wniosku wraz z potwierdzeniem jego złożenia.</w:t>
      </w:r>
    </w:p>
    <w:p w14:paraId="3F643FB9" w14:textId="5B86B576" w:rsidR="0087563C" w:rsidRPr="00BE32D7" w:rsidRDefault="0087563C" w:rsidP="00DE1875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Jeśli okaże się, iż dokumentacja projektowa zawiera wady uniemożliwiające prawidłowe wykonanie robót budowlanych</w:t>
      </w:r>
      <w:r w:rsidR="005D4AF3">
        <w:rPr>
          <w:rFonts w:asciiTheme="minorHAnsi" w:hAnsiTheme="minorHAnsi" w:cstheme="minorHAnsi"/>
          <w:sz w:val="24"/>
          <w:szCs w:val="24"/>
        </w:rPr>
        <w:t xml:space="preserve"> oraz uzyskanie pozwolenia na budowę </w:t>
      </w:r>
      <w:r w:rsidR="005D4AF3" w:rsidRPr="006705D3">
        <w:rPr>
          <w:rFonts w:asciiTheme="minorHAnsi" w:hAnsiTheme="minorHAnsi" w:cstheme="minorHAnsi"/>
          <w:sz w:val="24"/>
          <w:szCs w:val="24"/>
        </w:rPr>
        <w:t>(</w:t>
      </w:r>
      <w:r w:rsidR="005D4AF3">
        <w:rPr>
          <w:rFonts w:asciiTheme="minorHAnsi" w:hAnsiTheme="minorHAnsi" w:cstheme="minorHAnsi"/>
          <w:sz w:val="24"/>
          <w:szCs w:val="24"/>
        </w:rPr>
        <w:t>w</w:t>
      </w:r>
      <w:r w:rsidR="005D4AF3" w:rsidRPr="006705D3">
        <w:rPr>
          <w:rFonts w:asciiTheme="minorHAnsi" w:hAnsiTheme="minorHAnsi" w:cstheme="minorHAnsi"/>
          <w:sz w:val="24"/>
          <w:szCs w:val="24"/>
        </w:rPr>
        <w:t xml:space="preserve"> sytuacji, gdy inwestycja realizowana na podstawie opracowanej przez Wykonawcę dokumentacji projektowo-kosztorysowej będzie wymagała uzyskania pozwolenia na budowę)</w:t>
      </w:r>
      <w:r w:rsidRPr="000440AD">
        <w:rPr>
          <w:rFonts w:asciiTheme="minorHAnsi" w:hAnsiTheme="minorHAnsi" w:cstheme="minorHAnsi"/>
          <w:sz w:val="24"/>
          <w:szCs w:val="24"/>
        </w:rPr>
        <w:t xml:space="preserve">, Wykonawca zobowiązany jest w wyznaczonym przez Zamawiającego terminie, do naniesienia w dokumentacji stosownych poprawek, usunięcia błędów, uzupełnienia braków bez żądania dodatkowego wynagrodzenia oraz bez względu na wysokość </w:t>
      </w:r>
      <w:r w:rsidRPr="00BE32D7">
        <w:rPr>
          <w:rFonts w:ascii="Calibri" w:hAnsi="Calibri" w:cs="Calibri"/>
          <w:sz w:val="24"/>
          <w:szCs w:val="24"/>
        </w:rPr>
        <w:t xml:space="preserve">związanych z tym kosztów przez cały okres rękojmi. </w:t>
      </w:r>
    </w:p>
    <w:p w14:paraId="03ED6963" w14:textId="68CE9BCC" w:rsidR="00BE32D7" w:rsidRDefault="00BE32D7" w:rsidP="00DE1875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32D7">
        <w:rPr>
          <w:rFonts w:ascii="Calibri" w:hAnsi="Calibri" w:cs="Calibri"/>
          <w:sz w:val="24"/>
          <w:szCs w:val="24"/>
        </w:rPr>
        <w:t xml:space="preserve">Odpowiedzialność Wykonawcy z tytułu rękojmi za wady dokumentacji </w:t>
      </w:r>
      <w:r>
        <w:rPr>
          <w:rFonts w:ascii="Calibri" w:hAnsi="Calibri" w:cs="Calibri"/>
          <w:sz w:val="24"/>
          <w:szCs w:val="24"/>
        </w:rPr>
        <w:t xml:space="preserve">stanowiącej przedmiot niniejszej umowy </w:t>
      </w:r>
      <w:r w:rsidRPr="00BE32D7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ygasa</w:t>
      </w:r>
      <w:r w:rsidRPr="00BE32D7">
        <w:rPr>
          <w:rFonts w:ascii="Calibri" w:hAnsi="Calibri" w:cs="Calibri"/>
          <w:sz w:val="24"/>
          <w:szCs w:val="24"/>
        </w:rPr>
        <w:t xml:space="preserve"> wraz z odbiorem końcowym </w:t>
      </w:r>
      <w:r w:rsidR="00A35B62">
        <w:rPr>
          <w:rFonts w:ascii="Calibri" w:hAnsi="Calibri" w:cs="Calibri"/>
          <w:sz w:val="24"/>
          <w:szCs w:val="24"/>
        </w:rPr>
        <w:t xml:space="preserve">przedsięwzięcia </w:t>
      </w:r>
      <w:r w:rsidRPr="00BE32D7">
        <w:rPr>
          <w:rFonts w:ascii="Calibri" w:hAnsi="Calibri" w:cs="Calibri"/>
          <w:sz w:val="24"/>
          <w:szCs w:val="24"/>
        </w:rPr>
        <w:t>realizowane</w:t>
      </w:r>
      <w:r w:rsidR="00A35B62">
        <w:rPr>
          <w:rFonts w:ascii="Calibri" w:hAnsi="Calibri" w:cs="Calibri"/>
          <w:sz w:val="24"/>
          <w:szCs w:val="24"/>
        </w:rPr>
        <w:t>go</w:t>
      </w:r>
      <w:r w:rsidRPr="00BE32D7">
        <w:rPr>
          <w:rFonts w:ascii="Calibri" w:hAnsi="Calibri" w:cs="Calibri"/>
          <w:sz w:val="24"/>
          <w:szCs w:val="24"/>
        </w:rPr>
        <w:t xml:space="preserve"> na podstawie </w:t>
      </w:r>
      <w:r>
        <w:rPr>
          <w:rFonts w:ascii="Calibri" w:hAnsi="Calibri" w:cs="Calibri"/>
          <w:sz w:val="24"/>
          <w:szCs w:val="24"/>
        </w:rPr>
        <w:t xml:space="preserve">tej dokumentacji. </w:t>
      </w:r>
    </w:p>
    <w:p w14:paraId="45F0B1E3" w14:textId="77F17B12" w:rsidR="00BE32D7" w:rsidRDefault="00BE32D7" w:rsidP="000E1219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2D6A68">
        <w:rPr>
          <w:rFonts w:asciiTheme="minorHAnsi" w:hAnsiTheme="minorHAnsi" w:cstheme="minorHAnsi"/>
          <w:b/>
          <w:sz w:val="24"/>
          <w:szCs w:val="24"/>
        </w:rPr>
        <w:t>5</w:t>
      </w:r>
    </w:p>
    <w:p w14:paraId="3DE530C6" w14:textId="77777777" w:rsidR="0087563C" w:rsidRPr="000440AD" w:rsidRDefault="0087563C" w:rsidP="000E121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Nadzór autorski</w:t>
      </w:r>
    </w:p>
    <w:p w14:paraId="1C8CF792" w14:textId="07C290D9" w:rsidR="0087563C" w:rsidRPr="000440AD" w:rsidRDefault="0087563C" w:rsidP="000E1219">
      <w:pPr>
        <w:numPr>
          <w:ilvl w:val="0"/>
          <w:numId w:val="5"/>
        </w:numPr>
        <w:spacing w:before="240" w:line="276" w:lineRule="auto"/>
        <w:ind w:left="709" w:hanging="346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zobowiązany jest do pełnienia nadzoru autorskiego nad realizacją inwestycji realizowanej na podstawie </w:t>
      </w:r>
      <w:r w:rsidR="00FD24CD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okumentacji, w zakresie wynikającym z  ustawy z dnia 7 lipca 1994 r. – Prawo Budowlane</w:t>
      </w:r>
      <w:r w:rsidR="00FD24CD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FD24C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FD24CD">
        <w:rPr>
          <w:rFonts w:asciiTheme="minorHAnsi" w:hAnsiTheme="minorHAnsi" w:cstheme="minorHAnsi"/>
          <w:sz w:val="24"/>
          <w:szCs w:val="24"/>
        </w:rPr>
        <w:t>. Dz.U. 202</w:t>
      </w:r>
      <w:r w:rsidR="00A35B62">
        <w:rPr>
          <w:rFonts w:asciiTheme="minorHAnsi" w:hAnsiTheme="minorHAnsi" w:cstheme="minorHAnsi"/>
          <w:sz w:val="24"/>
          <w:szCs w:val="24"/>
        </w:rPr>
        <w:t>3</w:t>
      </w:r>
      <w:r w:rsidR="00FD24CD">
        <w:rPr>
          <w:rFonts w:asciiTheme="minorHAnsi" w:hAnsiTheme="minorHAnsi" w:cstheme="minorHAnsi"/>
          <w:sz w:val="24"/>
          <w:szCs w:val="24"/>
        </w:rPr>
        <w:t xml:space="preserve"> poz. </w:t>
      </w:r>
      <w:r w:rsidR="005A7E40">
        <w:rPr>
          <w:rFonts w:asciiTheme="minorHAnsi" w:hAnsiTheme="minorHAnsi" w:cstheme="minorHAnsi"/>
          <w:sz w:val="24"/>
          <w:szCs w:val="24"/>
        </w:rPr>
        <w:t>682</w:t>
      </w:r>
      <w:r w:rsidR="00FD24C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FD24C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D24CD">
        <w:rPr>
          <w:rFonts w:asciiTheme="minorHAnsi" w:hAnsiTheme="minorHAnsi" w:cstheme="minorHAnsi"/>
          <w:sz w:val="24"/>
          <w:szCs w:val="24"/>
        </w:rPr>
        <w:t>. zm.)</w:t>
      </w:r>
      <w:r w:rsidRPr="000440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25522" w14:textId="77777777" w:rsidR="0087563C" w:rsidRPr="000440AD" w:rsidRDefault="0087563C" w:rsidP="000E1219">
      <w:pPr>
        <w:numPr>
          <w:ilvl w:val="0"/>
          <w:numId w:val="5"/>
        </w:numPr>
        <w:spacing w:line="276" w:lineRule="auto"/>
        <w:ind w:left="709" w:hanging="346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 ramach nadzoru autorskiego Wykonawca również zobowiązany będzie do:</w:t>
      </w:r>
    </w:p>
    <w:p w14:paraId="5F88E2ED" w14:textId="77777777" w:rsidR="0087563C" w:rsidRPr="000440AD" w:rsidRDefault="0087563C" w:rsidP="000E1219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Udzielania odpowiedzi i wyjaśnień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dotyczących dokumentacji projektowej w przypadku zapytań, </w:t>
      </w:r>
      <w:proofErr w:type="spellStart"/>
      <w:r w:rsidRPr="000440AD">
        <w:rPr>
          <w:rFonts w:asciiTheme="minorHAnsi" w:hAnsiTheme="minorHAnsi" w:cstheme="minorHAnsi"/>
          <w:szCs w:val="24"/>
          <w:lang w:val="pl-PL"/>
        </w:rPr>
        <w:t>odwołań</w:t>
      </w:r>
      <w:proofErr w:type="spellEnd"/>
      <w:r w:rsidRPr="000440AD">
        <w:rPr>
          <w:rFonts w:asciiTheme="minorHAnsi" w:hAnsiTheme="minorHAnsi" w:cstheme="minorHAnsi"/>
          <w:szCs w:val="24"/>
          <w:lang w:val="pl-PL"/>
        </w:rPr>
        <w:t xml:space="preserve"> składanych </w:t>
      </w:r>
      <w:r w:rsidRPr="000440AD">
        <w:rPr>
          <w:rFonts w:asciiTheme="minorHAnsi" w:hAnsiTheme="minorHAnsi" w:cstheme="minorHAnsi"/>
          <w:b/>
          <w:szCs w:val="24"/>
          <w:lang w:val="pl-PL"/>
        </w:rPr>
        <w:t>w toku procedury na wykonanie robót budowlanych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, dla każdego etapu i procedury. Stosowne wyjaśnienia, odpowiedzi należy przekazać Zamawiającemu niezwłocznie, nie później niż w ciągu 3 dni roboczych od ich otrzymania od Zamawiającego (pocztą elektroniczną lub na piśmie), chyba że Strony uzgodnią inny termin; </w:t>
      </w:r>
    </w:p>
    <w:p w14:paraId="21767551" w14:textId="5C2A1668" w:rsidR="0087563C" w:rsidRPr="000440AD" w:rsidRDefault="0087563C" w:rsidP="000E1219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W przypadku proponowania, oferowania przez wykonawcę robót objętych dokumentacją materiałów, urządzeń, rozwiązań równoważnych – </w:t>
      </w:r>
      <w:r w:rsidRPr="000440AD">
        <w:rPr>
          <w:rFonts w:asciiTheme="minorHAnsi" w:hAnsiTheme="minorHAnsi" w:cstheme="minorHAnsi"/>
          <w:b/>
          <w:szCs w:val="24"/>
          <w:lang w:val="pl-PL"/>
        </w:rPr>
        <w:t>wydania na wniosek Zamawiającego opinii, czy zaoferowane materiały, urządzenia, rozwiązania spełniają wymagania lub parametry równoważności</w:t>
      </w:r>
      <w:r w:rsidRPr="000440AD">
        <w:rPr>
          <w:rFonts w:asciiTheme="minorHAnsi" w:hAnsiTheme="minorHAnsi" w:cstheme="minorHAnsi"/>
          <w:szCs w:val="24"/>
          <w:lang w:val="pl-PL"/>
        </w:rPr>
        <w:t>,</w:t>
      </w: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nie później niż w ciągu 3 dni roboczych od otrzymania wniosku Zamawiającego (pocztą elektroniczną lub na piśmie), chyba że Strony uzgodnią inny termin; </w:t>
      </w:r>
    </w:p>
    <w:p w14:paraId="587F6862" w14:textId="77777777" w:rsidR="0087563C" w:rsidRPr="000440AD" w:rsidRDefault="0087563C" w:rsidP="000E1219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Opracowywanie wszelkich niezbędnych zmian, uzupełnień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opracowanej </w:t>
      </w:r>
      <w:r>
        <w:rPr>
          <w:rFonts w:asciiTheme="minorHAnsi" w:hAnsiTheme="minorHAnsi" w:cstheme="minorHAnsi"/>
          <w:szCs w:val="24"/>
          <w:lang w:val="pl-PL"/>
        </w:rPr>
        <w:t>D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okumentacji, w przypadku, gdy </w:t>
      </w: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w toku postępowania o udzielenie zamówienia publicznego na wyłonienie wykonawcy tego przedsięwzięcia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zajdzie taka potrzeba w związku z kolizją przyjętych rozwiązań projektowych lub koniecznością uszczegółowienia rozwiązań projektowych, nie później niż w ciągu 3 dni roboczych od otrzymania wniosku Zamawiającego (pocztą elektroniczną lub na piśmie), chyba że Strony uzgodnią inny termin; </w:t>
      </w:r>
    </w:p>
    <w:p w14:paraId="32921C31" w14:textId="77777777" w:rsidR="0087563C" w:rsidRPr="000440AD" w:rsidRDefault="0087563C" w:rsidP="000E1219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b/>
          <w:bCs/>
          <w:szCs w:val="24"/>
          <w:lang w:val="pl-PL"/>
        </w:rPr>
        <w:t xml:space="preserve">Uzupełniania </w:t>
      </w:r>
      <w:r>
        <w:rPr>
          <w:rFonts w:asciiTheme="minorHAnsi" w:hAnsiTheme="minorHAnsi" w:cstheme="minorHAnsi"/>
          <w:b/>
          <w:bCs/>
          <w:szCs w:val="24"/>
          <w:lang w:val="pl-PL"/>
        </w:rPr>
        <w:t>D</w:t>
      </w:r>
      <w:r w:rsidRPr="000440AD">
        <w:rPr>
          <w:rFonts w:asciiTheme="minorHAnsi" w:hAnsiTheme="minorHAnsi" w:cstheme="minorHAnsi"/>
          <w:b/>
          <w:bCs/>
          <w:szCs w:val="24"/>
          <w:lang w:val="pl-PL"/>
        </w:rPr>
        <w:t xml:space="preserve">okumentacji </w:t>
      </w:r>
      <w:r w:rsidRPr="003A3659">
        <w:rPr>
          <w:rFonts w:asciiTheme="minorHAnsi" w:hAnsiTheme="minorHAnsi" w:cstheme="minorHAnsi"/>
          <w:b/>
          <w:szCs w:val="24"/>
          <w:lang w:val="pl-PL"/>
        </w:rPr>
        <w:t>oraz dokonania jej wyjaśniania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 xml:space="preserve">w przypadku </w:t>
      </w:r>
      <w:r w:rsidR="00FA554C" w:rsidRPr="002808B2">
        <w:rPr>
          <w:rFonts w:asciiTheme="minorHAnsi" w:hAnsiTheme="minorHAnsi" w:cstheme="minorHAnsi"/>
          <w:szCs w:val="24"/>
          <w:lang w:val="pl-PL"/>
        </w:rPr>
        <w:t>w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ątpliwości wykonawcy robót budowlanych powstałych w toku realizacji tych robót, w tym wykonywanie opracowań zastępczych, uzupełnień, aktualizacji, rysunków niezbędnych do prawidłowego przebiegu realizacji robót (inwestycji), nie później niż w ciągu 5 dni roboczych od otrzymania wniosku Zamawiającego (pocztą elektroniczną lub na piśmie), chyba że Strony uzgodnią inny termin; </w:t>
      </w:r>
    </w:p>
    <w:p w14:paraId="2A5057B9" w14:textId="2AAD59B2" w:rsidR="0087563C" w:rsidRPr="003A3659" w:rsidRDefault="0087563C" w:rsidP="000E1219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b/>
          <w:bCs/>
          <w:szCs w:val="24"/>
          <w:lang w:val="pl-PL"/>
        </w:rPr>
        <w:t xml:space="preserve">Analizowania wniosków o zmianę rozwiązań i roszczeń Wykonawcy robót </w:t>
      </w:r>
      <w:r w:rsidRPr="000440AD">
        <w:rPr>
          <w:rFonts w:asciiTheme="minorHAnsi" w:hAnsiTheme="minorHAnsi" w:cstheme="minorHAnsi"/>
          <w:bCs/>
          <w:szCs w:val="24"/>
          <w:lang w:val="pl-PL"/>
        </w:rPr>
        <w:t>realizowanych na podstawie dokumentacji, w tym określania przyczyn proponowanych zmian;</w:t>
      </w:r>
      <w:r w:rsidR="00FA554C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>
        <w:rPr>
          <w:rFonts w:asciiTheme="minorHAnsi" w:hAnsiTheme="minorHAnsi" w:cstheme="minorHAnsi"/>
          <w:bCs/>
          <w:szCs w:val="24"/>
          <w:lang w:val="pl-PL"/>
        </w:rPr>
        <w:t>Wykonawca będzie informował Zamawiającego o zasadności żądań wykonawcy robót budowlanych i przyczynach wnioskowanych zmian;</w:t>
      </w:r>
    </w:p>
    <w:p w14:paraId="5756DA9A" w14:textId="17E57129" w:rsidR="003A3659" w:rsidRPr="000440AD" w:rsidRDefault="003A3659" w:rsidP="000E1219">
      <w:pPr>
        <w:pStyle w:val="Tekstpodstawowy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t xml:space="preserve">Opiniowanie materiałów i urządzeń </w:t>
      </w:r>
      <w:r>
        <w:rPr>
          <w:rFonts w:asciiTheme="minorHAnsi" w:hAnsiTheme="minorHAnsi" w:cstheme="minorHAnsi"/>
          <w:bCs/>
          <w:szCs w:val="24"/>
          <w:lang w:val="pl-PL"/>
        </w:rPr>
        <w:t>przedstawianych przez wykonawcę robót budowlanych do wbudowania, pod kątem zgodności z dokumentacją projektową;</w:t>
      </w:r>
    </w:p>
    <w:p w14:paraId="67421877" w14:textId="6124E9CF" w:rsidR="0087563C" w:rsidRDefault="0087563C" w:rsidP="000E1219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b/>
          <w:bCs/>
          <w:sz w:val="24"/>
          <w:szCs w:val="24"/>
        </w:rPr>
        <w:t>Wizytowania terenu budowy i udział w naradach technicznych.</w:t>
      </w:r>
      <w:r w:rsidRPr="000440AD">
        <w:rPr>
          <w:rFonts w:asciiTheme="minorHAnsi" w:hAnsiTheme="minorHAnsi" w:cstheme="minorHAnsi"/>
          <w:sz w:val="24"/>
          <w:szCs w:val="24"/>
        </w:rPr>
        <w:t xml:space="preserve"> Przyjmuje się, że liczba pobytów Projektanta(-ów) na budowie wynikać będzie z uzasadnionych potrzeb określonych każdorazowo przez Zamawiającego lub występującego w jego imieniu inspektora nadzoru, a w wyjątkowych sytuacjach – przez Wykonawcę robót budowlanych, wykonywanych na podstawie dokumentacji będącej przedmiotem niniejszej umowy. Zamawiający jednak zastrzeg</w:t>
      </w:r>
      <w:r w:rsidR="00FE0E44">
        <w:rPr>
          <w:rFonts w:asciiTheme="minorHAnsi" w:hAnsiTheme="minorHAnsi" w:cstheme="minorHAnsi"/>
          <w:sz w:val="24"/>
          <w:szCs w:val="24"/>
        </w:rPr>
        <w:t>a</w:t>
      </w:r>
      <w:r w:rsidRPr="000440AD">
        <w:rPr>
          <w:rFonts w:asciiTheme="minorHAnsi" w:hAnsiTheme="minorHAnsi" w:cstheme="minorHAnsi"/>
          <w:sz w:val="24"/>
          <w:szCs w:val="24"/>
        </w:rPr>
        <w:t xml:space="preserve">, że w ramach wizytowania terenu budowy, projektant lub projektanci właściwi branżowo dla realizowanej części zamówienia muszą być obecni na </w:t>
      </w:r>
      <w:r w:rsidRPr="00FD24CD">
        <w:rPr>
          <w:rFonts w:asciiTheme="minorHAnsi" w:hAnsiTheme="minorHAnsi" w:cstheme="minorHAnsi"/>
          <w:sz w:val="24"/>
          <w:szCs w:val="24"/>
        </w:rPr>
        <w:t xml:space="preserve">budowie co najmniej </w:t>
      </w:r>
      <w:r w:rsidR="00DE1875">
        <w:rPr>
          <w:rFonts w:asciiTheme="minorHAnsi" w:hAnsiTheme="minorHAnsi" w:cstheme="minorHAnsi"/>
          <w:sz w:val="24"/>
          <w:szCs w:val="24"/>
        </w:rPr>
        <w:t>3</w:t>
      </w:r>
      <w:r w:rsidR="00FD24CD" w:rsidRPr="00FD24CD">
        <w:rPr>
          <w:rFonts w:asciiTheme="minorHAnsi" w:hAnsiTheme="minorHAnsi" w:cstheme="minorHAnsi"/>
          <w:sz w:val="24"/>
          <w:szCs w:val="24"/>
        </w:rPr>
        <w:t xml:space="preserve"> </w:t>
      </w:r>
      <w:r w:rsidRPr="00FD24CD">
        <w:rPr>
          <w:rFonts w:asciiTheme="minorHAnsi" w:hAnsiTheme="minorHAnsi" w:cstheme="minorHAnsi"/>
          <w:sz w:val="24"/>
          <w:szCs w:val="24"/>
        </w:rPr>
        <w:t>razy</w:t>
      </w:r>
      <w:r w:rsidR="00FA554C" w:rsidRPr="00FD24CD">
        <w:rPr>
          <w:rFonts w:asciiTheme="minorHAnsi" w:hAnsiTheme="minorHAnsi" w:cstheme="minorHAnsi"/>
          <w:sz w:val="24"/>
          <w:szCs w:val="24"/>
        </w:rPr>
        <w:t>.</w:t>
      </w:r>
      <w:r w:rsidRPr="000440AD">
        <w:rPr>
          <w:rFonts w:asciiTheme="minorHAnsi" w:hAnsiTheme="minorHAnsi" w:cstheme="minorHAnsi"/>
          <w:sz w:val="24"/>
          <w:szCs w:val="24"/>
        </w:rPr>
        <w:t xml:space="preserve"> O konieczności udziału </w:t>
      </w:r>
      <w:r w:rsidRPr="000440AD">
        <w:rPr>
          <w:rFonts w:asciiTheme="minorHAnsi" w:hAnsiTheme="minorHAnsi" w:cstheme="minorHAnsi"/>
          <w:sz w:val="24"/>
          <w:szCs w:val="24"/>
        </w:rPr>
        <w:lastRenderedPageBreak/>
        <w:t xml:space="preserve">w naradzie technicznej Zamawiający będzie informował Wykonawcę (pocztą elektroniczną, faksem lub na piśmie) przynajmniej </w:t>
      </w:r>
      <w:r w:rsidR="00CC049F">
        <w:rPr>
          <w:rFonts w:asciiTheme="minorHAnsi" w:hAnsiTheme="minorHAnsi" w:cstheme="minorHAnsi"/>
          <w:sz w:val="24"/>
          <w:szCs w:val="24"/>
        </w:rPr>
        <w:t>3</w:t>
      </w:r>
      <w:r w:rsidRPr="000440AD">
        <w:rPr>
          <w:rFonts w:asciiTheme="minorHAnsi" w:hAnsiTheme="minorHAnsi" w:cstheme="minorHAnsi"/>
          <w:sz w:val="24"/>
          <w:szCs w:val="24"/>
        </w:rPr>
        <w:t xml:space="preserve"> dni robocz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0440AD">
        <w:rPr>
          <w:rFonts w:asciiTheme="minorHAnsi" w:hAnsiTheme="minorHAnsi" w:cstheme="minorHAnsi"/>
          <w:sz w:val="24"/>
          <w:szCs w:val="24"/>
        </w:rPr>
        <w:t xml:space="preserve"> przed terminem narady. </w:t>
      </w:r>
    </w:p>
    <w:p w14:paraId="4C866FC9" w14:textId="77777777" w:rsidR="0087563C" w:rsidRPr="000440AD" w:rsidRDefault="0087563C" w:rsidP="000E12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Wykonawca w ramach wykonywania nadzoru autorskiego nie może podejmować bez zgody Zamawiającego decyzji zmieniających zaprojektowane rozwiązania, w szczególności mających wpływ na zakres wykonywanych robót bądź ich koszty.</w:t>
      </w:r>
    </w:p>
    <w:p w14:paraId="5C7B4783" w14:textId="37213016" w:rsidR="0087563C" w:rsidRDefault="0087563C" w:rsidP="000E12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FD24CD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>okumentacja lub jej część zostanie wykonana przez podwykonawcę/podwykonawców, Wykonawca zobowiązany jest do zapewnienia wykonywania nadzoru autorskiego odpowiednio przez osobę/osoby, które opracowały dokumentacje projektową. Ustanie stosunku pracy lub innej umowy z autorem/autorami dokumentacji nie zwalnia Wykonawcy z obowiązku zapewnienia wykonywania nadzoru autorskiego.</w:t>
      </w:r>
    </w:p>
    <w:p w14:paraId="0F3E99E1" w14:textId="406F4C5B" w:rsidR="00351C58" w:rsidRPr="00351C58" w:rsidRDefault="00351C58" w:rsidP="00351C5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Prawidłowe wykonanie usług z zakresu pełnienia nadzoru autorskiego zostanie potwierdzone pisemnym protokołem odbioru podpisanym przez Strony. </w:t>
      </w:r>
    </w:p>
    <w:p w14:paraId="00735019" w14:textId="1F8C09DF" w:rsidR="0087563C" w:rsidRPr="000440AD" w:rsidRDefault="0087563C" w:rsidP="000E1219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3F661B">
        <w:rPr>
          <w:rFonts w:asciiTheme="minorHAnsi" w:hAnsiTheme="minorHAnsi" w:cstheme="minorHAnsi"/>
          <w:b/>
          <w:sz w:val="24"/>
          <w:szCs w:val="24"/>
        </w:rPr>
        <w:t>6</w:t>
      </w:r>
    </w:p>
    <w:p w14:paraId="62D48AF3" w14:textId="77777777" w:rsidR="0087563C" w:rsidRPr="000440AD" w:rsidRDefault="0087563C" w:rsidP="000E121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Termin realizacji</w:t>
      </w:r>
    </w:p>
    <w:p w14:paraId="775FBED7" w14:textId="069C87A6" w:rsidR="00E60C3D" w:rsidRPr="00CC049F" w:rsidRDefault="0087563C" w:rsidP="000E1219">
      <w:pPr>
        <w:numPr>
          <w:ilvl w:val="0"/>
          <w:numId w:val="12"/>
        </w:numPr>
        <w:spacing w:line="276" w:lineRule="auto"/>
        <w:ind w:left="641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Wykonawca zobowiązuje </w:t>
      </w:r>
      <w:r w:rsidRPr="00CC049F">
        <w:rPr>
          <w:rFonts w:asciiTheme="minorHAnsi" w:hAnsiTheme="minorHAnsi" w:cstheme="minorHAnsi"/>
          <w:b/>
          <w:sz w:val="24"/>
          <w:szCs w:val="24"/>
        </w:rPr>
        <w:t>się wykonać i przekazać Zamawiającemu</w:t>
      </w:r>
      <w:r w:rsidR="00D526AC" w:rsidRPr="00CC04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0B09" w:rsidRPr="00CC049F">
        <w:rPr>
          <w:rFonts w:asciiTheme="minorHAnsi" w:hAnsiTheme="minorHAnsi" w:cstheme="minorHAnsi"/>
          <w:b/>
          <w:sz w:val="24"/>
          <w:szCs w:val="24"/>
        </w:rPr>
        <w:t>koncepcj</w:t>
      </w:r>
      <w:r w:rsidR="00CC049F" w:rsidRPr="00CC049F">
        <w:rPr>
          <w:rFonts w:asciiTheme="minorHAnsi" w:hAnsiTheme="minorHAnsi" w:cstheme="minorHAnsi"/>
          <w:b/>
          <w:sz w:val="24"/>
          <w:szCs w:val="24"/>
        </w:rPr>
        <w:t>e</w:t>
      </w:r>
      <w:r w:rsidR="00170B09" w:rsidRPr="00CC049F">
        <w:rPr>
          <w:rFonts w:asciiTheme="minorHAnsi" w:hAnsiTheme="minorHAnsi" w:cstheme="minorHAnsi"/>
          <w:b/>
          <w:sz w:val="24"/>
          <w:szCs w:val="24"/>
        </w:rPr>
        <w:t xml:space="preserve"> w terminie do 3 tygodni</w:t>
      </w:r>
      <w:r w:rsidR="00E60C3D" w:rsidRPr="00CC049F">
        <w:rPr>
          <w:rFonts w:asciiTheme="minorHAnsi" w:hAnsiTheme="minorHAnsi" w:cstheme="minorHAnsi"/>
          <w:b/>
          <w:sz w:val="24"/>
          <w:szCs w:val="24"/>
        </w:rPr>
        <w:t xml:space="preserve"> licząc od dnia podpisania umowy.</w:t>
      </w:r>
    </w:p>
    <w:p w14:paraId="781D3667" w14:textId="1AED3CB9" w:rsidR="00FF62AA" w:rsidRPr="005D4AF3" w:rsidRDefault="0087563C" w:rsidP="000E1219">
      <w:pPr>
        <w:numPr>
          <w:ilvl w:val="0"/>
          <w:numId w:val="1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  <w:r w:rsidR="00E60C3D" w:rsidRPr="000440AD">
        <w:rPr>
          <w:rFonts w:asciiTheme="minorHAnsi" w:hAnsiTheme="minorHAnsi" w:cstheme="minorHAnsi"/>
          <w:sz w:val="24"/>
          <w:szCs w:val="24"/>
        </w:rPr>
        <w:t>Wykonawca zobowiązuje się wykonać i przekazać Zamawiającemu</w:t>
      </w:r>
      <w:r w:rsidR="00E60C3D">
        <w:rPr>
          <w:rFonts w:asciiTheme="minorHAnsi" w:hAnsiTheme="minorHAnsi" w:cstheme="minorHAnsi"/>
          <w:sz w:val="24"/>
          <w:szCs w:val="24"/>
        </w:rPr>
        <w:t xml:space="preserve"> </w:t>
      </w:r>
      <w:r w:rsidR="000A6FBE">
        <w:rPr>
          <w:rFonts w:asciiTheme="minorHAnsi" w:hAnsiTheme="minorHAnsi" w:cstheme="minorHAnsi"/>
          <w:sz w:val="24"/>
          <w:szCs w:val="24"/>
        </w:rPr>
        <w:t xml:space="preserve">całościową </w:t>
      </w:r>
      <w:r w:rsidR="009D523A">
        <w:rPr>
          <w:rFonts w:asciiTheme="minorHAnsi" w:hAnsiTheme="minorHAnsi" w:cstheme="minorHAnsi"/>
          <w:sz w:val="24"/>
          <w:szCs w:val="24"/>
        </w:rPr>
        <w:t>dokumentację projektową</w:t>
      </w:r>
      <w:r w:rsidRPr="000440AD">
        <w:rPr>
          <w:rFonts w:asciiTheme="minorHAnsi" w:hAnsiTheme="minorHAnsi" w:cstheme="minorHAnsi"/>
          <w:sz w:val="24"/>
          <w:szCs w:val="24"/>
        </w:rPr>
        <w:t xml:space="preserve">, o której mowa w paragrafie </w:t>
      </w:r>
      <w:r w:rsidR="009D523A">
        <w:rPr>
          <w:rFonts w:asciiTheme="minorHAnsi" w:hAnsiTheme="minorHAnsi" w:cstheme="minorHAnsi"/>
          <w:sz w:val="24"/>
          <w:szCs w:val="24"/>
        </w:rPr>
        <w:t>1</w:t>
      </w:r>
      <w:r w:rsidRPr="000440AD">
        <w:rPr>
          <w:rFonts w:asciiTheme="minorHAnsi" w:hAnsiTheme="minorHAnsi" w:cstheme="minorHAnsi"/>
          <w:sz w:val="24"/>
          <w:szCs w:val="24"/>
        </w:rPr>
        <w:t xml:space="preserve"> umowy</w:t>
      </w:r>
      <w:r w:rsidR="00CC049F">
        <w:rPr>
          <w:rFonts w:asciiTheme="minorHAnsi" w:hAnsiTheme="minorHAnsi" w:cstheme="minorHAnsi"/>
          <w:sz w:val="24"/>
          <w:szCs w:val="24"/>
        </w:rPr>
        <w:t xml:space="preserve"> (zakończenie całości prac projektowych i złożenie dokumentacji do odbioru przez Zamawiającego)</w:t>
      </w: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  <w:r w:rsidRPr="00D6440E">
        <w:rPr>
          <w:rFonts w:asciiTheme="minorHAnsi" w:hAnsiTheme="minorHAnsi" w:cstheme="minorHAnsi"/>
          <w:b/>
          <w:sz w:val="24"/>
          <w:szCs w:val="24"/>
        </w:rPr>
        <w:t xml:space="preserve">w terminie do </w:t>
      </w:r>
      <w:r w:rsidR="00324B67">
        <w:rPr>
          <w:rFonts w:asciiTheme="minorHAnsi" w:hAnsiTheme="minorHAnsi" w:cstheme="minorHAnsi"/>
          <w:b/>
          <w:sz w:val="24"/>
          <w:szCs w:val="24"/>
        </w:rPr>
        <w:t>3</w:t>
      </w:r>
      <w:r w:rsidR="000A6FBE" w:rsidRPr="00D6440E">
        <w:rPr>
          <w:rFonts w:asciiTheme="minorHAnsi" w:hAnsiTheme="minorHAnsi" w:cstheme="minorHAnsi"/>
          <w:b/>
          <w:sz w:val="24"/>
          <w:szCs w:val="24"/>
        </w:rPr>
        <w:t xml:space="preserve"> tygodni</w:t>
      </w:r>
      <w:r w:rsidR="00A606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440E">
        <w:rPr>
          <w:rFonts w:asciiTheme="minorHAnsi" w:hAnsiTheme="minorHAnsi" w:cstheme="minorHAnsi"/>
          <w:b/>
          <w:sz w:val="24"/>
          <w:szCs w:val="24"/>
        </w:rPr>
        <w:t>licząc o</w:t>
      </w:r>
      <w:r w:rsidR="00E60C3D">
        <w:rPr>
          <w:rFonts w:asciiTheme="minorHAnsi" w:hAnsiTheme="minorHAnsi" w:cstheme="minorHAnsi"/>
          <w:b/>
          <w:sz w:val="24"/>
          <w:szCs w:val="24"/>
        </w:rPr>
        <w:t>d</w:t>
      </w:r>
      <w:r w:rsidRPr="00D6440E">
        <w:rPr>
          <w:rFonts w:asciiTheme="minorHAnsi" w:hAnsiTheme="minorHAnsi" w:cstheme="minorHAnsi"/>
          <w:b/>
          <w:sz w:val="24"/>
          <w:szCs w:val="24"/>
        </w:rPr>
        <w:t xml:space="preserve"> dnia </w:t>
      </w:r>
      <w:r w:rsidR="00CC049F">
        <w:rPr>
          <w:rFonts w:asciiTheme="minorHAnsi" w:hAnsiTheme="minorHAnsi" w:cstheme="minorHAnsi"/>
          <w:b/>
          <w:sz w:val="24"/>
          <w:szCs w:val="24"/>
        </w:rPr>
        <w:t xml:space="preserve">wyboru i </w:t>
      </w:r>
      <w:r w:rsidR="00E60C3D">
        <w:rPr>
          <w:rFonts w:asciiTheme="minorHAnsi" w:hAnsiTheme="minorHAnsi" w:cstheme="minorHAnsi"/>
          <w:b/>
          <w:sz w:val="24"/>
          <w:szCs w:val="24"/>
        </w:rPr>
        <w:t>odbioru</w:t>
      </w:r>
      <w:r w:rsidR="003774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0C3D">
        <w:rPr>
          <w:rFonts w:asciiTheme="minorHAnsi" w:hAnsiTheme="minorHAnsi" w:cstheme="minorHAnsi"/>
          <w:b/>
          <w:sz w:val="24"/>
          <w:szCs w:val="24"/>
        </w:rPr>
        <w:t>(akceptacji) koncepcji</w:t>
      </w:r>
      <w:r w:rsidR="000A6FBE" w:rsidRPr="00D644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049F">
        <w:rPr>
          <w:rFonts w:asciiTheme="minorHAnsi" w:hAnsiTheme="minorHAnsi" w:cstheme="minorHAnsi"/>
          <w:b/>
          <w:sz w:val="24"/>
          <w:szCs w:val="24"/>
        </w:rPr>
        <w:t xml:space="preserve">przez Zamawiającego. </w:t>
      </w:r>
    </w:p>
    <w:p w14:paraId="1A3F3610" w14:textId="6BE41836" w:rsidR="005D4AF3" w:rsidRDefault="005D4AF3" w:rsidP="000E1219">
      <w:pPr>
        <w:numPr>
          <w:ilvl w:val="0"/>
          <w:numId w:val="12"/>
        </w:numPr>
        <w:spacing w:line="276" w:lineRule="auto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61386561"/>
      <w:r>
        <w:rPr>
          <w:rFonts w:asciiTheme="minorHAnsi" w:hAnsiTheme="minorHAnsi" w:cstheme="minorHAnsi"/>
          <w:sz w:val="24"/>
          <w:szCs w:val="24"/>
        </w:rPr>
        <w:t>W</w:t>
      </w:r>
      <w:r w:rsidRPr="006705D3">
        <w:rPr>
          <w:rFonts w:asciiTheme="minorHAnsi" w:hAnsiTheme="minorHAnsi" w:cstheme="minorHAnsi"/>
          <w:sz w:val="24"/>
          <w:szCs w:val="24"/>
        </w:rPr>
        <w:t xml:space="preserve"> sytuacji, gdy inwestycja </w:t>
      </w:r>
      <w:r w:rsidRPr="005D4AF3">
        <w:rPr>
          <w:rFonts w:asciiTheme="minorHAnsi" w:hAnsiTheme="minorHAnsi" w:cstheme="minorHAnsi"/>
          <w:sz w:val="24"/>
          <w:szCs w:val="24"/>
        </w:rPr>
        <w:t>realizowana na podstawie opracowanej przez Wykonawcę dokumentacji projektowo-kosztorysowej będzie wymagała uzyskania pozwolenia na budowę</w:t>
      </w:r>
      <w:bookmarkEnd w:id="0"/>
      <w:r w:rsidRPr="005D4AF3">
        <w:rPr>
          <w:rFonts w:asciiTheme="minorHAnsi" w:hAnsiTheme="minorHAnsi" w:cstheme="minorHAnsi"/>
          <w:sz w:val="24"/>
          <w:szCs w:val="24"/>
        </w:rPr>
        <w:t xml:space="preserve">, </w:t>
      </w:r>
      <w:r w:rsidRPr="005D4AF3">
        <w:rPr>
          <w:rFonts w:asciiTheme="minorHAnsi" w:hAnsiTheme="minorHAnsi" w:cstheme="minorHAnsi"/>
          <w:sz w:val="24"/>
          <w:szCs w:val="24"/>
          <w:u w:color="FFFFFF" w:themeColor="background1"/>
        </w:rPr>
        <w:t>złożenie do właściwego organu administracji architektoniczno-budowlanej wniosku o pozwolenie na budowę nastąpi w terminie do 3 dni licząc od dnia podpisania protokołu odbioru dokumentacji projektowo-kosztorysowej i uzyskania stosownego pełnomocnictwa od Zam</w:t>
      </w:r>
      <w:bookmarkStart w:id="1" w:name="_GoBack"/>
      <w:bookmarkEnd w:id="1"/>
      <w:r w:rsidRPr="005D4AF3">
        <w:rPr>
          <w:rFonts w:asciiTheme="minorHAnsi" w:hAnsiTheme="minorHAnsi" w:cstheme="minorHAnsi"/>
          <w:sz w:val="24"/>
          <w:szCs w:val="24"/>
          <w:u w:color="FFFFFF" w:themeColor="background1"/>
        </w:rPr>
        <w:t>awiającego</w:t>
      </w:r>
      <w:r>
        <w:rPr>
          <w:rFonts w:asciiTheme="minorHAnsi" w:hAnsiTheme="minorHAnsi" w:cstheme="minorHAnsi"/>
          <w:szCs w:val="24"/>
          <w:u w:color="FFFFFF" w:themeColor="background1"/>
        </w:rPr>
        <w:t>.</w:t>
      </w:r>
    </w:p>
    <w:p w14:paraId="0D4B6352" w14:textId="0680645C" w:rsidR="00FA554C" w:rsidRDefault="0087563C" w:rsidP="000E121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554C">
        <w:rPr>
          <w:rFonts w:asciiTheme="minorHAnsi" w:hAnsiTheme="minorHAnsi" w:cstheme="minorHAnsi"/>
          <w:sz w:val="24"/>
          <w:szCs w:val="24"/>
        </w:rPr>
        <w:t xml:space="preserve">Nadzór autorski będzie wykonywany od dnia wezwania Wykonawcy do pełnienia czynności nadzoru przez Zamawiającego lub jego przedstawiciela do dnia zakończenia </w:t>
      </w:r>
      <w:r w:rsidR="001229FF">
        <w:rPr>
          <w:rFonts w:asciiTheme="minorHAnsi" w:hAnsiTheme="minorHAnsi" w:cstheme="minorHAnsi"/>
          <w:sz w:val="24"/>
          <w:szCs w:val="24"/>
        </w:rPr>
        <w:t xml:space="preserve">(odbioru końcowego) </w:t>
      </w:r>
      <w:r w:rsidRPr="00FA554C">
        <w:rPr>
          <w:rFonts w:asciiTheme="minorHAnsi" w:hAnsiTheme="minorHAnsi" w:cstheme="minorHAnsi"/>
          <w:sz w:val="24"/>
          <w:szCs w:val="24"/>
        </w:rPr>
        <w:t xml:space="preserve">inwestycji realizowanej na podstawie </w:t>
      </w:r>
      <w:r w:rsidR="00FD24CD">
        <w:rPr>
          <w:rFonts w:asciiTheme="minorHAnsi" w:hAnsiTheme="minorHAnsi" w:cstheme="minorHAnsi"/>
          <w:sz w:val="24"/>
          <w:szCs w:val="24"/>
        </w:rPr>
        <w:t>d</w:t>
      </w:r>
      <w:r w:rsidRPr="00FA554C">
        <w:rPr>
          <w:rFonts w:asciiTheme="minorHAnsi" w:hAnsiTheme="minorHAnsi" w:cstheme="minorHAnsi"/>
          <w:sz w:val="24"/>
          <w:szCs w:val="24"/>
        </w:rPr>
        <w:t xml:space="preserve">okumentacji stanowiącej </w:t>
      </w:r>
      <w:r w:rsidR="00FD24CD">
        <w:rPr>
          <w:rFonts w:asciiTheme="minorHAnsi" w:hAnsiTheme="minorHAnsi" w:cstheme="minorHAnsi"/>
          <w:sz w:val="24"/>
          <w:szCs w:val="24"/>
        </w:rPr>
        <w:t>p</w:t>
      </w:r>
      <w:r w:rsidRPr="00FA554C">
        <w:rPr>
          <w:rFonts w:asciiTheme="minorHAnsi" w:hAnsiTheme="minorHAnsi" w:cstheme="minorHAnsi"/>
          <w:sz w:val="24"/>
          <w:szCs w:val="24"/>
        </w:rPr>
        <w:t xml:space="preserve">rzedmiot </w:t>
      </w:r>
      <w:r w:rsidR="00FD24CD">
        <w:rPr>
          <w:rFonts w:asciiTheme="minorHAnsi" w:hAnsiTheme="minorHAnsi" w:cstheme="minorHAnsi"/>
          <w:sz w:val="24"/>
          <w:szCs w:val="24"/>
        </w:rPr>
        <w:t>u</w:t>
      </w:r>
      <w:r w:rsidRPr="00FA554C">
        <w:rPr>
          <w:rFonts w:asciiTheme="minorHAnsi" w:hAnsiTheme="minorHAnsi" w:cstheme="minorHAnsi"/>
          <w:sz w:val="24"/>
          <w:szCs w:val="24"/>
        </w:rPr>
        <w:t>mowy</w:t>
      </w:r>
      <w:r w:rsidR="00FF62AA">
        <w:rPr>
          <w:rFonts w:asciiTheme="minorHAnsi" w:hAnsiTheme="minorHAnsi" w:cstheme="minorHAnsi"/>
          <w:sz w:val="24"/>
          <w:szCs w:val="24"/>
        </w:rPr>
        <w:t>, przy czym Zamawiający zastrzega możliwość etapowej realizacji (w rozbiciu na dwa etapy)</w:t>
      </w:r>
      <w:r w:rsidR="00CC049F">
        <w:rPr>
          <w:rFonts w:asciiTheme="minorHAnsi" w:hAnsiTheme="minorHAnsi" w:cstheme="minorHAnsi"/>
          <w:sz w:val="24"/>
          <w:szCs w:val="24"/>
        </w:rPr>
        <w:t xml:space="preserve"> robót budowlanych</w:t>
      </w:r>
      <w:r w:rsidR="00FF62AA">
        <w:rPr>
          <w:rFonts w:asciiTheme="minorHAnsi" w:hAnsiTheme="minorHAnsi" w:cstheme="minorHAnsi"/>
          <w:sz w:val="24"/>
          <w:szCs w:val="24"/>
        </w:rPr>
        <w:t xml:space="preserve"> i pełnienia nadzoru autorskiego.</w:t>
      </w:r>
    </w:p>
    <w:p w14:paraId="202DF10C" w14:textId="130C0E7E" w:rsidR="0087563C" w:rsidRPr="00592D95" w:rsidRDefault="00592D95" w:rsidP="000E121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2D95">
        <w:rPr>
          <w:rFonts w:asciiTheme="minorHAnsi" w:hAnsiTheme="minorHAnsi" w:cstheme="minorHAnsi"/>
          <w:sz w:val="24"/>
          <w:szCs w:val="24"/>
        </w:rPr>
        <w:t>W przypadku przekroczenia określonych przepisami prawa terminów wydawania przez organy administracji lub inne uprawnione podmioty decyzji, zezwoleń, uzgodnień, itp. niezbędnych do realizacji Przedmiotu Umowy, do biegu terminów realizacji określonych w ustępach poprzedzających, nie wlicza się okresu opóźnienia w wydaniu decyzji, zezwolenia, uzgodnienia, o ile Wykonawca wykaże, że opóźnienie to miało wpływ na terminową realizację przedmiotu umowy przez wykonawcę</w:t>
      </w:r>
      <w:r w:rsidR="0087563C" w:rsidRPr="00592D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850BF0" w14:textId="77777777" w:rsidR="0087563C" w:rsidRDefault="0087563C" w:rsidP="000E121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Do biegu terminów realizacji umowy określonych w ustępach poprzedzających nie wlicza się okresu przerwy wywołanej wystąpieniem siły wyższej, rozumianej jako zdarzenie </w:t>
      </w:r>
      <w:r w:rsidRPr="000440AD">
        <w:rPr>
          <w:rFonts w:asciiTheme="minorHAnsi" w:hAnsiTheme="minorHAnsi" w:cstheme="minorHAnsi"/>
          <w:sz w:val="24"/>
          <w:szCs w:val="24"/>
        </w:rPr>
        <w:lastRenderedPageBreak/>
        <w:t>zewnętrzne, niemożliwe do przewidzenia, którego skutkom nie można było zapobiec, wynikające z przyczyn lub okoliczności niezależnych od Stron.</w:t>
      </w:r>
    </w:p>
    <w:p w14:paraId="1427C0F8" w14:textId="2FB23BBD" w:rsidR="0087563C" w:rsidRPr="000440AD" w:rsidRDefault="0087563C" w:rsidP="000E1219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 xml:space="preserve">Paragraf </w:t>
      </w:r>
      <w:r w:rsidR="00083462">
        <w:rPr>
          <w:rFonts w:asciiTheme="minorHAnsi" w:hAnsiTheme="minorHAnsi" w:cstheme="minorHAnsi"/>
          <w:b/>
          <w:sz w:val="24"/>
          <w:szCs w:val="24"/>
        </w:rPr>
        <w:t>7</w:t>
      </w:r>
    </w:p>
    <w:p w14:paraId="5422A835" w14:textId="77777777" w:rsidR="0087563C" w:rsidRPr="000440AD" w:rsidRDefault="0087563C" w:rsidP="000E121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Wynagrodzenie i warunki płatności</w:t>
      </w:r>
    </w:p>
    <w:p w14:paraId="251C9AF8" w14:textId="77777777" w:rsidR="000F3BCF" w:rsidRDefault="0087563C" w:rsidP="000E121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Całkowite wynagrodzenie przysługujące Wykonawcy za realizację całości </w:t>
      </w:r>
      <w:r w:rsidR="00FD24CD">
        <w:rPr>
          <w:rFonts w:asciiTheme="minorHAnsi" w:hAnsiTheme="minorHAnsi" w:cstheme="minorHAnsi"/>
          <w:sz w:val="24"/>
          <w:szCs w:val="24"/>
        </w:rPr>
        <w:t>p</w:t>
      </w:r>
      <w:r w:rsidRPr="000440AD">
        <w:rPr>
          <w:rFonts w:asciiTheme="minorHAnsi" w:hAnsiTheme="minorHAnsi" w:cstheme="minorHAnsi"/>
          <w:sz w:val="24"/>
          <w:szCs w:val="24"/>
        </w:rPr>
        <w:t xml:space="preserve">rzedmiotu </w:t>
      </w:r>
      <w:r w:rsidR="00FD24CD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wynosi</w:t>
      </w:r>
      <w:r w:rsidR="000F3BCF">
        <w:rPr>
          <w:rFonts w:asciiTheme="minorHAnsi" w:hAnsiTheme="minorHAnsi" w:cstheme="minorHAnsi"/>
          <w:sz w:val="24"/>
          <w:szCs w:val="24"/>
        </w:rPr>
        <w:t>:</w:t>
      </w:r>
    </w:p>
    <w:p w14:paraId="2D482260" w14:textId="01DEF6A6" w:rsidR="000F3BCF" w:rsidRPr="00FF62AA" w:rsidRDefault="007220FA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</w:t>
      </w:r>
      <w:r w:rsidR="0087563C" w:rsidRPr="000440AD">
        <w:rPr>
          <w:rFonts w:asciiTheme="minorHAnsi" w:hAnsiTheme="minorHAnsi" w:cstheme="minorHAnsi"/>
          <w:sz w:val="24"/>
          <w:szCs w:val="24"/>
        </w:rPr>
        <w:t xml:space="preserve"> zł netto + podatek VAT</w:t>
      </w:r>
      <w:r w:rsidR="0087563C">
        <w:rPr>
          <w:rFonts w:asciiTheme="minorHAnsi" w:hAnsiTheme="minorHAnsi" w:cstheme="minorHAnsi"/>
          <w:sz w:val="24"/>
          <w:szCs w:val="24"/>
        </w:rPr>
        <w:t xml:space="preserve"> w </w:t>
      </w:r>
      <w:r w:rsidR="0087563C" w:rsidRPr="00FF62AA">
        <w:rPr>
          <w:rFonts w:asciiTheme="minorHAnsi" w:hAnsiTheme="minorHAnsi" w:cstheme="minorHAnsi"/>
          <w:sz w:val="24"/>
          <w:szCs w:val="24"/>
        </w:rPr>
        <w:t xml:space="preserve">wysokości </w:t>
      </w:r>
      <w:r w:rsidRPr="00FF62AA">
        <w:rPr>
          <w:rFonts w:asciiTheme="minorHAnsi" w:hAnsiTheme="minorHAnsi" w:cstheme="minorHAnsi"/>
          <w:sz w:val="24"/>
          <w:szCs w:val="24"/>
        </w:rPr>
        <w:t>………………….</w:t>
      </w:r>
      <w:r w:rsidR="000F3BCF" w:rsidRPr="00FF62AA">
        <w:rPr>
          <w:rFonts w:asciiTheme="minorHAnsi" w:hAnsiTheme="minorHAnsi" w:cstheme="minorHAnsi"/>
          <w:sz w:val="24"/>
          <w:szCs w:val="24"/>
        </w:rPr>
        <w:t xml:space="preserve"> zł</w:t>
      </w:r>
      <w:r w:rsidR="0087563C" w:rsidRPr="00FF62A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C1C175E" w14:textId="09A87A01" w:rsidR="000F3BCF" w:rsidRPr="00FF62AA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F62AA">
        <w:rPr>
          <w:rFonts w:asciiTheme="minorHAnsi" w:hAnsiTheme="minorHAnsi" w:cstheme="minorHAnsi"/>
          <w:sz w:val="24"/>
          <w:szCs w:val="24"/>
        </w:rPr>
        <w:t>co daje kwotę brutto</w:t>
      </w:r>
      <w:r w:rsidR="00802470" w:rsidRPr="00FF62AA">
        <w:rPr>
          <w:rFonts w:asciiTheme="minorHAnsi" w:hAnsiTheme="minorHAnsi" w:cstheme="minorHAnsi"/>
          <w:sz w:val="24"/>
          <w:szCs w:val="24"/>
        </w:rPr>
        <w:t xml:space="preserve"> </w:t>
      </w:r>
      <w:r w:rsidR="007220FA" w:rsidRPr="00FF62AA">
        <w:rPr>
          <w:rFonts w:asciiTheme="minorHAnsi" w:hAnsiTheme="minorHAnsi" w:cstheme="minorHAnsi"/>
          <w:sz w:val="24"/>
          <w:szCs w:val="24"/>
        </w:rPr>
        <w:t>………………………..</w:t>
      </w:r>
      <w:r w:rsidRPr="00FF62AA">
        <w:rPr>
          <w:rFonts w:asciiTheme="minorHAnsi" w:hAnsiTheme="minorHAnsi" w:cstheme="minorHAnsi"/>
          <w:sz w:val="24"/>
          <w:szCs w:val="24"/>
        </w:rPr>
        <w:t xml:space="preserve"> zł </w:t>
      </w:r>
    </w:p>
    <w:p w14:paraId="31DD65A6" w14:textId="1871228F" w:rsidR="000F3BCF" w:rsidRPr="00FF62AA" w:rsidRDefault="004A4030" w:rsidP="000E1219">
      <w:pPr>
        <w:spacing w:line="276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F62AA">
        <w:rPr>
          <w:rFonts w:asciiTheme="minorHAnsi" w:hAnsiTheme="minorHAnsi" w:cstheme="minorHAnsi"/>
          <w:i/>
          <w:sz w:val="24"/>
          <w:szCs w:val="24"/>
        </w:rPr>
        <w:t>(słownie</w:t>
      </w:r>
      <w:r w:rsidR="000F3BCF" w:rsidRPr="00FF62AA">
        <w:rPr>
          <w:rFonts w:asciiTheme="minorHAnsi" w:hAnsiTheme="minorHAnsi" w:cstheme="minorHAnsi"/>
          <w:i/>
          <w:sz w:val="24"/>
          <w:szCs w:val="24"/>
        </w:rPr>
        <w:t xml:space="preserve"> złotych: </w:t>
      </w:r>
      <w:r w:rsidR="007220FA" w:rsidRPr="00FF62AA">
        <w:rPr>
          <w:rFonts w:asciiTheme="minorHAnsi" w:hAnsiTheme="minorHAnsi" w:cstheme="minorHAnsi"/>
          <w:i/>
          <w:sz w:val="24"/>
          <w:szCs w:val="24"/>
        </w:rPr>
        <w:t>………………………………………..</w:t>
      </w:r>
      <w:r w:rsidR="000F3BCF" w:rsidRPr="00FF62AA">
        <w:rPr>
          <w:rFonts w:asciiTheme="minorHAnsi" w:hAnsiTheme="minorHAnsi" w:cstheme="minorHAnsi"/>
          <w:i/>
          <w:sz w:val="24"/>
          <w:szCs w:val="24"/>
        </w:rPr>
        <w:t>)</w:t>
      </w:r>
    </w:p>
    <w:p w14:paraId="0B96245C" w14:textId="77777777" w:rsidR="000F3BCF" w:rsidRPr="00FF62AA" w:rsidRDefault="004A4030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F62AA">
        <w:rPr>
          <w:rFonts w:asciiTheme="minorHAnsi" w:hAnsiTheme="minorHAnsi" w:cstheme="minorHAnsi"/>
          <w:sz w:val="24"/>
          <w:szCs w:val="24"/>
        </w:rPr>
        <w:t xml:space="preserve">- </w:t>
      </w:r>
      <w:r w:rsidR="0087563C" w:rsidRPr="00FF62AA">
        <w:rPr>
          <w:rFonts w:asciiTheme="minorHAnsi" w:hAnsiTheme="minorHAnsi" w:cstheme="minorHAnsi"/>
          <w:sz w:val="24"/>
          <w:szCs w:val="24"/>
        </w:rPr>
        <w:t xml:space="preserve">zwane dalej „Wynagrodzeniem”,  </w:t>
      </w:r>
    </w:p>
    <w:p w14:paraId="509BE959" w14:textId="608568A3" w:rsidR="0087563C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tym </w:t>
      </w:r>
      <w:r w:rsidR="00FF62AA">
        <w:rPr>
          <w:rFonts w:asciiTheme="minorHAnsi" w:hAnsiTheme="minorHAnsi" w:cstheme="minorHAnsi"/>
          <w:sz w:val="24"/>
          <w:szCs w:val="24"/>
        </w:rPr>
        <w:t xml:space="preserve">łączne </w:t>
      </w:r>
      <w:r w:rsidRPr="000440AD">
        <w:rPr>
          <w:rFonts w:asciiTheme="minorHAnsi" w:hAnsiTheme="minorHAnsi" w:cstheme="minorHAnsi"/>
          <w:sz w:val="24"/>
          <w:szCs w:val="24"/>
        </w:rPr>
        <w:t xml:space="preserve">wynagrodzenie za pełnienie nadzoru autorskiego stanowi </w:t>
      </w:r>
      <w:r w:rsidR="00351C58">
        <w:rPr>
          <w:rFonts w:asciiTheme="minorHAnsi" w:hAnsiTheme="minorHAnsi" w:cstheme="minorHAnsi"/>
          <w:sz w:val="24"/>
          <w:szCs w:val="24"/>
        </w:rPr>
        <w:t xml:space="preserve">10 </w:t>
      </w:r>
      <w:r w:rsidRPr="000440AD">
        <w:rPr>
          <w:rFonts w:asciiTheme="minorHAnsi" w:hAnsiTheme="minorHAnsi" w:cstheme="minorHAnsi"/>
          <w:sz w:val="24"/>
          <w:szCs w:val="24"/>
        </w:rPr>
        <w:t xml:space="preserve">% wartości całkowitego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0440AD">
        <w:rPr>
          <w:rFonts w:asciiTheme="minorHAnsi" w:hAnsiTheme="minorHAnsi" w:cstheme="minorHAnsi"/>
          <w:sz w:val="24"/>
          <w:szCs w:val="24"/>
        </w:rPr>
        <w:t xml:space="preserve">ynagrodzenia Wykonawcy, tj. </w:t>
      </w:r>
      <w:r w:rsidR="007220FA">
        <w:rPr>
          <w:rFonts w:asciiTheme="minorHAnsi" w:hAnsiTheme="minorHAnsi" w:cstheme="minorHAnsi"/>
          <w:sz w:val="24"/>
          <w:szCs w:val="24"/>
        </w:rPr>
        <w:t>………………….</w:t>
      </w:r>
      <w:r w:rsidRPr="000440AD">
        <w:rPr>
          <w:rFonts w:asciiTheme="minorHAnsi" w:hAnsiTheme="minorHAnsi" w:cstheme="minorHAnsi"/>
          <w:sz w:val="24"/>
          <w:szCs w:val="24"/>
        </w:rPr>
        <w:t xml:space="preserve"> zł brutto</w:t>
      </w:r>
      <w:r>
        <w:rPr>
          <w:rFonts w:asciiTheme="minorHAnsi" w:hAnsiTheme="minorHAnsi" w:cstheme="minorHAnsi"/>
          <w:sz w:val="24"/>
          <w:szCs w:val="24"/>
        </w:rPr>
        <w:t xml:space="preserve"> (w tym </w:t>
      </w:r>
      <w:r w:rsidR="007220FA">
        <w:rPr>
          <w:rFonts w:asciiTheme="minorHAnsi" w:hAnsiTheme="minorHAnsi" w:cstheme="minorHAnsi"/>
          <w:sz w:val="24"/>
          <w:szCs w:val="24"/>
        </w:rPr>
        <w:t>……………..</w:t>
      </w:r>
      <w:r w:rsidR="008E5F91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 xml:space="preserve"> netto oraz </w:t>
      </w:r>
      <w:r w:rsidR="007220FA">
        <w:rPr>
          <w:rFonts w:asciiTheme="minorHAnsi" w:hAnsiTheme="minorHAnsi" w:cstheme="minorHAnsi"/>
          <w:sz w:val="24"/>
          <w:szCs w:val="24"/>
        </w:rPr>
        <w:t>………………..</w:t>
      </w:r>
      <w:r w:rsidR="008E5F91">
        <w:rPr>
          <w:rFonts w:asciiTheme="minorHAnsi" w:hAnsiTheme="minorHAnsi" w:cstheme="minorHAnsi"/>
          <w:sz w:val="24"/>
          <w:szCs w:val="24"/>
        </w:rPr>
        <w:t xml:space="preserve"> zł </w:t>
      </w:r>
      <w:r>
        <w:rPr>
          <w:rFonts w:asciiTheme="minorHAnsi" w:hAnsiTheme="minorHAnsi" w:cstheme="minorHAnsi"/>
          <w:sz w:val="24"/>
          <w:szCs w:val="24"/>
        </w:rPr>
        <w:t>podatku VAT)</w:t>
      </w:r>
      <w:r w:rsidRPr="000440AD">
        <w:rPr>
          <w:rFonts w:asciiTheme="minorHAnsi" w:hAnsiTheme="minorHAnsi" w:cstheme="minorHAnsi"/>
          <w:sz w:val="24"/>
          <w:szCs w:val="24"/>
        </w:rPr>
        <w:t>.</w:t>
      </w:r>
      <w:r w:rsidR="007220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CAFC" w14:textId="33EA85E0" w:rsidR="0087563C" w:rsidRPr="000440AD" w:rsidRDefault="0087563C" w:rsidP="000E121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Strony ustalają, iż wskazane w poprzednim ustępie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0440AD">
        <w:rPr>
          <w:rFonts w:asciiTheme="minorHAnsi" w:hAnsiTheme="minorHAnsi" w:cstheme="minorHAnsi"/>
          <w:sz w:val="24"/>
          <w:szCs w:val="24"/>
        </w:rPr>
        <w:t>ynagrodzenie jest wynagrodzeniem  ryczałtowym i obejmuje wszelkie koszty prawidłowego wykonania umowy, w tym koszty opracowani</w:t>
      </w:r>
      <w:r w:rsidR="00FD24CD">
        <w:rPr>
          <w:rFonts w:asciiTheme="minorHAnsi" w:hAnsiTheme="minorHAnsi" w:cstheme="minorHAnsi"/>
          <w:sz w:val="24"/>
          <w:szCs w:val="24"/>
        </w:rPr>
        <w:t>a</w:t>
      </w:r>
      <w:r w:rsidRPr="000440AD">
        <w:rPr>
          <w:rFonts w:asciiTheme="minorHAnsi" w:hAnsiTheme="minorHAnsi" w:cstheme="minorHAnsi"/>
          <w:sz w:val="24"/>
          <w:szCs w:val="24"/>
        </w:rPr>
        <w:t xml:space="preserve"> </w:t>
      </w:r>
      <w:r w:rsidR="002263C9">
        <w:rPr>
          <w:rFonts w:asciiTheme="minorHAnsi" w:hAnsiTheme="minorHAnsi" w:cstheme="minorHAnsi"/>
          <w:sz w:val="24"/>
          <w:szCs w:val="24"/>
        </w:rPr>
        <w:t>d</w:t>
      </w:r>
      <w:r w:rsidRPr="000440AD">
        <w:rPr>
          <w:rFonts w:asciiTheme="minorHAnsi" w:hAnsiTheme="minorHAnsi" w:cstheme="minorHAnsi"/>
          <w:sz w:val="24"/>
          <w:szCs w:val="24"/>
        </w:rPr>
        <w:t xml:space="preserve">okumentacji, koszty związane z uzyskaniem wszelkich niezbędnych </w:t>
      </w:r>
      <w:r w:rsidR="0082571B">
        <w:rPr>
          <w:rFonts w:asciiTheme="minorHAnsi" w:hAnsiTheme="minorHAnsi" w:cstheme="minorHAnsi"/>
          <w:sz w:val="24"/>
          <w:szCs w:val="24"/>
        </w:rPr>
        <w:t xml:space="preserve">pozwoleń, </w:t>
      </w:r>
      <w:r w:rsidRPr="000440AD">
        <w:rPr>
          <w:rFonts w:asciiTheme="minorHAnsi" w:hAnsiTheme="minorHAnsi" w:cstheme="minorHAnsi"/>
          <w:sz w:val="24"/>
          <w:szCs w:val="24"/>
        </w:rPr>
        <w:t xml:space="preserve">uzgodnień, ekspertyz, opinii, </w:t>
      </w:r>
      <w:r w:rsidR="002263C9">
        <w:rPr>
          <w:rFonts w:asciiTheme="minorHAnsi" w:hAnsiTheme="minorHAnsi" w:cstheme="minorHAnsi"/>
          <w:sz w:val="24"/>
          <w:szCs w:val="24"/>
        </w:rPr>
        <w:t xml:space="preserve">decyzji, </w:t>
      </w:r>
      <w:r w:rsidRPr="000440AD">
        <w:rPr>
          <w:rFonts w:asciiTheme="minorHAnsi" w:hAnsiTheme="minorHAnsi" w:cstheme="minorHAnsi"/>
          <w:sz w:val="24"/>
          <w:szCs w:val="24"/>
        </w:rPr>
        <w:t xml:space="preserve">pełnienia nadzoru autorskiego, dojazdów do Zamawiającego i na miejsce wykonywania robót, przeniesienia autorskich praw majątkowych oraz wszelkie koszty związane z organizacją i wykonaniem prac niezbędnych do zrealizowania zadań objętych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mową.</w:t>
      </w:r>
    </w:p>
    <w:p w14:paraId="119EDC3F" w14:textId="3A5B8427" w:rsidR="0087563C" w:rsidRDefault="0087563C" w:rsidP="000E121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Zapłata wynagrodzenia należnego Wykonawcy nastąpi w </w:t>
      </w:r>
      <w:r>
        <w:rPr>
          <w:rFonts w:asciiTheme="minorHAnsi" w:hAnsiTheme="minorHAnsi" w:cstheme="minorHAnsi"/>
          <w:sz w:val="24"/>
          <w:szCs w:val="24"/>
        </w:rPr>
        <w:t>następujących</w:t>
      </w:r>
      <w:r w:rsidRPr="000440AD">
        <w:rPr>
          <w:rFonts w:asciiTheme="minorHAnsi" w:hAnsiTheme="minorHAnsi" w:cstheme="minorHAnsi"/>
          <w:sz w:val="24"/>
          <w:szCs w:val="24"/>
        </w:rPr>
        <w:t xml:space="preserve"> transzach, tj.:</w:t>
      </w:r>
    </w:p>
    <w:p w14:paraId="15225172" w14:textId="2DC64562" w:rsidR="00351C58" w:rsidRDefault="00351C58" w:rsidP="00351C58">
      <w:pPr>
        <w:numPr>
          <w:ilvl w:val="1"/>
          <w:numId w:val="6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 podpisaniu protokołu odbioru </w:t>
      </w:r>
      <w:r w:rsidR="003A3659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oncepcji</w:t>
      </w:r>
      <w:r w:rsidR="00812A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Wykonawca wystawi fakturę na kwotę stanowiącą </w:t>
      </w:r>
      <w:r w:rsidR="0085438C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0% wartości całkowitego Wynagrodzenia Wykonawcy, tj. ……….  zł brutto, w tym ………. zł netto oraz podatek VAT w wysokości ……………</w:t>
      </w:r>
    </w:p>
    <w:p w14:paraId="609B3CB5" w14:textId="47E2A19C" w:rsidR="00351C58" w:rsidRDefault="00351C58" w:rsidP="00351C58">
      <w:pPr>
        <w:numPr>
          <w:ilvl w:val="1"/>
          <w:numId w:val="6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podpisaniu protokołu odbioru Dokumentacji projektowo-kosztorysowej</w:t>
      </w:r>
      <w:r w:rsidR="00B5514D">
        <w:rPr>
          <w:rFonts w:ascii="Calibri" w:hAnsi="Calibri"/>
          <w:sz w:val="24"/>
          <w:szCs w:val="24"/>
        </w:rPr>
        <w:t xml:space="preserve"> oraz </w:t>
      </w:r>
      <w:r w:rsidR="00BB05C3">
        <w:rPr>
          <w:rFonts w:ascii="Calibri" w:hAnsi="Calibri"/>
          <w:sz w:val="24"/>
          <w:szCs w:val="24"/>
        </w:rPr>
        <w:t xml:space="preserve">uzyskaniu prawomocnej decyzji o pozwoleniu na budowę (w </w:t>
      </w:r>
      <w:r w:rsidR="00BB05C3" w:rsidRPr="00BB05C3">
        <w:rPr>
          <w:rFonts w:asciiTheme="minorHAnsi" w:hAnsiTheme="minorHAnsi" w:cstheme="minorHAnsi"/>
          <w:sz w:val="24"/>
          <w:szCs w:val="24"/>
        </w:rPr>
        <w:t xml:space="preserve">sytuacji, gdy inwestycja realizowana na podstawie opracowanej przez Wykonawcę dokumentacji projektowo-kosztorysowej będzie wymagała uzyskania pozwolenia na budowę) - </w:t>
      </w:r>
      <w:r w:rsidRPr="00BB05C3">
        <w:rPr>
          <w:rFonts w:asciiTheme="minorHAnsi" w:hAnsiTheme="minorHAnsi" w:cstheme="minorHAnsi"/>
          <w:sz w:val="24"/>
          <w:szCs w:val="24"/>
        </w:rPr>
        <w:t>Wykonawca wystawi Zamawiającemu fakturę na kwotę stanowiącą</w:t>
      </w:r>
      <w:r>
        <w:rPr>
          <w:rFonts w:ascii="Calibri" w:hAnsi="Calibri"/>
          <w:sz w:val="24"/>
          <w:szCs w:val="24"/>
        </w:rPr>
        <w:t xml:space="preserve"> </w:t>
      </w:r>
      <w:r w:rsidR="00812AF1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0% wartości całkowitego Wynagrodzenia Wykonawcy, tj. ……….  zł brutto, w tym ………. zł netto oraz podatek VAT w wysokości ……………</w:t>
      </w:r>
    </w:p>
    <w:p w14:paraId="425BEB81" w14:textId="39F7A4E0" w:rsidR="00351C58" w:rsidRDefault="00351C58" w:rsidP="00351C58">
      <w:pPr>
        <w:numPr>
          <w:ilvl w:val="1"/>
          <w:numId w:val="6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Wynagrodzenie z tytułu pełnienia nadzoru autorskiego, stanowiące 10% wartości całkowitego Wynagrodzenia Wykonawcy, tj. …………… brutto, w tym ………. zł netto oraz podatek VAT w wysokości ……………, będzie płatne na podstawie faktury wystawionej po zakończeniu pełnienia czynności nadzoru autorskiego</w:t>
      </w:r>
      <w:r w:rsidR="00EE0087">
        <w:rPr>
          <w:rFonts w:ascii="Calibri" w:hAnsi="Calibri"/>
          <w:sz w:val="24"/>
          <w:szCs w:val="24"/>
        </w:rPr>
        <w:t xml:space="preserve"> stwierdzonego protokołem odbioru</w:t>
      </w:r>
      <w:r>
        <w:rPr>
          <w:rFonts w:ascii="Calibri" w:hAnsi="Calibri"/>
          <w:sz w:val="24"/>
          <w:szCs w:val="24"/>
        </w:rPr>
        <w:t xml:space="preserve">, zgodnie z paragrafem 6 ustęp </w:t>
      </w:r>
      <w:r w:rsidR="0083120B">
        <w:rPr>
          <w:rFonts w:ascii="Calibri" w:hAnsi="Calibri"/>
          <w:sz w:val="24"/>
          <w:szCs w:val="24"/>
        </w:rPr>
        <w:t>3</w:t>
      </w:r>
      <w:r w:rsidR="00594EB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umowy</w:t>
      </w:r>
      <w:r w:rsidR="00812AF1">
        <w:rPr>
          <w:rFonts w:ascii="Calibri" w:hAnsi="Calibri"/>
          <w:sz w:val="24"/>
          <w:szCs w:val="24"/>
        </w:rPr>
        <w:t>.</w:t>
      </w:r>
    </w:p>
    <w:p w14:paraId="2B000C8F" w14:textId="4D6D4A20" w:rsidR="0087563C" w:rsidRPr="000440AD" w:rsidRDefault="0087563C" w:rsidP="000E121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Zamawiający będzie dokonywał zapłaty wynagrodzenia Wykonawcy przelewem, w </w:t>
      </w:r>
      <w:r w:rsidR="00EF1E33">
        <w:rPr>
          <w:rFonts w:asciiTheme="minorHAnsi" w:hAnsiTheme="minorHAnsi" w:cstheme="minorHAnsi"/>
          <w:sz w:val="24"/>
          <w:szCs w:val="24"/>
        </w:rPr>
        <w:t xml:space="preserve">terminie do </w:t>
      </w:r>
      <w:r w:rsidR="001545C3">
        <w:rPr>
          <w:rFonts w:asciiTheme="minorHAnsi" w:hAnsiTheme="minorHAnsi" w:cstheme="minorHAnsi"/>
          <w:sz w:val="24"/>
          <w:szCs w:val="24"/>
        </w:rPr>
        <w:t>30</w:t>
      </w:r>
      <w:r w:rsidRPr="000440AD">
        <w:rPr>
          <w:rFonts w:asciiTheme="minorHAnsi" w:hAnsiTheme="minorHAnsi" w:cstheme="minorHAnsi"/>
          <w:sz w:val="24"/>
          <w:szCs w:val="24"/>
        </w:rPr>
        <w:t xml:space="preserve"> dni licząc od dnia otrzymania faktury.</w:t>
      </w:r>
    </w:p>
    <w:p w14:paraId="3BEE93C1" w14:textId="028C6985" w:rsidR="0087563C" w:rsidRPr="002B1C0B" w:rsidRDefault="0087563C" w:rsidP="002B1C0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przedwczesnego doręczenia Zamawiającemu faktury, tj. niezgodnie z ustępem 3, termin płatności faktury będzie wynosił </w:t>
      </w:r>
      <w:r w:rsidR="001545C3">
        <w:rPr>
          <w:rFonts w:asciiTheme="minorHAnsi" w:hAnsiTheme="minorHAnsi" w:cstheme="minorHAnsi"/>
          <w:sz w:val="24"/>
          <w:szCs w:val="24"/>
        </w:rPr>
        <w:t xml:space="preserve">30 </w:t>
      </w:r>
      <w:r w:rsidRPr="000440AD">
        <w:rPr>
          <w:rFonts w:asciiTheme="minorHAnsi" w:hAnsiTheme="minorHAnsi" w:cstheme="minorHAnsi"/>
          <w:sz w:val="24"/>
          <w:szCs w:val="24"/>
        </w:rPr>
        <w:t>dni licząc od dnia</w:t>
      </w:r>
      <w:r w:rsidR="00B71293">
        <w:rPr>
          <w:rFonts w:asciiTheme="minorHAnsi" w:hAnsiTheme="minorHAnsi" w:cstheme="minorHAnsi"/>
          <w:sz w:val="24"/>
          <w:szCs w:val="24"/>
        </w:rPr>
        <w:t xml:space="preserve"> </w:t>
      </w:r>
      <w:r w:rsidR="002B16E2">
        <w:rPr>
          <w:rFonts w:asciiTheme="minorHAnsi" w:hAnsiTheme="minorHAnsi" w:cstheme="minorHAnsi"/>
          <w:sz w:val="24"/>
          <w:szCs w:val="24"/>
        </w:rPr>
        <w:t xml:space="preserve">podpisania protokołu odbioru </w:t>
      </w:r>
      <w:r w:rsidR="00812AF1">
        <w:rPr>
          <w:rFonts w:asciiTheme="minorHAnsi" w:hAnsiTheme="minorHAnsi" w:cstheme="minorHAnsi"/>
          <w:sz w:val="24"/>
          <w:szCs w:val="24"/>
        </w:rPr>
        <w:t xml:space="preserve">odpowiednio koncepcji, </w:t>
      </w:r>
      <w:r w:rsidR="00BB05C3" w:rsidRPr="008F23EE">
        <w:rPr>
          <w:rFonts w:asciiTheme="minorHAnsi" w:hAnsiTheme="minorHAnsi" w:cstheme="minorHAnsi"/>
          <w:sz w:val="24"/>
          <w:szCs w:val="24"/>
        </w:rPr>
        <w:t xml:space="preserve">podpisania protokołu odbioru dokumentacji </w:t>
      </w:r>
      <w:r w:rsidR="00BB05C3" w:rsidRPr="008F23EE">
        <w:rPr>
          <w:rFonts w:asciiTheme="minorHAnsi" w:hAnsiTheme="minorHAnsi" w:cstheme="minorHAnsi"/>
          <w:sz w:val="24"/>
          <w:szCs w:val="24"/>
        </w:rPr>
        <w:lastRenderedPageBreak/>
        <w:t>projektowo-kosztorysowej i uprawomocnieniu się decyzji o pozwoleniu na budowę lub wykonaniu czynności nadzoru autorskiego</w:t>
      </w:r>
      <w:r w:rsidRPr="002B1C0B">
        <w:rPr>
          <w:rFonts w:asciiTheme="minorHAnsi" w:hAnsiTheme="minorHAnsi" w:cstheme="minorHAnsi"/>
          <w:sz w:val="24"/>
          <w:szCs w:val="24"/>
        </w:rPr>
        <w:t>.</w:t>
      </w:r>
    </w:p>
    <w:p w14:paraId="4AA729BB" w14:textId="77777777" w:rsidR="0087563C" w:rsidRPr="000440AD" w:rsidRDefault="0087563C" w:rsidP="000E121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 dzień płatności strony przyjmują dzień obciążenia rachunku Zamawiającego.</w:t>
      </w:r>
    </w:p>
    <w:p w14:paraId="09F8C3E1" w14:textId="37EDCC1A" w:rsidR="0087563C" w:rsidRDefault="0087563C" w:rsidP="000E1219">
      <w:pPr>
        <w:pStyle w:val="Lista2"/>
        <w:numPr>
          <w:ilvl w:val="0"/>
          <w:numId w:val="6"/>
        </w:numPr>
        <w:tabs>
          <w:tab w:val="clear" w:pos="720"/>
          <w:tab w:val="left" w:pos="284"/>
          <w:tab w:val="left" w:pos="709"/>
          <w:tab w:val="left" w:pos="3036"/>
        </w:tabs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Cesja wierzytelności, którą Wykonawca nabędzie wobec Zamawiającego w wyniku realizacji niniejszej umowy będzie nieważna bez wyraźnej, pisemnej zgody Zamawiającego na takie rozporządzenie, w związku z czym nie będzie wywoływać żadnych skutków cywilno</w:t>
      </w:r>
      <w:r w:rsidR="00B71293">
        <w:rPr>
          <w:rFonts w:asciiTheme="minorHAnsi" w:hAnsiTheme="minorHAnsi" w:cstheme="minorHAnsi"/>
          <w:sz w:val="24"/>
          <w:szCs w:val="24"/>
        </w:rPr>
        <w:t>-</w:t>
      </w:r>
      <w:r w:rsidRPr="000440AD">
        <w:rPr>
          <w:rFonts w:asciiTheme="minorHAnsi" w:hAnsiTheme="minorHAnsi" w:cstheme="minorHAnsi"/>
          <w:sz w:val="24"/>
          <w:szCs w:val="24"/>
        </w:rPr>
        <w:t xml:space="preserve">prawnych. </w:t>
      </w:r>
    </w:p>
    <w:p w14:paraId="38BBE1CE" w14:textId="6E6F493C" w:rsidR="00177957" w:rsidRDefault="00177957" w:rsidP="000E1219">
      <w:pPr>
        <w:pStyle w:val="Lista2"/>
        <w:numPr>
          <w:ilvl w:val="0"/>
          <w:numId w:val="6"/>
        </w:numPr>
        <w:tabs>
          <w:tab w:val="clear" w:pos="720"/>
          <w:tab w:val="left" w:pos="284"/>
          <w:tab w:val="left" w:pos="709"/>
          <w:tab w:val="left" w:pos="3036"/>
        </w:tabs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nierealizowania przez Zamawiającego robót budowlanych na podstawie dokumentacji stanowiącej przedmiot umowy, Wykonawcy nie będzie przysługiwało żadne roszczenie względem Zamawiającego z tytułu niewykonywania nadzoru autorskiego i braku wypłaty wynagrodzenia przysługującego Wykonawcy za nadzór autorski.</w:t>
      </w:r>
    </w:p>
    <w:p w14:paraId="277F3328" w14:textId="666B2816" w:rsidR="0087563C" w:rsidRPr="000440AD" w:rsidRDefault="00177957" w:rsidP="000E1219">
      <w:pPr>
        <w:pStyle w:val="Lista2"/>
        <w:tabs>
          <w:tab w:val="left" w:pos="284"/>
          <w:tab w:val="left" w:pos="709"/>
          <w:tab w:val="left" w:pos="3036"/>
        </w:tabs>
        <w:spacing w:before="240" w:line="276" w:lineRule="auto"/>
        <w:ind w:left="357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87563C" w:rsidRPr="000440AD">
        <w:rPr>
          <w:rFonts w:asciiTheme="minorHAnsi" w:hAnsiTheme="minorHAnsi" w:cstheme="minorHAnsi"/>
          <w:b/>
          <w:sz w:val="24"/>
          <w:szCs w:val="24"/>
        </w:rPr>
        <w:t xml:space="preserve">aragraf </w:t>
      </w:r>
      <w:r w:rsidR="003F661B">
        <w:rPr>
          <w:rFonts w:asciiTheme="minorHAnsi" w:hAnsiTheme="minorHAnsi" w:cstheme="minorHAnsi"/>
          <w:b/>
          <w:sz w:val="24"/>
          <w:szCs w:val="24"/>
        </w:rPr>
        <w:t>8</w:t>
      </w:r>
    </w:p>
    <w:p w14:paraId="55DA43A5" w14:textId="77777777" w:rsidR="0087563C" w:rsidRPr="000440AD" w:rsidRDefault="0087563C" w:rsidP="000E1219">
      <w:pPr>
        <w:pStyle w:val="Lista2"/>
        <w:tabs>
          <w:tab w:val="left" w:pos="284"/>
          <w:tab w:val="left" w:pos="709"/>
          <w:tab w:val="left" w:pos="3036"/>
        </w:tabs>
        <w:spacing w:line="276" w:lineRule="auto"/>
        <w:ind w:left="357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31620109" w14:textId="0847A0E8" w:rsidR="0087563C" w:rsidRPr="001F7628" w:rsidRDefault="0087563C" w:rsidP="000E1219">
      <w:pPr>
        <w:numPr>
          <w:ilvl w:val="0"/>
          <w:numId w:val="15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7628">
        <w:rPr>
          <w:rFonts w:asciiTheme="minorHAnsi" w:hAnsiTheme="minorHAnsi" w:cstheme="minorHAnsi"/>
          <w:sz w:val="24"/>
          <w:szCs w:val="24"/>
        </w:rPr>
        <w:t xml:space="preserve">Przedmiot </w:t>
      </w:r>
      <w:r w:rsidR="00B71293">
        <w:rPr>
          <w:rFonts w:asciiTheme="minorHAnsi" w:hAnsiTheme="minorHAnsi" w:cstheme="minorHAnsi"/>
          <w:sz w:val="24"/>
          <w:szCs w:val="24"/>
        </w:rPr>
        <w:t>u</w:t>
      </w:r>
      <w:r w:rsidRPr="001F7628">
        <w:rPr>
          <w:rFonts w:asciiTheme="minorHAnsi" w:hAnsiTheme="minorHAnsi" w:cstheme="minorHAnsi"/>
          <w:sz w:val="24"/>
          <w:szCs w:val="24"/>
        </w:rPr>
        <w:t xml:space="preserve">mowy obejmujący </w:t>
      </w:r>
      <w:r w:rsidR="002B16E2">
        <w:rPr>
          <w:rFonts w:asciiTheme="minorHAnsi" w:hAnsiTheme="minorHAnsi" w:cstheme="minorHAnsi"/>
          <w:sz w:val="24"/>
          <w:szCs w:val="24"/>
        </w:rPr>
        <w:t>Koncepcję oraz D</w:t>
      </w:r>
      <w:r w:rsidR="00B71293">
        <w:rPr>
          <w:rFonts w:asciiTheme="minorHAnsi" w:hAnsiTheme="minorHAnsi" w:cstheme="minorHAnsi"/>
          <w:sz w:val="24"/>
          <w:szCs w:val="24"/>
        </w:rPr>
        <w:t xml:space="preserve">okumentację </w:t>
      </w:r>
      <w:r w:rsidRPr="001F7628">
        <w:rPr>
          <w:rFonts w:asciiTheme="minorHAnsi" w:hAnsiTheme="minorHAnsi" w:cstheme="minorHAnsi"/>
          <w:sz w:val="24"/>
          <w:szCs w:val="24"/>
        </w:rPr>
        <w:t>podlega ochronie zgodnie z ustawą z dnia 4 lutego 1994 r. o prawie autorskim i prawach pokrewnych</w:t>
      </w:r>
      <w:r>
        <w:rPr>
          <w:rFonts w:asciiTheme="minorHAnsi" w:hAnsiTheme="minorHAnsi" w:cstheme="minorHAnsi"/>
          <w:sz w:val="24"/>
          <w:szCs w:val="24"/>
        </w:rPr>
        <w:t xml:space="preserve"> (Dz. U. z 2021 r., poz. 1062 ze zm.) </w:t>
      </w:r>
      <w:r w:rsidR="00B71293">
        <w:rPr>
          <w:rFonts w:asciiTheme="minorHAnsi" w:hAnsiTheme="minorHAnsi" w:cstheme="minorHAnsi"/>
          <w:sz w:val="24"/>
          <w:szCs w:val="24"/>
        </w:rPr>
        <w:t xml:space="preserve">w zakresie opracowań stanowiących </w:t>
      </w:r>
      <w:r>
        <w:rPr>
          <w:rFonts w:asciiTheme="minorHAnsi" w:hAnsiTheme="minorHAnsi" w:cstheme="minorHAnsi"/>
          <w:sz w:val="24"/>
          <w:szCs w:val="24"/>
        </w:rPr>
        <w:t xml:space="preserve">utwory w rozumieniu przepisów tej ustawy.  </w:t>
      </w:r>
    </w:p>
    <w:p w14:paraId="17CE85EC" w14:textId="3EF75762" w:rsidR="0087563C" w:rsidRPr="00EC0709" w:rsidRDefault="0087563C" w:rsidP="000E121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4CD">
        <w:rPr>
          <w:rFonts w:asciiTheme="minorHAnsi" w:hAnsiTheme="minorHAnsi" w:cstheme="minorHAnsi"/>
          <w:sz w:val="24"/>
          <w:szCs w:val="24"/>
        </w:rPr>
        <w:t>Z chwilą wypłaty Wykonawcy wynagrodzenia</w:t>
      </w:r>
      <w:r w:rsidR="00E9326C" w:rsidRPr="00FD24CD">
        <w:rPr>
          <w:rFonts w:asciiTheme="minorHAnsi" w:hAnsiTheme="minorHAnsi" w:cstheme="minorHAnsi"/>
          <w:sz w:val="24"/>
          <w:szCs w:val="24"/>
        </w:rPr>
        <w:t>,</w:t>
      </w:r>
      <w:r w:rsidRPr="00FD24CD">
        <w:rPr>
          <w:rFonts w:asciiTheme="minorHAnsi" w:hAnsiTheme="minorHAnsi" w:cstheme="minorHAnsi"/>
          <w:sz w:val="24"/>
          <w:szCs w:val="24"/>
        </w:rPr>
        <w:t xml:space="preserve"> o którym mowa w paragrafie </w:t>
      </w:r>
      <w:r w:rsidR="002B16E2">
        <w:rPr>
          <w:rFonts w:asciiTheme="minorHAnsi" w:hAnsiTheme="minorHAnsi" w:cstheme="minorHAnsi"/>
          <w:sz w:val="24"/>
          <w:szCs w:val="24"/>
        </w:rPr>
        <w:t>7</w:t>
      </w:r>
      <w:r w:rsidRPr="00FD24CD">
        <w:rPr>
          <w:rFonts w:asciiTheme="minorHAnsi" w:hAnsiTheme="minorHAnsi" w:cstheme="minorHAnsi"/>
          <w:sz w:val="24"/>
          <w:szCs w:val="24"/>
        </w:rPr>
        <w:t xml:space="preserve"> ustęp 3 litera a-</w:t>
      </w:r>
      <w:r w:rsidR="002B16E2">
        <w:rPr>
          <w:rFonts w:asciiTheme="minorHAnsi" w:hAnsiTheme="minorHAnsi" w:cstheme="minorHAnsi"/>
          <w:sz w:val="24"/>
          <w:szCs w:val="24"/>
        </w:rPr>
        <w:t>b</w:t>
      </w:r>
      <w:r w:rsidRPr="00FD24CD">
        <w:rPr>
          <w:rFonts w:asciiTheme="minorHAnsi" w:hAnsiTheme="minorHAnsi" w:cstheme="minorHAnsi"/>
          <w:sz w:val="24"/>
          <w:szCs w:val="24"/>
        </w:rPr>
        <w:t>, Wykonawca przenosi na Zamawiającego przysługujące mu majątkowe prawa autorskie i prawa pokrewne do korzystania z utworów będących Przedmiotem Umowy,</w:t>
      </w:r>
      <w:r w:rsidRPr="001F76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których mowa w ustępie 1 powyżej, </w:t>
      </w:r>
      <w:r w:rsidRPr="001F7628">
        <w:rPr>
          <w:rFonts w:asciiTheme="minorHAnsi" w:hAnsiTheme="minorHAnsi" w:cstheme="minorHAnsi"/>
          <w:sz w:val="24"/>
          <w:szCs w:val="24"/>
        </w:rPr>
        <w:t xml:space="preserve">w zakresie określonym w niniejszym paragrafie, a także prawo własności nośnika, na którym znajduje się </w:t>
      </w:r>
      <w:r w:rsidR="001545C3">
        <w:rPr>
          <w:rFonts w:asciiTheme="minorHAnsi" w:hAnsiTheme="minorHAnsi" w:cstheme="minorHAnsi"/>
          <w:sz w:val="24"/>
          <w:szCs w:val="24"/>
        </w:rPr>
        <w:t>p</w:t>
      </w:r>
      <w:r w:rsidRPr="001F7628">
        <w:rPr>
          <w:rFonts w:asciiTheme="minorHAnsi" w:hAnsiTheme="minorHAnsi" w:cstheme="minorHAnsi"/>
          <w:sz w:val="24"/>
          <w:szCs w:val="24"/>
        </w:rPr>
        <w:t xml:space="preserve">rzedmiot </w:t>
      </w:r>
      <w:r w:rsidR="001545C3">
        <w:rPr>
          <w:rFonts w:asciiTheme="minorHAnsi" w:hAnsiTheme="minorHAnsi" w:cstheme="minorHAnsi"/>
          <w:sz w:val="24"/>
          <w:szCs w:val="24"/>
        </w:rPr>
        <w:t>u</w:t>
      </w:r>
      <w:r w:rsidRPr="001F7628">
        <w:rPr>
          <w:rFonts w:asciiTheme="minorHAnsi" w:hAnsiTheme="minorHAnsi" w:cstheme="minorHAnsi"/>
          <w:sz w:val="24"/>
          <w:szCs w:val="24"/>
        </w:rPr>
        <w:t xml:space="preserve">mowy. </w:t>
      </w:r>
    </w:p>
    <w:p w14:paraId="68F4656E" w14:textId="6CB2E165" w:rsidR="0087563C" w:rsidRDefault="0087563C" w:rsidP="000E121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7628">
        <w:rPr>
          <w:rFonts w:asciiTheme="minorHAnsi" w:hAnsiTheme="minorHAnsi" w:cstheme="minorHAnsi"/>
          <w:sz w:val="24"/>
          <w:szCs w:val="24"/>
        </w:rPr>
        <w:t>Przeniesienie majątkowych praw autorskich następuje w zakresie następujących pól eksploatacji: przechowywanie, powielanie, wystawianie, publikacja i użyczanie, z wykorzystaniem wszystkich rodzajów nośników, technologii i mediów, w całości lub w części</w:t>
      </w:r>
      <w:r w:rsidR="00812AF1">
        <w:rPr>
          <w:rFonts w:asciiTheme="minorHAnsi" w:hAnsiTheme="minorHAnsi" w:cstheme="minorHAnsi"/>
          <w:sz w:val="24"/>
          <w:szCs w:val="24"/>
        </w:rPr>
        <w:t>. W nieograniczonym czasie i przestrzeni.</w:t>
      </w:r>
    </w:p>
    <w:p w14:paraId="304A2F1A" w14:textId="48504AD3" w:rsidR="00177957" w:rsidRPr="00EC0709" w:rsidRDefault="00177957" w:rsidP="0017795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Niezależnie od zapisów ustępów poprzedzających, Wykonawca upoważnia Zamawiającego, bez konieczności składania jakichkolwiek oświadczeń w tym zakresie, do dokonywania zmian koniecznych lub uzasadnionych ze względu na optymalizację lub charakter projektowane</w:t>
      </w:r>
      <w:r w:rsidR="00812AF1">
        <w:rPr>
          <w:rFonts w:asciiTheme="minorHAnsi" w:hAnsiTheme="minorHAnsi" w:cstheme="minorHAnsi"/>
          <w:sz w:val="24"/>
          <w:szCs w:val="24"/>
        </w:rPr>
        <w:t>go z</w:t>
      </w:r>
      <w:r>
        <w:rPr>
          <w:rFonts w:asciiTheme="minorHAnsi" w:hAnsiTheme="minorHAnsi" w:cstheme="minorHAnsi"/>
          <w:sz w:val="24"/>
          <w:szCs w:val="24"/>
        </w:rPr>
        <w:t xml:space="preserve">adania, lub potrzeby użytkownika, lub zmiany obowiązujących przepisów, wymogów określonych przez właściwe organy, </w:t>
      </w:r>
      <w:r w:rsidR="003E1603">
        <w:rPr>
          <w:rFonts w:asciiTheme="minorHAnsi" w:hAnsiTheme="minorHAnsi" w:cstheme="minorHAnsi"/>
          <w:sz w:val="24"/>
          <w:szCs w:val="24"/>
        </w:rPr>
        <w:t xml:space="preserve">lub ograniczenia wydatków, </w:t>
      </w:r>
      <w:r>
        <w:rPr>
          <w:rFonts w:asciiTheme="minorHAnsi" w:hAnsiTheme="minorHAnsi" w:cstheme="minorHAnsi"/>
          <w:sz w:val="24"/>
          <w:szCs w:val="24"/>
        </w:rPr>
        <w:t>w szczególności powodujących konieczność modyfikacji rozwiązań projektowych</w:t>
      </w:r>
      <w:r w:rsidR="003E1603">
        <w:rPr>
          <w:rFonts w:asciiTheme="minorHAnsi" w:hAnsiTheme="minorHAnsi" w:cstheme="minorHAnsi"/>
          <w:sz w:val="24"/>
          <w:szCs w:val="24"/>
        </w:rPr>
        <w:t xml:space="preserve"> lub </w:t>
      </w:r>
      <w:r>
        <w:rPr>
          <w:rFonts w:asciiTheme="minorHAnsi" w:hAnsiTheme="minorHAnsi" w:cstheme="minorHAnsi"/>
          <w:sz w:val="24"/>
          <w:szCs w:val="24"/>
        </w:rPr>
        <w:t>materiałowych. Wykonawca,  nieodwołalnie zobowiązuje się wobec Zamawiającego, że nie będzie wykonywał przysługujących mu osobistych praw autorskich w zakresie wskazanym w niniejszym zdaniu.</w:t>
      </w:r>
    </w:p>
    <w:p w14:paraId="02E41DBB" w14:textId="3B2D45F0" w:rsidR="0087563C" w:rsidRPr="001F7628" w:rsidRDefault="0087563C" w:rsidP="000E1219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gwarantuje, iż </w:t>
      </w:r>
      <w:r w:rsidR="00F82167">
        <w:rPr>
          <w:rFonts w:asciiTheme="minorHAnsi" w:hAnsiTheme="minorHAnsi" w:cstheme="minorHAnsi"/>
          <w:sz w:val="24"/>
          <w:szCs w:val="24"/>
        </w:rPr>
        <w:t>d</w:t>
      </w:r>
      <w:r w:rsidRPr="001F7628">
        <w:rPr>
          <w:rFonts w:asciiTheme="minorHAnsi" w:hAnsiTheme="minorHAnsi" w:cstheme="minorHAnsi"/>
          <w:sz w:val="24"/>
          <w:szCs w:val="24"/>
        </w:rPr>
        <w:t xml:space="preserve">okumentacja będzie wolna od wad prawnych, a jej stworzenie oraz korzystanie i rozporządzanie nią i wykonywanie wobec niej praw nabytych </w:t>
      </w:r>
      <w:r w:rsidR="00F82167">
        <w:rPr>
          <w:rFonts w:asciiTheme="minorHAnsi" w:hAnsiTheme="minorHAnsi" w:cstheme="minorHAnsi"/>
          <w:sz w:val="24"/>
          <w:szCs w:val="24"/>
        </w:rPr>
        <w:t>u</w:t>
      </w:r>
      <w:r w:rsidRPr="001F7628">
        <w:rPr>
          <w:rFonts w:asciiTheme="minorHAnsi" w:hAnsiTheme="minorHAnsi" w:cstheme="minorHAnsi"/>
          <w:sz w:val="24"/>
          <w:szCs w:val="24"/>
        </w:rPr>
        <w:t>mową nie naruszy praw osób trzecich.</w:t>
      </w:r>
    </w:p>
    <w:p w14:paraId="04555093" w14:textId="54906065" w:rsidR="0087563C" w:rsidRPr="000440AD" w:rsidRDefault="0087563C" w:rsidP="000E1219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3F661B">
        <w:rPr>
          <w:rFonts w:asciiTheme="minorHAnsi" w:hAnsiTheme="minorHAnsi" w:cstheme="minorHAnsi"/>
          <w:b/>
          <w:szCs w:val="24"/>
          <w:lang w:val="pl-PL"/>
        </w:rPr>
        <w:t>9</w:t>
      </w:r>
    </w:p>
    <w:p w14:paraId="5800CF60" w14:textId="77777777" w:rsidR="0087563C" w:rsidRPr="000440AD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Odstąpienie</w:t>
      </w:r>
      <w:r>
        <w:rPr>
          <w:rFonts w:asciiTheme="minorHAnsi" w:hAnsiTheme="minorHAnsi" w:cstheme="minorHAnsi"/>
          <w:b/>
          <w:szCs w:val="24"/>
          <w:lang w:val="pl-PL"/>
        </w:rPr>
        <w:t xml:space="preserve"> od Umowy</w:t>
      </w:r>
    </w:p>
    <w:p w14:paraId="32207AA5" w14:textId="77777777" w:rsidR="0087563C" w:rsidRDefault="0087563C" w:rsidP="000E1219">
      <w:pPr>
        <w:pStyle w:val="Tekstpodstawowy"/>
        <w:numPr>
          <w:ilvl w:val="0"/>
          <w:numId w:val="9"/>
        </w:numPr>
        <w:tabs>
          <w:tab w:val="left" w:pos="284"/>
        </w:tabs>
        <w:spacing w:before="240"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lastRenderedPageBreak/>
        <w:t xml:space="preserve">Strony postanawiają, że niezależnie od przypadków określonych w powszechnie obowiązujących przepisach prawa, przysługuje im prawo odstąpienia od Umowy w przypadkach określonych w postanowieniach niniejszej </w:t>
      </w:r>
      <w:r w:rsidR="00F82167">
        <w:rPr>
          <w:rFonts w:asciiTheme="minorHAnsi" w:hAnsiTheme="minorHAnsi" w:cstheme="minorHAnsi"/>
          <w:szCs w:val="24"/>
          <w:lang w:val="pl-PL"/>
        </w:rPr>
        <w:t>u</w:t>
      </w:r>
      <w:r>
        <w:rPr>
          <w:rFonts w:asciiTheme="minorHAnsi" w:hAnsiTheme="minorHAnsi" w:cstheme="minorHAnsi"/>
          <w:szCs w:val="24"/>
          <w:lang w:val="pl-PL"/>
        </w:rPr>
        <w:t>mowy.</w:t>
      </w:r>
    </w:p>
    <w:p w14:paraId="230DE243" w14:textId="77777777" w:rsidR="0087563C" w:rsidRPr="000440AD" w:rsidRDefault="0087563C" w:rsidP="000E1219">
      <w:pPr>
        <w:pStyle w:val="Tekstpodstawowy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>Odstąpienie</w:t>
      </w:r>
      <w:r>
        <w:rPr>
          <w:rFonts w:asciiTheme="minorHAnsi" w:hAnsiTheme="minorHAnsi" w:cstheme="minorHAnsi"/>
          <w:szCs w:val="24"/>
          <w:lang w:val="pl-PL"/>
        </w:rPr>
        <w:t xml:space="preserve"> od Umowy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powinno nastąpić w formie pisemnej pod rygorem nieważności, z podaniem przyczyny odstąpienia</w:t>
      </w:r>
      <w:r>
        <w:rPr>
          <w:rFonts w:asciiTheme="minorHAnsi" w:hAnsiTheme="minorHAnsi" w:cstheme="minorHAnsi"/>
          <w:szCs w:val="24"/>
          <w:lang w:val="pl-PL"/>
        </w:rPr>
        <w:t xml:space="preserve"> wraz z uzasadnieniem</w:t>
      </w:r>
      <w:r w:rsidRPr="000440AD">
        <w:rPr>
          <w:rFonts w:asciiTheme="minorHAnsi" w:hAnsiTheme="minorHAnsi" w:cstheme="minorHAnsi"/>
          <w:szCs w:val="24"/>
          <w:lang w:val="pl-PL"/>
        </w:rPr>
        <w:t>. Odstąpienie</w:t>
      </w:r>
      <w:r>
        <w:rPr>
          <w:rFonts w:asciiTheme="minorHAnsi" w:hAnsiTheme="minorHAnsi" w:cstheme="minorHAnsi"/>
          <w:szCs w:val="24"/>
          <w:lang w:val="pl-PL"/>
        </w:rPr>
        <w:t xml:space="preserve"> od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 przez którąkolwiek ze </w:t>
      </w:r>
      <w:r>
        <w:rPr>
          <w:rFonts w:asciiTheme="minorHAnsi" w:hAnsiTheme="minorHAnsi" w:cstheme="minorHAnsi"/>
          <w:szCs w:val="24"/>
          <w:lang w:val="pl-PL"/>
        </w:rPr>
        <w:t>S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tron nie zwalnia z obowiązku zapłaty kar umownych zastrzeżonych w </w:t>
      </w:r>
      <w:r w:rsidR="00CE2FF1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mowie.</w:t>
      </w:r>
    </w:p>
    <w:p w14:paraId="66ADE168" w14:textId="77777777" w:rsidR="0087563C" w:rsidRPr="000440AD" w:rsidRDefault="0087563C" w:rsidP="000E1219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eastAsia="Kozuka Gothic Pr6N EL" w:hAnsiTheme="minorHAnsi" w:cstheme="minorHAnsi"/>
          <w:szCs w:val="24"/>
          <w:lang w:val="pl-PL"/>
        </w:rPr>
        <w:t>Zamawiający</w:t>
      </w:r>
      <w:r w:rsidRPr="000440AD">
        <w:rPr>
          <w:rFonts w:asciiTheme="minorHAnsi" w:eastAsia="Kozuka Gothic Pr6N EL" w:hAnsiTheme="minorHAnsi" w:cstheme="minorHAnsi"/>
          <w:b/>
          <w:szCs w:val="24"/>
          <w:lang w:val="pl-PL"/>
        </w:rPr>
        <w:t xml:space="preserve"> 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 xml:space="preserve">może odstąpić od </w:t>
      </w:r>
      <w:r w:rsidR="00CE2FF1">
        <w:rPr>
          <w:rFonts w:asciiTheme="minorHAnsi" w:eastAsia="Kozuka Gothic Pr6N EL" w:hAnsiTheme="minorHAnsi" w:cstheme="minorHAnsi"/>
          <w:szCs w:val="24"/>
          <w:lang w:val="pl-PL"/>
        </w:rPr>
        <w:t>u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>mowy</w:t>
      </w:r>
      <w:r w:rsidR="00CE2FF1">
        <w:rPr>
          <w:rFonts w:asciiTheme="minorHAnsi" w:eastAsia="Kozuka Gothic Pr6N EL" w:hAnsiTheme="minorHAnsi" w:cstheme="minorHAnsi"/>
          <w:szCs w:val="24"/>
          <w:lang w:val="pl-PL"/>
        </w:rPr>
        <w:t xml:space="preserve"> w całości lub w części, 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 xml:space="preserve">ze skutkiem natychmiastowym, </w:t>
      </w:r>
      <w:r>
        <w:rPr>
          <w:rFonts w:asciiTheme="minorHAnsi" w:eastAsia="Kozuka Gothic Pr6N EL" w:hAnsiTheme="minorHAnsi" w:cstheme="minorHAnsi"/>
          <w:szCs w:val="24"/>
          <w:lang w:val="pl-PL"/>
        </w:rPr>
        <w:t>jeżeli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>:</w:t>
      </w:r>
    </w:p>
    <w:p w14:paraId="37AD2E0B" w14:textId="3CAD706C" w:rsidR="0087563C" w:rsidRPr="000440AD" w:rsidRDefault="0087563C" w:rsidP="000E1219">
      <w:pPr>
        <w:pStyle w:val="Tekstpodstawowy"/>
        <w:numPr>
          <w:ilvl w:val="3"/>
          <w:numId w:val="8"/>
        </w:numPr>
        <w:tabs>
          <w:tab w:val="clear" w:pos="2700"/>
          <w:tab w:val="num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eastAsia="Kozuka Gothic Pr6N EL" w:hAnsiTheme="minorHAnsi" w:cstheme="minorHAnsi"/>
          <w:szCs w:val="24"/>
          <w:lang w:val="pl-PL"/>
        </w:rPr>
        <w:t xml:space="preserve">Wykonawca dopuścił się zwłoki w wykonaniu </w:t>
      </w:r>
      <w:r w:rsidR="003E1603">
        <w:rPr>
          <w:rFonts w:asciiTheme="minorHAnsi" w:eastAsia="Kozuka Gothic Pr6N EL" w:hAnsiTheme="minorHAnsi" w:cstheme="minorHAnsi"/>
          <w:szCs w:val="24"/>
          <w:lang w:val="pl-PL"/>
        </w:rPr>
        <w:t xml:space="preserve">koncepcji lub </w:t>
      </w:r>
      <w:r w:rsidR="00B71293">
        <w:rPr>
          <w:rFonts w:asciiTheme="minorHAnsi" w:eastAsia="Kozuka Gothic Pr6N EL" w:hAnsiTheme="minorHAnsi" w:cstheme="minorHAnsi"/>
          <w:szCs w:val="24"/>
          <w:lang w:val="pl-PL"/>
        </w:rPr>
        <w:t>dokumentacji, w zakresie terminów określonych w</w:t>
      </w:r>
      <w:r w:rsidR="00FD24CD">
        <w:rPr>
          <w:rFonts w:asciiTheme="minorHAnsi" w:eastAsia="Kozuka Gothic Pr6N EL" w:hAnsiTheme="minorHAnsi" w:cstheme="minorHAnsi"/>
          <w:szCs w:val="24"/>
          <w:lang w:val="pl-PL"/>
        </w:rPr>
        <w:t xml:space="preserve"> paragrafie </w:t>
      </w:r>
      <w:r w:rsidR="003F661B">
        <w:rPr>
          <w:rFonts w:asciiTheme="minorHAnsi" w:eastAsia="Kozuka Gothic Pr6N EL" w:hAnsiTheme="minorHAnsi" w:cstheme="minorHAnsi"/>
          <w:szCs w:val="24"/>
          <w:lang w:val="pl-PL"/>
        </w:rPr>
        <w:t>6</w:t>
      </w:r>
      <w:r w:rsidR="00594EB9">
        <w:rPr>
          <w:rFonts w:asciiTheme="minorHAnsi" w:eastAsia="Kozuka Gothic Pr6N EL" w:hAnsiTheme="minorHAnsi" w:cstheme="minorHAnsi"/>
          <w:szCs w:val="24"/>
          <w:lang w:val="pl-PL"/>
        </w:rPr>
        <w:t xml:space="preserve"> ustępy 1-2</w:t>
      </w:r>
      <w:r w:rsidR="00B71293">
        <w:rPr>
          <w:rFonts w:asciiTheme="minorHAnsi" w:eastAsia="Kozuka Gothic Pr6N EL" w:hAnsiTheme="minorHAnsi" w:cstheme="minorHAnsi"/>
          <w:szCs w:val="24"/>
          <w:lang w:val="pl-PL"/>
        </w:rPr>
        <w:t xml:space="preserve">, </w:t>
      </w:r>
      <w:r>
        <w:rPr>
          <w:rFonts w:asciiTheme="minorHAnsi" w:eastAsia="Kozuka Gothic Pr6N EL" w:hAnsiTheme="minorHAnsi" w:cstheme="minorHAnsi"/>
          <w:szCs w:val="24"/>
          <w:lang w:val="pl-PL"/>
        </w:rPr>
        <w:t xml:space="preserve">trwającej dłużej niż </w:t>
      </w:r>
      <w:r w:rsidR="001C58D9">
        <w:rPr>
          <w:rFonts w:asciiTheme="minorHAnsi" w:eastAsia="Kozuka Gothic Pr6N EL" w:hAnsiTheme="minorHAnsi" w:cstheme="minorHAnsi"/>
          <w:szCs w:val="24"/>
          <w:lang w:val="pl-PL"/>
        </w:rPr>
        <w:t>14</w:t>
      </w:r>
      <w:r>
        <w:rPr>
          <w:rFonts w:asciiTheme="minorHAnsi" w:eastAsia="Kozuka Gothic Pr6N EL" w:hAnsiTheme="minorHAnsi" w:cstheme="minorHAnsi"/>
          <w:szCs w:val="24"/>
          <w:lang w:val="pl-PL"/>
        </w:rPr>
        <w:t xml:space="preserve"> dni od dnia 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 xml:space="preserve">upływu terminu realizacji wynikającego z </w:t>
      </w:r>
      <w:r w:rsidR="00FD24CD">
        <w:rPr>
          <w:rFonts w:asciiTheme="minorHAnsi" w:eastAsia="Kozuka Gothic Pr6N EL" w:hAnsiTheme="minorHAnsi" w:cstheme="minorHAnsi"/>
          <w:szCs w:val="24"/>
          <w:lang w:val="pl-PL"/>
        </w:rPr>
        <w:t>u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>mowy i dodatkowego terminu</w:t>
      </w:r>
      <w:r>
        <w:rPr>
          <w:rFonts w:asciiTheme="minorHAnsi" w:eastAsia="Kozuka Gothic Pr6N EL" w:hAnsiTheme="minorHAnsi" w:cstheme="minorHAnsi"/>
          <w:szCs w:val="24"/>
          <w:lang w:val="pl-PL"/>
        </w:rPr>
        <w:t xml:space="preserve">, nie krótszego niż </w:t>
      </w:r>
      <w:r w:rsidR="00CE2FF1">
        <w:rPr>
          <w:rFonts w:asciiTheme="minorHAnsi" w:eastAsia="Kozuka Gothic Pr6N EL" w:hAnsiTheme="minorHAnsi" w:cstheme="minorHAnsi"/>
          <w:szCs w:val="24"/>
          <w:lang w:val="pl-PL"/>
        </w:rPr>
        <w:t>7</w:t>
      </w:r>
      <w:r>
        <w:rPr>
          <w:rFonts w:asciiTheme="minorHAnsi" w:eastAsia="Kozuka Gothic Pr6N EL" w:hAnsiTheme="minorHAnsi" w:cstheme="minorHAnsi"/>
          <w:szCs w:val="24"/>
          <w:lang w:val="pl-PL"/>
        </w:rPr>
        <w:t xml:space="preserve"> dni,</w:t>
      </w:r>
      <w:r w:rsidRPr="000440AD">
        <w:rPr>
          <w:rFonts w:asciiTheme="minorHAnsi" w:eastAsia="Kozuka Gothic Pr6N EL" w:hAnsiTheme="minorHAnsi" w:cstheme="minorHAnsi"/>
          <w:szCs w:val="24"/>
          <w:lang w:val="pl-PL"/>
        </w:rPr>
        <w:t xml:space="preserve"> określonego w wezwaniu Zamawiającego do realizacji przedmiotu umowy;</w:t>
      </w:r>
    </w:p>
    <w:p w14:paraId="09CC3EFB" w14:textId="71AD2B85" w:rsidR="0087563C" w:rsidRPr="000440AD" w:rsidRDefault="0087563C" w:rsidP="000E1219">
      <w:pPr>
        <w:pStyle w:val="Tekstpodstawowy"/>
        <w:numPr>
          <w:ilvl w:val="3"/>
          <w:numId w:val="8"/>
        </w:numPr>
        <w:tabs>
          <w:tab w:val="clear" w:pos="2700"/>
          <w:tab w:val="num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Wykonawca dopuścił się zwłoki w u</w:t>
      </w:r>
      <w:r w:rsidR="00812AF1">
        <w:rPr>
          <w:rFonts w:asciiTheme="minorHAnsi" w:hAnsiTheme="minorHAnsi" w:cstheme="minorHAnsi"/>
          <w:szCs w:val="24"/>
          <w:lang w:val="pl-PL"/>
        </w:rPr>
        <w:t xml:space="preserve">względnieniu zgłoszonych przez Zamawiającego zastrzeżeń do koncepcji lub dokumentacji </w:t>
      </w:r>
      <w:r>
        <w:rPr>
          <w:rFonts w:asciiTheme="minorHAnsi" w:eastAsia="Kozuka Gothic Pr6N EL" w:hAnsiTheme="minorHAnsi" w:cstheme="minorHAnsi"/>
          <w:szCs w:val="24"/>
          <w:lang w:val="pl-PL"/>
        </w:rPr>
        <w:t xml:space="preserve">trwającej dłużej niż </w:t>
      </w:r>
      <w:r w:rsidR="001C58D9">
        <w:rPr>
          <w:rFonts w:asciiTheme="minorHAnsi" w:eastAsia="Kozuka Gothic Pr6N EL" w:hAnsiTheme="minorHAnsi" w:cstheme="minorHAnsi"/>
          <w:szCs w:val="24"/>
          <w:lang w:val="pl-PL"/>
        </w:rPr>
        <w:t>14</w:t>
      </w:r>
      <w:r>
        <w:rPr>
          <w:rFonts w:asciiTheme="minorHAnsi" w:eastAsia="Kozuka Gothic Pr6N EL" w:hAnsiTheme="minorHAnsi" w:cstheme="minorHAnsi"/>
          <w:szCs w:val="24"/>
          <w:lang w:val="pl-PL"/>
        </w:rPr>
        <w:t xml:space="preserve"> dni od dnia</w:t>
      </w:r>
      <w:r>
        <w:rPr>
          <w:rFonts w:asciiTheme="minorHAnsi" w:hAnsiTheme="minorHAnsi" w:cstheme="minorHAnsi"/>
          <w:szCs w:val="24"/>
          <w:lang w:val="pl-PL"/>
        </w:rPr>
        <w:t xml:space="preserve"> upływu terminu wyznaczonego przez Zamawiającego na</w:t>
      </w:r>
      <w:r w:rsidR="00E30D4F">
        <w:rPr>
          <w:rFonts w:asciiTheme="minorHAnsi" w:hAnsiTheme="minorHAnsi" w:cstheme="minorHAnsi"/>
          <w:szCs w:val="24"/>
          <w:lang w:val="pl-PL"/>
        </w:rPr>
        <w:t xml:space="preserve"> ich uwzględnienie</w:t>
      </w:r>
      <w:r>
        <w:rPr>
          <w:rFonts w:asciiTheme="minorHAnsi" w:hAnsiTheme="minorHAnsi" w:cstheme="minorHAnsi"/>
          <w:szCs w:val="24"/>
          <w:lang w:val="pl-PL"/>
        </w:rPr>
        <w:t>;</w:t>
      </w:r>
    </w:p>
    <w:p w14:paraId="7B98D4A2" w14:textId="588E7989" w:rsidR="0087563C" w:rsidRDefault="0087563C" w:rsidP="000E1219">
      <w:pPr>
        <w:pStyle w:val="Tekstpodstawowy"/>
        <w:numPr>
          <w:ilvl w:val="3"/>
          <w:numId w:val="8"/>
        </w:numPr>
        <w:tabs>
          <w:tab w:val="clear" w:pos="2700"/>
          <w:tab w:val="num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Wykonawca trzykrotnie zgłosił do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odbioru </w:t>
      </w:r>
      <w:r w:rsidR="001C58D9">
        <w:rPr>
          <w:rFonts w:asciiTheme="minorHAnsi" w:hAnsiTheme="minorHAnsi" w:cstheme="minorHAnsi"/>
          <w:szCs w:val="24"/>
          <w:lang w:val="pl-PL"/>
        </w:rPr>
        <w:t>p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rzedmiot </w:t>
      </w:r>
      <w:r w:rsidR="001C58D9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 z wadami,</w:t>
      </w:r>
      <w:r>
        <w:rPr>
          <w:rFonts w:asciiTheme="minorHAnsi" w:hAnsiTheme="minorHAnsi" w:cstheme="minorHAnsi"/>
          <w:szCs w:val="24"/>
          <w:lang w:val="pl-PL"/>
        </w:rPr>
        <w:t xml:space="preserve"> które zostały uprzednio zgłoszone przez Zamawiającego zgodnie z postanowieniami Umowy</w:t>
      </w:r>
      <w:r w:rsidR="00722CFD">
        <w:rPr>
          <w:rFonts w:asciiTheme="minorHAnsi" w:hAnsiTheme="minorHAnsi" w:cstheme="minorHAnsi"/>
          <w:szCs w:val="24"/>
          <w:lang w:val="pl-PL"/>
        </w:rPr>
        <w:t>;</w:t>
      </w:r>
    </w:p>
    <w:p w14:paraId="3122468F" w14:textId="0982BE5B" w:rsidR="00722CFD" w:rsidRPr="000440AD" w:rsidRDefault="00EB7267" w:rsidP="000E1219">
      <w:pPr>
        <w:pStyle w:val="Tekstpodstawowy"/>
        <w:numPr>
          <w:ilvl w:val="3"/>
          <w:numId w:val="8"/>
        </w:numPr>
        <w:tabs>
          <w:tab w:val="clear" w:pos="2700"/>
          <w:tab w:val="num" w:pos="1134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Stwierdzenia przez Zamawiającego innych uchybień w wykonywaniu przedmiotu umowy,</w:t>
      </w:r>
      <w:r w:rsidR="00FD24CD">
        <w:rPr>
          <w:rFonts w:asciiTheme="minorHAnsi" w:hAnsiTheme="minorHAnsi" w:cstheme="minorHAnsi"/>
          <w:szCs w:val="24"/>
          <w:lang w:val="pl-PL"/>
        </w:rPr>
        <w:t xml:space="preserve"> w tym również nadzoru autorskiego, </w:t>
      </w:r>
      <w:r>
        <w:rPr>
          <w:rFonts w:asciiTheme="minorHAnsi" w:hAnsiTheme="minorHAnsi" w:cstheme="minorHAnsi"/>
          <w:szCs w:val="24"/>
          <w:lang w:val="pl-PL"/>
        </w:rPr>
        <w:t xml:space="preserve">gdy mimo wezwania Zamawiającego, Wykonawca nie zmienił sposobu realizacji </w:t>
      </w:r>
      <w:r w:rsidR="00FD24CD">
        <w:rPr>
          <w:rFonts w:asciiTheme="minorHAnsi" w:hAnsiTheme="minorHAnsi" w:cstheme="minorHAnsi"/>
          <w:szCs w:val="24"/>
          <w:lang w:val="pl-PL"/>
        </w:rPr>
        <w:t xml:space="preserve">na zgodny z umową </w:t>
      </w:r>
      <w:r>
        <w:rPr>
          <w:rFonts w:asciiTheme="minorHAnsi" w:hAnsiTheme="minorHAnsi" w:cstheme="minorHAnsi"/>
          <w:szCs w:val="24"/>
          <w:lang w:val="pl-PL"/>
        </w:rPr>
        <w:t>lub mimo upływu wyznaczonego przez Zamawiającego terminu nie  usunął stwierdzonych uchybień.</w:t>
      </w:r>
    </w:p>
    <w:p w14:paraId="0AF9B199" w14:textId="77777777" w:rsidR="0087563C" w:rsidRDefault="0087563C" w:rsidP="000E1219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Oświadczenie o odstąpieniu od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mowy, z przyczyn określonych w ustępie 3, należy złożyć w terminie 30 dni od daty powzięcia przez Zamawiającego wiadomości o podstawie odstąpienia od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</w:t>
      </w:r>
      <w:r>
        <w:rPr>
          <w:rFonts w:asciiTheme="minorHAnsi" w:hAnsiTheme="minorHAnsi" w:cstheme="minorHAnsi"/>
          <w:szCs w:val="24"/>
          <w:lang w:val="pl-PL"/>
        </w:rPr>
        <w:t>,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lecz nie później niż do dnia </w:t>
      </w:r>
      <w:r>
        <w:rPr>
          <w:rFonts w:asciiTheme="minorHAnsi" w:hAnsiTheme="minorHAnsi" w:cstheme="minorHAnsi"/>
          <w:szCs w:val="24"/>
          <w:lang w:val="pl-PL"/>
        </w:rPr>
        <w:t xml:space="preserve">należytego 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wykonania przez Wykonawcę całości </w:t>
      </w:r>
      <w:r w:rsidR="00CE2FF1">
        <w:rPr>
          <w:rFonts w:asciiTheme="minorHAnsi" w:hAnsiTheme="minorHAnsi" w:cstheme="minorHAnsi"/>
          <w:szCs w:val="24"/>
          <w:lang w:val="pl-PL"/>
        </w:rPr>
        <w:t>p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rzedmiotu </w:t>
      </w:r>
      <w:r w:rsidR="00CE2FF1"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>mowy.</w:t>
      </w:r>
    </w:p>
    <w:p w14:paraId="281EDF4C" w14:textId="0C06B996" w:rsidR="00CE2FF1" w:rsidRDefault="00CE2FF1" w:rsidP="000E1219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FD24CD">
        <w:rPr>
          <w:rFonts w:asciiTheme="minorHAnsi" w:hAnsiTheme="minorHAnsi" w:cstheme="minorHAnsi"/>
          <w:szCs w:val="24"/>
          <w:lang w:val="pl-PL"/>
        </w:rPr>
        <w:t xml:space="preserve">W przypadku odstąpienia od umowy Wykonawcy będzie przysługiwało wynagrodzenie </w:t>
      </w:r>
      <w:r w:rsidR="008E64B2" w:rsidRPr="00FD24CD">
        <w:rPr>
          <w:rFonts w:asciiTheme="minorHAnsi" w:hAnsiTheme="minorHAnsi" w:cstheme="minorHAnsi"/>
          <w:szCs w:val="24"/>
          <w:lang w:val="pl-PL"/>
        </w:rPr>
        <w:t xml:space="preserve">wyłącznie za </w:t>
      </w:r>
      <w:r w:rsidR="00D6440E" w:rsidRPr="00FD24CD">
        <w:rPr>
          <w:rFonts w:asciiTheme="minorHAnsi" w:hAnsiTheme="minorHAnsi" w:cstheme="minorHAnsi"/>
          <w:szCs w:val="24"/>
          <w:lang w:val="pl-PL"/>
        </w:rPr>
        <w:t xml:space="preserve">należycie </w:t>
      </w:r>
      <w:r w:rsidR="008E64B2" w:rsidRPr="00FD24CD">
        <w:rPr>
          <w:rFonts w:asciiTheme="minorHAnsi" w:hAnsiTheme="minorHAnsi" w:cstheme="minorHAnsi"/>
          <w:szCs w:val="24"/>
          <w:lang w:val="pl-PL"/>
        </w:rPr>
        <w:t xml:space="preserve">wykonany </w:t>
      </w:r>
      <w:r w:rsidR="00674FC3" w:rsidRPr="00FD24CD">
        <w:rPr>
          <w:rFonts w:asciiTheme="minorHAnsi" w:hAnsiTheme="minorHAnsi" w:cstheme="minorHAnsi"/>
          <w:szCs w:val="24"/>
          <w:lang w:val="pl-PL"/>
        </w:rPr>
        <w:t xml:space="preserve">cały etap </w:t>
      </w:r>
      <w:r w:rsidR="008E64B2" w:rsidRPr="00FD24CD">
        <w:rPr>
          <w:rFonts w:asciiTheme="minorHAnsi" w:hAnsiTheme="minorHAnsi" w:cstheme="minorHAnsi"/>
          <w:szCs w:val="24"/>
          <w:lang w:val="pl-PL"/>
        </w:rPr>
        <w:t xml:space="preserve">lub etapy, o których mowa w </w:t>
      </w:r>
      <w:r w:rsidR="005118D3" w:rsidRPr="00FD24CD">
        <w:rPr>
          <w:rFonts w:asciiTheme="minorHAnsi" w:hAnsiTheme="minorHAnsi" w:cstheme="minorHAnsi"/>
          <w:szCs w:val="24"/>
          <w:lang w:val="pl-PL"/>
        </w:rPr>
        <w:t xml:space="preserve">paragrafie </w:t>
      </w:r>
      <w:r w:rsidR="003F661B">
        <w:rPr>
          <w:rFonts w:asciiTheme="minorHAnsi" w:hAnsiTheme="minorHAnsi" w:cstheme="minorHAnsi"/>
          <w:szCs w:val="24"/>
          <w:lang w:val="pl-PL"/>
        </w:rPr>
        <w:t>2</w:t>
      </w:r>
      <w:r w:rsidR="005118D3" w:rsidRPr="00FD24CD">
        <w:rPr>
          <w:rFonts w:asciiTheme="minorHAnsi" w:hAnsiTheme="minorHAnsi" w:cstheme="minorHAnsi"/>
          <w:szCs w:val="24"/>
          <w:lang w:val="pl-PL"/>
        </w:rPr>
        <w:t xml:space="preserve"> ustęp 1 umowy.</w:t>
      </w:r>
      <w:r w:rsidR="008E64B2" w:rsidRPr="00FD24CD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74458526" w14:textId="003FA893" w:rsidR="002B16E2" w:rsidRPr="00FD24CD" w:rsidRDefault="002B16E2" w:rsidP="000E1219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W przypadku odstąpienia od umowy po wykonaniu koncepcji, z dniem odstąpienia i dokonania zapłaty Wykonawcy wynagrodzenia, o którym mowa w paragrafie </w:t>
      </w:r>
      <w:r w:rsidR="003F661B">
        <w:rPr>
          <w:rFonts w:asciiTheme="minorHAnsi" w:hAnsiTheme="minorHAnsi" w:cstheme="minorHAnsi"/>
          <w:szCs w:val="24"/>
          <w:lang w:val="pl-PL"/>
        </w:rPr>
        <w:t>7</w:t>
      </w:r>
      <w:r>
        <w:rPr>
          <w:rFonts w:asciiTheme="minorHAnsi" w:hAnsiTheme="minorHAnsi" w:cstheme="minorHAnsi"/>
          <w:szCs w:val="24"/>
          <w:lang w:val="pl-PL"/>
        </w:rPr>
        <w:t xml:space="preserve"> ust</w:t>
      </w:r>
      <w:r w:rsidR="00594EB9">
        <w:rPr>
          <w:rFonts w:asciiTheme="minorHAnsi" w:hAnsiTheme="minorHAnsi" w:cstheme="minorHAnsi"/>
          <w:szCs w:val="24"/>
          <w:lang w:val="pl-PL"/>
        </w:rPr>
        <w:t>ę</w:t>
      </w:r>
      <w:r>
        <w:rPr>
          <w:rFonts w:asciiTheme="minorHAnsi" w:hAnsiTheme="minorHAnsi" w:cstheme="minorHAnsi"/>
          <w:szCs w:val="24"/>
          <w:lang w:val="pl-PL"/>
        </w:rPr>
        <w:t>p</w:t>
      </w:r>
      <w:r w:rsidR="003F661B">
        <w:rPr>
          <w:rFonts w:asciiTheme="minorHAnsi" w:hAnsiTheme="minorHAnsi" w:cstheme="minorHAnsi"/>
          <w:szCs w:val="24"/>
          <w:lang w:val="pl-PL"/>
        </w:rPr>
        <w:t xml:space="preserve"> 3</w:t>
      </w:r>
      <w:r>
        <w:rPr>
          <w:rFonts w:asciiTheme="minorHAnsi" w:hAnsiTheme="minorHAnsi" w:cstheme="minorHAnsi"/>
          <w:szCs w:val="24"/>
          <w:lang w:val="pl-PL"/>
        </w:rPr>
        <w:t xml:space="preserve"> litera a), przechodzą na </w:t>
      </w:r>
      <w:r w:rsidR="00D36BF9">
        <w:rPr>
          <w:rFonts w:asciiTheme="minorHAnsi" w:hAnsiTheme="minorHAnsi" w:cstheme="minorHAnsi"/>
          <w:szCs w:val="24"/>
          <w:lang w:val="pl-PL"/>
        </w:rPr>
        <w:t>Zamawiającego</w:t>
      </w:r>
      <w:r>
        <w:rPr>
          <w:rFonts w:asciiTheme="minorHAnsi" w:hAnsiTheme="minorHAnsi" w:cstheme="minorHAnsi"/>
          <w:szCs w:val="24"/>
          <w:lang w:val="pl-PL"/>
        </w:rPr>
        <w:t xml:space="preserve"> prawa do koncepcji i dokonywania jej zmian w zakresie określonym w paragrafie</w:t>
      </w:r>
      <w:r w:rsidR="00D36BF9">
        <w:rPr>
          <w:rFonts w:asciiTheme="minorHAnsi" w:hAnsiTheme="minorHAnsi" w:cstheme="minorHAnsi"/>
          <w:szCs w:val="24"/>
          <w:lang w:val="pl-PL"/>
        </w:rPr>
        <w:t xml:space="preserve"> 8 </w:t>
      </w:r>
      <w:r>
        <w:rPr>
          <w:rFonts w:asciiTheme="minorHAnsi" w:hAnsiTheme="minorHAnsi" w:cstheme="minorHAnsi"/>
          <w:szCs w:val="24"/>
          <w:lang w:val="pl-PL"/>
        </w:rPr>
        <w:t>umowy.</w:t>
      </w:r>
    </w:p>
    <w:p w14:paraId="6AF6F640" w14:textId="49E07D6B" w:rsidR="00AA772C" w:rsidRDefault="0087563C" w:rsidP="000E1219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 xml:space="preserve">Paragraf </w:t>
      </w:r>
      <w:r w:rsidR="00D36BF9">
        <w:rPr>
          <w:rFonts w:asciiTheme="minorHAnsi" w:hAnsiTheme="minorHAnsi" w:cstheme="minorHAnsi"/>
          <w:b/>
          <w:szCs w:val="24"/>
          <w:lang w:val="pl-PL"/>
        </w:rPr>
        <w:t>10</w:t>
      </w:r>
    </w:p>
    <w:p w14:paraId="1F51E053" w14:textId="77777777" w:rsidR="0087563C" w:rsidRPr="000440AD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Kary umowne</w:t>
      </w:r>
    </w:p>
    <w:p w14:paraId="2317995C" w14:textId="49AFDA5F" w:rsidR="0087563C" w:rsidRPr="00902BB8" w:rsidRDefault="0087563C" w:rsidP="00902BB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69A">
        <w:rPr>
          <w:rFonts w:asciiTheme="minorHAnsi" w:hAnsiTheme="minorHAnsi" w:cstheme="minorHAnsi"/>
          <w:sz w:val="24"/>
          <w:szCs w:val="24"/>
        </w:rPr>
        <w:t xml:space="preserve">Za zwłokę w wykonaniu przez Wykonawcę </w:t>
      </w:r>
      <w:r w:rsidR="00FD24CD" w:rsidRPr="00B9369A">
        <w:rPr>
          <w:rFonts w:asciiTheme="minorHAnsi" w:hAnsiTheme="minorHAnsi" w:cstheme="minorHAnsi"/>
          <w:sz w:val="24"/>
          <w:szCs w:val="24"/>
        </w:rPr>
        <w:t>p</w:t>
      </w:r>
      <w:r w:rsidRPr="00B9369A">
        <w:rPr>
          <w:rFonts w:asciiTheme="minorHAnsi" w:hAnsiTheme="minorHAnsi" w:cstheme="minorHAnsi"/>
          <w:sz w:val="24"/>
          <w:szCs w:val="24"/>
        </w:rPr>
        <w:t xml:space="preserve">rzedmiotu </w:t>
      </w:r>
      <w:r w:rsidR="00FD24CD" w:rsidRPr="00B9369A">
        <w:rPr>
          <w:rFonts w:asciiTheme="minorHAnsi" w:hAnsiTheme="minorHAnsi" w:cstheme="minorHAnsi"/>
          <w:sz w:val="24"/>
          <w:szCs w:val="24"/>
        </w:rPr>
        <w:t>u</w:t>
      </w:r>
      <w:r w:rsidRPr="00B9369A">
        <w:rPr>
          <w:rFonts w:asciiTheme="minorHAnsi" w:hAnsiTheme="minorHAnsi" w:cstheme="minorHAnsi"/>
          <w:sz w:val="24"/>
          <w:szCs w:val="24"/>
        </w:rPr>
        <w:t>mowy w zakresie</w:t>
      </w:r>
      <w:r w:rsidR="00594EB9" w:rsidRPr="00B9369A">
        <w:rPr>
          <w:rFonts w:asciiTheme="minorHAnsi" w:hAnsiTheme="minorHAnsi" w:cstheme="minorHAnsi"/>
          <w:sz w:val="24"/>
          <w:szCs w:val="24"/>
        </w:rPr>
        <w:t xml:space="preserve"> któregokolwiek z</w:t>
      </w:r>
      <w:r w:rsidR="00D36BF9" w:rsidRPr="00B9369A">
        <w:rPr>
          <w:rFonts w:asciiTheme="minorHAnsi" w:hAnsiTheme="minorHAnsi" w:cstheme="minorHAnsi"/>
          <w:sz w:val="24"/>
          <w:szCs w:val="24"/>
        </w:rPr>
        <w:t xml:space="preserve"> terminów</w:t>
      </w:r>
      <w:r w:rsidRPr="00B9369A">
        <w:rPr>
          <w:rFonts w:asciiTheme="minorHAnsi" w:hAnsiTheme="minorHAnsi" w:cstheme="minorHAnsi"/>
          <w:sz w:val="24"/>
          <w:szCs w:val="24"/>
        </w:rPr>
        <w:t>, o który</w:t>
      </w:r>
      <w:r w:rsidR="00D36BF9" w:rsidRPr="00B9369A">
        <w:rPr>
          <w:rFonts w:asciiTheme="minorHAnsi" w:hAnsiTheme="minorHAnsi" w:cstheme="minorHAnsi"/>
          <w:sz w:val="24"/>
          <w:szCs w:val="24"/>
        </w:rPr>
        <w:t>ch</w:t>
      </w:r>
      <w:r w:rsidRPr="00B9369A">
        <w:rPr>
          <w:rFonts w:asciiTheme="minorHAnsi" w:hAnsiTheme="minorHAnsi" w:cstheme="minorHAnsi"/>
          <w:sz w:val="24"/>
          <w:szCs w:val="24"/>
        </w:rPr>
        <w:t xml:space="preserve">  mowa w paragrafie </w:t>
      </w:r>
      <w:r w:rsidR="00D36BF9" w:rsidRPr="00B9369A">
        <w:rPr>
          <w:rFonts w:asciiTheme="minorHAnsi" w:hAnsiTheme="minorHAnsi" w:cstheme="minorHAnsi"/>
          <w:sz w:val="24"/>
          <w:szCs w:val="24"/>
        </w:rPr>
        <w:t>6</w:t>
      </w:r>
      <w:r w:rsidRPr="00B9369A">
        <w:rPr>
          <w:rFonts w:asciiTheme="minorHAnsi" w:hAnsiTheme="minorHAnsi" w:cstheme="minorHAnsi"/>
          <w:sz w:val="24"/>
          <w:szCs w:val="24"/>
        </w:rPr>
        <w:t xml:space="preserve"> ustęp 1</w:t>
      </w:r>
      <w:r w:rsidR="00D36BF9" w:rsidRPr="00B9369A">
        <w:rPr>
          <w:rFonts w:asciiTheme="minorHAnsi" w:hAnsiTheme="minorHAnsi" w:cstheme="minorHAnsi"/>
          <w:sz w:val="24"/>
          <w:szCs w:val="24"/>
        </w:rPr>
        <w:t>-</w:t>
      </w:r>
      <w:r w:rsidR="002B4FC0" w:rsidRPr="00B9369A">
        <w:rPr>
          <w:rFonts w:asciiTheme="minorHAnsi" w:hAnsiTheme="minorHAnsi" w:cstheme="minorHAnsi"/>
          <w:sz w:val="24"/>
          <w:szCs w:val="24"/>
        </w:rPr>
        <w:t>2</w:t>
      </w:r>
      <w:r w:rsidRPr="00B9369A">
        <w:rPr>
          <w:rFonts w:asciiTheme="minorHAnsi" w:hAnsiTheme="minorHAnsi" w:cstheme="minorHAnsi"/>
          <w:sz w:val="24"/>
          <w:szCs w:val="24"/>
        </w:rPr>
        <w:t xml:space="preserve">, Wykonawca zapłaci Zamawiającemu karę umowną w wysokości </w:t>
      </w:r>
      <w:r w:rsidR="00EF44DB" w:rsidRPr="00B9369A">
        <w:rPr>
          <w:rFonts w:asciiTheme="minorHAnsi" w:hAnsiTheme="minorHAnsi" w:cstheme="minorHAnsi"/>
          <w:sz w:val="24"/>
          <w:szCs w:val="24"/>
        </w:rPr>
        <w:t xml:space="preserve">0,5% wartości wynagrodzenia </w:t>
      </w:r>
      <w:r w:rsidR="002B4FC0" w:rsidRPr="00B9369A">
        <w:rPr>
          <w:rFonts w:asciiTheme="minorHAnsi" w:hAnsiTheme="minorHAnsi" w:cstheme="minorHAnsi"/>
          <w:sz w:val="24"/>
          <w:szCs w:val="24"/>
        </w:rPr>
        <w:t>brutto przysługującego Wykonawcy z tytułu wykonania tej części umowy, której zwłoka dotyczy</w:t>
      </w:r>
      <w:r w:rsidRPr="00B9369A">
        <w:rPr>
          <w:rFonts w:asciiTheme="minorHAnsi" w:hAnsiTheme="minorHAnsi" w:cstheme="minorHAnsi"/>
          <w:sz w:val="24"/>
          <w:szCs w:val="24"/>
        </w:rPr>
        <w:t>,</w:t>
      </w:r>
      <w:r w:rsidR="002B4FC0" w:rsidRPr="00B9369A">
        <w:rPr>
          <w:rFonts w:asciiTheme="minorHAnsi" w:hAnsiTheme="minorHAnsi" w:cstheme="minorHAnsi"/>
          <w:sz w:val="24"/>
          <w:szCs w:val="24"/>
        </w:rPr>
        <w:t xml:space="preserve"> zgodnie z paragrafem 7 ust. 3 Umowy, </w:t>
      </w:r>
      <w:r w:rsidRPr="00B9369A">
        <w:rPr>
          <w:rFonts w:asciiTheme="minorHAnsi" w:hAnsiTheme="minorHAnsi" w:cstheme="minorHAnsi"/>
          <w:sz w:val="24"/>
          <w:szCs w:val="24"/>
        </w:rPr>
        <w:t xml:space="preserve">za każdy rozpoczęty dzień zwłoki. </w:t>
      </w:r>
      <w:r w:rsidR="0006210C" w:rsidRPr="00B9369A">
        <w:rPr>
          <w:rFonts w:asciiTheme="minorHAnsi" w:hAnsiTheme="minorHAnsi" w:cstheme="minorHAnsi"/>
          <w:sz w:val="24"/>
          <w:szCs w:val="24"/>
        </w:rPr>
        <w:t xml:space="preserve">Kara umowna będzie liczona począwszy od dnia następnego po dniu, w którym upływał </w:t>
      </w:r>
      <w:r w:rsidR="0006210C" w:rsidRPr="00B9369A">
        <w:rPr>
          <w:rFonts w:asciiTheme="minorHAnsi" w:hAnsiTheme="minorHAnsi" w:cstheme="minorHAnsi"/>
          <w:sz w:val="24"/>
          <w:szCs w:val="24"/>
        </w:rPr>
        <w:lastRenderedPageBreak/>
        <w:t xml:space="preserve">termin realizacji wyliczony </w:t>
      </w:r>
      <w:r w:rsidR="002B4FC0" w:rsidRPr="00B9369A">
        <w:rPr>
          <w:rFonts w:asciiTheme="minorHAnsi" w:hAnsiTheme="minorHAnsi" w:cstheme="minorHAnsi"/>
          <w:sz w:val="24"/>
          <w:szCs w:val="24"/>
        </w:rPr>
        <w:t xml:space="preserve">zgodnie </w:t>
      </w:r>
      <w:r w:rsidR="0006210C" w:rsidRPr="00B9369A">
        <w:rPr>
          <w:rFonts w:asciiTheme="minorHAnsi" w:hAnsiTheme="minorHAnsi" w:cstheme="minorHAnsi"/>
          <w:sz w:val="24"/>
          <w:szCs w:val="24"/>
        </w:rPr>
        <w:t xml:space="preserve">odpowiednio z paragrafem 6 ustęp 1 lub 2, do dnia złożenia Zamawiającemu przedmiotu umowy gotowego do odbioru. </w:t>
      </w:r>
      <w:r w:rsidR="0006210C" w:rsidRPr="00902BB8">
        <w:rPr>
          <w:rFonts w:asciiTheme="minorHAnsi" w:hAnsiTheme="minorHAnsi" w:cstheme="minorHAnsi"/>
          <w:sz w:val="24"/>
          <w:szCs w:val="24"/>
        </w:rPr>
        <w:t xml:space="preserve">Do okresu, za który </w:t>
      </w:r>
      <w:r w:rsidR="002B4FC0" w:rsidRPr="00902BB8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06210C" w:rsidRPr="00902BB8">
        <w:rPr>
          <w:rFonts w:asciiTheme="minorHAnsi" w:hAnsiTheme="minorHAnsi" w:cstheme="minorHAnsi"/>
          <w:sz w:val="24"/>
          <w:szCs w:val="24"/>
        </w:rPr>
        <w:t>będzie należna kara umowna</w:t>
      </w:r>
      <w:r w:rsidR="002B4FC0" w:rsidRPr="00902BB8">
        <w:rPr>
          <w:rFonts w:asciiTheme="minorHAnsi" w:hAnsiTheme="minorHAnsi" w:cstheme="minorHAnsi"/>
          <w:sz w:val="24"/>
          <w:szCs w:val="24"/>
        </w:rPr>
        <w:t xml:space="preserve">, uregulowana </w:t>
      </w:r>
      <w:r w:rsidR="0006210C" w:rsidRPr="00902BB8">
        <w:rPr>
          <w:rFonts w:asciiTheme="minorHAnsi" w:hAnsiTheme="minorHAnsi" w:cstheme="minorHAnsi"/>
          <w:sz w:val="24"/>
          <w:szCs w:val="24"/>
        </w:rPr>
        <w:t xml:space="preserve">w niniejszym ustępie, nie wlicza się </w:t>
      </w:r>
      <w:r w:rsidR="002B4FC0" w:rsidRPr="00902BB8">
        <w:rPr>
          <w:rFonts w:asciiTheme="minorHAnsi" w:hAnsiTheme="minorHAnsi" w:cstheme="minorHAnsi"/>
          <w:sz w:val="24"/>
          <w:szCs w:val="24"/>
        </w:rPr>
        <w:t>okresu</w:t>
      </w:r>
      <w:r w:rsidR="0006210C" w:rsidRPr="00902BB8">
        <w:rPr>
          <w:rFonts w:asciiTheme="minorHAnsi" w:hAnsiTheme="minorHAnsi" w:cstheme="minorHAnsi"/>
          <w:sz w:val="24"/>
          <w:szCs w:val="24"/>
        </w:rPr>
        <w:t xml:space="preserve"> </w:t>
      </w:r>
      <w:r w:rsidR="00FA0C0C" w:rsidRPr="00902BB8">
        <w:rPr>
          <w:rFonts w:asciiTheme="minorHAnsi" w:hAnsiTheme="minorHAnsi" w:cstheme="minorHAnsi"/>
          <w:sz w:val="24"/>
          <w:szCs w:val="24"/>
        </w:rPr>
        <w:t>wykonywania</w:t>
      </w:r>
      <w:r w:rsidR="0006210C" w:rsidRPr="00902BB8">
        <w:rPr>
          <w:rFonts w:asciiTheme="minorHAnsi" w:hAnsiTheme="minorHAnsi" w:cstheme="minorHAnsi"/>
          <w:sz w:val="24"/>
          <w:szCs w:val="24"/>
        </w:rPr>
        <w:t xml:space="preserve"> przez Zamawiającego czynności sprawdzającyc</w:t>
      </w:r>
      <w:r w:rsidR="00FA0C0C" w:rsidRPr="00902BB8">
        <w:rPr>
          <w:rFonts w:asciiTheme="minorHAnsi" w:hAnsiTheme="minorHAnsi" w:cstheme="minorHAnsi"/>
          <w:sz w:val="24"/>
          <w:szCs w:val="24"/>
        </w:rPr>
        <w:t>h</w:t>
      </w:r>
      <w:r w:rsidR="002B4FC0" w:rsidRPr="00902BB8">
        <w:rPr>
          <w:rFonts w:asciiTheme="minorHAnsi" w:hAnsiTheme="minorHAnsi" w:cstheme="minorHAnsi"/>
          <w:sz w:val="24"/>
          <w:szCs w:val="24"/>
        </w:rPr>
        <w:t xml:space="preserve"> oraz wyjaśniających, w tym okresu udzielania przez Wykonawcę wyjaśnień, o ile wyjaśnienia te zostały udzielone Zamawiającemu w terminie</w:t>
      </w:r>
      <w:r w:rsidR="00FA0C0C" w:rsidRPr="00902BB8">
        <w:rPr>
          <w:rFonts w:asciiTheme="minorHAnsi" w:hAnsiTheme="minorHAnsi" w:cstheme="minorHAnsi"/>
          <w:sz w:val="24"/>
          <w:szCs w:val="24"/>
        </w:rPr>
        <w:t>.</w:t>
      </w:r>
      <w:r w:rsidR="0006210C" w:rsidRPr="00902BB8">
        <w:rPr>
          <w:rFonts w:asciiTheme="minorHAnsi" w:hAnsiTheme="minorHAnsi" w:cstheme="minorHAnsi"/>
          <w:sz w:val="24"/>
          <w:szCs w:val="24"/>
        </w:rPr>
        <w:t xml:space="preserve"> </w:t>
      </w:r>
      <w:r w:rsidRPr="00902BB8">
        <w:rPr>
          <w:rFonts w:asciiTheme="minorHAnsi" w:hAnsiTheme="minorHAnsi" w:cstheme="minorHAnsi"/>
          <w:sz w:val="24"/>
          <w:szCs w:val="24"/>
        </w:rPr>
        <w:t xml:space="preserve">Łączna wysokość kar umownych przewidzianych w ustępie </w:t>
      </w:r>
      <w:r w:rsidR="002C1840" w:rsidRPr="00902BB8">
        <w:rPr>
          <w:rFonts w:asciiTheme="minorHAnsi" w:hAnsiTheme="minorHAnsi" w:cstheme="minorHAnsi"/>
          <w:sz w:val="24"/>
          <w:szCs w:val="24"/>
        </w:rPr>
        <w:t xml:space="preserve">1 i 2 </w:t>
      </w:r>
      <w:r w:rsidRPr="00902BB8">
        <w:rPr>
          <w:rFonts w:asciiTheme="minorHAnsi" w:hAnsiTheme="minorHAnsi" w:cstheme="minorHAnsi"/>
          <w:sz w:val="24"/>
          <w:szCs w:val="24"/>
        </w:rPr>
        <w:t xml:space="preserve">nie przekroczy 20% </w:t>
      </w:r>
      <w:r w:rsidR="00582DC4" w:rsidRPr="00902BB8">
        <w:rPr>
          <w:rFonts w:asciiTheme="minorHAnsi" w:hAnsiTheme="minorHAnsi" w:cstheme="minorHAnsi"/>
          <w:sz w:val="24"/>
          <w:szCs w:val="24"/>
        </w:rPr>
        <w:t>sumy</w:t>
      </w:r>
      <w:r w:rsidRPr="00902BB8">
        <w:rPr>
          <w:rFonts w:asciiTheme="minorHAnsi" w:hAnsiTheme="minorHAnsi" w:cstheme="minorHAnsi"/>
          <w:sz w:val="24"/>
          <w:szCs w:val="24"/>
        </w:rPr>
        <w:t xml:space="preserve"> wynagrodzenia brutto Wykonawcy, określonego w paragrafie </w:t>
      </w:r>
      <w:r w:rsidR="00034DB5" w:rsidRPr="00902BB8">
        <w:rPr>
          <w:rFonts w:asciiTheme="minorHAnsi" w:hAnsiTheme="minorHAnsi" w:cstheme="minorHAnsi"/>
          <w:sz w:val="24"/>
          <w:szCs w:val="24"/>
        </w:rPr>
        <w:t>7</w:t>
      </w:r>
      <w:r w:rsidRPr="00902BB8">
        <w:rPr>
          <w:rFonts w:asciiTheme="minorHAnsi" w:hAnsiTheme="minorHAnsi" w:cstheme="minorHAnsi"/>
          <w:sz w:val="24"/>
          <w:szCs w:val="24"/>
        </w:rPr>
        <w:t xml:space="preserve"> ustęp</w:t>
      </w:r>
      <w:r w:rsidR="00F42925" w:rsidRPr="00902BB8">
        <w:rPr>
          <w:rFonts w:asciiTheme="minorHAnsi" w:hAnsiTheme="minorHAnsi" w:cstheme="minorHAnsi"/>
          <w:sz w:val="24"/>
          <w:szCs w:val="24"/>
        </w:rPr>
        <w:t xml:space="preserve"> </w:t>
      </w:r>
      <w:r w:rsidR="002B4FC0" w:rsidRPr="00902BB8">
        <w:rPr>
          <w:rFonts w:asciiTheme="minorHAnsi" w:hAnsiTheme="minorHAnsi" w:cstheme="minorHAnsi"/>
          <w:sz w:val="24"/>
          <w:szCs w:val="24"/>
        </w:rPr>
        <w:t>3 lit. a i b</w:t>
      </w:r>
      <w:r w:rsidR="00F42925" w:rsidRPr="00902BB8">
        <w:rPr>
          <w:rFonts w:asciiTheme="minorHAnsi" w:hAnsiTheme="minorHAnsi" w:cstheme="minorHAnsi"/>
          <w:sz w:val="24"/>
          <w:szCs w:val="24"/>
        </w:rPr>
        <w:t xml:space="preserve"> u</w:t>
      </w:r>
      <w:r w:rsidRPr="00902BB8">
        <w:rPr>
          <w:rFonts w:asciiTheme="minorHAnsi" w:hAnsiTheme="minorHAnsi" w:cstheme="minorHAnsi"/>
          <w:sz w:val="24"/>
          <w:szCs w:val="24"/>
        </w:rPr>
        <w:t>mowy.</w:t>
      </w:r>
    </w:p>
    <w:p w14:paraId="2EEE37D6" w14:textId="77777777" w:rsidR="00582DC4" w:rsidRDefault="0087563C" w:rsidP="00582DC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każdym przypadku </w:t>
      </w:r>
      <w:r w:rsidRPr="000440AD">
        <w:rPr>
          <w:rFonts w:asciiTheme="minorHAnsi" w:hAnsiTheme="minorHAnsi" w:cstheme="minorHAnsi"/>
          <w:sz w:val="24"/>
          <w:szCs w:val="24"/>
        </w:rPr>
        <w:t xml:space="preserve">zwłoki w wykonaniu przez Wykonawcę obowiązku wynikającego z pełnienia nadzoru autorskiego, </w:t>
      </w:r>
      <w:r w:rsidR="00034DB5">
        <w:rPr>
          <w:rFonts w:asciiTheme="minorHAnsi" w:hAnsiTheme="minorHAnsi" w:cstheme="minorHAnsi"/>
          <w:sz w:val="24"/>
          <w:szCs w:val="24"/>
        </w:rPr>
        <w:t>w stosunku do terminów wyznaczonych przez Zamawiającego na wykonanie tych obowiązków,</w:t>
      </w:r>
      <w:r w:rsidR="00034DB5" w:rsidRPr="000440AD">
        <w:rPr>
          <w:rFonts w:asciiTheme="minorHAnsi" w:hAnsiTheme="minorHAnsi" w:cstheme="minorHAnsi"/>
          <w:sz w:val="24"/>
          <w:szCs w:val="24"/>
        </w:rPr>
        <w:t xml:space="preserve"> Wykonawca zapłaci Zamawiającemu karę umowną w wysokości </w:t>
      </w:r>
      <w:r w:rsidR="008D4702">
        <w:rPr>
          <w:rFonts w:asciiTheme="minorHAnsi" w:hAnsiTheme="minorHAnsi" w:cstheme="minorHAnsi"/>
          <w:sz w:val="24"/>
          <w:szCs w:val="24"/>
        </w:rPr>
        <w:t>0,5% wartości wynagrodzenia brutto przysługującego Wykonawcy z tytułu wykonania nadzoru autorskiego</w:t>
      </w:r>
      <w:r w:rsidR="00034DB5" w:rsidRPr="00034DB5">
        <w:rPr>
          <w:rFonts w:asciiTheme="minorHAnsi" w:hAnsiTheme="minorHAnsi" w:cstheme="minorHAnsi"/>
          <w:sz w:val="24"/>
          <w:szCs w:val="24"/>
        </w:rPr>
        <w:t xml:space="preserve">, </w:t>
      </w:r>
      <w:r w:rsidR="008D4702" w:rsidRPr="000440AD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8D4702">
        <w:rPr>
          <w:rFonts w:asciiTheme="minorHAnsi" w:hAnsiTheme="minorHAnsi" w:cstheme="minorHAnsi"/>
          <w:sz w:val="24"/>
          <w:szCs w:val="24"/>
        </w:rPr>
        <w:t xml:space="preserve">paragrafie 7 ustęp 3 lit. c, </w:t>
      </w:r>
      <w:r w:rsidR="00034DB5" w:rsidRPr="000440AD">
        <w:rPr>
          <w:rFonts w:asciiTheme="minorHAnsi" w:hAnsiTheme="minorHAnsi" w:cstheme="minorHAnsi"/>
          <w:sz w:val="24"/>
          <w:szCs w:val="24"/>
        </w:rPr>
        <w:t xml:space="preserve">za każdy rozpoczęty dzień zwłoki. Łączna wysokość kar umownych przewidzianych w niniejszym ustępie nie przekroczy </w:t>
      </w:r>
      <w:r w:rsidR="00034DB5">
        <w:rPr>
          <w:rFonts w:asciiTheme="minorHAnsi" w:hAnsiTheme="minorHAnsi" w:cstheme="minorHAnsi"/>
          <w:sz w:val="24"/>
          <w:szCs w:val="24"/>
        </w:rPr>
        <w:t>20</w:t>
      </w:r>
      <w:r w:rsidR="00034DB5" w:rsidRPr="000440AD">
        <w:rPr>
          <w:rFonts w:asciiTheme="minorHAnsi" w:hAnsiTheme="minorHAnsi" w:cstheme="minorHAnsi"/>
          <w:sz w:val="24"/>
          <w:szCs w:val="24"/>
        </w:rPr>
        <w:t xml:space="preserve">% </w:t>
      </w:r>
      <w:r w:rsidR="00034DB5">
        <w:rPr>
          <w:rFonts w:asciiTheme="minorHAnsi" w:hAnsiTheme="minorHAnsi" w:cstheme="minorHAnsi"/>
          <w:sz w:val="24"/>
          <w:szCs w:val="24"/>
        </w:rPr>
        <w:t xml:space="preserve">całkowitego </w:t>
      </w:r>
      <w:r w:rsidR="00034DB5" w:rsidRPr="000440AD">
        <w:rPr>
          <w:rFonts w:asciiTheme="minorHAnsi" w:hAnsiTheme="minorHAnsi" w:cstheme="minorHAnsi"/>
          <w:sz w:val="24"/>
          <w:szCs w:val="24"/>
        </w:rPr>
        <w:t xml:space="preserve">wynagrodzenia brutto Wykonawcy, </w:t>
      </w:r>
      <w:r w:rsidR="00034DB5">
        <w:rPr>
          <w:rFonts w:asciiTheme="minorHAnsi" w:hAnsiTheme="minorHAnsi" w:cstheme="minorHAnsi"/>
          <w:sz w:val="24"/>
          <w:szCs w:val="24"/>
        </w:rPr>
        <w:t xml:space="preserve">przysługującego Wykonawcy z tytułu pełnienia nadzoru autorskiego, </w:t>
      </w:r>
      <w:r w:rsidR="00034DB5" w:rsidRPr="000440AD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034DB5">
        <w:rPr>
          <w:rFonts w:asciiTheme="minorHAnsi" w:hAnsiTheme="minorHAnsi" w:cstheme="minorHAnsi"/>
          <w:sz w:val="24"/>
          <w:szCs w:val="24"/>
        </w:rPr>
        <w:t xml:space="preserve">paragrafie 7 ustęp </w:t>
      </w:r>
      <w:r w:rsidR="008D4702">
        <w:rPr>
          <w:rFonts w:asciiTheme="minorHAnsi" w:hAnsiTheme="minorHAnsi" w:cstheme="minorHAnsi"/>
          <w:sz w:val="24"/>
          <w:szCs w:val="24"/>
        </w:rPr>
        <w:t xml:space="preserve">3 lit. c </w:t>
      </w:r>
      <w:r w:rsidR="00034DB5">
        <w:rPr>
          <w:rFonts w:asciiTheme="minorHAnsi" w:hAnsiTheme="minorHAnsi" w:cstheme="minorHAnsi"/>
          <w:sz w:val="24"/>
          <w:szCs w:val="24"/>
        </w:rPr>
        <w:t>umowy</w:t>
      </w:r>
      <w:r w:rsidR="00582DC4">
        <w:rPr>
          <w:rFonts w:asciiTheme="minorHAnsi" w:hAnsiTheme="minorHAnsi" w:cstheme="minorHAnsi"/>
          <w:sz w:val="24"/>
          <w:szCs w:val="24"/>
        </w:rPr>
        <w:t>.</w:t>
      </w:r>
    </w:p>
    <w:p w14:paraId="30152812" w14:textId="630416DE" w:rsidR="008D4702" w:rsidRPr="00582DC4" w:rsidRDefault="00034DB5" w:rsidP="00582DC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2DC4">
        <w:rPr>
          <w:rFonts w:asciiTheme="minorHAnsi" w:hAnsiTheme="minorHAnsi" w:cstheme="minorHAnsi"/>
          <w:sz w:val="24"/>
          <w:szCs w:val="24"/>
        </w:rPr>
        <w:t xml:space="preserve">W każdym przypadku zwłoki </w:t>
      </w:r>
      <w:r w:rsidR="0087563C" w:rsidRPr="00582DC4">
        <w:rPr>
          <w:rFonts w:asciiTheme="minorHAnsi" w:hAnsiTheme="minorHAnsi" w:cstheme="minorHAnsi"/>
          <w:sz w:val="24"/>
          <w:szCs w:val="24"/>
        </w:rPr>
        <w:t xml:space="preserve">w usunięciu wad </w:t>
      </w:r>
      <w:r w:rsidR="00B77DEB" w:rsidRPr="00582DC4">
        <w:rPr>
          <w:rFonts w:asciiTheme="minorHAnsi" w:hAnsiTheme="minorHAnsi" w:cstheme="minorHAnsi"/>
          <w:sz w:val="24"/>
          <w:szCs w:val="24"/>
        </w:rPr>
        <w:t>dokumentacji</w:t>
      </w:r>
      <w:r w:rsidRPr="00582DC4">
        <w:rPr>
          <w:rFonts w:asciiTheme="minorHAnsi" w:hAnsiTheme="minorHAnsi" w:cstheme="minorHAnsi"/>
          <w:sz w:val="24"/>
          <w:szCs w:val="24"/>
        </w:rPr>
        <w:t xml:space="preserve"> </w:t>
      </w:r>
      <w:r w:rsidR="0087563C" w:rsidRPr="00582DC4">
        <w:rPr>
          <w:rFonts w:asciiTheme="minorHAnsi" w:hAnsiTheme="minorHAnsi" w:cstheme="minorHAnsi"/>
          <w:sz w:val="24"/>
          <w:szCs w:val="24"/>
        </w:rPr>
        <w:t>ujawnionych w okresie rękojmi</w:t>
      </w:r>
      <w:r w:rsidRPr="00582DC4">
        <w:rPr>
          <w:rFonts w:asciiTheme="minorHAnsi" w:hAnsiTheme="minorHAnsi" w:cstheme="minorHAnsi"/>
          <w:sz w:val="24"/>
          <w:szCs w:val="24"/>
        </w:rPr>
        <w:t>,</w:t>
      </w:r>
      <w:r w:rsidR="0087563C" w:rsidRPr="00582DC4">
        <w:rPr>
          <w:rFonts w:asciiTheme="minorHAnsi" w:hAnsiTheme="minorHAnsi" w:cstheme="minorHAnsi"/>
          <w:sz w:val="24"/>
          <w:szCs w:val="24"/>
        </w:rPr>
        <w:t xml:space="preserve"> w stosunku do terminów wyznaczonych przez Zamawiającego na wykonanie tych obowiązków, Wykonawca zapłaci Zamawiającemu karę umowną w wysokości </w:t>
      </w:r>
      <w:r w:rsidR="008D4702" w:rsidRPr="00582DC4">
        <w:rPr>
          <w:rFonts w:asciiTheme="minorHAnsi" w:hAnsiTheme="minorHAnsi" w:cstheme="minorHAnsi"/>
          <w:sz w:val="24"/>
          <w:szCs w:val="24"/>
        </w:rPr>
        <w:t xml:space="preserve">0,5% wartości łącznego wynagrodzenia brutto przysługującego Wykonawcy z tytułu wykonania etapu </w:t>
      </w:r>
      <w:r w:rsidR="00582DC4" w:rsidRPr="00582DC4">
        <w:rPr>
          <w:rFonts w:asciiTheme="minorHAnsi" w:hAnsiTheme="minorHAnsi" w:cstheme="minorHAnsi"/>
          <w:sz w:val="24"/>
          <w:szCs w:val="24"/>
        </w:rPr>
        <w:t>1 i 2</w:t>
      </w:r>
      <w:r w:rsidR="008D4702" w:rsidRPr="00582DC4">
        <w:rPr>
          <w:rFonts w:asciiTheme="minorHAnsi" w:hAnsiTheme="minorHAnsi" w:cstheme="minorHAnsi"/>
          <w:sz w:val="24"/>
          <w:szCs w:val="24"/>
        </w:rPr>
        <w:t xml:space="preserve"> umowy, zgodnie z paragrafem 7 ustęp 3 lit. a i b umowy</w:t>
      </w:r>
      <w:r w:rsidR="0087563C" w:rsidRPr="00582DC4">
        <w:rPr>
          <w:rFonts w:asciiTheme="minorHAnsi" w:hAnsiTheme="minorHAnsi" w:cstheme="minorHAnsi"/>
          <w:sz w:val="24"/>
          <w:szCs w:val="24"/>
        </w:rPr>
        <w:t xml:space="preserve">, za każdy rozpoczęty dzień zwłoki. Łączna wysokość kar umownych przewidzianych w niniejszym ustępie nie przekroczy </w:t>
      </w:r>
      <w:r w:rsidR="00FD24CD" w:rsidRPr="00582DC4">
        <w:rPr>
          <w:rFonts w:asciiTheme="minorHAnsi" w:hAnsiTheme="minorHAnsi" w:cstheme="minorHAnsi"/>
          <w:sz w:val="24"/>
          <w:szCs w:val="24"/>
        </w:rPr>
        <w:t>20</w:t>
      </w:r>
      <w:r w:rsidR="0087563C" w:rsidRPr="00582DC4">
        <w:rPr>
          <w:rFonts w:asciiTheme="minorHAnsi" w:hAnsiTheme="minorHAnsi" w:cstheme="minorHAnsi"/>
          <w:sz w:val="24"/>
          <w:szCs w:val="24"/>
        </w:rPr>
        <w:t xml:space="preserve">% </w:t>
      </w:r>
      <w:r w:rsidR="008D4702" w:rsidRPr="00582DC4">
        <w:rPr>
          <w:rFonts w:asciiTheme="minorHAnsi" w:hAnsiTheme="minorHAnsi" w:cstheme="minorHAnsi"/>
          <w:sz w:val="24"/>
          <w:szCs w:val="24"/>
        </w:rPr>
        <w:t>łącznego wynagrodzenia brutto Wykonawcy, określonego w paragrafie 7 ustęp 3 lit. a i b umowy.</w:t>
      </w:r>
    </w:p>
    <w:p w14:paraId="672EB404" w14:textId="693F285B" w:rsidR="00FD24CD" w:rsidRDefault="00FD24CD" w:rsidP="000E121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niewykonania obowiązk</w:t>
      </w:r>
      <w:r w:rsidR="00F502DC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wynikając</w:t>
      </w:r>
      <w:r w:rsidR="00F502DC">
        <w:rPr>
          <w:rFonts w:asciiTheme="minorHAnsi" w:hAnsiTheme="minorHAnsi" w:cstheme="minorHAnsi"/>
          <w:sz w:val="24"/>
          <w:szCs w:val="24"/>
        </w:rPr>
        <w:t>ego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r w:rsidRPr="00034DB5">
        <w:rPr>
          <w:rFonts w:asciiTheme="minorHAnsi" w:hAnsiTheme="minorHAnsi" w:cstheme="minorHAnsi"/>
          <w:sz w:val="24"/>
          <w:szCs w:val="24"/>
        </w:rPr>
        <w:t xml:space="preserve">paragrafu </w:t>
      </w:r>
      <w:r w:rsidR="00034DB5" w:rsidRPr="00034DB5">
        <w:rPr>
          <w:rFonts w:asciiTheme="minorHAnsi" w:hAnsiTheme="minorHAnsi" w:cstheme="minorHAnsi"/>
          <w:sz w:val="24"/>
          <w:szCs w:val="24"/>
        </w:rPr>
        <w:t>5</w:t>
      </w:r>
      <w:r w:rsidRPr="00034DB5">
        <w:rPr>
          <w:rFonts w:asciiTheme="minorHAnsi" w:hAnsiTheme="minorHAnsi" w:cstheme="minorHAnsi"/>
          <w:sz w:val="24"/>
          <w:szCs w:val="24"/>
        </w:rPr>
        <w:t xml:space="preserve"> </w:t>
      </w:r>
      <w:r w:rsidR="00F502DC">
        <w:rPr>
          <w:rFonts w:asciiTheme="minorHAnsi" w:hAnsiTheme="minorHAnsi" w:cstheme="minorHAnsi"/>
          <w:sz w:val="24"/>
          <w:szCs w:val="24"/>
        </w:rPr>
        <w:t xml:space="preserve">ustęp 2 punkt </w:t>
      </w:r>
      <w:r w:rsidR="00E014AC">
        <w:rPr>
          <w:rFonts w:asciiTheme="minorHAnsi" w:hAnsiTheme="minorHAnsi" w:cstheme="minorHAnsi"/>
          <w:sz w:val="24"/>
          <w:szCs w:val="24"/>
        </w:rPr>
        <w:t>7</w:t>
      </w:r>
      <w:r w:rsidR="00C84D4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Wykonawca zapłaci Zamawiającemu karę umowną w wysokości </w:t>
      </w:r>
      <w:r w:rsidR="00034DB5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00 zł za każde takie naruszenie.</w:t>
      </w:r>
    </w:p>
    <w:p w14:paraId="055BB795" w14:textId="311B67BA" w:rsidR="0087563C" w:rsidRPr="000440AD" w:rsidRDefault="0087563C" w:rsidP="000E121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W przypadku odstąpienia od umowy przez którąkolwiek ze Stron, z </w:t>
      </w:r>
      <w:r w:rsidR="00FD24CD">
        <w:rPr>
          <w:rFonts w:asciiTheme="minorHAnsi" w:hAnsiTheme="minorHAnsi" w:cstheme="minorHAnsi"/>
          <w:sz w:val="24"/>
          <w:szCs w:val="24"/>
        </w:rPr>
        <w:t xml:space="preserve">winy </w:t>
      </w:r>
      <w:r w:rsidRPr="000440AD">
        <w:rPr>
          <w:rFonts w:asciiTheme="minorHAnsi" w:hAnsiTheme="minorHAnsi" w:cstheme="minorHAnsi"/>
          <w:sz w:val="24"/>
          <w:szCs w:val="24"/>
        </w:rPr>
        <w:t xml:space="preserve">Wykonawcy, Wykonawca zapłaci Zamawiającemu karę umowną w wysokości </w:t>
      </w:r>
      <w:r w:rsidRPr="008D4702">
        <w:rPr>
          <w:rFonts w:asciiTheme="minorHAnsi" w:hAnsiTheme="minorHAnsi" w:cstheme="minorHAnsi"/>
          <w:sz w:val="24"/>
          <w:szCs w:val="24"/>
        </w:rPr>
        <w:t xml:space="preserve">20% </w:t>
      </w:r>
      <w:r w:rsidRPr="000440AD">
        <w:rPr>
          <w:rFonts w:asciiTheme="minorHAnsi" w:hAnsiTheme="minorHAnsi" w:cstheme="minorHAnsi"/>
          <w:sz w:val="24"/>
          <w:szCs w:val="24"/>
        </w:rPr>
        <w:t xml:space="preserve">całkowitego wynagrodzenia brutto Wykonawcy, określonego w </w:t>
      </w:r>
      <w:r>
        <w:rPr>
          <w:rFonts w:asciiTheme="minorHAnsi" w:hAnsiTheme="minorHAnsi" w:cstheme="minorHAnsi"/>
          <w:sz w:val="24"/>
          <w:szCs w:val="24"/>
        </w:rPr>
        <w:t xml:space="preserve">paragrafie </w:t>
      </w:r>
      <w:r w:rsidR="001D6622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ustęp 1 Umowy.</w:t>
      </w:r>
    </w:p>
    <w:p w14:paraId="2A9E708C" w14:textId="2A096CBE" w:rsidR="0087563C" w:rsidRPr="000440AD" w:rsidRDefault="0087563C" w:rsidP="000E121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Łączna wysokość kar umownych nie przekroczy </w:t>
      </w:r>
      <w:r w:rsidR="008D4702">
        <w:rPr>
          <w:rFonts w:asciiTheme="minorHAnsi" w:hAnsiTheme="minorHAnsi" w:cstheme="minorHAnsi"/>
          <w:sz w:val="24"/>
          <w:szCs w:val="24"/>
        </w:rPr>
        <w:t>2</w:t>
      </w:r>
      <w:r w:rsidRPr="000440AD">
        <w:rPr>
          <w:rFonts w:asciiTheme="minorHAnsi" w:hAnsiTheme="minorHAnsi" w:cstheme="minorHAnsi"/>
          <w:sz w:val="24"/>
          <w:szCs w:val="24"/>
        </w:rPr>
        <w:t xml:space="preserve">0% wartości brutto umowy, tj. całkowitego wynagrodzenia Wykonawcy brutto określonego w </w:t>
      </w:r>
      <w:r>
        <w:rPr>
          <w:rFonts w:asciiTheme="minorHAnsi" w:hAnsiTheme="minorHAnsi" w:cstheme="minorHAnsi"/>
          <w:sz w:val="24"/>
          <w:szCs w:val="24"/>
        </w:rPr>
        <w:t xml:space="preserve">paragrafie </w:t>
      </w:r>
      <w:r w:rsidR="001D6622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ustęp 1 Umowy.</w:t>
      </w:r>
    </w:p>
    <w:p w14:paraId="1B508527" w14:textId="77777777" w:rsidR="0087563C" w:rsidRPr="000440AD" w:rsidRDefault="0087563C" w:rsidP="000E121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zapłaty kary umownej w terminie </w:t>
      </w:r>
      <w:r w:rsidR="001A3B5C">
        <w:rPr>
          <w:rFonts w:asciiTheme="minorHAnsi" w:hAnsiTheme="minorHAnsi" w:cstheme="minorHAnsi"/>
          <w:sz w:val="24"/>
          <w:szCs w:val="24"/>
        </w:rPr>
        <w:t>1</w:t>
      </w:r>
      <w:r w:rsidR="00E9326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dni od daty otrzymania wezwania do zapłaty/noty obciążeniowej wystawionej przez Zamawiającego.</w:t>
      </w:r>
    </w:p>
    <w:p w14:paraId="7B10D7EC" w14:textId="77777777" w:rsidR="0087563C" w:rsidRPr="000440AD" w:rsidRDefault="0087563C" w:rsidP="000E121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Zamawiający może dochodzić odszkodowania uzupełniającego na zasadach ogólnych, jeżeli wysokość poniesionej szkody jest wyższa niż suma naliczonych kar umownych.</w:t>
      </w:r>
    </w:p>
    <w:p w14:paraId="50385FC3" w14:textId="3ECE9603" w:rsidR="0087563C" w:rsidRPr="000440AD" w:rsidRDefault="0087563C" w:rsidP="000E1219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  <w:r w:rsidR="00D36BF9">
        <w:rPr>
          <w:rFonts w:asciiTheme="minorHAnsi" w:hAnsiTheme="minorHAnsi" w:cstheme="minorHAnsi"/>
          <w:b/>
          <w:szCs w:val="24"/>
          <w:lang w:val="pl-PL"/>
        </w:rPr>
        <w:t>1</w:t>
      </w:r>
    </w:p>
    <w:p w14:paraId="1DBE8C64" w14:textId="77777777" w:rsidR="00AA772C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Zarządzanie umową</w:t>
      </w:r>
    </w:p>
    <w:p w14:paraId="321C95EC" w14:textId="4319C609" w:rsidR="0087563C" w:rsidRPr="000440AD" w:rsidRDefault="0087563C" w:rsidP="000E1219">
      <w:pPr>
        <w:numPr>
          <w:ilvl w:val="0"/>
          <w:numId w:val="1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65960015"/>
      <w:r w:rsidRPr="000440AD">
        <w:rPr>
          <w:rFonts w:asciiTheme="minorHAnsi" w:hAnsiTheme="minorHAnsi" w:cstheme="minorHAnsi"/>
          <w:sz w:val="24"/>
          <w:szCs w:val="24"/>
        </w:rPr>
        <w:lastRenderedPageBreak/>
        <w:t xml:space="preserve">W sprawach związanych z realizacją </w:t>
      </w:r>
      <w:r w:rsidR="00FD24CD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 xml:space="preserve">mowy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440AD">
        <w:rPr>
          <w:rFonts w:asciiTheme="minorHAnsi" w:hAnsiTheme="minorHAnsi" w:cstheme="minorHAnsi"/>
          <w:sz w:val="24"/>
          <w:szCs w:val="24"/>
        </w:rPr>
        <w:t xml:space="preserve">trony będą porozumiewały się w formie pisemnej lub za pośrednictwem poczty elektronicznej lub w inny, przewidziany w </w:t>
      </w:r>
      <w:r w:rsidR="00FD24CD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mowie, sposób.</w:t>
      </w:r>
    </w:p>
    <w:p w14:paraId="0DB03E0D" w14:textId="1F543022" w:rsidR="0087563C" w:rsidRPr="000440AD" w:rsidRDefault="0087563C" w:rsidP="000E12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Osobą upoważnioną ze strony Zamawiającego do sprawowania nadzoru nad realizacją </w:t>
      </w:r>
      <w:r w:rsidR="00FD24CD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mowy,</w:t>
      </w:r>
      <w:r w:rsidR="003128E5">
        <w:rPr>
          <w:rFonts w:asciiTheme="minorHAnsi" w:hAnsiTheme="minorHAnsi" w:cstheme="minorHAnsi"/>
          <w:sz w:val="24"/>
          <w:szCs w:val="24"/>
        </w:rPr>
        <w:t xml:space="preserve"> oraz do </w:t>
      </w:r>
      <w:r w:rsidR="008D4702">
        <w:rPr>
          <w:rFonts w:asciiTheme="minorHAnsi" w:hAnsiTheme="minorHAnsi" w:cstheme="minorHAnsi"/>
          <w:sz w:val="24"/>
          <w:szCs w:val="24"/>
        </w:rPr>
        <w:t xml:space="preserve">kontaktu </w:t>
      </w:r>
      <w:r w:rsidR="003128E5">
        <w:rPr>
          <w:rFonts w:asciiTheme="minorHAnsi" w:hAnsiTheme="minorHAnsi" w:cstheme="minorHAnsi"/>
          <w:sz w:val="24"/>
          <w:szCs w:val="24"/>
        </w:rPr>
        <w:t xml:space="preserve">z Wykonawcą w sprawach związanych </w:t>
      </w:r>
      <w:r w:rsidRPr="000440AD">
        <w:rPr>
          <w:rFonts w:asciiTheme="minorHAnsi" w:hAnsiTheme="minorHAnsi" w:cstheme="minorHAnsi"/>
          <w:sz w:val="24"/>
          <w:szCs w:val="24"/>
        </w:rPr>
        <w:t xml:space="preserve">z realizacją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jest</w:t>
      </w:r>
      <w:r w:rsidR="00E8320D">
        <w:rPr>
          <w:rFonts w:asciiTheme="minorHAnsi" w:hAnsiTheme="minorHAnsi" w:cstheme="minorHAnsi"/>
          <w:sz w:val="24"/>
          <w:szCs w:val="24"/>
        </w:rPr>
        <w:t>: ……………………………….</w:t>
      </w:r>
    </w:p>
    <w:p w14:paraId="68BF59A9" w14:textId="77777777" w:rsidR="00802470" w:rsidRDefault="0087563C" w:rsidP="000E12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Osobą upoważnioną przez Wykonawcę do reprezentowania go w sprawach związanych z realizacją </w:t>
      </w:r>
      <w:r w:rsidR="00FD24CD">
        <w:rPr>
          <w:rFonts w:asciiTheme="minorHAnsi" w:hAnsiTheme="minorHAnsi" w:cstheme="minorHAnsi"/>
          <w:sz w:val="24"/>
          <w:szCs w:val="24"/>
        </w:rPr>
        <w:t>u</w:t>
      </w:r>
      <w:r w:rsidRPr="000440AD">
        <w:rPr>
          <w:rFonts w:asciiTheme="minorHAnsi" w:hAnsiTheme="minorHAnsi" w:cstheme="minorHAnsi"/>
          <w:sz w:val="24"/>
          <w:szCs w:val="24"/>
        </w:rPr>
        <w:t>mowy jest: ……………………………………</w:t>
      </w:r>
      <w:r w:rsidR="00802470">
        <w:rPr>
          <w:rFonts w:asciiTheme="minorHAnsi" w:hAnsiTheme="minorHAnsi" w:cstheme="minorHAnsi"/>
          <w:sz w:val="24"/>
          <w:szCs w:val="24"/>
        </w:rPr>
        <w:t>..</w:t>
      </w:r>
      <w:r w:rsidRPr="000440AD">
        <w:rPr>
          <w:rFonts w:asciiTheme="minorHAnsi" w:hAnsiTheme="minorHAnsi" w:cstheme="minorHAnsi"/>
          <w:sz w:val="24"/>
          <w:szCs w:val="24"/>
        </w:rPr>
        <w:t xml:space="preserve">……, </w:t>
      </w:r>
    </w:p>
    <w:p w14:paraId="3D28F123" w14:textId="5FB8D0E8" w:rsidR="001B7E42" w:rsidRPr="000440AD" w:rsidRDefault="0087563C" w:rsidP="002B1C0B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e-mail …………………</w:t>
      </w:r>
      <w:r w:rsidR="006C4463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0440AD">
        <w:rPr>
          <w:rFonts w:asciiTheme="minorHAnsi" w:hAnsiTheme="minorHAnsi" w:cstheme="minorHAnsi"/>
          <w:sz w:val="24"/>
          <w:szCs w:val="24"/>
        </w:rPr>
        <w:t>……</w:t>
      </w:r>
      <w:r w:rsidR="00802470">
        <w:rPr>
          <w:rFonts w:asciiTheme="minorHAnsi" w:hAnsiTheme="minorHAnsi" w:cstheme="minorHAnsi"/>
          <w:sz w:val="24"/>
          <w:szCs w:val="24"/>
        </w:rPr>
        <w:t>..</w:t>
      </w:r>
      <w:r w:rsidRPr="000440AD">
        <w:rPr>
          <w:rFonts w:asciiTheme="minorHAnsi" w:hAnsiTheme="minorHAnsi" w:cstheme="minorHAnsi"/>
          <w:sz w:val="24"/>
          <w:szCs w:val="24"/>
        </w:rPr>
        <w:t>………..</w:t>
      </w:r>
    </w:p>
    <w:p w14:paraId="3DFD31FF" w14:textId="7FE62E76" w:rsidR="0087563C" w:rsidRPr="000440AD" w:rsidRDefault="0087563C" w:rsidP="000E12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 xml:space="preserve">Dane adresowe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440AD">
        <w:rPr>
          <w:rFonts w:asciiTheme="minorHAnsi" w:hAnsiTheme="minorHAnsi" w:cstheme="minorHAnsi"/>
          <w:sz w:val="24"/>
          <w:szCs w:val="24"/>
        </w:rPr>
        <w:t>tron, na które należy kierować korespondencję:</w:t>
      </w:r>
    </w:p>
    <w:p w14:paraId="3573E6B1" w14:textId="77777777" w:rsidR="0087563C" w:rsidRPr="000440AD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Zamawiający:</w:t>
      </w:r>
    </w:p>
    <w:p w14:paraId="3A65F316" w14:textId="563BC040" w:rsidR="0087563C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Uniwersytet Jana Długosza w Częstochowie</w:t>
      </w:r>
    </w:p>
    <w:p w14:paraId="4D4B4060" w14:textId="76FCBB67" w:rsidR="003128E5" w:rsidRPr="000440AD" w:rsidRDefault="003128E5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Kancelaria Ogólna</w:t>
      </w:r>
    </w:p>
    <w:p w14:paraId="742B6436" w14:textId="77777777" w:rsidR="0087563C" w:rsidRPr="000440AD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Ul. Waszyngtona 4/8 pok. 32</w:t>
      </w:r>
    </w:p>
    <w:p w14:paraId="3FB067EC" w14:textId="7BC75599" w:rsidR="0087563C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42-200 Częstochowa</w:t>
      </w:r>
    </w:p>
    <w:p w14:paraId="292BD933" w14:textId="1637C7EC" w:rsidR="008D4702" w:rsidRPr="000440AD" w:rsidRDefault="008D4702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 …………………………………….</w:t>
      </w:r>
    </w:p>
    <w:p w14:paraId="6D8FAFC2" w14:textId="77777777" w:rsidR="0087563C" w:rsidRPr="000440AD" w:rsidRDefault="0087563C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Wykonawca:</w:t>
      </w:r>
    </w:p>
    <w:p w14:paraId="5716BC09" w14:textId="74FD5B02" w:rsidR="00802470" w:rsidRDefault="009810E0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699575C" w14:textId="1847F86E" w:rsidR="008D4702" w:rsidRDefault="008D4702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1C124185" w14:textId="02AEA748" w:rsidR="008D4702" w:rsidRPr="00802470" w:rsidRDefault="008D4702" w:rsidP="000E1219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 …………………………………</w:t>
      </w:r>
    </w:p>
    <w:p w14:paraId="2C021270" w14:textId="23033F49" w:rsidR="0087563C" w:rsidRPr="000440AD" w:rsidRDefault="0087563C" w:rsidP="000E121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AD">
        <w:rPr>
          <w:rFonts w:asciiTheme="minorHAnsi" w:hAnsiTheme="minorHAnsi" w:cstheme="minorHAnsi"/>
          <w:sz w:val="24"/>
          <w:szCs w:val="24"/>
        </w:rPr>
        <w:t>Strony zobowiązują się do wzajemnego informowania o zmianie osób lub danych adresowych zawartych w ustępach poprzedzających.</w:t>
      </w:r>
    </w:p>
    <w:bookmarkEnd w:id="2"/>
    <w:p w14:paraId="668A0B08" w14:textId="2938C760" w:rsidR="0087563C" w:rsidRPr="000440AD" w:rsidRDefault="0087563C" w:rsidP="000E1219">
      <w:pPr>
        <w:pStyle w:val="Tekstpodstawowy"/>
        <w:spacing w:before="240"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Paragraf 1</w:t>
      </w:r>
      <w:r w:rsidR="00D36BF9">
        <w:rPr>
          <w:rFonts w:asciiTheme="minorHAnsi" w:hAnsiTheme="minorHAnsi" w:cstheme="minorHAnsi"/>
          <w:b/>
          <w:szCs w:val="24"/>
          <w:lang w:val="pl-PL"/>
        </w:rPr>
        <w:t>2</w:t>
      </w:r>
    </w:p>
    <w:p w14:paraId="58D62286" w14:textId="77777777" w:rsidR="0087563C" w:rsidRPr="000440AD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0440AD">
        <w:rPr>
          <w:rFonts w:asciiTheme="minorHAnsi" w:hAnsiTheme="minorHAnsi" w:cstheme="minorHAnsi"/>
          <w:b/>
          <w:szCs w:val="24"/>
          <w:lang w:val="pl-PL"/>
        </w:rPr>
        <w:t>Postanowienia końcowe</w:t>
      </w:r>
    </w:p>
    <w:p w14:paraId="3A6D24E5" w14:textId="44B19E64" w:rsidR="00C84D43" w:rsidRPr="00582DC4" w:rsidRDefault="0087563C" w:rsidP="00C84D43">
      <w:pPr>
        <w:pStyle w:val="Tekstpodstawowy"/>
        <w:numPr>
          <w:ilvl w:val="0"/>
          <w:numId w:val="3"/>
        </w:numPr>
        <w:spacing w:before="240" w:after="0" w:line="276" w:lineRule="auto"/>
        <w:ind w:left="426" w:hanging="426"/>
        <w:jc w:val="both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582DC4">
        <w:rPr>
          <w:rFonts w:asciiTheme="minorHAnsi" w:hAnsiTheme="minorHAnsi" w:cstheme="minorHAnsi"/>
          <w:szCs w:val="24"/>
          <w:lang w:val="pl-PL"/>
        </w:rPr>
        <w:t>W sprawach nieuregulowanych niniejszą umową mają zastosowanie przepisy ustawy</w:t>
      </w:r>
      <w:r w:rsidR="003128E5" w:rsidRPr="00582DC4">
        <w:rPr>
          <w:rFonts w:asciiTheme="minorHAnsi" w:hAnsiTheme="minorHAnsi" w:cstheme="minorHAnsi"/>
          <w:szCs w:val="24"/>
          <w:lang w:val="pl-PL"/>
        </w:rPr>
        <w:t xml:space="preserve"> z dnia 11 września 2019</w:t>
      </w:r>
      <w:r w:rsidRPr="00582DC4">
        <w:rPr>
          <w:rFonts w:asciiTheme="minorHAnsi" w:hAnsiTheme="minorHAnsi" w:cstheme="minorHAnsi"/>
          <w:szCs w:val="24"/>
          <w:lang w:val="pl-PL"/>
        </w:rPr>
        <w:t xml:space="preserve"> </w:t>
      </w:r>
      <w:r w:rsidR="003128E5" w:rsidRPr="00582DC4">
        <w:rPr>
          <w:rFonts w:asciiTheme="minorHAnsi" w:hAnsiTheme="minorHAnsi" w:cstheme="minorHAnsi"/>
          <w:szCs w:val="24"/>
          <w:lang w:val="pl-PL"/>
        </w:rPr>
        <w:t>r. Prawo zamówień publicznych (</w:t>
      </w:r>
      <w:proofErr w:type="spellStart"/>
      <w:r w:rsidR="003128E5" w:rsidRPr="00582DC4">
        <w:rPr>
          <w:rFonts w:asciiTheme="minorHAnsi" w:hAnsiTheme="minorHAnsi" w:cstheme="minorHAnsi"/>
          <w:szCs w:val="24"/>
          <w:lang w:val="pl-PL"/>
        </w:rPr>
        <w:t>t.j</w:t>
      </w:r>
      <w:proofErr w:type="spellEnd"/>
      <w:r w:rsidR="003128E5" w:rsidRPr="00582DC4">
        <w:rPr>
          <w:rFonts w:asciiTheme="minorHAnsi" w:hAnsiTheme="minorHAnsi" w:cstheme="minorHAnsi"/>
          <w:szCs w:val="24"/>
          <w:lang w:val="pl-PL"/>
        </w:rPr>
        <w:t>. Dz.U. z 2023 po</w:t>
      </w:r>
      <w:r w:rsidR="008D4702" w:rsidRPr="00582DC4">
        <w:rPr>
          <w:rFonts w:asciiTheme="minorHAnsi" w:hAnsiTheme="minorHAnsi" w:cstheme="minorHAnsi"/>
          <w:szCs w:val="24"/>
          <w:lang w:val="pl-PL"/>
        </w:rPr>
        <w:t>z. 1605</w:t>
      </w:r>
      <w:r w:rsidR="003128E5" w:rsidRPr="00582DC4">
        <w:rPr>
          <w:rFonts w:asciiTheme="minorHAnsi" w:hAnsiTheme="minorHAnsi" w:cstheme="minorHAnsi"/>
          <w:szCs w:val="24"/>
          <w:lang w:val="pl-PL"/>
        </w:rPr>
        <w:t xml:space="preserve"> z późn.zm.), ustawy </w:t>
      </w:r>
      <w:r w:rsidRPr="00582DC4">
        <w:rPr>
          <w:rFonts w:asciiTheme="minorHAnsi" w:hAnsiTheme="minorHAnsi" w:cstheme="minorHAnsi"/>
          <w:szCs w:val="24"/>
          <w:lang w:val="pl-PL"/>
        </w:rPr>
        <w:t>z dnia 23 kwietnia 1964 r. Kodeks Cywilny (</w:t>
      </w:r>
      <w:proofErr w:type="spellStart"/>
      <w:r w:rsidRPr="00582DC4">
        <w:rPr>
          <w:rFonts w:asciiTheme="minorHAnsi" w:hAnsiTheme="minorHAnsi" w:cstheme="minorHAnsi"/>
          <w:szCs w:val="24"/>
          <w:lang w:val="pl-PL"/>
        </w:rPr>
        <w:t>t.j</w:t>
      </w:r>
      <w:proofErr w:type="spellEnd"/>
      <w:r w:rsidRPr="00582DC4">
        <w:rPr>
          <w:rFonts w:asciiTheme="minorHAnsi" w:hAnsiTheme="minorHAnsi" w:cstheme="minorHAnsi"/>
          <w:szCs w:val="24"/>
          <w:lang w:val="pl-PL"/>
        </w:rPr>
        <w:t>. Dz.U. z 202</w:t>
      </w:r>
      <w:r w:rsidR="008D4702" w:rsidRPr="00582DC4">
        <w:rPr>
          <w:rFonts w:asciiTheme="minorHAnsi" w:hAnsiTheme="minorHAnsi" w:cstheme="minorHAnsi"/>
          <w:szCs w:val="24"/>
          <w:lang w:val="pl-PL"/>
        </w:rPr>
        <w:t>3</w:t>
      </w:r>
      <w:r w:rsidRPr="00582DC4">
        <w:rPr>
          <w:rFonts w:asciiTheme="minorHAnsi" w:hAnsiTheme="minorHAnsi" w:cstheme="minorHAnsi"/>
          <w:szCs w:val="24"/>
          <w:lang w:val="pl-PL"/>
        </w:rPr>
        <w:t>, poz. 1</w:t>
      </w:r>
      <w:r w:rsidR="008D4702" w:rsidRPr="00582DC4">
        <w:rPr>
          <w:rFonts w:asciiTheme="minorHAnsi" w:hAnsiTheme="minorHAnsi" w:cstheme="minorHAnsi"/>
          <w:szCs w:val="24"/>
          <w:lang w:val="pl-PL"/>
        </w:rPr>
        <w:t>610</w:t>
      </w:r>
      <w:r w:rsidRPr="00582DC4">
        <w:rPr>
          <w:rFonts w:asciiTheme="minorHAnsi" w:hAnsiTheme="minorHAnsi" w:cstheme="minorHAnsi"/>
          <w:szCs w:val="24"/>
          <w:lang w:val="pl-PL"/>
        </w:rPr>
        <w:t xml:space="preserve"> z </w:t>
      </w:r>
      <w:proofErr w:type="spellStart"/>
      <w:r w:rsidRPr="00582DC4">
        <w:rPr>
          <w:rFonts w:asciiTheme="minorHAnsi" w:hAnsiTheme="minorHAnsi" w:cstheme="minorHAnsi"/>
          <w:szCs w:val="24"/>
          <w:lang w:val="pl-PL"/>
        </w:rPr>
        <w:t>późn</w:t>
      </w:r>
      <w:proofErr w:type="spellEnd"/>
      <w:r w:rsidRPr="00582DC4">
        <w:rPr>
          <w:rFonts w:asciiTheme="minorHAnsi" w:hAnsiTheme="minorHAnsi" w:cstheme="minorHAnsi"/>
          <w:szCs w:val="24"/>
          <w:lang w:val="pl-PL"/>
        </w:rPr>
        <w:t>. zm.), oraz ustawy z dnia 7 lipca 1994 r. Prawo budowlane</w:t>
      </w:r>
      <w:r w:rsidR="00FD24CD" w:rsidRPr="00582DC4">
        <w:rPr>
          <w:rFonts w:asciiTheme="minorHAnsi" w:hAnsiTheme="minorHAnsi" w:cstheme="minorHAnsi"/>
          <w:szCs w:val="24"/>
          <w:lang w:val="pl-PL"/>
        </w:rPr>
        <w:t xml:space="preserve"> (</w:t>
      </w:r>
      <w:proofErr w:type="spellStart"/>
      <w:r w:rsidR="00FD24CD" w:rsidRPr="00582DC4">
        <w:rPr>
          <w:rFonts w:asciiTheme="minorHAnsi" w:hAnsiTheme="minorHAnsi" w:cstheme="minorHAnsi"/>
          <w:szCs w:val="24"/>
          <w:lang w:val="pl-PL"/>
        </w:rPr>
        <w:t>t.j</w:t>
      </w:r>
      <w:proofErr w:type="spellEnd"/>
      <w:r w:rsidR="00FD24CD" w:rsidRPr="00582DC4">
        <w:rPr>
          <w:rFonts w:asciiTheme="minorHAnsi" w:hAnsiTheme="minorHAnsi" w:cstheme="minorHAnsi"/>
          <w:szCs w:val="24"/>
          <w:lang w:val="pl-PL"/>
        </w:rPr>
        <w:t>. Dz.U. 202</w:t>
      </w:r>
      <w:r w:rsidR="008D4702" w:rsidRPr="00582DC4">
        <w:rPr>
          <w:rFonts w:asciiTheme="minorHAnsi" w:hAnsiTheme="minorHAnsi" w:cstheme="minorHAnsi"/>
          <w:szCs w:val="24"/>
          <w:lang w:val="pl-PL"/>
        </w:rPr>
        <w:t>3</w:t>
      </w:r>
      <w:r w:rsidR="00FD24CD" w:rsidRPr="00582DC4">
        <w:rPr>
          <w:rFonts w:asciiTheme="minorHAnsi" w:hAnsiTheme="minorHAnsi" w:cstheme="minorHAnsi"/>
          <w:szCs w:val="24"/>
          <w:lang w:val="pl-PL"/>
        </w:rPr>
        <w:t xml:space="preserve">, poz. </w:t>
      </w:r>
      <w:r w:rsidR="008D4702" w:rsidRPr="00582DC4">
        <w:rPr>
          <w:rFonts w:asciiTheme="minorHAnsi" w:hAnsiTheme="minorHAnsi" w:cstheme="minorHAnsi"/>
          <w:szCs w:val="24"/>
          <w:lang w:val="pl-PL"/>
        </w:rPr>
        <w:t>682</w:t>
      </w:r>
      <w:r w:rsidR="00FD24CD" w:rsidRPr="00582DC4">
        <w:rPr>
          <w:rFonts w:asciiTheme="minorHAnsi" w:hAnsiTheme="minorHAnsi" w:cstheme="minorHAnsi"/>
          <w:szCs w:val="24"/>
          <w:lang w:val="pl-PL"/>
        </w:rPr>
        <w:t xml:space="preserve"> z </w:t>
      </w:r>
      <w:proofErr w:type="spellStart"/>
      <w:r w:rsidR="00FD24CD" w:rsidRPr="00582DC4">
        <w:rPr>
          <w:rFonts w:asciiTheme="minorHAnsi" w:hAnsiTheme="minorHAnsi" w:cstheme="minorHAnsi"/>
          <w:szCs w:val="24"/>
          <w:lang w:val="pl-PL"/>
        </w:rPr>
        <w:t>późn</w:t>
      </w:r>
      <w:proofErr w:type="spellEnd"/>
      <w:r w:rsidR="00FD24CD" w:rsidRPr="00582DC4">
        <w:rPr>
          <w:rFonts w:asciiTheme="minorHAnsi" w:hAnsiTheme="minorHAnsi" w:cstheme="minorHAnsi"/>
          <w:szCs w:val="24"/>
          <w:lang w:val="pl-PL"/>
        </w:rPr>
        <w:t>. zm.)</w:t>
      </w:r>
      <w:r w:rsidRPr="00582DC4">
        <w:rPr>
          <w:rFonts w:asciiTheme="minorHAnsi" w:hAnsiTheme="minorHAnsi" w:cstheme="minorHAnsi"/>
          <w:szCs w:val="24"/>
          <w:lang w:val="pl-PL"/>
        </w:rPr>
        <w:t xml:space="preserve"> </w:t>
      </w:r>
      <w:r w:rsidR="00FD24CD" w:rsidRPr="00582DC4">
        <w:rPr>
          <w:rFonts w:asciiTheme="minorHAnsi" w:hAnsiTheme="minorHAnsi" w:cstheme="minorHAnsi"/>
          <w:szCs w:val="24"/>
          <w:lang w:val="pl-PL"/>
        </w:rPr>
        <w:t xml:space="preserve">oraz </w:t>
      </w:r>
      <w:r w:rsidRPr="00582DC4">
        <w:rPr>
          <w:rFonts w:asciiTheme="minorHAnsi" w:hAnsiTheme="minorHAnsi" w:cstheme="minorHAnsi"/>
          <w:szCs w:val="24"/>
          <w:lang w:val="pl-PL"/>
        </w:rPr>
        <w:t>przepisy wykonawcze.</w:t>
      </w:r>
    </w:p>
    <w:p w14:paraId="7FF4D691" w14:textId="2DC00947" w:rsidR="00C84D43" w:rsidRPr="00C84D43" w:rsidRDefault="00C84D43" w:rsidP="000E1219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Cs w:val="24"/>
          <w:lang w:val="pl-PL"/>
        </w:rPr>
      </w:pPr>
      <w:r w:rsidRPr="00C84D43">
        <w:rPr>
          <w:rFonts w:asciiTheme="minorHAnsi" w:hAnsiTheme="minorHAnsi" w:cstheme="minorHAnsi"/>
          <w:szCs w:val="24"/>
          <w:lang w:val="pl-PL"/>
        </w:rPr>
        <w:t>Ilekroć mowa w niniejszej umowie o dniach roboczych, należy przez to rozumieć dni od poniedziałku do piątku z wyłączeniem dni ustawowo wolnych od pracy.</w:t>
      </w:r>
    </w:p>
    <w:p w14:paraId="0EAE879B" w14:textId="02118608" w:rsidR="00F82167" w:rsidRPr="00E27C87" w:rsidRDefault="00F82167" w:rsidP="000E1219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Cs w:val="24"/>
        </w:rPr>
      </w:pPr>
      <w:r w:rsidRPr="00F82167">
        <w:rPr>
          <w:rFonts w:asciiTheme="minorHAnsi" w:hAnsiTheme="minorHAnsi" w:cstheme="minorHAnsi"/>
          <w:kern w:val="2"/>
          <w:szCs w:val="24"/>
          <w:lang w:val="pl-PL"/>
        </w:rPr>
        <w:t xml:space="preserve">Wszelkie </w:t>
      </w:r>
      <w:r w:rsidRPr="00F82167">
        <w:rPr>
          <w:rFonts w:asciiTheme="minorHAnsi" w:hAnsiTheme="minorHAnsi" w:cstheme="minorHAnsi"/>
          <w:szCs w:val="24"/>
          <w:lang w:val="pl-PL"/>
        </w:rPr>
        <w:t>zmiany</w:t>
      </w:r>
      <w:r w:rsidRPr="00F82167">
        <w:rPr>
          <w:rFonts w:asciiTheme="minorHAnsi" w:hAnsiTheme="minorHAnsi" w:cstheme="minorHAnsi"/>
          <w:kern w:val="2"/>
          <w:szCs w:val="24"/>
          <w:lang w:val="pl-PL"/>
        </w:rPr>
        <w:t xml:space="preserve"> umowy wymagają zgody obu Stron i zachowania formy pisemnej pod</w:t>
      </w:r>
      <w:r w:rsidRPr="00E27C87">
        <w:rPr>
          <w:rFonts w:asciiTheme="minorHAnsi" w:hAnsiTheme="minorHAnsi" w:cstheme="minorHAnsi"/>
          <w:kern w:val="2"/>
          <w:szCs w:val="24"/>
        </w:rPr>
        <w:t xml:space="preserve"> </w:t>
      </w:r>
      <w:r w:rsidR="002808B2" w:rsidRPr="002808B2">
        <w:rPr>
          <w:rFonts w:asciiTheme="minorHAnsi" w:hAnsiTheme="minorHAnsi" w:cstheme="minorHAnsi"/>
          <w:kern w:val="2"/>
          <w:szCs w:val="24"/>
          <w:lang w:val="pl-PL"/>
        </w:rPr>
        <w:t>rygorem nieważności</w:t>
      </w:r>
      <w:r w:rsidR="009810E0">
        <w:rPr>
          <w:rFonts w:asciiTheme="minorHAnsi" w:hAnsiTheme="minorHAnsi" w:cstheme="minorHAnsi"/>
          <w:kern w:val="2"/>
          <w:szCs w:val="24"/>
          <w:lang w:val="pl-PL"/>
        </w:rPr>
        <w:t xml:space="preserve"> i są dopuszczalne w granicach określonych przepisami ustawy </w:t>
      </w:r>
      <w:r w:rsidR="003128E5">
        <w:rPr>
          <w:rFonts w:asciiTheme="minorHAnsi" w:hAnsiTheme="minorHAnsi" w:cstheme="minorHAnsi"/>
          <w:kern w:val="2"/>
          <w:szCs w:val="24"/>
          <w:lang w:val="pl-PL"/>
        </w:rPr>
        <w:t>P</w:t>
      </w:r>
      <w:r w:rsidR="009810E0">
        <w:rPr>
          <w:rFonts w:asciiTheme="minorHAnsi" w:hAnsiTheme="minorHAnsi" w:cstheme="minorHAnsi"/>
          <w:kern w:val="2"/>
          <w:szCs w:val="24"/>
          <w:lang w:val="pl-PL"/>
        </w:rPr>
        <w:t>rawo zamówień publicznych.</w:t>
      </w:r>
    </w:p>
    <w:p w14:paraId="5894EBF8" w14:textId="713302A1" w:rsidR="0087563C" w:rsidRDefault="0087563C" w:rsidP="000E1219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Spory mogące wyniknąć z realizacji </w:t>
      </w:r>
      <w:r>
        <w:rPr>
          <w:rFonts w:asciiTheme="minorHAnsi" w:hAnsiTheme="minorHAnsi" w:cstheme="minorHAnsi"/>
          <w:szCs w:val="24"/>
          <w:lang w:val="pl-PL"/>
        </w:rPr>
        <w:t>U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mowy strony poddają rozstrzygnięciu właściwemu miejscowo sądowi powszechnemu dla Zamawiającego. </w:t>
      </w:r>
    </w:p>
    <w:p w14:paraId="642D7ECE" w14:textId="3F9EC739" w:rsidR="0087563C" w:rsidRPr="000440AD" w:rsidRDefault="0087563C" w:rsidP="000E1219">
      <w:pPr>
        <w:pStyle w:val="Tekstpodstawowy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Cs w:val="24"/>
          <w:lang w:val="pl-PL"/>
        </w:rPr>
      </w:pPr>
      <w:r w:rsidRPr="000440AD">
        <w:rPr>
          <w:rFonts w:asciiTheme="minorHAnsi" w:hAnsiTheme="minorHAnsi" w:cstheme="minorHAnsi"/>
          <w:szCs w:val="24"/>
          <w:lang w:val="pl-PL"/>
        </w:rPr>
        <w:t xml:space="preserve">Umowę sporządzono w </w:t>
      </w:r>
      <w:r w:rsidR="009810E0">
        <w:rPr>
          <w:rFonts w:asciiTheme="minorHAnsi" w:hAnsiTheme="minorHAnsi" w:cstheme="minorHAnsi"/>
          <w:szCs w:val="24"/>
          <w:lang w:val="pl-PL"/>
        </w:rPr>
        <w:t>dwóch</w:t>
      </w:r>
      <w:r w:rsidRPr="000440AD">
        <w:rPr>
          <w:rFonts w:asciiTheme="minorHAnsi" w:hAnsiTheme="minorHAnsi" w:cstheme="minorHAnsi"/>
          <w:szCs w:val="24"/>
          <w:lang w:val="pl-PL"/>
        </w:rPr>
        <w:t xml:space="preserve"> jednobrzmiących egzemplarzach </w:t>
      </w:r>
      <w:r w:rsidR="009810E0">
        <w:rPr>
          <w:rFonts w:asciiTheme="minorHAnsi" w:hAnsiTheme="minorHAnsi" w:cstheme="minorHAnsi"/>
          <w:szCs w:val="24"/>
          <w:lang w:val="pl-PL"/>
        </w:rPr>
        <w:t>po jedny</w:t>
      </w:r>
      <w:r w:rsidR="00C84D43">
        <w:rPr>
          <w:rFonts w:asciiTheme="minorHAnsi" w:hAnsiTheme="minorHAnsi" w:cstheme="minorHAnsi"/>
          <w:szCs w:val="24"/>
          <w:lang w:val="pl-PL"/>
        </w:rPr>
        <w:t>m</w:t>
      </w:r>
      <w:r w:rsidR="009810E0">
        <w:rPr>
          <w:rFonts w:asciiTheme="minorHAnsi" w:hAnsiTheme="minorHAnsi" w:cstheme="minorHAnsi"/>
          <w:szCs w:val="24"/>
          <w:lang w:val="pl-PL"/>
        </w:rPr>
        <w:t xml:space="preserve"> egzemplarzu dla każdej ze stron.</w:t>
      </w:r>
    </w:p>
    <w:p w14:paraId="40668C63" w14:textId="77777777" w:rsidR="000375DC" w:rsidRDefault="000375D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9248CDB" w14:textId="77777777" w:rsidR="0087563C" w:rsidRPr="00AA772C" w:rsidRDefault="0087563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A772C">
        <w:rPr>
          <w:rFonts w:asciiTheme="minorHAnsi" w:hAnsiTheme="minorHAnsi" w:cstheme="minorHAnsi"/>
          <w:szCs w:val="24"/>
          <w:lang w:val="pl-PL"/>
        </w:rPr>
        <w:t>Załączniki do umowy:</w:t>
      </w:r>
    </w:p>
    <w:p w14:paraId="4ED11FF4" w14:textId="77777777" w:rsidR="00582DC4" w:rsidRDefault="00582DC4" w:rsidP="000E1219">
      <w:pPr>
        <w:pStyle w:val="Tekstpodstawowy"/>
        <w:numPr>
          <w:ilvl w:val="6"/>
          <w:numId w:val="8"/>
        </w:numPr>
        <w:tabs>
          <w:tab w:val="clear" w:pos="4860"/>
          <w:tab w:val="num" w:pos="360"/>
        </w:tabs>
        <w:spacing w:after="0" w:line="276" w:lineRule="auto"/>
        <w:ind w:left="360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SWZ obowiązująca w postępowaniu nr …………….. z modyfikacjami</w:t>
      </w:r>
    </w:p>
    <w:p w14:paraId="455E788C" w14:textId="6D801EF0" w:rsidR="00802470" w:rsidRDefault="00802470" w:rsidP="000E1219">
      <w:pPr>
        <w:pStyle w:val="Tekstpodstawowy"/>
        <w:numPr>
          <w:ilvl w:val="6"/>
          <w:numId w:val="8"/>
        </w:numPr>
        <w:tabs>
          <w:tab w:val="clear" w:pos="4860"/>
          <w:tab w:val="num" w:pos="360"/>
        </w:tabs>
        <w:spacing w:after="0" w:line="276" w:lineRule="auto"/>
        <w:ind w:left="360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Oferta Wykonawcy </w:t>
      </w:r>
      <w:r w:rsidR="00582DC4">
        <w:rPr>
          <w:rFonts w:asciiTheme="minorHAnsi" w:hAnsiTheme="minorHAnsi" w:cstheme="minorHAnsi"/>
          <w:szCs w:val="24"/>
          <w:lang w:val="pl-PL"/>
        </w:rPr>
        <w:t>wybrana w postępowaniu nr ………………………</w:t>
      </w:r>
    </w:p>
    <w:p w14:paraId="12134977" w14:textId="77777777" w:rsidR="000375DC" w:rsidRDefault="000375DC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24D1713" w14:textId="50D24198" w:rsidR="00582DC4" w:rsidRDefault="00582DC4" w:rsidP="000E121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Zamawiający</w:t>
      </w:r>
      <w:r w:rsidR="0087563C" w:rsidRPr="000440AD">
        <w:rPr>
          <w:rFonts w:asciiTheme="minorHAnsi" w:hAnsiTheme="minorHAnsi" w:cstheme="minorHAnsi"/>
          <w:szCs w:val="24"/>
          <w:lang w:val="pl-PL"/>
        </w:rPr>
        <w:t>:</w:t>
      </w:r>
      <w:r w:rsidR="00FE36C7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15AF124D" w14:textId="503339F6" w:rsidR="00BA50E8" w:rsidRDefault="0087563C" w:rsidP="002B1C0B">
      <w:pPr>
        <w:pStyle w:val="Tekstpodstawowy"/>
        <w:spacing w:after="0" w:line="276" w:lineRule="auto"/>
        <w:jc w:val="both"/>
      </w:pPr>
      <w:r w:rsidRPr="000440AD">
        <w:rPr>
          <w:rFonts w:asciiTheme="minorHAnsi" w:hAnsiTheme="minorHAnsi" w:cstheme="minorHAnsi"/>
          <w:szCs w:val="24"/>
          <w:lang w:val="pl-PL"/>
        </w:rPr>
        <w:t>W</w:t>
      </w:r>
      <w:r w:rsidR="00582DC4">
        <w:rPr>
          <w:rFonts w:asciiTheme="minorHAnsi" w:hAnsiTheme="minorHAnsi" w:cstheme="minorHAnsi"/>
          <w:szCs w:val="24"/>
          <w:lang w:val="pl-PL"/>
        </w:rPr>
        <w:t>ykonawca</w:t>
      </w:r>
      <w:r w:rsidRPr="000440AD">
        <w:rPr>
          <w:rFonts w:asciiTheme="minorHAnsi" w:hAnsiTheme="minorHAnsi" w:cstheme="minorHAnsi"/>
          <w:szCs w:val="24"/>
          <w:lang w:val="pl-PL"/>
        </w:rPr>
        <w:t>:</w:t>
      </w:r>
      <w:r w:rsidR="006A1B5C" w:rsidRPr="005E10C2">
        <w:t xml:space="preserve"> </w:t>
      </w:r>
    </w:p>
    <w:sectPr w:rsidR="00BA50E8" w:rsidSect="00BA5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35E8" w14:textId="77777777" w:rsidR="008447FD" w:rsidRDefault="008447FD">
      <w:r>
        <w:separator/>
      </w:r>
    </w:p>
  </w:endnote>
  <w:endnote w:type="continuationSeparator" w:id="0">
    <w:p w14:paraId="074E8958" w14:textId="77777777" w:rsidR="008447FD" w:rsidRDefault="008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F8BE" w14:textId="77777777" w:rsidR="00E867DB" w:rsidRDefault="00E867DB" w:rsidP="00BA5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F4434" w14:textId="77777777" w:rsidR="00E867DB" w:rsidRDefault="00E867DB" w:rsidP="00BA50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470775"/>
      <w:docPartObj>
        <w:docPartGallery w:val="Page Numbers (Bottom of Page)"/>
        <w:docPartUnique/>
      </w:docPartObj>
    </w:sdtPr>
    <w:sdtEndPr/>
    <w:sdtContent>
      <w:p w14:paraId="352A2DD0" w14:textId="77777777" w:rsidR="00E867DB" w:rsidRDefault="00E867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C5CC1" w14:textId="77777777" w:rsidR="00E867DB" w:rsidRDefault="00E867DB" w:rsidP="00BA50E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2F8A" w14:textId="77777777" w:rsidR="00E867DB" w:rsidRDefault="00E8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BE9E" w14:textId="77777777" w:rsidR="008447FD" w:rsidRDefault="008447FD">
      <w:r>
        <w:separator/>
      </w:r>
    </w:p>
  </w:footnote>
  <w:footnote w:type="continuationSeparator" w:id="0">
    <w:p w14:paraId="412EA1C9" w14:textId="77777777" w:rsidR="008447FD" w:rsidRDefault="008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23AC" w14:textId="77777777" w:rsidR="00E867DB" w:rsidRDefault="00E867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F86" w14:textId="77777777" w:rsidR="00E867DB" w:rsidRDefault="00E867DB">
    <w:pPr>
      <w:pStyle w:val="Nagwek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9D26" w14:textId="77777777" w:rsidR="00E867DB" w:rsidRDefault="00E86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899"/>
    <w:multiLevelType w:val="multilevel"/>
    <w:tmpl w:val="1D246A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D67E62"/>
    <w:multiLevelType w:val="hybridMultilevel"/>
    <w:tmpl w:val="54D87348"/>
    <w:lvl w:ilvl="0" w:tplc="0BD683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B42E76"/>
    <w:multiLevelType w:val="hybridMultilevel"/>
    <w:tmpl w:val="3E9670C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CF1BE1"/>
    <w:multiLevelType w:val="hybridMultilevel"/>
    <w:tmpl w:val="ADA8ADB6"/>
    <w:lvl w:ilvl="0" w:tplc="0C2A19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C98EE0BA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asciiTheme="minorHAnsi" w:eastAsia="Kozuka Gothic Pr6N EL" w:hAnsiTheme="minorHAnsi" w:cstheme="minorHAnsi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4A6503C"/>
    <w:multiLevelType w:val="hybridMultilevel"/>
    <w:tmpl w:val="BA70EF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166F5B"/>
    <w:multiLevelType w:val="hybridMultilevel"/>
    <w:tmpl w:val="82C8C59E"/>
    <w:lvl w:ilvl="0" w:tplc="D564F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color w:val="000000" w:themeColor="text1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F7DB9"/>
    <w:multiLevelType w:val="hybridMultilevel"/>
    <w:tmpl w:val="E848BAAE"/>
    <w:lvl w:ilvl="0" w:tplc="71647E3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5B0034F"/>
    <w:multiLevelType w:val="hybridMultilevel"/>
    <w:tmpl w:val="249280D0"/>
    <w:lvl w:ilvl="0" w:tplc="76ECBE9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0112AC"/>
    <w:multiLevelType w:val="hybridMultilevel"/>
    <w:tmpl w:val="49C8CB8A"/>
    <w:lvl w:ilvl="0" w:tplc="F3EE8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46CA7"/>
    <w:multiLevelType w:val="hybridMultilevel"/>
    <w:tmpl w:val="09A41B96"/>
    <w:lvl w:ilvl="0" w:tplc="9E3046C6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1DE7"/>
    <w:multiLevelType w:val="hybridMultilevel"/>
    <w:tmpl w:val="EF6484E0"/>
    <w:lvl w:ilvl="0" w:tplc="1D524276">
      <w:start w:val="1"/>
      <w:numFmt w:val="bullet"/>
      <w:pStyle w:val="Listapunktowana3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2BD662CD"/>
    <w:multiLevelType w:val="hybridMultilevel"/>
    <w:tmpl w:val="56A8EB8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DE66A6"/>
    <w:multiLevelType w:val="hybridMultilevel"/>
    <w:tmpl w:val="C67ACD5C"/>
    <w:lvl w:ilvl="0" w:tplc="DA58F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A56F5"/>
    <w:multiLevelType w:val="hybridMultilevel"/>
    <w:tmpl w:val="857A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C7D04"/>
    <w:multiLevelType w:val="hybridMultilevel"/>
    <w:tmpl w:val="BA7475B6"/>
    <w:lvl w:ilvl="0" w:tplc="586A6C66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1EB30D4"/>
    <w:multiLevelType w:val="hybridMultilevel"/>
    <w:tmpl w:val="D1F2BA06"/>
    <w:name w:val="Lista numerowana 18"/>
    <w:lvl w:ilvl="0" w:tplc="25243B44">
      <w:start w:val="1"/>
      <w:numFmt w:val="decimal"/>
      <w:lvlText w:val="%1."/>
      <w:lvlJc w:val="left"/>
      <w:pPr>
        <w:ind w:left="360" w:firstLine="0"/>
      </w:pPr>
    </w:lvl>
    <w:lvl w:ilvl="1" w:tplc="102CDF5E">
      <w:start w:val="1"/>
      <w:numFmt w:val="lowerLetter"/>
      <w:lvlText w:val="%2."/>
      <w:lvlJc w:val="left"/>
      <w:pPr>
        <w:ind w:left="1080" w:firstLine="0"/>
      </w:pPr>
    </w:lvl>
    <w:lvl w:ilvl="2" w:tplc="C108F9F2">
      <w:start w:val="1"/>
      <w:numFmt w:val="lowerRoman"/>
      <w:lvlText w:val="%3."/>
      <w:lvlJc w:val="left"/>
      <w:pPr>
        <w:ind w:left="1980" w:firstLine="0"/>
      </w:pPr>
    </w:lvl>
    <w:lvl w:ilvl="3" w:tplc="6A78DF0C">
      <w:start w:val="1"/>
      <w:numFmt w:val="decimal"/>
      <w:lvlText w:val="%4."/>
      <w:lvlJc w:val="left"/>
      <w:pPr>
        <w:ind w:left="2520" w:firstLine="0"/>
      </w:pPr>
    </w:lvl>
    <w:lvl w:ilvl="4" w:tplc="7F1024E4">
      <w:start w:val="1"/>
      <w:numFmt w:val="lowerLetter"/>
      <w:lvlText w:val="%5."/>
      <w:lvlJc w:val="left"/>
      <w:pPr>
        <w:ind w:left="3240" w:firstLine="0"/>
      </w:pPr>
    </w:lvl>
    <w:lvl w:ilvl="5" w:tplc="B464F7BA">
      <w:start w:val="1"/>
      <w:numFmt w:val="lowerRoman"/>
      <w:lvlText w:val="%6."/>
      <w:lvlJc w:val="left"/>
      <w:pPr>
        <w:ind w:left="4140" w:firstLine="0"/>
      </w:pPr>
    </w:lvl>
    <w:lvl w:ilvl="6" w:tplc="3390A53A">
      <w:start w:val="1"/>
      <w:numFmt w:val="decimal"/>
      <w:lvlText w:val="%7."/>
      <w:lvlJc w:val="left"/>
      <w:pPr>
        <w:ind w:left="4680" w:firstLine="0"/>
      </w:pPr>
    </w:lvl>
    <w:lvl w:ilvl="7" w:tplc="21563BE0">
      <w:start w:val="1"/>
      <w:numFmt w:val="lowerLetter"/>
      <w:lvlText w:val="%8."/>
      <w:lvlJc w:val="left"/>
      <w:pPr>
        <w:ind w:left="5400" w:firstLine="0"/>
      </w:pPr>
    </w:lvl>
    <w:lvl w:ilvl="8" w:tplc="58CC05F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371727D7"/>
    <w:multiLevelType w:val="hybridMultilevel"/>
    <w:tmpl w:val="4DA4E5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A1F4E"/>
    <w:multiLevelType w:val="hybridMultilevel"/>
    <w:tmpl w:val="3F50509A"/>
    <w:name w:val="Lista numerowana 16"/>
    <w:lvl w:ilvl="0" w:tplc="A0D823D4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BCE40106">
      <w:start w:val="1"/>
      <w:numFmt w:val="lowerLetter"/>
      <w:lvlText w:val="%2)"/>
      <w:lvlJc w:val="left"/>
      <w:pPr>
        <w:ind w:left="1080" w:firstLine="0"/>
      </w:pPr>
      <w:rPr>
        <w:rFonts w:ascii="Arial" w:eastAsia="Times New Roman" w:hAnsi="Arial" w:cs="Arial"/>
      </w:rPr>
    </w:lvl>
    <w:lvl w:ilvl="2" w:tplc="921A6422">
      <w:start w:val="1"/>
      <w:numFmt w:val="lowerLetter"/>
      <w:lvlText w:val="%3)"/>
      <w:lvlJc w:val="left"/>
      <w:pPr>
        <w:ind w:left="1980" w:firstLine="0"/>
      </w:pPr>
      <w:rPr>
        <w:rFonts w:ascii="Arial" w:eastAsia="Times New Roman" w:hAnsi="Arial" w:cs="Arial"/>
      </w:rPr>
    </w:lvl>
    <w:lvl w:ilvl="3" w:tplc="FFDEA2AC">
      <w:start w:val="1"/>
      <w:numFmt w:val="decimal"/>
      <w:lvlText w:val="%4."/>
      <w:lvlJc w:val="left"/>
      <w:pPr>
        <w:ind w:left="2520" w:firstLine="0"/>
      </w:pPr>
    </w:lvl>
    <w:lvl w:ilvl="4" w:tplc="24F67562">
      <w:start w:val="1"/>
      <w:numFmt w:val="lowerLetter"/>
      <w:lvlText w:val="%5."/>
      <w:lvlJc w:val="left"/>
      <w:pPr>
        <w:ind w:left="3240" w:firstLine="0"/>
      </w:pPr>
    </w:lvl>
    <w:lvl w:ilvl="5" w:tplc="D4067A98">
      <w:start w:val="1"/>
      <w:numFmt w:val="lowerRoman"/>
      <w:lvlText w:val="%6."/>
      <w:lvlJc w:val="left"/>
      <w:pPr>
        <w:ind w:left="4140" w:firstLine="0"/>
      </w:pPr>
    </w:lvl>
    <w:lvl w:ilvl="6" w:tplc="AD949224">
      <w:start w:val="1"/>
      <w:numFmt w:val="decimal"/>
      <w:lvlText w:val="%7."/>
      <w:lvlJc w:val="left"/>
      <w:pPr>
        <w:ind w:left="4680" w:firstLine="0"/>
      </w:pPr>
    </w:lvl>
    <w:lvl w:ilvl="7" w:tplc="E3643750">
      <w:start w:val="1"/>
      <w:numFmt w:val="lowerLetter"/>
      <w:lvlText w:val="%8."/>
      <w:lvlJc w:val="left"/>
      <w:pPr>
        <w:ind w:left="5400" w:firstLine="0"/>
      </w:pPr>
    </w:lvl>
    <w:lvl w:ilvl="8" w:tplc="46BE60FC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77539A3"/>
    <w:multiLevelType w:val="hybridMultilevel"/>
    <w:tmpl w:val="DB74A284"/>
    <w:name w:val="Lista numerowana 20"/>
    <w:lvl w:ilvl="0" w:tplc="393C44B8">
      <w:start w:val="1"/>
      <w:numFmt w:val="decimal"/>
      <w:lvlText w:val="%1."/>
      <w:lvlJc w:val="left"/>
      <w:pPr>
        <w:ind w:left="360" w:firstLine="0"/>
      </w:pPr>
    </w:lvl>
    <w:lvl w:ilvl="1" w:tplc="AE28CB20">
      <w:start w:val="1"/>
      <w:numFmt w:val="lowerLetter"/>
      <w:lvlText w:val="%2)"/>
      <w:lvlJc w:val="left"/>
      <w:pPr>
        <w:ind w:left="1080" w:firstLine="0"/>
      </w:pPr>
      <w:rPr>
        <w:rFonts w:ascii="Arial" w:eastAsia="Times New Roman" w:hAnsi="Arial" w:cs="Arial"/>
      </w:rPr>
    </w:lvl>
    <w:lvl w:ilvl="2" w:tplc="0598EE92">
      <w:start w:val="1"/>
      <w:numFmt w:val="lowerRoman"/>
      <w:lvlText w:val="%3."/>
      <w:lvlJc w:val="left"/>
      <w:pPr>
        <w:ind w:left="1980" w:firstLine="0"/>
      </w:pPr>
    </w:lvl>
    <w:lvl w:ilvl="3" w:tplc="FF5609DA">
      <w:start w:val="1"/>
      <w:numFmt w:val="decimal"/>
      <w:lvlText w:val="%4."/>
      <w:lvlJc w:val="left"/>
      <w:pPr>
        <w:ind w:left="2520" w:firstLine="0"/>
      </w:pPr>
    </w:lvl>
    <w:lvl w:ilvl="4" w:tplc="2CDC7FA2">
      <w:start w:val="1"/>
      <w:numFmt w:val="lowerLetter"/>
      <w:lvlText w:val="%5."/>
      <w:lvlJc w:val="left"/>
      <w:pPr>
        <w:ind w:left="3240" w:firstLine="0"/>
      </w:pPr>
    </w:lvl>
    <w:lvl w:ilvl="5" w:tplc="CE0C4B16">
      <w:start w:val="1"/>
      <w:numFmt w:val="lowerRoman"/>
      <w:lvlText w:val="%6."/>
      <w:lvlJc w:val="left"/>
      <w:pPr>
        <w:ind w:left="4140" w:firstLine="0"/>
      </w:pPr>
    </w:lvl>
    <w:lvl w:ilvl="6" w:tplc="1A3AA078">
      <w:start w:val="1"/>
      <w:numFmt w:val="decimal"/>
      <w:lvlText w:val="%7."/>
      <w:lvlJc w:val="left"/>
      <w:pPr>
        <w:ind w:left="4680" w:firstLine="0"/>
      </w:pPr>
    </w:lvl>
    <w:lvl w:ilvl="7" w:tplc="BB6E21A2">
      <w:start w:val="1"/>
      <w:numFmt w:val="lowerLetter"/>
      <w:lvlText w:val="%8."/>
      <w:lvlJc w:val="left"/>
      <w:pPr>
        <w:ind w:left="5400" w:firstLine="0"/>
      </w:pPr>
    </w:lvl>
    <w:lvl w:ilvl="8" w:tplc="CE54200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38600A07"/>
    <w:multiLevelType w:val="hybridMultilevel"/>
    <w:tmpl w:val="426A3A68"/>
    <w:lvl w:ilvl="0" w:tplc="D7F8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D485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2" w:tplc="3032442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864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94869"/>
    <w:multiLevelType w:val="hybridMultilevel"/>
    <w:tmpl w:val="2FAA00D6"/>
    <w:lvl w:ilvl="0" w:tplc="70AA93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6757"/>
    <w:multiLevelType w:val="hybridMultilevel"/>
    <w:tmpl w:val="56AA0928"/>
    <w:lvl w:ilvl="0" w:tplc="C1D82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A3988"/>
    <w:multiLevelType w:val="hybridMultilevel"/>
    <w:tmpl w:val="C3BA2C1C"/>
    <w:lvl w:ilvl="0" w:tplc="A3604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C5337"/>
    <w:multiLevelType w:val="hybridMultilevel"/>
    <w:tmpl w:val="B4B2A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0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A538E"/>
    <w:multiLevelType w:val="hybridMultilevel"/>
    <w:tmpl w:val="8FEA7464"/>
    <w:lvl w:ilvl="0" w:tplc="76ECBE96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15E6DA3"/>
    <w:multiLevelType w:val="multilevel"/>
    <w:tmpl w:val="AE9646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955C09"/>
    <w:multiLevelType w:val="hybridMultilevel"/>
    <w:tmpl w:val="53160E1C"/>
    <w:lvl w:ilvl="0" w:tplc="2584A82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6E57F08"/>
    <w:multiLevelType w:val="hybridMultilevel"/>
    <w:tmpl w:val="1FEABD9E"/>
    <w:lvl w:ilvl="0" w:tplc="E1143D0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92883"/>
    <w:multiLevelType w:val="hybridMultilevel"/>
    <w:tmpl w:val="D7789E0E"/>
    <w:lvl w:ilvl="0" w:tplc="91BC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979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64681"/>
    <w:multiLevelType w:val="hybridMultilevel"/>
    <w:tmpl w:val="EE0CC8EE"/>
    <w:lvl w:ilvl="0" w:tplc="91BC6A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A76410"/>
    <w:multiLevelType w:val="hybridMultilevel"/>
    <w:tmpl w:val="2814036A"/>
    <w:lvl w:ilvl="0" w:tplc="E2D6A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098F"/>
    <w:multiLevelType w:val="hybridMultilevel"/>
    <w:tmpl w:val="759ECAFA"/>
    <w:lvl w:ilvl="0" w:tplc="82AC71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183F7D"/>
    <w:multiLevelType w:val="hybridMultilevel"/>
    <w:tmpl w:val="0A9C7682"/>
    <w:lvl w:ilvl="0" w:tplc="D8027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4C08C4"/>
    <w:multiLevelType w:val="hybridMultilevel"/>
    <w:tmpl w:val="13609764"/>
    <w:lvl w:ilvl="0" w:tplc="D7F8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D485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2" w:tplc="3032442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A01C7"/>
    <w:multiLevelType w:val="multilevel"/>
    <w:tmpl w:val="A1A00ACE"/>
    <w:styleLink w:val="Styl1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64765B"/>
    <w:multiLevelType w:val="hybridMultilevel"/>
    <w:tmpl w:val="8274160E"/>
    <w:lvl w:ilvl="0" w:tplc="6D4A0C72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85311C"/>
    <w:multiLevelType w:val="hybridMultilevel"/>
    <w:tmpl w:val="390CEA56"/>
    <w:lvl w:ilvl="0" w:tplc="A6A6DD2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05628"/>
    <w:multiLevelType w:val="multilevel"/>
    <w:tmpl w:val="44BC3F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0" w15:restartNumberingAfterBreak="0">
    <w:nsid w:val="76F2743A"/>
    <w:multiLevelType w:val="hybridMultilevel"/>
    <w:tmpl w:val="54BC1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5712A4"/>
    <w:multiLevelType w:val="hybridMultilevel"/>
    <w:tmpl w:val="C7F46F7C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2" w15:restartNumberingAfterBreak="0">
    <w:nsid w:val="79B32341"/>
    <w:multiLevelType w:val="hybridMultilevel"/>
    <w:tmpl w:val="4DD8C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F05A4"/>
    <w:multiLevelType w:val="hybridMultilevel"/>
    <w:tmpl w:val="BEA8CD1E"/>
    <w:lvl w:ilvl="0" w:tplc="81E6E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10FAF"/>
    <w:multiLevelType w:val="hybridMultilevel"/>
    <w:tmpl w:val="C5889E40"/>
    <w:lvl w:ilvl="0" w:tplc="2584A820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 w15:restartNumberingAfterBreak="0">
    <w:nsid w:val="7E002882"/>
    <w:multiLevelType w:val="hybridMultilevel"/>
    <w:tmpl w:val="986C1576"/>
    <w:lvl w:ilvl="0" w:tplc="A2D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43"/>
  </w:num>
  <w:num w:numId="4">
    <w:abstractNumId w:val="5"/>
  </w:num>
  <w:num w:numId="5">
    <w:abstractNumId w:val="19"/>
  </w:num>
  <w:num w:numId="6">
    <w:abstractNumId w:val="24"/>
  </w:num>
  <w:num w:numId="7">
    <w:abstractNumId w:val="30"/>
  </w:num>
  <w:num w:numId="8">
    <w:abstractNumId w:val="3"/>
  </w:num>
  <w:num w:numId="9">
    <w:abstractNumId w:val="22"/>
  </w:num>
  <w:num w:numId="10">
    <w:abstractNumId w:val="9"/>
  </w:num>
  <w:num w:numId="11">
    <w:abstractNumId w:val="45"/>
  </w:num>
  <w:num w:numId="12">
    <w:abstractNumId w:val="1"/>
  </w:num>
  <w:num w:numId="13">
    <w:abstractNumId w:val="21"/>
  </w:num>
  <w:num w:numId="14">
    <w:abstractNumId w:val="16"/>
  </w:num>
  <w:num w:numId="15">
    <w:abstractNumId w:val="35"/>
  </w:num>
  <w:num w:numId="16">
    <w:abstractNumId w:val="27"/>
  </w:num>
  <w:num w:numId="17">
    <w:abstractNumId w:val="39"/>
  </w:num>
  <w:num w:numId="18">
    <w:abstractNumId w:val="28"/>
  </w:num>
  <w:num w:numId="19">
    <w:abstractNumId w:val="14"/>
  </w:num>
  <w:num w:numId="20">
    <w:abstractNumId w:val="23"/>
  </w:num>
  <w:num w:numId="21">
    <w:abstractNumId w:val="29"/>
  </w:num>
  <w:num w:numId="22">
    <w:abstractNumId w:val="31"/>
  </w:num>
  <w:num w:numId="23">
    <w:abstractNumId w:val="20"/>
  </w:num>
  <w:num w:numId="24">
    <w:abstractNumId w:val="7"/>
  </w:num>
  <w:num w:numId="25">
    <w:abstractNumId w:val="25"/>
  </w:num>
  <w:num w:numId="26">
    <w:abstractNumId w:val="11"/>
  </w:num>
  <w:num w:numId="27">
    <w:abstractNumId w:val="13"/>
  </w:num>
  <w:num w:numId="28">
    <w:abstractNumId w:val="42"/>
  </w:num>
  <w:num w:numId="29">
    <w:abstractNumId w:val="32"/>
  </w:num>
  <w:num w:numId="30">
    <w:abstractNumId w:val="33"/>
  </w:num>
  <w:num w:numId="31">
    <w:abstractNumId w:val="15"/>
  </w:num>
  <w:num w:numId="32">
    <w:abstractNumId w:val="17"/>
  </w:num>
  <w:num w:numId="33">
    <w:abstractNumId w:val="18"/>
  </w:num>
  <w:num w:numId="34">
    <w:abstractNumId w:val="4"/>
  </w:num>
  <w:num w:numId="35">
    <w:abstractNumId w:val="2"/>
  </w:num>
  <w:num w:numId="36">
    <w:abstractNumId w:val="6"/>
  </w:num>
  <w:num w:numId="37">
    <w:abstractNumId w:val="37"/>
  </w:num>
  <w:num w:numId="38">
    <w:abstractNumId w:val="38"/>
  </w:num>
  <w:num w:numId="39">
    <w:abstractNumId w:val="44"/>
  </w:num>
  <w:num w:numId="40">
    <w:abstractNumId w:val="40"/>
  </w:num>
  <w:num w:numId="41">
    <w:abstractNumId w:val="12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</w:num>
  <w:num w:numId="44">
    <w:abstractNumId w:val="0"/>
  </w:num>
  <w:num w:numId="45">
    <w:abstractNumId w:val="8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C"/>
    <w:rsid w:val="0002744E"/>
    <w:rsid w:val="000275E7"/>
    <w:rsid w:val="00032EE3"/>
    <w:rsid w:val="00033875"/>
    <w:rsid w:val="00034DB5"/>
    <w:rsid w:val="000375DC"/>
    <w:rsid w:val="00051BA5"/>
    <w:rsid w:val="00052553"/>
    <w:rsid w:val="0006210C"/>
    <w:rsid w:val="000756A5"/>
    <w:rsid w:val="00083462"/>
    <w:rsid w:val="000854E2"/>
    <w:rsid w:val="00095E60"/>
    <w:rsid w:val="000A6FBE"/>
    <w:rsid w:val="000B0B2A"/>
    <w:rsid w:val="000C4ABD"/>
    <w:rsid w:val="000D09DD"/>
    <w:rsid w:val="000E1219"/>
    <w:rsid w:val="000E1DC1"/>
    <w:rsid w:val="000F3BCF"/>
    <w:rsid w:val="001022AC"/>
    <w:rsid w:val="00110125"/>
    <w:rsid w:val="001142D4"/>
    <w:rsid w:val="00115FCA"/>
    <w:rsid w:val="001229FF"/>
    <w:rsid w:val="00125BA7"/>
    <w:rsid w:val="00154127"/>
    <w:rsid w:val="001545C3"/>
    <w:rsid w:val="00166E1D"/>
    <w:rsid w:val="00170B09"/>
    <w:rsid w:val="001775B8"/>
    <w:rsid w:val="00177957"/>
    <w:rsid w:val="001841ED"/>
    <w:rsid w:val="00186585"/>
    <w:rsid w:val="001A3245"/>
    <w:rsid w:val="001A3B5C"/>
    <w:rsid w:val="001B4BEE"/>
    <w:rsid w:val="001B7E42"/>
    <w:rsid w:val="001C06D0"/>
    <w:rsid w:val="001C58D9"/>
    <w:rsid w:val="001D1DB9"/>
    <w:rsid w:val="001D461A"/>
    <w:rsid w:val="001D53C9"/>
    <w:rsid w:val="001D6622"/>
    <w:rsid w:val="001E77AD"/>
    <w:rsid w:val="00206380"/>
    <w:rsid w:val="002263C9"/>
    <w:rsid w:val="00234B7F"/>
    <w:rsid w:val="0024311E"/>
    <w:rsid w:val="00261593"/>
    <w:rsid w:val="002649CF"/>
    <w:rsid w:val="002808B2"/>
    <w:rsid w:val="00281CF9"/>
    <w:rsid w:val="00286CBC"/>
    <w:rsid w:val="00287E2C"/>
    <w:rsid w:val="00291021"/>
    <w:rsid w:val="002929BD"/>
    <w:rsid w:val="002A37C5"/>
    <w:rsid w:val="002B16E2"/>
    <w:rsid w:val="002B1C0B"/>
    <w:rsid w:val="002B4FC0"/>
    <w:rsid w:val="002C1840"/>
    <w:rsid w:val="002D4003"/>
    <w:rsid w:val="002D6A68"/>
    <w:rsid w:val="002F693B"/>
    <w:rsid w:val="00301447"/>
    <w:rsid w:val="00304B8E"/>
    <w:rsid w:val="003128E5"/>
    <w:rsid w:val="003249CC"/>
    <w:rsid w:val="00324B67"/>
    <w:rsid w:val="003264E3"/>
    <w:rsid w:val="003422D3"/>
    <w:rsid w:val="00342E62"/>
    <w:rsid w:val="003455EF"/>
    <w:rsid w:val="00351C58"/>
    <w:rsid w:val="00370EF2"/>
    <w:rsid w:val="003729A3"/>
    <w:rsid w:val="003733D2"/>
    <w:rsid w:val="00376F57"/>
    <w:rsid w:val="00377404"/>
    <w:rsid w:val="00381CE9"/>
    <w:rsid w:val="003875D7"/>
    <w:rsid w:val="003A0754"/>
    <w:rsid w:val="003A3659"/>
    <w:rsid w:val="003D3D59"/>
    <w:rsid w:val="003E1603"/>
    <w:rsid w:val="003F661B"/>
    <w:rsid w:val="00411B4D"/>
    <w:rsid w:val="004120A0"/>
    <w:rsid w:val="004237E8"/>
    <w:rsid w:val="0042754C"/>
    <w:rsid w:val="00435BAF"/>
    <w:rsid w:val="00442314"/>
    <w:rsid w:val="004548D5"/>
    <w:rsid w:val="00473742"/>
    <w:rsid w:val="00475F1C"/>
    <w:rsid w:val="00483BFC"/>
    <w:rsid w:val="00487EEE"/>
    <w:rsid w:val="004A4030"/>
    <w:rsid w:val="004B586A"/>
    <w:rsid w:val="004B5EB8"/>
    <w:rsid w:val="004C22CA"/>
    <w:rsid w:val="004C30D9"/>
    <w:rsid w:val="004F1641"/>
    <w:rsid w:val="004F5F26"/>
    <w:rsid w:val="005118D3"/>
    <w:rsid w:val="00521C9B"/>
    <w:rsid w:val="00526D77"/>
    <w:rsid w:val="005344D0"/>
    <w:rsid w:val="00582DC4"/>
    <w:rsid w:val="00592D95"/>
    <w:rsid w:val="00594EB9"/>
    <w:rsid w:val="005A7E40"/>
    <w:rsid w:val="005B3D7D"/>
    <w:rsid w:val="005D044D"/>
    <w:rsid w:val="005D4AF3"/>
    <w:rsid w:val="005F67E0"/>
    <w:rsid w:val="00607DB7"/>
    <w:rsid w:val="00610FDD"/>
    <w:rsid w:val="006165D2"/>
    <w:rsid w:val="0062283F"/>
    <w:rsid w:val="006319B0"/>
    <w:rsid w:val="00642923"/>
    <w:rsid w:val="006705D3"/>
    <w:rsid w:val="006737D3"/>
    <w:rsid w:val="00674FC3"/>
    <w:rsid w:val="0069596F"/>
    <w:rsid w:val="006A1B5C"/>
    <w:rsid w:val="006A34FD"/>
    <w:rsid w:val="006C4463"/>
    <w:rsid w:val="006C47BB"/>
    <w:rsid w:val="006C7AEF"/>
    <w:rsid w:val="006F1BA9"/>
    <w:rsid w:val="007220FA"/>
    <w:rsid w:val="00722CFD"/>
    <w:rsid w:val="00735E2F"/>
    <w:rsid w:val="007673C8"/>
    <w:rsid w:val="007740F6"/>
    <w:rsid w:val="007756BE"/>
    <w:rsid w:val="007B1125"/>
    <w:rsid w:val="007B1DC0"/>
    <w:rsid w:val="007B2413"/>
    <w:rsid w:val="007C24E4"/>
    <w:rsid w:val="007C6573"/>
    <w:rsid w:val="007C7BAB"/>
    <w:rsid w:val="007E14FE"/>
    <w:rsid w:val="007E4CFF"/>
    <w:rsid w:val="007F218C"/>
    <w:rsid w:val="00802470"/>
    <w:rsid w:val="00812AF1"/>
    <w:rsid w:val="00820C22"/>
    <w:rsid w:val="008231F2"/>
    <w:rsid w:val="0082476C"/>
    <w:rsid w:val="0082571B"/>
    <w:rsid w:val="0083120B"/>
    <w:rsid w:val="008415BE"/>
    <w:rsid w:val="008447FD"/>
    <w:rsid w:val="008518AD"/>
    <w:rsid w:val="0085438C"/>
    <w:rsid w:val="00855D77"/>
    <w:rsid w:val="0087563C"/>
    <w:rsid w:val="008849ED"/>
    <w:rsid w:val="008854DD"/>
    <w:rsid w:val="008943B0"/>
    <w:rsid w:val="008B6F11"/>
    <w:rsid w:val="008C6E17"/>
    <w:rsid w:val="008D4702"/>
    <w:rsid w:val="008E5F91"/>
    <w:rsid w:val="008E64B2"/>
    <w:rsid w:val="008F42DC"/>
    <w:rsid w:val="008F70A7"/>
    <w:rsid w:val="00902BB8"/>
    <w:rsid w:val="00914069"/>
    <w:rsid w:val="00917FFB"/>
    <w:rsid w:val="00926D60"/>
    <w:rsid w:val="00931A04"/>
    <w:rsid w:val="00970BCD"/>
    <w:rsid w:val="00976261"/>
    <w:rsid w:val="009800A7"/>
    <w:rsid w:val="009810E0"/>
    <w:rsid w:val="009906F5"/>
    <w:rsid w:val="009A29ED"/>
    <w:rsid w:val="009A7614"/>
    <w:rsid w:val="009B278B"/>
    <w:rsid w:val="009C0C94"/>
    <w:rsid w:val="009C1004"/>
    <w:rsid w:val="009C2A36"/>
    <w:rsid w:val="009D2611"/>
    <w:rsid w:val="009D523A"/>
    <w:rsid w:val="009D667A"/>
    <w:rsid w:val="009F3C0E"/>
    <w:rsid w:val="009F6998"/>
    <w:rsid w:val="00A0038F"/>
    <w:rsid w:val="00A00435"/>
    <w:rsid w:val="00A17A45"/>
    <w:rsid w:val="00A35B62"/>
    <w:rsid w:val="00A41105"/>
    <w:rsid w:val="00A606E3"/>
    <w:rsid w:val="00A60E3D"/>
    <w:rsid w:val="00A6212A"/>
    <w:rsid w:val="00A867D2"/>
    <w:rsid w:val="00A871E0"/>
    <w:rsid w:val="00A93CF2"/>
    <w:rsid w:val="00AA5FE5"/>
    <w:rsid w:val="00AA772C"/>
    <w:rsid w:val="00AB0713"/>
    <w:rsid w:val="00AC50E8"/>
    <w:rsid w:val="00AE539F"/>
    <w:rsid w:val="00AE687E"/>
    <w:rsid w:val="00B01FE6"/>
    <w:rsid w:val="00B069CB"/>
    <w:rsid w:val="00B238EC"/>
    <w:rsid w:val="00B24381"/>
    <w:rsid w:val="00B50ABD"/>
    <w:rsid w:val="00B5514D"/>
    <w:rsid w:val="00B60BAB"/>
    <w:rsid w:val="00B70F08"/>
    <w:rsid w:val="00B71293"/>
    <w:rsid w:val="00B77DEB"/>
    <w:rsid w:val="00B829BA"/>
    <w:rsid w:val="00B87DCC"/>
    <w:rsid w:val="00B9369A"/>
    <w:rsid w:val="00BA50E8"/>
    <w:rsid w:val="00BB05C3"/>
    <w:rsid w:val="00BC36C3"/>
    <w:rsid w:val="00BC57C8"/>
    <w:rsid w:val="00BC636E"/>
    <w:rsid w:val="00BD7281"/>
    <w:rsid w:val="00BE32D7"/>
    <w:rsid w:val="00BF2AAC"/>
    <w:rsid w:val="00C040AA"/>
    <w:rsid w:val="00C0768D"/>
    <w:rsid w:val="00C430FE"/>
    <w:rsid w:val="00C754AA"/>
    <w:rsid w:val="00C83625"/>
    <w:rsid w:val="00C84D43"/>
    <w:rsid w:val="00CA0AEF"/>
    <w:rsid w:val="00CA51FB"/>
    <w:rsid w:val="00CB2016"/>
    <w:rsid w:val="00CB6F21"/>
    <w:rsid w:val="00CC049F"/>
    <w:rsid w:val="00CC04B1"/>
    <w:rsid w:val="00CC07D3"/>
    <w:rsid w:val="00CD230E"/>
    <w:rsid w:val="00CE2FF1"/>
    <w:rsid w:val="00D005E8"/>
    <w:rsid w:val="00D00F26"/>
    <w:rsid w:val="00D020AC"/>
    <w:rsid w:val="00D06963"/>
    <w:rsid w:val="00D313CC"/>
    <w:rsid w:val="00D335D0"/>
    <w:rsid w:val="00D34F91"/>
    <w:rsid w:val="00D36BF9"/>
    <w:rsid w:val="00D404B8"/>
    <w:rsid w:val="00D46F86"/>
    <w:rsid w:val="00D47F4E"/>
    <w:rsid w:val="00D526AC"/>
    <w:rsid w:val="00D55AD9"/>
    <w:rsid w:val="00D61B20"/>
    <w:rsid w:val="00D6440E"/>
    <w:rsid w:val="00D830FE"/>
    <w:rsid w:val="00D8630A"/>
    <w:rsid w:val="00D93A59"/>
    <w:rsid w:val="00DE1875"/>
    <w:rsid w:val="00DE7CDD"/>
    <w:rsid w:val="00DF65EA"/>
    <w:rsid w:val="00DF6F14"/>
    <w:rsid w:val="00E014AC"/>
    <w:rsid w:val="00E2763A"/>
    <w:rsid w:val="00E30D4F"/>
    <w:rsid w:val="00E60351"/>
    <w:rsid w:val="00E60C3D"/>
    <w:rsid w:val="00E76968"/>
    <w:rsid w:val="00E76B41"/>
    <w:rsid w:val="00E8306C"/>
    <w:rsid w:val="00E8320D"/>
    <w:rsid w:val="00E867DB"/>
    <w:rsid w:val="00E9326C"/>
    <w:rsid w:val="00E95C11"/>
    <w:rsid w:val="00EA27A4"/>
    <w:rsid w:val="00EA6B3B"/>
    <w:rsid w:val="00EB00B3"/>
    <w:rsid w:val="00EB7267"/>
    <w:rsid w:val="00EC70F0"/>
    <w:rsid w:val="00ED120D"/>
    <w:rsid w:val="00EE0087"/>
    <w:rsid w:val="00EE252E"/>
    <w:rsid w:val="00EF1E33"/>
    <w:rsid w:val="00EF44DB"/>
    <w:rsid w:val="00F22306"/>
    <w:rsid w:val="00F40D9D"/>
    <w:rsid w:val="00F42925"/>
    <w:rsid w:val="00F502DC"/>
    <w:rsid w:val="00F53FC1"/>
    <w:rsid w:val="00F56BF5"/>
    <w:rsid w:val="00F56EB2"/>
    <w:rsid w:val="00F66106"/>
    <w:rsid w:val="00F66B25"/>
    <w:rsid w:val="00F82167"/>
    <w:rsid w:val="00F90B09"/>
    <w:rsid w:val="00F945C5"/>
    <w:rsid w:val="00FA0C0C"/>
    <w:rsid w:val="00FA52BC"/>
    <w:rsid w:val="00FA554C"/>
    <w:rsid w:val="00FC5FE2"/>
    <w:rsid w:val="00FD155E"/>
    <w:rsid w:val="00FD24CD"/>
    <w:rsid w:val="00FE042D"/>
    <w:rsid w:val="00FE0E44"/>
    <w:rsid w:val="00FE36C7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2AA"/>
  <w15:chartTrackingRefBased/>
  <w15:docId w15:val="{1AB36CD2-8D6E-4570-8552-7953FEC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ytu"/>
    <w:next w:val="Tekstpodstawowy"/>
    <w:link w:val="Nagwek1Znak"/>
    <w:qFormat/>
    <w:rsid w:val="0087563C"/>
    <w:pPr>
      <w:keepNext/>
      <w:widowControl w:val="0"/>
      <w:tabs>
        <w:tab w:val="num" w:pos="360"/>
      </w:tabs>
      <w:suppressAutoHyphens/>
      <w:spacing w:after="283"/>
      <w:ind w:left="360" w:hanging="360"/>
      <w:jc w:val="left"/>
    </w:pPr>
    <w:rPr>
      <w:rFonts w:ascii="Times New Roman" w:hAnsi="Times New Roman" w:cs="Times New Roman"/>
      <w:bCs w:val="0"/>
      <w:color w:val="000000"/>
      <w:kern w:val="0"/>
      <w:sz w:val="4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63C"/>
    <w:rPr>
      <w:rFonts w:ascii="Times New Roman" w:eastAsia="Times New Roman" w:hAnsi="Times New Roman" w:cs="Times New Roman"/>
      <w:b/>
      <w:color w:val="000000"/>
      <w:sz w:val="48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87563C"/>
    <w:pPr>
      <w:widowControl w:val="0"/>
      <w:suppressAutoHyphens/>
      <w:spacing w:after="283"/>
    </w:pPr>
    <w:rPr>
      <w:color w:val="000000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7563C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87563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756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87563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563C"/>
  </w:style>
  <w:style w:type="paragraph" w:styleId="Tytu">
    <w:name w:val="Title"/>
    <w:basedOn w:val="Normalny"/>
    <w:link w:val="TytuZnak"/>
    <w:qFormat/>
    <w:rsid w:val="008756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7563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563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7563C"/>
    <w:rPr>
      <w:vertAlign w:val="superscript"/>
    </w:rPr>
  </w:style>
  <w:style w:type="numbering" w:customStyle="1" w:styleId="Styl1">
    <w:name w:val="Styl1"/>
    <w:rsid w:val="0087563C"/>
    <w:pPr>
      <w:numPr>
        <w:numId w:val="1"/>
      </w:numPr>
    </w:p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7563C"/>
    <w:pPr>
      <w:ind w:left="708"/>
    </w:pPr>
  </w:style>
  <w:style w:type="paragraph" w:styleId="Nagwek">
    <w:name w:val="header"/>
    <w:basedOn w:val="Normalny"/>
    <w:link w:val="NagwekZnak"/>
    <w:rsid w:val="008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7563C"/>
    <w:rPr>
      <w:b/>
      <w:bCs/>
    </w:rPr>
  </w:style>
  <w:style w:type="character" w:styleId="Odwoaniedokomentarza">
    <w:name w:val="annotation reference"/>
    <w:rsid w:val="008756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563C"/>
  </w:style>
  <w:style w:type="character" w:customStyle="1" w:styleId="TekstkomentarzaZnak">
    <w:name w:val="Tekst komentarza Znak"/>
    <w:basedOn w:val="Domylnaczcionkaakapitu"/>
    <w:link w:val="Tekstkomentarza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75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63C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87563C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rsid w:val="0087563C"/>
    <w:pPr>
      <w:ind w:left="566" w:hanging="283"/>
      <w:contextualSpacing/>
    </w:pPr>
  </w:style>
  <w:style w:type="paragraph" w:styleId="Tekstpodstawowy3">
    <w:name w:val="Body Text 3"/>
    <w:basedOn w:val="Normalny"/>
    <w:link w:val="Tekstpodstawowy3Znak"/>
    <w:rsid w:val="008756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56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5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87563C"/>
    <w:pPr>
      <w:numPr>
        <w:numId w:val="2"/>
      </w:numPr>
      <w:jc w:val="both"/>
    </w:pPr>
    <w:rPr>
      <w:sz w:val="24"/>
      <w:szCs w:val="24"/>
    </w:rPr>
  </w:style>
  <w:style w:type="paragraph" w:customStyle="1" w:styleId="Standard">
    <w:name w:val="Standard"/>
    <w:rsid w:val="00875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563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56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7563C"/>
    <w:rPr>
      <w:vertAlign w:val="superscript"/>
    </w:rPr>
  </w:style>
  <w:style w:type="paragraph" w:customStyle="1" w:styleId="1">
    <w:name w:val="1"/>
    <w:basedOn w:val="Normalny"/>
    <w:next w:val="Wcicienormalne"/>
    <w:rsid w:val="0087563C"/>
    <w:pPr>
      <w:ind w:left="708"/>
    </w:pPr>
    <w:rPr>
      <w:rFonts w:ascii="Arial" w:hAnsi="Arial"/>
      <w:lang w:val="en-GB"/>
    </w:rPr>
  </w:style>
  <w:style w:type="paragraph" w:styleId="Wcicienormalne">
    <w:name w:val="Normal Indent"/>
    <w:basedOn w:val="Normalny"/>
    <w:rsid w:val="0087563C"/>
    <w:pPr>
      <w:ind w:left="708"/>
    </w:p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87563C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87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5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2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34D0-E461-4A8D-B914-37F3183B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5834</Words>
  <Characters>35010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Magdalena Pruszek-Iskra</cp:lastModifiedBy>
  <cp:revision>2</cp:revision>
  <cp:lastPrinted>2024-03-15T09:20:00Z</cp:lastPrinted>
  <dcterms:created xsi:type="dcterms:W3CDTF">2024-03-25T12:51:00Z</dcterms:created>
  <dcterms:modified xsi:type="dcterms:W3CDTF">2024-03-25T12:51:00Z</dcterms:modified>
</cp:coreProperties>
</file>