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BF" w:rsidRPr="000657A5" w:rsidRDefault="00FA41BF" w:rsidP="008B1E7F">
      <w:pPr>
        <w:spacing w:line="480" w:lineRule="auto"/>
        <w:rPr>
          <w:b/>
          <w:bCs/>
        </w:rPr>
      </w:pPr>
      <w:r w:rsidRPr="000657A5">
        <w:rPr>
          <w:b/>
          <w:bCs/>
        </w:rPr>
        <w:t>Przedmiot zamówienia.</w:t>
      </w:r>
    </w:p>
    <w:p w:rsidR="003F227E" w:rsidRPr="000657A5" w:rsidRDefault="002C6425" w:rsidP="00FA41BF">
      <w:pPr>
        <w:spacing w:line="360" w:lineRule="auto"/>
        <w:jc w:val="both"/>
      </w:pPr>
      <w:r w:rsidRPr="000657A5">
        <w:t xml:space="preserve">Przedmiotem zamówienia jest </w:t>
      </w:r>
      <w:r w:rsidRPr="000657A5">
        <w:rPr>
          <w:u w:val="single"/>
        </w:rPr>
        <w:t>system identyfikacji pacjenta</w:t>
      </w:r>
      <w:r w:rsidRPr="000657A5">
        <w:t xml:space="preserve"> oparty o kody kreskowe 1D lub 2D, współpracujący z systemem weryfikacji i zarządzania MOSAIQ v.2.64 i v.2.81.</w:t>
      </w:r>
    </w:p>
    <w:p w:rsidR="000657A5" w:rsidRPr="000657A5" w:rsidRDefault="002C6425" w:rsidP="00FA41BF">
      <w:pPr>
        <w:spacing w:line="360" w:lineRule="auto"/>
        <w:jc w:val="both"/>
      </w:pPr>
      <w:r w:rsidRPr="000657A5">
        <w:t>System powinien być wyposażony w odpowiednią ilość czytników przewodowych i bezprzewodowych, drukarek etykiet samoprzylepnych, drukar</w:t>
      </w:r>
      <w:r w:rsidR="00FA41BF" w:rsidRPr="000657A5">
        <w:t>ek</w:t>
      </w:r>
      <w:r w:rsidRPr="000657A5">
        <w:t xml:space="preserve"> kart plastikowych wraz z odpowiednim oprogramowaniem, urządzenia sieciowe umożliwiające połączenie sterowni z bunkrem akceleratora (</w:t>
      </w:r>
      <w:r w:rsidR="000C649E" w:rsidRPr="000657A5">
        <w:t xml:space="preserve">np. </w:t>
      </w:r>
      <w:r w:rsidRPr="000657A5">
        <w:t xml:space="preserve">hub </w:t>
      </w:r>
      <w:r w:rsidR="000C649E" w:rsidRPr="000657A5">
        <w:t>USB</w:t>
      </w:r>
      <w:r w:rsidRPr="000657A5">
        <w:t xml:space="preserve">) oraz kamerę/aparat umożliwiający wykonywanie zdjęć ułożenia pacjentów i akcesoriów oraz </w:t>
      </w:r>
      <w:r w:rsidR="00FA41BF" w:rsidRPr="000657A5">
        <w:t xml:space="preserve">ich </w:t>
      </w:r>
      <w:r w:rsidRPr="000657A5">
        <w:t>łatwy transfer do systemu M</w:t>
      </w:r>
      <w:r w:rsidR="00FA41BF" w:rsidRPr="000657A5">
        <w:t>osaiq</w:t>
      </w:r>
      <w:r w:rsidRPr="000657A5">
        <w:t>. Oferowany system powinien również zawierać odpowiednią ilość materiałów eksploatacyjnych (karty plastikowe, etykiety, taśmy do drukarek itd.)</w:t>
      </w:r>
      <w:r w:rsidR="008B1E7F" w:rsidRPr="000657A5">
        <w:t>, która zaspokoi potrzeby Zamawiającego w okresie co najmniej 24 miesięcy od uruchomienia. Wykonawca dostarczy, zainstaluje i</w:t>
      </w:r>
      <w:r w:rsidR="00FA41BF" w:rsidRPr="000657A5">
        <w:t> </w:t>
      </w:r>
      <w:r w:rsidR="008B1E7F" w:rsidRPr="000657A5">
        <w:t>skonfiguruje wszelkie niezbędne oprogramowanie, w tym również ewentualnie wymagane licencje w systemie Mosaiq. System będzie użytkowany w jednym pomieszczeniu akceleratora, jednej sterowni akceleratora, na symulatorze CT, w modelarni, w poczekalni, na konsoli rejestracji (dwie lokalizacje), w pomieszczeniu planowania leczenia.</w:t>
      </w:r>
      <w:r w:rsidR="00B10A8A" w:rsidRPr="000657A5">
        <w:t xml:space="preserve"> Pacjenci ambulatoryjni będą mieli wydawane karty identyfikacyjne z kodem. Pacjenci hospitalizowani będą identyfikowani za pomocą opasek na rękę. </w:t>
      </w:r>
      <w:r w:rsidR="000C649E" w:rsidRPr="000657A5">
        <w:t>Preferowane jest</w:t>
      </w:r>
      <w:r w:rsidR="00B10A8A" w:rsidRPr="000657A5">
        <w:t xml:space="preserve"> wykorzystanie obecnie używanych </w:t>
      </w:r>
      <w:r w:rsidR="00842259" w:rsidRPr="000657A5">
        <w:t xml:space="preserve">w ŚCO </w:t>
      </w:r>
      <w:r w:rsidR="00B10A8A" w:rsidRPr="000657A5">
        <w:t>opasek dla pacjentów.</w:t>
      </w:r>
      <w:r w:rsidR="005E4139" w:rsidRPr="000657A5">
        <w:t xml:space="preserve"> System umożliwi samodzielną rejestrację pacjentów oczekujących na napromienianie </w:t>
      </w:r>
      <w:r w:rsidR="00842259" w:rsidRPr="000657A5">
        <w:t xml:space="preserve">oraz </w:t>
      </w:r>
      <w:r w:rsidR="005E4139" w:rsidRPr="000657A5">
        <w:t>informacj</w:t>
      </w:r>
      <w:r w:rsidR="00842259" w:rsidRPr="000657A5">
        <w:t>ę o tym</w:t>
      </w:r>
      <w:r w:rsidR="005E4139" w:rsidRPr="000657A5">
        <w:t xml:space="preserve"> w systemie Mosaiq, weryfikację pacjentów i akcesoriów, w tym unieruchomień indywidualnych.</w:t>
      </w:r>
      <w:r w:rsidR="00BE1792" w:rsidRPr="000657A5">
        <w:t xml:space="preserve"> Wymagania dotyczące urządzeń współpracujących z</w:t>
      </w:r>
      <w:r w:rsidR="005E4139" w:rsidRPr="000657A5">
        <w:t> </w:t>
      </w:r>
      <w:r w:rsidR="00BE1792" w:rsidRPr="000657A5">
        <w:t>systemem Mosaiq znajdują się w instrukcji do systemu</w:t>
      </w:r>
      <w:bookmarkStart w:id="0" w:name="_GoBack"/>
      <w:bookmarkEnd w:id="0"/>
      <w:r w:rsidR="000C649E" w:rsidRPr="000657A5">
        <w:t xml:space="preserve"> – skan poniżej.</w:t>
      </w:r>
    </w:p>
    <w:p w:rsidR="000657A5" w:rsidRPr="000657A5" w:rsidRDefault="000657A5" w:rsidP="000657A5">
      <w:pPr>
        <w:spacing w:line="360" w:lineRule="auto"/>
        <w:jc w:val="both"/>
      </w:pPr>
    </w:p>
    <w:p w:rsidR="000657A5" w:rsidRPr="000657A5" w:rsidRDefault="000657A5" w:rsidP="000657A5">
      <w:pPr>
        <w:spacing w:line="360" w:lineRule="auto"/>
        <w:jc w:val="both"/>
      </w:pPr>
      <w:r w:rsidRPr="000657A5">
        <w:t xml:space="preserve">…………….……. </w:t>
      </w:r>
      <w:r w:rsidRPr="000657A5">
        <w:rPr>
          <w:i/>
        </w:rPr>
        <w:t xml:space="preserve">(miejscowość), </w:t>
      </w:r>
      <w:r w:rsidRPr="000657A5">
        <w:t xml:space="preserve">dnia …………………. r. </w:t>
      </w:r>
    </w:p>
    <w:p w:rsidR="000657A5" w:rsidRPr="000657A5" w:rsidRDefault="000657A5" w:rsidP="000657A5">
      <w:pPr>
        <w:spacing w:line="360" w:lineRule="auto"/>
        <w:jc w:val="both"/>
      </w:pPr>
    </w:p>
    <w:p w:rsidR="000657A5" w:rsidRPr="000657A5" w:rsidRDefault="000657A5" w:rsidP="001518AD">
      <w:pPr>
        <w:spacing w:line="360" w:lineRule="auto"/>
        <w:jc w:val="both"/>
        <w:rPr>
          <w:i/>
        </w:rPr>
      </w:pPr>
      <w:r w:rsidRPr="000657A5">
        <w:tab/>
      </w:r>
      <w:r w:rsidRPr="000657A5">
        <w:tab/>
      </w:r>
      <w:r w:rsidRPr="000657A5">
        <w:tab/>
      </w:r>
      <w:r w:rsidRPr="000657A5">
        <w:tab/>
      </w:r>
      <w:r w:rsidRPr="000657A5">
        <w:tab/>
      </w:r>
      <w:r w:rsidRPr="000657A5">
        <w:tab/>
      </w:r>
      <w:r w:rsidRPr="000657A5">
        <w:tab/>
        <w:t xml:space="preserve">            </w:t>
      </w:r>
    </w:p>
    <w:p w:rsidR="000657A5" w:rsidRPr="000657A5" w:rsidRDefault="000657A5" w:rsidP="000657A5">
      <w:pPr>
        <w:spacing w:line="360" w:lineRule="auto"/>
        <w:ind w:left="5664" w:firstLine="708"/>
        <w:jc w:val="both"/>
        <w:rPr>
          <w:i/>
        </w:rPr>
      </w:pPr>
    </w:p>
    <w:p w:rsidR="005E4139" w:rsidRPr="000657A5" w:rsidRDefault="005E4139" w:rsidP="00FA41BF">
      <w:pPr>
        <w:spacing w:line="360" w:lineRule="auto"/>
        <w:jc w:val="both"/>
      </w:pPr>
    </w:p>
    <w:sectPr w:rsidR="005E4139" w:rsidRPr="000657A5" w:rsidSect="000657A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425"/>
    <w:rsid w:val="000657A5"/>
    <w:rsid w:val="000C649E"/>
    <w:rsid w:val="000E523E"/>
    <w:rsid w:val="001518AD"/>
    <w:rsid w:val="00155984"/>
    <w:rsid w:val="002C6425"/>
    <w:rsid w:val="003F227E"/>
    <w:rsid w:val="005E4139"/>
    <w:rsid w:val="005E5CB2"/>
    <w:rsid w:val="00842259"/>
    <w:rsid w:val="008B1E7F"/>
    <w:rsid w:val="009777CC"/>
    <w:rsid w:val="00B10A8A"/>
    <w:rsid w:val="00B56601"/>
    <w:rsid w:val="00BE1792"/>
    <w:rsid w:val="00D0285A"/>
    <w:rsid w:val="00FA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Krzysztof</dc:creator>
  <cp:lastModifiedBy>Justyna Sidor</cp:lastModifiedBy>
  <cp:revision>5</cp:revision>
  <cp:lastPrinted>2019-10-21T11:21:00Z</cp:lastPrinted>
  <dcterms:created xsi:type="dcterms:W3CDTF">2019-11-26T09:28:00Z</dcterms:created>
  <dcterms:modified xsi:type="dcterms:W3CDTF">2019-12-04T07:05:00Z</dcterms:modified>
</cp:coreProperties>
</file>