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7883" w14:textId="45A77DE3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BD6A2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42329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/2023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541E32D8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571B59">
        <w:rPr>
          <w:rFonts w:ascii="Arial" w:hAnsi="Arial" w:cs="Arial"/>
          <w:b w:val="0"/>
          <w:sz w:val="22"/>
          <w:szCs w:val="22"/>
        </w:rPr>
        <w:t>1605</w:t>
      </w:r>
      <w:r w:rsidR="00286F5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86F5A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286F5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86F5A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286F5A">
        <w:rPr>
          <w:rFonts w:ascii="Arial" w:hAnsi="Arial" w:cs="Arial"/>
          <w:b w:val="0"/>
          <w:sz w:val="22"/>
          <w:szCs w:val="22"/>
        </w:rPr>
        <w:t>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610C22EF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320DD7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iż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warunki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określone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przez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spełniamy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7D29" w14:textId="77777777" w:rsidR="00B34D3E" w:rsidRDefault="00B34D3E" w:rsidP="00C63813">
      <w:r>
        <w:separator/>
      </w:r>
    </w:p>
  </w:endnote>
  <w:endnote w:type="continuationSeparator" w:id="0">
    <w:p w14:paraId="79BF7DB4" w14:textId="77777777" w:rsidR="00B34D3E" w:rsidRDefault="00B34D3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1681" w14:textId="77777777" w:rsidR="00B34D3E" w:rsidRDefault="00B34D3E" w:rsidP="00C63813">
      <w:r>
        <w:separator/>
      </w:r>
    </w:p>
  </w:footnote>
  <w:footnote w:type="continuationSeparator" w:id="0">
    <w:p w14:paraId="06021DFA" w14:textId="77777777" w:rsidR="00B34D3E" w:rsidRDefault="00B34D3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23290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6A29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20</cp:revision>
  <cp:lastPrinted>2023-11-06T21:02:00Z</cp:lastPrinted>
  <dcterms:created xsi:type="dcterms:W3CDTF">2022-05-17T08:04:00Z</dcterms:created>
  <dcterms:modified xsi:type="dcterms:W3CDTF">2023-11-22T19:44:00Z</dcterms:modified>
</cp:coreProperties>
</file>