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364E3F22" w:rsidR="00CF2DB7" w:rsidRPr="004A35D6" w:rsidRDefault="00066162"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167A56" w:rsidRPr="004A35D6">
        <w:rPr>
          <w:rFonts w:ascii="Arial" w:hAnsi="Arial" w:cs="Arial"/>
          <w:b/>
          <w:color w:val="000000"/>
          <w:sz w:val="20"/>
        </w:rPr>
        <w:t>WZÓR UMOWY</w:t>
      </w:r>
    </w:p>
    <w:p w14:paraId="47C27039" w14:textId="77777777" w:rsidR="00167A56" w:rsidRPr="004A35D6" w:rsidRDefault="00167A56" w:rsidP="004A35D6">
      <w:pPr>
        <w:spacing w:after="120" w:line="276" w:lineRule="auto"/>
        <w:rPr>
          <w:rFonts w:ascii="Arial" w:hAnsi="Arial" w:cs="Arial"/>
          <w:b/>
          <w:color w:val="000000"/>
          <w:sz w:val="20"/>
        </w:rPr>
      </w:pPr>
    </w:p>
    <w:p w14:paraId="6DBF5216" w14:textId="3FEF8D6D" w:rsidR="009213FD" w:rsidRPr="004A35D6" w:rsidRDefault="004E6391" w:rsidP="004A35D6">
      <w:pPr>
        <w:spacing w:after="360" w:line="276" w:lineRule="auto"/>
        <w:jc w:val="center"/>
        <w:rPr>
          <w:rFonts w:ascii="Arial" w:hAnsi="Arial" w:cs="Arial"/>
          <w:color w:val="000000"/>
          <w:sz w:val="20"/>
        </w:rPr>
      </w:pPr>
      <w:r w:rsidRPr="004A35D6">
        <w:rPr>
          <w:rFonts w:ascii="Arial" w:hAnsi="Arial" w:cs="Arial"/>
          <w:b/>
          <w:color w:val="000000"/>
          <w:sz w:val="20"/>
        </w:rPr>
        <w:t>UMOW</w:t>
      </w:r>
      <w:r w:rsidR="00167A56" w:rsidRPr="004A35D6">
        <w:rPr>
          <w:rFonts w:ascii="Arial" w:hAnsi="Arial" w:cs="Arial"/>
          <w:b/>
          <w:color w:val="000000"/>
          <w:sz w:val="20"/>
        </w:rPr>
        <w:t>A nr […]/PKM/2024</w:t>
      </w:r>
    </w:p>
    <w:p w14:paraId="5B26DD98" w14:textId="64116E47" w:rsidR="00A37D8F" w:rsidRPr="004A35D6" w:rsidRDefault="00A34FF6" w:rsidP="004A35D6">
      <w:pPr>
        <w:spacing w:after="120" w:line="276" w:lineRule="auto"/>
        <w:jc w:val="both"/>
        <w:rPr>
          <w:rFonts w:ascii="Arial" w:hAnsi="Arial" w:cs="Arial"/>
          <w:color w:val="000000"/>
          <w:sz w:val="20"/>
        </w:rPr>
      </w:pPr>
      <w:r w:rsidRPr="004A35D6">
        <w:rPr>
          <w:rFonts w:ascii="Arial" w:hAnsi="Arial" w:cs="Arial"/>
          <w:color w:val="000000"/>
          <w:sz w:val="20"/>
        </w:rPr>
        <w:t>zawarta w ….. …… 202</w:t>
      </w:r>
      <w:r w:rsidR="00A37D8F" w:rsidRPr="004A35D6">
        <w:rPr>
          <w:rFonts w:ascii="Arial" w:hAnsi="Arial" w:cs="Arial"/>
          <w:color w:val="000000"/>
          <w:sz w:val="20"/>
        </w:rPr>
        <w:t>4</w:t>
      </w:r>
      <w:r w:rsidRPr="004A35D6">
        <w:rPr>
          <w:rFonts w:ascii="Arial" w:hAnsi="Arial" w:cs="Arial"/>
          <w:color w:val="000000"/>
          <w:sz w:val="20"/>
        </w:rPr>
        <w:t xml:space="preserve"> r. w </w:t>
      </w:r>
      <w:r w:rsidR="00BB2A7C" w:rsidRPr="004A35D6">
        <w:rPr>
          <w:rFonts w:ascii="Arial" w:hAnsi="Arial" w:cs="Arial"/>
          <w:color w:val="000000"/>
          <w:sz w:val="20"/>
        </w:rPr>
        <w:t>Gdańsku</w:t>
      </w:r>
      <w:r w:rsidRPr="004A35D6">
        <w:rPr>
          <w:rFonts w:ascii="Arial" w:hAnsi="Arial" w:cs="Arial"/>
          <w:color w:val="000000"/>
          <w:sz w:val="20"/>
        </w:rPr>
        <w:t>, pomiędzy:</w:t>
      </w:r>
    </w:p>
    <w:p w14:paraId="58E1FF08" w14:textId="769E8048" w:rsidR="00A37D8F" w:rsidRPr="004A35D6" w:rsidRDefault="00A37D8F" w:rsidP="004A35D6">
      <w:pPr>
        <w:spacing w:after="120" w:line="276" w:lineRule="auto"/>
        <w:jc w:val="both"/>
        <w:rPr>
          <w:rFonts w:ascii="Arial" w:eastAsiaTheme="minorEastAsia" w:hAnsi="Arial" w:cs="Arial"/>
          <w:sz w:val="20"/>
        </w:rPr>
      </w:pPr>
      <w:r w:rsidRPr="004A35D6">
        <w:rPr>
          <w:rFonts w:ascii="Arial" w:eastAsiaTheme="minorEastAsia" w:hAnsi="Arial" w:cs="Arial"/>
          <w:sz w:val="20"/>
        </w:rPr>
        <w:t>Pomorską Koleją Metropolitalną spółką akcyjną z siedzibą w Gdańsku (80-298), przy ul. Budowlanych 77, wpisaną do rejestru przedsiębiorców Krajowego Rejestru Sądowego, prowadzonego przez Sąd Rejonowy Gdańsk – Północ w Gdańsku, VII Wydział Gospodarczy Krajowego Rejestru Sądowego, pod numerem KRS 0000365210, NIP: 583-310-36-72, REGON: 221037360, o kapitale zakładowym w wysokości 3</w:t>
      </w:r>
      <w:r w:rsidR="00C5029A" w:rsidRPr="004A35D6">
        <w:rPr>
          <w:rFonts w:ascii="Arial" w:eastAsiaTheme="minorEastAsia" w:hAnsi="Arial" w:cs="Arial"/>
          <w:sz w:val="20"/>
        </w:rPr>
        <w:t>32</w:t>
      </w:r>
      <w:r w:rsidR="00D830DC" w:rsidRPr="004A35D6">
        <w:rPr>
          <w:rFonts w:ascii="Arial" w:eastAsiaTheme="minorEastAsia" w:hAnsi="Arial" w:cs="Arial"/>
          <w:sz w:val="20"/>
        </w:rPr>
        <w:t> </w:t>
      </w:r>
      <w:r w:rsidR="00C5029A" w:rsidRPr="004A35D6">
        <w:rPr>
          <w:rFonts w:ascii="Arial" w:eastAsiaTheme="minorEastAsia" w:hAnsi="Arial" w:cs="Arial"/>
          <w:sz w:val="20"/>
        </w:rPr>
        <w:t>507</w:t>
      </w:r>
      <w:r w:rsidR="00D830DC" w:rsidRPr="004A35D6">
        <w:rPr>
          <w:rFonts w:ascii="Arial" w:eastAsiaTheme="minorEastAsia" w:hAnsi="Arial" w:cs="Arial"/>
          <w:sz w:val="20"/>
        </w:rPr>
        <w:t> 000,</w:t>
      </w:r>
      <w:r w:rsidRPr="004A35D6">
        <w:rPr>
          <w:rFonts w:ascii="Arial" w:eastAsiaTheme="minorEastAsia" w:hAnsi="Arial" w:cs="Arial"/>
          <w:sz w:val="20"/>
        </w:rPr>
        <w:t xml:space="preserve">00 zł,  wpłaconym w całości, reprezentowaną przez: </w:t>
      </w:r>
    </w:p>
    <w:p w14:paraId="7101BE21" w14:textId="77777777" w:rsidR="00A37D8F" w:rsidRPr="004A35D6" w:rsidRDefault="00A37D8F" w:rsidP="004A35D6">
      <w:pPr>
        <w:spacing w:after="120" w:line="276" w:lineRule="auto"/>
        <w:jc w:val="both"/>
        <w:rPr>
          <w:rFonts w:ascii="Arial" w:eastAsia="Calibri" w:hAnsi="Arial" w:cs="Arial"/>
          <w:sz w:val="20"/>
          <w:lang w:eastAsia="en-US"/>
        </w:rPr>
      </w:pPr>
      <w:r w:rsidRPr="004A35D6">
        <w:rPr>
          <w:rFonts w:ascii="Arial" w:eastAsia="Calibri" w:hAnsi="Arial" w:cs="Arial"/>
          <w:b/>
          <w:bCs/>
          <w:sz w:val="20"/>
          <w:lang w:eastAsia="en-US"/>
        </w:rPr>
        <w:t>Grzegorza Mocarskiego</w:t>
      </w:r>
      <w:r w:rsidRPr="004A35D6">
        <w:rPr>
          <w:rFonts w:ascii="Arial" w:eastAsia="Calibri" w:hAnsi="Arial" w:cs="Arial"/>
          <w:sz w:val="20"/>
          <w:lang w:eastAsia="en-US"/>
        </w:rPr>
        <w:t xml:space="preserve"> – Prezesa Zarządu</w:t>
      </w:r>
    </w:p>
    <w:p w14:paraId="764F3CF2" w14:textId="543194DC" w:rsidR="00A37D8F" w:rsidRPr="004A35D6" w:rsidRDefault="00A37D8F" w:rsidP="004A35D6">
      <w:pPr>
        <w:spacing w:after="120" w:line="276" w:lineRule="auto"/>
        <w:jc w:val="both"/>
        <w:rPr>
          <w:rFonts w:ascii="Arial" w:hAnsi="Arial" w:cs="Arial"/>
          <w:color w:val="000000"/>
          <w:sz w:val="20"/>
        </w:rPr>
      </w:pPr>
      <w:r w:rsidRPr="004A35D6">
        <w:rPr>
          <w:rFonts w:ascii="Arial" w:hAnsi="Arial" w:cs="Arial"/>
          <w:color w:val="000000"/>
          <w:sz w:val="20"/>
        </w:rPr>
        <w:t xml:space="preserve">w dalszej części </w:t>
      </w:r>
      <w:r w:rsidR="00167A56" w:rsidRPr="004A35D6">
        <w:rPr>
          <w:rFonts w:ascii="Arial" w:hAnsi="Arial" w:cs="Arial"/>
          <w:color w:val="000000"/>
          <w:sz w:val="20"/>
        </w:rPr>
        <w:t xml:space="preserve">zwanym </w:t>
      </w:r>
      <w:r w:rsidRPr="00AD76CA">
        <w:rPr>
          <w:rFonts w:ascii="Arial" w:hAnsi="Arial" w:cs="Arial"/>
          <w:b/>
          <w:bCs/>
          <w:color w:val="000000"/>
          <w:sz w:val="20"/>
        </w:rPr>
        <w:t>„Zamawiającym”</w:t>
      </w:r>
      <w:r w:rsidRPr="004A35D6">
        <w:rPr>
          <w:rFonts w:ascii="Arial" w:hAnsi="Arial" w:cs="Arial"/>
          <w:color w:val="000000"/>
          <w:sz w:val="20"/>
        </w:rPr>
        <w:t>,</w:t>
      </w:r>
    </w:p>
    <w:p w14:paraId="727F1A58" w14:textId="39AC359B" w:rsidR="009213FD" w:rsidRPr="004A35D6" w:rsidRDefault="00516D1D" w:rsidP="004A35D6">
      <w:pPr>
        <w:spacing w:after="120" w:line="276" w:lineRule="auto"/>
        <w:jc w:val="both"/>
        <w:rPr>
          <w:rFonts w:ascii="Arial" w:hAnsi="Arial" w:cs="Arial"/>
          <w:color w:val="000000"/>
          <w:sz w:val="20"/>
        </w:rPr>
      </w:pPr>
      <w:r w:rsidRPr="004A35D6">
        <w:rPr>
          <w:rFonts w:ascii="Arial" w:hAnsi="Arial" w:cs="Arial"/>
          <w:color w:val="000000"/>
          <w:sz w:val="20"/>
        </w:rPr>
        <w:t xml:space="preserve">a </w:t>
      </w:r>
    </w:p>
    <w:p w14:paraId="3CEF168C" w14:textId="4925025E" w:rsidR="00EE2FC9" w:rsidRPr="004A35D6" w:rsidRDefault="001506A0" w:rsidP="004A35D6">
      <w:pPr>
        <w:spacing w:after="120" w:line="276" w:lineRule="auto"/>
        <w:jc w:val="both"/>
        <w:rPr>
          <w:rFonts w:ascii="Arial" w:hAnsi="Arial" w:cs="Arial"/>
          <w:color w:val="000000"/>
          <w:sz w:val="20"/>
        </w:rPr>
      </w:pPr>
      <w:r w:rsidRPr="004A35D6">
        <w:rPr>
          <w:rFonts w:ascii="Arial" w:hAnsi="Arial" w:cs="Arial"/>
          <w:color w:val="000000"/>
          <w:sz w:val="20"/>
        </w:rPr>
        <w:t>…………………………………………………………….</w:t>
      </w:r>
    </w:p>
    <w:p w14:paraId="3F789EDE" w14:textId="1E914112" w:rsidR="001506A0" w:rsidRPr="004A35D6" w:rsidRDefault="00EE2FC9" w:rsidP="004A35D6">
      <w:pPr>
        <w:spacing w:after="120" w:line="276" w:lineRule="auto"/>
        <w:jc w:val="both"/>
        <w:rPr>
          <w:rFonts w:ascii="Arial" w:hAnsi="Arial" w:cs="Arial"/>
          <w:i/>
          <w:color w:val="000000"/>
          <w:sz w:val="20"/>
        </w:rPr>
      </w:pPr>
      <w:r w:rsidRPr="004A35D6">
        <w:rPr>
          <w:rFonts w:ascii="Arial" w:hAnsi="Arial" w:cs="Arial"/>
          <w:color w:val="000000"/>
          <w:sz w:val="20"/>
        </w:rPr>
        <w:t>…………………………………………………………….</w:t>
      </w:r>
    </w:p>
    <w:p w14:paraId="145307C1" w14:textId="207BDA21" w:rsidR="006278FD" w:rsidRDefault="00516D1D" w:rsidP="004A35D6">
      <w:pPr>
        <w:spacing w:after="120" w:line="276" w:lineRule="auto"/>
        <w:jc w:val="both"/>
        <w:rPr>
          <w:rFonts w:ascii="Arial" w:hAnsi="Arial" w:cs="Arial"/>
          <w:color w:val="000000"/>
          <w:sz w:val="20"/>
        </w:rPr>
      </w:pPr>
      <w:r w:rsidRPr="004A35D6">
        <w:rPr>
          <w:rFonts w:ascii="Arial" w:hAnsi="Arial" w:cs="Arial"/>
          <w:color w:val="000000"/>
          <w:sz w:val="20"/>
        </w:rPr>
        <w:t xml:space="preserve">zwanym dalej </w:t>
      </w:r>
      <w:r w:rsidRPr="004A35D6">
        <w:rPr>
          <w:rFonts w:ascii="Arial" w:hAnsi="Arial" w:cs="Arial"/>
          <w:b/>
          <w:bCs/>
          <w:color w:val="000000"/>
          <w:sz w:val="20"/>
        </w:rPr>
        <w:t>„</w:t>
      </w:r>
      <w:r w:rsidR="00F862A3">
        <w:rPr>
          <w:rFonts w:ascii="Arial" w:hAnsi="Arial" w:cs="Arial"/>
          <w:b/>
          <w:bCs/>
          <w:color w:val="000000"/>
          <w:sz w:val="20"/>
        </w:rPr>
        <w:t>Wykonawcą</w:t>
      </w:r>
      <w:r w:rsidRPr="004A35D6">
        <w:rPr>
          <w:rFonts w:ascii="Arial" w:hAnsi="Arial" w:cs="Arial"/>
          <w:b/>
          <w:bCs/>
          <w:color w:val="000000"/>
          <w:sz w:val="20"/>
        </w:rPr>
        <w:t>”</w:t>
      </w:r>
      <w:r w:rsidRPr="004A35D6">
        <w:rPr>
          <w:rFonts w:ascii="Arial" w:hAnsi="Arial" w:cs="Arial"/>
          <w:color w:val="000000"/>
          <w:sz w:val="20"/>
        </w:rPr>
        <w:t xml:space="preserve">  </w:t>
      </w:r>
    </w:p>
    <w:p w14:paraId="29EA573A" w14:textId="77777777" w:rsidR="00F862A3" w:rsidRDefault="00F862A3" w:rsidP="004A35D6">
      <w:pPr>
        <w:spacing w:after="120" w:line="276" w:lineRule="auto"/>
        <w:jc w:val="both"/>
        <w:rPr>
          <w:rFonts w:ascii="Arial" w:hAnsi="Arial" w:cs="Arial"/>
          <w:color w:val="000000"/>
          <w:sz w:val="20"/>
        </w:rPr>
      </w:pPr>
    </w:p>
    <w:p w14:paraId="71238E55" w14:textId="4EDD972F" w:rsidR="00F862A3" w:rsidRDefault="00F862A3" w:rsidP="004A35D6">
      <w:pPr>
        <w:spacing w:after="120" w:line="276" w:lineRule="auto"/>
        <w:jc w:val="both"/>
        <w:rPr>
          <w:rFonts w:ascii="Arial" w:hAnsi="Arial" w:cs="Arial"/>
          <w:color w:val="000000"/>
          <w:sz w:val="20"/>
        </w:rPr>
      </w:pPr>
      <w:r>
        <w:rPr>
          <w:rFonts w:ascii="Arial" w:hAnsi="Arial" w:cs="Arial"/>
          <w:color w:val="000000"/>
          <w:sz w:val="20"/>
        </w:rPr>
        <w:t>„</w:t>
      </w:r>
      <w:r w:rsidRPr="00203EDD">
        <w:rPr>
          <w:rFonts w:ascii="Arial" w:hAnsi="Arial" w:cs="Arial"/>
          <w:b/>
          <w:bCs/>
          <w:color w:val="000000"/>
          <w:sz w:val="20"/>
        </w:rPr>
        <w:t>Zamawiający</w:t>
      </w:r>
      <w:r>
        <w:rPr>
          <w:rFonts w:ascii="Arial" w:hAnsi="Arial" w:cs="Arial"/>
          <w:color w:val="000000"/>
          <w:sz w:val="20"/>
        </w:rPr>
        <w:t>” i „</w:t>
      </w:r>
      <w:r w:rsidRPr="00203EDD">
        <w:rPr>
          <w:rFonts w:ascii="Arial" w:hAnsi="Arial" w:cs="Arial"/>
          <w:b/>
          <w:bCs/>
          <w:color w:val="000000"/>
          <w:sz w:val="20"/>
        </w:rPr>
        <w:t>Wykonawca</w:t>
      </w:r>
      <w:r>
        <w:rPr>
          <w:rFonts w:ascii="Arial" w:hAnsi="Arial" w:cs="Arial"/>
          <w:color w:val="000000"/>
          <w:sz w:val="20"/>
        </w:rPr>
        <w:t>” zwani są dalej łącznie „</w:t>
      </w:r>
      <w:r w:rsidRPr="00203EDD">
        <w:rPr>
          <w:rFonts w:ascii="Arial" w:hAnsi="Arial" w:cs="Arial"/>
          <w:b/>
          <w:bCs/>
          <w:color w:val="000000"/>
          <w:sz w:val="20"/>
        </w:rPr>
        <w:t>Stronami Umowy</w:t>
      </w:r>
      <w:r>
        <w:rPr>
          <w:rFonts w:ascii="Arial" w:hAnsi="Arial" w:cs="Arial"/>
          <w:color w:val="000000"/>
          <w:sz w:val="20"/>
        </w:rPr>
        <w:t>”</w:t>
      </w:r>
    </w:p>
    <w:p w14:paraId="7611CBD6" w14:textId="77777777" w:rsidR="00F862A3" w:rsidRPr="004A35D6" w:rsidRDefault="00F862A3" w:rsidP="004A35D6">
      <w:pPr>
        <w:spacing w:after="120" w:line="276" w:lineRule="auto"/>
        <w:jc w:val="both"/>
        <w:rPr>
          <w:rFonts w:ascii="Arial" w:hAnsi="Arial" w:cs="Arial"/>
          <w:bCs/>
          <w:i/>
          <w:color w:val="000000"/>
          <w:sz w:val="20"/>
        </w:rPr>
      </w:pPr>
    </w:p>
    <w:p w14:paraId="505D2EB6" w14:textId="77777777" w:rsidR="00516D1D" w:rsidRPr="004A35D6" w:rsidRDefault="00516D1D" w:rsidP="004A35D6">
      <w:pPr>
        <w:spacing w:after="120" w:line="276" w:lineRule="auto"/>
        <w:jc w:val="both"/>
        <w:rPr>
          <w:rFonts w:ascii="Arial" w:hAnsi="Arial" w:cs="Arial"/>
          <w:color w:val="000000"/>
          <w:sz w:val="20"/>
        </w:rPr>
      </w:pPr>
      <w:r w:rsidRPr="004A35D6">
        <w:rPr>
          <w:rFonts w:ascii="Arial" w:hAnsi="Arial" w:cs="Arial"/>
          <w:color w:val="000000"/>
          <w:sz w:val="20"/>
        </w:rPr>
        <w:t>treści następującej:</w:t>
      </w:r>
    </w:p>
    <w:p w14:paraId="1A0996BE" w14:textId="3A0B12D7" w:rsidR="00167A56" w:rsidRPr="004A35D6" w:rsidRDefault="00167A56" w:rsidP="004A35D6">
      <w:pPr>
        <w:spacing w:after="120" w:line="276" w:lineRule="auto"/>
        <w:jc w:val="both"/>
        <w:rPr>
          <w:rFonts w:ascii="Arial" w:hAnsi="Arial" w:cs="Arial"/>
          <w:sz w:val="20"/>
        </w:rPr>
      </w:pPr>
      <w:r w:rsidRPr="004A35D6">
        <w:rPr>
          <w:rFonts w:ascii="Arial" w:hAnsi="Arial" w:cs="Arial"/>
          <w:sz w:val="20"/>
        </w:rPr>
        <w:t xml:space="preserve">W związku z rozstrzygnięciem postępowania o udzielenie zamówienia publicznego nr </w:t>
      </w:r>
      <w:r w:rsidR="005E2280" w:rsidRPr="004A35D6">
        <w:rPr>
          <w:rFonts w:ascii="Arial" w:hAnsi="Arial" w:cs="Arial"/>
          <w:sz w:val="20"/>
          <w:lang w:eastAsia="ar-SA"/>
        </w:rPr>
        <w:t>PKM/DO/ZU/35</w:t>
      </w:r>
      <w:r w:rsidR="00CC72A0" w:rsidRPr="004A35D6">
        <w:rPr>
          <w:rFonts w:ascii="Arial" w:hAnsi="Arial" w:cs="Arial"/>
          <w:sz w:val="20"/>
          <w:lang w:eastAsia="ar-SA"/>
        </w:rPr>
        <w:t>0</w:t>
      </w:r>
      <w:r w:rsidR="005E2280" w:rsidRPr="004A35D6">
        <w:rPr>
          <w:rFonts w:ascii="Arial" w:hAnsi="Arial" w:cs="Arial"/>
          <w:sz w:val="20"/>
          <w:lang w:eastAsia="ar-SA"/>
        </w:rPr>
        <w:t>/1/24</w:t>
      </w:r>
      <w:r w:rsidR="005E2280" w:rsidRPr="004A35D6">
        <w:rPr>
          <w:rFonts w:ascii="Arial" w:hAnsi="Arial" w:cs="Arial"/>
          <w:sz w:val="20"/>
        </w:rPr>
        <w:t xml:space="preserve">, </w:t>
      </w:r>
      <w:r w:rsidRPr="004A35D6">
        <w:rPr>
          <w:rFonts w:ascii="Arial" w:hAnsi="Arial" w:cs="Arial"/>
          <w:sz w:val="20"/>
        </w:rPr>
        <w:t xml:space="preserve">przeprowadzonego w trybie </w:t>
      </w:r>
      <w:r w:rsidR="005E2280" w:rsidRPr="004A35D6">
        <w:rPr>
          <w:rFonts w:ascii="Arial" w:hAnsi="Arial" w:cs="Arial"/>
          <w:sz w:val="20"/>
        </w:rPr>
        <w:t xml:space="preserve">przetargu nieograniczonego </w:t>
      </w:r>
      <w:r w:rsidRPr="004A35D6">
        <w:rPr>
          <w:rFonts w:ascii="Arial" w:hAnsi="Arial" w:cs="Arial"/>
          <w:sz w:val="20"/>
        </w:rPr>
        <w:t>zgodnie z postanowieniami Regulaminu udzielania zamówień publicznych sektorowych obowiązującym w Pomorskiej Kolei Metropolitalnej S.A. (</w:t>
      </w:r>
      <w:r w:rsidR="005E2280" w:rsidRPr="004A35D6">
        <w:rPr>
          <w:rFonts w:ascii="Arial" w:hAnsi="Arial" w:cs="Arial"/>
          <w:sz w:val="20"/>
        </w:rPr>
        <w:t>uchwalonego jako załącznik do uchwały Zarządu Pomorskiej Kolei Metropolitalnej S.A. nr 13/12/III/2021 z dnia 21 grudnia 2021 roku, dalej jako „</w:t>
      </w:r>
      <w:r w:rsidR="005E2280" w:rsidRPr="004A35D6">
        <w:rPr>
          <w:rFonts w:ascii="Arial" w:hAnsi="Arial" w:cs="Arial"/>
          <w:b/>
          <w:sz w:val="20"/>
        </w:rPr>
        <w:t>Regulamin</w:t>
      </w:r>
      <w:r w:rsidR="005E2280" w:rsidRPr="004A35D6">
        <w:rPr>
          <w:rFonts w:ascii="Arial" w:hAnsi="Arial" w:cs="Arial"/>
          <w:sz w:val="20"/>
        </w:rPr>
        <w:t>”)</w:t>
      </w:r>
      <w:r w:rsidRPr="004A35D6">
        <w:rPr>
          <w:rFonts w:ascii="Arial" w:hAnsi="Arial" w:cs="Arial"/>
          <w:sz w:val="20"/>
        </w:rPr>
        <w:t xml:space="preserve">, dostępnym na stronie: </w:t>
      </w:r>
      <w:r w:rsidRPr="004A35D6">
        <w:rPr>
          <w:rFonts w:ascii="Arial" w:hAnsi="Arial" w:cs="Arial"/>
          <w:color w:val="0000FF"/>
          <w:sz w:val="20"/>
        </w:rPr>
        <w:t xml:space="preserve">http://bip.pkm-sa.pl </w:t>
      </w:r>
      <w:r w:rsidRPr="004A35D6">
        <w:rPr>
          <w:rFonts w:ascii="Arial" w:hAnsi="Arial" w:cs="Arial"/>
          <w:sz w:val="20"/>
        </w:rPr>
        <w:t xml:space="preserve">w zakładce Regulaminy udzielania zamówień publicznych) w drodze wyboru oferty Wykonawcy z dnia ……….., stanowiącej </w:t>
      </w:r>
      <w:r w:rsidRPr="004A35D6">
        <w:rPr>
          <w:rFonts w:ascii="Arial" w:hAnsi="Arial" w:cs="Arial"/>
          <w:b/>
          <w:sz w:val="20"/>
        </w:rPr>
        <w:t xml:space="preserve">Załącznik nr </w:t>
      </w:r>
      <w:r w:rsidR="00395A88" w:rsidRPr="004A35D6">
        <w:rPr>
          <w:rFonts w:ascii="Arial" w:hAnsi="Arial" w:cs="Arial"/>
          <w:b/>
          <w:sz w:val="20"/>
        </w:rPr>
        <w:t>4</w:t>
      </w:r>
      <w:r w:rsidRPr="004A35D6">
        <w:rPr>
          <w:rFonts w:ascii="Arial" w:hAnsi="Arial" w:cs="Arial"/>
          <w:sz w:val="20"/>
        </w:rPr>
        <w:t xml:space="preserve"> do niniejszej Umowy, </w:t>
      </w:r>
    </w:p>
    <w:p w14:paraId="2236386C" w14:textId="5867A0B4" w:rsidR="0035310A" w:rsidRPr="004A35D6" w:rsidRDefault="00167A56" w:rsidP="004A35D6">
      <w:pPr>
        <w:spacing w:after="120" w:line="276" w:lineRule="auto"/>
        <w:rPr>
          <w:rFonts w:ascii="Arial" w:hAnsi="Arial" w:cs="Arial"/>
          <w:b/>
          <w:color w:val="000000"/>
          <w:sz w:val="20"/>
        </w:rPr>
      </w:pPr>
      <w:r w:rsidRPr="004A35D6">
        <w:rPr>
          <w:rFonts w:ascii="Arial" w:hAnsi="Arial" w:cs="Arial"/>
          <w:sz w:val="20"/>
        </w:rPr>
        <w:t>Strony postanawiają zawrzeć Umowę o następującej treści:</w:t>
      </w:r>
    </w:p>
    <w:p w14:paraId="70063B53" w14:textId="1A8D109B" w:rsidR="00795C3F" w:rsidRPr="004A35D6" w:rsidRDefault="00D84426" w:rsidP="004A35D6">
      <w:pPr>
        <w:spacing w:after="120" w:line="276" w:lineRule="auto"/>
        <w:jc w:val="center"/>
        <w:rPr>
          <w:rFonts w:ascii="Arial" w:hAnsi="Arial" w:cs="Arial"/>
          <w:b/>
          <w:color w:val="000000"/>
          <w:sz w:val="20"/>
        </w:rPr>
      </w:pPr>
      <w:r w:rsidRPr="004A35D6">
        <w:rPr>
          <w:rFonts w:ascii="Arial" w:hAnsi="Arial" w:cs="Arial"/>
          <w:b/>
          <w:color w:val="000000"/>
          <w:sz w:val="20"/>
        </w:rPr>
        <w:t>§ 1</w:t>
      </w:r>
      <w:r w:rsidR="00D05E31" w:rsidRPr="004A35D6">
        <w:rPr>
          <w:rFonts w:ascii="Arial" w:hAnsi="Arial" w:cs="Arial"/>
          <w:b/>
          <w:color w:val="000000"/>
          <w:sz w:val="20"/>
        </w:rPr>
        <w:t xml:space="preserve"> Warunki ogólne</w:t>
      </w:r>
    </w:p>
    <w:p w14:paraId="33D49357" w14:textId="13CA5A8C" w:rsidR="00104C89" w:rsidRPr="004A35D6" w:rsidRDefault="00104C89" w:rsidP="004A35D6">
      <w:pPr>
        <w:spacing w:after="120" w:line="276" w:lineRule="auto"/>
        <w:jc w:val="both"/>
        <w:rPr>
          <w:rFonts w:ascii="Arial" w:hAnsi="Arial" w:cs="Arial"/>
          <w:color w:val="000000"/>
          <w:sz w:val="20"/>
        </w:rPr>
      </w:pPr>
      <w:r w:rsidRPr="004A35D6">
        <w:rPr>
          <w:rFonts w:ascii="Arial" w:eastAsia="Calibri" w:hAnsi="Arial" w:cs="Arial"/>
          <w:sz w:val="20"/>
          <w:lang w:eastAsia="en-US"/>
        </w:rPr>
        <w:t xml:space="preserve">Zamawiający zleca Wykonawcy, a Wykonawca zobowiązuje się do </w:t>
      </w:r>
      <w:r w:rsidR="00F862A3">
        <w:rPr>
          <w:rFonts w:ascii="Arial" w:eastAsia="Calibri" w:hAnsi="Arial" w:cs="Arial"/>
          <w:sz w:val="20"/>
          <w:lang w:eastAsia="en-US"/>
        </w:rPr>
        <w:t>wybudowania</w:t>
      </w:r>
      <w:r w:rsidR="00B20E65" w:rsidRPr="004A35D6">
        <w:rPr>
          <w:rFonts w:ascii="Arial" w:eastAsia="Calibri" w:hAnsi="Arial" w:cs="Arial"/>
          <w:sz w:val="20"/>
          <w:lang w:eastAsia="en-US"/>
        </w:rPr>
        <w:t xml:space="preserve"> </w:t>
      </w:r>
      <w:r w:rsidR="0037415D" w:rsidRPr="004A35D6">
        <w:rPr>
          <w:rFonts w:ascii="Arial" w:eastAsiaTheme="majorEastAsia" w:hAnsi="Arial" w:cs="Arial"/>
          <w:sz w:val="20"/>
          <w:lang w:eastAsia="en-US"/>
        </w:rPr>
        <w:t>hali magazynowo – garażowej, wiaty śmietnikowej, zmian</w:t>
      </w:r>
      <w:r w:rsidR="00F862A3">
        <w:rPr>
          <w:rFonts w:ascii="Arial" w:eastAsiaTheme="majorEastAsia" w:hAnsi="Arial" w:cs="Arial"/>
          <w:sz w:val="20"/>
          <w:lang w:eastAsia="en-US"/>
        </w:rPr>
        <w:t>y</w:t>
      </w:r>
      <w:r w:rsidR="0037415D" w:rsidRPr="004A35D6">
        <w:rPr>
          <w:rFonts w:ascii="Arial" w:eastAsiaTheme="majorEastAsia" w:hAnsi="Arial" w:cs="Arial"/>
          <w:sz w:val="20"/>
          <w:lang w:eastAsia="en-US"/>
        </w:rPr>
        <w:t xml:space="preserve"> układu funkcjonalnego w pomieszczeniu technicznym w budynku gospodarczym</w:t>
      </w:r>
      <w:r w:rsidR="00F862A3">
        <w:rPr>
          <w:rFonts w:ascii="Arial" w:eastAsiaTheme="majorEastAsia" w:hAnsi="Arial" w:cs="Arial"/>
          <w:sz w:val="20"/>
          <w:lang w:eastAsia="en-US"/>
        </w:rPr>
        <w:t xml:space="preserve"> oraz złożenia wniosku o pozwolenie </w:t>
      </w:r>
      <w:r w:rsidR="00AE063D">
        <w:rPr>
          <w:rFonts w:ascii="Arial" w:eastAsiaTheme="majorEastAsia" w:hAnsi="Arial" w:cs="Arial"/>
          <w:sz w:val="20"/>
          <w:lang w:eastAsia="en-US"/>
        </w:rPr>
        <w:t>na użytkowanie budynku</w:t>
      </w:r>
      <w:r w:rsidR="00B20E65" w:rsidRPr="004A35D6">
        <w:rPr>
          <w:rFonts w:ascii="Arial" w:eastAsiaTheme="majorEastAsia" w:hAnsi="Arial" w:cs="Arial"/>
          <w:sz w:val="20"/>
          <w:lang w:eastAsia="en-US"/>
        </w:rPr>
        <w:t>, zwanej dalej Przedmiotem Umowy.</w:t>
      </w:r>
    </w:p>
    <w:p w14:paraId="6F980E79" w14:textId="39E93A57" w:rsidR="00C72920" w:rsidRPr="004A35D6" w:rsidRDefault="00516D1D" w:rsidP="004A35D6">
      <w:pPr>
        <w:pStyle w:val="Akapitzlist"/>
        <w:numPr>
          <w:ilvl w:val="0"/>
          <w:numId w:val="47"/>
        </w:numPr>
        <w:spacing w:after="120" w:line="276" w:lineRule="auto"/>
        <w:ind w:left="284" w:hanging="284"/>
        <w:jc w:val="both"/>
        <w:rPr>
          <w:rFonts w:ascii="Arial" w:hAnsi="Arial" w:cs="Arial"/>
          <w:color w:val="000000" w:themeColor="text1"/>
          <w:sz w:val="20"/>
        </w:rPr>
      </w:pPr>
      <w:r w:rsidRPr="004A35D6">
        <w:rPr>
          <w:rFonts w:ascii="Arial" w:hAnsi="Arial" w:cs="Arial"/>
          <w:color w:val="000000"/>
          <w:sz w:val="20"/>
        </w:rPr>
        <w:t>Szczegółowy zakres przedmiotu zamówienia określa</w:t>
      </w:r>
      <w:r w:rsidR="00C72920" w:rsidRPr="004A35D6">
        <w:rPr>
          <w:rFonts w:ascii="Arial" w:hAnsi="Arial" w:cs="Arial"/>
          <w:color w:val="000000"/>
          <w:sz w:val="20"/>
        </w:rPr>
        <w:t>ją</w:t>
      </w:r>
      <w:r w:rsidR="002E0D49" w:rsidRPr="004A35D6">
        <w:rPr>
          <w:rFonts w:ascii="Arial" w:hAnsi="Arial" w:cs="Arial"/>
          <w:color w:val="000000"/>
          <w:sz w:val="20"/>
        </w:rPr>
        <w:t xml:space="preserve">, stanowiąc jednocześnie integralną część </w:t>
      </w:r>
      <w:r w:rsidR="002E0D49" w:rsidRPr="004A35D6">
        <w:rPr>
          <w:rFonts w:ascii="Arial" w:hAnsi="Arial" w:cs="Arial"/>
          <w:color w:val="000000" w:themeColor="text1"/>
          <w:sz w:val="20"/>
        </w:rPr>
        <w:t>niniejszej umowy</w:t>
      </w:r>
      <w:r w:rsidRPr="004A35D6">
        <w:rPr>
          <w:rFonts w:ascii="Arial" w:hAnsi="Arial" w:cs="Arial"/>
          <w:color w:val="000000" w:themeColor="text1"/>
          <w:sz w:val="20"/>
        </w:rPr>
        <w:t>:</w:t>
      </w:r>
    </w:p>
    <w:p w14:paraId="37703B88" w14:textId="1E28E9F4" w:rsidR="00B83D6D" w:rsidRPr="004A35D6" w:rsidRDefault="00403A6D" w:rsidP="004A35D6">
      <w:pPr>
        <w:pStyle w:val="Akapitzlist"/>
        <w:numPr>
          <w:ilvl w:val="0"/>
          <w:numId w:val="48"/>
        </w:numPr>
        <w:tabs>
          <w:tab w:val="left" w:pos="567"/>
        </w:tabs>
        <w:spacing w:after="120" w:line="276" w:lineRule="auto"/>
        <w:ind w:left="567" w:hanging="357"/>
        <w:jc w:val="both"/>
        <w:rPr>
          <w:rFonts w:ascii="Arial" w:hAnsi="Arial" w:cs="Arial"/>
          <w:iCs/>
          <w:color w:val="000000" w:themeColor="text1"/>
          <w:sz w:val="20"/>
        </w:rPr>
      </w:pPr>
      <w:r w:rsidRPr="004A35D6">
        <w:rPr>
          <w:rFonts w:ascii="Arial" w:hAnsi="Arial" w:cs="Arial"/>
          <w:iCs/>
          <w:color w:val="000000" w:themeColor="text1"/>
          <w:sz w:val="20"/>
        </w:rPr>
        <w:t xml:space="preserve">Opis </w:t>
      </w:r>
      <w:r w:rsidR="00EB55C0" w:rsidRPr="004A35D6">
        <w:rPr>
          <w:rFonts w:ascii="Arial" w:hAnsi="Arial" w:cs="Arial"/>
          <w:iCs/>
          <w:color w:val="000000" w:themeColor="text1"/>
          <w:sz w:val="20"/>
        </w:rPr>
        <w:t>P</w:t>
      </w:r>
      <w:r w:rsidRPr="004A35D6">
        <w:rPr>
          <w:rFonts w:ascii="Arial" w:hAnsi="Arial" w:cs="Arial"/>
          <w:iCs/>
          <w:color w:val="000000" w:themeColor="text1"/>
          <w:sz w:val="20"/>
        </w:rPr>
        <w:t xml:space="preserve">rzedmiotu </w:t>
      </w:r>
      <w:r w:rsidR="00EB55C0" w:rsidRPr="004A35D6">
        <w:rPr>
          <w:rFonts w:ascii="Arial" w:hAnsi="Arial" w:cs="Arial"/>
          <w:iCs/>
          <w:color w:val="000000" w:themeColor="text1"/>
          <w:sz w:val="20"/>
        </w:rPr>
        <w:t>Z</w:t>
      </w:r>
      <w:r w:rsidRPr="004A35D6">
        <w:rPr>
          <w:rFonts w:ascii="Arial" w:hAnsi="Arial" w:cs="Arial"/>
          <w:iCs/>
          <w:color w:val="000000" w:themeColor="text1"/>
          <w:sz w:val="20"/>
        </w:rPr>
        <w:t>amówieni</w:t>
      </w:r>
      <w:r w:rsidR="00E41949" w:rsidRPr="004A35D6">
        <w:rPr>
          <w:rFonts w:ascii="Arial" w:hAnsi="Arial" w:cs="Arial"/>
          <w:iCs/>
          <w:color w:val="000000" w:themeColor="text1"/>
          <w:sz w:val="20"/>
        </w:rPr>
        <w:t>a</w:t>
      </w:r>
      <w:r w:rsidRPr="004A35D6">
        <w:rPr>
          <w:rFonts w:ascii="Arial" w:hAnsi="Arial" w:cs="Arial"/>
          <w:iCs/>
          <w:color w:val="000000" w:themeColor="text1"/>
          <w:sz w:val="20"/>
        </w:rPr>
        <w:t>;</w:t>
      </w:r>
    </w:p>
    <w:p w14:paraId="67A8A8BF" w14:textId="22A3F58E" w:rsidR="00B863CF" w:rsidRPr="004A35D6" w:rsidRDefault="00737A86" w:rsidP="004A35D6">
      <w:pPr>
        <w:pStyle w:val="Akapitzlist"/>
        <w:numPr>
          <w:ilvl w:val="0"/>
          <w:numId w:val="48"/>
        </w:numPr>
        <w:tabs>
          <w:tab w:val="left" w:pos="567"/>
        </w:tabs>
        <w:spacing w:after="120" w:line="276" w:lineRule="auto"/>
        <w:ind w:left="567" w:hanging="357"/>
        <w:jc w:val="both"/>
        <w:rPr>
          <w:rFonts w:ascii="Arial" w:hAnsi="Arial" w:cs="Arial"/>
          <w:iCs/>
          <w:color w:val="000000" w:themeColor="text1"/>
          <w:sz w:val="20"/>
        </w:rPr>
      </w:pPr>
      <w:r w:rsidRPr="004A35D6">
        <w:rPr>
          <w:rFonts w:ascii="Arial" w:hAnsi="Arial" w:cs="Arial"/>
          <w:iCs/>
          <w:color w:val="000000" w:themeColor="text1"/>
          <w:sz w:val="20"/>
        </w:rPr>
        <w:t>Dokumentacja projektowa</w:t>
      </w:r>
      <w:r w:rsidR="00C46F43" w:rsidRPr="004A35D6">
        <w:rPr>
          <w:rFonts w:ascii="Arial" w:hAnsi="Arial" w:cs="Arial"/>
          <w:iCs/>
          <w:color w:val="000000" w:themeColor="text1"/>
          <w:sz w:val="20"/>
        </w:rPr>
        <w:t>;</w:t>
      </w:r>
    </w:p>
    <w:p w14:paraId="3280B5CA" w14:textId="0D4977D3" w:rsidR="00C46F43" w:rsidRPr="004A35D6" w:rsidRDefault="00C46F43" w:rsidP="004A35D6">
      <w:pPr>
        <w:pStyle w:val="Akapitzlist"/>
        <w:numPr>
          <w:ilvl w:val="0"/>
          <w:numId w:val="48"/>
        </w:numPr>
        <w:tabs>
          <w:tab w:val="left" w:pos="567"/>
        </w:tabs>
        <w:spacing w:after="120" w:line="276" w:lineRule="auto"/>
        <w:ind w:left="567" w:hanging="357"/>
        <w:jc w:val="both"/>
        <w:rPr>
          <w:rFonts w:ascii="Arial" w:hAnsi="Arial" w:cs="Arial"/>
          <w:bCs/>
          <w:iCs/>
          <w:color w:val="000000" w:themeColor="text1"/>
          <w:sz w:val="20"/>
        </w:rPr>
      </w:pPr>
      <w:r w:rsidRPr="004A35D6">
        <w:rPr>
          <w:rFonts w:ascii="Arial" w:hAnsi="Arial" w:cs="Arial"/>
          <w:bCs/>
          <w:sz w:val="20"/>
        </w:rPr>
        <w:t>Specyfikacja Techniczna Wykonania i Odbioru Robót Budowlanych (STWiORB);</w:t>
      </w:r>
    </w:p>
    <w:p w14:paraId="61737586" w14:textId="40B63AD8" w:rsidR="002F26CC" w:rsidRPr="004A35D6" w:rsidRDefault="00403A6D" w:rsidP="004A35D6">
      <w:pPr>
        <w:pStyle w:val="Akapitzlist"/>
        <w:numPr>
          <w:ilvl w:val="0"/>
          <w:numId w:val="48"/>
        </w:numPr>
        <w:tabs>
          <w:tab w:val="left" w:pos="567"/>
        </w:tabs>
        <w:spacing w:after="120" w:line="276" w:lineRule="auto"/>
        <w:ind w:left="567" w:hanging="357"/>
        <w:jc w:val="both"/>
        <w:rPr>
          <w:rFonts w:ascii="Arial" w:hAnsi="Arial" w:cs="Arial"/>
          <w:iCs/>
          <w:color w:val="000000" w:themeColor="text1"/>
          <w:sz w:val="20"/>
        </w:rPr>
      </w:pPr>
      <w:r w:rsidRPr="004A35D6">
        <w:rPr>
          <w:rFonts w:ascii="Arial" w:hAnsi="Arial" w:cs="Arial"/>
          <w:iCs/>
          <w:color w:val="000000" w:themeColor="text1"/>
          <w:sz w:val="20"/>
        </w:rPr>
        <w:t>O</w:t>
      </w:r>
      <w:r w:rsidR="00454E09" w:rsidRPr="004A35D6">
        <w:rPr>
          <w:rFonts w:ascii="Arial" w:hAnsi="Arial" w:cs="Arial"/>
          <w:iCs/>
          <w:color w:val="000000" w:themeColor="text1"/>
          <w:sz w:val="20"/>
        </w:rPr>
        <w:t>ferta Wykonawc</w:t>
      </w:r>
      <w:r w:rsidR="005D231B" w:rsidRPr="004A35D6">
        <w:rPr>
          <w:rFonts w:ascii="Arial" w:hAnsi="Arial" w:cs="Arial"/>
          <w:iCs/>
          <w:color w:val="000000" w:themeColor="text1"/>
          <w:sz w:val="20"/>
        </w:rPr>
        <w:t>y</w:t>
      </w:r>
      <w:r w:rsidRPr="004A35D6">
        <w:rPr>
          <w:rFonts w:ascii="Arial" w:hAnsi="Arial" w:cs="Arial"/>
          <w:iCs/>
          <w:color w:val="000000" w:themeColor="text1"/>
          <w:sz w:val="20"/>
        </w:rPr>
        <w:t xml:space="preserve"> wraz z Tabelą wartości elementów scalonych</w:t>
      </w:r>
      <w:r w:rsidR="00C46F43" w:rsidRPr="004A35D6">
        <w:rPr>
          <w:rFonts w:ascii="Arial" w:hAnsi="Arial" w:cs="Arial"/>
          <w:iCs/>
          <w:color w:val="000000" w:themeColor="text1"/>
          <w:sz w:val="20"/>
        </w:rPr>
        <w:t>;</w:t>
      </w:r>
    </w:p>
    <w:p w14:paraId="2B3ED450" w14:textId="5100303F" w:rsidR="00403A6D" w:rsidRPr="004A35D6" w:rsidRDefault="006E7A30" w:rsidP="004A35D6">
      <w:pPr>
        <w:pStyle w:val="Akapitzlist"/>
        <w:numPr>
          <w:ilvl w:val="0"/>
          <w:numId w:val="48"/>
        </w:numPr>
        <w:tabs>
          <w:tab w:val="left" w:pos="567"/>
        </w:tabs>
        <w:spacing w:after="120" w:line="276" w:lineRule="auto"/>
        <w:ind w:left="567" w:hanging="357"/>
        <w:jc w:val="both"/>
        <w:rPr>
          <w:rFonts w:ascii="Arial" w:hAnsi="Arial" w:cs="Arial"/>
          <w:iCs/>
          <w:color w:val="000000" w:themeColor="text1"/>
          <w:sz w:val="20"/>
        </w:rPr>
      </w:pPr>
      <w:r w:rsidRPr="004A35D6">
        <w:rPr>
          <w:rFonts w:ascii="Arial" w:hAnsi="Arial" w:cs="Arial"/>
          <w:iCs/>
          <w:color w:val="000000" w:themeColor="text1"/>
          <w:sz w:val="20"/>
        </w:rPr>
        <w:t>H</w:t>
      </w:r>
      <w:r w:rsidR="00F96D00" w:rsidRPr="004A35D6">
        <w:rPr>
          <w:rFonts w:ascii="Arial" w:hAnsi="Arial" w:cs="Arial"/>
          <w:iCs/>
          <w:color w:val="000000" w:themeColor="text1"/>
          <w:sz w:val="20"/>
        </w:rPr>
        <w:t>armonogram-rzeczowo finansowy</w:t>
      </w:r>
      <w:r w:rsidR="00C46F43" w:rsidRPr="004A35D6">
        <w:rPr>
          <w:rFonts w:ascii="Arial" w:hAnsi="Arial" w:cs="Arial"/>
          <w:iCs/>
          <w:color w:val="000000" w:themeColor="text1"/>
          <w:sz w:val="20"/>
        </w:rPr>
        <w:t>;</w:t>
      </w:r>
    </w:p>
    <w:p w14:paraId="5EBAD54F" w14:textId="4F7CB01A" w:rsidR="00C718B2" w:rsidRPr="004A35D6" w:rsidRDefault="00C46F43" w:rsidP="004A35D6">
      <w:pPr>
        <w:pStyle w:val="Akapitzlist"/>
        <w:numPr>
          <w:ilvl w:val="0"/>
          <w:numId w:val="48"/>
        </w:numPr>
        <w:tabs>
          <w:tab w:val="left" w:pos="567"/>
        </w:tabs>
        <w:spacing w:after="120" w:line="276" w:lineRule="auto"/>
        <w:ind w:left="567" w:hanging="357"/>
        <w:jc w:val="both"/>
        <w:rPr>
          <w:rFonts w:ascii="Arial" w:hAnsi="Arial" w:cs="Arial"/>
          <w:color w:val="000000"/>
        </w:rPr>
      </w:pPr>
      <w:r w:rsidRPr="004A35D6">
        <w:rPr>
          <w:rFonts w:ascii="Arial" w:hAnsi="Arial" w:cs="Arial"/>
          <w:iCs/>
          <w:color w:val="000000" w:themeColor="text1"/>
          <w:sz w:val="20"/>
        </w:rPr>
        <w:t xml:space="preserve">Pozwolenie </w:t>
      </w:r>
      <w:r w:rsidR="00737A86" w:rsidRPr="004A35D6">
        <w:rPr>
          <w:rFonts w:ascii="Arial" w:hAnsi="Arial" w:cs="Arial"/>
          <w:iCs/>
          <w:color w:val="000000" w:themeColor="text1"/>
          <w:sz w:val="20"/>
        </w:rPr>
        <w:t>na budowę</w:t>
      </w:r>
      <w:r w:rsidRPr="004A35D6">
        <w:rPr>
          <w:rFonts w:ascii="Arial" w:hAnsi="Arial" w:cs="Arial"/>
          <w:iCs/>
          <w:color w:val="000000" w:themeColor="text1"/>
          <w:sz w:val="20"/>
        </w:rPr>
        <w:t>.</w:t>
      </w:r>
      <w:r w:rsidR="00737A86" w:rsidRPr="004A35D6">
        <w:rPr>
          <w:rFonts w:ascii="Arial" w:hAnsi="Arial" w:cs="Arial"/>
          <w:iCs/>
          <w:color w:val="000000" w:themeColor="text1"/>
          <w:sz w:val="20"/>
        </w:rPr>
        <w:t xml:space="preserve"> </w:t>
      </w:r>
    </w:p>
    <w:p w14:paraId="4096131D" w14:textId="2F6F195B" w:rsidR="00C718B2" w:rsidRPr="004A35D6" w:rsidRDefault="00C718B2" w:rsidP="004A35D6">
      <w:pPr>
        <w:pStyle w:val="Akapitzlist"/>
        <w:numPr>
          <w:ilvl w:val="0"/>
          <w:numId w:val="47"/>
        </w:numPr>
        <w:spacing w:after="120" w:line="276" w:lineRule="auto"/>
        <w:ind w:left="284" w:hanging="284"/>
        <w:jc w:val="both"/>
        <w:rPr>
          <w:rFonts w:ascii="Arial" w:hAnsi="Arial" w:cs="Arial"/>
          <w:color w:val="000000"/>
          <w:sz w:val="20"/>
        </w:rPr>
      </w:pPr>
      <w:r w:rsidRPr="004A35D6">
        <w:rPr>
          <w:rFonts w:ascii="Arial" w:hAnsi="Arial" w:cs="Arial"/>
          <w:color w:val="000000"/>
          <w:sz w:val="20"/>
        </w:rPr>
        <w:lastRenderedPageBreak/>
        <w:t xml:space="preserve">Wykonawca oświadcza, że zapoznał się z opisem </w:t>
      </w:r>
      <w:r w:rsidR="00211298" w:rsidRPr="004A35D6">
        <w:rPr>
          <w:rFonts w:ascii="Arial" w:hAnsi="Arial" w:cs="Arial"/>
          <w:color w:val="000000"/>
          <w:sz w:val="20"/>
        </w:rPr>
        <w:t>P</w:t>
      </w:r>
      <w:r w:rsidRPr="004A35D6">
        <w:rPr>
          <w:rFonts w:ascii="Arial" w:hAnsi="Arial" w:cs="Arial"/>
          <w:color w:val="000000"/>
          <w:sz w:val="20"/>
        </w:rPr>
        <w:t xml:space="preserve">rzedmiotu </w:t>
      </w:r>
      <w:r w:rsidR="00211298" w:rsidRPr="004A35D6">
        <w:rPr>
          <w:rFonts w:ascii="Arial" w:hAnsi="Arial" w:cs="Arial"/>
          <w:color w:val="000000"/>
          <w:sz w:val="20"/>
        </w:rPr>
        <w:t>U</w:t>
      </w:r>
      <w:r w:rsidRPr="004A35D6">
        <w:rPr>
          <w:rFonts w:ascii="Arial" w:hAnsi="Arial" w:cs="Arial"/>
          <w:color w:val="000000"/>
          <w:sz w:val="20"/>
        </w:rPr>
        <w:t>mowy, z dokumentacją opisaną w</w:t>
      </w:r>
      <w:r w:rsidR="00E95C10" w:rsidRPr="004A35D6">
        <w:rPr>
          <w:rFonts w:ascii="Arial" w:hAnsi="Arial" w:cs="Arial"/>
          <w:color w:val="000000"/>
          <w:sz w:val="20"/>
        </w:rPr>
        <w:t> </w:t>
      </w:r>
      <w:r w:rsidRPr="004A35D6">
        <w:rPr>
          <w:rFonts w:ascii="Arial" w:hAnsi="Arial" w:cs="Arial"/>
          <w:color w:val="000000"/>
          <w:sz w:val="20"/>
        </w:rPr>
        <w:t xml:space="preserve">ust. </w:t>
      </w:r>
      <w:r w:rsidR="00737A86" w:rsidRPr="004A35D6">
        <w:rPr>
          <w:rFonts w:ascii="Arial" w:hAnsi="Arial" w:cs="Arial"/>
          <w:color w:val="000000"/>
          <w:sz w:val="20"/>
        </w:rPr>
        <w:t>1</w:t>
      </w:r>
      <w:r w:rsidRPr="004A35D6">
        <w:rPr>
          <w:rFonts w:ascii="Arial" w:hAnsi="Arial" w:cs="Arial"/>
          <w:color w:val="000000"/>
          <w:sz w:val="20"/>
        </w:rPr>
        <w:t xml:space="preserve"> oraz, że nie wnosi do niej uwag i zastrzeżeń, oraz oświadcza, że przedmiotowa dokumentacja oraz opisy pozostają kompletne i pozwalają na terminowe i zgodne ze sztuką budowlaną zrealizowanie </w:t>
      </w:r>
      <w:r w:rsidR="00211298" w:rsidRPr="004A35D6">
        <w:rPr>
          <w:rFonts w:ascii="Arial" w:hAnsi="Arial" w:cs="Arial"/>
          <w:color w:val="000000"/>
          <w:sz w:val="20"/>
        </w:rPr>
        <w:t>P</w:t>
      </w:r>
      <w:r w:rsidRPr="004A35D6">
        <w:rPr>
          <w:rFonts w:ascii="Arial" w:hAnsi="Arial" w:cs="Arial"/>
          <w:color w:val="000000"/>
          <w:sz w:val="20"/>
        </w:rPr>
        <w:t xml:space="preserve">rzedmiotu </w:t>
      </w:r>
      <w:r w:rsidR="00211298" w:rsidRPr="004A35D6">
        <w:rPr>
          <w:rFonts w:ascii="Arial" w:hAnsi="Arial" w:cs="Arial"/>
          <w:color w:val="000000"/>
          <w:sz w:val="20"/>
        </w:rPr>
        <w:t>U</w:t>
      </w:r>
      <w:r w:rsidRPr="004A35D6">
        <w:rPr>
          <w:rFonts w:ascii="Arial" w:hAnsi="Arial" w:cs="Arial"/>
          <w:color w:val="000000"/>
          <w:sz w:val="20"/>
        </w:rPr>
        <w:t>mowy.</w:t>
      </w:r>
      <w:r w:rsidR="002E0D49" w:rsidRPr="004A35D6">
        <w:rPr>
          <w:rFonts w:ascii="Arial" w:hAnsi="Arial" w:cs="Arial"/>
          <w:color w:val="000000"/>
          <w:sz w:val="20"/>
        </w:rPr>
        <w:t xml:space="preserve"> Jednocześnie Wykonawca zobowiązuje się przestrzegać wszystkich obowiązków, jakie są zwarte w tych dokumentach, niezależnie od obowiązków określonych w niniejszej umowie.</w:t>
      </w:r>
    </w:p>
    <w:p w14:paraId="2A57E3EE" w14:textId="4F8D4509" w:rsidR="001808F0" w:rsidRPr="004A35D6" w:rsidRDefault="001808F0" w:rsidP="004A35D6">
      <w:pPr>
        <w:pStyle w:val="Akapitzlist"/>
        <w:numPr>
          <w:ilvl w:val="0"/>
          <w:numId w:val="47"/>
        </w:numPr>
        <w:spacing w:after="120" w:line="276" w:lineRule="auto"/>
        <w:ind w:left="284" w:hanging="284"/>
        <w:jc w:val="both"/>
        <w:rPr>
          <w:rFonts w:ascii="Arial" w:hAnsi="Arial" w:cs="Arial"/>
          <w:color w:val="000000"/>
          <w:sz w:val="20"/>
        </w:rPr>
      </w:pPr>
      <w:r w:rsidRPr="004A35D6">
        <w:rPr>
          <w:rFonts w:ascii="Arial" w:hAnsi="Arial" w:cs="Arial"/>
          <w:color w:val="000000"/>
          <w:sz w:val="20"/>
        </w:rPr>
        <w:t xml:space="preserve">Wykonawca potwierdza, iż przed podpisaniem niniejszej </w:t>
      </w:r>
      <w:r w:rsidR="00B20E65" w:rsidRPr="004A35D6">
        <w:rPr>
          <w:rFonts w:ascii="Arial" w:hAnsi="Arial" w:cs="Arial"/>
          <w:color w:val="000000"/>
          <w:sz w:val="20"/>
        </w:rPr>
        <w:t>U</w:t>
      </w:r>
      <w:r w:rsidRPr="004A35D6">
        <w:rPr>
          <w:rFonts w:ascii="Arial" w:hAnsi="Arial" w:cs="Arial"/>
          <w:color w:val="000000"/>
          <w:sz w:val="20"/>
        </w:rPr>
        <w:t>mowy, przy zachowaniu należytej staranności dokonał wizji lokalnej terenu budowy.</w:t>
      </w:r>
    </w:p>
    <w:p w14:paraId="7CF2631C" w14:textId="3EF12F97" w:rsidR="00B125A3" w:rsidRPr="004A35D6" w:rsidRDefault="004E6391" w:rsidP="004A35D6">
      <w:pPr>
        <w:pStyle w:val="Akapitzlist"/>
        <w:numPr>
          <w:ilvl w:val="0"/>
          <w:numId w:val="47"/>
        </w:numPr>
        <w:spacing w:after="240" w:line="276" w:lineRule="auto"/>
        <w:ind w:left="284" w:hanging="284"/>
        <w:jc w:val="both"/>
        <w:rPr>
          <w:rFonts w:ascii="Arial" w:hAnsi="Arial" w:cs="Arial"/>
          <w:iCs/>
          <w:color w:val="000000"/>
          <w:sz w:val="20"/>
        </w:rPr>
      </w:pPr>
      <w:r w:rsidRPr="004A35D6">
        <w:rPr>
          <w:rFonts w:ascii="Arial" w:hAnsi="Arial" w:cs="Arial"/>
          <w:color w:val="000000"/>
          <w:sz w:val="20"/>
        </w:rPr>
        <w:t xml:space="preserve">Wykonawca oświadcza ponadto, że posiada wystarczające zasoby osobowe, finansowe oraz techniczne </w:t>
      </w:r>
      <w:r w:rsidR="00AE063D">
        <w:rPr>
          <w:rFonts w:ascii="Arial" w:hAnsi="Arial" w:cs="Arial"/>
          <w:color w:val="000000"/>
          <w:sz w:val="20"/>
        </w:rPr>
        <w:t xml:space="preserve">umożliwiające </w:t>
      </w:r>
      <w:r w:rsidRPr="004A35D6">
        <w:rPr>
          <w:rFonts w:ascii="Arial" w:hAnsi="Arial" w:cs="Arial"/>
          <w:color w:val="000000"/>
          <w:sz w:val="20"/>
        </w:rPr>
        <w:t>należyte i terminowe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r w:rsidR="000C020C" w:rsidRPr="004A35D6">
        <w:rPr>
          <w:rFonts w:ascii="Arial" w:hAnsi="Arial" w:cs="Arial"/>
          <w:color w:val="000000"/>
          <w:sz w:val="20"/>
        </w:rPr>
        <w:t xml:space="preserve"> </w:t>
      </w:r>
      <w:r w:rsidR="0025681D" w:rsidRPr="004A35D6">
        <w:rPr>
          <w:rFonts w:ascii="Arial" w:hAnsi="Arial" w:cs="Arial"/>
          <w:iCs/>
          <w:color w:val="000000"/>
          <w:sz w:val="20"/>
        </w:rPr>
        <w:t xml:space="preserve">Zamawiający zobowiązuje się do udzielenia Wykonawcy wszelkich pełnomocnictw i upoważnień w zakresie niezbędnym do realizacji przedmiotu niniejszej umowy, w szczególności pełnomocnictwa do złożenia wniosku o pozwolenia na użytkowanie. </w:t>
      </w:r>
    </w:p>
    <w:p w14:paraId="79A81835" w14:textId="49879D06" w:rsidR="00390729" w:rsidRPr="004A35D6" w:rsidRDefault="00B83D6D" w:rsidP="004A35D6">
      <w:pPr>
        <w:spacing w:after="120" w:line="276" w:lineRule="auto"/>
        <w:jc w:val="center"/>
        <w:rPr>
          <w:rFonts w:ascii="Arial" w:hAnsi="Arial" w:cs="Arial"/>
          <w:b/>
          <w:color w:val="000000"/>
          <w:sz w:val="20"/>
        </w:rPr>
      </w:pPr>
      <w:r w:rsidRPr="004A35D6">
        <w:rPr>
          <w:rFonts w:ascii="Arial" w:hAnsi="Arial" w:cs="Arial"/>
          <w:b/>
          <w:color w:val="000000"/>
          <w:sz w:val="20"/>
        </w:rPr>
        <w:t>§ 2</w:t>
      </w:r>
      <w:r w:rsidR="00D05E31" w:rsidRPr="004A35D6">
        <w:rPr>
          <w:rFonts w:ascii="Arial" w:hAnsi="Arial" w:cs="Arial"/>
          <w:b/>
          <w:color w:val="000000"/>
          <w:sz w:val="20"/>
        </w:rPr>
        <w:t xml:space="preserve"> Termin na wykonanie</w:t>
      </w:r>
    </w:p>
    <w:p w14:paraId="53BED8E9" w14:textId="4348BE1D" w:rsidR="00390729" w:rsidRPr="004A35D6" w:rsidRDefault="00390729" w:rsidP="004A35D6">
      <w:pPr>
        <w:pStyle w:val="Akapitzlist"/>
        <w:numPr>
          <w:ilvl w:val="0"/>
          <w:numId w:val="38"/>
        </w:numPr>
        <w:spacing w:after="120" w:line="276" w:lineRule="auto"/>
        <w:ind w:left="284" w:hanging="284"/>
        <w:jc w:val="both"/>
        <w:rPr>
          <w:rFonts w:ascii="Arial" w:hAnsi="Arial" w:cs="Arial"/>
          <w:b/>
          <w:bCs/>
          <w:color w:val="000000"/>
          <w:sz w:val="20"/>
        </w:rPr>
      </w:pPr>
      <w:r w:rsidRPr="004A35D6">
        <w:rPr>
          <w:rFonts w:ascii="Arial" w:hAnsi="Arial" w:cs="Arial"/>
          <w:b/>
          <w:bCs/>
          <w:color w:val="000000"/>
          <w:sz w:val="20"/>
        </w:rPr>
        <w:t>Jako datę rozpoczęcia robót strony ustalają dzień</w:t>
      </w:r>
      <w:r w:rsidR="00380F21" w:rsidRPr="004A35D6">
        <w:rPr>
          <w:rFonts w:ascii="Arial" w:hAnsi="Arial" w:cs="Arial"/>
          <w:b/>
          <w:bCs/>
          <w:color w:val="000000"/>
          <w:sz w:val="20"/>
        </w:rPr>
        <w:t xml:space="preserve"> zawarcia umowy.</w:t>
      </w:r>
      <w:r w:rsidRPr="004A35D6">
        <w:rPr>
          <w:rFonts w:ascii="Arial" w:hAnsi="Arial" w:cs="Arial"/>
          <w:b/>
          <w:bCs/>
          <w:color w:val="000000"/>
          <w:sz w:val="20"/>
        </w:rPr>
        <w:t xml:space="preserve"> </w:t>
      </w:r>
    </w:p>
    <w:p w14:paraId="67EAEA27" w14:textId="0DB6E3FF" w:rsidR="00390729" w:rsidRPr="004A35D6" w:rsidRDefault="00390729" w:rsidP="004A35D6">
      <w:pPr>
        <w:pStyle w:val="Akapitzlist"/>
        <w:numPr>
          <w:ilvl w:val="0"/>
          <w:numId w:val="38"/>
        </w:numPr>
        <w:spacing w:after="120" w:line="276" w:lineRule="auto"/>
        <w:ind w:left="284" w:hanging="284"/>
        <w:jc w:val="both"/>
        <w:rPr>
          <w:rFonts w:ascii="Arial" w:hAnsi="Arial" w:cs="Arial"/>
          <w:color w:val="000000" w:themeColor="text1"/>
          <w:sz w:val="20"/>
        </w:rPr>
      </w:pPr>
      <w:r w:rsidRPr="004A35D6">
        <w:rPr>
          <w:rFonts w:ascii="Arial" w:hAnsi="Arial" w:cs="Arial"/>
          <w:color w:val="000000"/>
          <w:sz w:val="20"/>
        </w:rPr>
        <w:t xml:space="preserve">Strony ustalają, iż zakończenie całości robót objętych niniejszą umową nastąpi w terminie </w:t>
      </w:r>
      <w:r w:rsidR="004A35D6">
        <w:rPr>
          <w:rFonts w:ascii="Arial" w:hAnsi="Arial" w:cs="Arial"/>
          <w:color w:val="000000"/>
          <w:sz w:val="20"/>
        </w:rPr>
        <w:br/>
      </w:r>
      <w:r w:rsidRPr="004A35D6">
        <w:rPr>
          <w:rFonts w:ascii="Arial" w:hAnsi="Arial" w:cs="Arial"/>
          <w:color w:val="000000"/>
          <w:sz w:val="20"/>
        </w:rPr>
        <w:t>do</w:t>
      </w:r>
      <w:r w:rsidR="003126E7" w:rsidRPr="004A35D6">
        <w:rPr>
          <w:rFonts w:ascii="Arial" w:hAnsi="Arial" w:cs="Arial"/>
          <w:color w:val="000000"/>
          <w:sz w:val="20"/>
        </w:rPr>
        <w:t xml:space="preserve"> </w:t>
      </w:r>
      <w:r w:rsidR="001B6576" w:rsidRPr="004A35D6">
        <w:rPr>
          <w:rFonts w:ascii="Arial" w:hAnsi="Arial" w:cs="Arial"/>
          <w:b/>
          <w:color w:val="000000" w:themeColor="text1"/>
          <w:sz w:val="20"/>
        </w:rPr>
        <w:t>6</w:t>
      </w:r>
      <w:r w:rsidR="00AD7E13" w:rsidRPr="004A35D6">
        <w:rPr>
          <w:rFonts w:ascii="Arial" w:hAnsi="Arial" w:cs="Arial"/>
          <w:b/>
          <w:color w:val="000000" w:themeColor="text1"/>
          <w:sz w:val="20"/>
        </w:rPr>
        <w:t xml:space="preserve"> </w:t>
      </w:r>
      <w:r w:rsidR="002B4D48" w:rsidRPr="004A35D6">
        <w:rPr>
          <w:rFonts w:ascii="Arial" w:hAnsi="Arial" w:cs="Arial"/>
          <w:b/>
          <w:color w:val="000000" w:themeColor="text1"/>
          <w:sz w:val="20"/>
        </w:rPr>
        <w:t>miesięcy</w:t>
      </w:r>
      <w:r w:rsidRPr="004A35D6">
        <w:rPr>
          <w:rFonts w:ascii="Arial" w:hAnsi="Arial" w:cs="Arial"/>
          <w:b/>
          <w:color w:val="000000" w:themeColor="text1"/>
          <w:sz w:val="20"/>
        </w:rPr>
        <w:t xml:space="preserve"> od dnia zawarcia umowy</w:t>
      </w:r>
      <w:r w:rsidRPr="004A35D6">
        <w:rPr>
          <w:rFonts w:ascii="Arial" w:hAnsi="Arial" w:cs="Arial"/>
          <w:color w:val="000000" w:themeColor="text1"/>
          <w:sz w:val="20"/>
        </w:rPr>
        <w:t>. Przez zakończenie całości robót należy rozumieć:</w:t>
      </w:r>
    </w:p>
    <w:p w14:paraId="3A25D13B" w14:textId="782BC842" w:rsidR="00390729" w:rsidRPr="004A35D6" w:rsidRDefault="00390729" w:rsidP="004A35D6">
      <w:pPr>
        <w:pStyle w:val="Akapitzlist"/>
        <w:numPr>
          <w:ilvl w:val="0"/>
          <w:numId w:val="16"/>
        </w:numPr>
        <w:spacing w:after="120" w:line="276" w:lineRule="auto"/>
        <w:ind w:left="567" w:hanging="283"/>
        <w:jc w:val="both"/>
        <w:rPr>
          <w:rFonts w:ascii="Arial" w:hAnsi="Arial" w:cs="Arial"/>
          <w:color w:val="000000" w:themeColor="text1"/>
          <w:sz w:val="20"/>
        </w:rPr>
      </w:pPr>
      <w:r w:rsidRPr="004A35D6">
        <w:rPr>
          <w:rFonts w:ascii="Arial" w:hAnsi="Arial" w:cs="Arial"/>
          <w:color w:val="000000" w:themeColor="text1"/>
          <w:sz w:val="20"/>
        </w:rPr>
        <w:t>wykonanie całości robót zgodnie z treścią zobowiązania</w:t>
      </w:r>
      <w:r w:rsidR="00473361" w:rsidRPr="004A35D6">
        <w:rPr>
          <w:rFonts w:ascii="Arial" w:hAnsi="Arial" w:cs="Arial"/>
          <w:color w:val="000000" w:themeColor="text1"/>
          <w:sz w:val="20"/>
        </w:rPr>
        <w:t xml:space="preserve"> </w:t>
      </w:r>
      <w:bookmarkStart w:id="0" w:name="_Hlk161321995"/>
      <w:r w:rsidR="00473361" w:rsidRPr="004A35D6">
        <w:rPr>
          <w:rFonts w:ascii="Arial" w:hAnsi="Arial" w:cs="Arial"/>
          <w:color w:val="000000" w:themeColor="text1"/>
          <w:sz w:val="20"/>
        </w:rPr>
        <w:t>wraz ze złożeniem wniosku o pozwolenie na użytkowanie budynku</w:t>
      </w:r>
      <w:bookmarkEnd w:id="0"/>
      <w:r w:rsidRPr="004A35D6">
        <w:rPr>
          <w:rFonts w:ascii="Arial" w:hAnsi="Arial" w:cs="Arial"/>
          <w:color w:val="000000" w:themeColor="text1"/>
          <w:sz w:val="20"/>
        </w:rPr>
        <w:t>, a w szczególności S</w:t>
      </w:r>
      <w:r w:rsidR="00E41949" w:rsidRPr="004A35D6">
        <w:rPr>
          <w:rFonts w:ascii="Arial" w:hAnsi="Arial" w:cs="Arial"/>
          <w:color w:val="000000" w:themeColor="text1"/>
          <w:sz w:val="20"/>
        </w:rPr>
        <w:t>I</w:t>
      </w:r>
      <w:r w:rsidRPr="004A35D6">
        <w:rPr>
          <w:rFonts w:ascii="Arial" w:hAnsi="Arial" w:cs="Arial"/>
          <w:color w:val="000000" w:themeColor="text1"/>
          <w:sz w:val="20"/>
        </w:rPr>
        <w:t xml:space="preserve">WZ i jej załącznikami, ofertą Wykonawcy oraz </w:t>
      </w:r>
      <w:r w:rsidR="00EB5E89" w:rsidRPr="004A35D6">
        <w:rPr>
          <w:rFonts w:ascii="Arial" w:hAnsi="Arial" w:cs="Arial"/>
          <w:color w:val="000000" w:themeColor="text1"/>
          <w:sz w:val="20"/>
        </w:rPr>
        <w:t>U</w:t>
      </w:r>
      <w:r w:rsidRPr="004A35D6">
        <w:rPr>
          <w:rFonts w:ascii="Arial" w:hAnsi="Arial" w:cs="Arial"/>
          <w:color w:val="000000" w:themeColor="text1"/>
          <w:sz w:val="20"/>
        </w:rPr>
        <w:t>mową</w:t>
      </w:r>
      <w:r w:rsidR="001264E9" w:rsidRPr="004A35D6">
        <w:rPr>
          <w:rFonts w:ascii="Arial" w:hAnsi="Arial" w:cs="Arial"/>
          <w:color w:val="000000" w:themeColor="text1"/>
          <w:sz w:val="20"/>
        </w:rPr>
        <w:t>,</w:t>
      </w:r>
      <w:r w:rsidR="00A320CA" w:rsidRPr="004A35D6">
        <w:rPr>
          <w:rFonts w:ascii="Arial" w:hAnsi="Arial" w:cs="Arial"/>
          <w:color w:val="000000" w:themeColor="text1"/>
          <w:sz w:val="20"/>
        </w:rPr>
        <w:t xml:space="preserve"> </w:t>
      </w:r>
      <w:r w:rsidR="00C46F43" w:rsidRPr="004A35D6">
        <w:rPr>
          <w:rFonts w:ascii="Arial" w:hAnsi="Arial" w:cs="Arial"/>
          <w:color w:val="000000" w:themeColor="text1"/>
          <w:sz w:val="20"/>
        </w:rPr>
        <w:t>oraz</w:t>
      </w:r>
    </w:p>
    <w:p w14:paraId="20FBB24E" w14:textId="0B0FFDAA" w:rsidR="00CF383C" w:rsidRDefault="00390729" w:rsidP="00CF383C">
      <w:pPr>
        <w:pStyle w:val="Akapitzlist"/>
        <w:numPr>
          <w:ilvl w:val="0"/>
          <w:numId w:val="16"/>
        </w:numPr>
        <w:spacing w:after="240" w:line="276" w:lineRule="auto"/>
        <w:ind w:left="568" w:hanging="284"/>
        <w:jc w:val="both"/>
        <w:rPr>
          <w:rFonts w:ascii="Arial" w:hAnsi="Arial" w:cs="Arial"/>
          <w:color w:val="000000" w:themeColor="text1"/>
          <w:sz w:val="20"/>
        </w:rPr>
      </w:pPr>
      <w:r w:rsidRPr="004A35D6">
        <w:rPr>
          <w:rFonts w:ascii="Arial" w:hAnsi="Arial" w:cs="Arial"/>
          <w:color w:val="000000" w:themeColor="text1"/>
          <w:sz w:val="20"/>
        </w:rPr>
        <w:t>powiadomienie Inspektora nadzoru</w:t>
      </w:r>
      <w:r w:rsidR="005D231B" w:rsidRPr="004A35D6">
        <w:rPr>
          <w:rFonts w:ascii="Arial" w:hAnsi="Arial" w:cs="Arial"/>
          <w:color w:val="000000" w:themeColor="text1"/>
          <w:sz w:val="20"/>
        </w:rPr>
        <w:t>,</w:t>
      </w:r>
      <w:r w:rsidRPr="004A35D6">
        <w:rPr>
          <w:rFonts w:ascii="Arial" w:hAnsi="Arial" w:cs="Arial"/>
          <w:color w:val="000000" w:themeColor="text1"/>
          <w:sz w:val="20"/>
        </w:rPr>
        <w:t xml:space="preserve"> </w:t>
      </w:r>
      <w:r w:rsidR="005D231B" w:rsidRPr="004A35D6">
        <w:rPr>
          <w:rFonts w:ascii="Arial" w:hAnsi="Arial" w:cs="Arial"/>
          <w:color w:val="000000" w:themeColor="text1"/>
          <w:sz w:val="20"/>
        </w:rPr>
        <w:t xml:space="preserve">wskazanego </w:t>
      </w:r>
      <w:r w:rsidRPr="004A35D6">
        <w:rPr>
          <w:rFonts w:ascii="Arial" w:hAnsi="Arial" w:cs="Arial"/>
          <w:color w:val="000000" w:themeColor="text1"/>
          <w:sz w:val="20"/>
        </w:rPr>
        <w:t>w § 5</w:t>
      </w:r>
      <w:r w:rsidR="00403A6D" w:rsidRPr="004A35D6">
        <w:rPr>
          <w:rFonts w:ascii="Arial" w:hAnsi="Arial" w:cs="Arial"/>
          <w:color w:val="000000" w:themeColor="text1"/>
          <w:sz w:val="20"/>
        </w:rPr>
        <w:t xml:space="preserve"> ust. 1</w:t>
      </w:r>
      <w:r w:rsidR="005D231B" w:rsidRPr="004A35D6">
        <w:rPr>
          <w:rFonts w:ascii="Arial" w:hAnsi="Arial" w:cs="Arial"/>
          <w:color w:val="000000" w:themeColor="text1"/>
          <w:sz w:val="20"/>
        </w:rPr>
        <w:t xml:space="preserve">, </w:t>
      </w:r>
      <w:r w:rsidRPr="004A35D6">
        <w:rPr>
          <w:rFonts w:ascii="Arial" w:hAnsi="Arial" w:cs="Arial"/>
          <w:color w:val="000000" w:themeColor="text1"/>
          <w:sz w:val="20"/>
        </w:rPr>
        <w:t>o zakończeniu całości robót.</w:t>
      </w:r>
    </w:p>
    <w:p w14:paraId="4E77889A" w14:textId="2AC801E8" w:rsidR="00CF383C" w:rsidRPr="00203EDD" w:rsidRDefault="00CF383C" w:rsidP="00203EDD">
      <w:pPr>
        <w:pStyle w:val="Akapitzlist"/>
        <w:numPr>
          <w:ilvl w:val="0"/>
          <w:numId w:val="38"/>
        </w:numPr>
        <w:spacing w:after="120" w:line="276" w:lineRule="auto"/>
        <w:ind w:left="284" w:hanging="284"/>
        <w:jc w:val="both"/>
        <w:rPr>
          <w:rFonts w:ascii="Arial" w:hAnsi="Arial" w:cs="Arial"/>
          <w:color w:val="000000"/>
          <w:sz w:val="20"/>
        </w:rPr>
      </w:pPr>
      <w:r w:rsidRPr="00203EDD">
        <w:rPr>
          <w:rFonts w:ascii="Arial" w:hAnsi="Arial" w:cs="Arial"/>
          <w:color w:val="000000"/>
          <w:sz w:val="20"/>
        </w:rPr>
        <w:t>Termin wykonania danego Przedmiotu Umowy uważany jest za dochowany, jeśli najpóźniej w dniu, w którym upływa termin na jego wykonanie, część Przedmiotu Umowy, do wykonania której był zobowiązany Wykonawca, a wykonane zadanie, pozbawione będzie wad/usterek uniemożlwiających odbiór, a okoliczności te potwierdzone zostaną podpisaniem przez Strony protokołów odbioru, w którym potwierdzona zostanie data wykonania Przedmiotu Umowy, zgodnie z procedurą odbiorową.</w:t>
      </w:r>
    </w:p>
    <w:p w14:paraId="329CAB82" w14:textId="7D6AEE57" w:rsidR="00203EDD" w:rsidRPr="00203EDD" w:rsidRDefault="00CF383C" w:rsidP="00203EDD">
      <w:pPr>
        <w:pStyle w:val="Akapitzlist"/>
        <w:numPr>
          <w:ilvl w:val="0"/>
          <w:numId w:val="38"/>
        </w:numPr>
        <w:spacing w:after="120" w:line="276" w:lineRule="auto"/>
        <w:ind w:left="284" w:hanging="284"/>
        <w:jc w:val="both"/>
        <w:rPr>
          <w:rFonts w:ascii="Arial" w:hAnsi="Arial" w:cs="Arial"/>
          <w:color w:val="000000"/>
          <w:sz w:val="20"/>
        </w:rPr>
      </w:pPr>
      <w:r w:rsidRPr="00203EDD">
        <w:rPr>
          <w:rFonts w:ascii="Arial" w:hAnsi="Arial" w:cs="Arial"/>
          <w:color w:val="000000"/>
          <w:sz w:val="20"/>
        </w:rPr>
        <w:t xml:space="preserve">Wykonawca winien dołożyć wszelkich starań i podjąć wszelkie niezbędne działania w celu uniknięcia wszelkich opóźnień w realizacji Przedmiotu Umowy oraz natychmiast poinformować Zamawiającego o wystąpieniu jakichkolwiek okoliczności mogących skutkować lub skutkujących opóźnieniem, nie później jednak niż w terminie 7 (siedmiu) dni, od dnia ich wystąpienia (umowny termin zawity), pod rygorem uznania, że przyczyny te leżą po stronie Wykonawcy. Wykonawca przyjmuje do wiadomości, </w:t>
      </w:r>
      <w:r w:rsidR="00B3231E" w:rsidRPr="00203EDD">
        <w:rPr>
          <w:rFonts w:ascii="Arial" w:hAnsi="Arial" w:cs="Arial"/>
          <w:color w:val="000000"/>
          <w:sz w:val="20"/>
        </w:rPr>
        <w:t xml:space="preserve">że na </w:t>
      </w:r>
      <w:r w:rsidRPr="00203EDD">
        <w:rPr>
          <w:rFonts w:ascii="Arial" w:hAnsi="Arial" w:cs="Arial"/>
          <w:color w:val="000000"/>
          <w:sz w:val="20"/>
        </w:rPr>
        <w:t>teren</w:t>
      </w:r>
      <w:r w:rsidR="00B3231E" w:rsidRPr="00203EDD">
        <w:rPr>
          <w:rFonts w:ascii="Arial" w:hAnsi="Arial" w:cs="Arial"/>
          <w:color w:val="000000"/>
          <w:sz w:val="20"/>
        </w:rPr>
        <w:t>ie</w:t>
      </w:r>
      <w:r w:rsidRPr="00203EDD">
        <w:rPr>
          <w:rFonts w:ascii="Arial" w:hAnsi="Arial" w:cs="Arial"/>
          <w:color w:val="000000"/>
          <w:sz w:val="20"/>
        </w:rPr>
        <w:t xml:space="preserve"> realizacji Przedmiotu Umowy lub w jego otoczeniu mogą być prowadzone prace utrzymaniowe związane z linią kolejową przez osoby trzecie</w:t>
      </w:r>
      <w:r w:rsidR="00B3231E" w:rsidRPr="00203EDD">
        <w:rPr>
          <w:rFonts w:ascii="Arial" w:hAnsi="Arial" w:cs="Arial"/>
          <w:color w:val="000000"/>
          <w:sz w:val="20"/>
        </w:rPr>
        <w:t xml:space="preserve">. Wykonawca nie wnosi zastrzeżeń co do powyższego i oświadcza, że zrzeka się ewentualnych roszczeń w tym zakresie. </w:t>
      </w:r>
      <w:r w:rsidRPr="00203EDD">
        <w:rPr>
          <w:rFonts w:ascii="Arial" w:hAnsi="Arial" w:cs="Arial"/>
          <w:color w:val="000000"/>
          <w:sz w:val="20"/>
        </w:rPr>
        <w:t>Wykonawca zobowiązany jest do koordynowania swoich prac z pracami prowadzonymi przez inne podmioty.</w:t>
      </w:r>
    </w:p>
    <w:p w14:paraId="639D09C8" w14:textId="72D4E0D9" w:rsidR="00CF383C" w:rsidRPr="00203EDD" w:rsidRDefault="00CF383C" w:rsidP="00203EDD">
      <w:pPr>
        <w:pStyle w:val="Akapitzlist"/>
        <w:numPr>
          <w:ilvl w:val="0"/>
          <w:numId w:val="38"/>
        </w:numPr>
        <w:spacing w:after="120" w:line="276" w:lineRule="auto"/>
        <w:ind w:left="284" w:hanging="284"/>
        <w:jc w:val="both"/>
        <w:rPr>
          <w:rFonts w:ascii="Arial" w:hAnsi="Arial" w:cs="Arial"/>
          <w:color w:val="000000"/>
          <w:sz w:val="20"/>
        </w:rPr>
      </w:pPr>
      <w:r w:rsidRPr="00203EDD">
        <w:rPr>
          <w:rFonts w:ascii="Arial" w:hAnsi="Arial" w:cs="Arial"/>
          <w:color w:val="000000"/>
          <w:sz w:val="20"/>
        </w:rPr>
        <w:t>Jeżeli w którymkolwiek momencie w toku realizacji Przedmiotu Umowy Zamawiający stwierdzi, że:</w:t>
      </w:r>
    </w:p>
    <w:p w14:paraId="1A8D1BD8" w14:textId="77777777" w:rsidR="00CF383C" w:rsidRPr="004779FB" w:rsidRDefault="00CF383C" w:rsidP="00CF383C">
      <w:pPr>
        <w:numPr>
          <w:ilvl w:val="0"/>
          <w:numId w:val="116"/>
        </w:numPr>
        <w:spacing w:before="60" w:line="276" w:lineRule="auto"/>
        <w:ind w:left="567" w:hanging="283"/>
        <w:jc w:val="both"/>
        <w:rPr>
          <w:rFonts w:ascii="Arial" w:eastAsia="Calibri" w:hAnsi="Arial" w:cs="Arial"/>
          <w:sz w:val="20"/>
          <w:lang w:eastAsia="en-US"/>
        </w:rPr>
      </w:pPr>
      <w:r w:rsidRPr="004779FB">
        <w:rPr>
          <w:rFonts w:ascii="Arial" w:eastAsia="Calibri" w:hAnsi="Arial" w:cs="Arial"/>
          <w:sz w:val="20"/>
          <w:lang w:eastAsia="en-US"/>
        </w:rPr>
        <w:t>rzeczywisty postęp prac jest zbyt wolny, aby mógł zostać zachowany termin wykonania Przedmiotu Umowy lub</w:t>
      </w:r>
    </w:p>
    <w:p w14:paraId="3271ED4F" w14:textId="77777777" w:rsidR="00CF383C" w:rsidRPr="004779FB" w:rsidRDefault="00CF383C" w:rsidP="00CF383C">
      <w:pPr>
        <w:numPr>
          <w:ilvl w:val="0"/>
          <w:numId w:val="116"/>
        </w:numPr>
        <w:spacing w:before="60" w:line="276" w:lineRule="auto"/>
        <w:ind w:left="567" w:hanging="283"/>
        <w:jc w:val="both"/>
        <w:rPr>
          <w:rFonts w:ascii="Arial" w:eastAsia="Calibri" w:hAnsi="Arial" w:cs="Arial"/>
          <w:sz w:val="20"/>
          <w:lang w:eastAsia="en-US"/>
        </w:rPr>
      </w:pPr>
      <w:r w:rsidRPr="004779FB">
        <w:rPr>
          <w:rFonts w:ascii="Arial" w:eastAsia="Calibri" w:hAnsi="Arial" w:cs="Arial"/>
          <w:sz w:val="20"/>
          <w:lang w:eastAsia="en-US"/>
        </w:rPr>
        <w:t>postęp prac pozostaje (lub przewiduje się, że pozostanie) w opóźnieniu w stosunku do któregokolwiek Etapu,</w:t>
      </w:r>
    </w:p>
    <w:p w14:paraId="57A9C03F" w14:textId="77777777" w:rsidR="00CF383C" w:rsidRDefault="00CF383C" w:rsidP="00CF383C">
      <w:pPr>
        <w:spacing w:before="60" w:line="276" w:lineRule="auto"/>
        <w:ind w:left="284"/>
        <w:jc w:val="both"/>
        <w:rPr>
          <w:rFonts w:ascii="Arial" w:eastAsia="Calibri" w:hAnsi="Arial" w:cs="Arial"/>
          <w:sz w:val="20"/>
          <w:lang w:eastAsia="en-US"/>
        </w:rPr>
      </w:pPr>
      <w:r w:rsidRPr="004779FB">
        <w:rPr>
          <w:rFonts w:ascii="Arial" w:eastAsia="Calibri" w:hAnsi="Arial" w:cs="Arial"/>
          <w:sz w:val="20"/>
          <w:lang w:eastAsia="en-US"/>
        </w:rPr>
        <w:lastRenderedPageBreak/>
        <w:t>na żądanie Zamawiającego Wykonawca zobowiązany jest do sporządzenia i przedłożenia programu naprawczego, który zamierza wprowadzić w celu przyspieszenia postępu prac i wywiązania się ze zobowiązań wynikających z niniejszej Umowy. Wykonawca zobowiązany jest do przedłożenia takiego programu naprawczego w terminie do 7 (siedmiu) dni od dnia otrzymania żądania od Zamawiającego.</w:t>
      </w:r>
    </w:p>
    <w:p w14:paraId="2823DABA" w14:textId="77777777" w:rsidR="00203EDD" w:rsidRPr="004779FB" w:rsidRDefault="00203EDD" w:rsidP="00CF383C">
      <w:pPr>
        <w:spacing w:before="60" w:line="276" w:lineRule="auto"/>
        <w:ind w:left="284"/>
        <w:jc w:val="both"/>
        <w:rPr>
          <w:rFonts w:ascii="Arial" w:eastAsia="Calibri" w:hAnsi="Arial" w:cs="Arial"/>
          <w:sz w:val="20"/>
          <w:lang w:eastAsia="en-US"/>
        </w:rPr>
      </w:pPr>
    </w:p>
    <w:p w14:paraId="105DC2FE" w14:textId="2BAD613B" w:rsidR="00CF383C" w:rsidRPr="00203EDD" w:rsidRDefault="00CF383C" w:rsidP="00203EDD">
      <w:pPr>
        <w:pStyle w:val="Akapitzlist"/>
        <w:numPr>
          <w:ilvl w:val="0"/>
          <w:numId w:val="38"/>
        </w:numPr>
        <w:spacing w:after="120" w:line="276" w:lineRule="auto"/>
        <w:ind w:left="284" w:hanging="284"/>
        <w:jc w:val="both"/>
        <w:rPr>
          <w:rFonts w:ascii="Arial" w:hAnsi="Arial" w:cs="Arial"/>
          <w:color w:val="000000"/>
          <w:sz w:val="20"/>
        </w:rPr>
      </w:pPr>
      <w:r w:rsidRPr="00203EDD">
        <w:rPr>
          <w:rFonts w:ascii="Arial" w:hAnsi="Arial" w:cs="Arial"/>
          <w:color w:val="000000"/>
          <w:sz w:val="20"/>
        </w:rPr>
        <w:t xml:space="preserve">W przypadku, gdy opóźnienie Wykonawcy w wykonywaniu Przedmiotu Umowy w odniesieniu do terminów określonych wyżej w ust. </w:t>
      </w:r>
      <w:r w:rsidR="00520079">
        <w:rPr>
          <w:rFonts w:ascii="Arial" w:hAnsi="Arial" w:cs="Arial"/>
          <w:color w:val="000000"/>
          <w:sz w:val="20"/>
        </w:rPr>
        <w:t>2</w:t>
      </w:r>
      <w:r w:rsidRPr="00203EDD">
        <w:rPr>
          <w:rFonts w:ascii="Arial" w:hAnsi="Arial" w:cs="Arial"/>
          <w:color w:val="000000"/>
          <w:sz w:val="20"/>
        </w:rPr>
        <w:t xml:space="preserve"> powyżej, przekroczy 30 (trzydziestu) dni, Zamawiający jest uprawniony do zaangażowania na koszt i ryzyko Wykonawcy osoby/podmioty trzecie w celu </w:t>
      </w:r>
      <w:r w:rsidR="001B568A" w:rsidRPr="00203EDD">
        <w:rPr>
          <w:rFonts w:ascii="Arial" w:hAnsi="Arial" w:cs="Arial"/>
          <w:color w:val="000000"/>
          <w:sz w:val="20"/>
        </w:rPr>
        <w:t>minimalizacji</w:t>
      </w:r>
      <w:r w:rsidRPr="00203EDD">
        <w:rPr>
          <w:rFonts w:ascii="Arial" w:hAnsi="Arial" w:cs="Arial"/>
          <w:color w:val="000000"/>
          <w:sz w:val="20"/>
        </w:rPr>
        <w:t xml:space="preserve"> opóźnień. Wynagrodzenie należne osobom/podmiotom trzecim zostanie potrącone z wynagrodzenia Wykonawcy łącznie z dopłatą 10% wartości kosztów za usługi koordynacyjne Zamawiającego - przepis art. 480 k.c. nie ma zastosowania. Powyższe nie wyklucza ani nie ogranicza innych uprawnień Zamawiającego, a w szczególności uprawnienia do odstąpienia od niniejszej Umowy.</w:t>
      </w:r>
    </w:p>
    <w:p w14:paraId="0E597B87" w14:textId="7CE00D1C" w:rsidR="00D84426" w:rsidRPr="004A35D6" w:rsidRDefault="004C4AA8" w:rsidP="004A35D6">
      <w:pPr>
        <w:spacing w:after="120" w:line="276" w:lineRule="auto"/>
        <w:jc w:val="center"/>
        <w:rPr>
          <w:rFonts w:ascii="Arial" w:hAnsi="Arial" w:cs="Arial"/>
          <w:b/>
          <w:color w:val="000000" w:themeColor="text1"/>
          <w:sz w:val="20"/>
        </w:rPr>
      </w:pPr>
      <w:r w:rsidRPr="004A35D6">
        <w:rPr>
          <w:rFonts w:ascii="Arial" w:hAnsi="Arial" w:cs="Arial"/>
          <w:b/>
          <w:color w:val="000000" w:themeColor="text1"/>
          <w:sz w:val="20"/>
        </w:rPr>
        <w:t>§ 3</w:t>
      </w:r>
      <w:r w:rsidR="00D05E31" w:rsidRPr="004A35D6">
        <w:rPr>
          <w:rFonts w:ascii="Arial" w:hAnsi="Arial" w:cs="Arial"/>
          <w:b/>
          <w:color w:val="000000" w:themeColor="text1"/>
          <w:sz w:val="20"/>
        </w:rPr>
        <w:t xml:space="preserve"> Przedmiot Umowy</w:t>
      </w:r>
    </w:p>
    <w:p w14:paraId="1AB19984" w14:textId="77777777" w:rsidR="00390729" w:rsidRPr="004A35D6" w:rsidRDefault="00390729" w:rsidP="004A35D6">
      <w:pPr>
        <w:pStyle w:val="Default"/>
        <w:numPr>
          <w:ilvl w:val="0"/>
          <w:numId w:val="6"/>
        </w:numPr>
        <w:spacing w:after="120" w:line="276" w:lineRule="auto"/>
        <w:ind w:left="426"/>
        <w:jc w:val="both"/>
        <w:rPr>
          <w:color w:val="000000" w:themeColor="text1"/>
          <w:sz w:val="20"/>
          <w:szCs w:val="20"/>
        </w:rPr>
      </w:pPr>
      <w:r w:rsidRPr="004A35D6">
        <w:rPr>
          <w:color w:val="000000" w:themeColor="text1"/>
          <w:sz w:val="20"/>
          <w:szCs w:val="20"/>
        </w:rPr>
        <w:t>Przedmiot Umowy realizowany będzie zgodnie z opracowanym przez Wykonawcę i zaakceptowanym przez Zamawiającego harmonogramem rzeczowo – finansowym (dalej jako „Harmonogram”).</w:t>
      </w:r>
    </w:p>
    <w:p w14:paraId="2309FBF9" w14:textId="6FA4367B" w:rsidR="00C46F43" w:rsidRPr="004A35D6" w:rsidRDefault="00390729" w:rsidP="004A35D6">
      <w:pPr>
        <w:pStyle w:val="Default"/>
        <w:numPr>
          <w:ilvl w:val="0"/>
          <w:numId w:val="6"/>
        </w:numPr>
        <w:spacing w:after="120" w:line="276" w:lineRule="auto"/>
        <w:ind w:left="425" w:hanging="357"/>
        <w:jc w:val="both"/>
        <w:rPr>
          <w:b/>
          <w:bCs/>
          <w:color w:val="000000" w:themeColor="text1"/>
          <w:sz w:val="20"/>
          <w:szCs w:val="20"/>
        </w:rPr>
      </w:pPr>
      <w:r w:rsidRPr="004A35D6">
        <w:rPr>
          <w:b/>
          <w:bCs/>
          <w:color w:val="000000" w:themeColor="text1"/>
          <w:sz w:val="20"/>
        </w:rPr>
        <w:t xml:space="preserve">Wykonawca w terminie </w:t>
      </w:r>
      <w:r w:rsidR="00896443" w:rsidRPr="004A35D6">
        <w:rPr>
          <w:b/>
          <w:bCs/>
          <w:color w:val="000000" w:themeColor="text1"/>
          <w:sz w:val="20"/>
        </w:rPr>
        <w:t>3</w:t>
      </w:r>
      <w:r w:rsidRPr="004A35D6">
        <w:rPr>
          <w:b/>
          <w:bCs/>
          <w:color w:val="000000" w:themeColor="text1"/>
          <w:sz w:val="20"/>
        </w:rPr>
        <w:t xml:space="preserve"> (</w:t>
      </w:r>
      <w:r w:rsidR="00896443" w:rsidRPr="004A35D6">
        <w:rPr>
          <w:b/>
          <w:bCs/>
          <w:color w:val="000000" w:themeColor="text1"/>
          <w:sz w:val="20"/>
        </w:rPr>
        <w:t>trzech</w:t>
      </w:r>
      <w:r w:rsidRPr="004A35D6">
        <w:rPr>
          <w:b/>
          <w:bCs/>
          <w:color w:val="000000" w:themeColor="text1"/>
          <w:sz w:val="20"/>
        </w:rPr>
        <w:t>) dni od dnia zawarcia Umowy przedłoży Zamawiającemu do akceptacji projekt Harmonogramu, w formie pisemnej, z opisem działań związanych z robotami budowlanymi.</w:t>
      </w:r>
    </w:p>
    <w:p w14:paraId="379D59A8" w14:textId="2D8727CC" w:rsidR="00390729" w:rsidRPr="004A35D6" w:rsidRDefault="00390729" w:rsidP="004A35D6">
      <w:pPr>
        <w:pStyle w:val="Default"/>
        <w:numPr>
          <w:ilvl w:val="0"/>
          <w:numId w:val="6"/>
        </w:numPr>
        <w:spacing w:after="120" w:line="276" w:lineRule="auto"/>
        <w:ind w:left="425" w:hanging="357"/>
        <w:jc w:val="both"/>
        <w:rPr>
          <w:b/>
          <w:bCs/>
          <w:color w:val="000000" w:themeColor="text1"/>
          <w:sz w:val="20"/>
          <w:szCs w:val="20"/>
        </w:rPr>
      </w:pPr>
      <w:r w:rsidRPr="004A35D6">
        <w:rPr>
          <w:color w:val="000000" w:themeColor="text1"/>
          <w:sz w:val="20"/>
          <w:szCs w:val="20"/>
        </w:rPr>
        <w:t>Harmonogram powinien przewidzieć i uwzględnić:</w:t>
      </w:r>
    </w:p>
    <w:p w14:paraId="4BD11AF2" w14:textId="6D55F0E6" w:rsidR="00390729" w:rsidRPr="004A35D6" w:rsidRDefault="00390729" w:rsidP="004A35D6">
      <w:pPr>
        <w:pStyle w:val="Default"/>
        <w:numPr>
          <w:ilvl w:val="0"/>
          <w:numId w:val="37"/>
        </w:numPr>
        <w:spacing w:after="120" w:line="276" w:lineRule="auto"/>
        <w:ind w:left="714" w:hanging="357"/>
        <w:jc w:val="both"/>
        <w:rPr>
          <w:color w:val="000000" w:themeColor="text1"/>
          <w:sz w:val="20"/>
          <w:szCs w:val="20"/>
        </w:rPr>
      </w:pPr>
      <w:r w:rsidRPr="004A35D6">
        <w:rPr>
          <w:color w:val="000000" w:themeColor="text1"/>
          <w:sz w:val="20"/>
          <w:szCs w:val="20"/>
        </w:rPr>
        <w:t>ogólny opis rodzajów realizowanych robót budowlanych</w:t>
      </w:r>
      <w:r w:rsidR="00896443" w:rsidRPr="004A35D6">
        <w:rPr>
          <w:color w:val="000000" w:themeColor="text1"/>
          <w:sz w:val="20"/>
          <w:szCs w:val="20"/>
        </w:rPr>
        <w:t>;</w:t>
      </w:r>
    </w:p>
    <w:p w14:paraId="17A1A690" w14:textId="4A58290E" w:rsidR="00390729" w:rsidRPr="004A35D6" w:rsidRDefault="00390729" w:rsidP="004A35D6">
      <w:pPr>
        <w:pStyle w:val="Default"/>
        <w:numPr>
          <w:ilvl w:val="0"/>
          <w:numId w:val="37"/>
        </w:numPr>
        <w:spacing w:after="120" w:line="276" w:lineRule="auto"/>
        <w:ind w:left="714" w:hanging="357"/>
        <w:jc w:val="both"/>
        <w:rPr>
          <w:color w:val="000000" w:themeColor="text1"/>
          <w:sz w:val="20"/>
          <w:szCs w:val="20"/>
        </w:rPr>
      </w:pPr>
      <w:r w:rsidRPr="004A35D6">
        <w:rPr>
          <w:color w:val="000000" w:themeColor="text1"/>
          <w:sz w:val="20"/>
          <w:szCs w:val="20"/>
        </w:rPr>
        <w:t>kolejność w jakiej Wykonawca zamierza prowadzić poszczególne roboty budowlane z podaniem dat rozpoczęcia i zakończenia danego rodzaju robót</w:t>
      </w:r>
      <w:r w:rsidR="00380F21" w:rsidRPr="004A35D6">
        <w:rPr>
          <w:color w:val="000000" w:themeColor="text1"/>
          <w:sz w:val="20"/>
          <w:szCs w:val="20"/>
        </w:rPr>
        <w:t xml:space="preserve">, a w szczególności etapów, o których mowa w ust. </w:t>
      </w:r>
      <w:r w:rsidR="00AE063D">
        <w:rPr>
          <w:color w:val="000000" w:themeColor="text1"/>
          <w:sz w:val="20"/>
          <w:szCs w:val="20"/>
        </w:rPr>
        <w:t>6</w:t>
      </w:r>
      <w:r w:rsidR="00380F21" w:rsidRPr="004A35D6">
        <w:rPr>
          <w:color w:val="000000" w:themeColor="text1"/>
          <w:sz w:val="20"/>
          <w:szCs w:val="20"/>
        </w:rPr>
        <w:t>;</w:t>
      </w:r>
    </w:p>
    <w:p w14:paraId="7209D471" w14:textId="5D8E3F55" w:rsidR="00390729" w:rsidRPr="004A35D6" w:rsidRDefault="00390729" w:rsidP="004A35D6">
      <w:pPr>
        <w:pStyle w:val="Default"/>
        <w:numPr>
          <w:ilvl w:val="0"/>
          <w:numId w:val="37"/>
        </w:numPr>
        <w:spacing w:after="120" w:line="276" w:lineRule="auto"/>
        <w:ind w:left="714" w:hanging="357"/>
        <w:jc w:val="both"/>
        <w:rPr>
          <w:color w:val="000000" w:themeColor="text1"/>
          <w:sz w:val="20"/>
          <w:szCs w:val="20"/>
        </w:rPr>
      </w:pPr>
      <w:r w:rsidRPr="004A35D6">
        <w:rPr>
          <w:color w:val="000000" w:themeColor="text1"/>
          <w:sz w:val="20"/>
          <w:szCs w:val="20"/>
        </w:rPr>
        <w:t>szacowana wartość płatności (brutto) zgodną z postanowieniami umowy</w:t>
      </w:r>
      <w:r w:rsidR="00896443" w:rsidRPr="004A35D6">
        <w:rPr>
          <w:color w:val="000000" w:themeColor="text1"/>
          <w:sz w:val="20"/>
          <w:szCs w:val="20"/>
        </w:rPr>
        <w:t>;</w:t>
      </w:r>
      <w:r w:rsidRPr="004A35D6">
        <w:rPr>
          <w:color w:val="000000" w:themeColor="text1"/>
          <w:sz w:val="20"/>
          <w:szCs w:val="20"/>
        </w:rPr>
        <w:t xml:space="preserve"> </w:t>
      </w:r>
    </w:p>
    <w:p w14:paraId="15CCEF96" w14:textId="704877C5" w:rsidR="00390729" w:rsidRPr="004A35D6" w:rsidRDefault="00390729" w:rsidP="004A35D6">
      <w:pPr>
        <w:pStyle w:val="Default"/>
        <w:numPr>
          <w:ilvl w:val="0"/>
          <w:numId w:val="37"/>
        </w:numPr>
        <w:spacing w:after="120" w:line="276" w:lineRule="auto"/>
        <w:ind w:left="714" w:hanging="357"/>
        <w:jc w:val="both"/>
        <w:rPr>
          <w:color w:val="000000" w:themeColor="text1"/>
          <w:sz w:val="20"/>
          <w:szCs w:val="20"/>
        </w:rPr>
      </w:pPr>
      <w:r w:rsidRPr="004A35D6">
        <w:rPr>
          <w:color w:val="000000" w:themeColor="text1"/>
          <w:sz w:val="20"/>
          <w:szCs w:val="20"/>
        </w:rPr>
        <w:t xml:space="preserve">przerwy wynikające z przyczyn technologicznych i atmosferycznych typowych dla okresu roku przeznaczonego na wykonanie </w:t>
      </w:r>
      <w:r w:rsidR="00211298" w:rsidRPr="004A35D6">
        <w:rPr>
          <w:color w:val="000000" w:themeColor="text1"/>
          <w:sz w:val="20"/>
          <w:szCs w:val="20"/>
        </w:rPr>
        <w:t>P</w:t>
      </w:r>
      <w:r w:rsidRPr="004A35D6">
        <w:rPr>
          <w:color w:val="000000" w:themeColor="text1"/>
          <w:sz w:val="20"/>
          <w:szCs w:val="20"/>
        </w:rPr>
        <w:t xml:space="preserve">rzedmiotu </w:t>
      </w:r>
      <w:r w:rsidR="00211298" w:rsidRPr="004A35D6">
        <w:rPr>
          <w:color w:val="000000" w:themeColor="text1"/>
          <w:sz w:val="20"/>
          <w:szCs w:val="20"/>
        </w:rPr>
        <w:t>U</w:t>
      </w:r>
      <w:r w:rsidRPr="004A35D6">
        <w:rPr>
          <w:color w:val="000000" w:themeColor="text1"/>
          <w:sz w:val="20"/>
          <w:szCs w:val="20"/>
        </w:rPr>
        <w:t>mowy, urlopy i święta (o ile takie występują) itp.</w:t>
      </w:r>
    </w:p>
    <w:p w14:paraId="1F315A6C" w14:textId="635C703A" w:rsidR="00232C4A" w:rsidRPr="004A35D6" w:rsidRDefault="004004FE" w:rsidP="004A35D6">
      <w:pPr>
        <w:pStyle w:val="Default"/>
        <w:numPr>
          <w:ilvl w:val="0"/>
          <w:numId w:val="37"/>
        </w:numPr>
        <w:spacing w:after="120" w:line="276" w:lineRule="auto"/>
        <w:ind w:left="714" w:hanging="357"/>
        <w:jc w:val="both"/>
        <w:rPr>
          <w:color w:val="000000" w:themeColor="text1"/>
          <w:sz w:val="20"/>
          <w:szCs w:val="20"/>
        </w:rPr>
      </w:pPr>
      <w:r w:rsidRPr="004A35D6">
        <w:rPr>
          <w:color w:val="000000" w:themeColor="text1"/>
          <w:sz w:val="20"/>
          <w:szCs w:val="20"/>
        </w:rPr>
        <w:t>terminy potencjalnych utrudnień w komunikacji do budynku gospodarczego;</w:t>
      </w:r>
    </w:p>
    <w:p w14:paraId="581B96BF" w14:textId="77777777" w:rsidR="00390729" w:rsidRPr="004A35D6" w:rsidRDefault="00390729" w:rsidP="004A35D6">
      <w:pPr>
        <w:pStyle w:val="Default"/>
        <w:numPr>
          <w:ilvl w:val="0"/>
          <w:numId w:val="6"/>
        </w:numPr>
        <w:spacing w:after="120" w:line="276" w:lineRule="auto"/>
        <w:ind w:left="426"/>
        <w:jc w:val="both"/>
        <w:rPr>
          <w:color w:val="000000" w:themeColor="text1"/>
          <w:sz w:val="20"/>
          <w:szCs w:val="20"/>
        </w:rPr>
      </w:pPr>
      <w:r w:rsidRPr="004A35D6">
        <w:rPr>
          <w:color w:val="000000" w:themeColor="text1"/>
          <w:sz w:val="20"/>
          <w:szCs w:val="20"/>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3F72FDC" w14:textId="77777777" w:rsidR="001264E9" w:rsidRPr="004A35D6" w:rsidRDefault="00390729" w:rsidP="004A35D6">
      <w:pPr>
        <w:pStyle w:val="Default"/>
        <w:numPr>
          <w:ilvl w:val="0"/>
          <w:numId w:val="6"/>
        </w:numPr>
        <w:spacing w:after="120" w:line="276" w:lineRule="auto"/>
        <w:ind w:left="426" w:hanging="357"/>
        <w:jc w:val="both"/>
        <w:rPr>
          <w:color w:val="000000" w:themeColor="text1"/>
          <w:sz w:val="20"/>
          <w:szCs w:val="20"/>
        </w:rPr>
      </w:pPr>
      <w:r w:rsidRPr="004A35D6">
        <w:rPr>
          <w:color w:val="000000" w:themeColor="text1"/>
          <w:sz w:val="20"/>
          <w:szCs w:val="20"/>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w:t>
      </w:r>
      <w:r w:rsidR="00896443" w:rsidRPr="004A35D6">
        <w:rPr>
          <w:color w:val="000000" w:themeColor="text1"/>
          <w:sz w:val="20"/>
          <w:szCs w:val="20"/>
        </w:rPr>
        <w:t>3</w:t>
      </w:r>
      <w:r w:rsidRPr="004A35D6">
        <w:rPr>
          <w:color w:val="000000" w:themeColor="text1"/>
          <w:sz w:val="20"/>
          <w:szCs w:val="20"/>
        </w:rPr>
        <w:t xml:space="preserve"> dni od ich zgłoszenia i przedstawi w tym terminie poprawiony/uzupełniony projekt Harmonogramu.</w:t>
      </w:r>
    </w:p>
    <w:p w14:paraId="17386215" w14:textId="422FDBFA" w:rsidR="00380F21" w:rsidRPr="004A35D6" w:rsidRDefault="00157339" w:rsidP="004A35D6">
      <w:pPr>
        <w:pStyle w:val="Akapitzlist"/>
        <w:numPr>
          <w:ilvl w:val="0"/>
          <w:numId w:val="6"/>
        </w:numPr>
        <w:spacing w:after="120" w:line="276" w:lineRule="auto"/>
        <w:ind w:left="426" w:right="204" w:hanging="357"/>
        <w:jc w:val="both"/>
        <w:rPr>
          <w:rFonts w:ascii="Arial" w:hAnsi="Arial" w:cs="Arial"/>
          <w:b/>
          <w:bCs/>
          <w:color w:val="000000" w:themeColor="text1"/>
          <w:sz w:val="20"/>
        </w:rPr>
      </w:pPr>
      <w:r w:rsidRPr="004A35D6">
        <w:rPr>
          <w:rFonts w:ascii="Arial" w:hAnsi="Arial" w:cs="Arial"/>
          <w:color w:val="000000" w:themeColor="text1"/>
          <w:sz w:val="20"/>
        </w:rPr>
        <w:t>Umowa</w:t>
      </w:r>
      <w:r w:rsidR="00F7505E" w:rsidRPr="004A35D6">
        <w:rPr>
          <w:rFonts w:ascii="Arial" w:hAnsi="Arial" w:cs="Arial"/>
          <w:color w:val="000000" w:themeColor="text1"/>
          <w:sz w:val="20"/>
        </w:rPr>
        <w:t xml:space="preserve"> dopuszcza </w:t>
      </w:r>
      <w:r w:rsidR="001264E9" w:rsidRPr="004A35D6">
        <w:rPr>
          <w:rFonts w:ascii="Arial" w:hAnsi="Arial" w:cs="Arial"/>
          <w:color w:val="000000" w:themeColor="text1"/>
          <w:sz w:val="20"/>
        </w:rPr>
        <w:t>3</w:t>
      </w:r>
      <w:r w:rsidRPr="004A35D6">
        <w:rPr>
          <w:rFonts w:ascii="Arial" w:hAnsi="Arial" w:cs="Arial"/>
          <w:color w:val="000000" w:themeColor="text1"/>
          <w:sz w:val="20"/>
        </w:rPr>
        <w:t>-częściowe rozliczenie budowy, na podstawie opracowanego przez Wykonawcę Harmonogramu.</w:t>
      </w:r>
      <w:r w:rsidR="00F7505E" w:rsidRPr="004A35D6">
        <w:rPr>
          <w:rFonts w:ascii="Arial" w:hAnsi="Arial" w:cs="Arial"/>
          <w:color w:val="000000" w:themeColor="text1"/>
          <w:sz w:val="20"/>
        </w:rPr>
        <w:t xml:space="preserve"> </w:t>
      </w:r>
    </w:p>
    <w:p w14:paraId="188F834E" w14:textId="3E6418E8" w:rsidR="00380F21" w:rsidRPr="004A35D6" w:rsidRDefault="00380F21" w:rsidP="004A35D6">
      <w:pPr>
        <w:pStyle w:val="Akapitzlist"/>
        <w:numPr>
          <w:ilvl w:val="0"/>
          <w:numId w:val="55"/>
        </w:numPr>
        <w:spacing w:after="120" w:line="276" w:lineRule="auto"/>
        <w:ind w:left="709" w:hanging="346"/>
        <w:jc w:val="both"/>
        <w:rPr>
          <w:rFonts w:ascii="Arial" w:hAnsi="Arial" w:cs="Arial"/>
          <w:color w:val="0070C0"/>
          <w:sz w:val="20"/>
        </w:rPr>
      </w:pPr>
      <w:r w:rsidRPr="004A35D6">
        <w:rPr>
          <w:rFonts w:ascii="Arial" w:hAnsi="Arial" w:cs="Arial"/>
          <w:color w:val="000000" w:themeColor="text1"/>
          <w:sz w:val="20"/>
        </w:rPr>
        <w:t xml:space="preserve">I etap – wykonanie zakresu </w:t>
      </w:r>
      <w:r w:rsidR="00157339" w:rsidRPr="004A35D6">
        <w:rPr>
          <w:rFonts w:ascii="Arial" w:hAnsi="Arial" w:cs="Arial"/>
          <w:color w:val="000000" w:themeColor="text1"/>
          <w:sz w:val="20"/>
        </w:rPr>
        <w:t xml:space="preserve">ok. </w:t>
      </w:r>
      <w:r w:rsidR="008A478A" w:rsidRPr="004A35D6">
        <w:rPr>
          <w:rFonts w:ascii="Arial" w:hAnsi="Arial" w:cs="Arial"/>
          <w:color w:val="000000" w:themeColor="text1"/>
          <w:sz w:val="20"/>
        </w:rPr>
        <w:t>20</w:t>
      </w:r>
      <w:r w:rsidRPr="004A35D6">
        <w:rPr>
          <w:rFonts w:ascii="Arial" w:hAnsi="Arial" w:cs="Arial"/>
          <w:color w:val="000000" w:themeColor="text1"/>
          <w:sz w:val="20"/>
        </w:rPr>
        <w:t xml:space="preserve"> % robót budowlanych</w:t>
      </w:r>
      <w:r w:rsidR="005F7F11" w:rsidRPr="004A35D6">
        <w:rPr>
          <w:rFonts w:ascii="Arial" w:hAnsi="Arial" w:cs="Arial"/>
          <w:color w:val="000000" w:themeColor="text1"/>
          <w:sz w:val="20"/>
        </w:rPr>
        <w:t>;</w:t>
      </w:r>
    </w:p>
    <w:p w14:paraId="4698C299" w14:textId="73D0FAF2" w:rsidR="00380F21" w:rsidRPr="004A35D6" w:rsidRDefault="00380F21" w:rsidP="004A35D6">
      <w:pPr>
        <w:pStyle w:val="Akapitzlist"/>
        <w:numPr>
          <w:ilvl w:val="0"/>
          <w:numId w:val="55"/>
        </w:numPr>
        <w:spacing w:after="120" w:line="276" w:lineRule="auto"/>
        <w:ind w:hanging="357"/>
        <w:jc w:val="both"/>
        <w:rPr>
          <w:rFonts w:ascii="Arial" w:hAnsi="Arial" w:cs="Arial"/>
          <w:color w:val="000000" w:themeColor="text1"/>
          <w:sz w:val="20"/>
        </w:rPr>
      </w:pPr>
      <w:r w:rsidRPr="004A35D6">
        <w:rPr>
          <w:rFonts w:ascii="Arial" w:hAnsi="Arial" w:cs="Arial"/>
          <w:color w:val="000000" w:themeColor="text1"/>
          <w:sz w:val="20"/>
        </w:rPr>
        <w:t>II etap –</w:t>
      </w:r>
      <w:r w:rsidR="00605491" w:rsidRPr="004A35D6">
        <w:rPr>
          <w:rFonts w:ascii="Arial" w:hAnsi="Arial" w:cs="Arial"/>
          <w:color w:val="000000" w:themeColor="text1"/>
          <w:sz w:val="20"/>
        </w:rPr>
        <w:t xml:space="preserve"> </w:t>
      </w:r>
      <w:r w:rsidR="008A478A" w:rsidRPr="004A35D6">
        <w:rPr>
          <w:rFonts w:ascii="Arial" w:hAnsi="Arial" w:cs="Arial"/>
          <w:color w:val="000000" w:themeColor="text1"/>
          <w:sz w:val="20"/>
        </w:rPr>
        <w:t xml:space="preserve">40 </w:t>
      </w:r>
      <w:r w:rsidR="00605491" w:rsidRPr="004A35D6">
        <w:rPr>
          <w:rFonts w:ascii="Arial" w:hAnsi="Arial" w:cs="Arial"/>
          <w:color w:val="000000" w:themeColor="text1"/>
          <w:sz w:val="20"/>
        </w:rPr>
        <w:t>% wartości po</w:t>
      </w:r>
      <w:r w:rsidRPr="004A35D6">
        <w:rPr>
          <w:rFonts w:ascii="Arial" w:hAnsi="Arial" w:cs="Arial"/>
          <w:color w:val="000000" w:themeColor="text1"/>
          <w:sz w:val="20"/>
        </w:rPr>
        <w:t xml:space="preserve"> wykonani</w:t>
      </w:r>
      <w:r w:rsidR="00605491" w:rsidRPr="004A35D6">
        <w:rPr>
          <w:rFonts w:ascii="Arial" w:hAnsi="Arial" w:cs="Arial"/>
          <w:color w:val="000000" w:themeColor="text1"/>
          <w:sz w:val="20"/>
        </w:rPr>
        <w:t>u</w:t>
      </w:r>
      <w:r w:rsidRPr="004A35D6">
        <w:rPr>
          <w:rFonts w:ascii="Arial" w:hAnsi="Arial" w:cs="Arial"/>
          <w:color w:val="000000" w:themeColor="text1"/>
          <w:sz w:val="20"/>
        </w:rPr>
        <w:t xml:space="preserve"> </w:t>
      </w:r>
      <w:r w:rsidR="00605491" w:rsidRPr="004A35D6">
        <w:rPr>
          <w:rFonts w:ascii="Arial" w:hAnsi="Arial" w:cs="Arial"/>
          <w:color w:val="000000" w:themeColor="text1"/>
          <w:sz w:val="20"/>
        </w:rPr>
        <w:t>kolejnej</w:t>
      </w:r>
      <w:r w:rsidRPr="004A35D6">
        <w:rPr>
          <w:rFonts w:ascii="Arial" w:hAnsi="Arial" w:cs="Arial"/>
          <w:color w:val="000000" w:themeColor="text1"/>
          <w:sz w:val="20"/>
        </w:rPr>
        <w:t xml:space="preserve"> części </w:t>
      </w:r>
      <w:r w:rsidR="00605491" w:rsidRPr="004A35D6">
        <w:rPr>
          <w:rFonts w:ascii="Arial" w:hAnsi="Arial" w:cs="Arial"/>
          <w:color w:val="000000" w:themeColor="text1"/>
          <w:sz w:val="20"/>
        </w:rPr>
        <w:t>prac</w:t>
      </w:r>
      <w:r w:rsidRPr="004A35D6">
        <w:rPr>
          <w:rFonts w:ascii="Arial" w:hAnsi="Arial" w:cs="Arial"/>
          <w:color w:val="000000" w:themeColor="text1"/>
          <w:sz w:val="20"/>
        </w:rPr>
        <w:t xml:space="preserve"> budowlanych</w:t>
      </w:r>
      <w:r w:rsidR="005F7F11" w:rsidRPr="004A35D6">
        <w:rPr>
          <w:rFonts w:ascii="Arial" w:hAnsi="Arial" w:cs="Arial"/>
          <w:color w:val="000000" w:themeColor="text1"/>
          <w:sz w:val="20"/>
        </w:rPr>
        <w:t>;</w:t>
      </w:r>
    </w:p>
    <w:p w14:paraId="26E297F3" w14:textId="36FF85BF" w:rsidR="00B20E65" w:rsidRPr="004A35D6" w:rsidRDefault="00605491" w:rsidP="004A35D6">
      <w:pPr>
        <w:pStyle w:val="Akapitzlist"/>
        <w:numPr>
          <w:ilvl w:val="0"/>
          <w:numId w:val="55"/>
        </w:numPr>
        <w:spacing w:after="120" w:line="276" w:lineRule="auto"/>
        <w:ind w:hanging="357"/>
        <w:jc w:val="both"/>
        <w:rPr>
          <w:rFonts w:ascii="Arial" w:hAnsi="Arial" w:cs="Arial"/>
          <w:color w:val="0070C0"/>
          <w:sz w:val="20"/>
        </w:rPr>
      </w:pPr>
      <w:bookmarkStart w:id="1" w:name="_Hlk161039377"/>
      <w:r w:rsidRPr="004A35D6">
        <w:rPr>
          <w:rFonts w:ascii="Arial" w:hAnsi="Arial" w:cs="Arial"/>
          <w:color w:val="000000" w:themeColor="text1"/>
          <w:sz w:val="20"/>
        </w:rPr>
        <w:lastRenderedPageBreak/>
        <w:t xml:space="preserve">III etap – </w:t>
      </w:r>
      <w:r w:rsidR="001264E9" w:rsidRPr="004A35D6">
        <w:rPr>
          <w:rFonts w:ascii="Arial" w:hAnsi="Arial" w:cs="Arial"/>
          <w:color w:val="000000" w:themeColor="text1"/>
          <w:sz w:val="20"/>
        </w:rPr>
        <w:t>40</w:t>
      </w:r>
      <w:r w:rsidR="00570B7B" w:rsidRPr="004A35D6">
        <w:rPr>
          <w:rFonts w:ascii="Arial" w:hAnsi="Arial" w:cs="Arial"/>
          <w:color w:val="000000" w:themeColor="text1"/>
          <w:sz w:val="20"/>
        </w:rPr>
        <w:t xml:space="preserve"> </w:t>
      </w:r>
      <w:r w:rsidRPr="004A35D6">
        <w:rPr>
          <w:rFonts w:ascii="Arial" w:hAnsi="Arial" w:cs="Arial"/>
          <w:color w:val="000000" w:themeColor="text1"/>
          <w:sz w:val="20"/>
        </w:rPr>
        <w:t xml:space="preserve">% wartości po wykonaniu </w:t>
      </w:r>
      <w:bookmarkEnd w:id="1"/>
      <w:r w:rsidR="001264E9" w:rsidRPr="004A35D6">
        <w:rPr>
          <w:rFonts w:ascii="Arial" w:hAnsi="Arial" w:cs="Arial"/>
          <w:color w:val="000000" w:themeColor="text1"/>
          <w:sz w:val="20"/>
        </w:rPr>
        <w:t>całości robót budowlanych</w:t>
      </w:r>
      <w:r w:rsidR="00816554" w:rsidRPr="004A35D6">
        <w:rPr>
          <w:rFonts w:ascii="Arial" w:hAnsi="Arial" w:cs="Arial"/>
          <w:color w:val="000000" w:themeColor="text1"/>
          <w:sz w:val="20"/>
        </w:rPr>
        <w:t xml:space="preserve"> wraz ze złożeniem przez Wykonawcę wniosku o pozwolenie na użytkowanie budynku</w:t>
      </w:r>
      <w:r w:rsidR="001264E9" w:rsidRPr="004A35D6">
        <w:rPr>
          <w:rFonts w:ascii="Arial" w:hAnsi="Arial" w:cs="Arial"/>
          <w:color w:val="000000" w:themeColor="text1"/>
          <w:sz w:val="20"/>
        </w:rPr>
        <w:t>.</w:t>
      </w:r>
    </w:p>
    <w:p w14:paraId="74987F8F" w14:textId="1BC944E2" w:rsidR="00390729" w:rsidRPr="004A35D6" w:rsidRDefault="00390729" w:rsidP="004A35D6">
      <w:pPr>
        <w:pStyle w:val="Default"/>
        <w:numPr>
          <w:ilvl w:val="0"/>
          <w:numId w:val="6"/>
        </w:numPr>
        <w:spacing w:after="120" w:line="276" w:lineRule="auto"/>
        <w:ind w:left="425" w:hanging="357"/>
        <w:jc w:val="both"/>
        <w:rPr>
          <w:color w:val="000000" w:themeColor="text1"/>
          <w:sz w:val="20"/>
          <w:szCs w:val="20"/>
        </w:rPr>
      </w:pPr>
      <w:r w:rsidRPr="004A35D6">
        <w:rPr>
          <w:color w:val="000000" w:themeColor="text1"/>
          <w:sz w:val="20"/>
          <w:szCs w:val="20"/>
        </w:rPr>
        <w:t xml:space="preserve">Wykonawca zobowiązany jest do aktualizacji Harmonogramu i przedłożenia go Zamawiającemu w terminie 7 dni od zdarzenia powodującego konieczność jego aktualizacji, ust. </w:t>
      </w:r>
      <w:r w:rsidR="00AE063D">
        <w:rPr>
          <w:color w:val="000000" w:themeColor="text1"/>
          <w:sz w:val="20"/>
          <w:szCs w:val="20"/>
        </w:rPr>
        <w:t xml:space="preserve">4 i </w:t>
      </w:r>
      <w:r w:rsidRPr="004A35D6">
        <w:rPr>
          <w:color w:val="000000" w:themeColor="text1"/>
          <w:sz w:val="20"/>
          <w:szCs w:val="20"/>
        </w:rPr>
        <w:t>5 stosuje się odpowiednio. Zmiany Harmonogramu nie stanowią zmiany Umowy, o ile nie wpływają na terminy określone w § 2.</w:t>
      </w:r>
    </w:p>
    <w:p w14:paraId="2FBFEB78" w14:textId="45A8B79B" w:rsidR="00390729" w:rsidRPr="004A35D6" w:rsidRDefault="00390729" w:rsidP="004A35D6">
      <w:pPr>
        <w:pStyle w:val="Default"/>
        <w:numPr>
          <w:ilvl w:val="0"/>
          <w:numId w:val="6"/>
        </w:numPr>
        <w:spacing w:after="240" w:line="276" w:lineRule="auto"/>
        <w:ind w:left="425" w:hanging="357"/>
        <w:jc w:val="both"/>
        <w:rPr>
          <w:sz w:val="20"/>
          <w:szCs w:val="20"/>
        </w:rPr>
      </w:pPr>
      <w:r w:rsidRPr="004A35D6">
        <w:rPr>
          <w:sz w:val="20"/>
          <w:szCs w:val="20"/>
        </w:rPr>
        <w:t>Harmonogram stanowić będzie podstawę rozliczania poszczególnych części robót i z chwilą jego zatwierdzenia stanowi załącznik do umowy.</w:t>
      </w:r>
    </w:p>
    <w:p w14:paraId="4248AE00" w14:textId="4AC17579" w:rsidR="00D84426" w:rsidRPr="004A35D6" w:rsidRDefault="00D84426"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E95C10" w:rsidRPr="004A35D6">
        <w:rPr>
          <w:rFonts w:ascii="Arial" w:hAnsi="Arial" w:cs="Arial"/>
          <w:b/>
          <w:color w:val="000000"/>
          <w:sz w:val="20"/>
        </w:rPr>
        <w:t>4</w:t>
      </w:r>
      <w:r w:rsidR="00D05E31" w:rsidRPr="004A35D6">
        <w:rPr>
          <w:rFonts w:ascii="Arial" w:hAnsi="Arial" w:cs="Arial"/>
          <w:b/>
          <w:color w:val="000000"/>
          <w:sz w:val="20"/>
        </w:rPr>
        <w:t xml:space="preserve"> Przekazanie Terenu</w:t>
      </w:r>
    </w:p>
    <w:p w14:paraId="7948056C" w14:textId="6DF35BC2" w:rsidR="00516D1D" w:rsidRPr="004A35D6" w:rsidRDefault="00516D1D" w:rsidP="004A35D6">
      <w:pPr>
        <w:spacing w:after="240" w:line="276" w:lineRule="auto"/>
        <w:jc w:val="both"/>
        <w:rPr>
          <w:rFonts w:ascii="Arial" w:hAnsi="Arial" w:cs="Arial"/>
          <w:color w:val="000000"/>
          <w:sz w:val="20"/>
        </w:rPr>
      </w:pPr>
      <w:r w:rsidRPr="004A35D6">
        <w:rPr>
          <w:rFonts w:ascii="Arial" w:hAnsi="Arial" w:cs="Arial"/>
          <w:color w:val="000000"/>
          <w:sz w:val="20"/>
        </w:rPr>
        <w:t>Zamawiający przekaże Wykonawcy plac budowy</w:t>
      </w:r>
      <w:r w:rsidR="0093467A" w:rsidRPr="004A35D6">
        <w:rPr>
          <w:rFonts w:ascii="Arial" w:hAnsi="Arial" w:cs="Arial"/>
          <w:color w:val="000000"/>
          <w:sz w:val="20"/>
        </w:rPr>
        <w:t xml:space="preserve"> </w:t>
      </w:r>
      <w:r w:rsidR="0052351B" w:rsidRPr="004A35D6">
        <w:rPr>
          <w:rFonts w:ascii="Arial" w:hAnsi="Arial" w:cs="Arial"/>
          <w:color w:val="000000"/>
          <w:sz w:val="20"/>
        </w:rPr>
        <w:t>wraz z dokumentacją</w:t>
      </w:r>
      <w:r w:rsidR="0093467A" w:rsidRPr="004A35D6">
        <w:rPr>
          <w:rFonts w:ascii="Arial" w:hAnsi="Arial" w:cs="Arial"/>
          <w:color w:val="000000"/>
          <w:sz w:val="20"/>
        </w:rPr>
        <w:t xml:space="preserve"> projektową</w:t>
      </w:r>
      <w:r w:rsidRPr="004A35D6">
        <w:rPr>
          <w:rFonts w:ascii="Arial" w:hAnsi="Arial" w:cs="Arial"/>
          <w:color w:val="000000"/>
          <w:sz w:val="20"/>
        </w:rPr>
        <w:t xml:space="preserve"> </w:t>
      </w:r>
      <w:r w:rsidR="00B74B7D" w:rsidRPr="004A35D6">
        <w:rPr>
          <w:rFonts w:ascii="Arial" w:hAnsi="Arial" w:cs="Arial"/>
          <w:color w:val="000000"/>
          <w:sz w:val="20"/>
        </w:rPr>
        <w:t xml:space="preserve">w terminie </w:t>
      </w:r>
      <w:r w:rsidR="00605491" w:rsidRPr="004A35D6">
        <w:rPr>
          <w:rFonts w:ascii="Arial" w:hAnsi="Arial" w:cs="Arial"/>
          <w:color w:val="000000"/>
          <w:sz w:val="20"/>
        </w:rPr>
        <w:t xml:space="preserve">do </w:t>
      </w:r>
      <w:r w:rsidR="00B74B7D" w:rsidRPr="004A35D6">
        <w:rPr>
          <w:rFonts w:ascii="Arial" w:hAnsi="Arial" w:cs="Arial"/>
          <w:color w:val="000000"/>
          <w:sz w:val="20"/>
        </w:rPr>
        <w:t>7</w:t>
      </w:r>
      <w:r w:rsidR="00605491" w:rsidRPr="004A35D6">
        <w:rPr>
          <w:rFonts w:ascii="Arial" w:hAnsi="Arial" w:cs="Arial"/>
          <w:color w:val="000000"/>
          <w:sz w:val="20"/>
        </w:rPr>
        <w:t>dni</w:t>
      </w:r>
      <w:r w:rsidR="00B74B7D" w:rsidRPr="004A35D6">
        <w:rPr>
          <w:rFonts w:ascii="Arial" w:hAnsi="Arial" w:cs="Arial"/>
          <w:color w:val="000000"/>
          <w:sz w:val="20"/>
        </w:rPr>
        <w:t xml:space="preserve"> od dnia zawarcia umowy na podstawie protokołu</w:t>
      </w:r>
      <w:r w:rsidR="00F00C7C">
        <w:rPr>
          <w:rFonts w:ascii="Arial" w:hAnsi="Arial" w:cs="Arial"/>
          <w:color w:val="000000"/>
          <w:sz w:val="20"/>
        </w:rPr>
        <w:t>.</w:t>
      </w:r>
      <w:r w:rsidR="00B74B7D" w:rsidRPr="004A35D6">
        <w:rPr>
          <w:rFonts w:ascii="Arial" w:hAnsi="Arial" w:cs="Arial"/>
          <w:color w:val="000000"/>
          <w:sz w:val="20"/>
        </w:rPr>
        <w:t>.</w:t>
      </w:r>
    </w:p>
    <w:p w14:paraId="674838F4" w14:textId="4112DFA7" w:rsidR="00516D1D" w:rsidRPr="004A35D6" w:rsidRDefault="00D84426"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B70520" w:rsidRPr="004A35D6">
        <w:rPr>
          <w:rFonts w:ascii="Arial" w:hAnsi="Arial" w:cs="Arial"/>
          <w:b/>
          <w:color w:val="000000"/>
          <w:sz w:val="20"/>
        </w:rPr>
        <w:t>5</w:t>
      </w:r>
      <w:r w:rsidR="00D05E31" w:rsidRPr="004A35D6">
        <w:rPr>
          <w:rFonts w:ascii="Arial" w:hAnsi="Arial" w:cs="Arial"/>
          <w:b/>
          <w:color w:val="000000"/>
          <w:sz w:val="20"/>
        </w:rPr>
        <w:t xml:space="preserve"> Osoby Upoważnione</w:t>
      </w:r>
      <w:r w:rsidR="00CD63CD" w:rsidRPr="004A35D6">
        <w:rPr>
          <w:rFonts w:ascii="Arial" w:hAnsi="Arial" w:cs="Arial"/>
          <w:b/>
          <w:color w:val="000000"/>
          <w:sz w:val="20"/>
        </w:rPr>
        <w:t xml:space="preserve"> i powiadomienia</w:t>
      </w:r>
    </w:p>
    <w:p w14:paraId="03A02A84" w14:textId="03BACB21" w:rsidR="00EB1EFE" w:rsidRPr="004A35D6" w:rsidRDefault="00EB1EFE" w:rsidP="004A35D6">
      <w:pPr>
        <w:pStyle w:val="Akapitzlist"/>
        <w:numPr>
          <w:ilvl w:val="0"/>
          <w:numId w:val="83"/>
        </w:numPr>
        <w:spacing w:after="120" w:line="276" w:lineRule="auto"/>
        <w:ind w:left="284"/>
        <w:jc w:val="both"/>
        <w:rPr>
          <w:rFonts w:ascii="Arial" w:hAnsi="Arial" w:cs="Arial"/>
          <w:b/>
          <w:color w:val="000000"/>
        </w:rPr>
      </w:pPr>
      <w:r w:rsidRPr="004A35D6">
        <w:rPr>
          <w:rFonts w:ascii="Arial" w:eastAsia="Calibri" w:hAnsi="Arial" w:cs="Arial"/>
          <w:sz w:val="20"/>
          <w:lang w:eastAsia="en-US"/>
        </w:rPr>
        <w:t>Strony Umowy, dążąc do zapewnienia jej sprawnego wykonania, powołują koordynatorów reprezentujących je w kontaktach, związanych z jej wykonaniem:</w:t>
      </w:r>
    </w:p>
    <w:p w14:paraId="58BDD67C" w14:textId="2C36BEEF" w:rsidR="00516D1D" w:rsidRPr="004A35D6" w:rsidRDefault="00FC6A4D" w:rsidP="004A35D6">
      <w:pPr>
        <w:pStyle w:val="Akapitzlist"/>
        <w:numPr>
          <w:ilvl w:val="0"/>
          <w:numId w:val="84"/>
        </w:numPr>
        <w:spacing w:after="120" w:line="276" w:lineRule="auto"/>
        <w:jc w:val="both"/>
        <w:rPr>
          <w:rFonts w:ascii="Arial" w:hAnsi="Arial" w:cs="Arial"/>
          <w:b/>
          <w:bCs/>
          <w:color w:val="000000"/>
          <w:sz w:val="20"/>
        </w:rPr>
      </w:pPr>
      <w:r w:rsidRPr="004A35D6">
        <w:rPr>
          <w:rFonts w:ascii="Arial" w:hAnsi="Arial" w:cs="Arial"/>
          <w:b/>
          <w:bCs/>
          <w:color w:val="000000"/>
          <w:sz w:val="20"/>
        </w:rPr>
        <w:t>Ze strony  Z</w:t>
      </w:r>
      <w:r w:rsidR="00516D1D" w:rsidRPr="004A35D6">
        <w:rPr>
          <w:rFonts w:ascii="Arial" w:hAnsi="Arial" w:cs="Arial"/>
          <w:b/>
          <w:bCs/>
          <w:color w:val="000000"/>
          <w:sz w:val="20"/>
        </w:rPr>
        <w:t>ama</w:t>
      </w:r>
      <w:r w:rsidR="001506A0" w:rsidRPr="004A35D6">
        <w:rPr>
          <w:rFonts w:ascii="Arial" w:hAnsi="Arial" w:cs="Arial"/>
          <w:b/>
          <w:bCs/>
          <w:color w:val="000000"/>
          <w:sz w:val="20"/>
        </w:rPr>
        <w:t>wiającego uprawnionym do kontroli i nadzoru robót będzie</w:t>
      </w:r>
      <w:r w:rsidR="00516D1D" w:rsidRPr="004A35D6">
        <w:rPr>
          <w:rFonts w:ascii="Arial" w:hAnsi="Arial" w:cs="Arial"/>
          <w:b/>
          <w:bCs/>
          <w:color w:val="000000"/>
          <w:sz w:val="20"/>
        </w:rPr>
        <w:t>:</w:t>
      </w:r>
    </w:p>
    <w:p w14:paraId="7F732C73" w14:textId="3253DF18" w:rsidR="005F7F11" w:rsidRPr="004A35D6" w:rsidRDefault="005F7F11" w:rsidP="004A35D6">
      <w:pPr>
        <w:numPr>
          <w:ilvl w:val="1"/>
          <w:numId w:val="1"/>
        </w:numPr>
        <w:tabs>
          <w:tab w:val="clear" w:pos="1440"/>
          <w:tab w:val="num" w:pos="2127"/>
        </w:tabs>
        <w:spacing w:after="120" w:line="276" w:lineRule="auto"/>
        <w:ind w:left="1134" w:hanging="425"/>
        <w:jc w:val="both"/>
        <w:rPr>
          <w:rFonts w:ascii="Arial" w:hAnsi="Arial" w:cs="Arial"/>
          <w:b/>
          <w:bCs/>
          <w:color w:val="000000"/>
          <w:sz w:val="20"/>
        </w:rPr>
      </w:pPr>
      <w:bookmarkStart w:id="2" w:name="_Hlk159412154"/>
      <w:r w:rsidRPr="004A35D6">
        <w:rPr>
          <w:rFonts w:ascii="Arial" w:hAnsi="Arial" w:cs="Arial"/>
          <w:b/>
          <w:bCs/>
          <w:color w:val="000000"/>
          <w:sz w:val="20"/>
        </w:rPr>
        <w:t>Inspektor nadzoru</w:t>
      </w:r>
      <w:r w:rsidR="00352053" w:rsidRPr="004A35D6">
        <w:rPr>
          <w:rFonts w:ascii="Arial" w:hAnsi="Arial" w:cs="Arial"/>
          <w:b/>
          <w:bCs/>
          <w:color w:val="000000"/>
          <w:sz w:val="20"/>
        </w:rPr>
        <w:t xml:space="preserve"> inwestorskiego</w:t>
      </w:r>
      <w:r w:rsidRPr="004A35D6">
        <w:rPr>
          <w:rFonts w:ascii="Arial" w:hAnsi="Arial" w:cs="Arial"/>
          <w:b/>
          <w:bCs/>
          <w:color w:val="000000"/>
          <w:sz w:val="20"/>
        </w:rPr>
        <w:t>:</w:t>
      </w:r>
    </w:p>
    <w:p w14:paraId="05DA37D4" w14:textId="595D1D1A" w:rsidR="00516D1D" w:rsidRPr="004A35D6" w:rsidRDefault="00EB1EFE" w:rsidP="004A35D6">
      <w:pPr>
        <w:spacing w:after="120" w:line="276" w:lineRule="auto"/>
        <w:ind w:left="1134" w:hanging="425"/>
        <w:jc w:val="both"/>
        <w:rPr>
          <w:rFonts w:ascii="Arial" w:hAnsi="Arial" w:cs="Arial"/>
          <w:color w:val="000000"/>
          <w:sz w:val="20"/>
        </w:rPr>
      </w:pPr>
      <w:r w:rsidRPr="004A35D6">
        <w:rPr>
          <w:rFonts w:ascii="Arial" w:hAnsi="Arial" w:cs="Arial"/>
          <w:color w:val="000000"/>
          <w:sz w:val="20"/>
        </w:rPr>
        <w:t xml:space="preserve">imię i nazwisko </w:t>
      </w:r>
      <w:r w:rsidRPr="004A35D6">
        <w:rPr>
          <w:rFonts w:ascii="Arial" w:hAnsi="Arial" w:cs="Arial"/>
          <w:color w:val="000000"/>
          <w:sz w:val="20"/>
        </w:rPr>
        <w:tab/>
      </w:r>
      <w:r w:rsidRPr="004A35D6">
        <w:rPr>
          <w:rFonts w:ascii="Arial" w:hAnsi="Arial" w:cs="Arial"/>
          <w:color w:val="000000"/>
          <w:sz w:val="20"/>
        </w:rPr>
        <w:tab/>
      </w:r>
      <w:r w:rsidR="005F7F11" w:rsidRPr="004A35D6">
        <w:rPr>
          <w:rFonts w:ascii="Arial" w:hAnsi="Arial" w:cs="Arial"/>
          <w:color w:val="000000"/>
          <w:sz w:val="20"/>
        </w:rPr>
        <w:tab/>
      </w:r>
      <w:r w:rsidRPr="004A35D6">
        <w:rPr>
          <w:rFonts w:ascii="Arial" w:hAnsi="Arial" w:cs="Arial"/>
          <w:color w:val="000000"/>
          <w:sz w:val="20"/>
        </w:rPr>
        <w:t>……………</w:t>
      </w:r>
    </w:p>
    <w:p w14:paraId="0939218C" w14:textId="68A5E692" w:rsidR="00EB1EFE" w:rsidRPr="004A35D6" w:rsidRDefault="00EB1EFE" w:rsidP="004A35D6">
      <w:pPr>
        <w:spacing w:after="120" w:line="276" w:lineRule="auto"/>
        <w:ind w:left="1134" w:hanging="425"/>
        <w:jc w:val="both"/>
        <w:rPr>
          <w:rFonts w:ascii="Arial" w:hAnsi="Arial" w:cs="Arial"/>
          <w:color w:val="000000"/>
          <w:sz w:val="20"/>
        </w:rPr>
      </w:pPr>
      <w:r w:rsidRPr="004A35D6">
        <w:rPr>
          <w:rFonts w:ascii="Arial" w:hAnsi="Arial" w:cs="Arial"/>
          <w:color w:val="000000"/>
          <w:sz w:val="20"/>
        </w:rPr>
        <w:t xml:space="preserve">adres do korespondencji </w:t>
      </w:r>
      <w:r w:rsidRPr="004A35D6">
        <w:rPr>
          <w:rFonts w:ascii="Arial" w:hAnsi="Arial" w:cs="Arial"/>
          <w:color w:val="000000"/>
          <w:sz w:val="20"/>
        </w:rPr>
        <w:tab/>
        <w:t>……………</w:t>
      </w:r>
    </w:p>
    <w:p w14:paraId="4C1C56E0" w14:textId="049B8248" w:rsidR="00EB1EFE" w:rsidRPr="004A35D6" w:rsidRDefault="00EB1EFE" w:rsidP="004A35D6">
      <w:pPr>
        <w:spacing w:after="120" w:line="276" w:lineRule="auto"/>
        <w:ind w:left="1134" w:hanging="425"/>
        <w:jc w:val="both"/>
        <w:rPr>
          <w:rFonts w:ascii="Arial" w:hAnsi="Arial" w:cs="Arial"/>
          <w:color w:val="000000"/>
          <w:sz w:val="20"/>
        </w:rPr>
      </w:pPr>
      <w:bookmarkStart w:id="3" w:name="_Hlk160632782"/>
      <w:r w:rsidRPr="004A35D6">
        <w:rPr>
          <w:rFonts w:ascii="Arial" w:hAnsi="Arial" w:cs="Arial"/>
          <w:color w:val="000000"/>
          <w:sz w:val="20"/>
        </w:rPr>
        <w:t xml:space="preserve">tel.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005F7F11" w:rsidRPr="004A35D6">
        <w:rPr>
          <w:rFonts w:ascii="Arial" w:hAnsi="Arial" w:cs="Arial"/>
          <w:color w:val="000000"/>
          <w:sz w:val="20"/>
        </w:rPr>
        <w:tab/>
      </w:r>
      <w:r w:rsidRPr="004A35D6">
        <w:rPr>
          <w:rFonts w:ascii="Arial" w:hAnsi="Arial" w:cs="Arial"/>
          <w:color w:val="000000"/>
          <w:sz w:val="20"/>
        </w:rPr>
        <w:t>……………</w:t>
      </w:r>
    </w:p>
    <w:bookmarkEnd w:id="3"/>
    <w:p w14:paraId="2D9DCBC8" w14:textId="193E3ADA" w:rsidR="00EB1EFE" w:rsidRPr="004A35D6" w:rsidRDefault="00EB1EFE" w:rsidP="004A35D6">
      <w:pPr>
        <w:spacing w:after="120" w:line="276" w:lineRule="auto"/>
        <w:ind w:left="1134" w:hanging="425"/>
        <w:jc w:val="both"/>
        <w:rPr>
          <w:rFonts w:ascii="Arial" w:hAnsi="Arial" w:cs="Arial"/>
          <w:color w:val="000000"/>
          <w:sz w:val="20"/>
        </w:rPr>
      </w:pPr>
      <w:r w:rsidRPr="004A35D6">
        <w:rPr>
          <w:rFonts w:ascii="Arial" w:hAnsi="Arial" w:cs="Arial"/>
          <w:color w:val="000000"/>
          <w:sz w:val="20"/>
        </w:rPr>
        <w:t xml:space="preserve">e-mail: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005F7F11" w:rsidRPr="004A35D6">
        <w:rPr>
          <w:rFonts w:ascii="Arial" w:hAnsi="Arial" w:cs="Arial"/>
          <w:color w:val="000000"/>
          <w:sz w:val="20"/>
        </w:rPr>
        <w:tab/>
      </w:r>
      <w:r w:rsidRPr="004A35D6">
        <w:rPr>
          <w:rFonts w:ascii="Arial" w:hAnsi="Arial" w:cs="Arial"/>
          <w:color w:val="000000"/>
          <w:sz w:val="20"/>
        </w:rPr>
        <w:t>……………</w:t>
      </w:r>
      <w:bookmarkEnd w:id="2"/>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p>
    <w:p w14:paraId="59008451" w14:textId="095CD492" w:rsidR="005F7F11" w:rsidRPr="004A35D6" w:rsidRDefault="005F7F11" w:rsidP="004A35D6">
      <w:pPr>
        <w:numPr>
          <w:ilvl w:val="1"/>
          <w:numId w:val="1"/>
        </w:numPr>
        <w:tabs>
          <w:tab w:val="clear" w:pos="1440"/>
        </w:tabs>
        <w:spacing w:after="120" w:line="276" w:lineRule="auto"/>
        <w:ind w:left="1134" w:hanging="425"/>
        <w:jc w:val="both"/>
        <w:rPr>
          <w:rFonts w:ascii="Arial" w:hAnsi="Arial" w:cs="Arial"/>
          <w:color w:val="000000"/>
          <w:sz w:val="20"/>
        </w:rPr>
      </w:pPr>
      <w:bookmarkStart w:id="4" w:name="_Hlk159412203"/>
      <w:r w:rsidRPr="004A35D6">
        <w:rPr>
          <w:rFonts w:ascii="Arial" w:hAnsi="Arial" w:cs="Arial"/>
          <w:b/>
          <w:bCs/>
          <w:color w:val="000000"/>
          <w:sz w:val="20"/>
        </w:rPr>
        <w:t>Pracownik PKM SA</w:t>
      </w:r>
      <w:r w:rsidRPr="004A35D6">
        <w:rPr>
          <w:rFonts w:ascii="Arial" w:hAnsi="Arial" w:cs="Arial"/>
          <w:color w:val="000000"/>
          <w:sz w:val="20"/>
        </w:rPr>
        <w:t>:</w:t>
      </w:r>
    </w:p>
    <w:p w14:paraId="3856008E" w14:textId="77F67868" w:rsidR="00EB1EFE" w:rsidRPr="004A35D6" w:rsidRDefault="00EB1EFE" w:rsidP="004A35D6">
      <w:pPr>
        <w:spacing w:after="120" w:line="276" w:lineRule="auto"/>
        <w:ind w:left="1134" w:hanging="425"/>
        <w:jc w:val="both"/>
        <w:rPr>
          <w:rFonts w:ascii="Arial" w:hAnsi="Arial" w:cs="Arial"/>
          <w:color w:val="000000"/>
          <w:sz w:val="20"/>
        </w:rPr>
      </w:pPr>
      <w:r w:rsidRPr="004A35D6">
        <w:rPr>
          <w:rFonts w:ascii="Arial" w:hAnsi="Arial" w:cs="Arial"/>
          <w:color w:val="000000"/>
          <w:sz w:val="20"/>
        </w:rPr>
        <w:t>i</w:t>
      </w:r>
      <w:bookmarkStart w:id="5" w:name="_Hlk160632770"/>
      <w:r w:rsidRPr="004A35D6">
        <w:rPr>
          <w:rFonts w:ascii="Arial" w:hAnsi="Arial" w:cs="Arial"/>
          <w:color w:val="000000"/>
          <w:sz w:val="20"/>
        </w:rPr>
        <w:t xml:space="preserve">mię i nazwisko </w:t>
      </w:r>
      <w:r w:rsidRPr="004A35D6">
        <w:rPr>
          <w:rFonts w:ascii="Arial" w:hAnsi="Arial" w:cs="Arial"/>
          <w:color w:val="000000"/>
          <w:sz w:val="20"/>
        </w:rPr>
        <w:tab/>
      </w:r>
      <w:r w:rsidRPr="004A35D6">
        <w:rPr>
          <w:rFonts w:ascii="Arial" w:hAnsi="Arial" w:cs="Arial"/>
          <w:color w:val="000000"/>
          <w:sz w:val="20"/>
        </w:rPr>
        <w:tab/>
      </w:r>
      <w:r w:rsidR="005F7F11" w:rsidRPr="004A35D6">
        <w:rPr>
          <w:rFonts w:ascii="Arial" w:hAnsi="Arial" w:cs="Arial"/>
          <w:color w:val="000000"/>
          <w:sz w:val="20"/>
        </w:rPr>
        <w:tab/>
      </w:r>
      <w:r w:rsidRPr="004A35D6">
        <w:rPr>
          <w:rFonts w:ascii="Arial" w:hAnsi="Arial" w:cs="Arial"/>
          <w:color w:val="000000"/>
          <w:sz w:val="20"/>
        </w:rPr>
        <w:t>……………</w:t>
      </w:r>
      <w:bookmarkEnd w:id="5"/>
    </w:p>
    <w:p w14:paraId="1F9C7F42" w14:textId="386C84FC" w:rsidR="00D0723A" w:rsidRPr="004A35D6" w:rsidRDefault="00EB1EFE" w:rsidP="004A35D6">
      <w:pPr>
        <w:spacing w:after="120" w:line="276" w:lineRule="auto"/>
        <w:ind w:left="1134" w:hanging="425"/>
        <w:jc w:val="both"/>
        <w:rPr>
          <w:rFonts w:ascii="Arial" w:hAnsi="Arial" w:cs="Arial"/>
          <w:color w:val="000000"/>
          <w:sz w:val="20"/>
        </w:rPr>
      </w:pPr>
      <w:r w:rsidRPr="004A35D6">
        <w:rPr>
          <w:rFonts w:ascii="Arial" w:hAnsi="Arial" w:cs="Arial"/>
          <w:color w:val="000000"/>
          <w:sz w:val="20"/>
        </w:rPr>
        <w:t xml:space="preserve">tel.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005F7F11" w:rsidRPr="004A35D6">
        <w:rPr>
          <w:rFonts w:ascii="Arial" w:hAnsi="Arial" w:cs="Arial"/>
          <w:color w:val="000000"/>
          <w:sz w:val="20"/>
        </w:rPr>
        <w:tab/>
      </w:r>
      <w:r w:rsidRPr="004A35D6">
        <w:rPr>
          <w:rFonts w:ascii="Arial" w:hAnsi="Arial" w:cs="Arial"/>
          <w:color w:val="000000"/>
          <w:sz w:val="20"/>
        </w:rPr>
        <w:t>……………</w:t>
      </w:r>
    </w:p>
    <w:bookmarkEnd w:id="4"/>
    <w:p w14:paraId="420B45F5" w14:textId="6C296E10" w:rsidR="005D231B" w:rsidRPr="004A35D6" w:rsidRDefault="005D231B" w:rsidP="004A35D6">
      <w:pPr>
        <w:pStyle w:val="Akapitzlist"/>
        <w:numPr>
          <w:ilvl w:val="0"/>
          <w:numId w:val="84"/>
        </w:numPr>
        <w:spacing w:after="120" w:line="276" w:lineRule="auto"/>
        <w:jc w:val="both"/>
        <w:rPr>
          <w:rFonts w:ascii="Arial" w:hAnsi="Arial" w:cs="Arial"/>
          <w:b/>
          <w:bCs/>
          <w:color w:val="000000"/>
          <w:sz w:val="20"/>
        </w:rPr>
      </w:pPr>
      <w:r w:rsidRPr="004A35D6">
        <w:rPr>
          <w:rFonts w:ascii="Arial" w:hAnsi="Arial" w:cs="Arial"/>
          <w:b/>
          <w:bCs/>
          <w:color w:val="000000"/>
          <w:sz w:val="20"/>
        </w:rPr>
        <w:t>Nadzór autorski sprawować będzie:</w:t>
      </w:r>
    </w:p>
    <w:p w14:paraId="1F100AA7" w14:textId="683B10E8" w:rsidR="005D231B" w:rsidRPr="004A35D6" w:rsidRDefault="005F7F11" w:rsidP="004A35D6">
      <w:pPr>
        <w:pStyle w:val="Akapitzlist"/>
        <w:spacing w:after="120" w:line="276" w:lineRule="auto"/>
        <w:ind w:left="720"/>
        <w:jc w:val="both"/>
        <w:rPr>
          <w:rFonts w:ascii="Arial" w:hAnsi="Arial" w:cs="Arial"/>
          <w:color w:val="000000"/>
          <w:sz w:val="20"/>
        </w:rPr>
      </w:pPr>
      <w:r w:rsidRPr="004A35D6">
        <w:rPr>
          <w:rFonts w:ascii="Arial" w:hAnsi="Arial" w:cs="Arial"/>
          <w:color w:val="000000"/>
          <w:sz w:val="20"/>
        </w:rPr>
        <w:t>i</w:t>
      </w:r>
      <w:r w:rsidR="005D231B" w:rsidRPr="004A35D6">
        <w:rPr>
          <w:rFonts w:ascii="Arial" w:hAnsi="Arial" w:cs="Arial"/>
          <w:color w:val="000000"/>
          <w:sz w:val="20"/>
        </w:rPr>
        <w:t xml:space="preserve">mię i nazwisko </w:t>
      </w:r>
      <w:r w:rsidR="005D231B" w:rsidRPr="004A35D6">
        <w:rPr>
          <w:rFonts w:ascii="Arial" w:hAnsi="Arial" w:cs="Arial"/>
          <w:color w:val="000000"/>
          <w:sz w:val="20"/>
        </w:rPr>
        <w:tab/>
      </w:r>
      <w:r w:rsidR="005D231B" w:rsidRPr="004A35D6">
        <w:rPr>
          <w:rFonts w:ascii="Arial" w:hAnsi="Arial" w:cs="Arial"/>
          <w:color w:val="000000"/>
          <w:sz w:val="20"/>
        </w:rPr>
        <w:tab/>
      </w:r>
      <w:r w:rsidR="005D231B" w:rsidRPr="004A35D6">
        <w:rPr>
          <w:rFonts w:ascii="Arial" w:hAnsi="Arial" w:cs="Arial"/>
          <w:color w:val="000000"/>
          <w:sz w:val="20"/>
        </w:rPr>
        <w:tab/>
        <w:t>……………</w:t>
      </w:r>
    </w:p>
    <w:p w14:paraId="6937FD0B" w14:textId="77777777" w:rsidR="00FF7200" w:rsidRDefault="005D231B" w:rsidP="00FF7200">
      <w:pPr>
        <w:pStyle w:val="Akapitzlist"/>
        <w:spacing w:after="120" w:line="276" w:lineRule="auto"/>
        <w:ind w:left="720"/>
        <w:rPr>
          <w:rFonts w:ascii="Arial" w:hAnsi="Arial" w:cs="Arial"/>
          <w:color w:val="000000"/>
          <w:sz w:val="20"/>
        </w:rPr>
      </w:pPr>
      <w:r w:rsidRPr="004A35D6">
        <w:rPr>
          <w:rFonts w:ascii="Arial" w:hAnsi="Arial" w:cs="Arial"/>
          <w:color w:val="000000"/>
          <w:sz w:val="20"/>
        </w:rPr>
        <w:t xml:space="preserve">tel.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t>……………</w:t>
      </w:r>
    </w:p>
    <w:p w14:paraId="51CAC624" w14:textId="0E61B62E" w:rsidR="00F96D00" w:rsidRPr="00FF7200" w:rsidRDefault="00F96D00" w:rsidP="00FF7200">
      <w:pPr>
        <w:pStyle w:val="Akapitzlist"/>
        <w:numPr>
          <w:ilvl w:val="0"/>
          <w:numId w:val="84"/>
        </w:numPr>
        <w:spacing w:after="120" w:line="276" w:lineRule="auto"/>
        <w:rPr>
          <w:rFonts w:ascii="Arial" w:hAnsi="Arial" w:cs="Arial"/>
          <w:color w:val="000000"/>
          <w:sz w:val="20"/>
        </w:rPr>
      </w:pPr>
      <w:r w:rsidRPr="00FF7200">
        <w:rPr>
          <w:rFonts w:ascii="Arial" w:hAnsi="Arial" w:cs="Arial"/>
          <w:b/>
          <w:bCs/>
          <w:color w:val="000000"/>
          <w:sz w:val="20"/>
        </w:rPr>
        <w:t>Osobą odpowiedzialną za realizację robót z ramienia Wykonawcy będzie</w:t>
      </w:r>
      <w:r w:rsidR="00DB54F7" w:rsidRPr="00FF7200">
        <w:rPr>
          <w:rFonts w:ascii="Arial" w:hAnsi="Arial" w:cs="Arial"/>
          <w:b/>
          <w:bCs/>
          <w:color w:val="000000"/>
          <w:sz w:val="20"/>
        </w:rPr>
        <w:t xml:space="preserve"> </w:t>
      </w:r>
      <w:r w:rsidR="00530058" w:rsidRPr="00FF7200">
        <w:rPr>
          <w:rFonts w:ascii="Arial" w:hAnsi="Arial" w:cs="Arial"/>
          <w:b/>
          <w:bCs/>
          <w:color w:val="000000"/>
          <w:sz w:val="20"/>
        </w:rPr>
        <w:t>K</w:t>
      </w:r>
      <w:r w:rsidRPr="00FF7200">
        <w:rPr>
          <w:rFonts w:ascii="Arial" w:hAnsi="Arial" w:cs="Arial"/>
          <w:b/>
          <w:bCs/>
          <w:color w:val="000000"/>
          <w:sz w:val="20"/>
        </w:rPr>
        <w:t xml:space="preserve">ierownik </w:t>
      </w:r>
      <w:r w:rsidR="00CD0714" w:rsidRPr="00FF7200">
        <w:rPr>
          <w:rFonts w:ascii="Arial" w:hAnsi="Arial" w:cs="Arial"/>
          <w:b/>
          <w:bCs/>
          <w:color w:val="000000"/>
          <w:sz w:val="20"/>
        </w:rPr>
        <w:t>budowy</w:t>
      </w:r>
      <w:r w:rsidRPr="00FF7200">
        <w:rPr>
          <w:rFonts w:ascii="Arial" w:hAnsi="Arial" w:cs="Arial"/>
          <w:b/>
          <w:bCs/>
          <w:color w:val="000000"/>
          <w:sz w:val="20"/>
        </w:rPr>
        <w:t xml:space="preserve">: </w:t>
      </w:r>
    </w:p>
    <w:p w14:paraId="4F76940C" w14:textId="1D237FD0" w:rsidR="00EB1EFE" w:rsidRPr="004A35D6" w:rsidRDefault="00EB1EFE" w:rsidP="004A35D6">
      <w:pPr>
        <w:spacing w:after="120" w:line="276" w:lineRule="auto"/>
        <w:ind w:left="709"/>
        <w:jc w:val="both"/>
        <w:rPr>
          <w:rFonts w:ascii="Arial" w:hAnsi="Arial" w:cs="Arial"/>
          <w:color w:val="000000"/>
          <w:sz w:val="20"/>
        </w:rPr>
      </w:pPr>
      <w:r w:rsidRPr="004A35D6">
        <w:rPr>
          <w:rFonts w:ascii="Arial" w:hAnsi="Arial" w:cs="Arial"/>
          <w:color w:val="000000"/>
          <w:sz w:val="20"/>
        </w:rPr>
        <w:t xml:space="preserve">imię i nazwisko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t>……………</w:t>
      </w:r>
    </w:p>
    <w:p w14:paraId="131A6628" w14:textId="77777777" w:rsidR="00EB1EFE" w:rsidRPr="004A35D6" w:rsidRDefault="00EB1EFE" w:rsidP="004A35D6">
      <w:pPr>
        <w:spacing w:after="120" w:line="276" w:lineRule="auto"/>
        <w:ind w:left="709"/>
        <w:jc w:val="both"/>
        <w:rPr>
          <w:rFonts w:ascii="Arial" w:hAnsi="Arial" w:cs="Arial"/>
          <w:color w:val="000000"/>
          <w:sz w:val="20"/>
        </w:rPr>
      </w:pPr>
      <w:r w:rsidRPr="004A35D6">
        <w:rPr>
          <w:rFonts w:ascii="Arial" w:hAnsi="Arial" w:cs="Arial"/>
          <w:color w:val="000000"/>
          <w:sz w:val="20"/>
        </w:rPr>
        <w:t xml:space="preserve">adres do korespondencji </w:t>
      </w:r>
      <w:r w:rsidRPr="004A35D6">
        <w:rPr>
          <w:rFonts w:ascii="Arial" w:hAnsi="Arial" w:cs="Arial"/>
          <w:color w:val="000000"/>
          <w:sz w:val="20"/>
        </w:rPr>
        <w:tab/>
        <w:t>……………</w:t>
      </w:r>
    </w:p>
    <w:p w14:paraId="76CDBF2E" w14:textId="77777777" w:rsidR="00EB1EFE" w:rsidRPr="004A35D6" w:rsidRDefault="00EB1EFE" w:rsidP="004A35D6">
      <w:pPr>
        <w:spacing w:after="120" w:line="276" w:lineRule="auto"/>
        <w:ind w:left="709"/>
        <w:jc w:val="both"/>
        <w:rPr>
          <w:rFonts w:ascii="Arial" w:hAnsi="Arial" w:cs="Arial"/>
          <w:color w:val="000000"/>
          <w:sz w:val="20"/>
        </w:rPr>
      </w:pPr>
      <w:r w:rsidRPr="004A35D6">
        <w:rPr>
          <w:rFonts w:ascii="Arial" w:hAnsi="Arial" w:cs="Arial"/>
          <w:color w:val="000000"/>
          <w:sz w:val="20"/>
        </w:rPr>
        <w:t xml:space="preserve">tel.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t>……………</w:t>
      </w:r>
    </w:p>
    <w:p w14:paraId="68C70139" w14:textId="52172A74" w:rsidR="00530058" w:rsidRPr="004A35D6" w:rsidRDefault="00EB1EFE" w:rsidP="004A35D6">
      <w:pPr>
        <w:spacing w:after="120" w:line="276" w:lineRule="auto"/>
        <w:ind w:left="709"/>
        <w:jc w:val="both"/>
        <w:rPr>
          <w:rFonts w:ascii="Arial" w:hAnsi="Arial" w:cs="Arial"/>
          <w:color w:val="000000"/>
          <w:sz w:val="20"/>
        </w:rPr>
      </w:pPr>
      <w:r w:rsidRPr="004A35D6">
        <w:rPr>
          <w:rFonts w:ascii="Arial" w:hAnsi="Arial" w:cs="Arial"/>
          <w:color w:val="000000"/>
          <w:sz w:val="20"/>
        </w:rPr>
        <w:t xml:space="preserve">e-mail: </w:t>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r>
      <w:r w:rsidRPr="004A35D6">
        <w:rPr>
          <w:rFonts w:ascii="Arial" w:hAnsi="Arial" w:cs="Arial"/>
          <w:color w:val="000000"/>
          <w:sz w:val="20"/>
        </w:rPr>
        <w:tab/>
        <w:t>……………</w:t>
      </w:r>
    </w:p>
    <w:p w14:paraId="48565A9C" w14:textId="4E514FD9" w:rsidR="00CC72A0" w:rsidRPr="004A35D6" w:rsidRDefault="00CC72A0" w:rsidP="004A35D6">
      <w:pPr>
        <w:numPr>
          <w:ilvl w:val="0"/>
          <w:numId w:val="87"/>
        </w:numPr>
        <w:spacing w:after="120" w:line="276" w:lineRule="auto"/>
        <w:ind w:left="284" w:hanging="284"/>
        <w:jc w:val="both"/>
        <w:rPr>
          <w:rFonts w:ascii="Arial" w:eastAsia="Calibri" w:hAnsi="Arial" w:cs="Arial"/>
          <w:b/>
          <w:bCs/>
          <w:sz w:val="20"/>
          <w:lang w:eastAsia="en-US"/>
        </w:rPr>
      </w:pPr>
      <w:r w:rsidRPr="004A35D6">
        <w:rPr>
          <w:rFonts w:ascii="Arial" w:eastAsia="Calibri" w:hAnsi="Arial" w:cs="Arial"/>
          <w:b/>
          <w:bCs/>
          <w:sz w:val="20"/>
          <w:lang w:eastAsia="en-US"/>
        </w:rPr>
        <w:t xml:space="preserve">Niezależnie od powyższego, </w:t>
      </w:r>
      <w:r w:rsidR="00A634E4" w:rsidRPr="004A35D6">
        <w:rPr>
          <w:rFonts w:ascii="Arial" w:eastAsia="Calibri" w:hAnsi="Arial" w:cs="Arial"/>
          <w:b/>
          <w:bCs/>
          <w:sz w:val="20"/>
          <w:lang w:eastAsia="en-US"/>
        </w:rPr>
        <w:t>Wykonawca zobowiązuje się do zapewnienia odpowiedniego personelu technicznego w każdej branży dla terminowego i kompleksowego wykonania Przedmiotu Umowy</w:t>
      </w:r>
      <w:r w:rsidRPr="004A35D6">
        <w:rPr>
          <w:rFonts w:ascii="Arial" w:eastAsia="Calibri" w:hAnsi="Arial" w:cs="Arial"/>
          <w:b/>
          <w:bCs/>
          <w:sz w:val="20"/>
          <w:lang w:eastAsia="en-US"/>
        </w:rPr>
        <w:t>.</w:t>
      </w:r>
    </w:p>
    <w:p w14:paraId="23B6C3BA" w14:textId="50709134" w:rsidR="005D231B" w:rsidRPr="004A35D6" w:rsidRDefault="005D231B" w:rsidP="004A35D6">
      <w:pPr>
        <w:numPr>
          <w:ilvl w:val="0"/>
          <w:numId w:val="87"/>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Zmiana osób wskazanych w ust. 1 pkt</w:t>
      </w:r>
      <w:r w:rsidR="004001A4" w:rsidRPr="004A35D6">
        <w:rPr>
          <w:rFonts w:ascii="Arial" w:eastAsia="Calibri" w:hAnsi="Arial" w:cs="Arial"/>
          <w:sz w:val="20"/>
          <w:lang w:eastAsia="en-US"/>
        </w:rPr>
        <w:t xml:space="preserve"> 1-3</w:t>
      </w:r>
      <w:r w:rsidRPr="004A35D6">
        <w:rPr>
          <w:rFonts w:ascii="Arial" w:eastAsia="Calibri" w:hAnsi="Arial" w:cs="Arial"/>
          <w:sz w:val="20"/>
          <w:lang w:eastAsia="en-US"/>
        </w:rPr>
        <w:t xml:space="preserve"> podczas realizacji Umowy, wymaga pisemnego powiadomienia drugiej Strony Umowy, bez obowiązku sporządzania aneksu do Umowy. W przypadku zmiany os</w:t>
      </w:r>
      <w:r w:rsidR="00530058" w:rsidRPr="004A35D6">
        <w:rPr>
          <w:rFonts w:ascii="Arial" w:eastAsia="Calibri" w:hAnsi="Arial" w:cs="Arial"/>
          <w:sz w:val="20"/>
          <w:lang w:eastAsia="en-US"/>
        </w:rPr>
        <w:t>ób, o których mowa</w:t>
      </w:r>
      <w:r w:rsidRPr="004A35D6">
        <w:rPr>
          <w:rFonts w:ascii="Arial" w:eastAsia="Calibri" w:hAnsi="Arial" w:cs="Arial"/>
          <w:sz w:val="20"/>
          <w:lang w:eastAsia="en-US"/>
        </w:rPr>
        <w:t xml:space="preserve"> w </w:t>
      </w:r>
      <w:r w:rsidR="004001A4" w:rsidRPr="004A35D6">
        <w:rPr>
          <w:rFonts w:ascii="Arial" w:eastAsia="Calibri" w:hAnsi="Arial" w:cs="Arial"/>
          <w:sz w:val="20"/>
          <w:lang w:eastAsia="en-US"/>
        </w:rPr>
        <w:t>pkt 3</w:t>
      </w:r>
      <w:r w:rsidR="00530058" w:rsidRPr="004A35D6">
        <w:rPr>
          <w:rFonts w:ascii="Arial" w:eastAsia="Calibri" w:hAnsi="Arial" w:cs="Arial"/>
          <w:sz w:val="20"/>
          <w:lang w:eastAsia="en-US"/>
        </w:rPr>
        <w:t>,</w:t>
      </w:r>
      <w:r w:rsidRPr="004A35D6">
        <w:rPr>
          <w:rFonts w:ascii="Arial" w:eastAsia="Calibri" w:hAnsi="Arial" w:cs="Arial"/>
          <w:sz w:val="20"/>
          <w:lang w:eastAsia="en-US"/>
        </w:rPr>
        <w:t xml:space="preserve">  W</w:t>
      </w:r>
      <w:r w:rsidR="004001A4" w:rsidRPr="004A35D6">
        <w:rPr>
          <w:rFonts w:ascii="Arial" w:eastAsia="Calibri" w:hAnsi="Arial" w:cs="Arial"/>
          <w:sz w:val="20"/>
          <w:lang w:eastAsia="en-US"/>
        </w:rPr>
        <w:t>ykonawca</w:t>
      </w:r>
      <w:r w:rsidRPr="004A35D6">
        <w:rPr>
          <w:rFonts w:ascii="Arial" w:eastAsia="Calibri" w:hAnsi="Arial" w:cs="Arial"/>
          <w:sz w:val="20"/>
          <w:lang w:eastAsia="en-US"/>
        </w:rPr>
        <w:t xml:space="preserve"> zobowiązany jest, aby wskazana nowa osoba, spełniała wymagania określone w </w:t>
      </w:r>
      <w:r w:rsidR="00530058" w:rsidRPr="004A35D6">
        <w:rPr>
          <w:rFonts w:ascii="Arial" w:eastAsia="Calibri" w:hAnsi="Arial" w:cs="Arial"/>
          <w:sz w:val="20"/>
          <w:lang w:eastAsia="en-US"/>
        </w:rPr>
        <w:t>SIWZ</w:t>
      </w:r>
      <w:r w:rsidRPr="004A35D6">
        <w:rPr>
          <w:rFonts w:ascii="Arial" w:eastAsia="Calibri" w:hAnsi="Arial" w:cs="Arial"/>
          <w:sz w:val="20"/>
          <w:lang w:eastAsia="en-US"/>
        </w:rPr>
        <w:t>.</w:t>
      </w:r>
    </w:p>
    <w:p w14:paraId="43FEE9B6" w14:textId="7449E649" w:rsidR="00CD63CD" w:rsidRPr="004A35D6" w:rsidRDefault="00CD63CD" w:rsidP="004A35D6">
      <w:pPr>
        <w:numPr>
          <w:ilvl w:val="0"/>
          <w:numId w:val="87"/>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Wszelka korespondencja przekazywana w ramach niniejszej Umowy, winna być sporządzona na piśmie. Strony dopuszczają także możliwość kontaktu telefonicznego, o ile jednocześnie stosowne zawiadomienie zostanie sporządzone na piśmie i doręczone zgodnie z ust. </w:t>
      </w:r>
      <w:r w:rsidR="00570B7B" w:rsidRPr="004A35D6">
        <w:rPr>
          <w:rFonts w:ascii="Arial" w:eastAsia="Calibri" w:hAnsi="Arial" w:cs="Arial"/>
          <w:sz w:val="20"/>
          <w:lang w:eastAsia="en-US"/>
        </w:rPr>
        <w:t>5</w:t>
      </w:r>
      <w:r w:rsidRPr="004A35D6">
        <w:rPr>
          <w:rFonts w:ascii="Arial" w:eastAsia="Calibri" w:hAnsi="Arial" w:cs="Arial"/>
          <w:sz w:val="20"/>
          <w:lang w:eastAsia="en-US"/>
        </w:rPr>
        <w:t xml:space="preserve"> poniżej.</w:t>
      </w:r>
    </w:p>
    <w:p w14:paraId="2558B73F" w14:textId="77777777" w:rsidR="00CD63CD" w:rsidRPr="004A35D6" w:rsidRDefault="00CD63CD" w:rsidP="004A35D6">
      <w:pPr>
        <w:numPr>
          <w:ilvl w:val="0"/>
          <w:numId w:val="87"/>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Uzgadnia się, iż zawiadomienia stają się skuteczne po ich doręczeniu przez pocztę, albo w dniu osobistego doręczenia bądź przesłania korespondencją e-mailową potwierdzoną przez odbierającego, z zastrzeżeniem odmiennych postanowień niniejszej Umowy.</w:t>
      </w:r>
    </w:p>
    <w:p w14:paraId="577AB457" w14:textId="0ED28E88" w:rsidR="00CD63CD" w:rsidRPr="004A35D6" w:rsidRDefault="00CD63CD" w:rsidP="004A35D6">
      <w:pPr>
        <w:numPr>
          <w:ilvl w:val="0"/>
          <w:numId w:val="87"/>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 przypadku zmiany danych wskazanych </w:t>
      </w:r>
      <w:r w:rsidR="00530058" w:rsidRPr="004A35D6">
        <w:rPr>
          <w:rFonts w:ascii="Arial" w:eastAsia="Calibri" w:hAnsi="Arial" w:cs="Arial"/>
          <w:sz w:val="20"/>
          <w:lang w:eastAsia="en-US"/>
        </w:rPr>
        <w:t xml:space="preserve">w ust. 1 </w:t>
      </w:r>
      <w:r w:rsidRPr="004A35D6">
        <w:rPr>
          <w:rFonts w:ascii="Arial" w:eastAsia="Calibri" w:hAnsi="Arial" w:cs="Arial"/>
          <w:sz w:val="20"/>
          <w:lang w:eastAsia="en-US"/>
        </w:rPr>
        <w:t xml:space="preserve">Strony zobowiązane są w terminie 3 dni powiadomić drugą Stronę o ich zaistnieniu. W przypadku braku zawiadomienia, korespondencja wystosowana zgodnie </w:t>
      </w:r>
      <w:r w:rsidR="00530058" w:rsidRPr="004A35D6">
        <w:rPr>
          <w:rFonts w:ascii="Arial" w:eastAsia="Calibri" w:hAnsi="Arial" w:cs="Arial"/>
          <w:sz w:val="20"/>
          <w:lang w:eastAsia="en-US"/>
        </w:rPr>
        <w:br/>
      </w:r>
      <w:r w:rsidRPr="004A35D6">
        <w:rPr>
          <w:rFonts w:ascii="Arial" w:eastAsia="Calibri" w:hAnsi="Arial" w:cs="Arial"/>
          <w:sz w:val="20"/>
          <w:lang w:eastAsia="en-US"/>
        </w:rPr>
        <w:t>z danymi dotychczasowymi będzie uznana za doręczoną po upływie 5 dni od dnia jej wystosowania.</w:t>
      </w:r>
    </w:p>
    <w:p w14:paraId="19656040" w14:textId="515518DA" w:rsidR="00CD63CD" w:rsidRPr="004A35D6" w:rsidRDefault="00CD63CD" w:rsidP="004A35D6">
      <w:pPr>
        <w:numPr>
          <w:ilvl w:val="0"/>
          <w:numId w:val="87"/>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Celem uniknięcia wątpliwości Strony zgodnie postanawiają, iż wskazane w niniejszym paragrafie osoby są umocowane do podpisywania protokołów odbioru.</w:t>
      </w:r>
    </w:p>
    <w:p w14:paraId="612A2747" w14:textId="73C4D99D" w:rsidR="00CD63CD" w:rsidRPr="004A35D6" w:rsidRDefault="00CD63CD" w:rsidP="004A35D6">
      <w:pPr>
        <w:numPr>
          <w:ilvl w:val="0"/>
          <w:numId w:val="87"/>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zobowiązuje się udostępnić klauzulę informacyjną wynikającą z ogólnego rozporządzenia o ochronie danych, która stanowi </w:t>
      </w:r>
      <w:r w:rsidRPr="004A35D6">
        <w:rPr>
          <w:rFonts w:ascii="Arial" w:eastAsia="Calibri" w:hAnsi="Arial" w:cs="Arial"/>
          <w:b/>
          <w:bCs/>
          <w:sz w:val="20"/>
          <w:lang w:eastAsia="en-US"/>
        </w:rPr>
        <w:t xml:space="preserve">Załącznik nr </w:t>
      </w:r>
      <w:r w:rsidR="00570B7B" w:rsidRPr="004A35D6">
        <w:rPr>
          <w:rFonts w:ascii="Arial" w:eastAsia="Calibri" w:hAnsi="Arial" w:cs="Arial"/>
          <w:b/>
          <w:bCs/>
          <w:sz w:val="20"/>
          <w:lang w:eastAsia="en-US"/>
        </w:rPr>
        <w:t>7</w:t>
      </w:r>
      <w:r w:rsidRPr="004A35D6">
        <w:rPr>
          <w:rFonts w:ascii="Arial" w:eastAsia="Calibri" w:hAnsi="Arial" w:cs="Arial"/>
          <w:sz w:val="20"/>
          <w:lang w:eastAsia="en-US"/>
        </w:rPr>
        <w:t xml:space="preserve"> do niniejszej Umowy:</w:t>
      </w:r>
    </w:p>
    <w:p w14:paraId="2931B931" w14:textId="77777777" w:rsidR="00CD63CD" w:rsidRPr="004A35D6" w:rsidRDefault="00CD63CD" w:rsidP="004A35D6">
      <w:pPr>
        <w:numPr>
          <w:ilvl w:val="0"/>
          <w:numId w:val="86"/>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pracownikom Wykonawcy, których dane osobowe (tj. imię i nazwisko, stanowisko, służbowe dane kontaktowe) będą przekazane Zamawiającemu w trakcie realizacji niniejszej Umowy oraz</w:t>
      </w:r>
    </w:p>
    <w:p w14:paraId="2A86BB16" w14:textId="54498E0A" w:rsidR="007156BF" w:rsidRPr="004A35D6" w:rsidRDefault="00CD63CD" w:rsidP="004A35D6">
      <w:pPr>
        <w:numPr>
          <w:ilvl w:val="0"/>
          <w:numId w:val="86"/>
        </w:numPr>
        <w:spacing w:after="240" w:line="276" w:lineRule="auto"/>
        <w:ind w:left="568" w:hanging="284"/>
        <w:jc w:val="both"/>
        <w:rPr>
          <w:rFonts w:ascii="Arial" w:hAnsi="Arial" w:cs="Arial"/>
          <w:b/>
          <w:color w:val="000000"/>
          <w:sz w:val="20"/>
        </w:rPr>
      </w:pPr>
      <w:r w:rsidRPr="004A35D6">
        <w:rPr>
          <w:rFonts w:ascii="Arial" w:eastAsia="Calibri" w:hAnsi="Arial" w:cs="Arial"/>
          <w:sz w:val="20"/>
          <w:lang w:eastAsia="en-US"/>
        </w:rPr>
        <w:t>osobom reprezentującym w niniejszej Umowie Wykonawcę.</w:t>
      </w:r>
    </w:p>
    <w:p w14:paraId="6C493C06" w14:textId="24DAFF5C" w:rsidR="008135C2" w:rsidRPr="004A35D6" w:rsidRDefault="00D84426"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B70520" w:rsidRPr="004A35D6">
        <w:rPr>
          <w:rFonts w:ascii="Arial" w:hAnsi="Arial" w:cs="Arial"/>
          <w:b/>
          <w:color w:val="000000"/>
          <w:sz w:val="20"/>
        </w:rPr>
        <w:t>6</w:t>
      </w:r>
      <w:r w:rsidR="00D05E31" w:rsidRPr="004A35D6">
        <w:rPr>
          <w:rFonts w:ascii="Arial" w:hAnsi="Arial" w:cs="Arial"/>
          <w:b/>
          <w:color w:val="000000"/>
          <w:sz w:val="20"/>
        </w:rPr>
        <w:t xml:space="preserve"> Obowiązki Wykonawcy</w:t>
      </w:r>
    </w:p>
    <w:p w14:paraId="4A7AFCFA" w14:textId="33AEAC12" w:rsidR="008135C2" w:rsidRPr="004A35D6" w:rsidRDefault="008135C2" w:rsidP="004A35D6">
      <w:pPr>
        <w:pStyle w:val="Default"/>
        <w:numPr>
          <w:ilvl w:val="0"/>
          <w:numId w:val="44"/>
        </w:numPr>
        <w:spacing w:after="120" w:line="276" w:lineRule="auto"/>
        <w:jc w:val="both"/>
        <w:rPr>
          <w:sz w:val="20"/>
          <w:szCs w:val="20"/>
        </w:rPr>
      </w:pPr>
      <w:r w:rsidRPr="004A35D6">
        <w:rPr>
          <w:sz w:val="20"/>
          <w:szCs w:val="20"/>
        </w:rPr>
        <w:t>Do obowiązków Wykonawcy</w:t>
      </w:r>
      <w:r w:rsidR="00047C81" w:rsidRPr="004A35D6">
        <w:rPr>
          <w:sz w:val="20"/>
          <w:szCs w:val="20"/>
        </w:rPr>
        <w:t>, niezależnie od określonych w § 7,</w:t>
      </w:r>
      <w:r w:rsidRPr="004A35D6">
        <w:rPr>
          <w:sz w:val="20"/>
          <w:szCs w:val="20"/>
        </w:rPr>
        <w:t xml:space="preserve"> należy w szczególności:</w:t>
      </w:r>
    </w:p>
    <w:p w14:paraId="6B47D670" w14:textId="431D98B3" w:rsidR="008135C2" w:rsidRPr="004A35D6" w:rsidRDefault="008135C2" w:rsidP="004A35D6">
      <w:pPr>
        <w:pStyle w:val="Default"/>
        <w:numPr>
          <w:ilvl w:val="0"/>
          <w:numId w:val="45"/>
        </w:numPr>
        <w:spacing w:after="120" w:line="276" w:lineRule="auto"/>
        <w:jc w:val="both"/>
        <w:rPr>
          <w:sz w:val="20"/>
          <w:szCs w:val="20"/>
        </w:rPr>
      </w:pPr>
      <w:r w:rsidRPr="004A35D6">
        <w:rPr>
          <w:sz w:val="20"/>
          <w:szCs w:val="20"/>
        </w:rPr>
        <w:t xml:space="preserve">wykonanie robót wchodzących w zakres </w:t>
      </w:r>
      <w:r w:rsidR="00211298" w:rsidRPr="004A35D6">
        <w:rPr>
          <w:sz w:val="20"/>
          <w:szCs w:val="20"/>
        </w:rPr>
        <w:t>P</w:t>
      </w:r>
      <w:r w:rsidRPr="004A35D6">
        <w:rPr>
          <w:sz w:val="20"/>
          <w:szCs w:val="20"/>
        </w:rPr>
        <w:t xml:space="preserve">rzedmiotu </w:t>
      </w:r>
      <w:r w:rsidR="00211298" w:rsidRPr="004A35D6">
        <w:rPr>
          <w:sz w:val="20"/>
          <w:szCs w:val="20"/>
        </w:rPr>
        <w:t>U</w:t>
      </w:r>
      <w:r w:rsidRPr="004A35D6">
        <w:rPr>
          <w:sz w:val="20"/>
          <w:szCs w:val="20"/>
        </w:rPr>
        <w:t xml:space="preserve">mowy zgodnie z </w:t>
      </w:r>
      <w:r w:rsidR="00816554" w:rsidRPr="004A35D6">
        <w:rPr>
          <w:sz w:val="20"/>
          <w:szCs w:val="20"/>
        </w:rPr>
        <w:t>U</w:t>
      </w:r>
      <w:r w:rsidRPr="004A35D6">
        <w:rPr>
          <w:sz w:val="20"/>
          <w:szCs w:val="20"/>
        </w:rPr>
        <w:t>mową, dokumentacją projektową, STWiOR, zasadami wiedzy technicznej, obowiązującymi warunkami technicznymi i przepisami prawa</w:t>
      </w:r>
      <w:r w:rsidR="000C020C" w:rsidRPr="004A35D6">
        <w:rPr>
          <w:color w:val="000000" w:themeColor="text1"/>
          <w:sz w:val="20"/>
        </w:rPr>
        <w:t xml:space="preserve"> wraz ze złożeniem wniosku o pozwolenie na użytkowanie budynku</w:t>
      </w:r>
      <w:r w:rsidRPr="004A35D6">
        <w:rPr>
          <w:sz w:val="20"/>
          <w:szCs w:val="20"/>
        </w:rPr>
        <w:t>;</w:t>
      </w:r>
    </w:p>
    <w:p w14:paraId="3DFA7BCD" w14:textId="77777777" w:rsidR="008135C2" w:rsidRPr="004A35D6" w:rsidRDefault="008135C2" w:rsidP="004A35D6">
      <w:pPr>
        <w:pStyle w:val="Default"/>
        <w:numPr>
          <w:ilvl w:val="0"/>
          <w:numId w:val="45"/>
        </w:numPr>
        <w:spacing w:after="120" w:line="276" w:lineRule="auto"/>
        <w:jc w:val="both"/>
        <w:rPr>
          <w:sz w:val="20"/>
          <w:szCs w:val="20"/>
        </w:rPr>
      </w:pPr>
      <w:r w:rsidRPr="004A35D6">
        <w:rPr>
          <w:sz w:val="20"/>
          <w:szCs w:val="20"/>
        </w:rPr>
        <w:t>opracowanie planu bezpieczeństwa i ochrony zdrowia;</w:t>
      </w:r>
    </w:p>
    <w:p w14:paraId="19748C41" w14:textId="5B6BA048" w:rsidR="008D00BD" w:rsidRPr="004A35D6" w:rsidRDefault="008D00BD" w:rsidP="004A35D6">
      <w:pPr>
        <w:pStyle w:val="Default"/>
        <w:numPr>
          <w:ilvl w:val="0"/>
          <w:numId w:val="45"/>
        </w:numPr>
        <w:spacing w:after="120" w:line="276" w:lineRule="auto"/>
        <w:jc w:val="both"/>
        <w:rPr>
          <w:sz w:val="20"/>
          <w:szCs w:val="20"/>
        </w:rPr>
      </w:pPr>
      <w:r w:rsidRPr="004A35D6">
        <w:rPr>
          <w:sz w:val="20"/>
          <w:szCs w:val="20"/>
        </w:rPr>
        <w:t>zapozna</w:t>
      </w:r>
      <w:r w:rsidR="003A520C" w:rsidRPr="004A35D6">
        <w:rPr>
          <w:sz w:val="20"/>
          <w:szCs w:val="20"/>
        </w:rPr>
        <w:t>nie</w:t>
      </w:r>
      <w:r w:rsidRPr="004A35D6">
        <w:rPr>
          <w:sz w:val="20"/>
          <w:szCs w:val="20"/>
        </w:rPr>
        <w:t xml:space="preserve"> się z dokumentacją projektową przed przystąpieniem do prac </w:t>
      </w:r>
      <w:r w:rsidR="00816554" w:rsidRPr="004A35D6">
        <w:rPr>
          <w:sz w:val="20"/>
          <w:szCs w:val="20"/>
        </w:rPr>
        <w:t>i</w:t>
      </w:r>
      <w:r w:rsidR="00816554" w:rsidRPr="004A35D6">
        <w:t xml:space="preserve"> </w:t>
      </w:r>
      <w:r w:rsidR="00816554" w:rsidRPr="004A35D6">
        <w:rPr>
          <w:sz w:val="20"/>
          <w:szCs w:val="20"/>
        </w:rPr>
        <w:t xml:space="preserve">niezwłoczne poinformowanie Zamawiającego o </w:t>
      </w:r>
      <w:r w:rsidR="00F00C7C">
        <w:rPr>
          <w:sz w:val="20"/>
          <w:szCs w:val="20"/>
        </w:rPr>
        <w:t>ewentualnych</w:t>
      </w:r>
      <w:r w:rsidR="00816554" w:rsidRPr="004A35D6">
        <w:rPr>
          <w:sz w:val="20"/>
          <w:szCs w:val="20"/>
        </w:rPr>
        <w:t xml:space="preserve"> </w:t>
      </w:r>
      <w:r w:rsidR="00FC4F9B">
        <w:rPr>
          <w:sz w:val="20"/>
          <w:szCs w:val="20"/>
        </w:rPr>
        <w:t xml:space="preserve">problemach </w:t>
      </w:r>
      <w:r w:rsidR="00F00C7C">
        <w:rPr>
          <w:sz w:val="20"/>
          <w:szCs w:val="20"/>
        </w:rPr>
        <w:t xml:space="preserve">z </w:t>
      </w:r>
      <w:r w:rsidR="00816554" w:rsidRPr="004A35D6">
        <w:rPr>
          <w:sz w:val="20"/>
          <w:szCs w:val="20"/>
        </w:rPr>
        <w:t>realizacj</w:t>
      </w:r>
      <w:r w:rsidR="00F00C7C">
        <w:rPr>
          <w:sz w:val="20"/>
          <w:szCs w:val="20"/>
        </w:rPr>
        <w:t>ą</w:t>
      </w:r>
      <w:r w:rsidR="00816554" w:rsidRPr="004A35D6">
        <w:rPr>
          <w:sz w:val="20"/>
          <w:szCs w:val="20"/>
        </w:rPr>
        <w:t xml:space="preserve"> rozwiązań przewidzianych w dokumentacji projektowej w związku z warunkami terenowymi;</w:t>
      </w:r>
    </w:p>
    <w:p w14:paraId="4D6C3DB7" w14:textId="77777777" w:rsidR="008135C2" w:rsidRPr="004A35D6" w:rsidRDefault="008135C2" w:rsidP="004A35D6">
      <w:pPr>
        <w:pStyle w:val="Default"/>
        <w:numPr>
          <w:ilvl w:val="0"/>
          <w:numId w:val="45"/>
        </w:numPr>
        <w:spacing w:after="120" w:line="276" w:lineRule="auto"/>
        <w:jc w:val="both"/>
        <w:rPr>
          <w:sz w:val="20"/>
          <w:szCs w:val="20"/>
        </w:rPr>
      </w:pPr>
      <w:r w:rsidRPr="004A35D6">
        <w:rPr>
          <w:sz w:val="20"/>
          <w:szCs w:val="20"/>
        </w:rPr>
        <w:t>uzyskanie niezbędnych do prowadzenia robót zgód, pozwoleń, uzgodnień itp.;</w:t>
      </w:r>
    </w:p>
    <w:p w14:paraId="298809F0" w14:textId="58E164C1"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 xml:space="preserve">protokolarne </w:t>
      </w:r>
      <w:r w:rsidR="00323518" w:rsidRPr="004A35D6">
        <w:rPr>
          <w:color w:val="auto"/>
          <w:sz w:val="20"/>
          <w:szCs w:val="20"/>
        </w:rPr>
        <w:t>przejęcie placu budowy;</w:t>
      </w:r>
    </w:p>
    <w:p w14:paraId="62F1F86E" w14:textId="77777777"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pozyskanie i transport materiałów na miejsce budowy;</w:t>
      </w:r>
    </w:p>
    <w:p w14:paraId="77D46F4C" w14:textId="2EE34C0E"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 xml:space="preserve">wykonanie </w:t>
      </w:r>
      <w:r w:rsidR="00211298" w:rsidRPr="004A35D6">
        <w:rPr>
          <w:color w:val="auto"/>
          <w:sz w:val="20"/>
          <w:szCs w:val="20"/>
        </w:rPr>
        <w:t>P</w:t>
      </w:r>
      <w:r w:rsidR="00323518" w:rsidRPr="004A35D6">
        <w:rPr>
          <w:color w:val="auto"/>
          <w:sz w:val="20"/>
          <w:szCs w:val="20"/>
        </w:rPr>
        <w:t xml:space="preserve">rzedmiotu </w:t>
      </w:r>
      <w:r w:rsidR="00211298" w:rsidRPr="004A35D6">
        <w:rPr>
          <w:color w:val="auto"/>
          <w:sz w:val="20"/>
          <w:szCs w:val="20"/>
        </w:rPr>
        <w:t>U</w:t>
      </w:r>
      <w:r w:rsidR="00323518" w:rsidRPr="004A35D6">
        <w:rPr>
          <w:color w:val="auto"/>
          <w:sz w:val="20"/>
          <w:szCs w:val="20"/>
        </w:rPr>
        <w:t>mowy</w:t>
      </w:r>
      <w:r w:rsidRPr="004A35D6">
        <w:rPr>
          <w:color w:val="auto"/>
          <w:sz w:val="20"/>
          <w:szCs w:val="20"/>
        </w:rPr>
        <w:t xml:space="preserve"> przy udziale wykwalifikowanego personelu oraz wyposażenie personelu w sprzęt ochrony osobistej i narzędzia niezbędne do prawidłowego wykonania </w:t>
      </w:r>
      <w:r w:rsidR="00211298" w:rsidRPr="004A35D6">
        <w:rPr>
          <w:color w:val="auto"/>
          <w:sz w:val="20"/>
          <w:szCs w:val="20"/>
        </w:rPr>
        <w:t>P</w:t>
      </w:r>
      <w:r w:rsidR="00323518" w:rsidRPr="004A35D6">
        <w:rPr>
          <w:color w:val="auto"/>
          <w:sz w:val="20"/>
          <w:szCs w:val="20"/>
        </w:rPr>
        <w:t xml:space="preserve">rzedmiotu </w:t>
      </w:r>
      <w:r w:rsidR="00211298" w:rsidRPr="004A35D6">
        <w:rPr>
          <w:color w:val="auto"/>
          <w:sz w:val="20"/>
          <w:szCs w:val="20"/>
        </w:rPr>
        <w:t>U</w:t>
      </w:r>
      <w:r w:rsidR="00323518" w:rsidRPr="004A35D6">
        <w:rPr>
          <w:color w:val="auto"/>
          <w:sz w:val="20"/>
          <w:szCs w:val="20"/>
        </w:rPr>
        <w:t>mowy;</w:t>
      </w:r>
    </w:p>
    <w:p w14:paraId="2BBEA08F" w14:textId="784B6C3A"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 xml:space="preserve">na żądanie Zamawiającego przedstawienie kopii dokumentów poświadczających aktualność badań lekarskich i szkoleń BHP wszystkich osób realizujących </w:t>
      </w:r>
      <w:r w:rsidR="00211298" w:rsidRPr="004A35D6">
        <w:rPr>
          <w:color w:val="auto"/>
          <w:sz w:val="20"/>
          <w:szCs w:val="20"/>
        </w:rPr>
        <w:t>P</w:t>
      </w:r>
      <w:r w:rsidR="00323518" w:rsidRPr="004A35D6">
        <w:rPr>
          <w:color w:val="auto"/>
          <w:sz w:val="20"/>
          <w:szCs w:val="20"/>
        </w:rPr>
        <w:t xml:space="preserve">rzedmiot </w:t>
      </w:r>
      <w:r w:rsidR="00211298" w:rsidRPr="004A35D6">
        <w:rPr>
          <w:color w:val="auto"/>
          <w:sz w:val="20"/>
          <w:szCs w:val="20"/>
        </w:rPr>
        <w:t>U</w:t>
      </w:r>
      <w:r w:rsidR="00323518" w:rsidRPr="004A35D6">
        <w:rPr>
          <w:color w:val="auto"/>
          <w:sz w:val="20"/>
          <w:szCs w:val="20"/>
        </w:rPr>
        <w:t>mowy;</w:t>
      </w:r>
    </w:p>
    <w:p w14:paraId="4B2261CB" w14:textId="46209CE6" w:rsidR="008135C2" w:rsidRPr="004A35D6" w:rsidRDefault="00605491" w:rsidP="004A35D6">
      <w:pPr>
        <w:pStyle w:val="Default"/>
        <w:numPr>
          <w:ilvl w:val="0"/>
          <w:numId w:val="45"/>
        </w:numPr>
        <w:spacing w:after="120" w:line="276" w:lineRule="auto"/>
        <w:jc w:val="both"/>
        <w:rPr>
          <w:sz w:val="20"/>
          <w:szCs w:val="20"/>
        </w:rPr>
      </w:pPr>
      <w:r w:rsidRPr="004A35D6">
        <w:rPr>
          <w:color w:val="auto"/>
          <w:sz w:val="20"/>
          <w:szCs w:val="20"/>
        </w:rPr>
        <w:t>prowadz</w:t>
      </w:r>
      <w:r w:rsidR="00F00C7C">
        <w:rPr>
          <w:color w:val="auto"/>
          <w:sz w:val="20"/>
          <w:szCs w:val="20"/>
        </w:rPr>
        <w:t xml:space="preserve">enie </w:t>
      </w:r>
      <w:r w:rsidRPr="004A35D6">
        <w:rPr>
          <w:color w:val="auto"/>
          <w:sz w:val="20"/>
          <w:szCs w:val="20"/>
        </w:rPr>
        <w:t>prac w sposób najmniej uciążliwy</w:t>
      </w:r>
      <w:r w:rsidR="00CE37E6" w:rsidRPr="004A35D6">
        <w:rPr>
          <w:color w:val="auto"/>
          <w:sz w:val="20"/>
          <w:szCs w:val="20"/>
        </w:rPr>
        <w:t xml:space="preserve"> dla otoczenia i umożli</w:t>
      </w:r>
      <w:r w:rsidR="00F00C7C">
        <w:rPr>
          <w:color w:val="auto"/>
          <w:sz w:val="20"/>
          <w:szCs w:val="20"/>
        </w:rPr>
        <w:t>wiający</w:t>
      </w:r>
      <w:r w:rsidR="00CE37E6" w:rsidRPr="004A35D6">
        <w:rPr>
          <w:color w:val="auto"/>
          <w:sz w:val="20"/>
          <w:szCs w:val="20"/>
        </w:rPr>
        <w:t xml:space="preserve"> dojazd </w:t>
      </w:r>
      <w:r w:rsidR="005967C8" w:rsidRPr="004A35D6">
        <w:rPr>
          <w:color w:val="auto"/>
          <w:sz w:val="20"/>
          <w:szCs w:val="20"/>
        </w:rPr>
        <w:t>oraz</w:t>
      </w:r>
      <w:r w:rsidR="00CE37E6" w:rsidRPr="004A35D6">
        <w:rPr>
          <w:color w:val="auto"/>
          <w:sz w:val="20"/>
          <w:szCs w:val="20"/>
        </w:rPr>
        <w:t xml:space="preserve"> korzystanie z istniejącego budynku pomieszczenia gospodarczego w trakcie trwania </w:t>
      </w:r>
      <w:r w:rsidR="005967C8" w:rsidRPr="004A35D6">
        <w:rPr>
          <w:color w:val="auto"/>
          <w:sz w:val="20"/>
          <w:szCs w:val="20"/>
        </w:rPr>
        <w:t xml:space="preserve">całej </w:t>
      </w:r>
      <w:r w:rsidR="00CE37E6" w:rsidRPr="004A35D6">
        <w:rPr>
          <w:color w:val="auto"/>
          <w:sz w:val="20"/>
          <w:szCs w:val="20"/>
        </w:rPr>
        <w:t>budowy</w:t>
      </w:r>
      <w:r w:rsidR="001D5859" w:rsidRPr="004A35D6">
        <w:rPr>
          <w:color w:val="auto"/>
          <w:sz w:val="20"/>
          <w:szCs w:val="20"/>
        </w:rPr>
        <w:t xml:space="preserve">. Wyjątek </w:t>
      </w:r>
      <w:r w:rsidR="005967C8" w:rsidRPr="004A35D6">
        <w:rPr>
          <w:color w:val="auto"/>
          <w:sz w:val="20"/>
          <w:szCs w:val="20"/>
        </w:rPr>
        <w:t xml:space="preserve">dla ograniczonego dojazdu </w:t>
      </w:r>
      <w:r w:rsidR="001D5859" w:rsidRPr="004A35D6">
        <w:rPr>
          <w:color w:val="auto"/>
          <w:sz w:val="20"/>
          <w:szCs w:val="20"/>
        </w:rPr>
        <w:t>mo</w:t>
      </w:r>
      <w:r w:rsidR="005967C8" w:rsidRPr="004A35D6">
        <w:rPr>
          <w:color w:val="auto"/>
          <w:sz w:val="20"/>
          <w:szCs w:val="20"/>
        </w:rPr>
        <w:t>gą</w:t>
      </w:r>
      <w:r w:rsidR="001D5859" w:rsidRPr="004A35D6">
        <w:rPr>
          <w:color w:val="auto"/>
          <w:sz w:val="20"/>
          <w:szCs w:val="20"/>
        </w:rPr>
        <w:t xml:space="preserve"> stanowić jedynie prace montażowe przy użyciu sprzętu ciężkiego np. dźwigu,</w:t>
      </w:r>
      <w:r w:rsidR="005967C8" w:rsidRPr="004A35D6">
        <w:rPr>
          <w:color w:val="auto"/>
          <w:sz w:val="20"/>
          <w:szCs w:val="20"/>
        </w:rPr>
        <w:t xml:space="preserve"> któr</w:t>
      </w:r>
      <w:r w:rsidR="00F331E3" w:rsidRPr="004A35D6">
        <w:rPr>
          <w:color w:val="auto"/>
          <w:sz w:val="20"/>
          <w:szCs w:val="20"/>
        </w:rPr>
        <w:t>ego</w:t>
      </w:r>
      <w:r w:rsidR="005967C8" w:rsidRPr="004A35D6">
        <w:rPr>
          <w:color w:val="auto"/>
          <w:sz w:val="20"/>
          <w:szCs w:val="20"/>
        </w:rPr>
        <w:t xml:space="preserve"> </w:t>
      </w:r>
      <w:r w:rsidR="00F331E3" w:rsidRPr="004A35D6">
        <w:rPr>
          <w:color w:val="auto"/>
          <w:sz w:val="20"/>
          <w:szCs w:val="20"/>
        </w:rPr>
        <w:t>specyfika wymusza zajęcia znacznej części terenu. Zakres tych prac oraz termin</w:t>
      </w:r>
      <w:r w:rsidR="005967C8" w:rsidRPr="004A35D6">
        <w:rPr>
          <w:color w:val="auto"/>
          <w:sz w:val="20"/>
          <w:szCs w:val="20"/>
        </w:rPr>
        <w:t xml:space="preserve"> Wykonawca wykaże w</w:t>
      </w:r>
      <w:r w:rsidR="00F331E3" w:rsidRPr="004A35D6">
        <w:rPr>
          <w:color w:val="auto"/>
          <w:sz w:val="20"/>
          <w:szCs w:val="20"/>
        </w:rPr>
        <w:t xml:space="preserve"> opracowanym</w:t>
      </w:r>
      <w:r w:rsidR="005967C8" w:rsidRPr="004A35D6">
        <w:rPr>
          <w:color w:val="auto"/>
          <w:sz w:val="20"/>
          <w:szCs w:val="20"/>
        </w:rPr>
        <w:t xml:space="preserve"> harmonogramie</w:t>
      </w:r>
      <w:r w:rsidR="00F331E3" w:rsidRPr="004A35D6">
        <w:rPr>
          <w:color w:val="auto"/>
          <w:sz w:val="20"/>
          <w:szCs w:val="20"/>
        </w:rPr>
        <w:t>, a podczas budowy obiektu</w:t>
      </w:r>
      <w:r w:rsidR="005967C8" w:rsidRPr="004A35D6">
        <w:rPr>
          <w:color w:val="auto"/>
          <w:sz w:val="20"/>
          <w:szCs w:val="20"/>
        </w:rPr>
        <w:t xml:space="preserve"> potwierdzi</w:t>
      </w:r>
      <w:r w:rsidR="00F331E3" w:rsidRPr="004A35D6">
        <w:rPr>
          <w:color w:val="auto"/>
          <w:sz w:val="20"/>
          <w:szCs w:val="20"/>
        </w:rPr>
        <w:t xml:space="preserve"> fakt</w:t>
      </w:r>
      <w:r w:rsidR="005967C8" w:rsidRPr="004A35D6">
        <w:rPr>
          <w:color w:val="auto"/>
          <w:sz w:val="20"/>
          <w:szCs w:val="20"/>
        </w:rPr>
        <w:t xml:space="preserve"> min. 7</w:t>
      </w:r>
      <w:r w:rsidR="009D09FC" w:rsidRPr="004A35D6">
        <w:rPr>
          <w:color w:val="auto"/>
          <w:sz w:val="20"/>
          <w:szCs w:val="20"/>
        </w:rPr>
        <w:t xml:space="preserve"> </w:t>
      </w:r>
      <w:r w:rsidR="005967C8" w:rsidRPr="004A35D6">
        <w:rPr>
          <w:color w:val="auto"/>
          <w:sz w:val="20"/>
          <w:szCs w:val="20"/>
        </w:rPr>
        <w:t>dni przed rozpoczęciem planowanych prac</w:t>
      </w:r>
      <w:r w:rsidR="00CE37E6" w:rsidRPr="004A35D6">
        <w:rPr>
          <w:color w:val="auto"/>
          <w:sz w:val="20"/>
          <w:szCs w:val="20"/>
        </w:rPr>
        <w:t>;</w:t>
      </w:r>
    </w:p>
    <w:p w14:paraId="010E8C68" w14:textId="61C439A1"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używani</w:t>
      </w:r>
      <w:r w:rsidR="00F00C7C">
        <w:rPr>
          <w:color w:val="auto"/>
          <w:sz w:val="20"/>
          <w:szCs w:val="20"/>
        </w:rPr>
        <w:t>e</w:t>
      </w:r>
      <w:r w:rsidRPr="004A35D6">
        <w:rPr>
          <w:color w:val="auto"/>
          <w:sz w:val="20"/>
          <w:szCs w:val="20"/>
        </w:rPr>
        <w:t xml:space="preserve"> do realizacji </w:t>
      </w:r>
      <w:r w:rsidR="00211298" w:rsidRPr="004A35D6">
        <w:rPr>
          <w:color w:val="auto"/>
          <w:sz w:val="20"/>
          <w:szCs w:val="20"/>
        </w:rPr>
        <w:t>P</w:t>
      </w:r>
      <w:r w:rsidRPr="004A35D6">
        <w:rPr>
          <w:color w:val="auto"/>
          <w:sz w:val="20"/>
          <w:szCs w:val="20"/>
        </w:rPr>
        <w:t xml:space="preserve">rzedmiotu </w:t>
      </w:r>
      <w:r w:rsidR="00211298" w:rsidRPr="004A35D6">
        <w:rPr>
          <w:color w:val="auto"/>
          <w:sz w:val="20"/>
          <w:szCs w:val="20"/>
        </w:rPr>
        <w:t>U</w:t>
      </w:r>
      <w:r w:rsidRPr="004A35D6">
        <w:rPr>
          <w:color w:val="auto"/>
          <w:sz w:val="20"/>
          <w:szCs w:val="20"/>
        </w:rPr>
        <w:t xml:space="preserve">mowy wyłącznie materiałów zgodnych z przepisami o wyrobach budowlanych oraz dokumentacją </w:t>
      </w:r>
      <w:r w:rsidR="00323518" w:rsidRPr="004A35D6">
        <w:rPr>
          <w:color w:val="auto"/>
          <w:sz w:val="20"/>
          <w:szCs w:val="20"/>
        </w:rPr>
        <w:t xml:space="preserve">opisującą </w:t>
      </w:r>
      <w:r w:rsidR="00211298" w:rsidRPr="004A35D6">
        <w:rPr>
          <w:color w:val="auto"/>
          <w:sz w:val="20"/>
          <w:szCs w:val="20"/>
        </w:rPr>
        <w:t>P</w:t>
      </w:r>
      <w:r w:rsidR="00323518" w:rsidRPr="004A35D6">
        <w:rPr>
          <w:color w:val="auto"/>
          <w:sz w:val="20"/>
          <w:szCs w:val="20"/>
        </w:rPr>
        <w:t xml:space="preserve">rzedmiot </w:t>
      </w:r>
      <w:r w:rsidR="00211298" w:rsidRPr="004A35D6">
        <w:rPr>
          <w:color w:val="auto"/>
          <w:sz w:val="20"/>
          <w:szCs w:val="20"/>
        </w:rPr>
        <w:t>U</w:t>
      </w:r>
      <w:r w:rsidR="00323518" w:rsidRPr="004A35D6">
        <w:rPr>
          <w:color w:val="auto"/>
          <w:sz w:val="20"/>
          <w:szCs w:val="20"/>
        </w:rPr>
        <w:t>mowy;</w:t>
      </w:r>
    </w:p>
    <w:p w14:paraId="262D1539" w14:textId="77777777"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korzystania wyłącznie ze sprawnych technicznie maszyn i urządzeń;</w:t>
      </w:r>
    </w:p>
    <w:p w14:paraId="2A940254" w14:textId="77777777"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na każde żądanie Zamawiającego przedstawienie wszelkich dokumentów wymaganych dla dopuszczenia do eksploatacji używanych maszyn i urządzeń;</w:t>
      </w:r>
    </w:p>
    <w:p w14:paraId="0B2A0E99" w14:textId="7406F0E8"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realiz</w:t>
      </w:r>
      <w:r w:rsidR="00F00C7C">
        <w:rPr>
          <w:color w:val="auto"/>
          <w:sz w:val="20"/>
          <w:szCs w:val="20"/>
        </w:rPr>
        <w:t>owanie</w:t>
      </w:r>
      <w:r w:rsidRPr="004A35D6">
        <w:rPr>
          <w:color w:val="auto"/>
          <w:sz w:val="20"/>
          <w:szCs w:val="20"/>
        </w:rPr>
        <w:t xml:space="preserve"> zaleceń i poleceń Zamawiającego;</w:t>
      </w:r>
    </w:p>
    <w:p w14:paraId="677EB6A5" w14:textId="3B4C8664"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zgłaszani</w:t>
      </w:r>
      <w:r w:rsidR="00F00C7C">
        <w:rPr>
          <w:color w:val="auto"/>
          <w:sz w:val="20"/>
          <w:szCs w:val="20"/>
        </w:rPr>
        <w:t>e</w:t>
      </w:r>
      <w:r w:rsidRPr="004A35D6">
        <w:rPr>
          <w:color w:val="auto"/>
          <w:sz w:val="20"/>
          <w:szCs w:val="20"/>
        </w:rPr>
        <w:t xml:space="preserve"> do odbioru poszczególnych robót, w tym zanikających lub ulegających zakryciu;</w:t>
      </w:r>
    </w:p>
    <w:p w14:paraId="0331BCD6" w14:textId="32E44E02"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przekazani</w:t>
      </w:r>
      <w:r w:rsidR="00F00C7C">
        <w:rPr>
          <w:color w:val="auto"/>
          <w:sz w:val="20"/>
          <w:szCs w:val="20"/>
        </w:rPr>
        <w:t>e</w:t>
      </w:r>
      <w:r w:rsidRPr="004A35D6">
        <w:rPr>
          <w:color w:val="auto"/>
          <w:sz w:val="20"/>
          <w:szCs w:val="20"/>
        </w:rPr>
        <w:t xml:space="preserve"> Zamawiającemu wszelkich certyfikatów, deklaracji zgodności, atestów na wbudowane materiały przed ich wbudowaniem, protokołów odbiorów i innych niezbędnych dokumentów;</w:t>
      </w:r>
    </w:p>
    <w:p w14:paraId="2626144B" w14:textId="28AC7629"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 xml:space="preserve">skompletowanie i przedstawienie Zamawiającemu dokumentów pozwalających na ocenę prawidłowego wykonania </w:t>
      </w:r>
      <w:r w:rsidR="00211298" w:rsidRPr="004A35D6">
        <w:rPr>
          <w:color w:val="auto"/>
          <w:sz w:val="20"/>
          <w:szCs w:val="20"/>
        </w:rPr>
        <w:t>P</w:t>
      </w:r>
      <w:r w:rsidRPr="004A35D6">
        <w:rPr>
          <w:color w:val="auto"/>
          <w:sz w:val="20"/>
          <w:szCs w:val="20"/>
        </w:rPr>
        <w:t xml:space="preserve">rzedmiotu </w:t>
      </w:r>
      <w:r w:rsidR="00211298" w:rsidRPr="004A35D6">
        <w:rPr>
          <w:color w:val="auto"/>
          <w:sz w:val="20"/>
          <w:szCs w:val="20"/>
        </w:rPr>
        <w:t>U</w:t>
      </w:r>
      <w:r w:rsidRPr="004A35D6">
        <w:rPr>
          <w:color w:val="auto"/>
          <w:sz w:val="20"/>
          <w:szCs w:val="20"/>
        </w:rPr>
        <w:t>mowy, a w szczególności: powykonawczą dokumentację geodezyjną, dokumentację podwykonawczą, instrukcje obsługi i eksploatacji, dziennik budowy itp.;</w:t>
      </w:r>
    </w:p>
    <w:p w14:paraId="1DE53DB8" w14:textId="62C4F613"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ubezpieczeni</w:t>
      </w:r>
      <w:r w:rsidR="00F00C7C">
        <w:rPr>
          <w:color w:val="auto"/>
          <w:sz w:val="20"/>
          <w:szCs w:val="20"/>
        </w:rPr>
        <w:t>e</w:t>
      </w:r>
      <w:r w:rsidRPr="004A35D6">
        <w:rPr>
          <w:color w:val="auto"/>
          <w:sz w:val="20"/>
          <w:szCs w:val="20"/>
        </w:rPr>
        <w:t xml:space="preserve"> na zasadach opisanych w umowie;</w:t>
      </w:r>
    </w:p>
    <w:p w14:paraId="7E7D765C" w14:textId="07035E97"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zabezpieczeni</w:t>
      </w:r>
      <w:r w:rsidR="00F00C7C">
        <w:rPr>
          <w:color w:val="auto"/>
          <w:sz w:val="20"/>
          <w:szCs w:val="20"/>
        </w:rPr>
        <w:t>e</w:t>
      </w:r>
      <w:r w:rsidRPr="004A35D6">
        <w:rPr>
          <w:color w:val="auto"/>
          <w:sz w:val="20"/>
          <w:szCs w:val="20"/>
        </w:rPr>
        <w:t xml:space="preserve"> oraz ochron</w:t>
      </w:r>
      <w:r w:rsidR="00F00C7C">
        <w:rPr>
          <w:color w:val="auto"/>
          <w:sz w:val="20"/>
          <w:szCs w:val="20"/>
        </w:rPr>
        <w:t>ę</w:t>
      </w:r>
      <w:r w:rsidRPr="004A35D6">
        <w:rPr>
          <w:color w:val="auto"/>
          <w:sz w:val="20"/>
          <w:szCs w:val="20"/>
        </w:rPr>
        <w:t xml:space="preserve"> przed uszkodzeniem, zniszczeniem wykonanych robót do czasu końcowego odbioru przez Zamawiającego;</w:t>
      </w:r>
    </w:p>
    <w:p w14:paraId="2E32A24E" w14:textId="15C2548E"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przestrzegani</w:t>
      </w:r>
      <w:r w:rsidR="00F00C7C">
        <w:rPr>
          <w:color w:val="auto"/>
          <w:sz w:val="20"/>
          <w:szCs w:val="20"/>
        </w:rPr>
        <w:t>e</w:t>
      </w:r>
      <w:r w:rsidRPr="004A35D6">
        <w:rPr>
          <w:color w:val="auto"/>
          <w:sz w:val="20"/>
          <w:szCs w:val="20"/>
        </w:rPr>
        <w:t xml:space="preserve"> przepisów prawa budowlanego, bezpieczeństwa i higieny pracy,</w:t>
      </w:r>
      <w:r w:rsidR="007B3698" w:rsidRPr="004A35D6">
        <w:rPr>
          <w:color w:val="auto"/>
          <w:sz w:val="20"/>
          <w:szCs w:val="20"/>
        </w:rPr>
        <w:t xml:space="preserve"> </w:t>
      </w:r>
      <w:r w:rsidRPr="004A35D6">
        <w:rPr>
          <w:color w:val="auto"/>
          <w:sz w:val="20"/>
          <w:szCs w:val="20"/>
        </w:rPr>
        <w:t>bezpieczeństwa przeciwpożarowego;</w:t>
      </w:r>
    </w:p>
    <w:p w14:paraId="67895FFA" w14:textId="6F39CE59" w:rsidR="008135C2" w:rsidRPr="004A35D6" w:rsidRDefault="008135C2" w:rsidP="004A35D6">
      <w:pPr>
        <w:pStyle w:val="Default"/>
        <w:numPr>
          <w:ilvl w:val="0"/>
          <w:numId w:val="45"/>
        </w:numPr>
        <w:spacing w:after="120" w:line="276" w:lineRule="auto"/>
        <w:jc w:val="both"/>
        <w:rPr>
          <w:color w:val="auto"/>
          <w:sz w:val="20"/>
          <w:szCs w:val="20"/>
        </w:rPr>
      </w:pPr>
      <w:r w:rsidRPr="004A35D6">
        <w:rPr>
          <w:color w:val="auto"/>
          <w:sz w:val="20"/>
          <w:szCs w:val="20"/>
        </w:rPr>
        <w:t>zachowani</w:t>
      </w:r>
      <w:r w:rsidR="00F00C7C">
        <w:rPr>
          <w:color w:val="auto"/>
          <w:sz w:val="20"/>
          <w:szCs w:val="20"/>
        </w:rPr>
        <w:t>e</w:t>
      </w:r>
      <w:r w:rsidRPr="004A35D6">
        <w:rPr>
          <w:color w:val="auto"/>
          <w:sz w:val="20"/>
          <w:szCs w:val="20"/>
        </w:rPr>
        <w:t xml:space="preserve"> czystości placu budowy i zaplecza budowy;</w:t>
      </w:r>
    </w:p>
    <w:p w14:paraId="5E51CA6F" w14:textId="1888B4D6" w:rsidR="001D5801" w:rsidRPr="004A35D6" w:rsidRDefault="001D5801" w:rsidP="004A35D6">
      <w:pPr>
        <w:pStyle w:val="Default"/>
        <w:numPr>
          <w:ilvl w:val="0"/>
          <w:numId w:val="45"/>
        </w:numPr>
        <w:spacing w:after="120" w:line="276" w:lineRule="auto"/>
        <w:jc w:val="both"/>
        <w:rPr>
          <w:color w:val="auto"/>
          <w:sz w:val="20"/>
          <w:szCs w:val="20"/>
        </w:rPr>
      </w:pPr>
      <w:r w:rsidRPr="004A35D6">
        <w:rPr>
          <w:color w:val="auto"/>
          <w:sz w:val="20"/>
          <w:szCs w:val="20"/>
        </w:rPr>
        <w:t>zorganizowani</w:t>
      </w:r>
      <w:r w:rsidR="00F00C7C">
        <w:rPr>
          <w:color w:val="auto"/>
          <w:sz w:val="20"/>
          <w:szCs w:val="20"/>
        </w:rPr>
        <w:t>e</w:t>
      </w:r>
      <w:r w:rsidRPr="004A35D6">
        <w:rPr>
          <w:color w:val="auto"/>
          <w:sz w:val="20"/>
          <w:szCs w:val="20"/>
        </w:rPr>
        <w:t xml:space="preserve"> na Nieruchomości zaplecza sanitarnego, w tym w szczególności toalet przenośnych, w ilości odpowiadającej zaangażowanym do realizacji Przedmiotu Umowy pracownikom, jak również do regularnej obsługi tego zaplecza;</w:t>
      </w:r>
    </w:p>
    <w:p w14:paraId="2C8F8DC9" w14:textId="55D8C569" w:rsidR="000E657B" w:rsidRPr="004A35D6" w:rsidRDefault="000E657B" w:rsidP="004A35D6">
      <w:pPr>
        <w:pStyle w:val="Default"/>
        <w:numPr>
          <w:ilvl w:val="0"/>
          <w:numId w:val="45"/>
        </w:numPr>
        <w:spacing w:after="120" w:line="276" w:lineRule="auto"/>
        <w:jc w:val="both"/>
        <w:rPr>
          <w:sz w:val="20"/>
          <w:szCs w:val="20"/>
        </w:rPr>
      </w:pPr>
      <w:r w:rsidRPr="004A35D6">
        <w:rPr>
          <w:sz w:val="20"/>
          <w:szCs w:val="20"/>
        </w:rPr>
        <w:t>dokonani</w:t>
      </w:r>
      <w:r w:rsidR="00F00C7C">
        <w:rPr>
          <w:sz w:val="20"/>
          <w:szCs w:val="20"/>
        </w:rPr>
        <w:t>e</w:t>
      </w:r>
      <w:r w:rsidRPr="004A35D6">
        <w:rPr>
          <w:sz w:val="20"/>
          <w:szCs w:val="20"/>
        </w:rPr>
        <w:t xml:space="preserve"> inwentaryzacji fotograficznej terenu i infrastruktury przyległej oraz dróg dojazdowych;</w:t>
      </w:r>
    </w:p>
    <w:p w14:paraId="1C33EB44" w14:textId="5BE1611F"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zachowani</w:t>
      </w:r>
      <w:r w:rsidR="00F00C7C">
        <w:rPr>
          <w:color w:val="auto"/>
          <w:sz w:val="20"/>
          <w:szCs w:val="20"/>
        </w:rPr>
        <w:t>e</w:t>
      </w:r>
      <w:r w:rsidRPr="004A35D6">
        <w:rPr>
          <w:color w:val="auto"/>
          <w:sz w:val="20"/>
          <w:szCs w:val="20"/>
        </w:rPr>
        <w:t xml:space="preserve"> czystości dróg </w:t>
      </w:r>
      <w:r w:rsidR="00CE37E6" w:rsidRPr="004A35D6">
        <w:rPr>
          <w:color w:val="auto"/>
          <w:sz w:val="20"/>
          <w:szCs w:val="20"/>
        </w:rPr>
        <w:t>dojazdowych</w:t>
      </w:r>
      <w:r w:rsidRPr="004A35D6">
        <w:rPr>
          <w:color w:val="auto"/>
          <w:sz w:val="20"/>
          <w:szCs w:val="20"/>
        </w:rPr>
        <w:t>;</w:t>
      </w:r>
    </w:p>
    <w:p w14:paraId="0ED54355" w14:textId="60C194DE"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zapewnienie ochrony środowiska na placu budowy oraz w bezpośrednim otoczeniu;</w:t>
      </w:r>
    </w:p>
    <w:p w14:paraId="2684CD20" w14:textId="6C02E84C" w:rsidR="008135C2" w:rsidRPr="004A35D6" w:rsidRDefault="008135C2" w:rsidP="004A35D6">
      <w:pPr>
        <w:pStyle w:val="Default"/>
        <w:numPr>
          <w:ilvl w:val="0"/>
          <w:numId w:val="45"/>
        </w:numPr>
        <w:spacing w:after="120" w:line="276" w:lineRule="auto"/>
        <w:jc w:val="both"/>
        <w:rPr>
          <w:sz w:val="20"/>
          <w:szCs w:val="20"/>
        </w:rPr>
      </w:pPr>
      <w:r w:rsidRPr="004A35D6">
        <w:rPr>
          <w:color w:val="auto"/>
          <w:sz w:val="20"/>
          <w:szCs w:val="20"/>
        </w:rPr>
        <w:t>płacenie wynagrodzenia na rzecz Podwykonawców;</w:t>
      </w:r>
    </w:p>
    <w:p w14:paraId="647957FD" w14:textId="4FE18006" w:rsidR="008135C2" w:rsidRPr="004A35D6" w:rsidRDefault="00323518" w:rsidP="004A35D6">
      <w:pPr>
        <w:pStyle w:val="Default"/>
        <w:numPr>
          <w:ilvl w:val="0"/>
          <w:numId w:val="44"/>
        </w:numPr>
        <w:spacing w:after="120" w:line="276" w:lineRule="auto"/>
        <w:jc w:val="both"/>
        <w:rPr>
          <w:sz w:val="20"/>
          <w:szCs w:val="20"/>
        </w:rPr>
      </w:pPr>
      <w:r w:rsidRPr="004A35D6">
        <w:rPr>
          <w:color w:val="auto"/>
          <w:sz w:val="20"/>
          <w:szCs w:val="20"/>
        </w:rPr>
        <w:t>W</w:t>
      </w:r>
      <w:r w:rsidR="008135C2" w:rsidRPr="004A35D6">
        <w:rPr>
          <w:color w:val="auto"/>
          <w:sz w:val="20"/>
          <w:szCs w:val="20"/>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w:t>
      </w:r>
      <w:r w:rsidR="008135C2" w:rsidRPr="004A35D6">
        <w:rPr>
          <w:sz w:val="20"/>
          <w:szCs w:val="20"/>
        </w:rPr>
        <w:t>ądzeń. Zamawiający może żądać zmiany miejsca lub sposobu składowania, jeżeli zostaje stwierdzona możliwość uszkodzenia lub obniżenia parametrów technicznych.</w:t>
      </w:r>
    </w:p>
    <w:p w14:paraId="7AD33725" w14:textId="2BD77682" w:rsidR="00323518" w:rsidRPr="004A35D6" w:rsidRDefault="00323518" w:rsidP="004A35D6">
      <w:pPr>
        <w:pStyle w:val="Default"/>
        <w:numPr>
          <w:ilvl w:val="0"/>
          <w:numId w:val="44"/>
        </w:numPr>
        <w:spacing w:after="120" w:line="276" w:lineRule="auto"/>
        <w:jc w:val="both"/>
        <w:rPr>
          <w:sz w:val="20"/>
          <w:szCs w:val="20"/>
        </w:rPr>
      </w:pPr>
      <w:r w:rsidRPr="004A35D6">
        <w:rPr>
          <w:color w:val="auto"/>
          <w:sz w:val="20"/>
          <w:szCs w:val="20"/>
        </w:rPr>
        <w:t xml:space="preserve">Wykonawca oświadcza, że przed zawarciem umowy zapoznał się z wszelką dokumentacją, terenem realizacji </w:t>
      </w:r>
      <w:r w:rsidR="00211298" w:rsidRPr="004A35D6">
        <w:rPr>
          <w:color w:val="auto"/>
          <w:sz w:val="20"/>
          <w:szCs w:val="20"/>
        </w:rPr>
        <w:t>P</w:t>
      </w:r>
      <w:r w:rsidRPr="004A35D6">
        <w:rPr>
          <w:color w:val="auto"/>
          <w:sz w:val="20"/>
          <w:szCs w:val="20"/>
        </w:rPr>
        <w:t xml:space="preserve">rzedmiotu </w:t>
      </w:r>
      <w:r w:rsidR="00211298" w:rsidRPr="004A35D6">
        <w:rPr>
          <w:color w:val="auto"/>
          <w:sz w:val="20"/>
          <w:szCs w:val="20"/>
        </w:rPr>
        <w:t>U</w:t>
      </w:r>
      <w:r w:rsidRPr="004A35D6">
        <w:rPr>
          <w:color w:val="auto"/>
          <w:sz w:val="20"/>
          <w:szCs w:val="20"/>
        </w:rPr>
        <w:t xml:space="preserve">mowy mającym stanowić plac budowy, terenami sąsiadującymi, drogami dojazdowymi, faktycznym przebiegiem sieci i instalacji, w tym sieci i instalacji uzbrojenia terenu oraz informacjami, danymi mogącymi mieć wpływ na ocenę okoliczności i ryzyko wykonania </w:t>
      </w:r>
      <w:r w:rsidR="00211298" w:rsidRPr="004A35D6">
        <w:rPr>
          <w:color w:val="auto"/>
          <w:sz w:val="20"/>
          <w:szCs w:val="20"/>
        </w:rPr>
        <w:t>P</w:t>
      </w:r>
      <w:r w:rsidRPr="004A35D6">
        <w:rPr>
          <w:color w:val="auto"/>
          <w:sz w:val="20"/>
          <w:szCs w:val="20"/>
        </w:rPr>
        <w:t xml:space="preserve">rzedmiotu </w:t>
      </w:r>
      <w:r w:rsidR="00211298" w:rsidRPr="004A35D6">
        <w:rPr>
          <w:color w:val="auto"/>
          <w:sz w:val="20"/>
          <w:szCs w:val="20"/>
        </w:rPr>
        <w:t>U</w:t>
      </w:r>
      <w:r w:rsidRPr="004A35D6">
        <w:rPr>
          <w:color w:val="auto"/>
          <w:sz w:val="20"/>
          <w:szCs w:val="20"/>
        </w:rPr>
        <w:t xml:space="preserve">mowy i w związku z powyższym nie wnosi żadnych zastrzeżeń, co do ich wpływu na realizację </w:t>
      </w:r>
      <w:r w:rsidR="00211298" w:rsidRPr="004A35D6">
        <w:rPr>
          <w:color w:val="auto"/>
          <w:sz w:val="20"/>
          <w:szCs w:val="20"/>
        </w:rPr>
        <w:t>P</w:t>
      </w:r>
      <w:r w:rsidRPr="004A35D6">
        <w:rPr>
          <w:color w:val="auto"/>
          <w:sz w:val="20"/>
          <w:szCs w:val="20"/>
        </w:rPr>
        <w:t xml:space="preserve">rzedmiotu </w:t>
      </w:r>
      <w:r w:rsidR="00211298" w:rsidRPr="004A35D6">
        <w:rPr>
          <w:color w:val="auto"/>
          <w:sz w:val="20"/>
          <w:szCs w:val="20"/>
        </w:rPr>
        <w:t>U</w:t>
      </w:r>
      <w:r w:rsidRPr="004A35D6">
        <w:rPr>
          <w:color w:val="auto"/>
          <w:sz w:val="20"/>
          <w:szCs w:val="20"/>
        </w:rPr>
        <w:t>mowy.</w:t>
      </w:r>
    </w:p>
    <w:p w14:paraId="749C52C0" w14:textId="788AAB1C" w:rsidR="00323518" w:rsidRPr="004A35D6" w:rsidRDefault="00323518" w:rsidP="004A35D6">
      <w:pPr>
        <w:pStyle w:val="Default"/>
        <w:numPr>
          <w:ilvl w:val="0"/>
          <w:numId w:val="44"/>
        </w:numPr>
        <w:spacing w:after="120" w:line="276" w:lineRule="auto"/>
        <w:jc w:val="both"/>
        <w:rPr>
          <w:sz w:val="20"/>
          <w:szCs w:val="20"/>
        </w:rPr>
      </w:pPr>
      <w:r w:rsidRPr="004A35D6">
        <w:rPr>
          <w:sz w:val="20"/>
          <w:szCs w:val="20"/>
        </w:rPr>
        <w:t xml:space="preserve">Poza innymi obowiązkami wynikającymi z przepisów prawa, Zamawiający jest obowiązany do: </w:t>
      </w:r>
    </w:p>
    <w:p w14:paraId="2C1F810B" w14:textId="2E07FBD5" w:rsidR="00323518" w:rsidRPr="004A35D6" w:rsidRDefault="00323518" w:rsidP="004A35D6">
      <w:pPr>
        <w:pStyle w:val="Akapitzlist"/>
        <w:numPr>
          <w:ilvl w:val="0"/>
          <w:numId w:val="46"/>
        </w:numPr>
        <w:spacing w:after="120" w:line="276" w:lineRule="auto"/>
        <w:jc w:val="both"/>
        <w:rPr>
          <w:rFonts w:ascii="Arial" w:hAnsi="Arial" w:cs="Arial"/>
          <w:color w:val="000000"/>
          <w:sz w:val="20"/>
        </w:rPr>
      </w:pPr>
      <w:r w:rsidRPr="004A35D6">
        <w:rPr>
          <w:rFonts w:ascii="Arial" w:hAnsi="Arial" w:cs="Arial"/>
          <w:color w:val="000000"/>
          <w:sz w:val="20"/>
        </w:rPr>
        <w:t>wprowadzenia Wykonawcy na plac budowy;</w:t>
      </w:r>
    </w:p>
    <w:p w14:paraId="4FA64F0C" w14:textId="6BF09AF8" w:rsidR="00323518" w:rsidRPr="004A35D6" w:rsidRDefault="00323518" w:rsidP="004A35D6">
      <w:pPr>
        <w:pStyle w:val="Akapitzlist"/>
        <w:numPr>
          <w:ilvl w:val="0"/>
          <w:numId w:val="46"/>
        </w:numPr>
        <w:spacing w:after="120" w:line="276" w:lineRule="auto"/>
        <w:jc w:val="both"/>
        <w:rPr>
          <w:rFonts w:ascii="Arial" w:hAnsi="Arial" w:cs="Arial"/>
          <w:color w:val="000000"/>
          <w:sz w:val="20"/>
        </w:rPr>
      </w:pPr>
      <w:r w:rsidRPr="004A35D6">
        <w:rPr>
          <w:rFonts w:ascii="Arial" w:hAnsi="Arial" w:cs="Arial"/>
          <w:color w:val="000000"/>
          <w:sz w:val="20"/>
        </w:rPr>
        <w:t>udostępnienia Wykonawcy dziennika budowy;</w:t>
      </w:r>
    </w:p>
    <w:p w14:paraId="3A336736" w14:textId="4768CADF" w:rsidR="00323518" w:rsidRPr="004A35D6" w:rsidRDefault="00323518" w:rsidP="004A35D6">
      <w:pPr>
        <w:pStyle w:val="Akapitzlist"/>
        <w:numPr>
          <w:ilvl w:val="0"/>
          <w:numId w:val="46"/>
        </w:numPr>
        <w:spacing w:after="120" w:line="276" w:lineRule="auto"/>
        <w:jc w:val="both"/>
        <w:rPr>
          <w:rFonts w:ascii="Arial" w:hAnsi="Arial" w:cs="Arial"/>
          <w:color w:val="000000"/>
          <w:sz w:val="20"/>
        </w:rPr>
      </w:pPr>
      <w:r w:rsidRPr="004A35D6">
        <w:rPr>
          <w:rFonts w:ascii="Arial" w:hAnsi="Arial" w:cs="Arial"/>
          <w:color w:val="000000"/>
          <w:sz w:val="20"/>
        </w:rPr>
        <w:t xml:space="preserve">dokonywania odbiorów </w:t>
      </w:r>
      <w:r w:rsidR="00211298" w:rsidRPr="004A35D6">
        <w:rPr>
          <w:rFonts w:ascii="Arial" w:hAnsi="Arial" w:cs="Arial"/>
          <w:color w:val="000000"/>
          <w:sz w:val="20"/>
        </w:rPr>
        <w:t>P</w:t>
      </w:r>
      <w:r w:rsidRPr="004A35D6">
        <w:rPr>
          <w:rFonts w:ascii="Arial" w:hAnsi="Arial" w:cs="Arial"/>
          <w:color w:val="000000"/>
          <w:sz w:val="20"/>
        </w:rPr>
        <w:t xml:space="preserve">rzedmiotu </w:t>
      </w:r>
      <w:r w:rsidR="00211298" w:rsidRPr="004A35D6">
        <w:rPr>
          <w:rFonts w:ascii="Arial" w:hAnsi="Arial" w:cs="Arial"/>
          <w:color w:val="000000"/>
          <w:sz w:val="20"/>
        </w:rPr>
        <w:t>U</w:t>
      </w:r>
      <w:r w:rsidRPr="004A35D6">
        <w:rPr>
          <w:rFonts w:ascii="Arial" w:hAnsi="Arial" w:cs="Arial"/>
          <w:color w:val="000000"/>
          <w:sz w:val="20"/>
        </w:rPr>
        <w:t>mowy w terminach i na zasadach określonych w umowie;</w:t>
      </w:r>
    </w:p>
    <w:p w14:paraId="610B5303" w14:textId="5E9FC9ED" w:rsidR="00323518" w:rsidRPr="004A35D6" w:rsidRDefault="00323518" w:rsidP="004A35D6">
      <w:pPr>
        <w:pStyle w:val="Akapitzlist"/>
        <w:numPr>
          <w:ilvl w:val="0"/>
          <w:numId w:val="46"/>
        </w:numPr>
        <w:spacing w:after="120" w:line="276" w:lineRule="auto"/>
        <w:jc w:val="both"/>
        <w:rPr>
          <w:rFonts w:ascii="Arial" w:hAnsi="Arial" w:cs="Arial"/>
          <w:color w:val="000000"/>
          <w:sz w:val="20"/>
        </w:rPr>
      </w:pPr>
      <w:r w:rsidRPr="004A35D6">
        <w:rPr>
          <w:rFonts w:ascii="Arial" w:hAnsi="Arial" w:cs="Arial"/>
          <w:color w:val="000000"/>
          <w:sz w:val="20"/>
        </w:rPr>
        <w:t>zwalniania zabezpieczenia na zasadach określonych w umowie;</w:t>
      </w:r>
    </w:p>
    <w:p w14:paraId="7DB56E21" w14:textId="033DAF32" w:rsidR="00CF354D" w:rsidRPr="00203EDD" w:rsidRDefault="00323518" w:rsidP="00CF354D">
      <w:pPr>
        <w:pStyle w:val="Akapitzlist"/>
        <w:numPr>
          <w:ilvl w:val="0"/>
          <w:numId w:val="46"/>
        </w:numPr>
        <w:spacing w:after="240" w:line="276" w:lineRule="auto"/>
        <w:ind w:left="714" w:hanging="357"/>
        <w:jc w:val="both"/>
        <w:rPr>
          <w:rFonts w:ascii="Arial" w:hAnsi="Arial" w:cs="Arial"/>
          <w:b/>
        </w:rPr>
      </w:pPr>
      <w:r w:rsidRPr="004A35D6">
        <w:rPr>
          <w:rFonts w:ascii="Arial" w:hAnsi="Arial" w:cs="Arial"/>
          <w:color w:val="000000"/>
          <w:sz w:val="20"/>
        </w:rPr>
        <w:t>zapłaty Wykonawcy wynagrodzenia w terminach wskazanych w umowie za roboty wykonane zgodnie z postanowieniami umowy</w:t>
      </w:r>
      <w:r w:rsidR="00896443" w:rsidRPr="004A35D6">
        <w:rPr>
          <w:rFonts w:ascii="Arial" w:hAnsi="Arial" w:cs="Arial"/>
          <w:sz w:val="20"/>
        </w:rPr>
        <w:t>.</w:t>
      </w:r>
    </w:p>
    <w:p w14:paraId="10749169" w14:textId="2B0F1713" w:rsidR="00203EDD" w:rsidRPr="00203EDD" w:rsidRDefault="00CF354D" w:rsidP="00203EDD">
      <w:pPr>
        <w:pStyle w:val="Default"/>
        <w:numPr>
          <w:ilvl w:val="0"/>
          <w:numId w:val="44"/>
        </w:numPr>
        <w:spacing w:after="120" w:line="276" w:lineRule="auto"/>
        <w:jc w:val="both"/>
        <w:rPr>
          <w:color w:val="auto"/>
          <w:sz w:val="20"/>
          <w:szCs w:val="20"/>
        </w:rPr>
      </w:pPr>
      <w:r w:rsidRPr="00203EDD">
        <w:rPr>
          <w:color w:val="auto"/>
          <w:sz w:val="20"/>
          <w:szCs w:val="20"/>
        </w:rPr>
        <w:t xml:space="preserve">Wykonawca do wykonywania Przedmiotu Umowy zobowiązany jest do korzystania z własnych źródeł energii elektrycznej i wody oraz do odprowadzenia ścieków we własnym zakresie. Za uprzednią zgodą </w:t>
      </w:r>
      <w:r w:rsidR="001B568A" w:rsidRPr="00203EDD">
        <w:rPr>
          <w:color w:val="auto"/>
          <w:sz w:val="20"/>
          <w:szCs w:val="20"/>
        </w:rPr>
        <w:t xml:space="preserve">i na podstawie odrębnej umowy z </w:t>
      </w:r>
      <w:r w:rsidRPr="00203EDD">
        <w:rPr>
          <w:color w:val="auto"/>
          <w:sz w:val="20"/>
          <w:szCs w:val="20"/>
        </w:rPr>
        <w:t>Zamawiając</w:t>
      </w:r>
      <w:r w:rsidR="001B568A" w:rsidRPr="00203EDD">
        <w:rPr>
          <w:color w:val="auto"/>
          <w:sz w:val="20"/>
          <w:szCs w:val="20"/>
        </w:rPr>
        <w:t>y może udostępnić m</w:t>
      </w:r>
      <w:r w:rsidR="00203EDD">
        <w:rPr>
          <w:color w:val="auto"/>
          <w:sz w:val="20"/>
          <w:szCs w:val="20"/>
        </w:rPr>
        <w:t>ożliwość</w:t>
      </w:r>
      <w:r w:rsidRPr="00203EDD">
        <w:rPr>
          <w:color w:val="auto"/>
          <w:sz w:val="20"/>
          <w:szCs w:val="20"/>
        </w:rPr>
        <w:t xml:space="preserve"> Wykonawc</w:t>
      </w:r>
      <w:r w:rsidR="001B568A" w:rsidRPr="00203EDD">
        <w:rPr>
          <w:color w:val="auto"/>
          <w:sz w:val="20"/>
          <w:szCs w:val="20"/>
        </w:rPr>
        <w:t xml:space="preserve">y </w:t>
      </w:r>
      <w:r w:rsidRPr="00203EDD">
        <w:rPr>
          <w:color w:val="auto"/>
          <w:sz w:val="20"/>
          <w:szCs w:val="20"/>
        </w:rPr>
        <w:t>korzystania z energii elektrycznej, wody i odprowadzania ścieków przy wykorzystaniu infrastruktury Zamawiającego</w:t>
      </w:r>
      <w:r w:rsidR="001B568A" w:rsidRPr="00203EDD">
        <w:rPr>
          <w:color w:val="auto"/>
          <w:sz w:val="20"/>
          <w:szCs w:val="20"/>
        </w:rPr>
        <w:t xml:space="preserve"> za wynagrodzeniem</w:t>
      </w:r>
      <w:r w:rsidRPr="00203EDD">
        <w:rPr>
          <w:color w:val="auto"/>
          <w:sz w:val="20"/>
          <w:szCs w:val="20"/>
        </w:rPr>
        <w:t xml:space="preserve">. </w:t>
      </w:r>
    </w:p>
    <w:p w14:paraId="11A11147" w14:textId="77777777" w:rsidR="00203EDD" w:rsidRDefault="00203EDD" w:rsidP="00203EDD">
      <w:pPr>
        <w:spacing w:before="60" w:line="276" w:lineRule="auto"/>
        <w:ind w:left="284"/>
        <w:jc w:val="both"/>
        <w:rPr>
          <w:rFonts w:ascii="Arial" w:hAnsi="Arial" w:cs="Arial"/>
          <w:b/>
          <w:color w:val="000000"/>
          <w:sz w:val="20"/>
        </w:rPr>
      </w:pPr>
    </w:p>
    <w:p w14:paraId="7547DABF" w14:textId="3E63B199" w:rsidR="00795C3F" w:rsidRPr="004A35D6" w:rsidRDefault="00D84426" w:rsidP="00203EDD">
      <w:pPr>
        <w:spacing w:before="60" w:line="276" w:lineRule="auto"/>
        <w:jc w:val="center"/>
        <w:rPr>
          <w:rFonts w:ascii="Arial" w:hAnsi="Arial" w:cs="Arial"/>
          <w:b/>
          <w:color w:val="000000"/>
          <w:sz w:val="20"/>
        </w:rPr>
      </w:pPr>
      <w:r w:rsidRPr="004A35D6">
        <w:rPr>
          <w:rFonts w:ascii="Arial" w:hAnsi="Arial" w:cs="Arial"/>
          <w:b/>
          <w:color w:val="000000"/>
          <w:sz w:val="20"/>
        </w:rPr>
        <w:t xml:space="preserve">§ </w:t>
      </w:r>
      <w:r w:rsidR="00B70520" w:rsidRPr="004A35D6">
        <w:rPr>
          <w:rFonts w:ascii="Arial" w:hAnsi="Arial" w:cs="Arial"/>
          <w:b/>
          <w:color w:val="000000"/>
          <w:sz w:val="20"/>
        </w:rPr>
        <w:t>7</w:t>
      </w:r>
      <w:r w:rsidR="00D05E31" w:rsidRPr="004A35D6">
        <w:rPr>
          <w:rFonts w:ascii="Arial" w:hAnsi="Arial" w:cs="Arial"/>
          <w:b/>
          <w:color w:val="000000"/>
          <w:sz w:val="20"/>
        </w:rPr>
        <w:t xml:space="preserve"> Szczególne Wymagania</w:t>
      </w:r>
    </w:p>
    <w:p w14:paraId="3252E5DF" w14:textId="11330772" w:rsidR="00516D1D" w:rsidRPr="004A35D6" w:rsidRDefault="00516D1D" w:rsidP="004A35D6">
      <w:pPr>
        <w:pStyle w:val="Akapitzlist"/>
        <w:numPr>
          <w:ilvl w:val="0"/>
          <w:numId w:val="5"/>
        </w:numPr>
        <w:spacing w:after="120" w:line="276" w:lineRule="auto"/>
        <w:ind w:left="425" w:hanging="425"/>
        <w:jc w:val="both"/>
        <w:rPr>
          <w:rFonts w:ascii="Arial" w:hAnsi="Arial" w:cs="Arial"/>
          <w:color w:val="000000"/>
          <w:sz w:val="20"/>
        </w:rPr>
      </w:pPr>
      <w:r w:rsidRPr="004A35D6">
        <w:rPr>
          <w:rFonts w:ascii="Arial" w:hAnsi="Arial" w:cs="Arial"/>
          <w:color w:val="000000"/>
          <w:sz w:val="20"/>
        </w:rPr>
        <w:t xml:space="preserve">Wykonawca zrealizuje roboty będące </w:t>
      </w:r>
      <w:r w:rsidR="00211298" w:rsidRPr="004A35D6">
        <w:rPr>
          <w:rFonts w:ascii="Arial" w:hAnsi="Arial" w:cs="Arial"/>
          <w:color w:val="000000"/>
          <w:sz w:val="20"/>
        </w:rPr>
        <w:t>P</w:t>
      </w:r>
      <w:r w:rsidRPr="004A35D6">
        <w:rPr>
          <w:rFonts w:ascii="Arial" w:hAnsi="Arial" w:cs="Arial"/>
          <w:color w:val="000000"/>
          <w:sz w:val="20"/>
        </w:rPr>
        <w:t xml:space="preserve">rzedmiotem </w:t>
      </w:r>
      <w:r w:rsidR="00211298" w:rsidRPr="004A35D6">
        <w:rPr>
          <w:rFonts w:ascii="Arial" w:hAnsi="Arial" w:cs="Arial"/>
          <w:color w:val="000000"/>
          <w:sz w:val="20"/>
        </w:rPr>
        <w:t>U</w:t>
      </w:r>
      <w:r w:rsidRPr="004A35D6">
        <w:rPr>
          <w:rFonts w:ascii="Arial" w:hAnsi="Arial" w:cs="Arial"/>
          <w:color w:val="000000"/>
          <w:sz w:val="20"/>
        </w:rPr>
        <w:t>mowy z materiałów włas</w:t>
      </w:r>
      <w:r w:rsidR="000C51FA" w:rsidRPr="004A35D6">
        <w:rPr>
          <w:rFonts w:ascii="Arial" w:hAnsi="Arial" w:cs="Arial"/>
          <w:color w:val="000000"/>
          <w:sz w:val="20"/>
        </w:rPr>
        <w:t>nych (zakupionych przez siebie), zgodnych z dokumentacją projektową</w:t>
      </w:r>
      <w:r w:rsidR="009604DC" w:rsidRPr="004A35D6">
        <w:rPr>
          <w:rFonts w:ascii="Arial" w:hAnsi="Arial" w:cs="Arial"/>
          <w:color w:val="000000"/>
          <w:sz w:val="20"/>
        </w:rPr>
        <w:t xml:space="preserve"> (w</w:t>
      </w:r>
      <w:r w:rsidR="008F0F32" w:rsidRPr="004A35D6">
        <w:rPr>
          <w:rFonts w:ascii="Arial" w:hAnsi="Arial" w:cs="Arial"/>
          <w:color w:val="000000"/>
          <w:sz w:val="20"/>
        </w:rPr>
        <w:t xml:space="preserve">yjątek stanowią: kostka brukowa, fundament i słup </w:t>
      </w:r>
      <w:r w:rsidR="009604DC" w:rsidRPr="004A35D6">
        <w:rPr>
          <w:rFonts w:ascii="Arial" w:hAnsi="Arial" w:cs="Arial"/>
          <w:color w:val="000000"/>
          <w:sz w:val="20"/>
        </w:rPr>
        <w:t>do kamery, które Wykonawca posiada na stanie i przekaże nieodpłatnie do ponownego użycia). Zamawiający dopuszcza również ponowne użycie materiału zasypowego, w przypadku wykonania badań sprawdzających spełnienie wymagań Specyfikacji (na koszt Wykonawcy). W przeciwnym wypadku do wykonania zasypek fundamentowych, należy w całości użyć nowego materiału.</w:t>
      </w:r>
    </w:p>
    <w:p w14:paraId="7FD199A2" w14:textId="10DE219E" w:rsidR="00B73253" w:rsidRPr="004A35D6" w:rsidRDefault="004D5F4C" w:rsidP="004A35D6">
      <w:pPr>
        <w:numPr>
          <w:ilvl w:val="0"/>
          <w:numId w:val="5"/>
        </w:numPr>
        <w:spacing w:after="120" w:line="276" w:lineRule="auto"/>
        <w:ind w:left="426" w:hanging="426"/>
        <w:jc w:val="both"/>
        <w:rPr>
          <w:rFonts w:ascii="Arial" w:hAnsi="Arial" w:cs="Arial"/>
          <w:color w:val="000000"/>
          <w:sz w:val="20"/>
        </w:rPr>
      </w:pPr>
      <w:r w:rsidRPr="004A35D6">
        <w:rPr>
          <w:rFonts w:ascii="Arial" w:hAnsi="Arial" w:cs="Arial"/>
          <w:color w:val="000000"/>
          <w:sz w:val="20"/>
        </w:rPr>
        <w:t xml:space="preserve">Wykonawca przed przystąpieniem do realizacji Przedmiotu Umowy, opracuje Program Zapewnienia Jakości (dalej „PZJ”) w 1 egzemplarzu w terminie 7 dni od podpisania Umowy, który będzie podlegał zatwierdzeniu przez inspektora nadzoru w terminie 7 dni od jego otrzymania. </w:t>
      </w:r>
      <w:r w:rsidRPr="004A35D6">
        <w:rPr>
          <w:rFonts w:ascii="Arial" w:hAnsi="Arial" w:cs="Arial"/>
          <w:color w:val="000000"/>
          <w:sz w:val="20"/>
        </w:rPr>
        <w:br/>
        <w:t>PZJ będzie zawierał zamierzony sposób wykonania robót, możliwości techniczne, kadrowe i organizacyjna gwarantujące wykonanie robót zgodnie z dokumentacją projektową</w:t>
      </w:r>
      <w:r w:rsidR="008E69DB" w:rsidRPr="004A35D6">
        <w:rPr>
          <w:rFonts w:ascii="Arial" w:hAnsi="Arial" w:cs="Arial"/>
          <w:color w:val="000000"/>
          <w:sz w:val="20"/>
        </w:rPr>
        <w:t>.</w:t>
      </w:r>
    </w:p>
    <w:p w14:paraId="26FFCA5F" w14:textId="2CA1874F" w:rsidR="004A1DAD" w:rsidRPr="004A35D6" w:rsidRDefault="004A1DAD" w:rsidP="004A35D6">
      <w:pPr>
        <w:numPr>
          <w:ilvl w:val="0"/>
          <w:numId w:val="5"/>
        </w:numPr>
        <w:spacing w:after="120" w:line="276" w:lineRule="auto"/>
        <w:ind w:left="426" w:hanging="426"/>
        <w:jc w:val="both"/>
        <w:rPr>
          <w:rFonts w:ascii="Arial" w:hAnsi="Arial" w:cs="Arial"/>
          <w:color w:val="000000"/>
          <w:sz w:val="20"/>
        </w:rPr>
      </w:pPr>
      <w:r w:rsidRPr="004A35D6">
        <w:rPr>
          <w:rFonts w:ascii="Arial" w:hAnsi="Arial" w:cs="Arial"/>
          <w:sz w:val="20"/>
        </w:rPr>
        <w:t xml:space="preserve">W przypadku wątpliwej </w:t>
      </w:r>
      <w:r w:rsidR="00F00C7C">
        <w:rPr>
          <w:rFonts w:ascii="Arial" w:hAnsi="Arial" w:cs="Arial"/>
          <w:sz w:val="20"/>
        </w:rPr>
        <w:t xml:space="preserve">co do </w:t>
      </w:r>
      <w:r w:rsidRPr="004A35D6">
        <w:rPr>
          <w:rFonts w:ascii="Arial" w:hAnsi="Arial" w:cs="Arial"/>
          <w:sz w:val="20"/>
        </w:rPr>
        <w:t xml:space="preserve">jakości materiałów użytych do wbudowania, </w:t>
      </w:r>
      <w:r w:rsidR="00047C81" w:rsidRPr="004A35D6">
        <w:rPr>
          <w:rFonts w:ascii="Arial" w:hAnsi="Arial" w:cs="Arial"/>
          <w:sz w:val="20"/>
        </w:rPr>
        <w:t>Z</w:t>
      </w:r>
      <w:r w:rsidRPr="004A35D6">
        <w:rPr>
          <w:rFonts w:ascii="Arial" w:hAnsi="Arial" w:cs="Arial"/>
          <w:sz w:val="20"/>
        </w:rPr>
        <w:t>amawiający ma prawo wykonania badań materiałów</w:t>
      </w:r>
      <w:r w:rsidR="00571B79">
        <w:rPr>
          <w:rFonts w:ascii="Arial" w:hAnsi="Arial" w:cs="Arial"/>
          <w:sz w:val="20"/>
        </w:rPr>
        <w:t xml:space="preserve">. </w:t>
      </w:r>
      <w:r w:rsidRPr="004A35D6">
        <w:rPr>
          <w:rFonts w:ascii="Arial" w:hAnsi="Arial" w:cs="Arial"/>
          <w:sz w:val="20"/>
        </w:rPr>
        <w:t xml:space="preserve"> Jeśli badania wykażą, że jakość zastosowanych materiałów </w:t>
      </w:r>
      <w:r w:rsidR="00571B79">
        <w:rPr>
          <w:rFonts w:ascii="Arial" w:hAnsi="Arial" w:cs="Arial"/>
          <w:sz w:val="20"/>
        </w:rPr>
        <w:t>jest niezgodna z umową, W</w:t>
      </w:r>
      <w:r w:rsidRPr="004A35D6">
        <w:rPr>
          <w:rFonts w:ascii="Arial" w:hAnsi="Arial" w:cs="Arial"/>
          <w:sz w:val="20"/>
        </w:rPr>
        <w:t xml:space="preserve">ykonawca zostanie obciążony kosztem badań i </w:t>
      </w:r>
      <w:r w:rsidR="00571B79">
        <w:rPr>
          <w:rFonts w:ascii="Arial" w:hAnsi="Arial" w:cs="Arial"/>
          <w:sz w:val="20"/>
        </w:rPr>
        <w:t xml:space="preserve">oraz </w:t>
      </w:r>
      <w:r w:rsidRPr="004A35D6">
        <w:rPr>
          <w:rFonts w:ascii="Arial" w:hAnsi="Arial" w:cs="Arial"/>
          <w:sz w:val="20"/>
        </w:rPr>
        <w:t>wymiany</w:t>
      </w:r>
      <w:r w:rsidR="00571B79">
        <w:rPr>
          <w:rFonts w:ascii="Arial" w:hAnsi="Arial" w:cs="Arial"/>
          <w:sz w:val="20"/>
        </w:rPr>
        <w:t xml:space="preserve"> materiałów</w:t>
      </w:r>
      <w:r w:rsidRPr="004A35D6">
        <w:rPr>
          <w:rFonts w:ascii="Arial" w:hAnsi="Arial" w:cs="Arial"/>
          <w:sz w:val="20"/>
        </w:rPr>
        <w:t>;</w:t>
      </w:r>
    </w:p>
    <w:p w14:paraId="25B9EB8B" w14:textId="46370BA6" w:rsidR="00D86007" w:rsidRPr="004A35D6" w:rsidRDefault="007F192C" w:rsidP="004A35D6">
      <w:pPr>
        <w:numPr>
          <w:ilvl w:val="0"/>
          <w:numId w:val="5"/>
        </w:numPr>
        <w:spacing w:after="120" w:line="276" w:lineRule="auto"/>
        <w:ind w:left="426" w:hanging="426"/>
        <w:jc w:val="both"/>
        <w:rPr>
          <w:rFonts w:ascii="Arial" w:hAnsi="Arial" w:cs="Arial"/>
          <w:color w:val="000000"/>
          <w:sz w:val="20"/>
        </w:rPr>
      </w:pPr>
      <w:r w:rsidRPr="004A35D6">
        <w:rPr>
          <w:rFonts w:ascii="Arial" w:hAnsi="Arial" w:cs="Arial"/>
          <w:color w:val="000000"/>
          <w:sz w:val="20"/>
        </w:rPr>
        <w:t>Wszelkie m</w:t>
      </w:r>
      <w:r w:rsidR="000C51FA" w:rsidRPr="004A35D6">
        <w:rPr>
          <w:rFonts w:ascii="Arial" w:hAnsi="Arial" w:cs="Arial"/>
          <w:color w:val="000000"/>
          <w:sz w:val="20"/>
        </w:rPr>
        <w:t>ateriały odzyskane w trakcie robót</w:t>
      </w:r>
      <w:r w:rsidR="006B50BC" w:rsidRPr="004A35D6">
        <w:rPr>
          <w:rFonts w:ascii="Arial" w:hAnsi="Arial" w:cs="Arial"/>
          <w:color w:val="000000"/>
          <w:sz w:val="20"/>
        </w:rPr>
        <w:t xml:space="preserve"> </w:t>
      </w:r>
      <w:r w:rsidR="000C51FA" w:rsidRPr="004A35D6">
        <w:rPr>
          <w:rFonts w:ascii="Arial" w:hAnsi="Arial" w:cs="Arial"/>
          <w:color w:val="000000"/>
          <w:sz w:val="20"/>
        </w:rPr>
        <w:t xml:space="preserve">– nadające się do ponownego wykorzystania, stanowią własność Zamawiającego. Wykonawca przekaże te materiały do dyspozycji Zamawiającego na podstawie protokołu podpisanego przez Zamawiającego i </w:t>
      </w:r>
      <w:r w:rsidR="00323518" w:rsidRPr="004A35D6">
        <w:rPr>
          <w:rFonts w:ascii="Arial" w:hAnsi="Arial" w:cs="Arial"/>
          <w:color w:val="000000"/>
          <w:sz w:val="20"/>
        </w:rPr>
        <w:t>i</w:t>
      </w:r>
      <w:r w:rsidR="00861D8A" w:rsidRPr="004A35D6">
        <w:rPr>
          <w:rFonts w:ascii="Arial" w:hAnsi="Arial" w:cs="Arial"/>
          <w:color w:val="000000"/>
          <w:sz w:val="20"/>
        </w:rPr>
        <w:t>nspe</w:t>
      </w:r>
      <w:r w:rsidR="00DF2C0B" w:rsidRPr="004A35D6">
        <w:rPr>
          <w:rFonts w:ascii="Arial" w:hAnsi="Arial" w:cs="Arial"/>
          <w:color w:val="000000"/>
          <w:sz w:val="20"/>
        </w:rPr>
        <w:t xml:space="preserve">ktora </w:t>
      </w:r>
      <w:r w:rsidR="00323518" w:rsidRPr="004A35D6">
        <w:rPr>
          <w:rFonts w:ascii="Arial" w:hAnsi="Arial" w:cs="Arial"/>
          <w:color w:val="000000"/>
          <w:sz w:val="20"/>
        </w:rPr>
        <w:t>nadzoru.</w:t>
      </w:r>
      <w:r w:rsidR="00621E3C" w:rsidRPr="004A35D6">
        <w:rPr>
          <w:rFonts w:ascii="Arial" w:hAnsi="Arial" w:cs="Arial"/>
          <w:color w:val="000000"/>
          <w:sz w:val="20"/>
        </w:rPr>
        <w:t xml:space="preserve"> K</w:t>
      </w:r>
      <w:r w:rsidR="00D86007" w:rsidRPr="004A35D6">
        <w:rPr>
          <w:rFonts w:ascii="Arial" w:hAnsi="Arial" w:cs="Arial"/>
          <w:color w:val="000000"/>
          <w:sz w:val="20"/>
        </w:rPr>
        <w:t>ostkę betonową, płytki</w:t>
      </w:r>
      <w:r w:rsidR="004A29D8" w:rsidRPr="004A35D6">
        <w:rPr>
          <w:rFonts w:ascii="Arial" w:hAnsi="Arial" w:cs="Arial"/>
          <w:color w:val="000000"/>
          <w:sz w:val="20"/>
        </w:rPr>
        <w:t>, obrzeża, krawężniki</w:t>
      </w:r>
      <w:r w:rsidR="00D86007" w:rsidRPr="004A35D6">
        <w:rPr>
          <w:rFonts w:ascii="Arial" w:hAnsi="Arial" w:cs="Arial"/>
          <w:color w:val="000000"/>
          <w:sz w:val="20"/>
        </w:rPr>
        <w:t xml:space="preserve"> </w:t>
      </w:r>
      <w:r w:rsidR="00B72B24" w:rsidRPr="004A35D6">
        <w:rPr>
          <w:rFonts w:ascii="Arial" w:hAnsi="Arial" w:cs="Arial"/>
          <w:color w:val="000000"/>
          <w:sz w:val="20"/>
        </w:rPr>
        <w:t xml:space="preserve">które nie będą ponownie wbudowane </w:t>
      </w:r>
      <w:r w:rsidR="00D86007" w:rsidRPr="004A35D6">
        <w:rPr>
          <w:rFonts w:ascii="Arial" w:hAnsi="Arial" w:cs="Arial"/>
          <w:color w:val="000000"/>
          <w:sz w:val="20"/>
        </w:rPr>
        <w:t>należy ułożyć na paletach</w:t>
      </w:r>
      <w:r w:rsidR="004A29D8" w:rsidRPr="004A35D6">
        <w:rPr>
          <w:rFonts w:ascii="Arial" w:hAnsi="Arial" w:cs="Arial"/>
          <w:color w:val="000000"/>
          <w:sz w:val="20"/>
        </w:rPr>
        <w:t xml:space="preserve">. </w:t>
      </w:r>
      <w:r w:rsidR="00D86007" w:rsidRPr="004A35D6">
        <w:rPr>
          <w:rFonts w:ascii="Arial" w:hAnsi="Arial" w:cs="Arial"/>
          <w:color w:val="000000"/>
          <w:sz w:val="20"/>
        </w:rPr>
        <w:t>Wszystkie materiały odzyskane w trakcie robót należy przewieźć i rozładować na miejsce wskazane przez Zamawiającego</w:t>
      </w:r>
      <w:r w:rsidR="006047FE" w:rsidRPr="004A35D6">
        <w:rPr>
          <w:rFonts w:ascii="Arial" w:hAnsi="Arial" w:cs="Arial"/>
          <w:color w:val="000000"/>
          <w:sz w:val="20"/>
        </w:rPr>
        <w:t>.</w:t>
      </w:r>
    </w:p>
    <w:p w14:paraId="688DF1E9" w14:textId="7EBD2820" w:rsidR="002E5D6C" w:rsidRPr="004A35D6" w:rsidRDefault="000C51FA" w:rsidP="004A35D6">
      <w:pPr>
        <w:numPr>
          <w:ilvl w:val="0"/>
          <w:numId w:val="5"/>
        </w:numPr>
        <w:spacing w:after="120" w:line="276" w:lineRule="auto"/>
        <w:ind w:left="425" w:hanging="425"/>
        <w:jc w:val="both"/>
        <w:rPr>
          <w:rFonts w:ascii="Arial" w:hAnsi="Arial" w:cs="Arial"/>
          <w:color w:val="000000"/>
          <w:sz w:val="20"/>
        </w:rPr>
      </w:pPr>
      <w:r w:rsidRPr="004A35D6">
        <w:rPr>
          <w:rFonts w:ascii="Arial" w:hAnsi="Arial" w:cs="Arial"/>
          <w:color w:val="000000"/>
          <w:sz w:val="20"/>
        </w:rPr>
        <w:t>Materiały odpadowe, które nie nadają się do ponownego wykorzystania, Wykonawca, po</w:t>
      </w:r>
      <w:r w:rsidR="00861D8A" w:rsidRPr="004A35D6">
        <w:rPr>
          <w:rFonts w:ascii="Arial" w:hAnsi="Arial" w:cs="Arial"/>
          <w:color w:val="000000"/>
          <w:sz w:val="20"/>
        </w:rPr>
        <w:t> </w:t>
      </w:r>
      <w:r w:rsidRPr="004A35D6">
        <w:rPr>
          <w:rFonts w:ascii="Arial" w:hAnsi="Arial" w:cs="Arial"/>
          <w:color w:val="000000"/>
          <w:sz w:val="20"/>
        </w:rPr>
        <w:t xml:space="preserve">uzyskaniu zgody </w:t>
      </w:r>
      <w:r w:rsidR="00047C81" w:rsidRPr="004A35D6">
        <w:rPr>
          <w:rFonts w:ascii="Arial" w:hAnsi="Arial" w:cs="Arial"/>
          <w:color w:val="000000"/>
          <w:sz w:val="20"/>
        </w:rPr>
        <w:t>inspektora nadzoru inwestorskiego</w:t>
      </w:r>
      <w:r w:rsidRPr="004A35D6">
        <w:rPr>
          <w:rFonts w:ascii="Arial" w:hAnsi="Arial" w:cs="Arial"/>
          <w:color w:val="000000"/>
          <w:sz w:val="20"/>
        </w:rPr>
        <w:t>, wywiezie i przekaże do utylizacji na własny koszt</w:t>
      </w:r>
      <w:r w:rsidR="00331EF4" w:rsidRPr="004A35D6">
        <w:rPr>
          <w:rFonts w:ascii="Arial" w:hAnsi="Arial" w:cs="Arial"/>
          <w:color w:val="000000"/>
          <w:sz w:val="20"/>
        </w:rPr>
        <w:t xml:space="preserve"> i ryzyko</w:t>
      </w:r>
      <w:r w:rsidRPr="004A35D6">
        <w:rPr>
          <w:rFonts w:ascii="Arial" w:hAnsi="Arial" w:cs="Arial"/>
          <w:color w:val="000000"/>
          <w:sz w:val="20"/>
        </w:rPr>
        <w:t>.</w:t>
      </w:r>
    </w:p>
    <w:p w14:paraId="28865D40" w14:textId="2FE1BBC3" w:rsidR="006B50BC" w:rsidRPr="004A35D6" w:rsidRDefault="00D86007" w:rsidP="004A35D6">
      <w:pPr>
        <w:numPr>
          <w:ilvl w:val="0"/>
          <w:numId w:val="5"/>
        </w:numPr>
        <w:spacing w:after="120" w:line="276" w:lineRule="auto"/>
        <w:ind w:left="425" w:hanging="425"/>
        <w:jc w:val="both"/>
        <w:rPr>
          <w:rFonts w:ascii="Arial" w:hAnsi="Arial" w:cs="Arial"/>
          <w:sz w:val="20"/>
        </w:rPr>
      </w:pPr>
      <w:r w:rsidRPr="004A35D6">
        <w:rPr>
          <w:rFonts w:ascii="Arial" w:hAnsi="Arial" w:cs="Arial"/>
          <w:sz w:val="20"/>
        </w:rPr>
        <w:t>Wykonawca zobowiązany jest do usuwania</w:t>
      </w:r>
      <w:r w:rsidR="00571B79">
        <w:rPr>
          <w:rFonts w:ascii="Arial" w:hAnsi="Arial" w:cs="Arial"/>
          <w:sz w:val="20"/>
        </w:rPr>
        <w:t xml:space="preserve"> awarii </w:t>
      </w:r>
      <w:r w:rsidR="00571B79" w:rsidRPr="004A35D6">
        <w:rPr>
          <w:rFonts w:ascii="Arial" w:hAnsi="Arial" w:cs="Arial"/>
          <w:sz w:val="20"/>
        </w:rPr>
        <w:t>na istniejących na terenie budowy instalacjach i urządzeniach (wodociągowych, energetycznych, itp.)</w:t>
      </w:r>
      <w:r w:rsidR="00571B79">
        <w:rPr>
          <w:rFonts w:ascii="Arial" w:hAnsi="Arial" w:cs="Arial"/>
          <w:sz w:val="20"/>
        </w:rPr>
        <w:t xml:space="preserve"> </w:t>
      </w:r>
      <w:r w:rsidRPr="004A35D6">
        <w:rPr>
          <w:rFonts w:ascii="Arial" w:hAnsi="Arial" w:cs="Arial"/>
          <w:sz w:val="20"/>
        </w:rPr>
        <w:t xml:space="preserve">czasie </w:t>
      </w:r>
      <w:r w:rsidR="00331EF4" w:rsidRPr="004A35D6">
        <w:rPr>
          <w:rFonts w:ascii="Arial" w:hAnsi="Arial" w:cs="Arial"/>
          <w:sz w:val="20"/>
        </w:rPr>
        <w:t xml:space="preserve">nie dłuższym niż </w:t>
      </w:r>
      <w:r w:rsidRPr="004A35D6">
        <w:rPr>
          <w:rFonts w:ascii="Arial" w:hAnsi="Arial" w:cs="Arial"/>
          <w:sz w:val="20"/>
        </w:rPr>
        <w:t>6 godzin od powzięcia wi</w:t>
      </w:r>
      <w:r w:rsidR="00571B79">
        <w:rPr>
          <w:rFonts w:ascii="Arial" w:hAnsi="Arial" w:cs="Arial"/>
          <w:sz w:val="20"/>
        </w:rPr>
        <w:t xml:space="preserve">adomości </w:t>
      </w:r>
      <w:r w:rsidRPr="004A35D6">
        <w:rPr>
          <w:rFonts w:ascii="Arial" w:hAnsi="Arial" w:cs="Arial"/>
          <w:sz w:val="20"/>
        </w:rPr>
        <w:t>przez Wykonawcę o awarii</w:t>
      </w:r>
      <w:r w:rsidR="00571B79">
        <w:rPr>
          <w:rFonts w:ascii="Arial" w:hAnsi="Arial" w:cs="Arial"/>
          <w:sz w:val="20"/>
        </w:rPr>
        <w:t xml:space="preserve">. </w:t>
      </w:r>
      <w:r w:rsidRPr="004A35D6">
        <w:rPr>
          <w:rFonts w:ascii="Arial" w:hAnsi="Arial" w:cs="Arial"/>
          <w:sz w:val="20"/>
        </w:rPr>
        <w:t xml:space="preserve"> .</w:t>
      </w:r>
      <w:r w:rsidR="00262D71" w:rsidRPr="004A35D6">
        <w:rPr>
          <w:rFonts w:ascii="Arial" w:hAnsi="Arial" w:cs="Arial"/>
          <w:sz w:val="20"/>
        </w:rPr>
        <w:t xml:space="preserve"> </w:t>
      </w:r>
      <w:r w:rsidR="00571B79">
        <w:rPr>
          <w:rFonts w:ascii="Arial" w:hAnsi="Arial" w:cs="Arial"/>
          <w:sz w:val="20"/>
        </w:rPr>
        <w:t xml:space="preserve">W sytuacji bezskutecznego upływu terminu usunięcia awarii przez Wykonawcę, </w:t>
      </w:r>
      <w:r w:rsidRPr="004A35D6">
        <w:rPr>
          <w:rFonts w:ascii="Arial" w:hAnsi="Arial" w:cs="Arial"/>
          <w:sz w:val="20"/>
        </w:rPr>
        <w:t>Zamawiający zastrzega sobie prawo do zastępczego usunięcia awarii na koszt</w:t>
      </w:r>
      <w:r w:rsidR="00331EF4" w:rsidRPr="004A35D6">
        <w:rPr>
          <w:rFonts w:ascii="Arial" w:hAnsi="Arial" w:cs="Arial"/>
          <w:sz w:val="20"/>
        </w:rPr>
        <w:t xml:space="preserve"> i ryzyko</w:t>
      </w:r>
      <w:r w:rsidRPr="004A35D6">
        <w:rPr>
          <w:rFonts w:ascii="Arial" w:hAnsi="Arial" w:cs="Arial"/>
          <w:sz w:val="20"/>
        </w:rPr>
        <w:t xml:space="preserve"> Wykonawcy.</w:t>
      </w:r>
      <w:r w:rsidR="00331EF4" w:rsidRPr="004A35D6">
        <w:rPr>
          <w:rFonts w:ascii="Arial" w:hAnsi="Arial" w:cs="Arial"/>
          <w:sz w:val="20"/>
        </w:rPr>
        <w:t xml:space="preserve"> </w:t>
      </w:r>
    </w:p>
    <w:p w14:paraId="2A260412" w14:textId="77777777" w:rsidR="00973DB1" w:rsidRPr="004A35D6" w:rsidRDefault="00973DB1" w:rsidP="004A35D6">
      <w:pPr>
        <w:numPr>
          <w:ilvl w:val="0"/>
          <w:numId w:val="5"/>
        </w:numPr>
        <w:spacing w:after="120" w:line="276" w:lineRule="auto"/>
        <w:ind w:left="425" w:hanging="426"/>
        <w:jc w:val="both"/>
        <w:rPr>
          <w:rFonts w:ascii="Arial" w:hAnsi="Arial" w:cs="Arial"/>
          <w:color w:val="000000"/>
          <w:sz w:val="20"/>
        </w:rPr>
      </w:pPr>
      <w:r w:rsidRPr="004A35D6">
        <w:rPr>
          <w:rFonts w:ascii="Arial" w:hAnsi="Arial" w:cs="Arial"/>
          <w:color w:val="000000"/>
          <w:sz w:val="20"/>
        </w:rPr>
        <w:t>Wykonawca zobowiązuje się ponadto do:</w:t>
      </w:r>
    </w:p>
    <w:p w14:paraId="0F76E2DC" w14:textId="38F540F9" w:rsidR="00973DB1" w:rsidRPr="004A35D6" w:rsidRDefault="00973DB1" w:rsidP="004A35D6">
      <w:pPr>
        <w:numPr>
          <w:ilvl w:val="0"/>
          <w:numId w:val="14"/>
        </w:numPr>
        <w:spacing w:after="120" w:line="276" w:lineRule="auto"/>
        <w:jc w:val="both"/>
        <w:rPr>
          <w:rFonts w:ascii="Arial" w:hAnsi="Arial" w:cs="Arial"/>
          <w:sz w:val="20"/>
        </w:rPr>
      </w:pPr>
      <w:r w:rsidRPr="004A35D6">
        <w:rPr>
          <w:rFonts w:ascii="Arial" w:hAnsi="Arial" w:cs="Arial"/>
          <w:sz w:val="20"/>
        </w:rPr>
        <w:t xml:space="preserve">wykonywania robót oraz innych czynności objętych </w:t>
      </w:r>
      <w:r w:rsidR="00EE03BF" w:rsidRPr="004A35D6">
        <w:rPr>
          <w:rFonts w:ascii="Arial" w:hAnsi="Arial" w:cs="Arial"/>
          <w:sz w:val="20"/>
        </w:rPr>
        <w:t>P</w:t>
      </w:r>
      <w:r w:rsidRPr="004A35D6">
        <w:rPr>
          <w:rFonts w:ascii="Arial" w:hAnsi="Arial" w:cs="Arial"/>
          <w:sz w:val="20"/>
        </w:rPr>
        <w:t xml:space="preserve">rzedmiotem </w:t>
      </w:r>
      <w:r w:rsidR="00EE03BF" w:rsidRPr="004A35D6">
        <w:rPr>
          <w:rFonts w:ascii="Arial" w:hAnsi="Arial" w:cs="Arial"/>
          <w:sz w:val="20"/>
        </w:rPr>
        <w:t>U</w:t>
      </w:r>
      <w:r w:rsidRPr="004A35D6">
        <w:rPr>
          <w:rFonts w:ascii="Arial" w:hAnsi="Arial" w:cs="Arial"/>
          <w:sz w:val="20"/>
        </w:rPr>
        <w:t>mowy zgodnie z właściwymi przepisami z zakresu ochrony przeciwpożarowej, bezpieczeństwa i higieny pracy, w tym w szczególności odpowiednie</w:t>
      </w:r>
      <w:r w:rsidR="00571B79">
        <w:rPr>
          <w:rFonts w:ascii="Arial" w:hAnsi="Arial" w:cs="Arial"/>
          <w:sz w:val="20"/>
        </w:rPr>
        <w:t>go</w:t>
      </w:r>
      <w:r w:rsidRPr="004A35D6">
        <w:rPr>
          <w:rFonts w:ascii="Arial" w:hAnsi="Arial" w:cs="Arial"/>
          <w:sz w:val="20"/>
        </w:rPr>
        <w:t xml:space="preserve"> oznakowani</w:t>
      </w:r>
      <w:r w:rsidR="00571B79">
        <w:rPr>
          <w:rFonts w:ascii="Arial" w:hAnsi="Arial" w:cs="Arial"/>
          <w:sz w:val="20"/>
        </w:rPr>
        <w:t>a</w:t>
      </w:r>
      <w:r w:rsidRPr="004A35D6">
        <w:rPr>
          <w:rFonts w:ascii="Arial" w:hAnsi="Arial" w:cs="Arial"/>
          <w:sz w:val="20"/>
        </w:rPr>
        <w:t xml:space="preserve"> i zabezpieczeni</w:t>
      </w:r>
      <w:r w:rsidR="00571B79">
        <w:rPr>
          <w:rFonts w:ascii="Arial" w:hAnsi="Arial" w:cs="Arial"/>
          <w:sz w:val="20"/>
        </w:rPr>
        <w:t>a</w:t>
      </w:r>
      <w:r w:rsidRPr="004A35D6">
        <w:rPr>
          <w:rFonts w:ascii="Arial" w:hAnsi="Arial" w:cs="Arial"/>
          <w:sz w:val="20"/>
        </w:rPr>
        <w:t xml:space="preserve"> miejsc prowadzenia robót, zapewniające</w:t>
      </w:r>
      <w:r w:rsidR="00571B79">
        <w:rPr>
          <w:rFonts w:ascii="Arial" w:hAnsi="Arial" w:cs="Arial"/>
          <w:sz w:val="20"/>
        </w:rPr>
        <w:t>go</w:t>
      </w:r>
      <w:r w:rsidRPr="004A35D6">
        <w:rPr>
          <w:rFonts w:ascii="Arial" w:hAnsi="Arial" w:cs="Arial"/>
          <w:sz w:val="20"/>
        </w:rPr>
        <w:t xml:space="preserve"> podczas wykonywania robót budowlanych bezpieczeństwo osób przebywających na terenie robót i w jego pobliżu, zgodnie z przepisami rozporządzenia ministra infrastruktury z 6 lutego 2003 r. w sprawie bezpieczeństwa i higieny pracy;</w:t>
      </w:r>
    </w:p>
    <w:p w14:paraId="5EE9CDDD" w14:textId="3F3BE82E" w:rsidR="00973DB1" w:rsidRPr="004A35D6" w:rsidRDefault="00973DB1" w:rsidP="004A35D6">
      <w:pPr>
        <w:numPr>
          <w:ilvl w:val="0"/>
          <w:numId w:val="14"/>
        </w:numPr>
        <w:spacing w:after="120" w:line="276" w:lineRule="auto"/>
        <w:jc w:val="both"/>
        <w:rPr>
          <w:rFonts w:ascii="Arial" w:hAnsi="Arial" w:cs="Arial"/>
          <w:sz w:val="20"/>
        </w:rPr>
      </w:pPr>
      <w:r w:rsidRPr="004A35D6">
        <w:rPr>
          <w:rFonts w:ascii="Arial" w:hAnsi="Arial" w:cs="Arial"/>
          <w:sz w:val="20"/>
        </w:rPr>
        <w:t xml:space="preserve">zapewnienia, aby wszystkie osoby wyznaczone do wykonywania czynności objętych </w:t>
      </w:r>
      <w:r w:rsidR="00EE03BF" w:rsidRPr="004A35D6">
        <w:rPr>
          <w:rFonts w:ascii="Arial" w:hAnsi="Arial" w:cs="Arial"/>
          <w:sz w:val="20"/>
        </w:rPr>
        <w:t>P</w:t>
      </w:r>
      <w:r w:rsidRPr="004A35D6">
        <w:rPr>
          <w:rFonts w:ascii="Arial" w:hAnsi="Arial" w:cs="Arial"/>
          <w:sz w:val="20"/>
        </w:rPr>
        <w:t xml:space="preserve">rzedmiotem </w:t>
      </w:r>
      <w:r w:rsidR="00EE03BF" w:rsidRPr="004A35D6">
        <w:rPr>
          <w:rFonts w:ascii="Arial" w:hAnsi="Arial" w:cs="Arial"/>
          <w:sz w:val="20"/>
        </w:rPr>
        <w:t>U</w:t>
      </w:r>
      <w:r w:rsidRPr="004A35D6">
        <w:rPr>
          <w:rFonts w:ascii="Arial" w:hAnsi="Arial" w:cs="Arial"/>
          <w:sz w:val="20"/>
        </w:rPr>
        <w:t>mowy posiadały odpowiednie kwalifikacje oraz przeszkolenia i uprawnienia wymagane przepisami prawa;</w:t>
      </w:r>
    </w:p>
    <w:p w14:paraId="4A8B7D1D" w14:textId="643B064C" w:rsidR="00973DB1" w:rsidRPr="004A35D6" w:rsidRDefault="00973DB1" w:rsidP="004A35D6">
      <w:pPr>
        <w:numPr>
          <w:ilvl w:val="0"/>
          <w:numId w:val="14"/>
        </w:numPr>
        <w:spacing w:after="120" w:line="276" w:lineRule="auto"/>
        <w:jc w:val="both"/>
        <w:rPr>
          <w:rFonts w:ascii="Arial" w:hAnsi="Arial" w:cs="Arial"/>
          <w:sz w:val="20"/>
        </w:rPr>
      </w:pPr>
      <w:r w:rsidRPr="004A35D6">
        <w:rPr>
          <w:rFonts w:ascii="Arial" w:hAnsi="Arial" w:cs="Arial"/>
          <w:sz w:val="20"/>
        </w:rPr>
        <w:t>bieżącego sprzątania i wywożenia materiałów</w:t>
      </w:r>
      <w:r w:rsidR="00571B79">
        <w:rPr>
          <w:rFonts w:ascii="Arial" w:hAnsi="Arial" w:cs="Arial"/>
          <w:sz w:val="20"/>
        </w:rPr>
        <w:t>,</w:t>
      </w:r>
      <w:r w:rsidRPr="004A35D6">
        <w:rPr>
          <w:rFonts w:ascii="Arial" w:hAnsi="Arial" w:cs="Arial"/>
          <w:sz w:val="20"/>
        </w:rPr>
        <w:t xml:space="preserve"> </w:t>
      </w:r>
      <w:r w:rsidR="00571B79">
        <w:rPr>
          <w:rFonts w:ascii="Arial" w:hAnsi="Arial" w:cs="Arial"/>
          <w:sz w:val="20"/>
        </w:rPr>
        <w:t>u</w:t>
      </w:r>
      <w:r w:rsidRPr="004A35D6">
        <w:rPr>
          <w:rFonts w:ascii="Arial" w:hAnsi="Arial" w:cs="Arial"/>
          <w:sz w:val="20"/>
        </w:rPr>
        <w:t xml:space="preserve">porządkowania terenu robót po zakończeniu robót zajętych na czas wykonywania robót. </w:t>
      </w:r>
    </w:p>
    <w:p w14:paraId="644B959A" w14:textId="77777777" w:rsidR="004A1DAD" w:rsidRPr="004A35D6" w:rsidRDefault="004A1DAD" w:rsidP="004A35D6">
      <w:pPr>
        <w:numPr>
          <w:ilvl w:val="0"/>
          <w:numId w:val="14"/>
        </w:numPr>
        <w:spacing w:after="120" w:line="276" w:lineRule="auto"/>
        <w:jc w:val="both"/>
        <w:rPr>
          <w:rFonts w:ascii="Arial" w:hAnsi="Arial" w:cs="Arial"/>
          <w:sz w:val="20"/>
        </w:rPr>
      </w:pPr>
      <w:r w:rsidRPr="004A35D6">
        <w:rPr>
          <w:rFonts w:ascii="Arial" w:hAnsi="Arial" w:cs="Arial"/>
          <w:sz w:val="20"/>
        </w:rPr>
        <w:t>zabezpieczenia instalacji, urządzeń i obiektów na terenie robót i w jej bezpośrednim otoczeniu, przed ich zniszczeniem lub uszkodzeniem w trakcie wykonywania robót;</w:t>
      </w:r>
    </w:p>
    <w:p w14:paraId="42B72D81" w14:textId="77777777" w:rsidR="004A1DAD" w:rsidRPr="004A35D6" w:rsidRDefault="004A1DAD" w:rsidP="004A35D6">
      <w:pPr>
        <w:numPr>
          <w:ilvl w:val="0"/>
          <w:numId w:val="14"/>
        </w:numPr>
        <w:spacing w:after="120" w:line="276" w:lineRule="auto"/>
        <w:jc w:val="both"/>
        <w:rPr>
          <w:rFonts w:ascii="Arial" w:hAnsi="Arial" w:cs="Arial"/>
          <w:sz w:val="20"/>
        </w:rPr>
      </w:pPr>
      <w:r w:rsidRPr="004A35D6">
        <w:rPr>
          <w:rFonts w:ascii="Arial" w:hAnsi="Arial" w:cs="Arial"/>
          <w:sz w:val="20"/>
        </w:rPr>
        <w:t>przygotowani zaplecza budowy na terenie robót oraz sprawowanie dozoru mienia na terenie robót.</w:t>
      </w:r>
    </w:p>
    <w:p w14:paraId="52521007" w14:textId="78470725" w:rsidR="00CD0714" w:rsidRPr="004A35D6" w:rsidRDefault="00973DB1" w:rsidP="004A35D6">
      <w:pPr>
        <w:pStyle w:val="Akapitzlist"/>
        <w:numPr>
          <w:ilvl w:val="0"/>
          <w:numId w:val="5"/>
        </w:numPr>
        <w:spacing w:after="120" w:line="276" w:lineRule="auto"/>
        <w:ind w:left="426" w:hanging="426"/>
        <w:jc w:val="both"/>
        <w:rPr>
          <w:rFonts w:ascii="Arial" w:hAnsi="Arial" w:cs="Arial"/>
          <w:sz w:val="20"/>
        </w:rPr>
      </w:pPr>
      <w:r w:rsidRPr="004A35D6">
        <w:rPr>
          <w:rFonts w:ascii="Arial" w:hAnsi="Arial" w:cs="Arial"/>
          <w:sz w:val="20"/>
        </w:rPr>
        <w:t>Wykonawca ponosi pełną odpowiedzialność także za:</w:t>
      </w:r>
    </w:p>
    <w:p w14:paraId="6F3624DC" w14:textId="77777777" w:rsidR="00973DB1" w:rsidRPr="004A35D6" w:rsidRDefault="00973DB1" w:rsidP="004A35D6">
      <w:pPr>
        <w:numPr>
          <w:ilvl w:val="0"/>
          <w:numId w:val="15"/>
        </w:numPr>
        <w:spacing w:after="120" w:line="276" w:lineRule="auto"/>
        <w:jc w:val="both"/>
        <w:rPr>
          <w:rFonts w:ascii="Arial" w:hAnsi="Arial" w:cs="Arial"/>
          <w:sz w:val="20"/>
        </w:rPr>
      </w:pPr>
      <w:r w:rsidRPr="004A35D6">
        <w:rPr>
          <w:rFonts w:ascii="Arial" w:hAnsi="Arial" w:cs="Arial"/>
          <w:sz w:val="20"/>
        </w:rPr>
        <w:t>przestrzeganie przepisów bhp, ochronę p.poż i dozór mienia na terenie robót, jak i za wszelkie szkody powstałe w trakcie trwania robót na terenie przyjętym od zamawiającego lub mające związek z prowadzonymi robotami,</w:t>
      </w:r>
    </w:p>
    <w:p w14:paraId="0B3100AA" w14:textId="4BD519DB" w:rsidR="00973DB1" w:rsidRPr="004A35D6" w:rsidRDefault="00973DB1" w:rsidP="004A35D6">
      <w:pPr>
        <w:numPr>
          <w:ilvl w:val="0"/>
          <w:numId w:val="15"/>
        </w:numPr>
        <w:spacing w:after="120" w:line="276" w:lineRule="auto"/>
        <w:jc w:val="both"/>
        <w:rPr>
          <w:rFonts w:ascii="Arial" w:hAnsi="Arial" w:cs="Arial"/>
          <w:sz w:val="20"/>
        </w:rPr>
      </w:pPr>
      <w:r w:rsidRPr="004A35D6">
        <w:rPr>
          <w:rFonts w:ascii="Arial" w:hAnsi="Arial" w:cs="Arial"/>
          <w:sz w:val="20"/>
        </w:rPr>
        <w:t xml:space="preserve">bezpieczeństwo wszelkich działań prowadzonych na terenie robót i poza nim, a związanych z wykonaniem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mowy,</w:t>
      </w:r>
    </w:p>
    <w:p w14:paraId="71F32D3B" w14:textId="77777777" w:rsidR="00973DB1" w:rsidRPr="004A35D6" w:rsidRDefault="00973DB1" w:rsidP="004A35D6">
      <w:pPr>
        <w:numPr>
          <w:ilvl w:val="0"/>
          <w:numId w:val="15"/>
        </w:numPr>
        <w:spacing w:after="120" w:line="276" w:lineRule="auto"/>
        <w:jc w:val="both"/>
        <w:rPr>
          <w:rFonts w:ascii="Arial" w:hAnsi="Arial" w:cs="Arial"/>
          <w:sz w:val="20"/>
        </w:rPr>
      </w:pPr>
      <w:r w:rsidRPr="004A35D6">
        <w:rPr>
          <w:rFonts w:ascii="Arial" w:hAnsi="Arial" w:cs="Arial"/>
          <w:sz w:val="20"/>
        </w:rPr>
        <w:t xml:space="preserve">szkody oraz następstwa nieszczęśliwych wypadków pracowników i osób trzecich, powstałe w związku z prowadzonymi robotami, </w:t>
      </w:r>
    </w:p>
    <w:p w14:paraId="191B2879" w14:textId="47A6F18B" w:rsidR="00973DB1" w:rsidRPr="004A35D6" w:rsidRDefault="00973DB1" w:rsidP="004A35D6">
      <w:pPr>
        <w:numPr>
          <w:ilvl w:val="0"/>
          <w:numId w:val="15"/>
        </w:numPr>
        <w:spacing w:after="120" w:line="276" w:lineRule="auto"/>
        <w:jc w:val="both"/>
        <w:rPr>
          <w:rFonts w:ascii="Arial" w:hAnsi="Arial" w:cs="Arial"/>
          <w:sz w:val="20"/>
        </w:rPr>
      </w:pPr>
      <w:r w:rsidRPr="004A35D6">
        <w:rPr>
          <w:rFonts w:ascii="Arial" w:hAnsi="Arial" w:cs="Arial"/>
          <w:sz w:val="20"/>
        </w:rPr>
        <w:t xml:space="preserve">wszelkie szkody będące następstwem niewykonania lub nienależytego wykonania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mowy, które to szkody wykonawca zobowiązuje się pokryć w pełnej wysokości,</w:t>
      </w:r>
    </w:p>
    <w:p w14:paraId="17B72E97" w14:textId="77777777" w:rsidR="00885706" w:rsidRDefault="00973DB1" w:rsidP="00885706">
      <w:pPr>
        <w:numPr>
          <w:ilvl w:val="0"/>
          <w:numId w:val="15"/>
        </w:numPr>
        <w:spacing w:after="240" w:line="276" w:lineRule="auto"/>
        <w:ind w:left="714" w:hanging="357"/>
        <w:jc w:val="both"/>
        <w:rPr>
          <w:rFonts w:ascii="Arial" w:hAnsi="Arial" w:cs="Arial"/>
          <w:sz w:val="20"/>
        </w:rPr>
      </w:pPr>
      <w:r w:rsidRPr="004A35D6">
        <w:rPr>
          <w:rFonts w:ascii="Arial" w:hAnsi="Arial" w:cs="Arial"/>
          <w:sz w:val="20"/>
        </w:rPr>
        <w:t>uszkodzenia lub zniszczenia z winy wykonawcy obiektów, dróg i terenu, a także urządzeń i aparatury znajdujących się na terenie robót.</w:t>
      </w:r>
    </w:p>
    <w:p w14:paraId="63866CAB" w14:textId="77777777" w:rsidR="00885706" w:rsidRDefault="00885706" w:rsidP="00885706">
      <w:pPr>
        <w:spacing w:after="240" w:line="276" w:lineRule="auto"/>
        <w:ind w:left="714"/>
        <w:jc w:val="both"/>
        <w:rPr>
          <w:rFonts w:ascii="Arial" w:hAnsi="Arial" w:cs="Arial"/>
          <w:sz w:val="20"/>
        </w:rPr>
      </w:pPr>
    </w:p>
    <w:p w14:paraId="6D04CD5D" w14:textId="69830C94" w:rsidR="00795C3F" w:rsidRPr="00885706" w:rsidRDefault="00D84426" w:rsidP="00885706">
      <w:pPr>
        <w:spacing w:after="240" w:line="276" w:lineRule="auto"/>
        <w:ind w:left="714"/>
        <w:jc w:val="center"/>
        <w:rPr>
          <w:rFonts w:ascii="Arial" w:hAnsi="Arial" w:cs="Arial"/>
          <w:sz w:val="20"/>
        </w:rPr>
      </w:pPr>
      <w:r w:rsidRPr="00885706">
        <w:rPr>
          <w:rFonts w:ascii="Arial" w:hAnsi="Arial" w:cs="Arial"/>
          <w:b/>
          <w:color w:val="000000"/>
          <w:sz w:val="20"/>
        </w:rPr>
        <w:t xml:space="preserve">§ </w:t>
      </w:r>
      <w:r w:rsidR="001D5801" w:rsidRPr="00885706">
        <w:rPr>
          <w:rFonts w:ascii="Arial" w:hAnsi="Arial" w:cs="Arial"/>
          <w:b/>
          <w:color w:val="000000"/>
          <w:sz w:val="20"/>
        </w:rPr>
        <w:t>8</w:t>
      </w:r>
      <w:r w:rsidR="00D05E31" w:rsidRPr="00885706">
        <w:rPr>
          <w:rFonts w:ascii="Arial" w:hAnsi="Arial" w:cs="Arial"/>
          <w:b/>
          <w:color w:val="000000"/>
          <w:sz w:val="20"/>
        </w:rPr>
        <w:t xml:space="preserve"> Odbiory</w:t>
      </w:r>
    </w:p>
    <w:p w14:paraId="719B8FDA" w14:textId="77777777" w:rsidR="00F76C75"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 xml:space="preserve">Przedmiot Umowy podlegać będzie odbiorom robót zanikowych, odbiorom częściowym oraz odbiorowi końcowemu. </w:t>
      </w:r>
    </w:p>
    <w:p w14:paraId="77EA9D45" w14:textId="607CFD2C" w:rsidR="00F76C75"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 xml:space="preserve">W trakcie odbioru Zamawiający zweryfikuje, czy roboty zostały wykonane przez Wykonawcę zgodnie z wymogami technicznymi, dokumentacją projektową i obowiązującym prawem. Odbiory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 xml:space="preserve">mowy oraz rozliczenia będą dokonywane na następujących zasadach: </w:t>
      </w:r>
    </w:p>
    <w:p w14:paraId="7EA062AA" w14:textId="77777777" w:rsidR="00F76C75" w:rsidRPr="004A35D6" w:rsidRDefault="00F76C75" w:rsidP="004A35D6">
      <w:pPr>
        <w:pStyle w:val="Akapitzlist"/>
        <w:numPr>
          <w:ilvl w:val="0"/>
          <w:numId w:val="18"/>
        </w:numPr>
        <w:spacing w:after="120" w:line="276" w:lineRule="auto"/>
        <w:jc w:val="both"/>
        <w:rPr>
          <w:rFonts w:ascii="Arial" w:hAnsi="Arial" w:cs="Arial"/>
          <w:sz w:val="20"/>
        </w:rPr>
      </w:pPr>
      <w:r w:rsidRPr="004A35D6">
        <w:rPr>
          <w:rFonts w:ascii="Arial" w:hAnsi="Arial" w:cs="Arial"/>
          <w:sz w:val="20"/>
        </w:rPr>
        <w:t>Odbiory robót zanikających i ulegających zakryciu dokonuje Zamawiający na wniosek Wykonawcy, w postaci wpisu w dzienniku budowy zgłoszon</w:t>
      </w:r>
      <w:r w:rsidR="00406CDC" w:rsidRPr="004A35D6">
        <w:rPr>
          <w:rFonts w:ascii="Arial" w:hAnsi="Arial" w:cs="Arial"/>
          <w:sz w:val="20"/>
        </w:rPr>
        <w:t>ego</w:t>
      </w:r>
      <w:r w:rsidRPr="004A35D6">
        <w:rPr>
          <w:rFonts w:ascii="Arial" w:hAnsi="Arial" w:cs="Arial"/>
          <w:sz w:val="20"/>
        </w:rPr>
        <w:t xml:space="preserve"> na co najmniej 3 dni przed planowanym zakryciem robót</w:t>
      </w:r>
      <w:r w:rsidR="0071042C" w:rsidRPr="004A35D6">
        <w:rPr>
          <w:rFonts w:ascii="Arial" w:hAnsi="Arial" w:cs="Arial"/>
          <w:sz w:val="20"/>
        </w:rPr>
        <w:t>, po powiadomieniu Zamawiającego lub inspektora nadzoru inwestorskiego;</w:t>
      </w:r>
    </w:p>
    <w:p w14:paraId="69F604AC" w14:textId="1922AE49" w:rsidR="00F76C75" w:rsidRPr="004A35D6" w:rsidRDefault="00F76C75" w:rsidP="004A35D6">
      <w:pPr>
        <w:pStyle w:val="Akapitzlist"/>
        <w:numPr>
          <w:ilvl w:val="0"/>
          <w:numId w:val="18"/>
        </w:numPr>
        <w:spacing w:after="120" w:line="276" w:lineRule="auto"/>
        <w:jc w:val="both"/>
        <w:rPr>
          <w:rFonts w:ascii="Arial" w:hAnsi="Arial" w:cs="Arial"/>
          <w:sz w:val="20"/>
        </w:rPr>
      </w:pPr>
      <w:r w:rsidRPr="004A35D6">
        <w:rPr>
          <w:rFonts w:ascii="Arial" w:hAnsi="Arial" w:cs="Arial"/>
          <w:sz w:val="20"/>
        </w:rPr>
        <w:t xml:space="preserve">Odbiory częściowe dokonywane będą w celu prowadzenia bieżących częściowych rozliczeń i wystawienia przez Wykonawcę faktur, po złożeniu przez Wykonawcę pisemnego zawiadomienia o gotowości do odbioru częściowego wykonanych robót. </w:t>
      </w:r>
    </w:p>
    <w:p w14:paraId="07375534" w14:textId="49868FEF" w:rsidR="00F76C75" w:rsidRPr="00571B79" w:rsidRDefault="00F76C75" w:rsidP="00571B79">
      <w:pPr>
        <w:pStyle w:val="Akapitzlist"/>
        <w:numPr>
          <w:ilvl w:val="0"/>
          <w:numId w:val="17"/>
        </w:numPr>
        <w:spacing w:after="120" w:line="276" w:lineRule="auto"/>
        <w:jc w:val="both"/>
        <w:rPr>
          <w:rFonts w:ascii="Arial" w:hAnsi="Arial" w:cs="Arial"/>
          <w:sz w:val="20"/>
        </w:rPr>
      </w:pPr>
      <w:r w:rsidRPr="00571B79">
        <w:rPr>
          <w:rFonts w:ascii="Arial" w:hAnsi="Arial" w:cs="Arial"/>
          <w:sz w:val="20"/>
        </w:rPr>
        <w:t xml:space="preserve">Odbiór końcowy </w:t>
      </w:r>
      <w:r w:rsidR="00EE03BF" w:rsidRPr="00571B79">
        <w:rPr>
          <w:rFonts w:ascii="Arial" w:hAnsi="Arial" w:cs="Arial"/>
          <w:sz w:val="20"/>
        </w:rPr>
        <w:t>P</w:t>
      </w:r>
      <w:r w:rsidRPr="00571B79">
        <w:rPr>
          <w:rFonts w:ascii="Arial" w:hAnsi="Arial" w:cs="Arial"/>
          <w:sz w:val="20"/>
        </w:rPr>
        <w:t xml:space="preserve">rzedmiotu Umowy zostanie dokonany po całkowitym zakończeniu wszystkich robót składających się na </w:t>
      </w:r>
      <w:r w:rsidR="00EE03BF" w:rsidRPr="00571B79">
        <w:rPr>
          <w:rFonts w:ascii="Arial" w:hAnsi="Arial" w:cs="Arial"/>
          <w:sz w:val="20"/>
        </w:rPr>
        <w:t>P</w:t>
      </w:r>
      <w:r w:rsidRPr="00571B79">
        <w:rPr>
          <w:rFonts w:ascii="Arial" w:hAnsi="Arial" w:cs="Arial"/>
          <w:sz w:val="20"/>
        </w:rPr>
        <w:t xml:space="preserve">rzedmiot </w:t>
      </w:r>
      <w:r w:rsidR="00EE03BF" w:rsidRPr="00571B79">
        <w:rPr>
          <w:rFonts w:ascii="Arial" w:hAnsi="Arial" w:cs="Arial"/>
          <w:sz w:val="20"/>
        </w:rPr>
        <w:t>U</w:t>
      </w:r>
      <w:r w:rsidRPr="00571B79">
        <w:rPr>
          <w:rFonts w:ascii="Arial" w:hAnsi="Arial" w:cs="Arial"/>
          <w:sz w:val="20"/>
        </w:rPr>
        <w:t>mowy i złożeniu przez Wykonawcę pisemnego zawiadomienia o gotowości do odbioru końcowego. Wykonawca nie ma prawa do zakrycia robót zanikających lub ulegających zakryciu bez przeprowadzenia odbioru przez Zamawiającego</w:t>
      </w:r>
      <w:r w:rsidR="00571B79">
        <w:rPr>
          <w:rFonts w:ascii="Arial" w:hAnsi="Arial" w:cs="Arial"/>
          <w:sz w:val="20"/>
        </w:rPr>
        <w:t>.</w:t>
      </w:r>
      <w:r w:rsidRPr="00571B79">
        <w:rPr>
          <w:rFonts w:ascii="Arial" w:hAnsi="Arial" w:cs="Arial"/>
          <w:sz w:val="20"/>
        </w:rPr>
        <w:t xml:space="preserve">. </w:t>
      </w:r>
    </w:p>
    <w:p w14:paraId="70CC4FEE" w14:textId="40AD9D86" w:rsidR="00406CDC" w:rsidRPr="004A35D6" w:rsidRDefault="00406CDC"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Odbiory robót, o których mowa w ust. 2 pkt 1 przeprowadzane będą niezwłocznie, nie później jednak, niż w terminie 3 dni od dnia dokonania wpisu w dzienniku budowy i powiadomienia Zamawiającego</w:t>
      </w:r>
      <w:r w:rsidR="00571B79">
        <w:rPr>
          <w:rFonts w:ascii="Arial" w:hAnsi="Arial" w:cs="Arial"/>
          <w:sz w:val="20"/>
        </w:rPr>
        <w:t xml:space="preserve">. </w:t>
      </w:r>
    </w:p>
    <w:p w14:paraId="69234576" w14:textId="7A4050DB" w:rsidR="00F76C75"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 xml:space="preserve">Wykonawca nie może kontynuować realizacji robót bez dokonania odbioru robót zanikających lub ulegających zakryciu przez Zamawiającego . W przypadku, gdy Wykonawca zakryje roboty bez dokonania odbioru, na wezwanie Zamawiającego będzie zobowiązany odkryć te roboty na własny koszt w celu dokonania odbioru. </w:t>
      </w:r>
    </w:p>
    <w:p w14:paraId="43D9BCE1" w14:textId="4316C90C" w:rsidR="00D86970"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Wraz ze zgłoszeniem gotowości do odbioru</w:t>
      </w:r>
      <w:r w:rsidR="00406CDC" w:rsidRPr="004A35D6">
        <w:rPr>
          <w:rFonts w:ascii="Arial" w:hAnsi="Arial" w:cs="Arial"/>
          <w:sz w:val="20"/>
        </w:rPr>
        <w:t>, ,</w:t>
      </w:r>
      <w:r w:rsidRPr="004A35D6">
        <w:rPr>
          <w:rFonts w:ascii="Arial" w:hAnsi="Arial" w:cs="Arial"/>
          <w:sz w:val="20"/>
        </w:rPr>
        <w:t xml:space="preserve"> Wykonawca zobowiązany jest przedłożyć Zamawiającemu komplet dokumentów pozwalających na weryfikację i ocenę prawidłowości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O</w:t>
      </w:r>
      <w:r w:rsidRPr="004A35D6">
        <w:rPr>
          <w:rFonts w:ascii="Arial" w:hAnsi="Arial" w:cs="Arial"/>
          <w:sz w:val="20"/>
        </w:rPr>
        <w:t xml:space="preserve">dbioru. </w:t>
      </w:r>
    </w:p>
    <w:p w14:paraId="0FBDFEAB" w14:textId="59E02340" w:rsidR="00F76C75"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Zamawiający przystąpi do odbioru w terminie do 14 dni od daty zgłoszenia Zamawiającemu gotowości robót do odbioru, zawiadamiając jednocześnie Wykonawcę o wyznaczonym terminie odbioru</w:t>
      </w:r>
      <w:r w:rsidR="00406CDC" w:rsidRPr="004A35D6">
        <w:rPr>
          <w:rFonts w:ascii="Arial" w:hAnsi="Arial" w:cs="Arial"/>
          <w:sz w:val="20"/>
        </w:rPr>
        <w:t>,</w:t>
      </w:r>
      <w:r w:rsidRPr="004A35D6">
        <w:rPr>
          <w:rFonts w:ascii="Arial" w:hAnsi="Arial" w:cs="Arial"/>
          <w:sz w:val="20"/>
        </w:rPr>
        <w:t xml:space="preserve">. </w:t>
      </w:r>
    </w:p>
    <w:p w14:paraId="4E33704D" w14:textId="77777777" w:rsidR="00F76C75"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 xml:space="preserve">Jeżeli w toku czynności odbioru zostaną stwierdzone wady, to wówczas, bez uchybienia innym uprawnieniom wynikającym z postanowień </w:t>
      </w:r>
      <w:r w:rsidR="0071042C" w:rsidRPr="004A35D6">
        <w:rPr>
          <w:rFonts w:ascii="Arial" w:hAnsi="Arial" w:cs="Arial"/>
          <w:sz w:val="20"/>
        </w:rPr>
        <w:t>u</w:t>
      </w:r>
      <w:r w:rsidRPr="004A35D6">
        <w:rPr>
          <w:rFonts w:ascii="Arial" w:hAnsi="Arial" w:cs="Arial"/>
          <w:sz w:val="20"/>
        </w:rPr>
        <w:t xml:space="preserve">mowy lub przepisów prawa, w tym w szczególności prawa żądania kar umownych, Zamawiającemu przysługują następujące uprawnienia: </w:t>
      </w:r>
    </w:p>
    <w:p w14:paraId="2668189C" w14:textId="41B796D2" w:rsidR="00F76C75" w:rsidRPr="004A35D6" w:rsidRDefault="00F76C75" w:rsidP="004A35D6">
      <w:pPr>
        <w:pStyle w:val="Akapitzlist"/>
        <w:numPr>
          <w:ilvl w:val="0"/>
          <w:numId w:val="19"/>
        </w:numPr>
        <w:spacing w:after="120" w:line="276" w:lineRule="auto"/>
        <w:jc w:val="both"/>
        <w:rPr>
          <w:rFonts w:ascii="Arial" w:hAnsi="Arial" w:cs="Arial"/>
          <w:sz w:val="20"/>
        </w:rPr>
      </w:pPr>
      <w:r w:rsidRPr="004A35D6">
        <w:rPr>
          <w:rFonts w:ascii="Arial" w:hAnsi="Arial" w:cs="Arial"/>
          <w:sz w:val="20"/>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umowy, w jakiej wartość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 xml:space="preserve">mowy z wadą pozostaje do wartości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mowy bez wad;</w:t>
      </w:r>
    </w:p>
    <w:p w14:paraId="0284DBF6" w14:textId="1F379242" w:rsidR="00F76C75" w:rsidRPr="004A35D6" w:rsidRDefault="00F76C75" w:rsidP="004A35D6">
      <w:pPr>
        <w:pStyle w:val="Akapitzlist"/>
        <w:numPr>
          <w:ilvl w:val="0"/>
          <w:numId w:val="19"/>
        </w:numPr>
        <w:spacing w:after="120" w:line="276" w:lineRule="auto"/>
        <w:jc w:val="both"/>
        <w:rPr>
          <w:rFonts w:ascii="Arial" w:hAnsi="Arial" w:cs="Arial"/>
          <w:sz w:val="20"/>
        </w:rPr>
      </w:pPr>
      <w:r w:rsidRPr="004A35D6">
        <w:rPr>
          <w:rFonts w:ascii="Arial" w:hAnsi="Arial" w:cs="Arial"/>
          <w:sz w:val="20"/>
        </w:rPr>
        <w:t>jeżeli wada (lub wady) jest istotna</w:t>
      </w:r>
      <w:r w:rsidR="0071042C" w:rsidRPr="004A35D6">
        <w:rPr>
          <w:rFonts w:ascii="Arial" w:hAnsi="Arial" w:cs="Arial"/>
          <w:sz w:val="20"/>
        </w:rPr>
        <w:t xml:space="preserve"> ale nadaje się do usunięcia</w:t>
      </w:r>
      <w:r w:rsidR="00BB70D9" w:rsidRPr="004A35D6">
        <w:rPr>
          <w:rFonts w:ascii="Arial" w:hAnsi="Arial" w:cs="Arial"/>
          <w:sz w:val="20"/>
        </w:rPr>
        <w:t xml:space="preserve"> </w:t>
      </w:r>
      <w:r w:rsidRPr="004A35D6">
        <w:rPr>
          <w:rFonts w:ascii="Arial" w:hAnsi="Arial" w:cs="Arial"/>
          <w:sz w:val="20"/>
        </w:rPr>
        <w:t>- Zamawiający odm</w:t>
      </w:r>
      <w:r w:rsidR="00267604" w:rsidRPr="004A35D6">
        <w:rPr>
          <w:rFonts w:ascii="Arial" w:hAnsi="Arial" w:cs="Arial"/>
          <w:sz w:val="20"/>
        </w:rPr>
        <w:t>ó</w:t>
      </w:r>
      <w:r w:rsidRPr="004A35D6">
        <w:rPr>
          <w:rFonts w:ascii="Arial" w:hAnsi="Arial" w:cs="Arial"/>
          <w:sz w:val="20"/>
        </w:rPr>
        <w:t>wi odbioru do czasu usunięcia wad;</w:t>
      </w:r>
    </w:p>
    <w:p w14:paraId="3DF72430" w14:textId="28A27F29" w:rsidR="00F76C75" w:rsidRPr="004A35D6" w:rsidRDefault="00F76C75" w:rsidP="004A35D6">
      <w:pPr>
        <w:pStyle w:val="Akapitzlist"/>
        <w:numPr>
          <w:ilvl w:val="0"/>
          <w:numId w:val="19"/>
        </w:numPr>
        <w:spacing w:after="120" w:line="276" w:lineRule="auto"/>
        <w:jc w:val="both"/>
        <w:rPr>
          <w:rFonts w:ascii="Arial" w:hAnsi="Arial" w:cs="Arial"/>
          <w:sz w:val="20"/>
        </w:rPr>
      </w:pPr>
      <w:r w:rsidRPr="004A35D6">
        <w:rPr>
          <w:rFonts w:ascii="Arial" w:hAnsi="Arial" w:cs="Arial"/>
          <w:sz w:val="20"/>
        </w:rPr>
        <w:t xml:space="preserve">jeżeli wada (lub wady) jest nieistotna, nie nadaje się do usunięcia i jednocześnie umożliwia użytkowanie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 xml:space="preserve">mowy zgodnie z jego przeznaczeniem - odpowiedniego obniżenia </w:t>
      </w:r>
      <w:r w:rsidR="00BB70D9" w:rsidRPr="004A35D6">
        <w:rPr>
          <w:rFonts w:ascii="Arial" w:hAnsi="Arial" w:cs="Arial"/>
          <w:sz w:val="20"/>
        </w:rPr>
        <w:t>w</w:t>
      </w:r>
      <w:r w:rsidRPr="004A35D6">
        <w:rPr>
          <w:rFonts w:ascii="Arial" w:hAnsi="Arial" w:cs="Arial"/>
          <w:sz w:val="20"/>
        </w:rPr>
        <w:t xml:space="preserve">ynagrodzenia, które nastąpi w takim stosunku, w jakim wartość i użyteczność robót stanowiących </w:t>
      </w:r>
      <w:r w:rsidR="00EE03BF" w:rsidRPr="004A35D6">
        <w:rPr>
          <w:rFonts w:ascii="Arial" w:hAnsi="Arial" w:cs="Arial"/>
          <w:sz w:val="20"/>
        </w:rPr>
        <w:t>P</w:t>
      </w:r>
      <w:r w:rsidRPr="004A35D6">
        <w:rPr>
          <w:rFonts w:ascii="Arial" w:hAnsi="Arial" w:cs="Arial"/>
          <w:sz w:val="20"/>
        </w:rPr>
        <w:t xml:space="preserve">rzedmiot </w:t>
      </w:r>
      <w:r w:rsidR="00EE03BF" w:rsidRPr="004A35D6">
        <w:rPr>
          <w:rFonts w:ascii="Arial" w:hAnsi="Arial" w:cs="Arial"/>
          <w:sz w:val="20"/>
        </w:rPr>
        <w:t>U</w:t>
      </w:r>
      <w:r w:rsidRPr="004A35D6">
        <w:rPr>
          <w:rFonts w:ascii="Arial" w:hAnsi="Arial" w:cs="Arial"/>
          <w:sz w:val="20"/>
        </w:rPr>
        <w:t>mowy wolnych od jakichkolwiek wad pozostaje do jej wartości i użyteczności ocenionej z uwzględnieniem istniejących wad</w:t>
      </w:r>
      <w:r w:rsidR="0071042C" w:rsidRPr="004A35D6">
        <w:rPr>
          <w:rFonts w:ascii="Arial" w:hAnsi="Arial" w:cs="Arial"/>
          <w:sz w:val="20"/>
        </w:rPr>
        <w:t>;</w:t>
      </w:r>
    </w:p>
    <w:p w14:paraId="4D342BA4" w14:textId="5E64B149" w:rsidR="00406CDC" w:rsidRPr="004A35D6" w:rsidRDefault="0071042C" w:rsidP="004A35D6">
      <w:pPr>
        <w:pStyle w:val="Akapitzlist"/>
        <w:numPr>
          <w:ilvl w:val="0"/>
          <w:numId w:val="19"/>
        </w:numPr>
        <w:spacing w:after="120" w:line="276" w:lineRule="auto"/>
        <w:jc w:val="both"/>
        <w:rPr>
          <w:rFonts w:ascii="Arial" w:hAnsi="Arial" w:cs="Arial"/>
          <w:sz w:val="20"/>
        </w:rPr>
      </w:pPr>
      <w:r w:rsidRPr="004A35D6">
        <w:rPr>
          <w:rFonts w:ascii="Arial" w:hAnsi="Arial" w:cs="Arial"/>
          <w:sz w:val="20"/>
          <w:lang w:eastAsia="zh-CN"/>
        </w:rPr>
        <w:t xml:space="preserve">jeżeli wada (lub wady) jest istotna nie nadaje się do usunięcia - Zamawiający odmówi odbioru i ma prawo żądać ponownego wykonania </w:t>
      </w:r>
      <w:r w:rsidR="00EE03BF" w:rsidRPr="004A35D6">
        <w:rPr>
          <w:rFonts w:ascii="Arial" w:hAnsi="Arial" w:cs="Arial"/>
          <w:sz w:val="20"/>
          <w:lang w:eastAsia="zh-CN"/>
        </w:rPr>
        <w:t>P</w:t>
      </w:r>
      <w:r w:rsidRPr="004A35D6">
        <w:rPr>
          <w:rFonts w:ascii="Arial" w:hAnsi="Arial" w:cs="Arial"/>
          <w:sz w:val="20"/>
          <w:lang w:eastAsia="zh-CN"/>
        </w:rPr>
        <w:t xml:space="preserve">rzedmiotu </w:t>
      </w:r>
      <w:r w:rsidR="00EE03BF" w:rsidRPr="004A35D6">
        <w:rPr>
          <w:rFonts w:ascii="Arial" w:hAnsi="Arial" w:cs="Arial"/>
          <w:sz w:val="20"/>
          <w:lang w:eastAsia="zh-CN"/>
        </w:rPr>
        <w:t>U</w:t>
      </w:r>
      <w:r w:rsidRPr="004A35D6">
        <w:rPr>
          <w:rFonts w:ascii="Arial" w:hAnsi="Arial" w:cs="Arial"/>
          <w:sz w:val="20"/>
          <w:lang w:eastAsia="zh-CN"/>
        </w:rPr>
        <w:t>mowy lub odstąpić od umowy z winy Wykonawcy.</w:t>
      </w:r>
    </w:p>
    <w:p w14:paraId="657B1A21" w14:textId="79AD1BD3" w:rsidR="00F76C75" w:rsidRPr="004A35D6" w:rsidRDefault="00F76C75" w:rsidP="004A35D6">
      <w:pPr>
        <w:pStyle w:val="Akapitzlist"/>
        <w:numPr>
          <w:ilvl w:val="0"/>
          <w:numId w:val="17"/>
        </w:numPr>
        <w:spacing w:after="120" w:line="276" w:lineRule="auto"/>
        <w:jc w:val="both"/>
        <w:rPr>
          <w:rFonts w:ascii="Arial" w:hAnsi="Arial" w:cs="Arial"/>
          <w:sz w:val="20"/>
        </w:rPr>
      </w:pPr>
      <w:r w:rsidRPr="004A35D6">
        <w:rPr>
          <w:rFonts w:ascii="Arial" w:hAnsi="Arial" w:cs="Arial"/>
          <w:sz w:val="20"/>
        </w:rPr>
        <w:t xml:space="preserve">Odbiór końcowy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 xml:space="preserve">mowy zostanie zakończony podpisaniem protokołu odbioru końcowego </w:t>
      </w:r>
      <w:r w:rsidR="00EE03BF" w:rsidRPr="004A35D6">
        <w:rPr>
          <w:rFonts w:ascii="Arial" w:hAnsi="Arial" w:cs="Arial"/>
          <w:sz w:val="20"/>
        </w:rPr>
        <w:t>P</w:t>
      </w:r>
      <w:r w:rsidRPr="004A35D6">
        <w:rPr>
          <w:rFonts w:ascii="Arial" w:hAnsi="Arial" w:cs="Arial"/>
          <w:sz w:val="20"/>
        </w:rPr>
        <w:t xml:space="preserve">rzedmiotu </w:t>
      </w:r>
      <w:r w:rsidR="00EE03BF" w:rsidRPr="004A35D6">
        <w:rPr>
          <w:rFonts w:ascii="Arial" w:hAnsi="Arial" w:cs="Arial"/>
          <w:sz w:val="20"/>
        </w:rPr>
        <w:t>U</w:t>
      </w:r>
      <w:r w:rsidRPr="004A35D6">
        <w:rPr>
          <w:rFonts w:ascii="Arial" w:hAnsi="Arial" w:cs="Arial"/>
          <w:sz w:val="20"/>
        </w:rPr>
        <w:t xml:space="preserve">mowy, w którym w zależności od okoliczności, Zamawiający odbierze </w:t>
      </w:r>
      <w:r w:rsidR="00EB55C0" w:rsidRPr="004A35D6">
        <w:rPr>
          <w:rFonts w:ascii="Arial" w:hAnsi="Arial" w:cs="Arial"/>
          <w:sz w:val="20"/>
        </w:rPr>
        <w:t>P</w:t>
      </w:r>
      <w:r w:rsidRPr="004A35D6">
        <w:rPr>
          <w:rFonts w:ascii="Arial" w:hAnsi="Arial" w:cs="Arial"/>
          <w:sz w:val="20"/>
        </w:rPr>
        <w:t xml:space="preserve">rzedmiot </w:t>
      </w:r>
      <w:r w:rsidR="00EB55C0" w:rsidRPr="004A35D6">
        <w:rPr>
          <w:rFonts w:ascii="Arial" w:hAnsi="Arial" w:cs="Arial"/>
          <w:sz w:val="20"/>
        </w:rPr>
        <w:t>U</w:t>
      </w:r>
      <w:r w:rsidRPr="004A35D6">
        <w:rPr>
          <w:rFonts w:ascii="Arial" w:hAnsi="Arial" w:cs="Arial"/>
          <w:sz w:val="20"/>
        </w:rPr>
        <w:t xml:space="preserve">mowy określając dzień jego wykonania oraz wskazane zostaną terminy wyznaczone na usunięcie wad i usterek stwierdzonych przy odbiorze, albo odmówi dokonania odbioru wskazując przyczyny odmowy. </w:t>
      </w:r>
    </w:p>
    <w:p w14:paraId="3EA63EE0" w14:textId="180E4713" w:rsidR="00406CDC" w:rsidRPr="004A35D6" w:rsidRDefault="00406CDC" w:rsidP="004A35D6">
      <w:pPr>
        <w:numPr>
          <w:ilvl w:val="0"/>
          <w:numId w:val="17"/>
        </w:numPr>
        <w:spacing w:after="120" w:line="276" w:lineRule="auto"/>
        <w:ind w:left="357" w:hanging="357"/>
        <w:jc w:val="both"/>
        <w:rPr>
          <w:rFonts w:ascii="Arial" w:hAnsi="Arial" w:cs="Arial"/>
          <w:sz w:val="20"/>
          <w:lang w:eastAsia="zh-CN"/>
        </w:rPr>
      </w:pPr>
      <w:r w:rsidRPr="004A35D6">
        <w:rPr>
          <w:rFonts w:ascii="Arial" w:hAnsi="Arial" w:cs="Arial"/>
          <w:sz w:val="20"/>
          <w:lang w:eastAsia="zh-CN"/>
        </w:rPr>
        <w:t xml:space="preserve">Zamawiający może przerwać czynności odbioru w przypadku stwierdzenia uchybień ze strony Wykonawcy w postaci braku przygotowanej dokumentacji powykonawczej, braku inwentaryzacji powykonawczej, braku stosownych protokołów i </w:t>
      </w:r>
      <w:r w:rsidR="005759CA" w:rsidRPr="004A35D6">
        <w:rPr>
          <w:rFonts w:ascii="Arial" w:hAnsi="Arial" w:cs="Arial"/>
          <w:sz w:val="20"/>
          <w:lang w:eastAsia="zh-CN"/>
        </w:rPr>
        <w:t>atestów</w:t>
      </w:r>
      <w:r w:rsidRPr="004A35D6">
        <w:rPr>
          <w:rFonts w:ascii="Arial" w:hAnsi="Arial" w:cs="Arial"/>
          <w:sz w:val="20"/>
          <w:lang w:eastAsia="zh-CN"/>
        </w:rPr>
        <w:t xml:space="preserve">, braku innych dokumentów przewidzianych przepisami prawa lub umową do czasu ich uzupełnienia. </w:t>
      </w:r>
    </w:p>
    <w:p w14:paraId="539243EB" w14:textId="465DB2D8" w:rsidR="00BC42D7" w:rsidRPr="004A35D6" w:rsidRDefault="00BB70D9" w:rsidP="004A35D6">
      <w:pPr>
        <w:numPr>
          <w:ilvl w:val="0"/>
          <w:numId w:val="17"/>
        </w:numPr>
        <w:spacing w:after="240" w:line="276" w:lineRule="auto"/>
        <w:ind w:left="357" w:hanging="357"/>
        <w:jc w:val="both"/>
        <w:rPr>
          <w:rFonts w:ascii="Arial" w:hAnsi="Arial" w:cs="Arial"/>
          <w:sz w:val="20"/>
        </w:rPr>
      </w:pPr>
      <w:r w:rsidRPr="004A35D6">
        <w:rPr>
          <w:rFonts w:ascii="Arial" w:hAnsi="Arial" w:cs="Arial"/>
          <w:sz w:val="20"/>
          <w:lang w:eastAsia="zh-CN"/>
        </w:rPr>
        <w:t xml:space="preserve">Zgłoszenie gotowości do odbioru końcowego w sytuacji, gdy </w:t>
      </w:r>
      <w:r w:rsidR="00EE03BF" w:rsidRPr="004A35D6">
        <w:rPr>
          <w:rFonts w:ascii="Arial" w:hAnsi="Arial" w:cs="Arial"/>
          <w:sz w:val="20"/>
          <w:lang w:eastAsia="zh-CN"/>
        </w:rPr>
        <w:t>P</w:t>
      </w:r>
      <w:r w:rsidRPr="004A35D6">
        <w:rPr>
          <w:rFonts w:ascii="Arial" w:hAnsi="Arial" w:cs="Arial"/>
          <w:sz w:val="20"/>
          <w:lang w:eastAsia="zh-CN"/>
        </w:rPr>
        <w:t xml:space="preserve">rzedmiot </w:t>
      </w:r>
      <w:r w:rsidR="00EE03BF" w:rsidRPr="004A35D6">
        <w:rPr>
          <w:rFonts w:ascii="Arial" w:hAnsi="Arial" w:cs="Arial"/>
          <w:sz w:val="20"/>
          <w:lang w:eastAsia="zh-CN"/>
        </w:rPr>
        <w:t>U</w:t>
      </w:r>
      <w:r w:rsidRPr="004A35D6">
        <w:rPr>
          <w:rFonts w:ascii="Arial" w:hAnsi="Arial" w:cs="Arial"/>
          <w:sz w:val="20"/>
          <w:lang w:eastAsia="zh-CN"/>
        </w:rPr>
        <w:t>mowy nie został wykonany w pełnym zakresie określonym treścią zobowiązania jest bezskuteczne.</w:t>
      </w:r>
    </w:p>
    <w:p w14:paraId="0799C602" w14:textId="13A2EC9D" w:rsidR="00795C3F" w:rsidRPr="004A35D6" w:rsidRDefault="00D84426"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1D5801" w:rsidRPr="004A35D6">
        <w:rPr>
          <w:rFonts w:ascii="Arial" w:hAnsi="Arial" w:cs="Arial"/>
          <w:b/>
          <w:color w:val="000000"/>
          <w:sz w:val="20"/>
        </w:rPr>
        <w:t>9</w:t>
      </w:r>
      <w:r w:rsidR="00D05E31" w:rsidRPr="004A35D6">
        <w:rPr>
          <w:rFonts w:ascii="Arial" w:hAnsi="Arial" w:cs="Arial"/>
          <w:b/>
          <w:color w:val="000000"/>
          <w:sz w:val="20"/>
        </w:rPr>
        <w:t xml:space="preserve"> Wynagrodzenie</w:t>
      </w:r>
    </w:p>
    <w:p w14:paraId="0443D773" w14:textId="6209A63B" w:rsidR="001E238D" w:rsidRPr="004A35D6" w:rsidRDefault="003A520C" w:rsidP="004A35D6">
      <w:pPr>
        <w:pStyle w:val="Akapitzlist"/>
        <w:numPr>
          <w:ilvl w:val="0"/>
          <w:numId w:val="49"/>
        </w:numPr>
        <w:spacing w:after="120" w:line="276" w:lineRule="auto"/>
        <w:jc w:val="both"/>
        <w:rPr>
          <w:rFonts w:ascii="Arial" w:hAnsi="Arial" w:cs="Arial"/>
          <w:sz w:val="20"/>
        </w:rPr>
      </w:pPr>
      <w:r w:rsidRPr="004A35D6">
        <w:rPr>
          <w:rFonts w:ascii="Arial" w:hAnsi="Arial" w:cs="Arial"/>
          <w:sz w:val="20"/>
        </w:rPr>
        <w:t>W zamian z</w:t>
      </w:r>
      <w:r w:rsidR="001E238D" w:rsidRPr="004A35D6">
        <w:rPr>
          <w:rFonts w:ascii="Arial" w:hAnsi="Arial" w:cs="Arial"/>
          <w:sz w:val="20"/>
        </w:rPr>
        <w:t>a</w:t>
      </w:r>
      <w:r w:rsidRPr="004A35D6">
        <w:rPr>
          <w:rFonts w:ascii="Arial" w:hAnsi="Arial" w:cs="Arial"/>
          <w:sz w:val="20"/>
        </w:rPr>
        <w:t xml:space="preserve"> należyte i terminowe</w:t>
      </w:r>
      <w:r w:rsidR="001E238D" w:rsidRPr="004A35D6">
        <w:rPr>
          <w:rFonts w:ascii="Arial" w:hAnsi="Arial" w:cs="Arial"/>
          <w:sz w:val="20"/>
        </w:rPr>
        <w:t xml:space="preserve"> wykonanie </w:t>
      </w:r>
      <w:r w:rsidR="00EE03BF" w:rsidRPr="004A35D6">
        <w:rPr>
          <w:rFonts w:ascii="Arial" w:hAnsi="Arial" w:cs="Arial"/>
          <w:sz w:val="20"/>
        </w:rPr>
        <w:t>P</w:t>
      </w:r>
      <w:r w:rsidR="001E238D" w:rsidRPr="004A35D6">
        <w:rPr>
          <w:rFonts w:ascii="Arial" w:hAnsi="Arial" w:cs="Arial"/>
          <w:sz w:val="20"/>
        </w:rPr>
        <w:t xml:space="preserve">rzedmiotu </w:t>
      </w:r>
      <w:r w:rsidR="00EE03BF" w:rsidRPr="004A35D6">
        <w:rPr>
          <w:rFonts w:ascii="Arial" w:hAnsi="Arial" w:cs="Arial"/>
          <w:sz w:val="20"/>
        </w:rPr>
        <w:t>U</w:t>
      </w:r>
      <w:r w:rsidR="001E238D" w:rsidRPr="004A35D6">
        <w:rPr>
          <w:rFonts w:ascii="Arial" w:hAnsi="Arial" w:cs="Arial"/>
          <w:sz w:val="20"/>
        </w:rPr>
        <w:t xml:space="preserve">mowy Wykonawca otrzyma wynagrodzenie ryczałtowe w </w:t>
      </w:r>
      <w:r w:rsidR="00366E37" w:rsidRPr="004A35D6">
        <w:rPr>
          <w:rFonts w:ascii="Arial" w:hAnsi="Arial" w:cs="Arial"/>
          <w:sz w:val="20"/>
        </w:rPr>
        <w:t xml:space="preserve">łącznej </w:t>
      </w:r>
      <w:r w:rsidR="001E238D" w:rsidRPr="004A35D6">
        <w:rPr>
          <w:rFonts w:ascii="Arial" w:hAnsi="Arial" w:cs="Arial"/>
          <w:sz w:val="20"/>
        </w:rPr>
        <w:t>wysokości: netto: ……………………….</w:t>
      </w:r>
      <w:r w:rsidR="00E41949" w:rsidRPr="004A35D6">
        <w:rPr>
          <w:rFonts w:ascii="Arial" w:hAnsi="Arial" w:cs="Arial"/>
          <w:sz w:val="20"/>
        </w:rPr>
        <w:t xml:space="preserve"> zł</w:t>
      </w:r>
      <w:r w:rsidR="001E238D" w:rsidRPr="004A35D6">
        <w:rPr>
          <w:rFonts w:ascii="Arial" w:hAnsi="Arial" w:cs="Arial"/>
          <w:sz w:val="20"/>
        </w:rPr>
        <w:t>, brutto: …………….</w:t>
      </w:r>
      <w:r w:rsidR="00E41949" w:rsidRPr="004A35D6">
        <w:rPr>
          <w:rFonts w:ascii="Arial" w:hAnsi="Arial" w:cs="Arial"/>
          <w:sz w:val="20"/>
        </w:rPr>
        <w:t xml:space="preserve"> zł</w:t>
      </w:r>
      <w:r w:rsidR="001E238D" w:rsidRPr="004A35D6">
        <w:rPr>
          <w:rFonts w:ascii="Arial" w:hAnsi="Arial" w:cs="Arial"/>
          <w:sz w:val="20"/>
        </w:rPr>
        <w:t xml:space="preserve"> (słownie: …………………</w:t>
      </w:r>
      <w:r w:rsidR="00E41949" w:rsidRPr="004A35D6">
        <w:rPr>
          <w:rFonts w:ascii="Arial" w:hAnsi="Arial" w:cs="Arial"/>
          <w:sz w:val="20"/>
        </w:rPr>
        <w:t xml:space="preserve"> </w:t>
      </w:r>
      <w:r w:rsidR="00366E37" w:rsidRPr="004A35D6">
        <w:rPr>
          <w:rFonts w:ascii="Arial" w:hAnsi="Arial" w:cs="Arial"/>
          <w:sz w:val="20"/>
        </w:rPr>
        <w:t xml:space="preserve">złotych </w:t>
      </w:r>
      <w:r w:rsidR="00E41949" w:rsidRPr="004A35D6">
        <w:rPr>
          <w:rFonts w:ascii="Arial" w:hAnsi="Arial" w:cs="Arial"/>
          <w:sz w:val="20"/>
        </w:rPr>
        <w:t>00/100</w:t>
      </w:r>
      <w:r w:rsidR="001E238D" w:rsidRPr="004A35D6">
        <w:rPr>
          <w:rFonts w:ascii="Arial" w:hAnsi="Arial" w:cs="Arial"/>
          <w:sz w:val="20"/>
        </w:rPr>
        <w:t>)</w:t>
      </w:r>
      <w:r w:rsidR="00E41949" w:rsidRPr="004A35D6">
        <w:rPr>
          <w:rFonts w:ascii="Arial" w:hAnsi="Arial" w:cs="Arial"/>
          <w:sz w:val="20"/>
        </w:rPr>
        <w:t>, w</w:t>
      </w:r>
      <w:r w:rsidR="001E238D" w:rsidRPr="004A35D6">
        <w:rPr>
          <w:rFonts w:ascii="Arial" w:hAnsi="Arial" w:cs="Arial"/>
          <w:sz w:val="20"/>
        </w:rPr>
        <w:t xml:space="preserve"> tym podatek VAT 23% w kwocie………………………………………, </w:t>
      </w:r>
      <w:r w:rsidR="004428AD" w:rsidRPr="004A35D6">
        <w:rPr>
          <w:rFonts w:ascii="Arial" w:hAnsi="Arial" w:cs="Arial"/>
          <w:sz w:val="20"/>
        </w:rPr>
        <w:t>przy czym zapłata wynagrodzenia nastąpi w</w:t>
      </w:r>
      <w:r w:rsidR="00693336" w:rsidRPr="004A35D6">
        <w:rPr>
          <w:rFonts w:ascii="Arial" w:hAnsi="Arial" w:cs="Arial"/>
          <w:sz w:val="20"/>
        </w:rPr>
        <w:t xml:space="preserve"> </w:t>
      </w:r>
      <w:r w:rsidR="004428AD" w:rsidRPr="004A35D6">
        <w:rPr>
          <w:rFonts w:ascii="Arial" w:hAnsi="Arial" w:cs="Arial"/>
          <w:sz w:val="20"/>
        </w:rPr>
        <w:t>następujący sposób:</w:t>
      </w:r>
    </w:p>
    <w:p w14:paraId="5C75D180" w14:textId="0EAD7475" w:rsidR="004428AD" w:rsidRPr="004A35D6" w:rsidRDefault="004428AD" w:rsidP="004A35D6">
      <w:pPr>
        <w:pStyle w:val="Tekstpodstawowy"/>
        <w:numPr>
          <w:ilvl w:val="0"/>
          <w:numId w:val="57"/>
        </w:numPr>
        <w:shd w:val="clear" w:color="auto" w:fill="FFFFFF"/>
        <w:spacing w:line="276" w:lineRule="auto"/>
        <w:ind w:left="709"/>
        <w:jc w:val="both"/>
        <w:rPr>
          <w:rFonts w:ascii="Arial" w:hAnsi="Arial" w:cs="Arial"/>
          <w:bCs/>
          <w:sz w:val="20"/>
        </w:rPr>
      </w:pPr>
      <w:r w:rsidRPr="004A35D6">
        <w:rPr>
          <w:rFonts w:ascii="Arial" w:hAnsi="Arial" w:cs="Arial"/>
          <w:bCs/>
          <w:sz w:val="20"/>
        </w:rPr>
        <w:t xml:space="preserve">transza pierwsza, po zakończeniu wydzielonego etapu prac w ramach realizacji inwestycji, o którym mowa w § 3 ust. 7 pkt 1, w wysokości </w:t>
      </w:r>
      <w:r w:rsidR="00DB54F7" w:rsidRPr="004A35D6">
        <w:rPr>
          <w:rFonts w:ascii="Arial" w:hAnsi="Arial" w:cs="Arial"/>
          <w:bCs/>
          <w:sz w:val="20"/>
        </w:rPr>
        <w:t xml:space="preserve">20 </w:t>
      </w:r>
      <w:r w:rsidRPr="004A35D6">
        <w:rPr>
          <w:rFonts w:ascii="Arial" w:hAnsi="Arial" w:cs="Arial"/>
          <w:bCs/>
          <w:sz w:val="20"/>
        </w:rPr>
        <w:t>% kwoty wynagrodzenia Wykonawcy</w:t>
      </w:r>
      <w:r w:rsidR="00570B7B" w:rsidRPr="004A35D6">
        <w:rPr>
          <w:rFonts w:ascii="Arial" w:hAnsi="Arial" w:cs="Arial"/>
          <w:bCs/>
          <w:sz w:val="20"/>
        </w:rPr>
        <w:t>;</w:t>
      </w:r>
    </w:p>
    <w:p w14:paraId="4FB8B756" w14:textId="57B17B3E" w:rsidR="000C34FB" w:rsidRPr="004A35D6" w:rsidRDefault="004428AD" w:rsidP="004A35D6">
      <w:pPr>
        <w:pStyle w:val="Tekstpodstawowy"/>
        <w:numPr>
          <w:ilvl w:val="0"/>
          <w:numId w:val="57"/>
        </w:numPr>
        <w:shd w:val="clear" w:color="auto" w:fill="FFFFFF"/>
        <w:spacing w:line="276" w:lineRule="auto"/>
        <w:ind w:left="709"/>
        <w:jc w:val="both"/>
        <w:rPr>
          <w:rFonts w:ascii="Arial" w:hAnsi="Arial" w:cs="Arial"/>
          <w:bCs/>
          <w:sz w:val="20"/>
        </w:rPr>
      </w:pPr>
      <w:r w:rsidRPr="004A35D6">
        <w:rPr>
          <w:rFonts w:ascii="Arial" w:hAnsi="Arial" w:cs="Arial"/>
          <w:bCs/>
          <w:sz w:val="20"/>
        </w:rPr>
        <w:t>transza druga, po zakończeniu wydzielonego etapu prac w ramach realizacji inwestycji,  o którym mowa w § 3 ust. 7 pkt 2,</w:t>
      </w:r>
      <w:r w:rsidR="000C34FB" w:rsidRPr="004A35D6">
        <w:rPr>
          <w:rFonts w:ascii="Arial" w:hAnsi="Arial" w:cs="Arial"/>
          <w:bCs/>
          <w:sz w:val="20"/>
        </w:rPr>
        <w:t xml:space="preserve"> w wysokości </w:t>
      </w:r>
      <w:r w:rsidR="00DB54F7" w:rsidRPr="004A35D6">
        <w:rPr>
          <w:rFonts w:ascii="Arial" w:hAnsi="Arial" w:cs="Arial"/>
          <w:bCs/>
          <w:sz w:val="20"/>
        </w:rPr>
        <w:t xml:space="preserve">40 </w:t>
      </w:r>
      <w:r w:rsidR="000C34FB" w:rsidRPr="004A35D6">
        <w:rPr>
          <w:rFonts w:ascii="Arial" w:hAnsi="Arial" w:cs="Arial"/>
          <w:bCs/>
          <w:sz w:val="20"/>
        </w:rPr>
        <w:t>% kwoty wynagrodzenia Wykonawcy</w:t>
      </w:r>
      <w:r w:rsidR="00570B7B" w:rsidRPr="004A35D6">
        <w:rPr>
          <w:rFonts w:ascii="Arial" w:hAnsi="Arial" w:cs="Arial"/>
          <w:bCs/>
          <w:sz w:val="20"/>
        </w:rPr>
        <w:t>;</w:t>
      </w:r>
    </w:p>
    <w:p w14:paraId="2B109ECE" w14:textId="3812F906" w:rsidR="000C34FB" w:rsidRPr="004A35D6" w:rsidRDefault="000C34FB" w:rsidP="004A35D6">
      <w:pPr>
        <w:pStyle w:val="Tekstpodstawowy"/>
        <w:numPr>
          <w:ilvl w:val="0"/>
          <w:numId w:val="57"/>
        </w:numPr>
        <w:shd w:val="clear" w:color="auto" w:fill="FFFFFF"/>
        <w:spacing w:line="276" w:lineRule="auto"/>
        <w:ind w:left="709"/>
        <w:jc w:val="both"/>
        <w:rPr>
          <w:rFonts w:ascii="Arial" w:hAnsi="Arial" w:cs="Arial"/>
          <w:bCs/>
          <w:sz w:val="20"/>
        </w:rPr>
      </w:pPr>
      <w:bookmarkStart w:id="6" w:name="_Hlk161040270"/>
      <w:r w:rsidRPr="004A35D6">
        <w:rPr>
          <w:rFonts w:ascii="Arial" w:hAnsi="Arial" w:cs="Arial"/>
          <w:bCs/>
          <w:sz w:val="20"/>
        </w:rPr>
        <w:t xml:space="preserve">transza </w:t>
      </w:r>
      <w:r w:rsidR="006D4AEA" w:rsidRPr="004A35D6">
        <w:rPr>
          <w:rFonts w:ascii="Arial" w:hAnsi="Arial" w:cs="Arial"/>
          <w:bCs/>
          <w:sz w:val="20"/>
        </w:rPr>
        <w:t>trzecia</w:t>
      </w:r>
      <w:r w:rsidRPr="004A35D6">
        <w:rPr>
          <w:rFonts w:ascii="Arial" w:hAnsi="Arial" w:cs="Arial"/>
          <w:bCs/>
          <w:sz w:val="20"/>
        </w:rPr>
        <w:t xml:space="preserve"> po zakończeniu wydzielonego etapu prac w ramach realizacji inwestycji,  o którym mowa w § 3 ust. 7 pkt </w:t>
      </w:r>
      <w:r w:rsidR="0041250C" w:rsidRPr="004A35D6">
        <w:rPr>
          <w:rFonts w:ascii="Arial" w:hAnsi="Arial" w:cs="Arial"/>
          <w:bCs/>
          <w:sz w:val="20"/>
        </w:rPr>
        <w:t>3</w:t>
      </w:r>
      <w:r w:rsidRPr="004A35D6">
        <w:rPr>
          <w:rFonts w:ascii="Arial" w:hAnsi="Arial" w:cs="Arial"/>
          <w:bCs/>
          <w:sz w:val="20"/>
        </w:rPr>
        <w:t xml:space="preserve">, </w:t>
      </w:r>
      <w:r w:rsidR="004428AD" w:rsidRPr="004A35D6">
        <w:rPr>
          <w:rFonts w:ascii="Arial" w:hAnsi="Arial" w:cs="Arial"/>
          <w:bCs/>
          <w:sz w:val="20"/>
        </w:rPr>
        <w:t xml:space="preserve">w wysokości </w:t>
      </w:r>
      <w:r w:rsidR="003E08ED" w:rsidRPr="004A35D6">
        <w:rPr>
          <w:rFonts w:ascii="Arial" w:hAnsi="Arial" w:cs="Arial"/>
          <w:bCs/>
          <w:sz w:val="20"/>
        </w:rPr>
        <w:t>pozostałej 40</w:t>
      </w:r>
      <w:r w:rsidR="00DB54F7" w:rsidRPr="004A35D6">
        <w:rPr>
          <w:rFonts w:ascii="Arial" w:hAnsi="Arial" w:cs="Arial"/>
          <w:bCs/>
          <w:sz w:val="20"/>
        </w:rPr>
        <w:t xml:space="preserve"> </w:t>
      </w:r>
      <w:r w:rsidRPr="004A35D6">
        <w:rPr>
          <w:rFonts w:ascii="Arial" w:hAnsi="Arial" w:cs="Arial"/>
          <w:bCs/>
          <w:sz w:val="20"/>
        </w:rPr>
        <w:t>%</w:t>
      </w:r>
      <w:r w:rsidR="004428AD" w:rsidRPr="004A35D6">
        <w:rPr>
          <w:rFonts w:ascii="Arial" w:hAnsi="Arial" w:cs="Arial"/>
          <w:bCs/>
          <w:sz w:val="20"/>
        </w:rPr>
        <w:t xml:space="preserve"> do zapłaty kwoty wynagrodzenia Wykonawcy</w:t>
      </w:r>
      <w:r w:rsidR="003E08ED" w:rsidRPr="004A35D6">
        <w:rPr>
          <w:rFonts w:ascii="Arial" w:hAnsi="Arial" w:cs="Arial"/>
          <w:bCs/>
          <w:sz w:val="20"/>
        </w:rPr>
        <w:t>.</w:t>
      </w:r>
      <w:bookmarkEnd w:id="6"/>
    </w:p>
    <w:p w14:paraId="7B704142" w14:textId="11B6A0F9" w:rsidR="001E238D" w:rsidRPr="004A35D6" w:rsidRDefault="003D0C82" w:rsidP="004A35D6">
      <w:pPr>
        <w:pStyle w:val="Akapitzlist"/>
        <w:numPr>
          <w:ilvl w:val="0"/>
          <w:numId w:val="49"/>
        </w:numPr>
        <w:spacing w:after="120" w:line="276" w:lineRule="auto"/>
        <w:jc w:val="both"/>
        <w:rPr>
          <w:rFonts w:ascii="Arial" w:hAnsi="Arial" w:cs="Arial"/>
          <w:sz w:val="20"/>
        </w:rPr>
      </w:pPr>
      <w:r w:rsidRPr="004A35D6">
        <w:rPr>
          <w:rFonts w:ascii="Arial" w:eastAsia="TimesNewRomanPSMT" w:hAnsi="Arial" w:cs="Arial"/>
          <w:color w:val="00000A"/>
          <w:sz w:val="20"/>
        </w:rPr>
        <w:t xml:space="preserve">Wynagrodzenie określone w ust. 1 jest wynagrodzeniem ryczałtowym, kompletnym, jednoznacznym i ostatecznym odpowiadającym zakresowi robót przedstawionemu w </w:t>
      </w:r>
      <w:r w:rsidR="00E73C05" w:rsidRPr="004A35D6">
        <w:rPr>
          <w:rFonts w:ascii="Arial" w:eastAsia="TimesNewRomanPSMT" w:hAnsi="Arial" w:cs="Arial"/>
          <w:color w:val="00000A"/>
          <w:sz w:val="20"/>
        </w:rPr>
        <w:t>SW</w:t>
      </w:r>
      <w:r w:rsidR="001E3BD5" w:rsidRPr="004A35D6">
        <w:rPr>
          <w:rFonts w:ascii="Arial" w:eastAsia="TimesNewRomanPSMT" w:hAnsi="Arial" w:cs="Arial"/>
          <w:color w:val="00000A"/>
          <w:sz w:val="20"/>
        </w:rPr>
        <w:t>I</w:t>
      </w:r>
      <w:r w:rsidR="00E73C05" w:rsidRPr="004A35D6">
        <w:rPr>
          <w:rFonts w:ascii="Arial" w:eastAsia="TimesNewRomanPSMT" w:hAnsi="Arial" w:cs="Arial"/>
          <w:color w:val="00000A"/>
          <w:sz w:val="20"/>
        </w:rPr>
        <w:t xml:space="preserve">Z </w:t>
      </w:r>
      <w:r w:rsidRPr="004A35D6">
        <w:rPr>
          <w:rFonts w:ascii="Arial" w:eastAsia="TimesNewRomanPSMT" w:hAnsi="Arial" w:cs="Arial"/>
          <w:color w:val="00000A"/>
          <w:sz w:val="20"/>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4A35D6">
        <w:rPr>
          <w:rFonts w:ascii="Arial" w:eastAsia="TimesNewRomanPSMT" w:hAnsi="Arial" w:cs="Arial"/>
          <w:color w:val="00000A"/>
          <w:sz w:val="20"/>
        </w:rPr>
        <w:t>, a w tym badań gruntu i konieczności wykonania ewentualnych ekspertyz</w:t>
      </w:r>
      <w:r w:rsidRPr="004A35D6">
        <w:rPr>
          <w:rFonts w:ascii="Arial" w:eastAsia="TimesNewRomanPSMT" w:hAnsi="Arial" w:cs="Arial"/>
          <w:color w:val="00000A"/>
          <w:sz w:val="20"/>
        </w:rPr>
        <w:t>; opracowanie  dokumentacji powykonawczej; usunięcie gruzu, odpadów oraz ich utylizacji, zgodnie z obowiązującymi przepisami; koszty geodezyjne</w:t>
      </w:r>
      <w:r w:rsidR="00432E8D">
        <w:rPr>
          <w:rFonts w:ascii="Arial" w:eastAsia="TimesNewRomanPSMT" w:hAnsi="Arial" w:cs="Arial"/>
          <w:color w:val="00000A"/>
          <w:sz w:val="20"/>
        </w:rPr>
        <w:t xml:space="preserve"> (w zakresie większym niż</w:t>
      </w:r>
      <w:r w:rsidR="00D93147">
        <w:rPr>
          <w:rFonts w:ascii="Arial" w:eastAsia="TimesNewRomanPSMT" w:hAnsi="Arial" w:cs="Arial"/>
          <w:color w:val="00000A"/>
          <w:sz w:val="20"/>
        </w:rPr>
        <w:t xml:space="preserve"> zapewni Zamawiający)</w:t>
      </w:r>
      <w:r w:rsidR="00432E8D">
        <w:rPr>
          <w:rFonts w:ascii="Arial" w:eastAsia="TimesNewRomanPSMT" w:hAnsi="Arial" w:cs="Arial"/>
          <w:color w:val="00000A"/>
          <w:sz w:val="20"/>
        </w:rPr>
        <w:t xml:space="preserve"> </w:t>
      </w:r>
      <w:r w:rsidRPr="004A35D6">
        <w:rPr>
          <w:rFonts w:ascii="Arial" w:eastAsia="TimesNewRomanPSMT" w:hAnsi="Arial" w:cs="Arial"/>
          <w:color w:val="00000A"/>
          <w:sz w:val="20"/>
        </w:rPr>
        <w:t>;</w:t>
      </w:r>
      <w:r w:rsidR="000C34FB" w:rsidRPr="004A35D6">
        <w:rPr>
          <w:rFonts w:ascii="Arial" w:eastAsia="TimesNewRomanPSMT" w:hAnsi="Arial" w:cs="Arial"/>
          <w:color w:val="00000A"/>
          <w:sz w:val="20"/>
        </w:rPr>
        <w:t xml:space="preserve"> </w:t>
      </w:r>
      <w:r w:rsidR="00EE3057" w:rsidRPr="004A35D6">
        <w:rPr>
          <w:rFonts w:ascii="Arial" w:eastAsia="TimesNewRomanPSMT" w:hAnsi="Arial" w:cs="Arial"/>
          <w:color w:val="00000A"/>
          <w:sz w:val="20"/>
        </w:rPr>
        <w:t>koszty kadry technicznej – kierowniczej budowy,</w:t>
      </w:r>
      <w:r w:rsidRPr="004A35D6">
        <w:rPr>
          <w:rFonts w:ascii="Arial" w:eastAsia="TimesNewRomanPSMT" w:hAnsi="Arial" w:cs="Arial"/>
          <w:color w:val="00000A"/>
          <w:sz w:val="20"/>
        </w:rPr>
        <w:t xml:space="preserve"> </w:t>
      </w:r>
      <w:r w:rsidRPr="004A35D6">
        <w:rPr>
          <w:rFonts w:ascii="Arial" w:hAnsi="Arial" w:cs="Arial"/>
          <w:bCs/>
          <w:color w:val="00000A"/>
          <w:sz w:val="20"/>
        </w:rPr>
        <w:t>odpowiednie zabezpieczenie terenu przed dostaniem się osób</w:t>
      </w:r>
      <w:r w:rsidRPr="004A35D6">
        <w:rPr>
          <w:rFonts w:ascii="Arial" w:eastAsia="TimesNewRomanPSMT" w:hAnsi="Arial" w:cs="Arial"/>
          <w:color w:val="00000A"/>
          <w:sz w:val="20"/>
        </w:rPr>
        <w:t xml:space="preserve"> </w:t>
      </w:r>
      <w:r w:rsidRPr="004A35D6">
        <w:rPr>
          <w:rFonts w:ascii="Arial" w:hAnsi="Arial" w:cs="Arial"/>
          <w:bCs/>
          <w:color w:val="00000A"/>
          <w:sz w:val="20"/>
        </w:rPr>
        <w:t>nieupoważnionych na teren budowy;</w:t>
      </w:r>
      <w:r w:rsidRPr="004A35D6">
        <w:rPr>
          <w:rFonts w:ascii="Arial" w:hAnsi="Arial" w:cs="Arial"/>
          <w:b/>
          <w:bCs/>
          <w:color w:val="00000A"/>
          <w:sz w:val="20"/>
        </w:rPr>
        <w:t xml:space="preserve"> </w:t>
      </w:r>
      <w:r w:rsidRPr="004A35D6">
        <w:rPr>
          <w:rFonts w:ascii="Arial" w:eastAsia="TimesNewRomanPSMT" w:hAnsi="Arial" w:cs="Arial"/>
          <w:color w:val="00000A"/>
          <w:sz w:val="20"/>
        </w:rPr>
        <w:t xml:space="preserve">wszelkie inne koszty nie przewidziane a niezbędne dla wykonania </w:t>
      </w:r>
      <w:r w:rsidR="00EE03BF" w:rsidRPr="004A35D6">
        <w:rPr>
          <w:rFonts w:ascii="Arial" w:eastAsia="TimesNewRomanPSMT" w:hAnsi="Arial" w:cs="Arial"/>
          <w:color w:val="00000A"/>
          <w:sz w:val="20"/>
        </w:rPr>
        <w:t>P</w:t>
      </w:r>
      <w:r w:rsidRPr="004A35D6">
        <w:rPr>
          <w:rFonts w:ascii="Arial" w:eastAsia="TimesNewRomanPSMT" w:hAnsi="Arial" w:cs="Arial"/>
          <w:color w:val="00000A"/>
          <w:sz w:val="20"/>
        </w:rPr>
        <w:t xml:space="preserve">rzedmiotu </w:t>
      </w:r>
      <w:r w:rsidR="00EE03BF" w:rsidRPr="004A35D6">
        <w:rPr>
          <w:rFonts w:ascii="Arial" w:eastAsia="TimesNewRomanPSMT" w:hAnsi="Arial" w:cs="Arial"/>
          <w:color w:val="00000A"/>
          <w:sz w:val="20"/>
        </w:rPr>
        <w:t>U</w:t>
      </w:r>
      <w:r w:rsidR="00211298" w:rsidRPr="004A35D6">
        <w:rPr>
          <w:rFonts w:ascii="Arial" w:eastAsia="TimesNewRomanPSMT" w:hAnsi="Arial" w:cs="Arial"/>
          <w:color w:val="00000A"/>
          <w:sz w:val="20"/>
        </w:rPr>
        <w:t>mowy</w:t>
      </w:r>
      <w:r w:rsidRPr="004A35D6">
        <w:rPr>
          <w:rFonts w:ascii="Arial" w:eastAsia="TimesNewRomanPSMT" w:hAnsi="Arial" w:cs="Arial"/>
          <w:color w:val="00000A"/>
          <w:sz w:val="20"/>
        </w:rPr>
        <w:t>.</w:t>
      </w:r>
    </w:p>
    <w:p w14:paraId="42BBF143" w14:textId="77777777" w:rsidR="001E238D" w:rsidRPr="004A35D6" w:rsidRDefault="00AF10F5" w:rsidP="004A35D6">
      <w:pPr>
        <w:pStyle w:val="Akapitzlist"/>
        <w:numPr>
          <w:ilvl w:val="0"/>
          <w:numId w:val="49"/>
        </w:numPr>
        <w:spacing w:after="120" w:line="276" w:lineRule="auto"/>
        <w:jc w:val="both"/>
        <w:rPr>
          <w:rFonts w:ascii="Arial" w:hAnsi="Arial" w:cs="Arial"/>
          <w:b/>
          <w:color w:val="000000"/>
          <w:sz w:val="20"/>
        </w:rPr>
      </w:pPr>
      <w:r w:rsidRPr="004A35D6">
        <w:rPr>
          <w:rFonts w:ascii="Arial" w:hAnsi="Arial" w:cs="Arial"/>
          <w:color w:val="000000"/>
          <w:sz w:val="20"/>
        </w:rPr>
        <w:t>Zamawiający nie wyraża zgody na p</w:t>
      </w:r>
      <w:r w:rsidR="00140A28" w:rsidRPr="004A35D6">
        <w:rPr>
          <w:rFonts w:ascii="Arial" w:hAnsi="Arial" w:cs="Arial"/>
          <w:color w:val="000000"/>
          <w:sz w:val="20"/>
        </w:rPr>
        <w:t xml:space="preserve">rzeniesienie </w:t>
      </w:r>
      <w:r w:rsidR="001D7786" w:rsidRPr="004A35D6">
        <w:rPr>
          <w:rFonts w:ascii="Arial" w:hAnsi="Arial" w:cs="Arial"/>
          <w:color w:val="000000"/>
          <w:sz w:val="20"/>
        </w:rPr>
        <w:t xml:space="preserve">praw i obowiązków </w:t>
      </w:r>
      <w:r w:rsidR="00140A28" w:rsidRPr="004A35D6">
        <w:rPr>
          <w:rFonts w:ascii="Arial" w:hAnsi="Arial" w:cs="Arial"/>
          <w:color w:val="000000"/>
          <w:sz w:val="20"/>
        </w:rPr>
        <w:t>wynikając</w:t>
      </w:r>
      <w:r w:rsidR="001D7786" w:rsidRPr="004A35D6">
        <w:rPr>
          <w:rFonts w:ascii="Arial" w:hAnsi="Arial" w:cs="Arial"/>
          <w:color w:val="000000"/>
          <w:sz w:val="20"/>
        </w:rPr>
        <w:t>ych</w:t>
      </w:r>
      <w:r w:rsidR="00140A28" w:rsidRPr="004A35D6">
        <w:rPr>
          <w:rFonts w:ascii="Arial" w:hAnsi="Arial" w:cs="Arial"/>
          <w:color w:val="000000"/>
          <w:sz w:val="20"/>
        </w:rPr>
        <w:t xml:space="preserve"> z niniejszej umowy na osoby trzecie </w:t>
      </w:r>
      <w:r w:rsidRPr="004A35D6">
        <w:rPr>
          <w:rFonts w:ascii="Arial" w:hAnsi="Arial" w:cs="Arial"/>
          <w:color w:val="000000"/>
          <w:sz w:val="20"/>
        </w:rPr>
        <w:t xml:space="preserve">bez pisemnej zgody Zamawiającego pod rygorem nieważności. </w:t>
      </w:r>
    </w:p>
    <w:p w14:paraId="7FCCC3D1" w14:textId="77777777" w:rsidR="001E238D" w:rsidRPr="004A35D6" w:rsidRDefault="00140A28" w:rsidP="004A35D6">
      <w:pPr>
        <w:pStyle w:val="Akapitzlist"/>
        <w:numPr>
          <w:ilvl w:val="0"/>
          <w:numId w:val="49"/>
        </w:numPr>
        <w:spacing w:after="120" w:line="276" w:lineRule="auto"/>
        <w:jc w:val="both"/>
        <w:rPr>
          <w:rFonts w:ascii="Arial" w:hAnsi="Arial" w:cs="Arial"/>
          <w:b/>
          <w:color w:val="000000"/>
          <w:sz w:val="20"/>
        </w:rPr>
      </w:pPr>
      <w:r w:rsidRPr="004A35D6">
        <w:rPr>
          <w:rFonts w:ascii="Arial" w:hAnsi="Arial" w:cs="Arial"/>
          <w:color w:val="000000"/>
          <w:sz w:val="20"/>
        </w:rPr>
        <w:t>W przypadku zmiany przepisów dotyczących ustawy o podatku od towarów i usług, Strony obowiązywać będzie cena z uwzględnieniem stawki VAT obowiązującej na dzień wystawienia faktury.</w:t>
      </w:r>
    </w:p>
    <w:p w14:paraId="187182D0" w14:textId="7BF804EF" w:rsidR="004428AD" w:rsidRPr="004A35D6" w:rsidRDefault="0067584E" w:rsidP="004A35D6">
      <w:pPr>
        <w:pStyle w:val="Akapitzlist"/>
        <w:numPr>
          <w:ilvl w:val="0"/>
          <w:numId w:val="49"/>
        </w:numPr>
        <w:spacing w:after="120" w:line="276" w:lineRule="auto"/>
        <w:jc w:val="both"/>
        <w:rPr>
          <w:rFonts w:ascii="Arial" w:hAnsi="Arial" w:cs="Arial"/>
          <w:b/>
          <w:color w:val="000000"/>
          <w:sz w:val="20"/>
        </w:rPr>
      </w:pPr>
      <w:r w:rsidRPr="004A35D6">
        <w:rPr>
          <w:rFonts w:ascii="Arial" w:hAnsi="Arial" w:cs="Arial"/>
          <w:color w:val="000000"/>
          <w:sz w:val="20"/>
        </w:rPr>
        <w:t xml:space="preserve">Prace, które muszą zostać wykonane, aby zrealizować </w:t>
      </w:r>
      <w:r w:rsidR="00EE03BF" w:rsidRPr="004A35D6">
        <w:rPr>
          <w:rFonts w:ascii="Arial" w:eastAsia="Comic Sans MS" w:hAnsi="Arial" w:cs="Arial"/>
          <w:sz w:val="20"/>
          <w:shd w:val="clear" w:color="auto" w:fill="FFFFFF"/>
        </w:rPr>
        <w:t>P</w:t>
      </w:r>
      <w:r w:rsidRPr="004A35D6">
        <w:rPr>
          <w:rFonts w:ascii="Arial" w:eastAsia="Comic Sans MS" w:hAnsi="Arial" w:cs="Arial"/>
          <w:sz w:val="20"/>
          <w:shd w:val="clear" w:color="auto" w:fill="FFFFFF"/>
        </w:rPr>
        <w:t xml:space="preserve">rzedmiot </w:t>
      </w:r>
      <w:r w:rsidR="00EE03BF" w:rsidRPr="004A35D6">
        <w:rPr>
          <w:rFonts w:ascii="Arial" w:eastAsia="Comic Sans MS" w:hAnsi="Arial" w:cs="Arial"/>
          <w:sz w:val="20"/>
          <w:shd w:val="clear" w:color="auto" w:fill="FFFFFF"/>
        </w:rPr>
        <w:t>U</w:t>
      </w:r>
      <w:r w:rsidRPr="004A35D6">
        <w:rPr>
          <w:rFonts w:ascii="Arial" w:eastAsia="Comic Sans MS" w:hAnsi="Arial" w:cs="Arial"/>
          <w:sz w:val="20"/>
          <w:shd w:val="clear" w:color="auto" w:fill="FFFFFF"/>
        </w:rPr>
        <w:t>mowy</w:t>
      </w:r>
      <w:r w:rsidR="00AE05F5" w:rsidRPr="004A35D6">
        <w:rPr>
          <w:rFonts w:ascii="Arial" w:eastAsia="Comic Sans MS" w:hAnsi="Arial" w:cs="Arial"/>
          <w:sz w:val="20"/>
          <w:shd w:val="clear" w:color="auto" w:fill="FFFFFF"/>
        </w:rPr>
        <w:t xml:space="preserve"> zgodnie z dokumentacją projektową</w:t>
      </w:r>
      <w:r w:rsidRPr="004A35D6">
        <w:rPr>
          <w:rFonts w:ascii="Arial" w:eastAsia="Comic Sans MS" w:hAnsi="Arial" w:cs="Arial"/>
          <w:sz w:val="20"/>
          <w:shd w:val="clear" w:color="auto" w:fill="FFFFFF"/>
        </w:rPr>
        <w:t>, a zostały pominięte przez Wykonawcę w jego cenie ofertowej, nie stanowią robót dodatkowych i winny być wykonane przez Wykonawcę w ramach wynagrodzenia ryczałtowego.</w:t>
      </w:r>
    </w:p>
    <w:p w14:paraId="2C2AB3E0" w14:textId="325FA5EF" w:rsidR="00835F9E" w:rsidRPr="004A35D6" w:rsidRDefault="00230ABB" w:rsidP="004A35D6">
      <w:pPr>
        <w:pStyle w:val="Style7"/>
        <w:numPr>
          <w:ilvl w:val="0"/>
          <w:numId w:val="49"/>
        </w:numPr>
        <w:spacing w:after="120" w:line="276" w:lineRule="auto"/>
        <w:ind w:right="5"/>
        <w:textAlignment w:val="baseline"/>
        <w:rPr>
          <w:rFonts w:ascii="Arial" w:hAnsi="Arial" w:cs="Arial"/>
          <w:b/>
          <w:bCs/>
          <w:sz w:val="20"/>
          <w:szCs w:val="20"/>
        </w:rPr>
      </w:pPr>
      <w:r w:rsidRPr="004A35D6">
        <w:rPr>
          <w:rFonts w:ascii="Arial" w:hAnsi="Arial" w:cs="Arial"/>
          <w:sz w:val="20"/>
          <w:szCs w:val="20"/>
        </w:rPr>
        <w:t>Podstawą wystawienia faktur VAT</w:t>
      </w:r>
      <w:r w:rsidR="00BC42D7" w:rsidRPr="004A35D6">
        <w:rPr>
          <w:rFonts w:ascii="Arial" w:hAnsi="Arial" w:cs="Arial"/>
          <w:sz w:val="20"/>
          <w:szCs w:val="20"/>
        </w:rPr>
        <w:t xml:space="preserve"> </w:t>
      </w:r>
      <w:r w:rsidR="004428AD" w:rsidRPr="004A35D6">
        <w:rPr>
          <w:rFonts w:ascii="Arial" w:hAnsi="Arial" w:cs="Arial"/>
          <w:sz w:val="20"/>
          <w:szCs w:val="20"/>
        </w:rPr>
        <w:t>są</w:t>
      </w:r>
      <w:r w:rsidR="00BC42D7" w:rsidRPr="004A35D6">
        <w:rPr>
          <w:rFonts w:ascii="Arial" w:hAnsi="Arial" w:cs="Arial"/>
          <w:sz w:val="20"/>
          <w:szCs w:val="20"/>
        </w:rPr>
        <w:t xml:space="preserve"> </w:t>
      </w:r>
      <w:r w:rsidR="004428AD" w:rsidRPr="004A35D6">
        <w:rPr>
          <w:rFonts w:ascii="Arial" w:hAnsi="Arial" w:cs="Arial"/>
          <w:sz w:val="20"/>
          <w:szCs w:val="20"/>
        </w:rPr>
        <w:t xml:space="preserve">protokoły </w:t>
      </w:r>
      <w:r w:rsidR="00BC42D7" w:rsidRPr="004A35D6">
        <w:rPr>
          <w:rFonts w:ascii="Arial" w:hAnsi="Arial" w:cs="Arial"/>
          <w:sz w:val="20"/>
          <w:szCs w:val="20"/>
        </w:rPr>
        <w:t>odbior</w:t>
      </w:r>
      <w:r w:rsidR="004428AD" w:rsidRPr="004A35D6">
        <w:rPr>
          <w:rFonts w:ascii="Arial" w:hAnsi="Arial" w:cs="Arial"/>
          <w:sz w:val="20"/>
          <w:szCs w:val="20"/>
        </w:rPr>
        <w:t>ów</w:t>
      </w:r>
      <w:r w:rsidRPr="004A35D6">
        <w:rPr>
          <w:rFonts w:ascii="Arial" w:hAnsi="Arial" w:cs="Arial"/>
          <w:sz w:val="20"/>
          <w:szCs w:val="20"/>
        </w:rPr>
        <w:t xml:space="preserve"> </w:t>
      </w:r>
      <w:r w:rsidR="00855A04" w:rsidRPr="004A35D6">
        <w:rPr>
          <w:rFonts w:ascii="Arial" w:hAnsi="Arial" w:cs="Arial"/>
          <w:sz w:val="20"/>
          <w:szCs w:val="20"/>
        </w:rPr>
        <w:t>częściowych</w:t>
      </w:r>
      <w:r w:rsidR="00BC42D7" w:rsidRPr="004A35D6">
        <w:rPr>
          <w:rFonts w:ascii="Arial" w:hAnsi="Arial" w:cs="Arial"/>
          <w:sz w:val="20"/>
          <w:szCs w:val="20"/>
        </w:rPr>
        <w:t xml:space="preserve"> </w:t>
      </w:r>
      <w:r w:rsidR="004428AD" w:rsidRPr="004A35D6">
        <w:rPr>
          <w:rFonts w:ascii="Arial" w:hAnsi="Arial" w:cs="Arial"/>
          <w:sz w:val="20"/>
          <w:szCs w:val="20"/>
        </w:rPr>
        <w:t xml:space="preserve">i protokołu odbioru końcowego </w:t>
      </w:r>
      <w:r w:rsidR="00971A39" w:rsidRPr="004A35D6">
        <w:rPr>
          <w:rFonts w:ascii="Arial" w:hAnsi="Arial" w:cs="Arial"/>
          <w:sz w:val="20"/>
          <w:szCs w:val="20"/>
        </w:rPr>
        <w:t>podpisan</w:t>
      </w:r>
      <w:r w:rsidR="004428AD" w:rsidRPr="004A35D6">
        <w:rPr>
          <w:rFonts w:ascii="Arial" w:hAnsi="Arial" w:cs="Arial"/>
          <w:sz w:val="20"/>
          <w:szCs w:val="20"/>
        </w:rPr>
        <w:t>e</w:t>
      </w:r>
      <w:r w:rsidR="00971A39" w:rsidRPr="004A35D6">
        <w:rPr>
          <w:rFonts w:ascii="Arial" w:hAnsi="Arial" w:cs="Arial"/>
          <w:sz w:val="20"/>
          <w:szCs w:val="20"/>
        </w:rPr>
        <w:t xml:space="preserve"> przez uprawnionego przedstawiciela Wykonawcy i Zamawiającego oraz zestawienie wartości wykonanych robót, zatwierdzone przez inspektora nadzoru inwestorskiego </w:t>
      </w:r>
      <w:r w:rsidR="00FB5594" w:rsidRPr="004A35D6">
        <w:rPr>
          <w:rFonts w:ascii="Arial" w:hAnsi="Arial" w:cs="Arial"/>
          <w:sz w:val="20"/>
          <w:szCs w:val="20"/>
        </w:rPr>
        <w:t xml:space="preserve">lub przedstawiciela </w:t>
      </w:r>
      <w:r w:rsidR="00971A39" w:rsidRPr="004A35D6">
        <w:rPr>
          <w:rFonts w:ascii="Arial" w:hAnsi="Arial" w:cs="Arial"/>
          <w:sz w:val="20"/>
          <w:szCs w:val="20"/>
        </w:rPr>
        <w:t xml:space="preserve">Zamawiającego. </w:t>
      </w:r>
    </w:p>
    <w:p w14:paraId="6CBE7ABD" w14:textId="055C44BC" w:rsidR="001808F0" w:rsidRPr="004A35D6" w:rsidRDefault="00835F9E" w:rsidP="004A35D6">
      <w:pPr>
        <w:pStyle w:val="Style7"/>
        <w:numPr>
          <w:ilvl w:val="0"/>
          <w:numId w:val="49"/>
        </w:numPr>
        <w:spacing w:after="120" w:line="276" w:lineRule="auto"/>
        <w:ind w:right="5"/>
        <w:textAlignment w:val="baseline"/>
        <w:rPr>
          <w:rFonts w:ascii="Arial" w:hAnsi="Arial" w:cs="Arial"/>
          <w:color w:val="000000"/>
          <w:sz w:val="20"/>
        </w:rPr>
      </w:pPr>
      <w:r w:rsidRPr="004A35D6">
        <w:rPr>
          <w:rFonts w:ascii="Arial" w:eastAsia="Calibri" w:hAnsi="Arial" w:cs="Arial"/>
          <w:sz w:val="20"/>
          <w:szCs w:val="20"/>
          <w:lang w:eastAsia="en-US"/>
        </w:rPr>
        <w:t xml:space="preserve">Do </w:t>
      </w:r>
      <w:r w:rsidR="00FB5594" w:rsidRPr="004A35D6">
        <w:rPr>
          <w:rFonts w:ascii="Arial" w:eastAsia="Calibri" w:hAnsi="Arial" w:cs="Arial"/>
          <w:sz w:val="20"/>
          <w:szCs w:val="20"/>
          <w:lang w:eastAsia="en-US"/>
        </w:rPr>
        <w:t>odbiorów częściowych oraz odbioru</w:t>
      </w:r>
      <w:r w:rsidRPr="004A35D6">
        <w:rPr>
          <w:rFonts w:ascii="Arial" w:eastAsia="Calibri" w:hAnsi="Arial" w:cs="Arial"/>
          <w:sz w:val="20"/>
          <w:szCs w:val="20"/>
          <w:lang w:eastAsia="en-US"/>
        </w:rPr>
        <w:t xml:space="preserve"> </w:t>
      </w:r>
      <w:r w:rsidR="00FB5594" w:rsidRPr="004A35D6">
        <w:rPr>
          <w:rFonts w:ascii="Arial" w:eastAsia="Calibri" w:hAnsi="Arial" w:cs="Arial"/>
          <w:sz w:val="20"/>
          <w:szCs w:val="20"/>
          <w:lang w:eastAsia="en-US"/>
        </w:rPr>
        <w:t>k</w:t>
      </w:r>
      <w:r w:rsidRPr="004A35D6">
        <w:rPr>
          <w:rFonts w:ascii="Arial" w:eastAsia="Calibri" w:hAnsi="Arial" w:cs="Arial"/>
          <w:sz w:val="20"/>
          <w:szCs w:val="20"/>
          <w:lang w:eastAsia="en-US"/>
        </w:rPr>
        <w:t>ońcowego Wykonawca zobowiązany jest do przedłożenia Zamawiającemu oświadczenia podwykonawców, biorących udział w realizacji Przedmiotu Umowy, że ich roszczenia za wykonanie podzleconych części Przedmiotu Umowy zostały uregulowane, wraz z fakturą/rachunkiem lub innym dokumentem księgowym oraz dowodem ich zapłaty podwykonawcom, pod rygorem wstrzymania zapłaty należnego wynagrodzenia w części równej sumie kwot wynikających z nieprzedstawionych dowodów zapłaty, a w przypadku płatności końcowej pod rygorem niewypłacenia części wynagrodzenia w wysokości odpowiadającej kwotom, które nie zostały uregulowana przez Wykonawcę na rzecz podwykonawców.</w:t>
      </w:r>
    </w:p>
    <w:p w14:paraId="2EB6E8E5" w14:textId="71DF777E" w:rsidR="001A63B5" w:rsidRPr="004A35D6" w:rsidRDefault="00AA371E" w:rsidP="004A35D6">
      <w:pPr>
        <w:pStyle w:val="Style7"/>
        <w:numPr>
          <w:ilvl w:val="0"/>
          <w:numId w:val="49"/>
        </w:numPr>
        <w:spacing w:after="120" w:line="276" w:lineRule="auto"/>
        <w:ind w:right="5"/>
        <w:rPr>
          <w:rFonts w:ascii="Arial" w:hAnsi="Arial" w:cs="Arial"/>
          <w:color w:val="000000"/>
          <w:sz w:val="20"/>
        </w:rPr>
      </w:pPr>
      <w:r w:rsidRPr="004A35D6">
        <w:rPr>
          <w:rFonts w:ascii="Arial" w:hAnsi="Arial" w:cs="Arial"/>
          <w:color w:val="000000"/>
          <w:sz w:val="20"/>
        </w:rPr>
        <w:t xml:space="preserve">Zapłata </w:t>
      </w:r>
      <w:r w:rsidR="006D023C">
        <w:rPr>
          <w:rFonts w:ascii="Arial" w:hAnsi="Arial" w:cs="Arial"/>
          <w:color w:val="000000"/>
          <w:sz w:val="20"/>
        </w:rPr>
        <w:t xml:space="preserve">kolejnych transz </w:t>
      </w:r>
      <w:r w:rsidRPr="004A35D6">
        <w:rPr>
          <w:rFonts w:ascii="Arial" w:hAnsi="Arial" w:cs="Arial"/>
          <w:color w:val="000000"/>
          <w:sz w:val="20"/>
        </w:rPr>
        <w:t>wynagrodzenia nastąpi</w:t>
      </w:r>
      <w:r w:rsidR="00835F9E" w:rsidRPr="004A35D6">
        <w:rPr>
          <w:rFonts w:ascii="Arial" w:hAnsi="Arial" w:cs="Arial"/>
          <w:color w:val="000000"/>
          <w:sz w:val="20"/>
        </w:rPr>
        <w:t xml:space="preserve"> przelewem na rachunek bankowy Wykonawcy wskazany w wykazie podatników VAT, prowadzonym przez Szefa Krajowej Administracji Skarbowej, do którego prowadzony jest rachunek VAT, w terminie </w:t>
      </w:r>
      <w:r w:rsidRPr="004A35D6">
        <w:rPr>
          <w:rFonts w:ascii="Arial" w:hAnsi="Arial" w:cs="Arial"/>
          <w:color w:val="000000"/>
          <w:sz w:val="20"/>
        </w:rPr>
        <w:t>21</w:t>
      </w:r>
      <w:r w:rsidR="00835F9E" w:rsidRPr="004A35D6">
        <w:rPr>
          <w:rFonts w:ascii="Arial" w:hAnsi="Arial" w:cs="Arial"/>
          <w:color w:val="000000"/>
          <w:sz w:val="20"/>
        </w:rPr>
        <w:t xml:space="preserve"> dni od dnia doręczenia tejże faktury VAT do siedziby Zamawiającego w sposób i formie określonej przez Strony (elektronicznie na adres: </w:t>
      </w:r>
      <w:hyperlink r:id="rId8" w:history="1">
        <w:r w:rsidRPr="004A35D6">
          <w:rPr>
            <w:rStyle w:val="Hipercze"/>
            <w:rFonts w:ascii="Arial" w:hAnsi="Arial" w:cs="Arial"/>
            <w:sz w:val="20"/>
          </w:rPr>
          <w:t>sekretariat@pkm-sa.pl</w:t>
        </w:r>
      </w:hyperlink>
      <w:r w:rsidRPr="004A35D6">
        <w:rPr>
          <w:rFonts w:ascii="Arial" w:hAnsi="Arial" w:cs="Arial"/>
          <w:color w:val="000000"/>
          <w:sz w:val="20"/>
        </w:rPr>
        <w:t xml:space="preserve"> </w:t>
      </w:r>
      <w:r w:rsidR="00835F9E" w:rsidRPr="004A35D6">
        <w:rPr>
          <w:rFonts w:ascii="Arial" w:hAnsi="Arial" w:cs="Arial"/>
          <w:color w:val="000000"/>
          <w:sz w:val="20"/>
        </w:rPr>
        <w:t xml:space="preserve">lub papierowo na adres wskazany w komparycji Umowy). Do faktury Wykonawca zobowiązany jest dołączyć kopię podpisanego przez obie Strony protokołu </w:t>
      </w:r>
      <w:r w:rsidRPr="004A35D6">
        <w:rPr>
          <w:rFonts w:ascii="Arial" w:hAnsi="Arial" w:cs="Arial"/>
          <w:color w:val="000000"/>
          <w:sz w:val="20"/>
        </w:rPr>
        <w:t>o</w:t>
      </w:r>
      <w:r w:rsidR="00835F9E" w:rsidRPr="004A35D6">
        <w:rPr>
          <w:rFonts w:ascii="Arial" w:hAnsi="Arial" w:cs="Arial"/>
          <w:color w:val="000000"/>
          <w:sz w:val="20"/>
        </w:rPr>
        <w:t xml:space="preserve">dbioru </w:t>
      </w:r>
      <w:r w:rsidRPr="004A35D6">
        <w:rPr>
          <w:rFonts w:ascii="Arial" w:hAnsi="Arial" w:cs="Arial"/>
          <w:color w:val="000000"/>
          <w:sz w:val="20"/>
        </w:rPr>
        <w:t>za dany etap inwestycji zgodnie z ust. 1,</w:t>
      </w:r>
      <w:r w:rsidR="00835F9E" w:rsidRPr="004A35D6">
        <w:rPr>
          <w:rFonts w:ascii="Arial" w:hAnsi="Arial" w:cs="Arial"/>
          <w:color w:val="000000"/>
          <w:sz w:val="20"/>
        </w:rPr>
        <w:t xml:space="preserve"> stanowiącego podstawę jej wystawienia.  </w:t>
      </w:r>
    </w:p>
    <w:p w14:paraId="39CEC0BF" w14:textId="77777777" w:rsidR="00835F9E" w:rsidRPr="004A35D6" w:rsidRDefault="00835F9E" w:rsidP="004A35D6">
      <w:pPr>
        <w:pStyle w:val="Style7"/>
        <w:numPr>
          <w:ilvl w:val="0"/>
          <w:numId w:val="49"/>
        </w:numPr>
        <w:spacing w:after="120" w:line="276" w:lineRule="auto"/>
        <w:ind w:right="5"/>
        <w:rPr>
          <w:rFonts w:ascii="Arial" w:hAnsi="Arial" w:cs="Arial"/>
          <w:color w:val="000000"/>
          <w:sz w:val="20"/>
        </w:rPr>
      </w:pPr>
      <w:r w:rsidRPr="004A35D6">
        <w:rPr>
          <w:rFonts w:ascii="Arial" w:hAnsi="Arial" w:cs="Arial"/>
          <w:color w:val="000000"/>
          <w:sz w:val="20"/>
        </w:rPr>
        <w:t>Za dzień zapłaty Strony uznają dzień złożenia dyspozycji przelewu przez Zamawiającego.</w:t>
      </w:r>
    </w:p>
    <w:p w14:paraId="65097C15" w14:textId="592F68E1" w:rsidR="00835F9E" w:rsidRPr="004A35D6" w:rsidRDefault="00835F9E" w:rsidP="004A35D6">
      <w:pPr>
        <w:pStyle w:val="Style7"/>
        <w:numPr>
          <w:ilvl w:val="0"/>
          <w:numId w:val="49"/>
        </w:numPr>
        <w:spacing w:after="120" w:line="276" w:lineRule="auto"/>
        <w:ind w:right="5"/>
        <w:rPr>
          <w:rFonts w:ascii="Arial" w:hAnsi="Arial" w:cs="Arial"/>
          <w:color w:val="000000"/>
          <w:sz w:val="20"/>
        </w:rPr>
      </w:pPr>
      <w:r w:rsidRPr="004A35D6">
        <w:rPr>
          <w:rFonts w:ascii="Arial" w:hAnsi="Arial" w:cs="Arial"/>
          <w:color w:val="000000"/>
          <w:sz w:val="20"/>
        </w:rPr>
        <w:t>Wykonawca przyjmuje do wiadomości, że w przypadku powstania zobowiązań z tytułu kar  innych, mogą one zostać potrącone z kwot należnych Wykonawcy na mocy niniejszej Umowy i nie wnosi w tym zakresie żadnych zastrzeżeń.</w:t>
      </w:r>
    </w:p>
    <w:p w14:paraId="06A6D591" w14:textId="4B6DBE47" w:rsidR="00835F9E" w:rsidRPr="004A35D6" w:rsidRDefault="00835F9E" w:rsidP="004A35D6">
      <w:pPr>
        <w:pStyle w:val="Style7"/>
        <w:numPr>
          <w:ilvl w:val="0"/>
          <w:numId w:val="49"/>
        </w:numPr>
        <w:spacing w:after="120" w:line="276" w:lineRule="auto"/>
        <w:ind w:right="5"/>
        <w:rPr>
          <w:rFonts w:ascii="Arial" w:hAnsi="Arial" w:cs="Arial"/>
          <w:color w:val="000000"/>
          <w:sz w:val="20"/>
        </w:rPr>
      </w:pPr>
      <w:r w:rsidRPr="004A35D6">
        <w:rPr>
          <w:rFonts w:ascii="Arial" w:hAnsi="Arial" w:cs="Arial"/>
          <w:color w:val="000000"/>
          <w:sz w:val="20"/>
        </w:rPr>
        <w:t>Wykonawca oświadcza, że ryzyko wynikające z danych przyjętych do ustalenia ceny ryczałtowej niniejszej Umowy obciąża w całości Wykonawcę i zostało uwzględnione w ustalonym Wynagrodzeniu.</w:t>
      </w:r>
    </w:p>
    <w:p w14:paraId="2ECFB6B1" w14:textId="1A6D803E" w:rsidR="009121A4" w:rsidRPr="004A35D6" w:rsidRDefault="002E5A4D" w:rsidP="004A35D6">
      <w:pPr>
        <w:suppressAutoHyphens/>
        <w:overflowPunct w:val="0"/>
        <w:spacing w:after="120" w:line="276" w:lineRule="auto"/>
        <w:jc w:val="center"/>
        <w:textAlignment w:val="baseline"/>
        <w:rPr>
          <w:rFonts w:ascii="Arial" w:hAnsi="Arial" w:cs="Arial"/>
          <w:sz w:val="20"/>
        </w:rPr>
      </w:pPr>
      <w:r w:rsidRPr="004A35D6">
        <w:rPr>
          <w:rFonts w:ascii="Arial" w:hAnsi="Arial" w:cs="Arial"/>
          <w:b/>
          <w:color w:val="000000"/>
          <w:sz w:val="20"/>
        </w:rPr>
        <w:t xml:space="preserve">§ </w:t>
      </w:r>
      <w:r w:rsidR="00B70520" w:rsidRPr="004A35D6">
        <w:rPr>
          <w:rFonts w:ascii="Arial" w:hAnsi="Arial" w:cs="Arial"/>
          <w:b/>
          <w:color w:val="000000"/>
          <w:sz w:val="20"/>
        </w:rPr>
        <w:t>1</w:t>
      </w:r>
      <w:r w:rsidR="001D5801" w:rsidRPr="004A35D6">
        <w:rPr>
          <w:rFonts w:ascii="Arial" w:hAnsi="Arial" w:cs="Arial"/>
          <w:b/>
          <w:color w:val="000000"/>
          <w:sz w:val="20"/>
        </w:rPr>
        <w:t>0 Podwykonawcy</w:t>
      </w:r>
    </w:p>
    <w:p w14:paraId="15426F7A" w14:textId="71A67403" w:rsidR="003E08ED" w:rsidRPr="004A35D6" w:rsidRDefault="003E08ED" w:rsidP="004A35D6">
      <w:pPr>
        <w:pStyle w:val="pf0"/>
        <w:numPr>
          <w:ilvl w:val="0"/>
          <w:numId w:val="109"/>
        </w:numPr>
        <w:tabs>
          <w:tab w:val="clear" w:pos="720"/>
        </w:tabs>
        <w:spacing w:before="0" w:beforeAutospacing="0" w:after="120" w:afterAutospacing="0" w:line="276" w:lineRule="auto"/>
        <w:ind w:left="426" w:hanging="357"/>
        <w:jc w:val="both"/>
        <w:rPr>
          <w:rStyle w:val="cf01"/>
          <w:rFonts w:ascii="Arial" w:hAnsi="Arial" w:cs="Arial"/>
          <w:sz w:val="20"/>
          <w:szCs w:val="20"/>
        </w:rPr>
      </w:pPr>
      <w:r w:rsidRPr="004A35D6">
        <w:rPr>
          <w:rStyle w:val="cf01"/>
          <w:rFonts w:ascii="Arial" w:hAnsi="Arial" w:cs="Arial"/>
          <w:sz w:val="20"/>
          <w:szCs w:val="20"/>
        </w:rPr>
        <w:t xml:space="preserve">Wykonawca ma prawo powierzyć realizację części Przedmiotu Umowy tylko takim podwykonawcom, którzy zapewniają należyte wykonanie </w:t>
      </w:r>
      <w:r w:rsidRPr="004A35D6">
        <w:rPr>
          <w:rStyle w:val="cf21"/>
          <w:rFonts w:ascii="Arial" w:hAnsi="Arial" w:cs="Arial"/>
          <w:sz w:val="20"/>
          <w:szCs w:val="20"/>
          <w:shd w:val="clear" w:color="auto" w:fill="auto"/>
        </w:rPr>
        <w:t>całości</w:t>
      </w:r>
      <w:r w:rsidRPr="004A35D6">
        <w:rPr>
          <w:rStyle w:val="cf01"/>
          <w:rFonts w:ascii="Arial" w:hAnsi="Arial" w:cs="Arial"/>
          <w:sz w:val="20"/>
          <w:szCs w:val="20"/>
        </w:rPr>
        <w:t xml:space="preserve"> lub części Przedmiotu Umowy oraz tylko za uprzednią pisemną pod rygorem nieważności, za zgodą Zamawiającego na treść </w:t>
      </w:r>
      <w:r w:rsidR="00E936A7" w:rsidRPr="004A35D6">
        <w:rPr>
          <w:rStyle w:val="cf01"/>
          <w:rFonts w:ascii="Arial" w:hAnsi="Arial" w:cs="Arial"/>
          <w:sz w:val="20"/>
          <w:szCs w:val="20"/>
        </w:rPr>
        <w:t>U</w:t>
      </w:r>
      <w:r w:rsidRPr="004A35D6">
        <w:rPr>
          <w:rStyle w:val="cf01"/>
          <w:rFonts w:ascii="Arial" w:hAnsi="Arial" w:cs="Arial"/>
          <w:sz w:val="20"/>
          <w:szCs w:val="20"/>
        </w:rPr>
        <w:t xml:space="preserve">mowy z </w:t>
      </w:r>
      <w:r w:rsidR="00E936A7" w:rsidRPr="004A35D6">
        <w:rPr>
          <w:rStyle w:val="cf01"/>
          <w:rFonts w:ascii="Arial" w:hAnsi="Arial" w:cs="Arial"/>
          <w:sz w:val="20"/>
          <w:szCs w:val="20"/>
        </w:rPr>
        <w:t>p</w:t>
      </w:r>
      <w:r w:rsidRPr="004A35D6">
        <w:rPr>
          <w:rStyle w:val="cf01"/>
          <w:rFonts w:ascii="Arial" w:hAnsi="Arial" w:cs="Arial"/>
          <w:sz w:val="20"/>
          <w:szCs w:val="20"/>
        </w:rPr>
        <w:t xml:space="preserve">odwykonawcą. </w:t>
      </w:r>
    </w:p>
    <w:p w14:paraId="33D99B94" w14:textId="6D862C61" w:rsidR="003E08ED" w:rsidRPr="004A35D6" w:rsidRDefault="003E08ED" w:rsidP="004A35D6">
      <w:pPr>
        <w:pStyle w:val="pf0"/>
        <w:numPr>
          <w:ilvl w:val="0"/>
          <w:numId w:val="109"/>
        </w:numPr>
        <w:tabs>
          <w:tab w:val="clear" w:pos="720"/>
        </w:tabs>
        <w:spacing w:before="0" w:beforeAutospacing="0" w:after="120" w:afterAutospacing="0" w:line="276" w:lineRule="auto"/>
        <w:ind w:left="426" w:hanging="357"/>
        <w:jc w:val="both"/>
        <w:rPr>
          <w:rFonts w:ascii="Arial" w:hAnsi="Arial" w:cs="Arial"/>
          <w:sz w:val="20"/>
          <w:szCs w:val="20"/>
        </w:rPr>
      </w:pPr>
      <w:r w:rsidRPr="004A35D6">
        <w:rPr>
          <w:rStyle w:val="cf01"/>
          <w:rFonts w:ascii="Arial" w:hAnsi="Arial" w:cs="Arial"/>
          <w:sz w:val="20"/>
          <w:szCs w:val="20"/>
        </w:rPr>
        <w:t xml:space="preserve">Zamawiający zastrzega sobie prawo do zgłoszenia w terminie 30 dni sprzeciwu do wykonania prac przez </w:t>
      </w:r>
      <w:r w:rsidR="00E936A7" w:rsidRPr="004A35D6">
        <w:rPr>
          <w:rStyle w:val="cf01"/>
          <w:rFonts w:ascii="Arial" w:hAnsi="Arial" w:cs="Arial"/>
          <w:sz w:val="20"/>
          <w:szCs w:val="20"/>
        </w:rPr>
        <w:t>p</w:t>
      </w:r>
      <w:r w:rsidRPr="004A35D6">
        <w:rPr>
          <w:rStyle w:val="cf01"/>
          <w:rFonts w:ascii="Arial" w:hAnsi="Arial" w:cs="Arial"/>
          <w:sz w:val="20"/>
          <w:szCs w:val="20"/>
        </w:rPr>
        <w:t xml:space="preserve">odwykonawcę lub dalszych </w:t>
      </w:r>
      <w:r w:rsidR="00E936A7" w:rsidRPr="004A35D6">
        <w:rPr>
          <w:rStyle w:val="cf01"/>
          <w:rFonts w:ascii="Arial" w:hAnsi="Arial" w:cs="Arial"/>
          <w:sz w:val="20"/>
          <w:szCs w:val="20"/>
        </w:rPr>
        <w:t>p</w:t>
      </w:r>
      <w:r w:rsidRPr="004A35D6">
        <w:rPr>
          <w:rStyle w:val="cf01"/>
          <w:rFonts w:ascii="Arial" w:hAnsi="Arial" w:cs="Arial"/>
          <w:sz w:val="20"/>
          <w:szCs w:val="20"/>
        </w:rPr>
        <w:t>odwykonawców prac.</w:t>
      </w:r>
    </w:p>
    <w:p w14:paraId="3DF03BB0" w14:textId="50E6EAC0" w:rsidR="003E08ED" w:rsidRPr="004A35D6" w:rsidRDefault="003E08ED" w:rsidP="004A35D6">
      <w:pPr>
        <w:pStyle w:val="pf0"/>
        <w:numPr>
          <w:ilvl w:val="0"/>
          <w:numId w:val="109"/>
        </w:numPr>
        <w:tabs>
          <w:tab w:val="clear" w:pos="720"/>
        </w:tabs>
        <w:spacing w:before="0" w:beforeAutospacing="0" w:after="120" w:afterAutospacing="0" w:line="276" w:lineRule="auto"/>
        <w:ind w:left="426" w:hanging="357"/>
        <w:jc w:val="both"/>
        <w:rPr>
          <w:rStyle w:val="cf01"/>
          <w:rFonts w:ascii="Arial" w:hAnsi="Arial" w:cs="Arial"/>
          <w:sz w:val="20"/>
          <w:szCs w:val="20"/>
        </w:rPr>
      </w:pPr>
      <w:r w:rsidRPr="004A35D6">
        <w:rPr>
          <w:rStyle w:val="cf01"/>
          <w:rFonts w:ascii="Arial" w:hAnsi="Arial" w:cs="Arial"/>
          <w:sz w:val="20"/>
          <w:szCs w:val="20"/>
        </w:rPr>
        <w:t xml:space="preserve">Wykonawca zobowiązany jest do zgłoszenia Zamawiającemu </w:t>
      </w:r>
      <w:r w:rsidR="00E936A7" w:rsidRPr="004A35D6">
        <w:rPr>
          <w:rStyle w:val="cf01"/>
          <w:rFonts w:ascii="Arial" w:hAnsi="Arial" w:cs="Arial"/>
          <w:sz w:val="20"/>
          <w:szCs w:val="20"/>
        </w:rPr>
        <w:t>p</w:t>
      </w:r>
      <w:r w:rsidRPr="004A35D6">
        <w:rPr>
          <w:rStyle w:val="cf01"/>
          <w:rFonts w:ascii="Arial" w:hAnsi="Arial" w:cs="Arial"/>
          <w:sz w:val="20"/>
          <w:szCs w:val="20"/>
        </w:rPr>
        <w:t xml:space="preserve">odwykonawcy oraz treści projektu umowy z </w:t>
      </w:r>
      <w:r w:rsidR="00E936A7" w:rsidRPr="004A35D6">
        <w:rPr>
          <w:rStyle w:val="cf01"/>
          <w:rFonts w:ascii="Arial" w:hAnsi="Arial" w:cs="Arial"/>
          <w:sz w:val="20"/>
          <w:szCs w:val="20"/>
        </w:rPr>
        <w:t>p</w:t>
      </w:r>
      <w:r w:rsidRPr="004A35D6">
        <w:rPr>
          <w:rStyle w:val="cf01"/>
          <w:rFonts w:ascii="Arial" w:hAnsi="Arial" w:cs="Arial"/>
          <w:sz w:val="20"/>
          <w:szCs w:val="20"/>
        </w:rPr>
        <w:t>odwykonawcą</w:t>
      </w:r>
      <w:r w:rsidR="00E936A7" w:rsidRPr="004A35D6">
        <w:rPr>
          <w:rStyle w:val="cf01"/>
          <w:rFonts w:ascii="Arial" w:hAnsi="Arial" w:cs="Arial"/>
          <w:sz w:val="20"/>
          <w:szCs w:val="20"/>
        </w:rPr>
        <w:t xml:space="preserve"> lub dalszym podwykonawcą</w:t>
      </w:r>
      <w:r w:rsidRPr="004A35D6">
        <w:rPr>
          <w:rStyle w:val="cf01"/>
          <w:rFonts w:ascii="Arial" w:hAnsi="Arial" w:cs="Arial"/>
          <w:sz w:val="20"/>
          <w:szCs w:val="20"/>
        </w:rPr>
        <w:t>, przed rozpoczęciem wykonania zleconych mu robót.</w:t>
      </w:r>
    </w:p>
    <w:p w14:paraId="715569A9" w14:textId="2902CC45" w:rsidR="003E08ED" w:rsidRPr="004A35D6" w:rsidRDefault="003E08ED" w:rsidP="004A35D6">
      <w:pPr>
        <w:pStyle w:val="pf0"/>
        <w:numPr>
          <w:ilvl w:val="0"/>
          <w:numId w:val="109"/>
        </w:numPr>
        <w:tabs>
          <w:tab w:val="clear" w:pos="720"/>
        </w:tabs>
        <w:spacing w:before="0" w:beforeAutospacing="0" w:after="120" w:afterAutospacing="0" w:line="276" w:lineRule="auto"/>
        <w:ind w:left="426" w:hanging="357"/>
        <w:jc w:val="both"/>
        <w:rPr>
          <w:rFonts w:ascii="Arial" w:hAnsi="Arial" w:cs="Arial"/>
          <w:sz w:val="20"/>
          <w:szCs w:val="20"/>
        </w:rPr>
      </w:pPr>
      <w:r w:rsidRPr="004A35D6">
        <w:rPr>
          <w:rFonts w:ascii="Arial" w:hAnsi="Arial" w:cs="Arial"/>
          <w:sz w:val="20"/>
          <w:szCs w:val="20"/>
        </w:rPr>
        <w:t>Jeżeli w terminie określonym w Umowie z podwykonawcą lub dalszym podwykonawcą, na której zawarcie Zamawiający wyraził zgodę, bądź nie wyraził sprzeciwu zgodnie z ust. 2 powyżej, wynagrodzenie należne podwykonawcy lub dalszemu podwykonawcy nie zostanie zapłacone w całości lub w części, Zamawiający po uprzednim wezwaniu Wykonawcy do złożenia wyjaśnień w tym zakresie w terminie 7 dni od dnia otrzymania tego wezwania, będzie uprawniony do dokonania bezpośredniej zapłaty wymagalnego wynagrodzenia przysługującego podwykonawcy lub dalszemu podwykonawcy. Bezpośrednia zapłata wynagrodzenia podwykonawcy lub dalszemu podwykonawcy obejmuje wyłącznie należne podwykonawcy lub dalszemu podwykonawcy wynagrodzenie, bez odsetek i pomniejsza kwotę Wynagrodzenia należną Wykonawcy.</w:t>
      </w:r>
    </w:p>
    <w:p w14:paraId="252AAABD" w14:textId="77777777" w:rsidR="00E936A7" w:rsidRPr="004A35D6" w:rsidRDefault="00E936A7" w:rsidP="004A35D6">
      <w:pPr>
        <w:pStyle w:val="pf0"/>
        <w:numPr>
          <w:ilvl w:val="0"/>
          <w:numId w:val="109"/>
        </w:numPr>
        <w:tabs>
          <w:tab w:val="clear" w:pos="720"/>
        </w:tabs>
        <w:spacing w:before="0" w:beforeAutospacing="0" w:after="120" w:afterAutospacing="0" w:line="276" w:lineRule="auto"/>
        <w:ind w:left="426" w:hanging="357"/>
        <w:jc w:val="both"/>
        <w:rPr>
          <w:rFonts w:ascii="Arial" w:hAnsi="Arial" w:cs="Arial"/>
          <w:sz w:val="20"/>
          <w:szCs w:val="20"/>
        </w:rPr>
      </w:pPr>
      <w:r w:rsidRPr="004A35D6">
        <w:rPr>
          <w:rFonts w:ascii="Arial" w:hAnsi="Arial" w:cs="Arial"/>
          <w:sz w:val="20"/>
          <w:szCs w:val="20"/>
        </w:rPr>
        <w:t>Jeżeli zmiana albo rezygnacja z Podwykonawcy dotyczy podmiotu, na którego zasoby Wykonawca powoływał się na zasadach określonych w § 18 ust. 4 Regulaminu,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089735FF" w14:textId="77777777" w:rsidR="00D46951" w:rsidRPr="004A35D6" w:rsidRDefault="009121A4" w:rsidP="004A35D6">
      <w:pPr>
        <w:pStyle w:val="pf0"/>
        <w:numPr>
          <w:ilvl w:val="0"/>
          <w:numId w:val="109"/>
        </w:numPr>
        <w:tabs>
          <w:tab w:val="clear" w:pos="720"/>
        </w:tabs>
        <w:spacing w:before="0" w:beforeAutospacing="0" w:after="120" w:afterAutospacing="0" w:line="276" w:lineRule="auto"/>
        <w:ind w:left="426" w:hanging="357"/>
        <w:jc w:val="both"/>
        <w:rPr>
          <w:rFonts w:ascii="Arial" w:hAnsi="Arial" w:cs="Arial"/>
          <w:sz w:val="20"/>
          <w:szCs w:val="20"/>
        </w:rPr>
      </w:pPr>
      <w:r w:rsidRPr="004A35D6">
        <w:rPr>
          <w:rFonts w:ascii="Arial" w:hAnsi="Arial" w:cs="Arial"/>
          <w:color w:val="000000"/>
          <w:sz w:val="20"/>
        </w:rPr>
        <w:t>Zamawiający może żądać od Wykonawcy zmiany podwykonawcy, jeżeli zachodzi uzasadnione podejrzenie, że prace powierzone podwykonawcy są wykonywane nienależycie, w sposób stwarzający zagrożenie dla innych osób wykonujących Przedmiot Umowy, powodują, że Przedmiot Umowy nie zostanie prawidłowo wykonany lub opóźnieniem.</w:t>
      </w:r>
    </w:p>
    <w:p w14:paraId="4355E306" w14:textId="310BC91E" w:rsidR="001808F0" w:rsidRPr="004A35D6" w:rsidRDefault="009121A4" w:rsidP="004A35D6">
      <w:pPr>
        <w:pStyle w:val="pf0"/>
        <w:numPr>
          <w:ilvl w:val="0"/>
          <w:numId w:val="109"/>
        </w:numPr>
        <w:tabs>
          <w:tab w:val="clear" w:pos="720"/>
        </w:tabs>
        <w:spacing w:before="0" w:beforeAutospacing="0" w:after="120" w:afterAutospacing="0" w:line="276" w:lineRule="auto"/>
        <w:ind w:left="426" w:hanging="357"/>
        <w:jc w:val="both"/>
        <w:rPr>
          <w:rFonts w:ascii="Arial" w:hAnsi="Arial" w:cs="Arial"/>
          <w:sz w:val="20"/>
          <w:szCs w:val="20"/>
        </w:rPr>
      </w:pPr>
      <w:r w:rsidRPr="004A35D6">
        <w:rPr>
          <w:rFonts w:ascii="Arial" w:hAnsi="Arial" w:cs="Arial"/>
          <w:color w:val="000000"/>
          <w:sz w:val="20"/>
        </w:rPr>
        <w:t>Uzyskanie akceptacji Zamawiającego dla projektu umowy z podwykonawcą lub dalszym podwykonawcą, nie zwalnia Wykonawcy od samodzielnej odpowiedzialności wobec Zamawiającego za należyte wykonanie zobowiązań wynikających z niniejszej Umowy. Wykonawca odpowiada za działania, zaniechania, zaniedbania i uchybienia każdego podwykonawcy oraz dalszego podwykonawcy, jak za własne działania, zaniechania, zaniedbania i uchybienia.</w:t>
      </w:r>
    </w:p>
    <w:p w14:paraId="455FE134" w14:textId="5C92BB84" w:rsidR="00F80534" w:rsidRPr="004A35D6" w:rsidRDefault="00F80534" w:rsidP="004A35D6">
      <w:pPr>
        <w:pStyle w:val="pf0"/>
        <w:numPr>
          <w:ilvl w:val="0"/>
          <w:numId w:val="109"/>
        </w:numPr>
        <w:tabs>
          <w:tab w:val="clear" w:pos="720"/>
        </w:tabs>
        <w:spacing w:before="0" w:beforeAutospacing="0" w:after="120" w:afterAutospacing="0" w:line="276" w:lineRule="auto"/>
        <w:ind w:left="426" w:hanging="357"/>
        <w:jc w:val="both"/>
        <w:rPr>
          <w:rFonts w:ascii="Arial" w:hAnsi="Arial" w:cs="Arial"/>
          <w:sz w:val="20"/>
          <w:szCs w:val="20"/>
        </w:rPr>
      </w:pPr>
      <w:r w:rsidRPr="004A35D6">
        <w:rPr>
          <w:rFonts w:ascii="Arial" w:hAnsi="Arial" w:cs="Arial"/>
          <w:sz w:val="20"/>
          <w:szCs w:val="20"/>
        </w:rPr>
        <w:t xml:space="preserve">W przypadku zawarcia umowy o podwykonawstwo </w:t>
      </w:r>
      <w:r w:rsidR="006D023C">
        <w:rPr>
          <w:rFonts w:ascii="Arial" w:hAnsi="Arial" w:cs="Arial"/>
          <w:sz w:val="20"/>
          <w:szCs w:val="20"/>
        </w:rPr>
        <w:t>Wykonawca</w:t>
      </w:r>
      <w:r w:rsidRPr="004A35D6">
        <w:rPr>
          <w:rFonts w:ascii="Arial" w:hAnsi="Arial" w:cs="Arial"/>
          <w:sz w:val="20"/>
          <w:szCs w:val="20"/>
        </w:rPr>
        <w:t>, Podwykonawca lub dalszy Podwykonawca jest zobowiązany do dokonania we własnym zakresie zapłaty wynagrodzenia należnego Podwykonawcy lub dalszemu Podwykonawcy z zachowaniem terminów określonych tą umową.</w:t>
      </w:r>
    </w:p>
    <w:p w14:paraId="1F1C5AC6" w14:textId="75DD89C3" w:rsidR="001B4DF2" w:rsidRPr="004A35D6" w:rsidRDefault="00140A28"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B70520" w:rsidRPr="004A35D6">
        <w:rPr>
          <w:rFonts w:ascii="Arial" w:hAnsi="Arial" w:cs="Arial"/>
          <w:b/>
          <w:color w:val="000000"/>
          <w:sz w:val="20"/>
        </w:rPr>
        <w:t>1</w:t>
      </w:r>
      <w:r w:rsidR="00CA660D" w:rsidRPr="004A35D6">
        <w:rPr>
          <w:rFonts w:ascii="Arial" w:hAnsi="Arial" w:cs="Arial"/>
          <w:b/>
          <w:color w:val="000000"/>
          <w:sz w:val="20"/>
        </w:rPr>
        <w:t>1</w:t>
      </w:r>
      <w:r w:rsidR="00A943FF" w:rsidRPr="004A35D6">
        <w:rPr>
          <w:rFonts w:ascii="Arial" w:hAnsi="Arial" w:cs="Arial"/>
          <w:b/>
          <w:color w:val="000000"/>
          <w:sz w:val="20"/>
        </w:rPr>
        <w:t xml:space="preserve"> Kary Umowne</w:t>
      </w:r>
    </w:p>
    <w:p w14:paraId="46DF227A" w14:textId="1D2F05DE" w:rsidR="002A5B96" w:rsidRPr="004A35D6" w:rsidRDefault="00986895" w:rsidP="004A35D6">
      <w:pPr>
        <w:pStyle w:val="Akapitzlist"/>
        <w:numPr>
          <w:ilvl w:val="2"/>
          <w:numId w:val="18"/>
        </w:numPr>
        <w:spacing w:after="120" w:line="276" w:lineRule="auto"/>
        <w:ind w:left="426" w:hanging="284"/>
        <w:jc w:val="both"/>
        <w:rPr>
          <w:rFonts w:ascii="Arial" w:hAnsi="Arial" w:cs="Arial"/>
          <w:color w:val="000000"/>
          <w:sz w:val="20"/>
        </w:rPr>
      </w:pPr>
      <w:r w:rsidRPr="004A35D6">
        <w:rPr>
          <w:rFonts w:ascii="Arial" w:hAnsi="Arial" w:cs="Arial"/>
          <w:color w:val="000000"/>
          <w:sz w:val="20"/>
        </w:rPr>
        <w:t>Wykonawca zapłaci Zamawiającemu kary umowne</w:t>
      </w:r>
      <w:r w:rsidR="002A5B96" w:rsidRPr="004A35D6">
        <w:rPr>
          <w:rFonts w:ascii="Arial" w:hAnsi="Arial" w:cs="Arial"/>
          <w:color w:val="000000"/>
          <w:sz w:val="20"/>
        </w:rPr>
        <w:t>:</w:t>
      </w:r>
    </w:p>
    <w:p w14:paraId="02AFE8DE" w14:textId="1625B5DD" w:rsidR="00986895" w:rsidRPr="004A35D6" w:rsidRDefault="00986895" w:rsidP="004A35D6">
      <w:pPr>
        <w:pStyle w:val="Akapitzlist"/>
        <w:numPr>
          <w:ilvl w:val="0"/>
          <w:numId w:val="7"/>
        </w:numPr>
        <w:spacing w:after="120" w:line="276" w:lineRule="auto"/>
        <w:ind w:left="709" w:hanging="357"/>
        <w:jc w:val="both"/>
        <w:rPr>
          <w:rFonts w:ascii="Arial" w:hAnsi="Arial" w:cs="Arial"/>
          <w:color w:val="000000"/>
          <w:sz w:val="20"/>
        </w:rPr>
      </w:pPr>
      <w:r w:rsidRPr="004A35D6">
        <w:rPr>
          <w:rFonts w:ascii="Arial" w:hAnsi="Arial" w:cs="Arial"/>
          <w:color w:val="000000"/>
          <w:sz w:val="20"/>
        </w:rPr>
        <w:t>za odstąpienie od Umowy przez Zamawiającego lub Wykonawcę z przyczyn, za które Wykonawca ponosi odpowiedzialność w wysokości 1</w:t>
      </w:r>
      <w:r w:rsidR="00816AE4" w:rsidRPr="004A35D6">
        <w:rPr>
          <w:rFonts w:ascii="Arial" w:hAnsi="Arial" w:cs="Arial"/>
          <w:color w:val="000000"/>
          <w:sz w:val="20"/>
        </w:rPr>
        <w:t>5</w:t>
      </w:r>
      <w:r w:rsidRPr="004A35D6">
        <w:rPr>
          <w:rFonts w:ascii="Arial" w:hAnsi="Arial" w:cs="Arial"/>
          <w:color w:val="000000"/>
          <w:sz w:val="20"/>
        </w:rPr>
        <w:t>% wynagrodzenia umownego brutto</w:t>
      </w:r>
      <w:r w:rsidR="00816AE4" w:rsidRPr="004A35D6">
        <w:rPr>
          <w:rFonts w:ascii="Arial" w:hAnsi="Arial" w:cs="Arial"/>
          <w:color w:val="000000"/>
          <w:sz w:val="20"/>
        </w:rPr>
        <w:t>;</w:t>
      </w:r>
    </w:p>
    <w:p w14:paraId="2E0362B1" w14:textId="1686D6E4" w:rsidR="00816AE4" w:rsidRDefault="00E01CA1" w:rsidP="004A35D6">
      <w:pPr>
        <w:pStyle w:val="Akapitzlist"/>
        <w:numPr>
          <w:ilvl w:val="0"/>
          <w:numId w:val="7"/>
        </w:numPr>
        <w:spacing w:after="120" w:line="276" w:lineRule="auto"/>
        <w:ind w:left="709" w:hanging="357"/>
        <w:jc w:val="both"/>
        <w:rPr>
          <w:rFonts w:ascii="Arial" w:hAnsi="Arial" w:cs="Arial"/>
          <w:sz w:val="20"/>
        </w:rPr>
      </w:pPr>
      <w:r w:rsidRPr="004A35D6">
        <w:rPr>
          <w:rFonts w:ascii="Arial" w:hAnsi="Arial" w:cs="Arial"/>
          <w:sz w:val="20"/>
        </w:rPr>
        <w:t xml:space="preserve">za </w:t>
      </w:r>
      <w:r w:rsidR="00A05B80" w:rsidRPr="004A35D6">
        <w:rPr>
          <w:rFonts w:ascii="Arial" w:hAnsi="Arial" w:cs="Arial"/>
          <w:sz w:val="20"/>
        </w:rPr>
        <w:t xml:space="preserve">zwłokę </w:t>
      </w:r>
      <w:r w:rsidR="00516D1D" w:rsidRPr="004A35D6">
        <w:rPr>
          <w:rFonts w:ascii="Arial" w:hAnsi="Arial" w:cs="Arial"/>
          <w:sz w:val="20"/>
        </w:rPr>
        <w:t xml:space="preserve">w usunięciu wad </w:t>
      </w:r>
      <w:r w:rsidRPr="004A35D6">
        <w:rPr>
          <w:rFonts w:ascii="Arial" w:hAnsi="Arial" w:cs="Arial"/>
          <w:sz w:val="20"/>
        </w:rPr>
        <w:t xml:space="preserve">stwierdzonych przy odbiorze </w:t>
      </w:r>
      <w:r w:rsidR="00644694" w:rsidRPr="004A35D6">
        <w:rPr>
          <w:rFonts w:ascii="Arial" w:hAnsi="Arial" w:cs="Arial"/>
          <w:sz w:val="20"/>
        </w:rPr>
        <w:t xml:space="preserve">częściowym, </w:t>
      </w:r>
      <w:r w:rsidRPr="004A35D6">
        <w:rPr>
          <w:rFonts w:ascii="Arial" w:hAnsi="Arial" w:cs="Arial"/>
          <w:sz w:val="20"/>
        </w:rPr>
        <w:t>końcowym, przeglądzie gwarancyjnym, a także stwierdzonych w</w:t>
      </w:r>
      <w:r w:rsidR="000C2E47" w:rsidRPr="004A35D6">
        <w:rPr>
          <w:rFonts w:ascii="Arial" w:hAnsi="Arial" w:cs="Arial"/>
          <w:sz w:val="20"/>
        </w:rPr>
        <w:t> </w:t>
      </w:r>
      <w:r w:rsidRPr="004A35D6">
        <w:rPr>
          <w:rFonts w:ascii="Arial" w:hAnsi="Arial" w:cs="Arial"/>
          <w:sz w:val="20"/>
        </w:rPr>
        <w:t xml:space="preserve">okresie rękojmi </w:t>
      </w:r>
      <w:r w:rsidR="00415A33" w:rsidRPr="004A35D6">
        <w:rPr>
          <w:rFonts w:ascii="Arial" w:hAnsi="Arial" w:cs="Arial"/>
          <w:sz w:val="20"/>
        </w:rPr>
        <w:t xml:space="preserve">i gwarancji </w:t>
      </w:r>
      <w:r w:rsidR="00516D1D" w:rsidRPr="004A35D6">
        <w:rPr>
          <w:rFonts w:ascii="Arial" w:hAnsi="Arial" w:cs="Arial"/>
          <w:sz w:val="20"/>
        </w:rPr>
        <w:t>w wysokości 0,</w:t>
      </w:r>
      <w:r w:rsidR="00816AE4" w:rsidRPr="004A35D6">
        <w:rPr>
          <w:rFonts w:ascii="Arial" w:hAnsi="Arial" w:cs="Arial"/>
          <w:sz w:val="20"/>
        </w:rPr>
        <w:t>0</w:t>
      </w:r>
      <w:r w:rsidR="00415A33" w:rsidRPr="004A35D6">
        <w:rPr>
          <w:rFonts w:ascii="Arial" w:hAnsi="Arial" w:cs="Arial"/>
          <w:sz w:val="20"/>
        </w:rPr>
        <w:t xml:space="preserve">3 </w:t>
      </w:r>
      <w:r w:rsidR="00561F54" w:rsidRPr="004A35D6">
        <w:rPr>
          <w:rFonts w:ascii="Arial" w:hAnsi="Arial" w:cs="Arial"/>
          <w:sz w:val="20"/>
        </w:rPr>
        <w:t xml:space="preserve">% wynagrodzenia umownego </w:t>
      </w:r>
      <w:r w:rsidR="00A05B80" w:rsidRPr="004A35D6">
        <w:rPr>
          <w:rFonts w:ascii="Arial" w:hAnsi="Arial" w:cs="Arial"/>
          <w:sz w:val="20"/>
        </w:rPr>
        <w:t xml:space="preserve">brutto </w:t>
      </w:r>
      <w:r w:rsidR="00516D1D" w:rsidRPr="004A35D6">
        <w:rPr>
          <w:rFonts w:ascii="Arial" w:hAnsi="Arial" w:cs="Arial"/>
          <w:sz w:val="20"/>
        </w:rPr>
        <w:t>za każdy dzień zwłoki licząc od wyznaczonego terminu usunięcia wad</w:t>
      </w:r>
      <w:r w:rsidR="00816AE4" w:rsidRPr="004A35D6">
        <w:rPr>
          <w:rFonts w:ascii="Arial" w:hAnsi="Arial" w:cs="Arial"/>
          <w:sz w:val="20"/>
        </w:rPr>
        <w:t>;</w:t>
      </w:r>
    </w:p>
    <w:p w14:paraId="2F9EC8DF" w14:textId="3163795F" w:rsidR="00501698" w:rsidRDefault="00501698">
      <w:pPr>
        <w:numPr>
          <w:ilvl w:val="0"/>
          <w:numId w:val="7"/>
        </w:numPr>
        <w:spacing w:before="60" w:line="276" w:lineRule="auto"/>
        <w:jc w:val="both"/>
        <w:rPr>
          <w:rFonts w:ascii="Arial" w:eastAsia="Calibri" w:hAnsi="Arial" w:cs="Arial"/>
          <w:sz w:val="20"/>
          <w:lang w:eastAsia="en-US"/>
        </w:rPr>
      </w:pPr>
      <w:r w:rsidRPr="004779FB">
        <w:rPr>
          <w:rFonts w:ascii="Arial" w:eastAsia="Calibri" w:hAnsi="Arial" w:cs="Arial"/>
          <w:sz w:val="20"/>
          <w:lang w:eastAsia="en-US"/>
        </w:rPr>
        <w:t xml:space="preserve">za niedotrzymanie terminu usunięcia wad lub wykonania prac zaległych określonych protokole odbioru częściowego lub końcowego, w terminie w tym protokole określonym, z tym zastrzeżeniem, że termin na usunięcie tych wad i/lub wykonanie prac zaległych nie może być termin krótszy niż 7 (siedem) dni – w wysokości 1.000,00 złotych (jeden tysiąc i 00/100) za każdy dzień </w:t>
      </w:r>
      <w:r>
        <w:rPr>
          <w:rFonts w:ascii="Arial" w:eastAsia="Calibri" w:hAnsi="Arial" w:cs="Arial"/>
          <w:sz w:val="20"/>
          <w:lang w:eastAsia="en-US"/>
        </w:rPr>
        <w:t>opóźnienia;</w:t>
      </w:r>
      <w:r w:rsidRPr="004779FB">
        <w:rPr>
          <w:rFonts w:ascii="Arial" w:eastAsia="Calibri" w:hAnsi="Arial" w:cs="Arial"/>
          <w:sz w:val="20"/>
          <w:lang w:eastAsia="en-US"/>
        </w:rPr>
        <w:t xml:space="preserve"> </w:t>
      </w:r>
    </w:p>
    <w:p w14:paraId="228A3690" w14:textId="71ACD7C1" w:rsidR="004C33AC" w:rsidRPr="004779FB" w:rsidRDefault="004C33AC" w:rsidP="004C33AC">
      <w:pPr>
        <w:numPr>
          <w:ilvl w:val="0"/>
          <w:numId w:val="7"/>
        </w:numPr>
        <w:spacing w:before="60" w:line="276" w:lineRule="auto"/>
        <w:jc w:val="both"/>
        <w:rPr>
          <w:rFonts w:ascii="Arial" w:eastAsia="Calibri" w:hAnsi="Arial" w:cs="Arial"/>
          <w:sz w:val="20"/>
          <w:lang w:eastAsia="en-US"/>
        </w:rPr>
      </w:pPr>
      <w:r w:rsidRPr="004779FB">
        <w:rPr>
          <w:rFonts w:ascii="Arial" w:eastAsia="Calibri" w:hAnsi="Arial" w:cs="Arial"/>
          <w:sz w:val="20"/>
          <w:lang w:eastAsia="en-US"/>
        </w:rPr>
        <w:t xml:space="preserve">za niedotrzymanie terminu usunięcia wady lub usterki w Przedmiocie Umowy lub jakiejkolwiek jego części w ramach udzielonej Zamawiającemu </w:t>
      </w:r>
      <w:r>
        <w:rPr>
          <w:rFonts w:ascii="Arial" w:eastAsia="Calibri" w:hAnsi="Arial" w:cs="Arial"/>
          <w:sz w:val="20"/>
          <w:lang w:eastAsia="en-US"/>
        </w:rPr>
        <w:t xml:space="preserve">zgodnie z </w:t>
      </w:r>
      <w:r w:rsidRPr="00D86E74">
        <w:rPr>
          <w:rFonts w:ascii="Arial" w:eastAsia="Calibri" w:hAnsi="Arial" w:cs="Arial"/>
          <w:sz w:val="20"/>
          <w:lang w:eastAsia="en-US"/>
        </w:rPr>
        <w:t>§</w:t>
      </w:r>
      <w:r>
        <w:rPr>
          <w:rFonts w:ascii="Arial" w:eastAsia="Calibri" w:hAnsi="Arial" w:cs="Arial"/>
          <w:sz w:val="20"/>
          <w:lang w:eastAsia="en-US"/>
        </w:rPr>
        <w:t xml:space="preserve"> 9 powyżej g</w:t>
      </w:r>
      <w:r w:rsidRPr="004779FB">
        <w:rPr>
          <w:rFonts w:ascii="Arial" w:eastAsia="Calibri" w:hAnsi="Arial" w:cs="Arial"/>
          <w:sz w:val="20"/>
          <w:lang w:eastAsia="en-US"/>
        </w:rPr>
        <w:t xml:space="preserve">warancji </w:t>
      </w:r>
      <w:r>
        <w:rPr>
          <w:rFonts w:ascii="Arial" w:eastAsia="Calibri" w:hAnsi="Arial" w:cs="Arial"/>
          <w:sz w:val="20"/>
          <w:lang w:eastAsia="en-US"/>
        </w:rPr>
        <w:t>j</w:t>
      </w:r>
      <w:r w:rsidRPr="004779FB">
        <w:rPr>
          <w:rFonts w:ascii="Arial" w:eastAsia="Calibri" w:hAnsi="Arial" w:cs="Arial"/>
          <w:sz w:val="20"/>
          <w:lang w:eastAsia="en-US"/>
        </w:rPr>
        <w:t xml:space="preserve">akości Przedmiotu Umowy, w wysokości </w:t>
      </w:r>
      <w:r>
        <w:rPr>
          <w:rFonts w:ascii="Arial" w:eastAsia="Calibri" w:hAnsi="Arial" w:cs="Arial"/>
          <w:sz w:val="20"/>
          <w:lang w:eastAsia="en-US"/>
        </w:rPr>
        <w:t>5</w:t>
      </w:r>
      <w:r w:rsidRPr="004779FB">
        <w:rPr>
          <w:rFonts w:ascii="Arial" w:eastAsia="Calibri" w:hAnsi="Arial" w:cs="Arial"/>
          <w:sz w:val="20"/>
          <w:lang w:eastAsia="en-US"/>
        </w:rPr>
        <w:t>00,00 złotych (</w:t>
      </w:r>
      <w:r>
        <w:rPr>
          <w:rFonts w:ascii="Arial" w:eastAsia="Calibri" w:hAnsi="Arial" w:cs="Arial"/>
          <w:sz w:val="20"/>
          <w:lang w:eastAsia="en-US"/>
        </w:rPr>
        <w:t>pięćset</w:t>
      </w:r>
      <w:r w:rsidRPr="004779FB">
        <w:rPr>
          <w:rFonts w:ascii="Arial" w:eastAsia="Calibri" w:hAnsi="Arial" w:cs="Arial"/>
          <w:sz w:val="20"/>
          <w:lang w:eastAsia="en-US"/>
        </w:rPr>
        <w:t xml:space="preserve"> i 00/100) za każdy dzień </w:t>
      </w:r>
      <w:r>
        <w:rPr>
          <w:rFonts w:ascii="Arial" w:eastAsia="Calibri" w:hAnsi="Arial" w:cs="Arial"/>
          <w:sz w:val="20"/>
          <w:lang w:eastAsia="en-US"/>
        </w:rPr>
        <w:t>opóźnienia;</w:t>
      </w:r>
      <w:r w:rsidRPr="004779FB">
        <w:rPr>
          <w:rFonts w:ascii="Arial" w:eastAsia="Calibri" w:hAnsi="Arial" w:cs="Arial"/>
          <w:sz w:val="20"/>
          <w:lang w:eastAsia="en-US"/>
        </w:rPr>
        <w:t xml:space="preserve"> </w:t>
      </w:r>
    </w:p>
    <w:p w14:paraId="2B5BE471" w14:textId="2DFEEF9A" w:rsidR="004C33AC" w:rsidRPr="004779FB" w:rsidRDefault="004C33AC" w:rsidP="004C33AC">
      <w:pPr>
        <w:numPr>
          <w:ilvl w:val="0"/>
          <w:numId w:val="7"/>
        </w:numPr>
        <w:spacing w:before="60" w:line="276" w:lineRule="auto"/>
        <w:jc w:val="both"/>
        <w:rPr>
          <w:rFonts w:ascii="Arial" w:eastAsia="Calibri" w:hAnsi="Arial" w:cs="Arial"/>
          <w:sz w:val="20"/>
          <w:lang w:eastAsia="en-US"/>
        </w:rPr>
      </w:pPr>
      <w:r w:rsidRPr="004779FB">
        <w:rPr>
          <w:rFonts w:ascii="Arial" w:eastAsia="Calibri" w:hAnsi="Arial" w:cs="Arial"/>
          <w:sz w:val="20"/>
          <w:lang w:eastAsia="en-US"/>
        </w:rPr>
        <w:t xml:space="preserve">za niedotrzymanie terminu usunięcia wady lub usterki w Przedmiocie Umowy lub jakiejkolwiek jego części w ramach rękojmi, w wysokości </w:t>
      </w:r>
      <w:r>
        <w:rPr>
          <w:rFonts w:ascii="Arial" w:eastAsia="Calibri" w:hAnsi="Arial" w:cs="Arial"/>
          <w:sz w:val="20"/>
          <w:lang w:eastAsia="en-US"/>
        </w:rPr>
        <w:t>5</w:t>
      </w:r>
      <w:r w:rsidRPr="004779FB">
        <w:rPr>
          <w:rFonts w:ascii="Arial" w:eastAsia="Calibri" w:hAnsi="Arial" w:cs="Arial"/>
          <w:sz w:val="20"/>
          <w:lang w:eastAsia="en-US"/>
        </w:rPr>
        <w:t>00,00 złotych (</w:t>
      </w:r>
      <w:r>
        <w:rPr>
          <w:rFonts w:ascii="Arial" w:eastAsia="Calibri" w:hAnsi="Arial" w:cs="Arial"/>
          <w:sz w:val="20"/>
          <w:lang w:eastAsia="en-US"/>
        </w:rPr>
        <w:t>pięćset</w:t>
      </w:r>
      <w:r w:rsidRPr="004779FB">
        <w:rPr>
          <w:rFonts w:ascii="Arial" w:eastAsia="Calibri" w:hAnsi="Arial" w:cs="Arial"/>
          <w:sz w:val="20"/>
          <w:lang w:eastAsia="en-US"/>
        </w:rPr>
        <w:t xml:space="preserve"> i 00/100) za każdy dzień </w:t>
      </w:r>
      <w:r>
        <w:rPr>
          <w:rFonts w:ascii="Arial" w:eastAsia="Calibri" w:hAnsi="Arial" w:cs="Arial"/>
          <w:sz w:val="20"/>
          <w:lang w:eastAsia="en-US"/>
        </w:rPr>
        <w:t>opóźnienia;</w:t>
      </w:r>
      <w:r w:rsidRPr="004779FB">
        <w:rPr>
          <w:rFonts w:ascii="Arial" w:eastAsia="Calibri" w:hAnsi="Arial" w:cs="Arial"/>
          <w:sz w:val="20"/>
          <w:lang w:eastAsia="en-US"/>
        </w:rPr>
        <w:t xml:space="preserve"> </w:t>
      </w:r>
    </w:p>
    <w:p w14:paraId="66DF5F3F" w14:textId="6C7C8C4B" w:rsidR="004C33AC" w:rsidRPr="00FF7200" w:rsidRDefault="004C33AC" w:rsidP="00FF7200">
      <w:pPr>
        <w:numPr>
          <w:ilvl w:val="0"/>
          <w:numId w:val="7"/>
        </w:numPr>
        <w:spacing w:before="60" w:line="276" w:lineRule="auto"/>
        <w:jc w:val="both"/>
        <w:rPr>
          <w:rFonts w:ascii="Arial" w:eastAsia="Calibri" w:hAnsi="Arial" w:cs="Arial"/>
          <w:sz w:val="20"/>
          <w:lang w:eastAsia="en-US"/>
        </w:rPr>
      </w:pPr>
      <w:r w:rsidRPr="004779FB">
        <w:rPr>
          <w:rFonts w:ascii="Arial" w:eastAsia="Calibri" w:hAnsi="Arial" w:cs="Arial"/>
          <w:sz w:val="20"/>
          <w:lang w:eastAsia="en-US"/>
        </w:rPr>
        <w:t xml:space="preserve">za doprowadzenie do ograniczenia lub wstrzymania ruchu kolejowego na linii kolejowej nr 248 lub 253 lub linii z tymi liniami połączonymi, w wysokości 50.000,00 złotych (pięćdziesiąt tysięcy i 00/100) za każde rozpoczęte 24 godziny ograniczeń lub wstrzymania tego ruchu kolejowego; </w:t>
      </w:r>
    </w:p>
    <w:p w14:paraId="162058DF" w14:textId="07A191CA" w:rsidR="00816AE4" w:rsidRPr="004A35D6" w:rsidRDefault="00816AE4" w:rsidP="004A35D6">
      <w:pPr>
        <w:pStyle w:val="Akapitzlist"/>
        <w:numPr>
          <w:ilvl w:val="0"/>
          <w:numId w:val="7"/>
        </w:numPr>
        <w:spacing w:after="120" w:line="276" w:lineRule="auto"/>
        <w:ind w:left="709" w:hanging="357"/>
        <w:jc w:val="both"/>
        <w:rPr>
          <w:rFonts w:ascii="Arial" w:hAnsi="Arial" w:cs="Arial"/>
          <w:color w:val="000000"/>
          <w:sz w:val="20"/>
        </w:rPr>
      </w:pPr>
      <w:r w:rsidRPr="004A35D6">
        <w:rPr>
          <w:rFonts w:ascii="Arial" w:hAnsi="Arial" w:cs="Arial"/>
          <w:color w:val="000000"/>
          <w:sz w:val="20"/>
        </w:rPr>
        <w:t>za zwłokę w wykonaniu Przedmiotu Umowy ponad termin, o którym mowa w § 2 ust. 2 –  w wysokości 0,</w:t>
      </w:r>
      <w:r w:rsidR="00FF7200">
        <w:rPr>
          <w:rFonts w:ascii="Arial" w:hAnsi="Arial" w:cs="Arial"/>
          <w:color w:val="000000"/>
          <w:sz w:val="20"/>
        </w:rPr>
        <w:t>04</w:t>
      </w:r>
      <w:r w:rsidR="00432E8D" w:rsidRPr="004A35D6">
        <w:rPr>
          <w:rFonts w:ascii="Arial" w:hAnsi="Arial" w:cs="Arial"/>
          <w:color w:val="000000"/>
          <w:sz w:val="20"/>
        </w:rPr>
        <w:t xml:space="preserve"> </w:t>
      </w:r>
      <w:r w:rsidRPr="004A35D6">
        <w:rPr>
          <w:rFonts w:ascii="Arial" w:hAnsi="Arial" w:cs="Arial"/>
          <w:color w:val="000000"/>
          <w:sz w:val="20"/>
        </w:rPr>
        <w:t>% wynagrodzenia umownego brutto za każdy dzień zwłoki;</w:t>
      </w:r>
    </w:p>
    <w:p w14:paraId="4EAECE81" w14:textId="573B2862" w:rsidR="00816AE4" w:rsidRPr="004A35D6" w:rsidRDefault="00516D1D" w:rsidP="004A35D6">
      <w:pPr>
        <w:pStyle w:val="Akapitzlist"/>
        <w:numPr>
          <w:ilvl w:val="0"/>
          <w:numId w:val="7"/>
        </w:numPr>
        <w:spacing w:after="120" w:line="276" w:lineRule="auto"/>
        <w:ind w:left="709"/>
        <w:jc w:val="both"/>
        <w:rPr>
          <w:rFonts w:ascii="Arial" w:hAnsi="Arial" w:cs="Arial"/>
          <w:color w:val="000000"/>
          <w:sz w:val="20"/>
        </w:rPr>
      </w:pPr>
      <w:r w:rsidRPr="004A35D6">
        <w:rPr>
          <w:rFonts w:ascii="Arial" w:hAnsi="Arial" w:cs="Arial"/>
          <w:color w:val="000000"/>
          <w:sz w:val="20"/>
        </w:rPr>
        <w:t xml:space="preserve">w przypadku gdy Wykonawca nie rozpoczął realizacji </w:t>
      </w:r>
      <w:r w:rsidR="00211298" w:rsidRPr="004A35D6">
        <w:rPr>
          <w:rFonts w:ascii="Arial" w:hAnsi="Arial" w:cs="Arial"/>
          <w:color w:val="000000"/>
          <w:sz w:val="20"/>
        </w:rPr>
        <w:t>P</w:t>
      </w:r>
      <w:r w:rsidRPr="004A35D6">
        <w:rPr>
          <w:rFonts w:ascii="Arial" w:hAnsi="Arial" w:cs="Arial"/>
          <w:color w:val="000000"/>
          <w:sz w:val="20"/>
        </w:rPr>
        <w:t xml:space="preserve">rzedmiotu </w:t>
      </w:r>
      <w:r w:rsidR="00211298" w:rsidRPr="004A35D6">
        <w:rPr>
          <w:rFonts w:ascii="Arial" w:hAnsi="Arial" w:cs="Arial"/>
          <w:color w:val="000000"/>
          <w:sz w:val="20"/>
        </w:rPr>
        <w:t>U</w:t>
      </w:r>
      <w:r w:rsidRPr="004A35D6">
        <w:rPr>
          <w:rFonts w:ascii="Arial" w:hAnsi="Arial" w:cs="Arial"/>
          <w:color w:val="000000"/>
          <w:sz w:val="20"/>
        </w:rPr>
        <w:t xml:space="preserve">mowy w terminie </w:t>
      </w:r>
      <w:r w:rsidR="006D4AEA" w:rsidRPr="004A35D6">
        <w:rPr>
          <w:rFonts w:ascii="Arial" w:hAnsi="Arial" w:cs="Arial"/>
          <w:color w:val="000000"/>
          <w:sz w:val="20"/>
        </w:rPr>
        <w:t>7</w:t>
      </w:r>
      <w:r w:rsidRPr="004A35D6">
        <w:rPr>
          <w:rFonts w:ascii="Arial" w:hAnsi="Arial" w:cs="Arial"/>
          <w:color w:val="000000"/>
          <w:sz w:val="20"/>
        </w:rPr>
        <w:t xml:space="preserve"> dni od dnia przekazania placu budowy bez uzasadnionych przyczyn oraz</w:t>
      </w:r>
      <w:r w:rsidR="00920CBD" w:rsidRPr="004A35D6">
        <w:rPr>
          <w:rFonts w:ascii="Arial" w:hAnsi="Arial" w:cs="Arial"/>
          <w:color w:val="000000"/>
          <w:sz w:val="20"/>
        </w:rPr>
        <w:t>  </w:t>
      </w:r>
      <w:r w:rsidRPr="004A35D6">
        <w:rPr>
          <w:rFonts w:ascii="Arial" w:hAnsi="Arial" w:cs="Arial"/>
          <w:color w:val="000000"/>
          <w:sz w:val="20"/>
        </w:rPr>
        <w:t>nie</w:t>
      </w:r>
      <w:r w:rsidR="00920CBD" w:rsidRPr="004A35D6">
        <w:rPr>
          <w:rFonts w:ascii="Arial" w:hAnsi="Arial" w:cs="Arial"/>
          <w:color w:val="000000"/>
          <w:sz w:val="20"/>
        </w:rPr>
        <w:t> </w:t>
      </w:r>
      <w:r w:rsidR="003239C0" w:rsidRPr="004A35D6">
        <w:rPr>
          <w:rFonts w:ascii="Arial" w:hAnsi="Arial" w:cs="Arial"/>
          <w:color w:val="000000"/>
          <w:sz w:val="20"/>
        </w:rPr>
        <w:t>podejmuje robót</w:t>
      </w:r>
      <w:r w:rsidRPr="004A35D6">
        <w:rPr>
          <w:rFonts w:ascii="Arial" w:hAnsi="Arial" w:cs="Arial"/>
          <w:color w:val="000000"/>
          <w:sz w:val="20"/>
        </w:rPr>
        <w:t>, pomimo wezwania Zamawiającego złożonego na piśmie</w:t>
      </w:r>
      <w:r w:rsidR="003A1757" w:rsidRPr="004A35D6">
        <w:rPr>
          <w:rFonts w:ascii="Arial" w:hAnsi="Arial" w:cs="Arial"/>
          <w:color w:val="000000"/>
          <w:sz w:val="20"/>
        </w:rPr>
        <w:t xml:space="preserve"> wyznaczającego niezwłoczny termin </w:t>
      </w:r>
      <w:r w:rsidR="003239C0" w:rsidRPr="004A35D6">
        <w:rPr>
          <w:rFonts w:ascii="Arial" w:hAnsi="Arial" w:cs="Arial"/>
          <w:color w:val="000000"/>
          <w:sz w:val="20"/>
        </w:rPr>
        <w:t>rozpoczęcia</w:t>
      </w:r>
      <w:r w:rsidR="003A1757" w:rsidRPr="004A35D6">
        <w:rPr>
          <w:rFonts w:ascii="Arial" w:hAnsi="Arial" w:cs="Arial"/>
          <w:color w:val="000000"/>
          <w:sz w:val="20"/>
        </w:rPr>
        <w:t xml:space="preserve"> robót</w:t>
      </w:r>
      <w:r w:rsidRPr="004A35D6">
        <w:rPr>
          <w:rFonts w:ascii="Arial" w:hAnsi="Arial" w:cs="Arial"/>
          <w:color w:val="000000"/>
          <w:sz w:val="20"/>
        </w:rPr>
        <w:t xml:space="preserve"> -  Zamawiający naliczy karę w wysokości </w:t>
      </w:r>
      <w:r w:rsidR="00272EB6" w:rsidRPr="004A35D6">
        <w:rPr>
          <w:rFonts w:ascii="Arial" w:hAnsi="Arial" w:cs="Arial"/>
          <w:color w:val="000000"/>
          <w:sz w:val="20"/>
        </w:rPr>
        <w:t>0,</w:t>
      </w:r>
      <w:r w:rsidR="00816AE4" w:rsidRPr="004A35D6">
        <w:rPr>
          <w:rFonts w:ascii="Arial" w:hAnsi="Arial" w:cs="Arial"/>
          <w:color w:val="000000"/>
          <w:sz w:val="20"/>
        </w:rPr>
        <w:t>0</w:t>
      </w:r>
      <w:r w:rsidR="00415A33" w:rsidRPr="004A35D6">
        <w:rPr>
          <w:rFonts w:ascii="Arial" w:hAnsi="Arial" w:cs="Arial"/>
          <w:color w:val="000000"/>
          <w:sz w:val="20"/>
        </w:rPr>
        <w:t xml:space="preserve">3 </w:t>
      </w:r>
      <w:r w:rsidRPr="004A35D6">
        <w:rPr>
          <w:rFonts w:ascii="Arial" w:hAnsi="Arial" w:cs="Arial"/>
          <w:color w:val="000000"/>
          <w:sz w:val="20"/>
        </w:rPr>
        <w:t xml:space="preserve">% wynagrodzenia umownego </w:t>
      </w:r>
      <w:r w:rsidR="00A05B80" w:rsidRPr="004A35D6">
        <w:rPr>
          <w:rFonts w:ascii="Arial" w:hAnsi="Arial" w:cs="Arial"/>
          <w:color w:val="000000"/>
          <w:sz w:val="20"/>
        </w:rPr>
        <w:t xml:space="preserve">brutto </w:t>
      </w:r>
      <w:r w:rsidRPr="004A35D6">
        <w:rPr>
          <w:rFonts w:ascii="Arial" w:hAnsi="Arial" w:cs="Arial"/>
          <w:color w:val="000000"/>
          <w:sz w:val="20"/>
        </w:rPr>
        <w:t xml:space="preserve">za każdy dzień zwłoki licząc od </w:t>
      </w:r>
      <w:r w:rsidR="003239C0" w:rsidRPr="004A35D6">
        <w:rPr>
          <w:rFonts w:ascii="Arial" w:hAnsi="Arial" w:cs="Arial"/>
          <w:color w:val="000000"/>
          <w:sz w:val="20"/>
        </w:rPr>
        <w:t xml:space="preserve">bezskutecznego upływu </w:t>
      </w:r>
      <w:r w:rsidRPr="004A35D6">
        <w:rPr>
          <w:rFonts w:ascii="Arial" w:hAnsi="Arial" w:cs="Arial"/>
          <w:color w:val="000000"/>
          <w:sz w:val="20"/>
        </w:rPr>
        <w:t>wyznaczonego terminu</w:t>
      </w:r>
      <w:r w:rsidR="00816AE4" w:rsidRPr="004A35D6">
        <w:rPr>
          <w:rFonts w:ascii="Arial" w:hAnsi="Arial" w:cs="Arial"/>
          <w:color w:val="000000"/>
          <w:sz w:val="20"/>
        </w:rPr>
        <w:t>;</w:t>
      </w:r>
    </w:p>
    <w:p w14:paraId="2FDEE7E0" w14:textId="7E847BB3" w:rsidR="00816AE4" w:rsidRPr="004A35D6" w:rsidRDefault="00516D1D" w:rsidP="004A35D6">
      <w:pPr>
        <w:pStyle w:val="Akapitzlist"/>
        <w:numPr>
          <w:ilvl w:val="0"/>
          <w:numId w:val="7"/>
        </w:numPr>
        <w:spacing w:after="120" w:line="276" w:lineRule="auto"/>
        <w:ind w:left="709"/>
        <w:jc w:val="both"/>
        <w:rPr>
          <w:rFonts w:ascii="Arial" w:hAnsi="Arial" w:cs="Arial"/>
          <w:color w:val="000000"/>
          <w:sz w:val="20"/>
        </w:rPr>
      </w:pPr>
      <w:r w:rsidRPr="004A35D6">
        <w:rPr>
          <w:rFonts w:ascii="Arial" w:hAnsi="Arial" w:cs="Arial"/>
          <w:color w:val="000000"/>
          <w:sz w:val="20"/>
        </w:rPr>
        <w:t xml:space="preserve">w przypadku gdy Wykonawca przerwał realizację </w:t>
      </w:r>
      <w:r w:rsidR="00211298" w:rsidRPr="004A35D6">
        <w:rPr>
          <w:rFonts w:ascii="Arial" w:hAnsi="Arial" w:cs="Arial"/>
          <w:color w:val="000000"/>
          <w:sz w:val="20"/>
        </w:rPr>
        <w:t>P</w:t>
      </w:r>
      <w:r w:rsidRPr="004A35D6">
        <w:rPr>
          <w:rFonts w:ascii="Arial" w:hAnsi="Arial" w:cs="Arial"/>
          <w:color w:val="000000"/>
          <w:sz w:val="20"/>
        </w:rPr>
        <w:t xml:space="preserve">rzedmiotu </w:t>
      </w:r>
      <w:r w:rsidR="00211298" w:rsidRPr="004A35D6">
        <w:rPr>
          <w:rFonts w:ascii="Arial" w:hAnsi="Arial" w:cs="Arial"/>
          <w:color w:val="000000"/>
          <w:sz w:val="20"/>
        </w:rPr>
        <w:t>U</w:t>
      </w:r>
      <w:r w:rsidRPr="004A35D6">
        <w:rPr>
          <w:rFonts w:ascii="Arial" w:hAnsi="Arial" w:cs="Arial"/>
          <w:color w:val="000000"/>
          <w:sz w:val="20"/>
        </w:rPr>
        <w:t xml:space="preserve">mowy i przerwa ta trwa dłużej  niż 5 dni - Zamawiający naliczy karę w wysokości </w:t>
      </w:r>
      <w:r w:rsidR="00272EB6" w:rsidRPr="004A35D6">
        <w:rPr>
          <w:rFonts w:ascii="Arial" w:hAnsi="Arial" w:cs="Arial"/>
          <w:color w:val="000000"/>
          <w:sz w:val="20"/>
        </w:rPr>
        <w:t>0,</w:t>
      </w:r>
      <w:r w:rsidR="00816AE4" w:rsidRPr="004A35D6">
        <w:rPr>
          <w:rFonts w:ascii="Arial" w:hAnsi="Arial" w:cs="Arial"/>
          <w:color w:val="000000"/>
          <w:sz w:val="20"/>
        </w:rPr>
        <w:t>0</w:t>
      </w:r>
      <w:r w:rsidR="00415A33" w:rsidRPr="004A35D6">
        <w:rPr>
          <w:rFonts w:ascii="Arial" w:hAnsi="Arial" w:cs="Arial"/>
          <w:color w:val="000000"/>
          <w:sz w:val="20"/>
        </w:rPr>
        <w:t>3</w:t>
      </w:r>
      <w:r w:rsidRPr="004A35D6">
        <w:rPr>
          <w:rFonts w:ascii="Arial" w:hAnsi="Arial" w:cs="Arial"/>
          <w:color w:val="000000"/>
          <w:sz w:val="20"/>
        </w:rPr>
        <w:t xml:space="preserve">% wynagrodzenia umownego </w:t>
      </w:r>
      <w:r w:rsidR="00A05B80" w:rsidRPr="004A35D6">
        <w:rPr>
          <w:rFonts w:ascii="Arial" w:hAnsi="Arial" w:cs="Arial"/>
          <w:color w:val="000000"/>
          <w:sz w:val="20"/>
        </w:rPr>
        <w:t xml:space="preserve">brutto </w:t>
      </w:r>
      <w:r w:rsidRPr="004A35D6">
        <w:rPr>
          <w:rFonts w:ascii="Arial" w:hAnsi="Arial" w:cs="Arial"/>
          <w:color w:val="000000"/>
          <w:sz w:val="20"/>
        </w:rPr>
        <w:t xml:space="preserve">za każdy dzień </w:t>
      </w:r>
      <w:r w:rsidR="00920CBD" w:rsidRPr="004A35D6">
        <w:rPr>
          <w:rFonts w:ascii="Arial" w:hAnsi="Arial" w:cs="Arial"/>
          <w:color w:val="000000"/>
          <w:sz w:val="20"/>
        </w:rPr>
        <w:t xml:space="preserve">nieuzasadnionego przestoju </w:t>
      </w:r>
      <w:r w:rsidR="007F62F3" w:rsidRPr="004A35D6">
        <w:rPr>
          <w:rFonts w:ascii="Arial" w:hAnsi="Arial" w:cs="Arial"/>
          <w:color w:val="000000"/>
          <w:sz w:val="20"/>
        </w:rPr>
        <w:t xml:space="preserve">realizacji </w:t>
      </w:r>
      <w:r w:rsidR="00211298" w:rsidRPr="004A35D6">
        <w:rPr>
          <w:rFonts w:ascii="Arial" w:hAnsi="Arial" w:cs="Arial"/>
          <w:color w:val="000000"/>
          <w:sz w:val="20"/>
        </w:rPr>
        <w:t>P</w:t>
      </w:r>
      <w:r w:rsidR="007F62F3" w:rsidRPr="004A35D6">
        <w:rPr>
          <w:rFonts w:ascii="Arial" w:hAnsi="Arial" w:cs="Arial"/>
          <w:color w:val="000000"/>
          <w:sz w:val="20"/>
        </w:rPr>
        <w:t xml:space="preserve">rzedmiotu </w:t>
      </w:r>
      <w:r w:rsidR="00211298" w:rsidRPr="004A35D6">
        <w:rPr>
          <w:rFonts w:ascii="Arial" w:hAnsi="Arial" w:cs="Arial"/>
          <w:color w:val="000000"/>
          <w:sz w:val="20"/>
        </w:rPr>
        <w:t>U</w:t>
      </w:r>
      <w:r w:rsidR="007F62F3" w:rsidRPr="004A35D6">
        <w:rPr>
          <w:rFonts w:ascii="Arial" w:hAnsi="Arial" w:cs="Arial"/>
          <w:color w:val="000000"/>
          <w:sz w:val="20"/>
        </w:rPr>
        <w:t>mowy</w:t>
      </w:r>
      <w:r w:rsidR="00816AE4" w:rsidRPr="004A35D6">
        <w:rPr>
          <w:rFonts w:ascii="Arial" w:hAnsi="Arial" w:cs="Arial"/>
          <w:color w:val="000000"/>
          <w:sz w:val="20"/>
        </w:rPr>
        <w:t>;</w:t>
      </w:r>
    </w:p>
    <w:p w14:paraId="42AA52CB" w14:textId="0EA9A45F" w:rsidR="00816AE4" w:rsidRPr="004A35D6" w:rsidRDefault="00516D1D" w:rsidP="004A35D6">
      <w:pPr>
        <w:pStyle w:val="Akapitzlist"/>
        <w:numPr>
          <w:ilvl w:val="0"/>
          <w:numId w:val="7"/>
        </w:numPr>
        <w:spacing w:after="120" w:line="276" w:lineRule="auto"/>
        <w:ind w:left="709"/>
        <w:jc w:val="both"/>
        <w:rPr>
          <w:rFonts w:ascii="Arial" w:hAnsi="Arial" w:cs="Arial"/>
          <w:bCs/>
          <w:color w:val="000000"/>
          <w:sz w:val="20"/>
        </w:rPr>
      </w:pPr>
      <w:r w:rsidRPr="004A35D6">
        <w:rPr>
          <w:rFonts w:ascii="Arial" w:hAnsi="Arial" w:cs="Arial"/>
          <w:color w:val="000000"/>
          <w:sz w:val="20"/>
        </w:rPr>
        <w:t>w przypadku</w:t>
      </w:r>
      <w:r w:rsidR="001C5C63" w:rsidRPr="004A35D6">
        <w:rPr>
          <w:rFonts w:ascii="Arial" w:hAnsi="Arial" w:cs="Arial"/>
          <w:color w:val="000000"/>
          <w:sz w:val="20"/>
        </w:rPr>
        <w:t>,</w:t>
      </w:r>
      <w:r w:rsidRPr="004A35D6">
        <w:rPr>
          <w:rFonts w:ascii="Arial" w:hAnsi="Arial" w:cs="Arial"/>
          <w:color w:val="000000"/>
          <w:sz w:val="20"/>
        </w:rPr>
        <w:t xml:space="preserve"> gdy Wykonawca wykonuje roboty wadliwie i niezgodn</w:t>
      </w:r>
      <w:r w:rsidR="00D573F6" w:rsidRPr="004A35D6">
        <w:rPr>
          <w:rFonts w:ascii="Arial" w:hAnsi="Arial" w:cs="Arial"/>
          <w:color w:val="000000"/>
          <w:sz w:val="20"/>
        </w:rPr>
        <w:t>i</w:t>
      </w:r>
      <w:r w:rsidRPr="004A35D6">
        <w:rPr>
          <w:rFonts w:ascii="Arial" w:hAnsi="Arial" w:cs="Arial"/>
          <w:color w:val="000000"/>
          <w:sz w:val="20"/>
        </w:rPr>
        <w:t xml:space="preserve">e z dokumentacją projektową oraz nie reaguje na </w:t>
      </w:r>
      <w:r w:rsidR="007C1994" w:rsidRPr="004A35D6">
        <w:rPr>
          <w:rFonts w:ascii="Arial" w:hAnsi="Arial" w:cs="Arial"/>
          <w:color w:val="000000"/>
          <w:sz w:val="20"/>
        </w:rPr>
        <w:t>uwagi</w:t>
      </w:r>
      <w:r w:rsidRPr="004A35D6">
        <w:rPr>
          <w:rFonts w:ascii="Arial" w:hAnsi="Arial" w:cs="Arial"/>
          <w:color w:val="000000"/>
          <w:sz w:val="20"/>
        </w:rPr>
        <w:t xml:space="preserve"> Zamawiającego </w:t>
      </w:r>
      <w:r w:rsidR="00816AE4" w:rsidRPr="004A35D6">
        <w:rPr>
          <w:rFonts w:ascii="Arial" w:hAnsi="Arial" w:cs="Arial"/>
          <w:color w:val="000000"/>
          <w:sz w:val="20"/>
        </w:rPr>
        <w:t>lub właściwego organu nadzoru budowlanego</w:t>
      </w:r>
      <w:r w:rsidRPr="004A35D6">
        <w:rPr>
          <w:rFonts w:ascii="Arial" w:hAnsi="Arial" w:cs="Arial"/>
          <w:color w:val="000000"/>
          <w:sz w:val="20"/>
        </w:rPr>
        <w:t xml:space="preserve"> dotyczące poprawek i zmian sposobu wykonania robót w w</w:t>
      </w:r>
      <w:r w:rsidR="00D573F6" w:rsidRPr="004A35D6">
        <w:rPr>
          <w:rFonts w:ascii="Arial" w:hAnsi="Arial" w:cs="Arial"/>
          <w:color w:val="000000"/>
          <w:sz w:val="20"/>
        </w:rPr>
        <w:t>yznaczonym przez Zamawiającego</w:t>
      </w:r>
      <w:r w:rsidRPr="004A35D6">
        <w:rPr>
          <w:rFonts w:ascii="Arial" w:hAnsi="Arial" w:cs="Arial"/>
          <w:color w:val="000000"/>
          <w:sz w:val="20"/>
        </w:rPr>
        <w:t xml:space="preserve"> terminie - Zamawiający naliczy karę w wysokości </w:t>
      </w:r>
      <w:r w:rsidR="00272EB6" w:rsidRPr="004A35D6">
        <w:rPr>
          <w:rFonts w:ascii="Arial" w:hAnsi="Arial" w:cs="Arial"/>
          <w:color w:val="000000"/>
          <w:sz w:val="20"/>
        </w:rPr>
        <w:t>0,</w:t>
      </w:r>
      <w:r w:rsidR="00816AE4" w:rsidRPr="004A35D6">
        <w:rPr>
          <w:rFonts w:ascii="Arial" w:hAnsi="Arial" w:cs="Arial"/>
          <w:color w:val="000000"/>
          <w:sz w:val="20"/>
        </w:rPr>
        <w:t>0</w:t>
      </w:r>
      <w:r w:rsidR="00415A33" w:rsidRPr="004A35D6">
        <w:rPr>
          <w:rFonts w:ascii="Arial" w:hAnsi="Arial" w:cs="Arial"/>
          <w:color w:val="000000"/>
          <w:sz w:val="20"/>
        </w:rPr>
        <w:t>3</w:t>
      </w:r>
      <w:r w:rsidRPr="004A35D6">
        <w:rPr>
          <w:rFonts w:ascii="Arial" w:hAnsi="Arial" w:cs="Arial"/>
          <w:color w:val="000000"/>
          <w:sz w:val="20"/>
        </w:rPr>
        <w:t xml:space="preserve"> % wynagrodzenia umownego </w:t>
      </w:r>
      <w:r w:rsidR="00A05B80" w:rsidRPr="004A35D6">
        <w:rPr>
          <w:rFonts w:ascii="Arial" w:hAnsi="Arial" w:cs="Arial"/>
          <w:color w:val="000000"/>
          <w:sz w:val="20"/>
        </w:rPr>
        <w:t xml:space="preserve">brutto </w:t>
      </w:r>
      <w:r w:rsidRPr="004A35D6">
        <w:rPr>
          <w:rFonts w:ascii="Arial" w:hAnsi="Arial" w:cs="Arial"/>
          <w:color w:val="000000"/>
          <w:sz w:val="20"/>
        </w:rPr>
        <w:t xml:space="preserve">za każdy dzień zwłoki licząc od </w:t>
      </w:r>
      <w:r w:rsidR="00FE5F67" w:rsidRPr="004A35D6">
        <w:rPr>
          <w:rFonts w:ascii="Arial" w:hAnsi="Arial" w:cs="Arial"/>
          <w:color w:val="000000"/>
          <w:sz w:val="20"/>
        </w:rPr>
        <w:t>wyznaczonego terminu</w:t>
      </w:r>
      <w:r w:rsidR="00816AE4" w:rsidRPr="004A35D6">
        <w:rPr>
          <w:rFonts w:ascii="Arial" w:hAnsi="Arial" w:cs="Arial"/>
          <w:color w:val="000000"/>
          <w:sz w:val="20"/>
        </w:rPr>
        <w:t>;</w:t>
      </w:r>
    </w:p>
    <w:p w14:paraId="42CBCE6B" w14:textId="54533C37" w:rsidR="000B5A9E" w:rsidRPr="004A35D6" w:rsidRDefault="00390729" w:rsidP="004A35D6">
      <w:pPr>
        <w:pStyle w:val="Akapitzlist"/>
        <w:numPr>
          <w:ilvl w:val="0"/>
          <w:numId w:val="7"/>
        </w:numPr>
        <w:suppressAutoHyphens/>
        <w:overflowPunct w:val="0"/>
        <w:spacing w:after="120" w:line="276" w:lineRule="auto"/>
        <w:ind w:left="709"/>
        <w:jc w:val="both"/>
        <w:textAlignment w:val="baseline"/>
        <w:rPr>
          <w:rFonts w:ascii="Arial" w:hAnsi="Arial" w:cs="Arial"/>
          <w:sz w:val="20"/>
        </w:rPr>
      </w:pPr>
      <w:r w:rsidRPr="004A35D6">
        <w:rPr>
          <w:rFonts w:ascii="Arial" w:hAnsi="Arial" w:cs="Arial"/>
          <w:sz w:val="20"/>
        </w:rPr>
        <w:t xml:space="preserve">za zwłokę w przedłożeniu Zamawiającemu projektu Harmonogramu, zgodnie z § 3 umowy lub zwłokę w przedłożeniu Zamawiającemu poprawionego lub zaktualizowanego projektu Harmonogramu, o którym mowa w § 3 ust. </w:t>
      </w:r>
      <w:r w:rsidR="001C5C63" w:rsidRPr="004A35D6">
        <w:rPr>
          <w:rFonts w:ascii="Arial" w:hAnsi="Arial" w:cs="Arial"/>
          <w:sz w:val="20"/>
        </w:rPr>
        <w:t>6 i 8</w:t>
      </w:r>
      <w:r w:rsidRPr="004A35D6">
        <w:rPr>
          <w:rFonts w:ascii="Arial" w:hAnsi="Arial" w:cs="Arial"/>
          <w:sz w:val="20"/>
        </w:rPr>
        <w:t xml:space="preserve">  Umowy – w wysokości 0,05 % wynagrodzenia umownego brutto za każdy rozpoczęty dzień zwłoki</w:t>
      </w:r>
      <w:r w:rsidR="00816AE4" w:rsidRPr="004A35D6">
        <w:rPr>
          <w:rFonts w:ascii="Arial" w:hAnsi="Arial" w:cs="Arial"/>
          <w:sz w:val="20"/>
        </w:rPr>
        <w:t>;</w:t>
      </w:r>
    </w:p>
    <w:p w14:paraId="63713A80" w14:textId="4B2DDC5E" w:rsidR="00A81AB5" w:rsidRPr="004A35D6" w:rsidRDefault="000B5A9E" w:rsidP="004A35D6">
      <w:pPr>
        <w:pStyle w:val="Akapitzlist"/>
        <w:numPr>
          <w:ilvl w:val="0"/>
          <w:numId w:val="7"/>
        </w:numPr>
        <w:spacing w:after="120" w:line="276" w:lineRule="auto"/>
        <w:ind w:left="709"/>
        <w:jc w:val="both"/>
        <w:rPr>
          <w:rFonts w:ascii="Arial" w:hAnsi="Arial" w:cs="Arial"/>
          <w:sz w:val="20"/>
        </w:rPr>
      </w:pPr>
      <w:r w:rsidRPr="004A35D6">
        <w:rPr>
          <w:rFonts w:ascii="Arial" w:hAnsi="Arial" w:cs="Arial"/>
          <w:color w:val="000000"/>
          <w:sz w:val="20"/>
        </w:rPr>
        <w:t xml:space="preserve">w wysokości 10.000,00 zł brutto </w:t>
      </w:r>
      <w:r w:rsidR="00516D1D" w:rsidRPr="004A35D6">
        <w:rPr>
          <w:rFonts w:ascii="Arial" w:hAnsi="Arial" w:cs="Arial"/>
          <w:sz w:val="20"/>
        </w:rPr>
        <w:t xml:space="preserve">za powierzenie wykonania robót objętych niniejszą </w:t>
      </w:r>
      <w:r w:rsidR="00C8213E" w:rsidRPr="004A35D6">
        <w:rPr>
          <w:rFonts w:ascii="Arial" w:hAnsi="Arial" w:cs="Arial"/>
          <w:sz w:val="20"/>
        </w:rPr>
        <w:t>U</w:t>
      </w:r>
      <w:r w:rsidR="00516D1D" w:rsidRPr="004A35D6">
        <w:rPr>
          <w:rFonts w:ascii="Arial" w:hAnsi="Arial" w:cs="Arial"/>
          <w:sz w:val="20"/>
        </w:rPr>
        <w:t>mową Podwykonawcy z p</w:t>
      </w:r>
      <w:r w:rsidR="004128DF" w:rsidRPr="004A35D6">
        <w:rPr>
          <w:rFonts w:ascii="Arial" w:hAnsi="Arial" w:cs="Arial"/>
          <w:sz w:val="20"/>
        </w:rPr>
        <w:t xml:space="preserve">ominięciem trybu określonego w </w:t>
      </w:r>
      <w:r w:rsidR="00561F54" w:rsidRPr="004A35D6">
        <w:rPr>
          <w:rFonts w:ascii="Arial" w:hAnsi="Arial" w:cs="Arial"/>
          <w:sz w:val="20"/>
        </w:rPr>
        <w:t>§</w:t>
      </w:r>
      <w:r w:rsidR="007F76B0" w:rsidRPr="004A35D6">
        <w:rPr>
          <w:rFonts w:ascii="Arial" w:hAnsi="Arial" w:cs="Arial"/>
          <w:sz w:val="20"/>
        </w:rPr>
        <w:t xml:space="preserve"> 12 </w:t>
      </w:r>
      <w:r w:rsidR="00C8213E" w:rsidRPr="004A35D6">
        <w:rPr>
          <w:rFonts w:ascii="Arial" w:hAnsi="Arial" w:cs="Arial"/>
          <w:sz w:val="20"/>
        </w:rPr>
        <w:t>U</w:t>
      </w:r>
      <w:r w:rsidR="00FE5F67" w:rsidRPr="004A35D6">
        <w:rPr>
          <w:rFonts w:ascii="Arial" w:hAnsi="Arial" w:cs="Arial"/>
          <w:sz w:val="20"/>
        </w:rPr>
        <w:t>mowy</w:t>
      </w:r>
      <w:r w:rsidR="003239C0" w:rsidRPr="004A35D6">
        <w:rPr>
          <w:rFonts w:ascii="Arial" w:hAnsi="Arial" w:cs="Arial"/>
          <w:sz w:val="20"/>
        </w:rPr>
        <w:t xml:space="preserve"> za każdy </w:t>
      </w:r>
      <w:r w:rsidR="00816AE4" w:rsidRPr="004A35D6">
        <w:rPr>
          <w:rFonts w:ascii="Arial" w:hAnsi="Arial" w:cs="Arial"/>
          <w:sz w:val="20"/>
        </w:rPr>
        <w:t xml:space="preserve">stwierdzony </w:t>
      </w:r>
      <w:r w:rsidR="003239C0" w:rsidRPr="004A35D6">
        <w:rPr>
          <w:rFonts w:ascii="Arial" w:hAnsi="Arial" w:cs="Arial"/>
          <w:sz w:val="20"/>
        </w:rPr>
        <w:t>przypadek</w:t>
      </w:r>
      <w:r w:rsidR="00FE5F67" w:rsidRPr="004A35D6">
        <w:rPr>
          <w:rFonts w:ascii="Arial" w:hAnsi="Arial" w:cs="Arial"/>
          <w:sz w:val="20"/>
        </w:rPr>
        <w:t>,</w:t>
      </w:r>
    </w:p>
    <w:p w14:paraId="5BDDF89E" w14:textId="7CF6E725" w:rsidR="000B5A9E" w:rsidRPr="00FF7200" w:rsidRDefault="00516D1D" w:rsidP="004A35D6">
      <w:pPr>
        <w:pStyle w:val="Akapitzlist"/>
        <w:numPr>
          <w:ilvl w:val="0"/>
          <w:numId w:val="7"/>
        </w:numPr>
        <w:spacing w:after="120" w:line="276" w:lineRule="auto"/>
        <w:ind w:left="709"/>
        <w:jc w:val="both"/>
        <w:rPr>
          <w:rFonts w:ascii="Arial" w:hAnsi="Arial" w:cs="Arial"/>
          <w:sz w:val="20"/>
        </w:rPr>
      </w:pPr>
      <w:r w:rsidRPr="004A35D6">
        <w:rPr>
          <w:rFonts w:ascii="Arial" w:hAnsi="Arial" w:cs="Arial"/>
          <w:color w:val="000000"/>
          <w:sz w:val="20"/>
        </w:rPr>
        <w:t>z powodu braku zapłaty lub nieterminowej zapłaty wynagrodzenia należnego podwykonawcom lub dalszym podwykonawcom,</w:t>
      </w:r>
      <w:r w:rsidR="000C2E47" w:rsidRPr="004A35D6">
        <w:rPr>
          <w:rFonts w:ascii="Arial" w:hAnsi="Arial" w:cs="Arial"/>
          <w:color w:val="000000"/>
          <w:sz w:val="20"/>
        </w:rPr>
        <w:t xml:space="preserve"> w wysokości </w:t>
      </w:r>
      <w:r w:rsidR="00F65289" w:rsidRPr="004A35D6">
        <w:rPr>
          <w:rFonts w:ascii="Arial" w:hAnsi="Arial" w:cs="Arial"/>
          <w:color w:val="000000"/>
          <w:sz w:val="20"/>
        </w:rPr>
        <w:t>1.0</w:t>
      </w:r>
      <w:r w:rsidR="000C2E47" w:rsidRPr="004A35D6">
        <w:rPr>
          <w:rFonts w:ascii="Arial" w:hAnsi="Arial" w:cs="Arial"/>
          <w:color w:val="000000"/>
          <w:sz w:val="20"/>
        </w:rPr>
        <w:t>00,00 zł</w:t>
      </w:r>
      <w:r w:rsidR="000B5A9E" w:rsidRPr="004A35D6">
        <w:rPr>
          <w:rFonts w:ascii="Arial" w:hAnsi="Arial" w:cs="Arial"/>
          <w:color w:val="000000"/>
          <w:sz w:val="20"/>
        </w:rPr>
        <w:t xml:space="preserve"> brutto</w:t>
      </w:r>
      <w:r w:rsidR="000C2E47" w:rsidRPr="004A35D6">
        <w:rPr>
          <w:rFonts w:ascii="Arial" w:hAnsi="Arial" w:cs="Arial"/>
          <w:color w:val="000000"/>
          <w:sz w:val="20"/>
        </w:rPr>
        <w:t xml:space="preserve"> za każdy dzień zwłoki</w:t>
      </w:r>
      <w:r w:rsidR="000B5A9E" w:rsidRPr="004A35D6">
        <w:rPr>
          <w:rFonts w:ascii="Arial" w:hAnsi="Arial" w:cs="Arial"/>
          <w:color w:val="000000"/>
          <w:sz w:val="20"/>
        </w:rPr>
        <w:t>;</w:t>
      </w:r>
    </w:p>
    <w:p w14:paraId="0A369C38" w14:textId="76149112" w:rsidR="00CF383C" w:rsidRPr="004A35D6" w:rsidRDefault="00CF383C" w:rsidP="004A35D6">
      <w:pPr>
        <w:pStyle w:val="Akapitzlist"/>
        <w:numPr>
          <w:ilvl w:val="0"/>
          <w:numId w:val="7"/>
        </w:numPr>
        <w:spacing w:after="120" w:line="276" w:lineRule="auto"/>
        <w:ind w:left="709"/>
        <w:jc w:val="both"/>
        <w:rPr>
          <w:rFonts w:ascii="Arial" w:hAnsi="Arial" w:cs="Arial"/>
          <w:sz w:val="20"/>
        </w:rPr>
      </w:pPr>
      <w:r w:rsidRPr="004779FB">
        <w:rPr>
          <w:rFonts w:ascii="Arial" w:eastAsia="Calibri" w:hAnsi="Arial" w:cs="Arial"/>
          <w:sz w:val="20"/>
          <w:lang w:eastAsia="en-US"/>
        </w:rPr>
        <w:t xml:space="preserve">za nieprzedłożenie Zamawiającemu programu naprawczego, o którym mowa w § </w:t>
      </w:r>
      <w:r>
        <w:rPr>
          <w:rFonts w:ascii="Arial" w:eastAsia="Calibri" w:hAnsi="Arial" w:cs="Arial"/>
          <w:sz w:val="20"/>
          <w:lang w:eastAsia="en-US"/>
        </w:rPr>
        <w:t>2</w:t>
      </w:r>
      <w:r w:rsidRPr="004779FB">
        <w:rPr>
          <w:rFonts w:ascii="Arial" w:eastAsia="Calibri" w:hAnsi="Arial" w:cs="Arial"/>
          <w:sz w:val="20"/>
          <w:lang w:eastAsia="en-US"/>
        </w:rPr>
        <w:t xml:space="preserve"> ust. </w:t>
      </w:r>
      <w:r>
        <w:rPr>
          <w:rFonts w:ascii="Arial" w:eastAsia="Calibri" w:hAnsi="Arial" w:cs="Arial"/>
          <w:sz w:val="20"/>
          <w:lang w:eastAsia="en-US"/>
        </w:rPr>
        <w:t>5</w:t>
      </w:r>
      <w:r w:rsidRPr="004779FB">
        <w:rPr>
          <w:rFonts w:ascii="Arial" w:eastAsia="Calibri" w:hAnsi="Arial" w:cs="Arial"/>
          <w:sz w:val="20"/>
          <w:lang w:eastAsia="en-US"/>
        </w:rPr>
        <w:t xml:space="preserve"> powyżej, w terminie tam wskazanym – w wysokości </w:t>
      </w:r>
      <w:r>
        <w:rPr>
          <w:rFonts w:ascii="Arial" w:eastAsia="Calibri" w:hAnsi="Arial" w:cs="Arial"/>
          <w:sz w:val="20"/>
          <w:lang w:eastAsia="en-US"/>
        </w:rPr>
        <w:t>2</w:t>
      </w:r>
      <w:r w:rsidRPr="004779FB">
        <w:rPr>
          <w:rFonts w:ascii="Arial" w:eastAsia="Calibri" w:hAnsi="Arial" w:cs="Arial"/>
          <w:sz w:val="20"/>
          <w:lang w:eastAsia="en-US"/>
        </w:rPr>
        <w:t>.000,00 złotych (</w:t>
      </w:r>
      <w:r>
        <w:rPr>
          <w:rFonts w:ascii="Arial" w:eastAsia="Calibri" w:hAnsi="Arial" w:cs="Arial"/>
          <w:sz w:val="20"/>
          <w:lang w:eastAsia="en-US"/>
        </w:rPr>
        <w:t>dwa</w:t>
      </w:r>
      <w:r w:rsidRPr="004779FB">
        <w:rPr>
          <w:rFonts w:ascii="Arial" w:eastAsia="Calibri" w:hAnsi="Arial" w:cs="Arial"/>
          <w:sz w:val="20"/>
          <w:lang w:eastAsia="en-US"/>
        </w:rPr>
        <w:t xml:space="preserve"> tysiąc</w:t>
      </w:r>
      <w:r>
        <w:rPr>
          <w:rFonts w:ascii="Arial" w:eastAsia="Calibri" w:hAnsi="Arial" w:cs="Arial"/>
          <w:sz w:val="20"/>
          <w:lang w:eastAsia="en-US"/>
        </w:rPr>
        <w:t>e</w:t>
      </w:r>
      <w:r w:rsidRPr="004779FB">
        <w:rPr>
          <w:rFonts w:ascii="Arial" w:eastAsia="Calibri" w:hAnsi="Arial" w:cs="Arial"/>
          <w:sz w:val="20"/>
          <w:lang w:eastAsia="en-US"/>
        </w:rPr>
        <w:t xml:space="preserve"> i 00/100), za każdy dzień </w:t>
      </w:r>
      <w:r>
        <w:rPr>
          <w:rFonts w:ascii="Arial" w:eastAsia="Calibri" w:hAnsi="Arial" w:cs="Arial"/>
          <w:sz w:val="20"/>
          <w:lang w:eastAsia="en-US"/>
        </w:rPr>
        <w:t>opóźnienia</w:t>
      </w:r>
    </w:p>
    <w:p w14:paraId="51C9DB3A" w14:textId="0F6C9B9D" w:rsidR="007210D7" w:rsidRPr="004A35D6" w:rsidRDefault="00D45FF4" w:rsidP="004A35D6">
      <w:pPr>
        <w:pStyle w:val="Akapitzlist"/>
        <w:numPr>
          <w:ilvl w:val="0"/>
          <w:numId w:val="7"/>
        </w:numPr>
        <w:spacing w:after="120" w:line="276" w:lineRule="auto"/>
        <w:ind w:left="709"/>
        <w:jc w:val="both"/>
        <w:rPr>
          <w:rFonts w:ascii="Arial" w:hAnsi="Arial" w:cs="Arial"/>
          <w:color w:val="000000"/>
        </w:rPr>
      </w:pPr>
      <w:r w:rsidRPr="004A35D6">
        <w:rPr>
          <w:rFonts w:ascii="Arial" w:hAnsi="Arial" w:cs="Arial"/>
          <w:sz w:val="20"/>
        </w:rPr>
        <w:t>za nieusunięcie, w czasie 6 godzin od powzięcia wiedzy przez Wykonawcę o awarii w wysokości 0,</w:t>
      </w:r>
      <w:r w:rsidR="000B5A9E" w:rsidRPr="004A35D6">
        <w:rPr>
          <w:rFonts w:ascii="Arial" w:hAnsi="Arial" w:cs="Arial"/>
          <w:sz w:val="20"/>
        </w:rPr>
        <w:t>0</w:t>
      </w:r>
      <w:r w:rsidRPr="004A35D6">
        <w:rPr>
          <w:rFonts w:ascii="Arial" w:hAnsi="Arial" w:cs="Arial"/>
          <w:sz w:val="20"/>
        </w:rPr>
        <w:t xml:space="preserve">1% wynagrodzenia umownego </w:t>
      </w:r>
      <w:r w:rsidR="004926D2" w:rsidRPr="004A35D6">
        <w:rPr>
          <w:rFonts w:ascii="Arial" w:hAnsi="Arial" w:cs="Arial"/>
          <w:sz w:val="20"/>
        </w:rPr>
        <w:t xml:space="preserve">brutto </w:t>
      </w:r>
      <w:r w:rsidRPr="004A35D6">
        <w:rPr>
          <w:rFonts w:ascii="Arial" w:hAnsi="Arial" w:cs="Arial"/>
          <w:sz w:val="20"/>
        </w:rPr>
        <w:t xml:space="preserve">za każdą rozpoczętą godzinę </w:t>
      </w:r>
      <w:r w:rsidR="004926D2" w:rsidRPr="004A35D6">
        <w:rPr>
          <w:rFonts w:ascii="Arial" w:hAnsi="Arial" w:cs="Arial"/>
          <w:sz w:val="20"/>
        </w:rPr>
        <w:t xml:space="preserve">zwłoki w </w:t>
      </w:r>
      <w:r w:rsidRPr="004A35D6">
        <w:rPr>
          <w:rFonts w:ascii="Arial" w:hAnsi="Arial" w:cs="Arial"/>
          <w:sz w:val="20"/>
        </w:rPr>
        <w:t>usuwani</w:t>
      </w:r>
      <w:r w:rsidR="004926D2" w:rsidRPr="004A35D6">
        <w:rPr>
          <w:rFonts w:ascii="Arial" w:hAnsi="Arial" w:cs="Arial"/>
          <w:sz w:val="20"/>
        </w:rPr>
        <w:t>u</w:t>
      </w:r>
      <w:r w:rsidRPr="004A35D6">
        <w:rPr>
          <w:rFonts w:ascii="Arial" w:hAnsi="Arial" w:cs="Arial"/>
          <w:sz w:val="20"/>
        </w:rPr>
        <w:t xml:space="preserve"> awarii powyżej 6 godziny.</w:t>
      </w:r>
    </w:p>
    <w:p w14:paraId="47EC1D6E" w14:textId="49AAD45E" w:rsidR="00920CBD" w:rsidRPr="004A35D6" w:rsidRDefault="00F65289" w:rsidP="004A35D6">
      <w:pPr>
        <w:pStyle w:val="Akapitzlist"/>
        <w:numPr>
          <w:ilvl w:val="0"/>
          <w:numId w:val="88"/>
        </w:numPr>
        <w:spacing w:after="120" w:line="276" w:lineRule="auto"/>
        <w:ind w:left="426"/>
        <w:jc w:val="both"/>
        <w:rPr>
          <w:rFonts w:ascii="Arial" w:hAnsi="Arial" w:cs="Arial"/>
          <w:color w:val="000000"/>
          <w:sz w:val="20"/>
        </w:rPr>
      </w:pPr>
      <w:r w:rsidRPr="004A35D6">
        <w:rPr>
          <w:rFonts w:ascii="Arial" w:hAnsi="Arial" w:cs="Arial"/>
          <w:color w:val="000000"/>
          <w:sz w:val="20"/>
        </w:rPr>
        <w:t xml:space="preserve">Zamawiający może naliczyć kary umowne z tytułu niewykonania lub nienależytego wykonania umowy </w:t>
      </w:r>
      <w:r w:rsidR="00920CBD" w:rsidRPr="004A35D6">
        <w:rPr>
          <w:rFonts w:ascii="Arial" w:hAnsi="Arial" w:cs="Arial"/>
          <w:color w:val="000000"/>
          <w:sz w:val="20"/>
        </w:rPr>
        <w:t>w wysokości 0,</w:t>
      </w:r>
      <w:r w:rsidR="000B5A9E" w:rsidRPr="004A35D6">
        <w:rPr>
          <w:rFonts w:ascii="Arial" w:hAnsi="Arial" w:cs="Arial"/>
          <w:color w:val="000000"/>
          <w:sz w:val="20"/>
        </w:rPr>
        <w:t>0</w:t>
      </w:r>
      <w:r w:rsidR="00415A33" w:rsidRPr="004A35D6">
        <w:rPr>
          <w:rFonts w:ascii="Arial" w:hAnsi="Arial" w:cs="Arial"/>
          <w:color w:val="000000"/>
          <w:sz w:val="20"/>
        </w:rPr>
        <w:t>3</w:t>
      </w:r>
      <w:r w:rsidR="00920CBD" w:rsidRPr="004A35D6">
        <w:rPr>
          <w:rFonts w:ascii="Arial" w:hAnsi="Arial" w:cs="Arial"/>
          <w:color w:val="000000"/>
          <w:sz w:val="20"/>
        </w:rPr>
        <w:t xml:space="preserve">% wynagrodzenia umownego </w:t>
      </w:r>
      <w:r w:rsidR="000D4DD2" w:rsidRPr="004A35D6">
        <w:rPr>
          <w:rFonts w:ascii="Arial" w:hAnsi="Arial" w:cs="Arial"/>
          <w:color w:val="000000"/>
          <w:sz w:val="20"/>
        </w:rPr>
        <w:t xml:space="preserve">brutto </w:t>
      </w:r>
      <w:r w:rsidR="00920CBD" w:rsidRPr="004A35D6">
        <w:rPr>
          <w:rFonts w:ascii="Arial" w:hAnsi="Arial" w:cs="Arial"/>
          <w:color w:val="000000"/>
          <w:sz w:val="20"/>
        </w:rPr>
        <w:t xml:space="preserve">za każdy dzień </w:t>
      </w:r>
      <w:r w:rsidR="000D4DD2" w:rsidRPr="004A35D6">
        <w:rPr>
          <w:rFonts w:ascii="Arial" w:hAnsi="Arial" w:cs="Arial"/>
          <w:color w:val="000000"/>
          <w:sz w:val="20"/>
        </w:rPr>
        <w:t xml:space="preserve">zwłoki </w:t>
      </w:r>
      <w:r w:rsidR="00920CBD" w:rsidRPr="004A35D6">
        <w:rPr>
          <w:rFonts w:ascii="Arial" w:hAnsi="Arial" w:cs="Arial"/>
          <w:color w:val="000000"/>
          <w:sz w:val="20"/>
        </w:rPr>
        <w:t>od dnia zgłoszenia przez Zamawiającego w przypadku:</w:t>
      </w:r>
    </w:p>
    <w:p w14:paraId="4831EB3D" w14:textId="473B851B" w:rsidR="00920CBD" w:rsidRPr="004A35D6" w:rsidRDefault="00920CBD" w:rsidP="004A35D6">
      <w:pPr>
        <w:pStyle w:val="Akapitzlist"/>
        <w:numPr>
          <w:ilvl w:val="1"/>
          <w:numId w:val="3"/>
        </w:numPr>
        <w:spacing w:after="120" w:line="276" w:lineRule="auto"/>
        <w:ind w:left="709" w:hanging="283"/>
        <w:jc w:val="both"/>
        <w:rPr>
          <w:rFonts w:ascii="Arial" w:hAnsi="Arial" w:cs="Arial"/>
          <w:color w:val="000000"/>
          <w:sz w:val="20"/>
        </w:rPr>
      </w:pPr>
      <w:r w:rsidRPr="004A35D6">
        <w:rPr>
          <w:rFonts w:ascii="Arial" w:hAnsi="Arial" w:cs="Arial"/>
          <w:color w:val="000000"/>
          <w:sz w:val="20"/>
        </w:rPr>
        <w:t>braku utrzymania porządku na placu budowy</w:t>
      </w:r>
      <w:r w:rsidR="00264C03" w:rsidRPr="004A35D6">
        <w:rPr>
          <w:rFonts w:ascii="Arial" w:hAnsi="Arial" w:cs="Arial"/>
          <w:color w:val="000000"/>
          <w:sz w:val="20"/>
        </w:rPr>
        <w:t>;</w:t>
      </w:r>
      <w:r w:rsidRPr="004A35D6">
        <w:rPr>
          <w:rFonts w:ascii="Arial" w:hAnsi="Arial" w:cs="Arial"/>
          <w:color w:val="000000"/>
          <w:sz w:val="20"/>
        </w:rPr>
        <w:t xml:space="preserve"> </w:t>
      </w:r>
    </w:p>
    <w:p w14:paraId="3E1A5AAD" w14:textId="516E342D" w:rsidR="00920CBD" w:rsidRPr="004A35D6" w:rsidRDefault="00920CBD" w:rsidP="004A35D6">
      <w:pPr>
        <w:pStyle w:val="Akapitzlist"/>
        <w:numPr>
          <w:ilvl w:val="1"/>
          <w:numId w:val="3"/>
        </w:numPr>
        <w:spacing w:after="120" w:line="276" w:lineRule="auto"/>
        <w:ind w:left="709" w:hanging="283"/>
        <w:jc w:val="both"/>
        <w:rPr>
          <w:rFonts w:ascii="Arial" w:hAnsi="Arial" w:cs="Arial"/>
          <w:color w:val="000000"/>
          <w:sz w:val="20"/>
        </w:rPr>
      </w:pPr>
      <w:r w:rsidRPr="004A35D6">
        <w:rPr>
          <w:rFonts w:ascii="Arial" w:hAnsi="Arial" w:cs="Arial"/>
          <w:color w:val="000000"/>
          <w:sz w:val="20"/>
        </w:rPr>
        <w:t>nieodpowiedniego zabezpieczenia placu budowy i przyległych mu terenów</w:t>
      </w:r>
      <w:r w:rsidR="00264C03" w:rsidRPr="004A35D6">
        <w:rPr>
          <w:rFonts w:ascii="Arial" w:hAnsi="Arial" w:cs="Arial"/>
          <w:color w:val="000000"/>
          <w:sz w:val="20"/>
        </w:rPr>
        <w:t>;</w:t>
      </w:r>
    </w:p>
    <w:p w14:paraId="41CB2742" w14:textId="6E01A626" w:rsidR="00ED4CB2" w:rsidRPr="004A35D6" w:rsidRDefault="00ED4CB2" w:rsidP="004A35D6">
      <w:pPr>
        <w:pStyle w:val="Akapitzlist"/>
        <w:numPr>
          <w:ilvl w:val="1"/>
          <w:numId w:val="3"/>
        </w:numPr>
        <w:spacing w:after="120" w:line="276" w:lineRule="auto"/>
        <w:ind w:left="709" w:hanging="283"/>
        <w:jc w:val="both"/>
        <w:rPr>
          <w:rFonts w:ascii="Arial" w:hAnsi="Arial" w:cs="Arial"/>
          <w:color w:val="000000"/>
          <w:sz w:val="20"/>
        </w:rPr>
      </w:pPr>
      <w:r w:rsidRPr="004A35D6">
        <w:rPr>
          <w:rFonts w:ascii="Arial" w:hAnsi="Arial" w:cs="Arial"/>
          <w:color w:val="000000"/>
          <w:sz w:val="20"/>
        </w:rPr>
        <w:t xml:space="preserve">braku </w:t>
      </w:r>
      <w:r w:rsidR="001D5859" w:rsidRPr="004A35D6">
        <w:rPr>
          <w:rFonts w:ascii="Arial" w:hAnsi="Arial" w:cs="Arial"/>
          <w:color w:val="000000"/>
          <w:sz w:val="20"/>
        </w:rPr>
        <w:t>zapewnienia dostępu i przejazdu</w:t>
      </w:r>
      <w:r w:rsidR="00E41949" w:rsidRPr="004A35D6">
        <w:rPr>
          <w:rFonts w:ascii="Arial" w:hAnsi="Arial" w:cs="Arial"/>
          <w:color w:val="000000"/>
          <w:sz w:val="20"/>
        </w:rPr>
        <w:t>.</w:t>
      </w:r>
      <w:r w:rsidRPr="004A35D6">
        <w:rPr>
          <w:rFonts w:ascii="Arial" w:hAnsi="Arial" w:cs="Arial"/>
          <w:color w:val="000000"/>
          <w:sz w:val="20"/>
        </w:rPr>
        <w:t xml:space="preserve"> </w:t>
      </w:r>
    </w:p>
    <w:p w14:paraId="2C125117" w14:textId="2DECE5FE" w:rsidR="00D45FF4" w:rsidRPr="004A35D6" w:rsidRDefault="000B5A9E" w:rsidP="004A35D6">
      <w:pPr>
        <w:pStyle w:val="Akapitzlist"/>
        <w:numPr>
          <w:ilvl w:val="0"/>
          <w:numId w:val="88"/>
        </w:numPr>
        <w:spacing w:after="120" w:line="276" w:lineRule="auto"/>
        <w:ind w:left="426" w:hanging="426"/>
        <w:jc w:val="both"/>
        <w:rPr>
          <w:rFonts w:ascii="Arial" w:hAnsi="Arial" w:cs="Arial"/>
          <w:color w:val="000000"/>
          <w:sz w:val="20"/>
        </w:rPr>
      </w:pPr>
      <w:r w:rsidRPr="004A35D6">
        <w:rPr>
          <w:rFonts w:ascii="Arial" w:hAnsi="Arial" w:cs="Arial"/>
          <w:bCs/>
          <w:color w:val="000000"/>
          <w:sz w:val="20"/>
        </w:rPr>
        <w:t xml:space="preserve">Kwota kary umownej może zostać </w:t>
      </w:r>
      <w:r w:rsidR="006D023C">
        <w:rPr>
          <w:rFonts w:ascii="Arial" w:hAnsi="Arial" w:cs="Arial"/>
          <w:bCs/>
          <w:color w:val="000000"/>
          <w:sz w:val="20"/>
        </w:rPr>
        <w:t xml:space="preserve">potrącona z </w:t>
      </w:r>
      <w:r w:rsidRPr="004A35D6">
        <w:rPr>
          <w:rFonts w:ascii="Arial" w:hAnsi="Arial" w:cs="Arial"/>
          <w:bCs/>
          <w:color w:val="000000"/>
          <w:sz w:val="20"/>
        </w:rPr>
        <w:t xml:space="preserve"> należnego Wykonawcy wynagrodzenia</w:t>
      </w:r>
      <w:r w:rsidR="00516D1D" w:rsidRPr="004A35D6">
        <w:rPr>
          <w:rFonts w:ascii="Arial" w:hAnsi="Arial" w:cs="Arial"/>
          <w:bCs/>
          <w:color w:val="000000"/>
          <w:sz w:val="20"/>
        </w:rPr>
        <w:t>.</w:t>
      </w:r>
    </w:p>
    <w:p w14:paraId="55BDA078" w14:textId="105C820A" w:rsidR="00D74396" w:rsidRPr="004A35D6" w:rsidRDefault="00FA7E9F" w:rsidP="004A35D6">
      <w:pPr>
        <w:pStyle w:val="Akapitzlist"/>
        <w:numPr>
          <w:ilvl w:val="0"/>
          <w:numId w:val="88"/>
        </w:numPr>
        <w:spacing w:after="120" w:line="276" w:lineRule="auto"/>
        <w:ind w:left="426" w:hanging="426"/>
        <w:jc w:val="both"/>
        <w:rPr>
          <w:rFonts w:ascii="Arial" w:hAnsi="Arial" w:cs="Arial"/>
          <w:color w:val="000000"/>
          <w:sz w:val="20"/>
        </w:rPr>
      </w:pPr>
      <w:r w:rsidRPr="004A35D6">
        <w:rPr>
          <w:rFonts w:ascii="Arial" w:hAnsi="Arial" w:cs="Arial"/>
          <w:color w:val="000000"/>
          <w:sz w:val="20"/>
        </w:rPr>
        <w:t>Zamawiającemu przysługuje</w:t>
      </w:r>
      <w:r w:rsidR="00D74396" w:rsidRPr="004A35D6">
        <w:rPr>
          <w:rFonts w:ascii="Arial" w:hAnsi="Arial" w:cs="Arial"/>
          <w:color w:val="000000"/>
          <w:sz w:val="20"/>
        </w:rPr>
        <w:t xml:space="preserve"> prawo dochodzenia odszkodowania</w:t>
      </w:r>
      <w:r w:rsidR="00906969" w:rsidRPr="004A35D6">
        <w:rPr>
          <w:rFonts w:ascii="Arial" w:hAnsi="Arial" w:cs="Arial"/>
          <w:color w:val="000000"/>
          <w:sz w:val="20"/>
        </w:rPr>
        <w:t xml:space="preserve"> uzupełniającego</w:t>
      </w:r>
      <w:r w:rsidR="00D74396" w:rsidRPr="004A35D6">
        <w:rPr>
          <w:rFonts w:ascii="Arial" w:hAnsi="Arial" w:cs="Arial"/>
          <w:color w:val="000000"/>
          <w:sz w:val="20"/>
        </w:rPr>
        <w:t xml:space="preserve"> </w:t>
      </w:r>
      <w:r w:rsidR="00906969" w:rsidRPr="004A35D6">
        <w:rPr>
          <w:rFonts w:ascii="Arial" w:hAnsi="Arial" w:cs="Arial"/>
          <w:color w:val="000000"/>
          <w:sz w:val="20"/>
        </w:rPr>
        <w:t xml:space="preserve">w sytuacji wystąpienia szkody </w:t>
      </w:r>
      <w:r w:rsidR="00D74396" w:rsidRPr="004A35D6">
        <w:rPr>
          <w:rFonts w:ascii="Arial" w:hAnsi="Arial" w:cs="Arial"/>
          <w:color w:val="000000"/>
          <w:sz w:val="20"/>
        </w:rPr>
        <w:t>przewyższające</w:t>
      </w:r>
      <w:r w:rsidR="00906969" w:rsidRPr="004A35D6">
        <w:rPr>
          <w:rFonts w:ascii="Arial" w:hAnsi="Arial" w:cs="Arial"/>
          <w:color w:val="000000"/>
          <w:sz w:val="20"/>
        </w:rPr>
        <w:t>j</w:t>
      </w:r>
      <w:r w:rsidR="00D74396" w:rsidRPr="004A35D6">
        <w:rPr>
          <w:rFonts w:ascii="Arial" w:hAnsi="Arial" w:cs="Arial"/>
          <w:color w:val="000000"/>
          <w:sz w:val="20"/>
        </w:rPr>
        <w:t xml:space="preserve"> wysokość </w:t>
      </w:r>
      <w:r w:rsidR="001B5544" w:rsidRPr="004A35D6">
        <w:rPr>
          <w:rFonts w:ascii="Arial" w:hAnsi="Arial" w:cs="Arial"/>
          <w:color w:val="000000"/>
          <w:sz w:val="20"/>
        </w:rPr>
        <w:t xml:space="preserve">naliczonych </w:t>
      </w:r>
      <w:r w:rsidR="00D74396" w:rsidRPr="004A35D6">
        <w:rPr>
          <w:rFonts w:ascii="Arial" w:hAnsi="Arial" w:cs="Arial"/>
          <w:color w:val="000000"/>
          <w:sz w:val="20"/>
        </w:rPr>
        <w:t>kar umownych</w:t>
      </w:r>
      <w:r w:rsidR="00906969" w:rsidRPr="004A35D6">
        <w:rPr>
          <w:rFonts w:ascii="Arial" w:hAnsi="Arial" w:cs="Arial"/>
          <w:color w:val="000000"/>
          <w:sz w:val="20"/>
        </w:rPr>
        <w:t>.</w:t>
      </w:r>
    </w:p>
    <w:p w14:paraId="71451F6B" w14:textId="77777777" w:rsidR="00267604" w:rsidRPr="004A35D6" w:rsidRDefault="00B868EA" w:rsidP="004A35D6">
      <w:pPr>
        <w:pStyle w:val="Akapitzlist"/>
        <w:numPr>
          <w:ilvl w:val="0"/>
          <w:numId w:val="88"/>
        </w:numPr>
        <w:spacing w:after="120" w:line="276" w:lineRule="auto"/>
        <w:ind w:left="426" w:hanging="426"/>
        <w:jc w:val="both"/>
        <w:rPr>
          <w:rFonts w:ascii="Arial" w:hAnsi="Arial" w:cs="Arial"/>
          <w:color w:val="000000"/>
          <w:sz w:val="20"/>
        </w:rPr>
      </w:pPr>
      <w:r w:rsidRPr="004A35D6">
        <w:rPr>
          <w:rFonts w:ascii="Arial" w:hAnsi="Arial" w:cs="Arial"/>
          <w:color w:val="000000"/>
          <w:sz w:val="20"/>
        </w:rPr>
        <w:t>Naliczane kary umowne sumują się w przypadku zbiegu kilku podstaw określonych w umowie, przy czym łączna suma kar</w:t>
      </w:r>
      <w:r w:rsidR="00323F7D" w:rsidRPr="004A35D6">
        <w:rPr>
          <w:rFonts w:ascii="Arial" w:hAnsi="Arial" w:cs="Arial"/>
          <w:color w:val="000000"/>
          <w:sz w:val="20"/>
        </w:rPr>
        <w:t xml:space="preserve"> umownych nie może przekroczyć 3</w:t>
      </w:r>
      <w:r w:rsidRPr="004A35D6">
        <w:rPr>
          <w:rFonts w:ascii="Arial" w:hAnsi="Arial" w:cs="Arial"/>
          <w:color w:val="000000"/>
          <w:sz w:val="20"/>
        </w:rPr>
        <w:t xml:space="preserve">0% wartości wynagrodzenia </w:t>
      </w:r>
      <w:r w:rsidR="00FA7E9F" w:rsidRPr="004A35D6">
        <w:rPr>
          <w:rFonts w:ascii="Arial" w:hAnsi="Arial" w:cs="Arial"/>
          <w:color w:val="000000"/>
          <w:sz w:val="20"/>
        </w:rPr>
        <w:t>umownego brutto</w:t>
      </w:r>
      <w:r w:rsidRPr="004A35D6">
        <w:rPr>
          <w:rFonts w:ascii="Arial" w:hAnsi="Arial" w:cs="Arial"/>
          <w:color w:val="000000"/>
          <w:sz w:val="20"/>
        </w:rPr>
        <w:t>.</w:t>
      </w:r>
    </w:p>
    <w:p w14:paraId="4B69A4CA" w14:textId="77777777" w:rsidR="00885706" w:rsidRDefault="00B868EA" w:rsidP="00885706">
      <w:pPr>
        <w:pStyle w:val="Akapitzlist"/>
        <w:numPr>
          <w:ilvl w:val="0"/>
          <w:numId w:val="88"/>
        </w:numPr>
        <w:spacing w:after="120" w:line="276" w:lineRule="auto"/>
        <w:ind w:left="426" w:hanging="426"/>
        <w:jc w:val="both"/>
        <w:rPr>
          <w:rFonts w:ascii="Arial" w:hAnsi="Arial" w:cs="Arial"/>
          <w:color w:val="000000"/>
          <w:sz w:val="20"/>
        </w:rPr>
      </w:pPr>
      <w:r w:rsidRPr="004A35D6">
        <w:rPr>
          <w:rFonts w:ascii="Arial" w:hAnsi="Arial" w:cs="Arial"/>
          <w:color w:val="000000"/>
          <w:sz w:val="20"/>
        </w:rPr>
        <w:t xml:space="preserve">Dopuszczalne jest łączenie kary umownej za odstąpienie od umowy oraz </w:t>
      </w:r>
      <w:r w:rsidR="001B5544" w:rsidRPr="004A35D6">
        <w:rPr>
          <w:rFonts w:ascii="Arial" w:hAnsi="Arial" w:cs="Arial"/>
          <w:color w:val="000000"/>
          <w:sz w:val="20"/>
        </w:rPr>
        <w:t>kar</w:t>
      </w:r>
      <w:r w:rsidRPr="004A35D6">
        <w:rPr>
          <w:rFonts w:ascii="Arial" w:hAnsi="Arial" w:cs="Arial"/>
          <w:color w:val="000000"/>
          <w:sz w:val="20"/>
        </w:rPr>
        <w:t xml:space="preserve"> naliczonych na innych podstawach</w:t>
      </w:r>
      <w:r w:rsidR="006D023C">
        <w:rPr>
          <w:rFonts w:ascii="Arial" w:hAnsi="Arial" w:cs="Arial"/>
          <w:color w:val="000000"/>
          <w:sz w:val="20"/>
        </w:rPr>
        <w:t>.</w:t>
      </w:r>
      <w:r w:rsidRPr="004A35D6">
        <w:rPr>
          <w:rFonts w:ascii="Arial" w:hAnsi="Arial" w:cs="Arial"/>
          <w:color w:val="000000"/>
          <w:sz w:val="20"/>
        </w:rPr>
        <w:t>.</w:t>
      </w:r>
    </w:p>
    <w:p w14:paraId="6E14FDC2" w14:textId="77777777" w:rsidR="00885706" w:rsidRDefault="00885706" w:rsidP="00885706">
      <w:pPr>
        <w:pStyle w:val="Akapitzlist"/>
        <w:spacing w:after="120" w:line="276" w:lineRule="auto"/>
        <w:ind w:left="426"/>
        <w:jc w:val="both"/>
        <w:rPr>
          <w:rFonts w:ascii="Arial" w:hAnsi="Arial" w:cs="Arial"/>
          <w:color w:val="000000"/>
          <w:sz w:val="20"/>
        </w:rPr>
      </w:pPr>
    </w:p>
    <w:p w14:paraId="14AF9E77" w14:textId="2EE3A3F0" w:rsidR="00795C3F" w:rsidRPr="00885706" w:rsidRDefault="00D87DDB" w:rsidP="00885706">
      <w:pPr>
        <w:spacing w:after="120" w:line="276" w:lineRule="auto"/>
        <w:jc w:val="center"/>
        <w:rPr>
          <w:rFonts w:ascii="Arial" w:hAnsi="Arial" w:cs="Arial"/>
          <w:color w:val="000000"/>
          <w:sz w:val="20"/>
        </w:rPr>
      </w:pPr>
      <w:r w:rsidRPr="00885706">
        <w:rPr>
          <w:rFonts w:ascii="Arial" w:hAnsi="Arial" w:cs="Arial"/>
          <w:b/>
          <w:color w:val="000000"/>
          <w:sz w:val="20"/>
        </w:rPr>
        <w:t xml:space="preserve">§ </w:t>
      </w:r>
      <w:r w:rsidR="00B70520" w:rsidRPr="00885706">
        <w:rPr>
          <w:rFonts w:ascii="Arial" w:hAnsi="Arial" w:cs="Arial"/>
          <w:b/>
          <w:color w:val="000000"/>
          <w:sz w:val="20"/>
        </w:rPr>
        <w:t>1</w:t>
      </w:r>
      <w:r w:rsidR="00CA660D" w:rsidRPr="00885706">
        <w:rPr>
          <w:rFonts w:ascii="Arial" w:hAnsi="Arial" w:cs="Arial"/>
          <w:b/>
          <w:color w:val="000000"/>
          <w:sz w:val="20"/>
        </w:rPr>
        <w:t>2 Odstąpienie od Umowy</w:t>
      </w:r>
    </w:p>
    <w:p w14:paraId="4C433080" w14:textId="4A6561B1" w:rsidR="00DC1892" w:rsidRPr="004A35D6" w:rsidRDefault="003676F8" w:rsidP="004A35D6">
      <w:pPr>
        <w:pStyle w:val="Default"/>
        <w:numPr>
          <w:ilvl w:val="3"/>
          <w:numId w:val="10"/>
        </w:numPr>
        <w:spacing w:after="120" w:line="276" w:lineRule="auto"/>
        <w:ind w:left="426" w:hanging="426"/>
        <w:jc w:val="both"/>
        <w:rPr>
          <w:sz w:val="20"/>
          <w:szCs w:val="20"/>
        </w:rPr>
      </w:pPr>
      <w:r w:rsidRPr="004A35D6">
        <w:rPr>
          <w:sz w:val="20"/>
          <w:szCs w:val="20"/>
        </w:rPr>
        <w:t xml:space="preserve">Niezależnie od uprawnień wynikających z przepisów powszechnie obowiązującego prawa, </w:t>
      </w:r>
      <w:r w:rsidR="00DC1892" w:rsidRPr="004A35D6">
        <w:rPr>
          <w:sz w:val="20"/>
          <w:szCs w:val="20"/>
        </w:rPr>
        <w:t>Zamawiającemu przysługuje prawo odstąpienia</w:t>
      </w:r>
      <w:r w:rsidR="006D023C">
        <w:rPr>
          <w:sz w:val="20"/>
          <w:szCs w:val="20"/>
        </w:rPr>
        <w:t xml:space="preserve">, bez wezwania, </w:t>
      </w:r>
      <w:r w:rsidR="00DC1892" w:rsidRPr="004A35D6">
        <w:rPr>
          <w:sz w:val="20"/>
          <w:szCs w:val="20"/>
        </w:rPr>
        <w:t xml:space="preserve">od niniejszej </w:t>
      </w:r>
      <w:r w:rsidR="00C8213E" w:rsidRPr="004A35D6">
        <w:rPr>
          <w:sz w:val="20"/>
          <w:szCs w:val="20"/>
        </w:rPr>
        <w:t>U</w:t>
      </w:r>
      <w:r w:rsidR="00DC1892" w:rsidRPr="004A35D6">
        <w:rPr>
          <w:sz w:val="20"/>
          <w:szCs w:val="20"/>
        </w:rPr>
        <w:t>mowy</w:t>
      </w:r>
      <w:r w:rsidR="001B5544" w:rsidRPr="004A35D6">
        <w:rPr>
          <w:sz w:val="20"/>
          <w:szCs w:val="20"/>
        </w:rPr>
        <w:t xml:space="preserve"> </w:t>
      </w:r>
      <w:r w:rsidR="00DC1892" w:rsidRPr="004A35D6">
        <w:rPr>
          <w:sz w:val="20"/>
          <w:szCs w:val="20"/>
        </w:rPr>
        <w:t>w</w:t>
      </w:r>
      <w:r w:rsidR="00576DB4" w:rsidRPr="004A35D6">
        <w:rPr>
          <w:sz w:val="20"/>
          <w:szCs w:val="20"/>
        </w:rPr>
        <w:t> </w:t>
      </w:r>
      <w:r w:rsidR="00DC1892" w:rsidRPr="004A35D6">
        <w:rPr>
          <w:sz w:val="20"/>
          <w:szCs w:val="20"/>
        </w:rPr>
        <w:t xml:space="preserve">następujących przypadkach: </w:t>
      </w:r>
    </w:p>
    <w:p w14:paraId="09AF81DC" w14:textId="624989B7" w:rsidR="00964208" w:rsidRPr="004A35D6" w:rsidRDefault="00DC1892" w:rsidP="004A35D6">
      <w:pPr>
        <w:pStyle w:val="Default"/>
        <w:numPr>
          <w:ilvl w:val="0"/>
          <w:numId w:val="9"/>
        </w:numPr>
        <w:spacing w:after="120" w:line="276" w:lineRule="auto"/>
        <w:ind w:left="709" w:hanging="283"/>
        <w:jc w:val="both"/>
        <w:rPr>
          <w:sz w:val="20"/>
          <w:szCs w:val="20"/>
        </w:rPr>
      </w:pPr>
      <w:r w:rsidRPr="004A35D6">
        <w:rPr>
          <w:sz w:val="20"/>
          <w:szCs w:val="20"/>
        </w:rPr>
        <w:t>Wykonawca</w:t>
      </w:r>
      <w:r w:rsidR="00426851" w:rsidRPr="004A35D6">
        <w:rPr>
          <w:sz w:val="20"/>
          <w:szCs w:val="20"/>
        </w:rPr>
        <w:t xml:space="preserve"> </w:t>
      </w:r>
      <w:r w:rsidRPr="004A35D6">
        <w:rPr>
          <w:sz w:val="20"/>
          <w:szCs w:val="20"/>
        </w:rPr>
        <w:t xml:space="preserve">nie rozpoczął robót w terminie </w:t>
      </w:r>
      <w:r w:rsidR="009C4C97" w:rsidRPr="004A35D6">
        <w:rPr>
          <w:sz w:val="20"/>
          <w:szCs w:val="20"/>
        </w:rPr>
        <w:t>3 tygodni</w:t>
      </w:r>
      <w:r w:rsidRPr="004A35D6">
        <w:rPr>
          <w:sz w:val="20"/>
          <w:szCs w:val="20"/>
        </w:rPr>
        <w:t xml:space="preserve"> od przekazania terenu robót, bądź przerwał roboty i ich nie kontynuuje, bez uzasadnionych przyczyn przez okres 1</w:t>
      </w:r>
      <w:r w:rsidR="00A943FF" w:rsidRPr="004A35D6">
        <w:rPr>
          <w:sz w:val="20"/>
          <w:szCs w:val="20"/>
        </w:rPr>
        <w:t>4</w:t>
      </w:r>
      <w:r w:rsidRPr="004A35D6">
        <w:rPr>
          <w:sz w:val="20"/>
          <w:szCs w:val="20"/>
        </w:rPr>
        <w:t xml:space="preserve"> dni</w:t>
      </w:r>
      <w:r w:rsidR="00FA7E9F" w:rsidRPr="004A35D6">
        <w:rPr>
          <w:sz w:val="20"/>
          <w:szCs w:val="20"/>
        </w:rPr>
        <w:t>;</w:t>
      </w:r>
    </w:p>
    <w:p w14:paraId="2D157DE9" w14:textId="3A350FD1" w:rsidR="00DC1892" w:rsidRPr="004A35D6" w:rsidRDefault="00DC1892" w:rsidP="004A35D6">
      <w:pPr>
        <w:pStyle w:val="Default"/>
        <w:numPr>
          <w:ilvl w:val="0"/>
          <w:numId w:val="9"/>
        </w:numPr>
        <w:spacing w:after="120" w:line="276" w:lineRule="auto"/>
        <w:ind w:left="709" w:hanging="283"/>
        <w:jc w:val="both"/>
        <w:rPr>
          <w:sz w:val="20"/>
          <w:szCs w:val="20"/>
        </w:rPr>
      </w:pPr>
      <w:r w:rsidRPr="004A35D6">
        <w:rPr>
          <w:sz w:val="20"/>
          <w:szCs w:val="20"/>
        </w:rPr>
        <w:t xml:space="preserve">jeżeli zaszła konieczność </w:t>
      </w:r>
      <w:r w:rsidR="00AC7C5E" w:rsidRPr="004A35D6">
        <w:rPr>
          <w:sz w:val="20"/>
          <w:szCs w:val="20"/>
        </w:rPr>
        <w:t xml:space="preserve">dwukrotnego </w:t>
      </w:r>
      <w:r w:rsidRPr="004A35D6">
        <w:rPr>
          <w:sz w:val="20"/>
          <w:szCs w:val="20"/>
        </w:rPr>
        <w:t>dokonywania bezpośredniej zapłaty</w:t>
      </w:r>
      <w:r w:rsidR="00142ABD" w:rsidRPr="004A35D6">
        <w:rPr>
          <w:sz w:val="20"/>
          <w:szCs w:val="20"/>
        </w:rPr>
        <w:t xml:space="preserve"> na rzecz</w:t>
      </w:r>
      <w:r w:rsidRPr="004A35D6">
        <w:rPr>
          <w:sz w:val="20"/>
          <w:szCs w:val="20"/>
        </w:rPr>
        <w:t xml:space="preserve"> podwykonawcy lub dalsze</w:t>
      </w:r>
      <w:r w:rsidR="00142ABD" w:rsidRPr="004A35D6">
        <w:rPr>
          <w:sz w:val="20"/>
          <w:szCs w:val="20"/>
        </w:rPr>
        <w:t>go</w:t>
      </w:r>
      <w:r w:rsidRPr="004A35D6">
        <w:rPr>
          <w:sz w:val="20"/>
          <w:szCs w:val="20"/>
        </w:rPr>
        <w:t xml:space="preserve"> podwykonawcy, lub konieczność dokonania bezpośrednich zapłat na sumę większą niż 5% wartości brutto </w:t>
      </w:r>
      <w:r w:rsidR="00C8213E" w:rsidRPr="004A35D6">
        <w:rPr>
          <w:sz w:val="20"/>
          <w:szCs w:val="20"/>
        </w:rPr>
        <w:t>U</w:t>
      </w:r>
      <w:r w:rsidRPr="004A35D6">
        <w:rPr>
          <w:sz w:val="20"/>
          <w:szCs w:val="20"/>
        </w:rPr>
        <w:t>mowy w sprawie zamówienia publicznego</w:t>
      </w:r>
      <w:r w:rsidR="00FA7E9F" w:rsidRPr="004A35D6">
        <w:rPr>
          <w:sz w:val="20"/>
          <w:szCs w:val="20"/>
        </w:rPr>
        <w:t>;</w:t>
      </w:r>
    </w:p>
    <w:p w14:paraId="2C8C2BD4" w14:textId="0334099D" w:rsidR="00FA7E9F" w:rsidRPr="004A35D6" w:rsidRDefault="00FA7E9F" w:rsidP="004A35D6">
      <w:pPr>
        <w:pStyle w:val="Default"/>
        <w:numPr>
          <w:ilvl w:val="0"/>
          <w:numId w:val="9"/>
        </w:numPr>
        <w:spacing w:after="120" w:line="276" w:lineRule="auto"/>
        <w:ind w:left="709" w:hanging="283"/>
        <w:jc w:val="both"/>
        <w:rPr>
          <w:sz w:val="20"/>
          <w:szCs w:val="20"/>
        </w:rPr>
      </w:pPr>
      <w:r w:rsidRPr="004A35D6">
        <w:rPr>
          <w:sz w:val="20"/>
          <w:szCs w:val="20"/>
        </w:rPr>
        <w:t>jeżeli Wykonawca nie opracuje i nie uzgodni z Zamawiającym harmonogramu rzeczowo-finansowego w terminie, o którym mowa w § 3</w:t>
      </w:r>
      <w:r w:rsidR="00390729" w:rsidRPr="004A35D6">
        <w:rPr>
          <w:sz w:val="20"/>
          <w:szCs w:val="20"/>
        </w:rPr>
        <w:t>;</w:t>
      </w:r>
    </w:p>
    <w:p w14:paraId="21274463" w14:textId="4E2304C8" w:rsidR="003E4F88" w:rsidRPr="004A35D6" w:rsidRDefault="00906969" w:rsidP="004A35D6">
      <w:pPr>
        <w:pStyle w:val="Default"/>
        <w:numPr>
          <w:ilvl w:val="0"/>
          <w:numId w:val="9"/>
        </w:numPr>
        <w:spacing w:after="120" w:line="276" w:lineRule="auto"/>
        <w:ind w:left="709" w:hanging="283"/>
        <w:jc w:val="both"/>
        <w:rPr>
          <w:sz w:val="20"/>
          <w:szCs w:val="20"/>
        </w:rPr>
      </w:pPr>
      <w:r w:rsidRPr="004A35D6">
        <w:rPr>
          <w:sz w:val="20"/>
          <w:szCs w:val="20"/>
        </w:rPr>
        <w:t xml:space="preserve">Wykonawca znajduje się w </w:t>
      </w:r>
      <w:r w:rsidR="00FA7E9F" w:rsidRPr="004A35D6">
        <w:rPr>
          <w:sz w:val="20"/>
          <w:szCs w:val="20"/>
        </w:rPr>
        <w:t>likwidacji</w:t>
      </w:r>
      <w:r w:rsidR="001B5544" w:rsidRPr="004A35D6">
        <w:rPr>
          <w:sz w:val="20"/>
          <w:szCs w:val="20"/>
        </w:rPr>
        <w:t xml:space="preserve"> lub upadłości</w:t>
      </w:r>
      <w:r w:rsidR="003E4F88" w:rsidRPr="004A35D6">
        <w:rPr>
          <w:sz w:val="20"/>
          <w:szCs w:val="20"/>
        </w:rPr>
        <w:t>;</w:t>
      </w:r>
    </w:p>
    <w:p w14:paraId="56CE5A6E" w14:textId="758C1948" w:rsidR="00390729" w:rsidRPr="004A35D6" w:rsidRDefault="00390729" w:rsidP="004A35D6">
      <w:pPr>
        <w:pStyle w:val="Default"/>
        <w:numPr>
          <w:ilvl w:val="0"/>
          <w:numId w:val="9"/>
        </w:numPr>
        <w:spacing w:after="120" w:line="276" w:lineRule="auto"/>
        <w:ind w:left="709" w:hanging="283"/>
        <w:jc w:val="both"/>
        <w:rPr>
          <w:sz w:val="20"/>
          <w:szCs w:val="20"/>
        </w:rPr>
      </w:pPr>
      <w:r w:rsidRPr="004A35D6">
        <w:rPr>
          <w:sz w:val="20"/>
          <w:szCs w:val="20"/>
        </w:rPr>
        <w:t>Wykonawca realizuje roboty budowlane wchodzące w skład Przedmiotu Umowy przy pomocy podwykonawcy, z którym umowa o podwykonawstwo została zawarta bez zgody Zamawiającego.</w:t>
      </w:r>
    </w:p>
    <w:p w14:paraId="21C7563D" w14:textId="619072BA" w:rsidR="00DC1892" w:rsidRPr="004A35D6" w:rsidRDefault="00DC1892" w:rsidP="004A35D6">
      <w:pPr>
        <w:pStyle w:val="Default"/>
        <w:numPr>
          <w:ilvl w:val="3"/>
          <w:numId w:val="10"/>
        </w:numPr>
        <w:spacing w:after="120" w:line="276" w:lineRule="auto"/>
        <w:ind w:left="426" w:hanging="426"/>
        <w:jc w:val="both"/>
        <w:rPr>
          <w:sz w:val="20"/>
          <w:szCs w:val="20"/>
        </w:rPr>
      </w:pPr>
      <w:r w:rsidRPr="004A35D6">
        <w:rPr>
          <w:sz w:val="20"/>
          <w:szCs w:val="20"/>
        </w:rPr>
        <w:t xml:space="preserve">Odstąpienie od </w:t>
      </w:r>
      <w:r w:rsidR="00C8213E" w:rsidRPr="004A35D6">
        <w:rPr>
          <w:sz w:val="20"/>
          <w:szCs w:val="20"/>
        </w:rPr>
        <w:t>U</w:t>
      </w:r>
      <w:r w:rsidRPr="004A35D6">
        <w:rPr>
          <w:sz w:val="20"/>
          <w:szCs w:val="20"/>
        </w:rPr>
        <w:t xml:space="preserve">mowy powinno mieć formę pisemną, pod rygorem nieważności i powinno zawierać uzasadnienie. </w:t>
      </w:r>
    </w:p>
    <w:p w14:paraId="4CA78AEA" w14:textId="7D8E220F" w:rsidR="00540829" w:rsidRPr="004A35D6" w:rsidRDefault="00CB11F7" w:rsidP="004A35D6">
      <w:pPr>
        <w:pStyle w:val="Default"/>
        <w:numPr>
          <w:ilvl w:val="3"/>
          <w:numId w:val="10"/>
        </w:numPr>
        <w:spacing w:after="120" w:line="276" w:lineRule="auto"/>
        <w:ind w:left="426" w:hanging="426"/>
        <w:jc w:val="both"/>
        <w:rPr>
          <w:sz w:val="20"/>
          <w:szCs w:val="20"/>
        </w:rPr>
      </w:pPr>
      <w:r w:rsidRPr="004A35D6">
        <w:rPr>
          <w:sz w:val="20"/>
          <w:szCs w:val="20"/>
        </w:rPr>
        <w:t xml:space="preserve">W </w:t>
      </w:r>
      <w:r w:rsidR="00DC1892" w:rsidRPr="004A35D6">
        <w:rPr>
          <w:sz w:val="20"/>
          <w:szCs w:val="20"/>
        </w:rPr>
        <w:t>przypadk</w:t>
      </w:r>
      <w:r w:rsidR="003676F8" w:rsidRPr="004A35D6">
        <w:rPr>
          <w:sz w:val="20"/>
          <w:szCs w:val="20"/>
        </w:rPr>
        <w:t>u</w:t>
      </w:r>
      <w:r w:rsidR="00DC1892" w:rsidRPr="004A35D6">
        <w:rPr>
          <w:sz w:val="20"/>
          <w:szCs w:val="20"/>
        </w:rPr>
        <w:t xml:space="preserve"> określony</w:t>
      </w:r>
      <w:r w:rsidR="003676F8" w:rsidRPr="004A35D6">
        <w:rPr>
          <w:sz w:val="20"/>
          <w:szCs w:val="20"/>
        </w:rPr>
        <w:t>m</w:t>
      </w:r>
      <w:r w:rsidR="00DC1892" w:rsidRPr="004A35D6">
        <w:rPr>
          <w:sz w:val="20"/>
          <w:szCs w:val="20"/>
        </w:rPr>
        <w:t xml:space="preserve"> w ust. 1</w:t>
      </w:r>
      <w:r w:rsidR="003676F8" w:rsidRPr="004A35D6">
        <w:rPr>
          <w:sz w:val="20"/>
          <w:szCs w:val="20"/>
        </w:rPr>
        <w:t xml:space="preserve"> </w:t>
      </w:r>
      <w:r w:rsidR="00DC1892" w:rsidRPr="004A35D6">
        <w:rPr>
          <w:sz w:val="20"/>
          <w:szCs w:val="20"/>
        </w:rPr>
        <w:t xml:space="preserve">Wykonawca może żądać jedynie wynagrodzenia należnego mu z tytułu wykonania części </w:t>
      </w:r>
      <w:r w:rsidR="00C8213E" w:rsidRPr="004A35D6">
        <w:rPr>
          <w:sz w:val="20"/>
          <w:szCs w:val="20"/>
        </w:rPr>
        <w:t>U</w:t>
      </w:r>
      <w:r w:rsidR="00DC1892" w:rsidRPr="004A35D6">
        <w:rPr>
          <w:sz w:val="20"/>
          <w:szCs w:val="20"/>
        </w:rPr>
        <w:t xml:space="preserve">mowy, zrealizowanej do czasu odstąpienia od umowy przez Zamawiającego. </w:t>
      </w:r>
    </w:p>
    <w:p w14:paraId="2769F7F2" w14:textId="50BD8725" w:rsidR="00540829" w:rsidRPr="004A35D6" w:rsidRDefault="00540829" w:rsidP="004A35D6">
      <w:pPr>
        <w:pStyle w:val="Default"/>
        <w:numPr>
          <w:ilvl w:val="3"/>
          <w:numId w:val="10"/>
        </w:numPr>
        <w:spacing w:after="120" w:line="276" w:lineRule="auto"/>
        <w:ind w:left="426" w:hanging="426"/>
        <w:jc w:val="both"/>
        <w:rPr>
          <w:sz w:val="20"/>
          <w:szCs w:val="20"/>
        </w:rPr>
      </w:pPr>
      <w:r w:rsidRPr="004A35D6">
        <w:rPr>
          <w:sz w:val="20"/>
          <w:szCs w:val="20"/>
        </w:rPr>
        <w:t xml:space="preserve">Strony postanawiają, iż w przypadku odstąpienia od </w:t>
      </w:r>
      <w:r w:rsidR="00C8213E" w:rsidRPr="004A35D6">
        <w:rPr>
          <w:sz w:val="20"/>
          <w:szCs w:val="20"/>
        </w:rPr>
        <w:t>U</w:t>
      </w:r>
      <w:r w:rsidRPr="004A35D6">
        <w:rPr>
          <w:sz w:val="20"/>
          <w:szCs w:val="20"/>
        </w:rPr>
        <w:t>mowy, Strony będą zobowiązane do wykonania następujących obowiązków:</w:t>
      </w:r>
    </w:p>
    <w:p w14:paraId="128299B3" w14:textId="30A63A88" w:rsidR="00540829" w:rsidRPr="004A35D6" w:rsidRDefault="00540829" w:rsidP="004A35D6">
      <w:pPr>
        <w:pStyle w:val="Default"/>
        <w:numPr>
          <w:ilvl w:val="1"/>
          <w:numId w:val="39"/>
        </w:numPr>
        <w:spacing w:after="120" w:line="276" w:lineRule="auto"/>
        <w:ind w:left="709" w:hanging="283"/>
        <w:jc w:val="both"/>
        <w:rPr>
          <w:sz w:val="20"/>
          <w:szCs w:val="20"/>
        </w:rPr>
      </w:pPr>
      <w:r w:rsidRPr="004A35D6">
        <w:rPr>
          <w:sz w:val="20"/>
          <w:szCs w:val="20"/>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4A35D6" w:rsidRDefault="00540829" w:rsidP="004A35D6">
      <w:pPr>
        <w:pStyle w:val="Akapitzlist"/>
        <w:numPr>
          <w:ilvl w:val="1"/>
          <w:numId w:val="39"/>
        </w:numPr>
        <w:spacing w:after="120" w:line="276" w:lineRule="auto"/>
        <w:ind w:left="709" w:hanging="283"/>
        <w:jc w:val="both"/>
        <w:rPr>
          <w:rFonts w:ascii="Arial" w:hAnsi="Arial" w:cs="Arial"/>
          <w:sz w:val="20"/>
        </w:rPr>
      </w:pPr>
      <w:r w:rsidRPr="004A35D6">
        <w:rPr>
          <w:rFonts w:ascii="Arial" w:hAnsi="Arial" w:cs="Arial"/>
          <w:sz w:val="20"/>
        </w:rPr>
        <w:t xml:space="preserve">Wykonawca zabezpieczy przerwane roboty w zakresie uzgodnionym przez Strony, na koszt Strony, z przyczyny, której nastąpiło odstąpienie od Umowy; </w:t>
      </w:r>
    </w:p>
    <w:p w14:paraId="70AB37DC" w14:textId="77777777" w:rsidR="00540829" w:rsidRPr="004A35D6" w:rsidRDefault="00540829" w:rsidP="004A35D6">
      <w:pPr>
        <w:pStyle w:val="Akapitzlist"/>
        <w:numPr>
          <w:ilvl w:val="1"/>
          <w:numId w:val="39"/>
        </w:numPr>
        <w:spacing w:after="120" w:line="276" w:lineRule="auto"/>
        <w:ind w:left="709" w:hanging="283"/>
        <w:jc w:val="both"/>
        <w:rPr>
          <w:rFonts w:ascii="Arial" w:hAnsi="Arial" w:cs="Arial"/>
          <w:sz w:val="20"/>
        </w:rPr>
      </w:pPr>
      <w:r w:rsidRPr="004A35D6">
        <w:rPr>
          <w:rFonts w:ascii="Arial" w:hAnsi="Arial" w:cs="Arial"/>
          <w:sz w:val="20"/>
        </w:rPr>
        <w:t xml:space="preserve">Wykonawca przekaże Zamawiającemu wszelką dokumentację, w terminie wskazanym przez Zamawiającego; </w:t>
      </w:r>
    </w:p>
    <w:p w14:paraId="738AF020" w14:textId="11F66D49" w:rsidR="00540829" w:rsidRPr="004A35D6" w:rsidRDefault="00540829" w:rsidP="004A35D6">
      <w:pPr>
        <w:pStyle w:val="Akapitzlist"/>
        <w:numPr>
          <w:ilvl w:val="1"/>
          <w:numId w:val="39"/>
        </w:numPr>
        <w:spacing w:after="120" w:line="276" w:lineRule="auto"/>
        <w:ind w:left="709" w:hanging="283"/>
        <w:jc w:val="both"/>
        <w:rPr>
          <w:rFonts w:ascii="Arial" w:hAnsi="Arial" w:cs="Arial"/>
          <w:sz w:val="20"/>
        </w:rPr>
      </w:pPr>
      <w:r w:rsidRPr="004A35D6">
        <w:rPr>
          <w:rFonts w:ascii="Arial" w:hAnsi="Arial" w:cs="Arial"/>
          <w:sz w:val="20"/>
        </w:rPr>
        <w:t xml:space="preserve">Wykonawca w terminie 7 dni, usunie z placu budowy i zaplecza urządzenia, materiały oraz sprzęt niestanowiące własności Zamawiającego. </w:t>
      </w:r>
    </w:p>
    <w:p w14:paraId="7391BCDF" w14:textId="35CB5101" w:rsidR="00540829" w:rsidRPr="004A35D6" w:rsidRDefault="00540829" w:rsidP="004A35D6">
      <w:pPr>
        <w:pStyle w:val="Akapitzlist"/>
        <w:numPr>
          <w:ilvl w:val="0"/>
          <w:numId w:val="111"/>
        </w:numPr>
        <w:spacing w:after="120" w:line="276" w:lineRule="auto"/>
        <w:jc w:val="both"/>
        <w:rPr>
          <w:rFonts w:ascii="Arial" w:hAnsi="Arial" w:cs="Arial"/>
          <w:sz w:val="20"/>
        </w:rPr>
      </w:pPr>
      <w:r w:rsidRPr="004A35D6">
        <w:rPr>
          <w:rFonts w:ascii="Arial" w:hAnsi="Arial" w:cs="Arial"/>
          <w:sz w:val="20"/>
        </w:rPr>
        <w:t xml:space="preserve">W przypadku, gdy odstąpienie od </w:t>
      </w:r>
      <w:r w:rsidR="00C8213E" w:rsidRPr="004A35D6">
        <w:rPr>
          <w:rFonts w:ascii="Arial" w:hAnsi="Arial" w:cs="Arial"/>
          <w:sz w:val="20"/>
        </w:rPr>
        <w:t>U</w:t>
      </w:r>
      <w:r w:rsidRPr="004A35D6">
        <w:rPr>
          <w:rFonts w:ascii="Arial" w:hAnsi="Arial" w:cs="Arial"/>
          <w:sz w:val="20"/>
        </w:rPr>
        <w:t xml:space="preserve">mowy nastąpi z przyczyn leżących po stronie Wykonawcy, Wykonawca poniesie wszelkie dodatkowe koszty oraz naprawi wszelkie szkody, które Zamawiający poniesie w związku z zabezpieczeniem placu budowy. </w:t>
      </w:r>
    </w:p>
    <w:p w14:paraId="443AAFF6" w14:textId="571EC723" w:rsidR="00795C3F" w:rsidRPr="004A35D6" w:rsidRDefault="00540829" w:rsidP="004A35D6">
      <w:pPr>
        <w:pStyle w:val="Akapitzlist"/>
        <w:numPr>
          <w:ilvl w:val="0"/>
          <w:numId w:val="111"/>
        </w:numPr>
        <w:spacing w:after="240" w:line="276" w:lineRule="auto"/>
        <w:ind w:left="357" w:hanging="357"/>
        <w:jc w:val="both"/>
        <w:rPr>
          <w:rFonts w:ascii="Arial" w:hAnsi="Arial" w:cs="Arial"/>
          <w:b/>
          <w:color w:val="000000"/>
          <w:sz w:val="20"/>
        </w:rPr>
      </w:pPr>
      <w:r w:rsidRPr="004A35D6">
        <w:rPr>
          <w:rFonts w:ascii="Arial" w:hAnsi="Arial" w:cs="Arial"/>
          <w:sz w:val="20"/>
        </w:rPr>
        <w:t xml:space="preserve">Strony postanawiają, iż w każdym przypadku niewykonania lub nienależytego wykonania któregokolwiek z zobowiązań umownych przez Wykonawcę, po uprzednim wezwaniu Wykonawcy do zmiany sposobu wykonywania Umowy, Zamawiający jest uprawniony do powierzenia wykonania zobowiązań umownych Wykonawcy w ramach Wykonawstwa Zastępczego bez konieczności uzyskiwania zgody sądu. </w:t>
      </w:r>
    </w:p>
    <w:p w14:paraId="43887D1D" w14:textId="55914AB8" w:rsidR="00795C3F" w:rsidRPr="004A35D6" w:rsidRDefault="00D87DDB"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B70520" w:rsidRPr="004A35D6">
        <w:rPr>
          <w:rFonts w:ascii="Arial" w:hAnsi="Arial" w:cs="Arial"/>
          <w:b/>
          <w:color w:val="000000"/>
          <w:sz w:val="20"/>
        </w:rPr>
        <w:t>1</w:t>
      </w:r>
      <w:r w:rsidR="00CA660D" w:rsidRPr="004A35D6">
        <w:rPr>
          <w:rFonts w:ascii="Arial" w:hAnsi="Arial" w:cs="Arial"/>
          <w:b/>
          <w:color w:val="000000"/>
          <w:sz w:val="20"/>
        </w:rPr>
        <w:t>3</w:t>
      </w:r>
      <w:r w:rsidR="00B67AC2" w:rsidRPr="004A35D6">
        <w:rPr>
          <w:rFonts w:ascii="Arial" w:hAnsi="Arial" w:cs="Arial"/>
          <w:b/>
          <w:color w:val="000000"/>
          <w:sz w:val="20"/>
        </w:rPr>
        <w:t xml:space="preserve"> Gwarancja</w:t>
      </w:r>
    </w:p>
    <w:p w14:paraId="375BAD06"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Wykonawca udziela Zamawiającemu gwarancji jakości („Gwarancja Jakości”) oraz rękojmi za wady („Rękojmia za Wady”) . </w:t>
      </w:r>
    </w:p>
    <w:p w14:paraId="53098430"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Strony postanawiają, iż okres Rękojmi za Wady oraz Gwarancji Jakości są równe. </w:t>
      </w:r>
    </w:p>
    <w:p w14:paraId="2F210A71" w14:textId="515A9663"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Bieg terminu Rękojmi za Wady oraz Gwarancji Jakości rozpoczyna się od dnia podpisania protokołu odbioru końcowego Przedmiotu Umowy i kończy się po upływie</w:t>
      </w:r>
      <w:r w:rsidR="00B26019" w:rsidRPr="004A35D6">
        <w:rPr>
          <w:rFonts w:ascii="Arial" w:hAnsi="Arial" w:cs="Arial"/>
          <w:color w:val="000000"/>
          <w:sz w:val="20"/>
        </w:rPr>
        <w:t xml:space="preserve"> </w:t>
      </w:r>
      <w:r w:rsidR="00B26019" w:rsidRPr="004A35D6">
        <w:rPr>
          <w:rFonts w:ascii="Arial" w:hAnsi="Arial" w:cs="Arial"/>
          <w:b/>
          <w:bCs/>
          <w:color w:val="000000"/>
          <w:sz w:val="20"/>
        </w:rPr>
        <w:t>60</w:t>
      </w:r>
      <w:r w:rsidRPr="004A35D6">
        <w:rPr>
          <w:rFonts w:ascii="Arial" w:hAnsi="Arial" w:cs="Arial"/>
          <w:b/>
          <w:bCs/>
          <w:color w:val="000000"/>
          <w:sz w:val="20"/>
        </w:rPr>
        <w:t xml:space="preserve"> miesięcy</w:t>
      </w:r>
      <w:r w:rsidRPr="004A35D6">
        <w:rPr>
          <w:rFonts w:ascii="Arial" w:hAnsi="Arial" w:cs="Arial"/>
          <w:color w:val="000000"/>
          <w:sz w:val="20"/>
        </w:rPr>
        <w:t xml:space="preserve"> od podpisania protokołu odbioru końcowego Przedmiotu Umowy. </w:t>
      </w:r>
    </w:p>
    <w:p w14:paraId="219A6533" w14:textId="3CDDF4D1"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Umowa stanowi dokument gwarancyjny w rozumieniu </w:t>
      </w:r>
      <w:r w:rsidR="00C8213E" w:rsidRPr="004A35D6">
        <w:rPr>
          <w:rFonts w:ascii="Arial" w:hAnsi="Arial" w:cs="Arial"/>
          <w:color w:val="000000"/>
          <w:sz w:val="20"/>
        </w:rPr>
        <w:t>K</w:t>
      </w:r>
      <w:r w:rsidR="00437A35" w:rsidRPr="004A35D6">
        <w:rPr>
          <w:rFonts w:ascii="Arial" w:hAnsi="Arial" w:cs="Arial"/>
          <w:color w:val="000000"/>
          <w:sz w:val="20"/>
        </w:rPr>
        <w:t>odeksu cywilnego</w:t>
      </w:r>
      <w:r w:rsidRPr="004A35D6">
        <w:rPr>
          <w:rFonts w:ascii="Arial" w:hAnsi="Arial" w:cs="Arial"/>
          <w:color w:val="000000"/>
          <w:sz w:val="20"/>
        </w:rPr>
        <w:t xml:space="preserve">. </w:t>
      </w:r>
    </w:p>
    <w:p w14:paraId="3B290854"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Zamawiający może wykonywać uprawnienia z tytułu Rękojmi za Wady niezależnie od uprawnień z tytułu Gwarancji Jakości. </w:t>
      </w:r>
    </w:p>
    <w:p w14:paraId="30315E33"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Okres Gwarancji Jakości ulega przedłużeniu, w każdym przypadku, gdy wykonywane jest świadczenie gwarancyjne. </w:t>
      </w:r>
    </w:p>
    <w:p w14:paraId="70F7A2A4"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Wszystkie koszty związane z usuwaniem wad lub usterek w okresie Gwarancji Jakości lub Rękojmi za Wady obciążają Wykonawcę. </w:t>
      </w:r>
    </w:p>
    <w:p w14:paraId="67275ECB" w14:textId="3ADB3111"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Zamawiający będzie zawiadamiał Wykonawcę o wykryciu wady lub usterki telefonicznie, e-mailem lub pisemnie</w:t>
      </w:r>
      <w:r w:rsidR="00C8213E" w:rsidRPr="004A35D6">
        <w:rPr>
          <w:rFonts w:ascii="Arial" w:hAnsi="Arial" w:cs="Arial"/>
          <w:color w:val="000000"/>
          <w:sz w:val="20"/>
        </w:rPr>
        <w:t xml:space="preserve">, na adres wskazany w § 5 ust. 1 pkt </w:t>
      </w:r>
      <w:r w:rsidR="00AA371E" w:rsidRPr="004A35D6">
        <w:rPr>
          <w:rFonts w:ascii="Arial" w:hAnsi="Arial" w:cs="Arial"/>
          <w:color w:val="000000"/>
          <w:sz w:val="20"/>
        </w:rPr>
        <w:t>3</w:t>
      </w:r>
      <w:r w:rsidR="001B5544" w:rsidRPr="004A35D6">
        <w:rPr>
          <w:rFonts w:ascii="Arial" w:hAnsi="Arial" w:cs="Arial"/>
          <w:color w:val="000000"/>
          <w:sz w:val="20"/>
        </w:rPr>
        <w:t xml:space="preserve"> lit a</w:t>
      </w:r>
      <w:r w:rsidR="00264C03" w:rsidRPr="004A35D6">
        <w:rPr>
          <w:rFonts w:ascii="Arial" w:hAnsi="Arial" w:cs="Arial"/>
          <w:color w:val="000000"/>
          <w:sz w:val="20"/>
        </w:rPr>
        <w:t>)</w:t>
      </w:r>
      <w:r w:rsidR="001B5544" w:rsidRPr="004A35D6">
        <w:rPr>
          <w:rFonts w:ascii="Arial" w:hAnsi="Arial" w:cs="Arial"/>
          <w:color w:val="000000"/>
          <w:sz w:val="20"/>
        </w:rPr>
        <w:t xml:space="preserve"> </w:t>
      </w:r>
      <w:r w:rsidR="00C8213E" w:rsidRPr="004A35D6">
        <w:rPr>
          <w:rFonts w:ascii="Arial" w:hAnsi="Arial" w:cs="Arial"/>
          <w:color w:val="000000"/>
          <w:sz w:val="20"/>
        </w:rPr>
        <w:t>Umowy.</w:t>
      </w:r>
      <w:r w:rsidRPr="004A35D6">
        <w:rPr>
          <w:rFonts w:ascii="Arial" w:hAnsi="Arial" w:cs="Arial"/>
          <w:color w:val="000000"/>
          <w:sz w:val="20"/>
        </w:rPr>
        <w:t xml:space="preserve"> </w:t>
      </w:r>
    </w:p>
    <w:p w14:paraId="6C6C7D44" w14:textId="5F16B04B"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Naprawa lub usunięcie wad lub usterek stwierdzonych w toku odbioru lub w okresie Gwarancji Jakości lub okresie Rękojmi za Wady przez Wykonawcę powinno nastąpić w wyznaczonym przez Zamawiającego terminie, nie dłuższym jednak, niż 7 dni. </w:t>
      </w:r>
      <w:r w:rsidR="009A7280" w:rsidRPr="004A35D6">
        <w:rPr>
          <w:rFonts w:ascii="Arial" w:hAnsi="Arial" w:cs="Arial"/>
          <w:color w:val="000000"/>
          <w:sz w:val="20"/>
        </w:rPr>
        <w:t xml:space="preserve"> </w:t>
      </w:r>
    </w:p>
    <w:p w14:paraId="190E8CA5" w14:textId="16915204"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(wykonanie zastępcze). Zamawiający zachowuje równocześnie uprawnienie do naliczenia kar umownych i odszkodowania uzupełniającego do wysokości rzeczywiście poniesionej szkody na zasadach ogólnych. </w:t>
      </w:r>
    </w:p>
    <w:p w14:paraId="5E3661FE"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Usunięcie wad lub usterek uznaje się za skuteczne z chwilą podpisania przez Strony protokołu usunięcia wad i usterek. </w:t>
      </w:r>
    </w:p>
    <w:p w14:paraId="675A351F" w14:textId="05F630EC"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Upływ okresu Gwarancji Jakości nie zwalania Wykonawcy z odpowiedzialności za wady lub usterki jeśli zostały zgłoszone Wykonawcy prze</w:t>
      </w:r>
      <w:r w:rsidR="005117E7" w:rsidRPr="004A35D6">
        <w:rPr>
          <w:rFonts w:ascii="Arial" w:hAnsi="Arial" w:cs="Arial"/>
          <w:color w:val="000000"/>
          <w:sz w:val="20"/>
        </w:rPr>
        <w:t>d</w:t>
      </w:r>
      <w:r w:rsidRPr="004A35D6">
        <w:rPr>
          <w:rFonts w:ascii="Arial" w:hAnsi="Arial" w:cs="Arial"/>
          <w:color w:val="000000"/>
          <w:sz w:val="20"/>
        </w:rPr>
        <w:t xml:space="preserve"> upływem tego okresu. </w:t>
      </w:r>
    </w:p>
    <w:p w14:paraId="0AB4DD07"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4A35D6" w:rsidRDefault="00540829" w:rsidP="004A35D6">
      <w:pPr>
        <w:pStyle w:val="Akapitzlist"/>
        <w:numPr>
          <w:ilvl w:val="0"/>
          <w:numId w:val="41"/>
        </w:numPr>
        <w:spacing w:after="120" w:line="276" w:lineRule="auto"/>
        <w:jc w:val="both"/>
        <w:rPr>
          <w:rFonts w:ascii="Arial" w:hAnsi="Arial" w:cs="Arial"/>
          <w:color w:val="000000"/>
          <w:sz w:val="20"/>
        </w:rPr>
      </w:pPr>
      <w:r w:rsidRPr="004A35D6">
        <w:rPr>
          <w:rFonts w:ascii="Arial" w:hAnsi="Arial" w:cs="Arial"/>
          <w:color w:val="000000"/>
          <w:sz w:val="20"/>
        </w:rPr>
        <w:t xml:space="preserve">odstąpienia od Umowy lub </w:t>
      </w:r>
    </w:p>
    <w:p w14:paraId="4B243D15" w14:textId="77777777" w:rsidR="00540829" w:rsidRPr="004A35D6" w:rsidRDefault="00540829" w:rsidP="004A35D6">
      <w:pPr>
        <w:pStyle w:val="Akapitzlist"/>
        <w:numPr>
          <w:ilvl w:val="0"/>
          <w:numId w:val="41"/>
        </w:numPr>
        <w:spacing w:after="120" w:line="276" w:lineRule="auto"/>
        <w:jc w:val="both"/>
        <w:rPr>
          <w:rFonts w:ascii="Arial" w:hAnsi="Arial" w:cs="Arial"/>
          <w:color w:val="000000"/>
          <w:sz w:val="20"/>
        </w:rPr>
      </w:pPr>
      <w:r w:rsidRPr="004A35D6">
        <w:rPr>
          <w:rFonts w:ascii="Arial" w:hAnsi="Arial" w:cs="Arial"/>
          <w:color w:val="000000"/>
          <w:sz w:val="20"/>
        </w:rPr>
        <w:t>żądania zwrotu zapłaconego dotychczas wynagrodzenia wraz z naprawieniem szkody lub</w:t>
      </w:r>
    </w:p>
    <w:p w14:paraId="48483A60" w14:textId="77777777" w:rsidR="00540829" w:rsidRPr="004A35D6" w:rsidRDefault="00540829" w:rsidP="004A35D6">
      <w:pPr>
        <w:pStyle w:val="Akapitzlist"/>
        <w:numPr>
          <w:ilvl w:val="0"/>
          <w:numId w:val="41"/>
        </w:numPr>
        <w:spacing w:after="120" w:line="276" w:lineRule="auto"/>
        <w:jc w:val="both"/>
        <w:rPr>
          <w:rFonts w:ascii="Arial" w:hAnsi="Arial" w:cs="Arial"/>
          <w:color w:val="000000"/>
          <w:sz w:val="20"/>
        </w:rPr>
      </w:pPr>
      <w:r w:rsidRPr="004A35D6">
        <w:rPr>
          <w:rFonts w:ascii="Arial" w:hAnsi="Arial" w:cs="Arial"/>
          <w:color w:val="000000"/>
          <w:sz w:val="20"/>
        </w:rPr>
        <w:t>żądania wykonania przez Wykonawcę Przedmiotu Umowy lub jego części na koszt Wykonawcy.</w:t>
      </w:r>
    </w:p>
    <w:p w14:paraId="15F4565C" w14:textId="77777777" w:rsidR="00540829" w:rsidRPr="004A35D6" w:rsidRDefault="00540829" w:rsidP="004A35D6">
      <w:pPr>
        <w:pStyle w:val="Akapitzlist"/>
        <w:numPr>
          <w:ilvl w:val="0"/>
          <w:numId w:val="40"/>
        </w:numPr>
        <w:spacing w:after="120" w:line="276" w:lineRule="auto"/>
        <w:jc w:val="both"/>
        <w:rPr>
          <w:rFonts w:ascii="Arial" w:hAnsi="Arial" w:cs="Arial"/>
          <w:color w:val="000000"/>
          <w:sz w:val="20"/>
        </w:rPr>
      </w:pPr>
      <w:r w:rsidRPr="004A35D6">
        <w:rPr>
          <w:rFonts w:ascii="Arial" w:hAnsi="Arial" w:cs="Arial"/>
          <w:color w:val="000000"/>
          <w:sz w:val="20"/>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4A35D6" w:rsidRDefault="00540829" w:rsidP="004A35D6">
      <w:pPr>
        <w:pStyle w:val="Akapitzlist"/>
        <w:numPr>
          <w:ilvl w:val="0"/>
          <w:numId w:val="42"/>
        </w:numPr>
        <w:spacing w:after="120" w:line="276" w:lineRule="auto"/>
        <w:jc w:val="both"/>
        <w:rPr>
          <w:rFonts w:ascii="Arial" w:hAnsi="Arial" w:cs="Arial"/>
          <w:color w:val="000000"/>
          <w:sz w:val="20"/>
        </w:rPr>
      </w:pPr>
      <w:r w:rsidRPr="004A35D6">
        <w:rPr>
          <w:rFonts w:ascii="Arial" w:hAnsi="Arial" w:cs="Arial"/>
          <w:sz w:val="20"/>
        </w:rPr>
        <w:t>żądania usunięcia wad w określonym przez Zamawiającego terminie. Brak dotrzymania przez Wykonawcę terminu będzie skutkował usunięciem wad na koszt i ryzyko Wykonawcy,</w:t>
      </w:r>
    </w:p>
    <w:p w14:paraId="2E5AA668" w14:textId="77777777" w:rsidR="00540829" w:rsidRPr="004A35D6" w:rsidRDefault="00540829" w:rsidP="004A35D6">
      <w:pPr>
        <w:pStyle w:val="Akapitzlist"/>
        <w:numPr>
          <w:ilvl w:val="0"/>
          <w:numId w:val="42"/>
        </w:numPr>
        <w:spacing w:after="120" w:line="276" w:lineRule="auto"/>
        <w:jc w:val="both"/>
        <w:rPr>
          <w:rFonts w:ascii="Arial" w:hAnsi="Arial" w:cs="Arial"/>
          <w:color w:val="000000"/>
          <w:sz w:val="20"/>
        </w:rPr>
      </w:pPr>
      <w:r w:rsidRPr="004A35D6">
        <w:rPr>
          <w:rFonts w:ascii="Arial" w:hAnsi="Arial" w:cs="Arial"/>
          <w:sz w:val="20"/>
        </w:rPr>
        <w:t>obniżenia wynagrodzenia Wykonawcy za Przedmiot Umowy odpowiednio do utraconej wartości.</w:t>
      </w:r>
    </w:p>
    <w:p w14:paraId="66AEB1DB" w14:textId="77777777" w:rsidR="00540829" w:rsidRPr="004A35D6" w:rsidRDefault="00540829" w:rsidP="004A35D6">
      <w:pPr>
        <w:pStyle w:val="Akapitzlist"/>
        <w:numPr>
          <w:ilvl w:val="0"/>
          <w:numId w:val="40"/>
        </w:numPr>
        <w:spacing w:after="120" w:line="276" w:lineRule="auto"/>
        <w:jc w:val="both"/>
        <w:rPr>
          <w:rFonts w:ascii="Arial" w:hAnsi="Arial" w:cs="Arial"/>
          <w:sz w:val="20"/>
        </w:rPr>
      </w:pPr>
      <w:r w:rsidRPr="004A35D6">
        <w:rPr>
          <w:rFonts w:ascii="Arial" w:hAnsi="Arial" w:cs="Arial"/>
          <w:sz w:val="20"/>
        </w:rPr>
        <w:t xml:space="preserve">Zamawiający wyznaczy termin odbioru pogwarancyjnego co najmniej na 21 dni przed upływem okresu Gwarancji Jakości i zawiadomi o tym terminie Wykonawcę telefonicznie, e-mailem lub pisemnie. </w:t>
      </w:r>
    </w:p>
    <w:p w14:paraId="311DB765" w14:textId="50BF75BF" w:rsidR="00BA1F35" w:rsidRPr="004A35D6" w:rsidRDefault="00540829" w:rsidP="004A35D6">
      <w:pPr>
        <w:pStyle w:val="Akapitzlist"/>
        <w:numPr>
          <w:ilvl w:val="0"/>
          <w:numId w:val="40"/>
        </w:numPr>
        <w:spacing w:after="240" w:line="276" w:lineRule="auto"/>
        <w:ind w:left="357" w:hanging="357"/>
        <w:jc w:val="both"/>
        <w:rPr>
          <w:rFonts w:ascii="Arial" w:hAnsi="Arial" w:cs="Arial"/>
          <w:color w:val="000000"/>
          <w:sz w:val="20"/>
        </w:rPr>
      </w:pPr>
      <w:r w:rsidRPr="004A35D6">
        <w:rPr>
          <w:rFonts w:ascii="Arial" w:hAnsi="Arial" w:cs="Arial"/>
          <w:sz w:val="20"/>
        </w:rPr>
        <w:t xml:space="preserve">Z odbioru pogwarancyjnego spisany zostanie protokół odbioru pogwarancyjnego. </w:t>
      </w:r>
    </w:p>
    <w:p w14:paraId="0BBADDBB" w14:textId="5C14FA13" w:rsidR="00795C3F" w:rsidRPr="004A35D6" w:rsidRDefault="005A2F08"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BA1F35" w:rsidRPr="004A35D6">
        <w:rPr>
          <w:rFonts w:ascii="Arial" w:hAnsi="Arial" w:cs="Arial"/>
          <w:b/>
          <w:color w:val="000000"/>
          <w:sz w:val="20"/>
        </w:rPr>
        <w:t>§ 1</w:t>
      </w:r>
      <w:r w:rsidR="00CA660D" w:rsidRPr="004A35D6">
        <w:rPr>
          <w:rFonts w:ascii="Arial" w:hAnsi="Arial" w:cs="Arial"/>
          <w:b/>
          <w:color w:val="000000"/>
          <w:sz w:val="20"/>
        </w:rPr>
        <w:t>4</w:t>
      </w:r>
      <w:r w:rsidR="00537351" w:rsidRPr="004A35D6">
        <w:rPr>
          <w:rFonts w:ascii="Arial" w:hAnsi="Arial" w:cs="Arial"/>
          <w:b/>
          <w:color w:val="000000"/>
          <w:sz w:val="20"/>
        </w:rPr>
        <w:t xml:space="preserve"> Zabezpieczenie</w:t>
      </w:r>
    </w:p>
    <w:p w14:paraId="2A491D7F" w14:textId="0B2757C0" w:rsidR="00540829" w:rsidRP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 xml:space="preserve">Strony potwierdzają, że przed zawarciem umowy Wykonawca wniósł zabezpieczenie należytego wykonania </w:t>
      </w:r>
      <w:r w:rsidR="008135C2" w:rsidRPr="004A35D6">
        <w:rPr>
          <w:rFonts w:ascii="Arial" w:hAnsi="Arial" w:cs="Arial"/>
          <w:sz w:val="20"/>
        </w:rPr>
        <w:t>u</w:t>
      </w:r>
      <w:r w:rsidRPr="004A35D6">
        <w:rPr>
          <w:rFonts w:ascii="Arial" w:hAnsi="Arial" w:cs="Arial"/>
          <w:sz w:val="20"/>
        </w:rPr>
        <w:t xml:space="preserve">mowy (dalej: „Zabezpieczenie”) w jednej z form przewidzianych w </w:t>
      </w:r>
      <w:r w:rsidR="00641D83" w:rsidRPr="004A35D6">
        <w:rPr>
          <w:rFonts w:ascii="Arial" w:hAnsi="Arial" w:cs="Arial"/>
          <w:sz w:val="20"/>
        </w:rPr>
        <w:t>SIWZ</w:t>
      </w:r>
      <w:r w:rsidRPr="004A35D6">
        <w:rPr>
          <w:rFonts w:ascii="Arial" w:hAnsi="Arial" w:cs="Arial"/>
          <w:sz w:val="20"/>
        </w:rPr>
        <w:t xml:space="preserve">, tj. w formie ……………….. w kwocie stanowiącej równowartość </w:t>
      </w:r>
      <w:r w:rsidR="001421F9" w:rsidRPr="004A35D6">
        <w:rPr>
          <w:rFonts w:ascii="Arial" w:hAnsi="Arial" w:cs="Arial"/>
          <w:sz w:val="20"/>
        </w:rPr>
        <w:t xml:space="preserve">10 </w:t>
      </w:r>
      <w:r w:rsidRPr="004A35D6">
        <w:rPr>
          <w:rFonts w:ascii="Arial" w:hAnsi="Arial" w:cs="Arial"/>
          <w:sz w:val="20"/>
        </w:rPr>
        <w:t xml:space="preserve">% </w:t>
      </w:r>
      <w:r w:rsidR="00352053" w:rsidRPr="004A35D6">
        <w:rPr>
          <w:rFonts w:ascii="Arial" w:hAnsi="Arial" w:cs="Arial"/>
          <w:sz w:val="20"/>
        </w:rPr>
        <w:t>w</w:t>
      </w:r>
      <w:r w:rsidRPr="004A35D6">
        <w:rPr>
          <w:rFonts w:ascii="Arial" w:hAnsi="Arial" w:cs="Arial"/>
          <w:sz w:val="20"/>
        </w:rPr>
        <w:t xml:space="preserve">ynagrodzenia brutto, co stanowi kwotę ……, (słownie: ………………) . </w:t>
      </w:r>
    </w:p>
    <w:p w14:paraId="51FD4AE8" w14:textId="7729F778" w:rsidR="00540829" w:rsidRP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 xml:space="preserve">W przypadku wniesienia Zabezpieczenia w </w:t>
      </w:r>
      <w:r w:rsidR="00E501B9" w:rsidRPr="004A35D6">
        <w:rPr>
          <w:rFonts w:ascii="Arial" w:hAnsi="Arial" w:cs="Arial"/>
          <w:sz w:val="20"/>
        </w:rPr>
        <w:t>formie niepieniężnej (gwarancje/poręczenia)</w:t>
      </w:r>
      <w:r w:rsidR="00641D83" w:rsidRPr="004A35D6">
        <w:rPr>
          <w:rFonts w:ascii="Arial" w:hAnsi="Arial" w:cs="Arial"/>
          <w:sz w:val="20"/>
        </w:rPr>
        <w:t>,</w:t>
      </w:r>
      <w:r w:rsidRPr="004A35D6">
        <w:rPr>
          <w:rFonts w:ascii="Arial" w:hAnsi="Arial" w:cs="Arial"/>
          <w:sz w:val="20"/>
        </w:rPr>
        <w:t xml:space="preserve"> treść dokumentu zabezpieczenia musi zostać uprzednio zaakceptowana przez Zamawiającego.</w:t>
      </w:r>
    </w:p>
    <w:p w14:paraId="7D2F81D7" w14:textId="2007AA36" w:rsidR="00540829" w:rsidRP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 xml:space="preserve">W trakcie realizacji umowy Wykonawca może dokonać zmiany formy Zabezpieczenia na jedną lub kilka form, o których mowa w </w:t>
      </w:r>
      <w:r w:rsidR="00641D83" w:rsidRPr="004A35D6">
        <w:rPr>
          <w:rFonts w:ascii="Arial" w:hAnsi="Arial" w:cs="Arial"/>
          <w:sz w:val="20"/>
        </w:rPr>
        <w:t>SIWZ</w:t>
      </w:r>
      <w:r w:rsidRPr="004A35D6">
        <w:rPr>
          <w:rFonts w:ascii="Arial" w:hAnsi="Arial" w:cs="Arial"/>
          <w:sz w:val="20"/>
        </w:rPr>
        <w:t xml:space="preserve">. Zmiana formy zabezpieczenia </w:t>
      </w:r>
      <w:r w:rsidR="001421F9" w:rsidRPr="004A35D6">
        <w:rPr>
          <w:rFonts w:ascii="Arial" w:hAnsi="Arial" w:cs="Arial"/>
          <w:sz w:val="20"/>
        </w:rPr>
        <w:t xml:space="preserve">może nastąpić na pisemny wniosek Wykonawcy i </w:t>
      </w:r>
      <w:r w:rsidRPr="004A35D6">
        <w:rPr>
          <w:rFonts w:ascii="Arial" w:hAnsi="Arial" w:cs="Arial"/>
          <w:sz w:val="20"/>
        </w:rPr>
        <w:t xml:space="preserve">nie stanowi zmiany Umowy. </w:t>
      </w:r>
    </w:p>
    <w:p w14:paraId="229513F6" w14:textId="5A5ADC07" w:rsidR="00540829" w:rsidRPr="004A35D6" w:rsidRDefault="00540829" w:rsidP="004A35D6">
      <w:pPr>
        <w:pStyle w:val="Akapitzlist"/>
        <w:numPr>
          <w:ilvl w:val="0"/>
          <w:numId w:val="43"/>
        </w:numPr>
        <w:suppressAutoHyphens/>
        <w:overflowPunct w:val="0"/>
        <w:spacing w:after="120" w:line="276" w:lineRule="auto"/>
        <w:jc w:val="both"/>
        <w:textAlignment w:val="baseline"/>
        <w:rPr>
          <w:rFonts w:ascii="Arial" w:hAnsi="Arial" w:cs="Arial"/>
          <w:sz w:val="20"/>
        </w:rPr>
      </w:pPr>
      <w:bookmarkStart w:id="7" w:name="_Hlk161146805"/>
      <w:r w:rsidRPr="004A35D6">
        <w:rPr>
          <w:rFonts w:ascii="Arial" w:hAnsi="Arial" w:cs="Arial"/>
          <w:sz w:val="20"/>
        </w:rPr>
        <w:t>Wniesione zabezpieczenie przeznaczone jest na zabezpieczenie i ewentualne zaspokojenie wszelkich roszczeń Zamawiającego z tytułu niewykonania lub nienależytego wykonania Umowy</w:t>
      </w:r>
      <w:r w:rsidR="00D97D5C" w:rsidRPr="004A35D6">
        <w:rPr>
          <w:rFonts w:ascii="Arial" w:hAnsi="Arial" w:cs="Arial"/>
        </w:rPr>
        <w:t xml:space="preserve"> </w:t>
      </w:r>
      <w:r w:rsidR="00D97D5C" w:rsidRPr="004A35D6">
        <w:rPr>
          <w:rFonts w:ascii="Arial" w:hAnsi="Arial" w:cs="Arial"/>
          <w:sz w:val="20"/>
        </w:rPr>
        <w:t>w tym rękojmi za wady</w:t>
      </w:r>
      <w:bookmarkEnd w:id="7"/>
      <w:r w:rsidR="00D97D5C" w:rsidRPr="004A35D6">
        <w:rPr>
          <w:rFonts w:ascii="Arial" w:hAnsi="Arial" w:cs="Arial"/>
          <w:sz w:val="20"/>
        </w:rPr>
        <w:t>.</w:t>
      </w:r>
      <w:r w:rsidRPr="004A35D6">
        <w:rPr>
          <w:rFonts w:ascii="Arial" w:hAnsi="Arial" w:cs="Arial"/>
          <w:sz w:val="20"/>
        </w:rPr>
        <w:t xml:space="preserve"> </w:t>
      </w:r>
    </w:p>
    <w:p w14:paraId="4C2B8BC6" w14:textId="3CEAEEF4" w:rsidR="00540829" w:rsidRP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Zwrot 70 (siedemdziesięciu) % kwoty Zabezpieczenia nastąpi w terminie do 30 (trzydziestu) dni od daty podpisania protokołu odbioru końcowego tj. wykonania zamówienia i uznania przez Zamawiającego za wykonane</w:t>
      </w:r>
      <w:r w:rsidR="00641D83" w:rsidRPr="004A35D6">
        <w:rPr>
          <w:rFonts w:ascii="Arial" w:hAnsi="Arial" w:cs="Arial"/>
          <w:sz w:val="20"/>
        </w:rPr>
        <w:t>.</w:t>
      </w:r>
      <w:r w:rsidRPr="004A35D6">
        <w:rPr>
          <w:rFonts w:ascii="Arial" w:hAnsi="Arial" w:cs="Arial"/>
          <w:sz w:val="20"/>
        </w:rPr>
        <w:t xml:space="preserve"> </w:t>
      </w:r>
    </w:p>
    <w:p w14:paraId="3D9E08BE" w14:textId="77777777" w:rsidR="00540829" w:rsidRP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 xml:space="preserve">Strony postanawiają, że kwota odpowiadająca </w:t>
      </w:r>
      <w:bookmarkStart w:id="8" w:name="_Hlk161152732"/>
      <w:r w:rsidRPr="004A35D6">
        <w:rPr>
          <w:rFonts w:ascii="Arial" w:hAnsi="Arial" w:cs="Arial"/>
          <w:sz w:val="20"/>
        </w:rPr>
        <w:t xml:space="preserve">30 (trzydziestu) % kwoty Zabezpieczenia stanowić będzie zabezpieczenie roszczeń z tytułu rękojmi za wady lub gwarancji jakości, zostanie zwrócone po upływie 15 dni </w:t>
      </w:r>
      <w:bookmarkStart w:id="9" w:name="_Hlk161146877"/>
      <w:r w:rsidRPr="004A35D6">
        <w:rPr>
          <w:rFonts w:ascii="Arial" w:hAnsi="Arial" w:cs="Arial"/>
          <w:sz w:val="20"/>
        </w:rPr>
        <w:t xml:space="preserve">od upływu okresu rękojmi i gwarancji. </w:t>
      </w:r>
      <w:bookmarkEnd w:id="8"/>
      <w:bookmarkEnd w:id="9"/>
    </w:p>
    <w:p w14:paraId="72C22462" w14:textId="77777777" w:rsidR="00540829" w:rsidRPr="004A35D6" w:rsidRDefault="00540829" w:rsidP="004A35D6">
      <w:pPr>
        <w:pStyle w:val="Akapitzlist"/>
        <w:numPr>
          <w:ilvl w:val="0"/>
          <w:numId w:val="43"/>
        </w:numPr>
        <w:spacing w:after="120" w:line="276" w:lineRule="auto"/>
        <w:jc w:val="both"/>
        <w:rPr>
          <w:rFonts w:ascii="Arial" w:hAnsi="Arial" w:cs="Arial"/>
          <w:sz w:val="20"/>
        </w:rPr>
      </w:pPr>
      <w:bookmarkStart w:id="10" w:name="_Hlk161146995"/>
      <w:r w:rsidRPr="004A35D6">
        <w:rPr>
          <w:rFonts w:ascii="Arial" w:hAnsi="Arial" w:cs="Arial"/>
          <w:sz w:val="20"/>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bookmarkEnd w:id="10"/>
      <w:r w:rsidRPr="004A35D6">
        <w:rPr>
          <w:rFonts w:ascii="Arial" w:hAnsi="Arial" w:cs="Arial"/>
          <w:sz w:val="20"/>
        </w:rPr>
        <w:t xml:space="preserve">. </w:t>
      </w:r>
    </w:p>
    <w:p w14:paraId="1CFAA8C2" w14:textId="4F609E8A" w:rsidR="00540829" w:rsidRP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 xml:space="preserve">W przypadku niewykonania </w:t>
      </w:r>
      <w:r w:rsidR="00211298" w:rsidRPr="004A35D6">
        <w:rPr>
          <w:rFonts w:ascii="Arial" w:hAnsi="Arial" w:cs="Arial"/>
          <w:sz w:val="20"/>
        </w:rPr>
        <w:t>P</w:t>
      </w:r>
      <w:r w:rsidR="008135C2" w:rsidRPr="004A35D6">
        <w:rPr>
          <w:rFonts w:ascii="Arial" w:hAnsi="Arial" w:cs="Arial"/>
          <w:sz w:val="20"/>
        </w:rPr>
        <w:t xml:space="preserve">rzedmiotu </w:t>
      </w:r>
      <w:r w:rsidR="00211298" w:rsidRPr="004A35D6">
        <w:rPr>
          <w:rFonts w:ascii="Arial" w:hAnsi="Arial" w:cs="Arial"/>
          <w:sz w:val="20"/>
        </w:rPr>
        <w:t>U</w:t>
      </w:r>
      <w:r w:rsidR="008135C2" w:rsidRPr="004A35D6">
        <w:rPr>
          <w:rFonts w:ascii="Arial" w:hAnsi="Arial" w:cs="Arial"/>
          <w:sz w:val="20"/>
        </w:rPr>
        <w:t xml:space="preserve">mowy </w:t>
      </w:r>
      <w:r w:rsidRPr="004A35D6">
        <w:rPr>
          <w:rFonts w:ascii="Arial" w:hAnsi="Arial" w:cs="Arial"/>
          <w:sz w:val="20"/>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w:t>
      </w:r>
      <w:r w:rsidR="00F04493" w:rsidRPr="004A35D6">
        <w:rPr>
          <w:rFonts w:ascii="Arial" w:hAnsi="Arial" w:cs="Arial"/>
          <w:sz w:val="20"/>
        </w:rPr>
        <w:t>Z</w:t>
      </w:r>
      <w:r w:rsidRPr="004A35D6">
        <w:rPr>
          <w:rFonts w:ascii="Arial" w:hAnsi="Arial" w:cs="Arial"/>
          <w:sz w:val="20"/>
        </w:rPr>
        <w:t xml:space="preserve">abezpieczenia. </w:t>
      </w:r>
    </w:p>
    <w:p w14:paraId="57E97A0C" w14:textId="77777777" w:rsidR="004A35D6" w:rsidRDefault="00540829" w:rsidP="004A35D6">
      <w:pPr>
        <w:pStyle w:val="Akapitzlist"/>
        <w:numPr>
          <w:ilvl w:val="0"/>
          <w:numId w:val="43"/>
        </w:numPr>
        <w:spacing w:after="120" w:line="276" w:lineRule="auto"/>
        <w:jc w:val="both"/>
        <w:rPr>
          <w:rFonts w:ascii="Arial" w:hAnsi="Arial" w:cs="Arial"/>
          <w:sz w:val="20"/>
        </w:rPr>
      </w:pPr>
      <w:r w:rsidRPr="004A35D6">
        <w:rPr>
          <w:rFonts w:ascii="Arial" w:hAnsi="Arial" w:cs="Arial"/>
          <w:sz w:val="20"/>
        </w:rPr>
        <w:t xml:space="preserve">W przypadku wniesienia Zabezpieczenia w formie niepieniężnej i niezrealizowania obowiązku przedłużenia tego </w:t>
      </w:r>
      <w:r w:rsidR="00F04493" w:rsidRPr="004A35D6">
        <w:rPr>
          <w:rFonts w:ascii="Arial" w:hAnsi="Arial" w:cs="Arial"/>
          <w:sz w:val="20"/>
        </w:rPr>
        <w:t>Z</w:t>
      </w:r>
      <w:r w:rsidRPr="004A35D6">
        <w:rPr>
          <w:rFonts w:ascii="Arial" w:hAnsi="Arial" w:cs="Arial"/>
          <w:sz w:val="20"/>
        </w:rPr>
        <w:t xml:space="preserve">abezpieczenia, o którym mowa w ust. </w:t>
      </w:r>
      <w:r w:rsidR="00E94F9C" w:rsidRPr="004A35D6">
        <w:rPr>
          <w:rFonts w:ascii="Arial" w:hAnsi="Arial" w:cs="Arial"/>
          <w:sz w:val="20"/>
        </w:rPr>
        <w:t>8</w:t>
      </w:r>
      <w:r w:rsidRPr="004A35D6">
        <w:rPr>
          <w:rFonts w:ascii="Arial" w:hAnsi="Arial" w:cs="Arial"/>
          <w:sz w:val="20"/>
        </w:rPr>
        <w:t xml:space="preserve">, Zamawiający ma prawo zrealizować gwarancję/poręczenie, celem ustanowienia </w:t>
      </w:r>
      <w:r w:rsidR="00F04493" w:rsidRPr="004A35D6">
        <w:rPr>
          <w:rFonts w:ascii="Arial" w:hAnsi="Arial" w:cs="Arial"/>
          <w:sz w:val="20"/>
        </w:rPr>
        <w:t>Z</w:t>
      </w:r>
      <w:r w:rsidRPr="004A35D6">
        <w:rPr>
          <w:rFonts w:ascii="Arial" w:hAnsi="Arial" w:cs="Arial"/>
          <w:sz w:val="20"/>
        </w:rPr>
        <w:t>abezpieczenia na ten przedłużony okres realizacji Umowy.</w:t>
      </w:r>
    </w:p>
    <w:p w14:paraId="5EBDABEF" w14:textId="07C3CA53" w:rsidR="00537351" w:rsidRPr="004A35D6" w:rsidRDefault="00393344" w:rsidP="004A35D6">
      <w:pPr>
        <w:pStyle w:val="Akapitzlist"/>
        <w:numPr>
          <w:ilvl w:val="0"/>
          <w:numId w:val="43"/>
        </w:numPr>
        <w:spacing w:after="240" w:line="276" w:lineRule="auto"/>
        <w:ind w:left="357" w:hanging="357"/>
        <w:jc w:val="both"/>
        <w:rPr>
          <w:rFonts w:ascii="Arial" w:hAnsi="Arial" w:cs="Arial"/>
          <w:sz w:val="20"/>
        </w:rPr>
      </w:pPr>
      <w:r w:rsidRPr="004A35D6">
        <w:rPr>
          <w:rFonts w:ascii="Arial" w:hAnsi="Arial" w:cs="Arial"/>
          <w:sz w:val="20"/>
        </w:rPr>
        <w:t xml:space="preserve">W przypadku, jeżeli w toku realizacji Umowy ulegnie zmianie wysokość wynagrodzenia Wykonawcy ustalonego w § 9 ust. 1,  Wykonawca zobowiązany jest uzupełnić wniesione zabezpieczenie do wysokości 10% wynagrodzenia w terminie 7 dni od wezwania przez Zamawiającego. </w:t>
      </w:r>
      <w:r w:rsidR="004A35D6">
        <w:rPr>
          <w:rFonts w:ascii="Arial" w:hAnsi="Arial" w:cs="Arial"/>
          <w:sz w:val="20"/>
        </w:rPr>
        <w:br/>
      </w:r>
      <w:r w:rsidRPr="004A35D6">
        <w:rPr>
          <w:rFonts w:ascii="Arial" w:hAnsi="Arial" w:cs="Arial"/>
          <w:sz w:val="20"/>
        </w:rPr>
        <w:t>W przypadku gdyby Wykonawca nie wykonał powyższego, Zamawiający, uprawniony jest zatrzymać odpowiednią część wynagrodzenia Wykonawcy na poczet zabezpieczenia.</w:t>
      </w:r>
    </w:p>
    <w:p w14:paraId="13215D9A" w14:textId="7F945564" w:rsidR="00795C3F" w:rsidRPr="004A35D6" w:rsidRDefault="00537351" w:rsidP="004A35D6">
      <w:pPr>
        <w:spacing w:after="120" w:line="276" w:lineRule="auto"/>
        <w:jc w:val="center"/>
        <w:rPr>
          <w:rFonts w:ascii="Arial" w:hAnsi="Arial" w:cs="Arial"/>
          <w:b/>
          <w:color w:val="000000"/>
          <w:sz w:val="20"/>
        </w:rPr>
      </w:pPr>
      <w:r w:rsidRPr="004A35D6">
        <w:rPr>
          <w:rFonts w:ascii="Arial" w:hAnsi="Arial" w:cs="Arial"/>
          <w:b/>
          <w:color w:val="000000"/>
          <w:sz w:val="20"/>
        </w:rPr>
        <w:t>§ 15 Ubezpieczenie</w:t>
      </w:r>
    </w:p>
    <w:p w14:paraId="6B499ADD" w14:textId="74954144" w:rsidR="00537351" w:rsidRPr="004A35D6" w:rsidRDefault="00537351" w:rsidP="004A35D6">
      <w:pPr>
        <w:numPr>
          <w:ilvl w:val="0"/>
          <w:numId w:val="79"/>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zobowiązany jest do posiadania odpowiedniej umowy ubezpieczenia odpowiedzialności cywilnej w zakresie wszystkich ryzyk budowlanych (wszelkich szkód i strat materialnych polegających na utracie, uszkodzeniu lub zniszczeniu mienia oraz za szkody wyrządzone w związku z, lub w następstwie prowadzenia robót budowlanych i wykonywania Przedmiotu Umowy), a także od odpowiedzialności cywilnej i następstw nieszczęśliwych wypadków, które mogą powstać w związku z prowadzonymi robotami budowlanymi do sumy gwarancyjnej w wysokości min. </w:t>
      </w:r>
      <w:r w:rsidR="005E48B8" w:rsidRPr="004A35D6">
        <w:rPr>
          <w:rFonts w:ascii="Arial" w:eastAsia="Calibri" w:hAnsi="Arial" w:cs="Arial"/>
          <w:sz w:val="20"/>
          <w:lang w:eastAsia="en-US"/>
        </w:rPr>
        <w:t>7</w:t>
      </w:r>
      <w:r w:rsidRPr="004A35D6">
        <w:rPr>
          <w:rFonts w:ascii="Arial" w:eastAsia="Calibri" w:hAnsi="Arial" w:cs="Arial"/>
          <w:sz w:val="20"/>
          <w:lang w:eastAsia="en-US"/>
        </w:rPr>
        <w:t>00.000,00 zł (dalej jako „</w:t>
      </w:r>
      <w:r w:rsidRPr="004A35D6">
        <w:rPr>
          <w:rFonts w:ascii="Arial" w:eastAsia="Calibri" w:hAnsi="Arial" w:cs="Arial"/>
          <w:i/>
          <w:iCs/>
          <w:sz w:val="20"/>
          <w:lang w:eastAsia="en-US"/>
        </w:rPr>
        <w:t>Ubezpieczenie</w:t>
      </w:r>
      <w:r w:rsidRPr="004A35D6">
        <w:rPr>
          <w:rFonts w:ascii="Arial" w:eastAsia="Calibri" w:hAnsi="Arial" w:cs="Arial"/>
          <w:sz w:val="20"/>
          <w:lang w:eastAsia="en-US"/>
        </w:rPr>
        <w:t xml:space="preserve">”). </w:t>
      </w:r>
    </w:p>
    <w:p w14:paraId="01C70B9F" w14:textId="77777777" w:rsidR="00537351" w:rsidRPr="004A35D6" w:rsidRDefault="00537351" w:rsidP="004A35D6">
      <w:pPr>
        <w:numPr>
          <w:ilvl w:val="0"/>
          <w:numId w:val="79"/>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przedstawi Zamawiającemu najpóźniej w dniu podpisania Umowy stosowną polisę ubezpieczeniową (lub inny dokument potwierdzający zawarcie umowy ubezpieczenia) oraz komplet dokumentów ubezpieczeniowych tj. klauzule, aneksy i ogólne warunki umów wraz z potwierdzeniem zapłaty składki ubezpieczeniowej (lub wymagalnych rat składki jeżeli zapłata składki zgodnie z umową ubezpieczenia następować ma w ratach). </w:t>
      </w:r>
    </w:p>
    <w:p w14:paraId="4C1585A3" w14:textId="77777777" w:rsidR="00537351" w:rsidRPr="004A35D6" w:rsidRDefault="00537351" w:rsidP="004A35D6">
      <w:pPr>
        <w:numPr>
          <w:ilvl w:val="0"/>
          <w:numId w:val="79"/>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Ubezpieczenie powinno obejmować rozszerzenia zakresu odpowiedzialności obejmujące co najmniej:</w:t>
      </w:r>
    </w:p>
    <w:p w14:paraId="70B4A4DE"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 xml:space="preserve">roboty budowlane i montażowe, sprzęt i wyposażenie budowlane, maszyny, narzędzia i materiały budowlane wykorzystywane na terenie budowy, zaplecze budowy, uprzątnięcie pozostałości po szkodzie; </w:t>
      </w:r>
    </w:p>
    <w:p w14:paraId="5D25C3A5"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szkody spowodowane błędem w obsłudze maszyn, w tym zderzenie z inną maszyną, wpadnięcie do wykopu, przewrócenie się maszyny;</w:t>
      </w:r>
    </w:p>
    <w:p w14:paraId="0CCF7978"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szkody wyrządzone przez pojazdy mechaniczne/maszyny budowlane nie posiadające obowiązkowego ubezpieczenia odpowiedzialności cywilnej;</w:t>
      </w:r>
    </w:p>
    <w:p w14:paraId="0E73B2FC"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 xml:space="preserve">szkody wynikające z działania podwykonawców lub dalszych podwykonawców i wszystkich osób, podmiotów za pomocą których Wykonawca wykonuje Umowę, jeżeli tylko Wykonawca takimi osobami lub podmiotami się posługuje; </w:t>
      </w:r>
    </w:p>
    <w:p w14:paraId="07A61E7B"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ochronę ubezpieczeniową obejmującą tzw. szkody seryjne, tj. szkody spowodowane tym samym uchybieniem (działaniem lub zaniechaniem), traktując wszystkie szkody spowodowane tym samym uchybieniem jako pojedyncze zdarzenie;</w:t>
      </w:r>
    </w:p>
    <w:p w14:paraId="0AEBF941"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ochronę ubezpieczeniową obejmującą szkody w mieniu na potrzeby realizacji niniejszej Umowy;</w:t>
      </w:r>
    </w:p>
    <w:p w14:paraId="19C5D84E"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ubezpieczenie według wartości odtworzeniowej;</w:t>
      </w:r>
    </w:p>
    <w:p w14:paraId="5607E9D2"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zakres ubezpieczenia obejmujący kradzież z włamaniem i rabunek;</w:t>
      </w:r>
    </w:p>
    <w:p w14:paraId="08A2140E" w14:textId="77777777" w:rsidR="00537351" w:rsidRPr="004A35D6" w:rsidRDefault="00537351" w:rsidP="004A35D6">
      <w:pPr>
        <w:numPr>
          <w:ilvl w:val="0"/>
          <w:numId w:val="80"/>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ochronę ubezpieczeniową obejmującą rażące niedbalstwo pracowników i wszystkich osób oraz podmiotów, za pomocą których Wykonawca wykonuje Umowę;</w:t>
      </w:r>
    </w:p>
    <w:p w14:paraId="4CE80CBD" w14:textId="77777777" w:rsidR="00537351" w:rsidRPr="004A35D6" w:rsidRDefault="00537351" w:rsidP="004A35D6">
      <w:pPr>
        <w:numPr>
          <w:ilvl w:val="0"/>
          <w:numId w:val="79"/>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zobowiązany jest do utrzymywania ochrony ubezpieczeniowej, w zakresie nie mniejszym niż wymagany w ust. 1 i 3 powyżej, przez cały okres realizacji Umowy tj. do dnia podpisania przez Strony protokołu odbioru końcowego oraz do przedkładania na dowód tego Zamawiającemu kompletu dokumentów ubezpieczeniowych, o których mowa w ust. 2 powyżej, bez osobnego wezwania, nie później niż 3 dni przed upływem terminu obowiązywania poprzedniej polisy, lub terminu płatności kolejnej raty składki. Okres ubezpieczenia wznowionej polisy ma rozpoczynać się od dnia następnego po dniu zakończenia okresu Ubezpieczenia wynikającego z tytułu poprzedniej polisy. </w:t>
      </w:r>
    </w:p>
    <w:p w14:paraId="7D3D9C94" w14:textId="77777777" w:rsidR="00537351" w:rsidRPr="004A35D6" w:rsidRDefault="00537351" w:rsidP="004A35D6">
      <w:pPr>
        <w:numPr>
          <w:ilvl w:val="0"/>
          <w:numId w:val="79"/>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Ewentualny udział własny lub franszyzę redukcyjną czy integralną zastrzeżone w umowie lub umowach ubezpieczenia pokrywa Wykonawca.</w:t>
      </w:r>
    </w:p>
    <w:p w14:paraId="619F94B2" w14:textId="53745CFF" w:rsidR="00537351" w:rsidRPr="004A35D6" w:rsidRDefault="00537351" w:rsidP="004A35D6">
      <w:pPr>
        <w:pStyle w:val="Akapitzlist"/>
        <w:numPr>
          <w:ilvl w:val="0"/>
          <w:numId w:val="79"/>
        </w:numPr>
        <w:spacing w:after="240" w:line="276" w:lineRule="auto"/>
        <w:ind w:left="284" w:hanging="284"/>
        <w:jc w:val="both"/>
        <w:rPr>
          <w:rFonts w:ascii="Arial" w:hAnsi="Arial" w:cs="Arial"/>
          <w:b/>
          <w:bCs/>
          <w:sz w:val="20"/>
          <w:lang w:eastAsia="ar-SA"/>
        </w:rPr>
      </w:pPr>
      <w:r w:rsidRPr="004A35D6">
        <w:rPr>
          <w:rFonts w:ascii="Arial" w:eastAsia="Calibri" w:hAnsi="Arial" w:cs="Arial"/>
          <w:sz w:val="20"/>
          <w:lang w:eastAsia="en-US"/>
        </w:rPr>
        <w:t>Jeżeli Wykonawca nie wykona obowiązku posiadania Ubezpieczenia, wówczas Zamawiający, po uprzednim wezwaniu Wykonawcy do realizacji przedmiotowego obowiązku i wyznaczeniu mu ku temu odpowiedniego terminu nie dłuższego niż 7 (siedem) dni kalendarzowych, będzie upoważniony ubezpieczyć Wykonawcę na jego koszt i ryzyko, bez konieczności uzyskania uprzedniego upoważnienia sądowego w tym zakresie. w takim wypadku Zamawiający dokona pomniejszenia należnego Wykonawcy o kwotę odpowiadającą kosztowi zawarcia umowy ubezpieczenia na koszt Wykonawcy. Pomniejszenie wynagrodzenia, o którym mowa w zdaniu poprzedzającym, dokonywane będzie z wynagrodzenia, o którym mowa w § 8 ust. 3 powyżej. W wypadku, kiedy pomniejszenie należnego Wykonawcy wynagrodzenia nie będzie możliwe lub w wypadku, kiedy nie zaspokoi w całości roszczeń Zamawiającego, Wykonawca zobowiązany jest do zwrotu Zamawiającemu wszelkich kosztów, jakie Zamawiający poniósł w związku z koniecznością zapłaty za ubezpieczenie Wykonawcy, w terminie 7 dni, od dnia w którym Zamawiający koszty te poniósł.</w:t>
      </w:r>
    </w:p>
    <w:p w14:paraId="4F1D1F1F" w14:textId="77777777" w:rsidR="00FF7200" w:rsidRDefault="00FF7200" w:rsidP="004A35D6">
      <w:pPr>
        <w:spacing w:after="120" w:line="276" w:lineRule="auto"/>
        <w:jc w:val="center"/>
        <w:rPr>
          <w:rFonts w:ascii="Arial" w:eastAsia="Calibri" w:hAnsi="Arial" w:cs="Arial"/>
          <w:b/>
          <w:bCs/>
          <w:sz w:val="20"/>
          <w:lang w:eastAsia="en-US"/>
        </w:rPr>
      </w:pPr>
    </w:p>
    <w:p w14:paraId="53640FAB" w14:textId="5C62A33C" w:rsidR="00795C3F" w:rsidRPr="004A35D6" w:rsidRDefault="00537351" w:rsidP="004A35D6">
      <w:pPr>
        <w:spacing w:after="120" w:line="276" w:lineRule="auto"/>
        <w:jc w:val="center"/>
        <w:rPr>
          <w:rFonts w:ascii="Arial" w:eastAsia="Calibri" w:hAnsi="Arial" w:cs="Arial"/>
          <w:b/>
          <w:bCs/>
          <w:sz w:val="20"/>
          <w:lang w:eastAsia="en-US"/>
        </w:rPr>
      </w:pPr>
      <w:r w:rsidRPr="004A35D6">
        <w:rPr>
          <w:rFonts w:ascii="Arial" w:eastAsia="Calibri" w:hAnsi="Arial" w:cs="Arial"/>
          <w:b/>
          <w:bCs/>
          <w:sz w:val="20"/>
          <w:lang w:eastAsia="en-US"/>
        </w:rPr>
        <w:t>§ 16 Poufność</w:t>
      </w:r>
    </w:p>
    <w:p w14:paraId="416125B7" w14:textId="77777777" w:rsidR="00537351" w:rsidRPr="004A35D6" w:rsidRDefault="00537351" w:rsidP="004A35D6">
      <w:pPr>
        <w:numPr>
          <w:ilvl w:val="0"/>
          <w:numId w:val="8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Wykonawca zobowiązuje się do traktowania wszelkich informacji, danych i materiałów uzyskanych od Zamawiającego niezależnie od formy ich wyrażenia, a także informacji, danych i materiałów, w których posiadania wszedł w inny sposób w związku lub przy okazji realizacji Umowy niezależnie od sposobu, w jaki wszedł w ich posiadanie, a także ich opracowań, jako poufnych (dalej „</w:t>
      </w:r>
      <w:r w:rsidRPr="004A35D6">
        <w:rPr>
          <w:rFonts w:ascii="Arial" w:eastAsia="Calibri" w:hAnsi="Arial" w:cs="Arial"/>
          <w:b/>
          <w:bCs/>
          <w:sz w:val="20"/>
          <w:lang w:eastAsia="en-US"/>
        </w:rPr>
        <w:t>Informacje poufne</w:t>
      </w:r>
      <w:r w:rsidRPr="004A35D6">
        <w:rPr>
          <w:rFonts w:ascii="Arial" w:eastAsia="Calibri" w:hAnsi="Arial" w:cs="Arial"/>
          <w:sz w:val="20"/>
          <w:lang w:eastAsia="en-US"/>
        </w:rPr>
        <w:t>”). Informacjami poufnymi są w szczególności wszelkie nie podane do wiadomości publicznej informacje dotyczące Zamawiającego lub prowadzonej przez niego działalności.</w:t>
      </w:r>
    </w:p>
    <w:p w14:paraId="46F0B585" w14:textId="77777777" w:rsidR="00537351" w:rsidRPr="004A35D6" w:rsidRDefault="00537351" w:rsidP="004A35D6">
      <w:pPr>
        <w:numPr>
          <w:ilvl w:val="0"/>
          <w:numId w:val="8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Wykonawca zobowiązuje się do zachowania w tajemnicy Informacji poufnych, w tym w szczególności do podjęcia odpowiednich kroków w celu ochrony ich poufnego charakteru oraz do ich nieujawniania bez uprzedniej pisemnej zgody Zamawiającego.</w:t>
      </w:r>
    </w:p>
    <w:p w14:paraId="1B709991" w14:textId="77777777" w:rsidR="00537351" w:rsidRPr="004A35D6" w:rsidRDefault="00537351" w:rsidP="004A35D6">
      <w:pPr>
        <w:numPr>
          <w:ilvl w:val="0"/>
          <w:numId w:val="8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Wykonawca zobowiązuje się do zapewnienia, aby osoby, którymi posługiwać się będzie przy realizacji Umowy zachowały w tajemnicy Informacje poufne oraz ich nie ujawniały bez uprzedniej pisemnej zgody Zamawiającego.</w:t>
      </w:r>
    </w:p>
    <w:p w14:paraId="49C018E1" w14:textId="77777777" w:rsidR="00537351" w:rsidRPr="004A35D6" w:rsidRDefault="00537351" w:rsidP="004A35D6">
      <w:pPr>
        <w:numPr>
          <w:ilvl w:val="0"/>
          <w:numId w:val="8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zobowiązuje się ponadto nie rozpowszechniać w zakresie jego działalności zawodowej </w:t>
      </w:r>
      <w:r w:rsidRPr="004A35D6">
        <w:rPr>
          <w:rFonts w:ascii="Arial" w:eastAsia="Calibri" w:hAnsi="Arial" w:cs="Arial"/>
          <w:sz w:val="20"/>
          <w:lang w:eastAsia="en-US"/>
        </w:rPr>
        <w:br/>
        <w:t>i pozazawodowej informacji dotyczących Zamawiającego, przedsiębiorstwa Zamawiającego oraz osób kierujących przedsiębiorstwem Zamawiającego w sposób naruszający jego dobre imię, renomę lub inny interes.</w:t>
      </w:r>
    </w:p>
    <w:p w14:paraId="69875B55" w14:textId="77777777" w:rsidR="00537351" w:rsidRPr="004A35D6" w:rsidRDefault="00537351" w:rsidP="004A35D6">
      <w:pPr>
        <w:numPr>
          <w:ilvl w:val="0"/>
          <w:numId w:val="8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Strony uzgadniają przy tym, że obowiązek zachowania poufności trwa zarówno w czasie obowiązywania Umowy, jak i po jej zakończeniu, a zobowiązanie do jego przestrzegania nie podlega wypowiedzeniu ani rozwiązaniu.</w:t>
      </w:r>
    </w:p>
    <w:p w14:paraId="44573E9E" w14:textId="3220979A" w:rsidR="00765B8C" w:rsidRDefault="00537351" w:rsidP="004A35D6">
      <w:pPr>
        <w:numPr>
          <w:ilvl w:val="0"/>
          <w:numId w:val="81"/>
        </w:numPr>
        <w:spacing w:after="24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W przypadku naruszenia przez Wykonawcę lub osoby, którymi posługuje się on przy realizacji Umowy obowiązku zachowania w tajemnicy Informacji poufnych lub w przypadku naruszenia obowiązku, o którym mowa w ust. 4 powyżej, Wykonawca zapłaci Zamawiającemu karę umowną w wysokości 10.000,00 (dziesięć tysięcy i 00/100) złotych, postanowienia § 11 ust. 2-5 znajdują wówczas odpowiednie zastosowanie.</w:t>
      </w:r>
    </w:p>
    <w:p w14:paraId="7CD77EAD" w14:textId="77777777" w:rsidR="00885706" w:rsidRPr="004A35D6" w:rsidRDefault="00885706" w:rsidP="00885706">
      <w:pPr>
        <w:spacing w:after="240" w:line="276" w:lineRule="auto"/>
        <w:ind w:left="284"/>
        <w:jc w:val="both"/>
        <w:rPr>
          <w:rFonts w:ascii="Arial" w:eastAsia="Calibri" w:hAnsi="Arial" w:cs="Arial"/>
          <w:sz w:val="20"/>
          <w:lang w:eastAsia="en-US"/>
        </w:rPr>
      </w:pPr>
    </w:p>
    <w:p w14:paraId="0C2BE8CA" w14:textId="2764B72E" w:rsidR="00765B8C" w:rsidRPr="004A35D6" w:rsidRDefault="00765B8C" w:rsidP="004A35D6">
      <w:pPr>
        <w:spacing w:after="120" w:line="276" w:lineRule="auto"/>
        <w:ind w:left="284"/>
        <w:jc w:val="center"/>
        <w:rPr>
          <w:rFonts w:ascii="Arial" w:hAnsi="Arial" w:cs="Arial"/>
          <w:b/>
          <w:color w:val="000000"/>
          <w:sz w:val="20"/>
        </w:rPr>
      </w:pPr>
      <w:r w:rsidRPr="004A35D6">
        <w:rPr>
          <w:rFonts w:ascii="Arial" w:hAnsi="Arial" w:cs="Arial"/>
          <w:b/>
          <w:color w:val="000000"/>
          <w:sz w:val="20"/>
        </w:rPr>
        <w:t>§ 17 Zmiany umowy</w:t>
      </w:r>
    </w:p>
    <w:p w14:paraId="7803B79F" w14:textId="2CB87D8D" w:rsidR="00174977" w:rsidRPr="004A35D6" w:rsidRDefault="001E3BD5" w:rsidP="004A35D6">
      <w:pPr>
        <w:pStyle w:val="Akapitzlist"/>
        <w:numPr>
          <w:ilvl w:val="3"/>
          <w:numId w:val="111"/>
        </w:numPr>
        <w:spacing w:after="120" w:line="276" w:lineRule="auto"/>
        <w:ind w:left="284"/>
        <w:jc w:val="both"/>
        <w:rPr>
          <w:rFonts w:ascii="Arial" w:hAnsi="Arial" w:cs="Arial"/>
          <w:bCs/>
          <w:color w:val="000000"/>
          <w:sz w:val="20"/>
        </w:rPr>
      </w:pPr>
      <w:r w:rsidRPr="004A35D6">
        <w:rPr>
          <w:rFonts w:ascii="Arial" w:hAnsi="Arial" w:cs="Arial"/>
          <w:bCs/>
          <w:color w:val="000000"/>
          <w:sz w:val="20"/>
        </w:rPr>
        <w:t>Zamawiający, poza możliwością zmiany zawartej umowy na zasadach określonych w § 81 Regulaminu, przewiduje również możliwość dokonywania zmian postanowień zawartej umowy, które mogą dotyczyć:</w:t>
      </w:r>
    </w:p>
    <w:p w14:paraId="64090C34" w14:textId="1216F378" w:rsidR="004A6868" w:rsidRPr="004A35D6" w:rsidRDefault="004A6868" w:rsidP="004A35D6">
      <w:pPr>
        <w:pStyle w:val="Akapitzlist"/>
        <w:numPr>
          <w:ilvl w:val="0"/>
          <w:numId w:val="98"/>
        </w:numPr>
        <w:spacing w:after="120" w:line="276" w:lineRule="auto"/>
        <w:ind w:left="709"/>
        <w:jc w:val="both"/>
        <w:rPr>
          <w:rFonts w:ascii="Arial" w:hAnsi="Arial" w:cs="Arial"/>
          <w:bCs/>
          <w:color w:val="000000"/>
          <w:sz w:val="20"/>
        </w:rPr>
      </w:pPr>
      <w:r w:rsidRPr="004A35D6">
        <w:rPr>
          <w:rFonts w:ascii="Arial" w:hAnsi="Arial" w:cs="Arial"/>
          <w:bCs/>
          <w:color w:val="000000"/>
          <w:sz w:val="20"/>
        </w:rPr>
        <w:t>terminu realizacji zamówienia;</w:t>
      </w:r>
    </w:p>
    <w:p w14:paraId="4A260394" w14:textId="4DD97023" w:rsidR="004A6868" w:rsidRPr="004A35D6" w:rsidRDefault="004A6868" w:rsidP="004A35D6">
      <w:pPr>
        <w:pStyle w:val="Akapitzlist"/>
        <w:numPr>
          <w:ilvl w:val="0"/>
          <w:numId w:val="98"/>
        </w:numPr>
        <w:spacing w:after="120" w:line="276" w:lineRule="auto"/>
        <w:ind w:left="709"/>
        <w:jc w:val="both"/>
        <w:rPr>
          <w:rFonts w:ascii="Arial" w:hAnsi="Arial" w:cs="Arial"/>
          <w:bCs/>
          <w:color w:val="000000"/>
          <w:sz w:val="20"/>
        </w:rPr>
      </w:pPr>
      <w:r w:rsidRPr="004A35D6">
        <w:rPr>
          <w:rFonts w:ascii="Arial" w:hAnsi="Arial" w:cs="Arial"/>
          <w:bCs/>
          <w:color w:val="000000"/>
          <w:sz w:val="20"/>
        </w:rPr>
        <w:t xml:space="preserve">wynagrodzenia; </w:t>
      </w:r>
    </w:p>
    <w:p w14:paraId="0AEBBB87" w14:textId="6CE78A13" w:rsidR="009F4A26" w:rsidRPr="004A35D6" w:rsidRDefault="004A6868" w:rsidP="004A35D6">
      <w:pPr>
        <w:pStyle w:val="Akapitzlist"/>
        <w:numPr>
          <w:ilvl w:val="0"/>
          <w:numId w:val="98"/>
        </w:numPr>
        <w:spacing w:after="120" w:line="276" w:lineRule="auto"/>
        <w:ind w:left="709"/>
        <w:jc w:val="both"/>
        <w:rPr>
          <w:rFonts w:ascii="Arial" w:hAnsi="Arial" w:cs="Arial"/>
          <w:bCs/>
          <w:color w:val="000000"/>
          <w:sz w:val="20"/>
        </w:rPr>
      </w:pPr>
      <w:r w:rsidRPr="004A35D6">
        <w:rPr>
          <w:rFonts w:ascii="Arial" w:hAnsi="Arial" w:cs="Arial"/>
          <w:bCs/>
          <w:color w:val="000000"/>
          <w:sz w:val="20"/>
        </w:rPr>
        <w:t>warunków płatności</w:t>
      </w:r>
      <w:r w:rsidR="009F4A26" w:rsidRPr="004A35D6">
        <w:rPr>
          <w:rFonts w:ascii="Arial" w:hAnsi="Arial" w:cs="Arial"/>
          <w:bCs/>
          <w:color w:val="000000"/>
          <w:sz w:val="20"/>
        </w:rPr>
        <w:t>;</w:t>
      </w:r>
    </w:p>
    <w:p w14:paraId="3D76564B" w14:textId="78A35136" w:rsidR="004A6868" w:rsidRPr="004A35D6" w:rsidRDefault="004A6868" w:rsidP="004A35D6">
      <w:pPr>
        <w:pStyle w:val="Akapitzlist"/>
        <w:numPr>
          <w:ilvl w:val="0"/>
          <w:numId w:val="97"/>
        </w:numPr>
        <w:spacing w:after="120" w:line="276" w:lineRule="auto"/>
        <w:jc w:val="both"/>
        <w:rPr>
          <w:rFonts w:ascii="Arial" w:hAnsi="Arial" w:cs="Arial"/>
          <w:bCs/>
          <w:color w:val="000000"/>
          <w:sz w:val="20"/>
        </w:rPr>
      </w:pPr>
      <w:r w:rsidRPr="004A35D6">
        <w:rPr>
          <w:rFonts w:ascii="Arial" w:hAnsi="Arial" w:cs="Arial"/>
          <w:bCs/>
          <w:color w:val="000000"/>
          <w:sz w:val="20"/>
        </w:rPr>
        <w:t>Zmiany, o których mowa w ust. 1, mogą nastąpić w następujących sytuacjach:</w:t>
      </w:r>
    </w:p>
    <w:p w14:paraId="69063C18" w14:textId="26FCEDD3" w:rsidR="004A6868" w:rsidRPr="004A35D6" w:rsidRDefault="004A6868" w:rsidP="004A35D6">
      <w:pPr>
        <w:pStyle w:val="Akapitzlist"/>
        <w:numPr>
          <w:ilvl w:val="1"/>
          <w:numId w:val="40"/>
        </w:numPr>
        <w:spacing w:after="120" w:line="276" w:lineRule="auto"/>
        <w:ind w:left="709"/>
        <w:jc w:val="both"/>
        <w:rPr>
          <w:rFonts w:ascii="Arial" w:hAnsi="Arial" w:cs="Arial"/>
          <w:bCs/>
          <w:color w:val="000000"/>
          <w:sz w:val="20"/>
        </w:rPr>
      </w:pPr>
      <w:r w:rsidRPr="004A35D6">
        <w:rPr>
          <w:rFonts w:ascii="Arial" w:hAnsi="Arial" w:cs="Arial"/>
          <w:color w:val="000000"/>
          <w:sz w:val="20"/>
        </w:rPr>
        <w:t xml:space="preserve">zmiana terminu wykonania </w:t>
      </w:r>
      <w:r w:rsidR="00CE11D5" w:rsidRPr="004A35D6">
        <w:rPr>
          <w:rFonts w:ascii="Arial" w:hAnsi="Arial" w:cs="Arial"/>
          <w:color w:val="000000"/>
          <w:sz w:val="20"/>
        </w:rPr>
        <w:t>P</w:t>
      </w:r>
      <w:r w:rsidRPr="004A35D6">
        <w:rPr>
          <w:rFonts w:ascii="Arial" w:hAnsi="Arial" w:cs="Arial"/>
          <w:color w:val="000000"/>
          <w:sz w:val="20"/>
        </w:rPr>
        <w:t xml:space="preserve">rzedmiotu Umowy może nastąpić w przypadku: </w:t>
      </w:r>
    </w:p>
    <w:p w14:paraId="1DF9DAB1" w14:textId="19FB986A" w:rsidR="004A6868" w:rsidRPr="004A35D6" w:rsidRDefault="004A6868" w:rsidP="004A35D6">
      <w:pPr>
        <w:pStyle w:val="Akapitzlist"/>
        <w:numPr>
          <w:ilvl w:val="4"/>
          <w:numId w:val="111"/>
        </w:numPr>
        <w:spacing w:after="120" w:line="276" w:lineRule="auto"/>
        <w:ind w:left="992" w:hanging="357"/>
        <w:jc w:val="both"/>
        <w:rPr>
          <w:rFonts w:ascii="Arial" w:hAnsi="Arial" w:cs="Arial"/>
          <w:bCs/>
          <w:color w:val="000000"/>
          <w:sz w:val="20"/>
        </w:rPr>
      </w:pPr>
      <w:r w:rsidRPr="004A35D6">
        <w:rPr>
          <w:rFonts w:ascii="Arial" w:hAnsi="Arial" w:cs="Arial"/>
          <w:color w:val="000000"/>
          <w:sz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40C41BE" w14:textId="4E84D3DE" w:rsidR="004A6868" w:rsidRPr="004A35D6" w:rsidRDefault="004A6868" w:rsidP="004A35D6">
      <w:pPr>
        <w:pStyle w:val="Akapitzlist"/>
        <w:numPr>
          <w:ilvl w:val="4"/>
          <w:numId w:val="111"/>
        </w:numPr>
        <w:spacing w:after="120" w:line="276" w:lineRule="auto"/>
        <w:ind w:left="992" w:hanging="357"/>
        <w:jc w:val="both"/>
        <w:rPr>
          <w:rFonts w:ascii="Arial" w:hAnsi="Arial" w:cs="Arial"/>
          <w:bCs/>
          <w:color w:val="000000"/>
          <w:sz w:val="20"/>
        </w:rPr>
      </w:pPr>
      <w:r w:rsidRPr="004A35D6">
        <w:rPr>
          <w:rFonts w:ascii="Arial" w:hAnsi="Arial" w:cs="Arial"/>
          <w:bCs/>
          <w:color w:val="000000"/>
          <w:sz w:val="20"/>
        </w:rPr>
        <w:t>jeżeli wystąpi brak możliwości wykonywania robót z powodu  nie dopuszczania do ich wykonywania przez uprawniony organ lub nakazania ich wstrzymania przez uprawniony organ, z przyczyn niezależnych od Wykonawcy,</w:t>
      </w:r>
    </w:p>
    <w:p w14:paraId="7542FED8" w14:textId="2C2540D2" w:rsidR="004A6868" w:rsidRPr="004A35D6" w:rsidRDefault="004A6868" w:rsidP="004A35D6">
      <w:pPr>
        <w:pStyle w:val="Akapitzlist"/>
        <w:numPr>
          <w:ilvl w:val="4"/>
          <w:numId w:val="111"/>
        </w:numPr>
        <w:spacing w:after="120" w:line="276" w:lineRule="auto"/>
        <w:ind w:left="992" w:hanging="357"/>
        <w:jc w:val="both"/>
        <w:rPr>
          <w:rFonts w:ascii="Arial" w:hAnsi="Arial" w:cs="Arial"/>
          <w:bCs/>
          <w:color w:val="000000"/>
          <w:sz w:val="20"/>
        </w:rPr>
      </w:pPr>
      <w:r w:rsidRPr="004A35D6">
        <w:rPr>
          <w:rFonts w:ascii="Arial" w:hAnsi="Arial" w:cs="Arial"/>
          <w:bCs/>
          <w:color w:val="000000"/>
          <w:sz w:val="20"/>
        </w:rPr>
        <w:t>wystąpienia „siły wyższej” uniemożliwiającej wykonanie przedmiotu Umowy zgodnie z jej postanowieniami. Przez pojęcie „siła wyższa” rozumie się katastrofę naturalną, strajk, pożar, eksplozję, atak terrorystyczny, pod warunkiem, że Wykonawca powiadomi na piśmie Zamawiającego o wystąpieniu zdarzenia siły wyższej nie później aniżeli w ciągu 2 dni od dnia w/w zdarzenia. Przesunięcie terminu następuje o ilość dni, w których zdarzenie siły wyższej wystąpiło.</w:t>
      </w:r>
    </w:p>
    <w:p w14:paraId="4DB1BB86" w14:textId="1D8C5920" w:rsidR="004A6868" w:rsidRPr="004A35D6" w:rsidRDefault="009F4A26" w:rsidP="004A35D6">
      <w:pPr>
        <w:pStyle w:val="Akapitzlist"/>
        <w:numPr>
          <w:ilvl w:val="1"/>
          <w:numId w:val="111"/>
        </w:numPr>
        <w:spacing w:after="120" w:line="276" w:lineRule="auto"/>
        <w:ind w:left="709" w:hanging="283"/>
        <w:jc w:val="both"/>
        <w:rPr>
          <w:rFonts w:ascii="Arial" w:hAnsi="Arial" w:cs="Arial"/>
          <w:bCs/>
          <w:color w:val="000000"/>
          <w:sz w:val="20"/>
        </w:rPr>
      </w:pPr>
      <w:r w:rsidRPr="004A35D6">
        <w:rPr>
          <w:rFonts w:ascii="Arial" w:hAnsi="Arial" w:cs="Arial"/>
          <w:bCs/>
          <w:color w:val="000000"/>
          <w:sz w:val="20"/>
        </w:rPr>
        <w:t>zmiana wynagrodzenia i warunków płatności może nastąpić w przypadku zmiany stawki podatku od towarów i usług na dzień wystawienia faktury w stosunku do stawki obowiązującej w dniu zawarcia Umowy oraz w przypadku wystąpienia robót zleconych na podstawie § 81 ust. 1 pkt 3 i ust. 2 Regulaminu.</w:t>
      </w:r>
    </w:p>
    <w:p w14:paraId="632610ED" w14:textId="3DAB9E4D" w:rsidR="00E03BB1" w:rsidRPr="004A35D6" w:rsidRDefault="00E03BB1"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 xml:space="preserve">Wykonawca  jest uprawniony do żądania zmiany Umowy w zakresie Materiałów, parametrów technicznych, technologii wykonania robót budowlanych, sposobu i zakresu wykonania </w:t>
      </w:r>
      <w:r w:rsidR="00CE11D5" w:rsidRPr="004A35D6">
        <w:rPr>
          <w:rFonts w:ascii="Arial" w:hAnsi="Arial" w:cs="Arial"/>
          <w:bCs/>
          <w:color w:val="000000"/>
          <w:sz w:val="20"/>
        </w:rPr>
        <w:t>P</w:t>
      </w:r>
      <w:r w:rsidRPr="004A35D6">
        <w:rPr>
          <w:rFonts w:ascii="Arial" w:hAnsi="Arial" w:cs="Arial"/>
          <w:bCs/>
          <w:color w:val="000000"/>
          <w:sz w:val="20"/>
        </w:rPr>
        <w:t xml:space="preserve">rzedmiotu Umowy w następujących sytuacjach: </w:t>
      </w:r>
    </w:p>
    <w:p w14:paraId="466442EB" w14:textId="5CBC6C15"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 xml:space="preserve">konieczności zrealizowania jakiejkolwiek części robót, objętej </w:t>
      </w:r>
      <w:r w:rsidR="00CE11D5" w:rsidRPr="004A35D6">
        <w:rPr>
          <w:rFonts w:ascii="Arial" w:hAnsi="Arial" w:cs="Arial"/>
          <w:bCs/>
          <w:color w:val="000000"/>
          <w:sz w:val="20"/>
        </w:rPr>
        <w:t>P</w:t>
      </w:r>
      <w:r w:rsidRPr="004A35D6">
        <w:rPr>
          <w:rFonts w:ascii="Arial" w:hAnsi="Arial" w:cs="Arial"/>
          <w:bCs/>
          <w:color w:val="000000"/>
          <w:sz w:val="20"/>
        </w:rPr>
        <w:t xml:space="preserve">rzedmiotem Umowy, przy zastosowaniu odmiennych rozwiązań technicznych lub technologicznych, niż wskazane w </w:t>
      </w:r>
      <w:r w:rsidR="00CE11D5" w:rsidRPr="004A35D6">
        <w:rPr>
          <w:rFonts w:ascii="Arial" w:hAnsi="Arial" w:cs="Arial"/>
          <w:bCs/>
          <w:color w:val="000000"/>
          <w:sz w:val="20"/>
        </w:rPr>
        <w:t>d</w:t>
      </w:r>
      <w:r w:rsidRPr="004A35D6">
        <w:rPr>
          <w:rFonts w:ascii="Arial" w:hAnsi="Arial" w:cs="Arial"/>
          <w:bCs/>
          <w:color w:val="000000"/>
          <w:sz w:val="20"/>
        </w:rPr>
        <w:t xml:space="preserve">okumentacji projektowej, a wynikających ze stwierdzonych </w:t>
      </w:r>
      <w:r w:rsidR="00CE11D5" w:rsidRPr="004A35D6">
        <w:rPr>
          <w:rFonts w:ascii="Arial" w:hAnsi="Arial" w:cs="Arial"/>
          <w:bCs/>
          <w:color w:val="000000"/>
          <w:sz w:val="20"/>
        </w:rPr>
        <w:t>w</w:t>
      </w:r>
      <w:r w:rsidRPr="004A35D6">
        <w:rPr>
          <w:rFonts w:ascii="Arial" w:hAnsi="Arial" w:cs="Arial"/>
          <w:bCs/>
          <w:color w:val="000000"/>
          <w:sz w:val="20"/>
        </w:rPr>
        <w:t xml:space="preserve">ad tej </w:t>
      </w:r>
      <w:r w:rsidR="00CE11D5" w:rsidRPr="004A35D6">
        <w:rPr>
          <w:rFonts w:ascii="Arial" w:hAnsi="Arial" w:cs="Arial"/>
          <w:bCs/>
          <w:color w:val="000000"/>
          <w:sz w:val="20"/>
        </w:rPr>
        <w:t>d</w:t>
      </w:r>
      <w:r w:rsidRPr="004A35D6">
        <w:rPr>
          <w:rFonts w:ascii="Arial" w:hAnsi="Arial" w:cs="Arial"/>
          <w:bCs/>
          <w:color w:val="000000"/>
          <w:sz w:val="20"/>
        </w:rPr>
        <w:t xml:space="preserve">okumentacji lub zmiany stanu prawnego w oparciu, o który je przygotowano, gdyby zastosowanie przewidzianych rozwiązań groziło niewykonaniem lub nienależytym wykonaniem </w:t>
      </w:r>
      <w:r w:rsidR="00CE11D5" w:rsidRPr="004A35D6">
        <w:rPr>
          <w:rFonts w:ascii="Arial" w:hAnsi="Arial" w:cs="Arial"/>
          <w:bCs/>
          <w:color w:val="000000"/>
          <w:sz w:val="20"/>
        </w:rPr>
        <w:t>P</w:t>
      </w:r>
      <w:r w:rsidRPr="004A35D6">
        <w:rPr>
          <w:rFonts w:ascii="Arial" w:hAnsi="Arial" w:cs="Arial"/>
          <w:bCs/>
          <w:color w:val="000000"/>
          <w:sz w:val="20"/>
        </w:rPr>
        <w:t>rzedmiotu Umowy,</w:t>
      </w:r>
    </w:p>
    <w:p w14:paraId="0F67FDA7" w14:textId="02B5BD73"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 xml:space="preserve">konieczności realizacji robót wynikających z wprowadzenia w </w:t>
      </w:r>
      <w:r w:rsidR="00CE11D5" w:rsidRPr="004A35D6">
        <w:rPr>
          <w:rFonts w:ascii="Arial" w:hAnsi="Arial" w:cs="Arial"/>
          <w:bCs/>
          <w:color w:val="000000"/>
          <w:sz w:val="20"/>
        </w:rPr>
        <w:t>d</w:t>
      </w:r>
      <w:r w:rsidRPr="004A35D6">
        <w:rPr>
          <w:rFonts w:ascii="Arial" w:hAnsi="Arial" w:cs="Arial"/>
          <w:bCs/>
          <w:color w:val="000000"/>
          <w:sz w:val="20"/>
        </w:rPr>
        <w:t xml:space="preserve">okumentacji projektowej zmian uznanych za nieistotne odstępstwo od projektu budowlanego, wynikających z art. 36a ust. 1 </w:t>
      </w:r>
      <w:r w:rsidR="00CE11D5" w:rsidRPr="004A35D6">
        <w:rPr>
          <w:rFonts w:ascii="Arial" w:hAnsi="Arial" w:cs="Arial"/>
          <w:bCs/>
          <w:color w:val="000000"/>
          <w:sz w:val="20"/>
        </w:rPr>
        <w:t xml:space="preserve">ustawy Prawo </w:t>
      </w:r>
      <w:r w:rsidR="00C2673B" w:rsidRPr="004A35D6">
        <w:rPr>
          <w:rFonts w:ascii="Arial" w:hAnsi="Arial" w:cs="Arial"/>
          <w:bCs/>
          <w:color w:val="000000"/>
          <w:sz w:val="20"/>
        </w:rPr>
        <w:t>b</w:t>
      </w:r>
      <w:r w:rsidR="00CE11D5" w:rsidRPr="004A35D6">
        <w:rPr>
          <w:rFonts w:ascii="Arial" w:hAnsi="Arial" w:cs="Arial"/>
          <w:bCs/>
          <w:color w:val="000000"/>
          <w:sz w:val="20"/>
        </w:rPr>
        <w:t>udowlane</w:t>
      </w:r>
      <w:r w:rsidRPr="004A35D6">
        <w:rPr>
          <w:rFonts w:ascii="Arial" w:hAnsi="Arial" w:cs="Arial"/>
          <w:bCs/>
          <w:color w:val="000000"/>
          <w:sz w:val="20"/>
        </w:rPr>
        <w:t>,</w:t>
      </w:r>
    </w:p>
    <w:p w14:paraId="237A9FB3" w14:textId="297F0112"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 xml:space="preserve">wystąpienia warunków geologicznych, geotechnicznych lub hydrologicznych odbiegających w sposób istotny od przyjętych w </w:t>
      </w:r>
      <w:r w:rsidR="00C2673B" w:rsidRPr="004A35D6">
        <w:rPr>
          <w:rFonts w:ascii="Arial" w:hAnsi="Arial" w:cs="Arial"/>
          <w:bCs/>
          <w:color w:val="000000"/>
          <w:sz w:val="20"/>
        </w:rPr>
        <w:t>d</w:t>
      </w:r>
      <w:r w:rsidRPr="004A35D6">
        <w:rPr>
          <w:rFonts w:ascii="Arial" w:hAnsi="Arial" w:cs="Arial"/>
          <w:bCs/>
          <w:color w:val="000000"/>
          <w:sz w:val="20"/>
        </w:rPr>
        <w:t xml:space="preserve">okumentacji projektowej, rozpoznania terenu w zakresie znalezisk archeologicznych, występowania niewybuchów lub niewypałów, które mogą skutkować w świetle dotychczasowych założeń niewykonaniem lub nienależytym wykonaniem </w:t>
      </w:r>
      <w:r w:rsidR="00CE11D5" w:rsidRPr="004A35D6">
        <w:rPr>
          <w:rFonts w:ascii="Arial" w:hAnsi="Arial" w:cs="Arial"/>
          <w:bCs/>
          <w:color w:val="000000"/>
          <w:sz w:val="20"/>
        </w:rPr>
        <w:t>P</w:t>
      </w:r>
      <w:r w:rsidRPr="004A35D6">
        <w:rPr>
          <w:rFonts w:ascii="Arial" w:hAnsi="Arial" w:cs="Arial"/>
          <w:bCs/>
          <w:color w:val="000000"/>
          <w:sz w:val="20"/>
        </w:rPr>
        <w:t>rzedmiotu Umowy,</w:t>
      </w:r>
    </w:p>
    <w:p w14:paraId="324D5A10" w14:textId="239BE08B"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 xml:space="preserve">wystąpienia warunków Terenu budowy odbiegających w sposób istotny od przyjętych w </w:t>
      </w:r>
      <w:r w:rsidR="00C2673B" w:rsidRPr="004A35D6">
        <w:rPr>
          <w:rFonts w:ascii="Arial" w:hAnsi="Arial" w:cs="Arial"/>
          <w:bCs/>
          <w:color w:val="000000"/>
          <w:sz w:val="20"/>
        </w:rPr>
        <w:t>d</w:t>
      </w:r>
      <w:r w:rsidRPr="004A35D6">
        <w:rPr>
          <w:rFonts w:ascii="Arial" w:hAnsi="Arial" w:cs="Arial"/>
          <w:bCs/>
          <w:color w:val="000000"/>
          <w:sz w:val="20"/>
        </w:rPr>
        <w:t>okumentacji projektowej, w szczególności napotkania niezinwentaryzowanych lub błędnie zinwentaryzowanych sieci, instalacji lub innych obiektów budowlanych,</w:t>
      </w:r>
    </w:p>
    <w:p w14:paraId="5C84EEF4" w14:textId="79447605"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 xml:space="preserve">konieczności zrealizowania </w:t>
      </w:r>
      <w:r w:rsidR="00CE11D5" w:rsidRPr="004A35D6">
        <w:rPr>
          <w:rFonts w:ascii="Arial" w:hAnsi="Arial" w:cs="Arial"/>
          <w:bCs/>
          <w:color w:val="000000"/>
          <w:sz w:val="20"/>
        </w:rPr>
        <w:t>P</w:t>
      </w:r>
      <w:r w:rsidRPr="004A35D6">
        <w:rPr>
          <w:rFonts w:ascii="Arial" w:hAnsi="Arial" w:cs="Arial"/>
          <w:bCs/>
          <w:color w:val="000000"/>
          <w:sz w:val="20"/>
        </w:rPr>
        <w:t>rzedmiotu Umowy przy zastosowaniu innych rozwiązań technicznych lub materiałowych ze względu na zmiany obowiązującego prawa,</w:t>
      </w:r>
    </w:p>
    <w:p w14:paraId="72CFE9FE" w14:textId="77777777"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wystąpienia niebezpieczeństwa kolizji z planowanymi lub równolegle prowadzonymi przez inne podmioty inwestycjami w zakresie niezbędnym do uniknięcia lub usunięcia tych kolizji,</w:t>
      </w:r>
    </w:p>
    <w:p w14:paraId="2D50AFEF" w14:textId="67557560" w:rsidR="00E03BB1" w:rsidRPr="004A35D6" w:rsidRDefault="00E03BB1" w:rsidP="004A35D6">
      <w:pPr>
        <w:pStyle w:val="Akapitzlist"/>
        <w:numPr>
          <w:ilvl w:val="0"/>
          <w:numId w:val="100"/>
        </w:numPr>
        <w:spacing w:after="120" w:line="276" w:lineRule="auto"/>
        <w:ind w:left="709" w:hanging="357"/>
        <w:jc w:val="both"/>
        <w:rPr>
          <w:rFonts w:ascii="Arial" w:hAnsi="Arial" w:cs="Arial"/>
          <w:bCs/>
          <w:color w:val="000000"/>
          <w:sz w:val="20"/>
        </w:rPr>
      </w:pPr>
      <w:r w:rsidRPr="004A35D6">
        <w:rPr>
          <w:rFonts w:ascii="Arial" w:hAnsi="Arial" w:cs="Arial"/>
          <w:bCs/>
          <w:color w:val="000000"/>
          <w:sz w:val="20"/>
        </w:rPr>
        <w:t xml:space="preserve">wystąpienia siły wyższej uniemożliwiającej wykonanie </w:t>
      </w:r>
      <w:r w:rsidR="00CE11D5" w:rsidRPr="004A35D6">
        <w:rPr>
          <w:rFonts w:ascii="Arial" w:hAnsi="Arial" w:cs="Arial"/>
          <w:bCs/>
          <w:color w:val="000000"/>
          <w:sz w:val="20"/>
        </w:rPr>
        <w:t>P</w:t>
      </w:r>
      <w:r w:rsidRPr="004A35D6">
        <w:rPr>
          <w:rFonts w:ascii="Arial" w:hAnsi="Arial" w:cs="Arial"/>
          <w:bCs/>
          <w:color w:val="000000"/>
          <w:sz w:val="20"/>
        </w:rPr>
        <w:t>rzedmiotu Umowy zgodnie z jej postanowieniami.</w:t>
      </w:r>
    </w:p>
    <w:p w14:paraId="7C492C07" w14:textId="77777777" w:rsidR="001E3BD5" w:rsidRPr="004A35D6" w:rsidRDefault="001E3BD5"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Zmiany do Umowy następują na pisemny wniosek jednej ze Stron wraz z uzasadnieniem konieczności wprowadzenia tych zmian.</w:t>
      </w:r>
    </w:p>
    <w:p w14:paraId="52CC73D0" w14:textId="26B9D5F3" w:rsidR="00E03BB1" w:rsidRPr="004A35D6" w:rsidRDefault="00E03BB1"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Wniosek, o którym mowa w ust. 4 powinien zostać przekazany niezwłocznie, jednakże nie później niż w terminie</w:t>
      </w:r>
      <w:r w:rsidR="00393344" w:rsidRPr="004A35D6">
        <w:rPr>
          <w:rFonts w:ascii="Arial" w:hAnsi="Arial" w:cs="Arial"/>
          <w:bCs/>
          <w:color w:val="000000"/>
          <w:sz w:val="20"/>
        </w:rPr>
        <w:t xml:space="preserve"> 7</w:t>
      </w:r>
      <w:r w:rsidRPr="004A35D6">
        <w:rPr>
          <w:rFonts w:ascii="Arial" w:hAnsi="Arial" w:cs="Arial"/>
          <w:bCs/>
          <w:color w:val="000000"/>
          <w:sz w:val="20"/>
        </w:rPr>
        <w:t xml:space="preserve"> dni roboczych od dnia, w którym Wykonawca dowiedział się, lub powinien dowiedzieć się o danym zdarzeniu lub okolicznościach. </w:t>
      </w:r>
    </w:p>
    <w:p w14:paraId="0883D566" w14:textId="53258A03" w:rsidR="00E03BB1" w:rsidRPr="004A35D6" w:rsidRDefault="00E03BB1"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Wykonawca zobowiązany jest do dostarczenia wraz z wnioskiem, wszelkich dokumentów</w:t>
      </w:r>
      <w:r w:rsidR="006D023C">
        <w:rPr>
          <w:rFonts w:ascii="Arial" w:hAnsi="Arial" w:cs="Arial"/>
          <w:bCs/>
          <w:color w:val="000000"/>
          <w:sz w:val="20"/>
        </w:rPr>
        <w:t xml:space="preserve"> i informacji </w:t>
      </w:r>
      <w:r w:rsidRPr="004A35D6">
        <w:rPr>
          <w:rFonts w:ascii="Arial" w:hAnsi="Arial" w:cs="Arial"/>
          <w:bCs/>
          <w:color w:val="000000"/>
          <w:sz w:val="20"/>
        </w:rPr>
        <w:t xml:space="preserve"> uzasadniających żądanie zmiany Umowy</w:t>
      </w:r>
      <w:r w:rsidR="006D023C">
        <w:rPr>
          <w:rFonts w:ascii="Arial" w:hAnsi="Arial" w:cs="Arial"/>
          <w:bCs/>
          <w:color w:val="000000"/>
          <w:sz w:val="20"/>
        </w:rPr>
        <w:t>.</w:t>
      </w:r>
      <w:r w:rsidRPr="004A35D6">
        <w:rPr>
          <w:rFonts w:ascii="Arial" w:hAnsi="Arial" w:cs="Arial"/>
          <w:bCs/>
          <w:color w:val="000000"/>
          <w:sz w:val="20"/>
        </w:rPr>
        <w:t>.</w:t>
      </w:r>
    </w:p>
    <w:p w14:paraId="0812B7A1" w14:textId="17A958E7" w:rsidR="00E03BB1" w:rsidRPr="004A35D6" w:rsidRDefault="00E03BB1"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 xml:space="preserve">Po otrzymaniu wniosku, o którym mowa w ust. 4 Inspektor nadzoru inwestorskiego jest uprawniony, bez dokonywania oceny jego zasadności, do kontroli dokumentacji i wydania Wykonawcy polecenia prowadzenia dalszej dokumentacji bieżącej uzasadniającej żądanie zmiany. </w:t>
      </w:r>
    </w:p>
    <w:p w14:paraId="1EF09412" w14:textId="2473B895" w:rsidR="00E03BB1" w:rsidRPr="004A35D6" w:rsidRDefault="00E03BB1"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 xml:space="preserve">W terminie </w:t>
      </w:r>
      <w:r w:rsidR="00393344" w:rsidRPr="004A35D6">
        <w:rPr>
          <w:rFonts w:ascii="Arial" w:hAnsi="Arial" w:cs="Arial"/>
          <w:bCs/>
          <w:color w:val="000000"/>
          <w:sz w:val="20"/>
        </w:rPr>
        <w:t xml:space="preserve">14 </w:t>
      </w:r>
      <w:r w:rsidRPr="004A35D6">
        <w:rPr>
          <w:rFonts w:ascii="Arial" w:hAnsi="Arial" w:cs="Arial"/>
          <w:bCs/>
          <w:color w:val="000000"/>
          <w:sz w:val="20"/>
        </w:rPr>
        <w:t xml:space="preserve">dni roboczych od dnia otrzymania wniosku, o którym mowa w ust. 4 wraz z propozycją wyceny robót i informacji uzasadniających żądanie zmiany Umowy, </w:t>
      </w:r>
      <w:r w:rsidR="004A506D">
        <w:rPr>
          <w:rFonts w:ascii="Arial" w:hAnsi="Arial" w:cs="Arial"/>
          <w:bCs/>
          <w:color w:val="000000"/>
          <w:sz w:val="20"/>
        </w:rPr>
        <w:t xml:space="preserve">Zamawiający </w:t>
      </w:r>
      <w:r w:rsidRPr="004A35D6">
        <w:rPr>
          <w:rFonts w:ascii="Arial" w:hAnsi="Arial" w:cs="Arial"/>
          <w:bCs/>
          <w:color w:val="000000"/>
          <w:sz w:val="20"/>
        </w:rPr>
        <w:t>zobowiązany jest do pisemnego ustosunkowania się do zgłoszonego żądania zmiany Umowy, i odpowiednio propozycji wyceny robót, i przekazania go Zamawiającemu wraz z uzasadnieniem, zarówno w przypadku odmowy, jak i akceptacji żądania zmiany.</w:t>
      </w:r>
    </w:p>
    <w:p w14:paraId="0E6D3123" w14:textId="2BBB4C90" w:rsidR="00E03BB1" w:rsidRPr="004A35D6" w:rsidRDefault="00E03BB1" w:rsidP="004A35D6">
      <w:pPr>
        <w:pStyle w:val="Akapitzlist"/>
        <w:numPr>
          <w:ilvl w:val="0"/>
          <w:numId w:val="99"/>
        </w:numPr>
        <w:spacing w:after="120" w:line="276" w:lineRule="auto"/>
        <w:jc w:val="both"/>
        <w:rPr>
          <w:rFonts w:ascii="Arial" w:hAnsi="Arial" w:cs="Arial"/>
          <w:bCs/>
          <w:color w:val="000000"/>
          <w:sz w:val="20"/>
        </w:rPr>
      </w:pPr>
      <w:r w:rsidRPr="004A35D6">
        <w:rPr>
          <w:rFonts w:ascii="Arial" w:hAnsi="Arial" w:cs="Arial"/>
          <w:bCs/>
          <w:color w:val="000000"/>
          <w:sz w:val="20"/>
        </w:rPr>
        <w:t>W terminie</w:t>
      </w:r>
      <w:r w:rsidR="00393344" w:rsidRPr="004A35D6">
        <w:rPr>
          <w:rFonts w:ascii="Arial" w:hAnsi="Arial" w:cs="Arial"/>
          <w:bCs/>
          <w:color w:val="000000"/>
          <w:sz w:val="20"/>
        </w:rPr>
        <w:t xml:space="preserve"> 14</w:t>
      </w:r>
      <w:r w:rsidRPr="004A35D6">
        <w:rPr>
          <w:rFonts w:ascii="Arial" w:hAnsi="Arial" w:cs="Arial"/>
          <w:bCs/>
          <w:color w:val="000000"/>
          <w:sz w:val="20"/>
        </w:rPr>
        <w:t xml:space="preserve"> dni roboczych od dnia otrzymania żądania zmiany, zaopiniowanego przez, Zamawiający powiadomi Wykonawcę o akceptacji żądania zmiany Umowy i terminie podpisania aneksu do Umowy lub odpowiednio o braku akceptacji zmiany.</w:t>
      </w:r>
    </w:p>
    <w:p w14:paraId="5E76D7EA" w14:textId="29C646B1" w:rsidR="001E3BD5" w:rsidRPr="004A35D6" w:rsidRDefault="001E3BD5" w:rsidP="004A35D6">
      <w:pPr>
        <w:pStyle w:val="Akapitzlist"/>
        <w:numPr>
          <w:ilvl w:val="0"/>
          <w:numId w:val="99"/>
        </w:numPr>
        <w:spacing w:after="240" w:line="276" w:lineRule="auto"/>
        <w:ind w:left="357" w:hanging="357"/>
        <w:jc w:val="both"/>
        <w:rPr>
          <w:rFonts w:ascii="Arial" w:hAnsi="Arial" w:cs="Arial"/>
          <w:bCs/>
          <w:color w:val="000000"/>
          <w:sz w:val="20"/>
        </w:rPr>
      </w:pPr>
      <w:r w:rsidRPr="004A35D6">
        <w:rPr>
          <w:rFonts w:ascii="Arial" w:hAnsi="Arial" w:cs="Arial"/>
          <w:bCs/>
          <w:color w:val="000000"/>
          <w:sz w:val="20"/>
        </w:rPr>
        <w:t>Zmiany niniejszej Umowy wymagają dla zachowania swojej ważności formy pisemnej w postaci aneksu, pod rygorem nieważności</w:t>
      </w:r>
      <w:r w:rsidR="004A6868" w:rsidRPr="004A35D6">
        <w:rPr>
          <w:rFonts w:ascii="Arial" w:hAnsi="Arial" w:cs="Arial"/>
          <w:bCs/>
          <w:color w:val="000000"/>
          <w:sz w:val="20"/>
        </w:rPr>
        <w:t>.</w:t>
      </w:r>
    </w:p>
    <w:p w14:paraId="2FBB51DE" w14:textId="7AE773E2" w:rsidR="004905B1" w:rsidRPr="004A35D6" w:rsidRDefault="00D87DDB" w:rsidP="004A35D6">
      <w:pPr>
        <w:spacing w:after="120" w:line="276" w:lineRule="auto"/>
        <w:jc w:val="center"/>
        <w:rPr>
          <w:rFonts w:ascii="Arial" w:hAnsi="Arial" w:cs="Arial"/>
          <w:b/>
          <w:color w:val="000000"/>
          <w:sz w:val="20"/>
        </w:rPr>
      </w:pPr>
      <w:r w:rsidRPr="004A35D6">
        <w:rPr>
          <w:rFonts w:ascii="Arial" w:hAnsi="Arial" w:cs="Arial"/>
          <w:b/>
          <w:color w:val="000000"/>
          <w:sz w:val="20"/>
        </w:rPr>
        <w:t xml:space="preserve">§ </w:t>
      </w:r>
      <w:r w:rsidR="00537351" w:rsidRPr="004A35D6">
        <w:rPr>
          <w:rFonts w:ascii="Arial" w:hAnsi="Arial" w:cs="Arial"/>
          <w:b/>
          <w:color w:val="000000"/>
          <w:sz w:val="20"/>
        </w:rPr>
        <w:t>1</w:t>
      </w:r>
      <w:r w:rsidR="00765B8C" w:rsidRPr="004A35D6">
        <w:rPr>
          <w:rFonts w:ascii="Arial" w:hAnsi="Arial" w:cs="Arial"/>
          <w:b/>
          <w:color w:val="000000"/>
          <w:sz w:val="20"/>
        </w:rPr>
        <w:t>8</w:t>
      </w:r>
      <w:r w:rsidR="00BD56B8" w:rsidRPr="004A35D6">
        <w:rPr>
          <w:rFonts w:ascii="Arial" w:hAnsi="Arial" w:cs="Arial"/>
          <w:b/>
          <w:color w:val="000000"/>
          <w:sz w:val="20"/>
        </w:rPr>
        <w:t xml:space="preserve"> Postanowienia Końcowe</w:t>
      </w:r>
    </w:p>
    <w:p w14:paraId="1A91AD9A" w14:textId="76217F0F" w:rsidR="00CE11D5" w:rsidRPr="004A35D6" w:rsidRDefault="00EB55C0" w:rsidP="004A35D6">
      <w:pPr>
        <w:numPr>
          <w:ilvl w:val="0"/>
          <w:numId w:val="10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Zamawiający oświadcza, że przysługuje mu prawo własności lub innego rodzaju tytuł prawny, </w:t>
      </w:r>
      <w:r w:rsidRPr="004A35D6">
        <w:rPr>
          <w:rFonts w:ascii="Arial" w:eastAsia="Calibri" w:hAnsi="Arial" w:cs="Arial"/>
          <w:sz w:val="20"/>
          <w:lang w:eastAsia="en-US"/>
        </w:rPr>
        <w:br/>
        <w:t>do nieruchomości położonej w Gdańsku, oznaczonej jako działka ewidencyjna nr 137/21, obręb Firoga o powierzchni 11.194 m</w:t>
      </w:r>
      <w:r w:rsidRPr="004A35D6">
        <w:rPr>
          <w:rFonts w:ascii="Arial" w:eastAsia="Calibri" w:hAnsi="Arial" w:cs="Arial"/>
          <w:sz w:val="20"/>
          <w:vertAlign w:val="superscript"/>
          <w:lang w:eastAsia="en-US"/>
        </w:rPr>
        <w:t>2</w:t>
      </w:r>
      <w:r w:rsidRPr="004A35D6">
        <w:rPr>
          <w:rFonts w:ascii="Arial" w:eastAsia="Calibri" w:hAnsi="Arial" w:cs="Arial"/>
          <w:sz w:val="20"/>
          <w:lang w:eastAsia="en-US"/>
        </w:rPr>
        <w:t xml:space="preserve">, na której to Nieruchomości Wykonawca winien zrealizować Przedmiot Umowy. </w:t>
      </w:r>
    </w:p>
    <w:p w14:paraId="5FA93741" w14:textId="5FBCADC9" w:rsidR="00CE11D5" w:rsidRPr="004A35D6" w:rsidRDefault="00EB55C0" w:rsidP="004A35D6">
      <w:pPr>
        <w:numPr>
          <w:ilvl w:val="0"/>
          <w:numId w:val="10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oświadcza, że zawodowo zajmuje się kompleksową budową obiektów przemysłowych, posiada odpowiednią wiedzę, kwalifikacje, uprawnienia, zasoby i doświadczenie niezbędne do realizacji Przedmiotu Umowy i zobowiązuje się go wykonać z najwyższą starannością, przy uwzględnieniu zawodowego charakteru wykonywanych działań, ze swoją najlepszą wiedzą i wszystkimi mającymi zastosowanie przepisami prawa oraz zgodnie </w:t>
      </w:r>
      <w:r w:rsidR="00CE11D5" w:rsidRPr="004A35D6">
        <w:rPr>
          <w:rFonts w:ascii="Arial" w:eastAsia="Calibri" w:hAnsi="Arial" w:cs="Arial"/>
          <w:sz w:val="20"/>
          <w:lang w:eastAsia="en-US"/>
        </w:rPr>
        <w:t xml:space="preserve">z </w:t>
      </w:r>
      <w:r w:rsidRPr="004A35D6">
        <w:rPr>
          <w:rFonts w:ascii="Arial" w:eastAsia="Calibri" w:hAnsi="Arial" w:cs="Arial"/>
          <w:sz w:val="20"/>
          <w:lang w:eastAsia="en-US"/>
        </w:rPr>
        <w:t>zasadami wiedzy technicznej i sztuki budowlanej.</w:t>
      </w:r>
      <w:r w:rsidR="00CE11D5" w:rsidRPr="004A35D6">
        <w:rPr>
          <w:rFonts w:ascii="Arial" w:eastAsia="Calibri" w:hAnsi="Arial" w:cs="Arial"/>
          <w:sz w:val="20"/>
          <w:lang w:eastAsia="en-US"/>
        </w:rPr>
        <w:t xml:space="preserve"> </w:t>
      </w:r>
      <w:r w:rsidR="00EB1EFE" w:rsidRPr="004A35D6">
        <w:rPr>
          <w:rFonts w:ascii="Arial" w:hAnsi="Arial" w:cs="Arial"/>
          <w:color w:val="000000"/>
          <w:sz w:val="20"/>
        </w:rPr>
        <w:t>W sprawach nieuregulowanych postanowieniami niniejszej Umowy mają zastosowanie przepisy powszechnie obowiązującego prawa, w szczególności Kodeksu cywilnego, Prawa budowlanego, a także Regulaminu</w:t>
      </w:r>
      <w:r w:rsidR="00CE11D5" w:rsidRPr="004A35D6">
        <w:rPr>
          <w:rFonts w:ascii="Arial" w:hAnsi="Arial" w:cs="Arial"/>
          <w:color w:val="000000"/>
          <w:sz w:val="20"/>
        </w:rPr>
        <w:t>.</w:t>
      </w:r>
    </w:p>
    <w:p w14:paraId="2BCD296D" w14:textId="77777777" w:rsidR="00CE11D5" w:rsidRPr="004A35D6" w:rsidRDefault="00CE11D5" w:rsidP="004A35D6">
      <w:pPr>
        <w:numPr>
          <w:ilvl w:val="0"/>
          <w:numId w:val="10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Wykonawca w szczególności oświadcza, iż wiadomym mu jest, że teren, na którym wykonywany będzie Przedmiot Umowy stanowi teren zamknięty w rozumieniu art. 2 pkt 9 ustawy z dnia 17 maja 1989 r. – Prawo geodezyjne i kartograficzne oraz obszar kolejowy w rozumieniu ustawy z dnia 28 marca 2003 r. o transporcie kolejowym, a wejście i wykonywanie prac na tym terenie regulują odpowiednie przepisy, z którymi Wykonawca zobowiązuje się zapoznać i przestrzegać. Obowiązek, o którym mowa w zdaniu poprzedzającym obejmuje także regulaminy wewnętrzne Zamawiającego, w tym:</w:t>
      </w:r>
    </w:p>
    <w:p w14:paraId="78BAF7D0" w14:textId="77777777" w:rsidR="00CE11D5" w:rsidRPr="004A35D6" w:rsidRDefault="00CE11D5" w:rsidP="004A35D6">
      <w:pPr>
        <w:numPr>
          <w:ilvl w:val="0"/>
          <w:numId w:val="102"/>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„Regulamin w sprawie zasad organizacji i kontroli ruchu osób i pojazdów na Obszarze i w Obiektach kolejowych PKM S.A.” – uchwalony Uchwałą Zarządu Pomorskiej Kolei Metropolitalnej S.A.,</w:t>
      </w:r>
    </w:p>
    <w:p w14:paraId="37C1CFC3" w14:textId="77777777" w:rsidR="00CE11D5" w:rsidRPr="004A35D6" w:rsidRDefault="00CE11D5" w:rsidP="004A35D6">
      <w:pPr>
        <w:numPr>
          <w:ilvl w:val="0"/>
          <w:numId w:val="102"/>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„Instrukcja wykonywania pracy na obszarze kolejowym PKM S.A. dla podmiotów zewnętrznych PKM/BHP-02” – uchwalona Uchwałą Zarządu Pomorskiej Kolei Metropolitalnej S.A.,</w:t>
      </w:r>
    </w:p>
    <w:p w14:paraId="214C4695" w14:textId="77777777" w:rsidR="00CE11D5" w:rsidRPr="004A35D6" w:rsidRDefault="00CE11D5" w:rsidP="004A35D6">
      <w:pPr>
        <w:numPr>
          <w:ilvl w:val="0"/>
          <w:numId w:val="102"/>
        </w:numPr>
        <w:spacing w:after="120" w:line="276" w:lineRule="auto"/>
        <w:ind w:left="567" w:hanging="283"/>
        <w:jc w:val="both"/>
        <w:rPr>
          <w:rFonts w:ascii="Arial" w:eastAsia="Calibri" w:hAnsi="Arial" w:cs="Arial"/>
          <w:sz w:val="20"/>
          <w:lang w:eastAsia="en-US"/>
        </w:rPr>
      </w:pPr>
      <w:r w:rsidRPr="004A35D6">
        <w:rPr>
          <w:rFonts w:ascii="Arial" w:eastAsia="Calibri" w:hAnsi="Arial" w:cs="Arial"/>
          <w:sz w:val="20"/>
          <w:lang w:eastAsia="en-US"/>
        </w:rPr>
        <w:t xml:space="preserve">„Regulamin realizacji robót na obszarze kolejowym PKM”, uchwalony Uchwałą Zarządu Pomorskiej Kolei Metropolitalnej S.A., </w:t>
      </w:r>
    </w:p>
    <w:p w14:paraId="063C7456" w14:textId="77777777" w:rsidR="00CE11D5" w:rsidRPr="004A35D6" w:rsidRDefault="00CE11D5" w:rsidP="004A35D6">
      <w:pPr>
        <w:spacing w:after="120" w:line="276" w:lineRule="auto"/>
        <w:ind w:left="720"/>
        <w:jc w:val="both"/>
        <w:rPr>
          <w:rFonts w:ascii="Arial" w:eastAsia="Calibri" w:hAnsi="Arial" w:cs="Arial"/>
          <w:sz w:val="20"/>
          <w:lang w:eastAsia="en-US"/>
        </w:rPr>
      </w:pPr>
      <w:r w:rsidRPr="004A35D6">
        <w:rPr>
          <w:rFonts w:ascii="Arial" w:eastAsia="Calibri" w:hAnsi="Arial" w:cs="Arial"/>
          <w:sz w:val="20"/>
          <w:lang w:eastAsia="en-US"/>
        </w:rPr>
        <w:t>dostępne na stronie internetowej Zamawiającego, pod adresem: http://www.pkm-sa.pl/dla-biznesu/dla-inwestorow/. Wykonawca jednocześnie zobowiązuje się przestrzegać wszelkich regulacji i zasad dotyczących wykorzystywania terenu, na którym wykonywany będzie Przedmiot Umowy w sposób zgodny z zasadami prawidłowej gospodarki.</w:t>
      </w:r>
    </w:p>
    <w:p w14:paraId="124FB3CA" w14:textId="6AAE3292" w:rsidR="00CE11D5" w:rsidRPr="004A35D6" w:rsidRDefault="00CE11D5" w:rsidP="004A35D6">
      <w:pPr>
        <w:numPr>
          <w:ilvl w:val="0"/>
          <w:numId w:val="101"/>
        </w:numPr>
        <w:spacing w:after="120" w:line="276" w:lineRule="auto"/>
        <w:ind w:left="284" w:hanging="284"/>
        <w:jc w:val="both"/>
        <w:rPr>
          <w:rFonts w:ascii="Arial" w:eastAsia="Calibri" w:hAnsi="Arial" w:cs="Arial"/>
          <w:sz w:val="20"/>
          <w:lang w:eastAsia="en-US"/>
        </w:rPr>
      </w:pPr>
      <w:r w:rsidRPr="004A35D6">
        <w:rPr>
          <w:rFonts w:ascii="Arial" w:eastAsia="Calibri" w:hAnsi="Arial" w:cs="Arial"/>
          <w:sz w:val="20"/>
          <w:lang w:eastAsia="en-US"/>
        </w:rPr>
        <w:t xml:space="preserve">Wykonawca oświadcza, że wiadomym mu jest, że prace w ramach Przedmiotu Umowy wykonywane będą podczas prowadzenia czynnego ruchu kolejowego w sąsiedztwie prac, wobec czego Wykonawca zobowiązuje się do zachowania szczególnej ostrożności w toku ich wykonywania. </w:t>
      </w:r>
    </w:p>
    <w:p w14:paraId="1E574630" w14:textId="65E6A60A" w:rsidR="00047C81" w:rsidRPr="004A35D6" w:rsidRDefault="00047C81" w:rsidP="004A35D6">
      <w:pPr>
        <w:numPr>
          <w:ilvl w:val="0"/>
          <w:numId w:val="101"/>
        </w:numPr>
        <w:spacing w:after="120" w:line="276" w:lineRule="auto"/>
        <w:ind w:left="284" w:hanging="284"/>
        <w:jc w:val="both"/>
        <w:rPr>
          <w:rFonts w:ascii="Arial" w:eastAsia="Calibri" w:hAnsi="Arial" w:cs="Arial"/>
          <w:sz w:val="20"/>
          <w:lang w:eastAsia="en-US"/>
        </w:rPr>
      </w:pPr>
      <w:r w:rsidRPr="004A35D6">
        <w:rPr>
          <w:rFonts w:ascii="Arial" w:hAnsi="Arial" w:cs="Arial"/>
          <w:color w:val="000000"/>
          <w:sz w:val="20"/>
        </w:rPr>
        <w:t xml:space="preserve">Wszędzie tam, gdzie </w:t>
      </w:r>
      <w:r w:rsidR="00F04493" w:rsidRPr="004A35D6">
        <w:rPr>
          <w:rFonts w:ascii="Arial" w:hAnsi="Arial" w:cs="Arial"/>
          <w:color w:val="000000"/>
          <w:sz w:val="20"/>
        </w:rPr>
        <w:t>U</w:t>
      </w:r>
      <w:r w:rsidRPr="004A35D6">
        <w:rPr>
          <w:rFonts w:ascii="Arial" w:hAnsi="Arial" w:cs="Arial"/>
          <w:color w:val="000000"/>
          <w:sz w:val="20"/>
        </w:rPr>
        <w:t xml:space="preserve">mowa przewiduje obowiązek zawiadamiania Stron lub innych podmiotów biorących udział w wykonaniu </w:t>
      </w:r>
      <w:r w:rsidR="00F04493" w:rsidRPr="004A35D6">
        <w:rPr>
          <w:rFonts w:ascii="Arial" w:hAnsi="Arial" w:cs="Arial"/>
          <w:color w:val="000000"/>
          <w:sz w:val="20"/>
        </w:rPr>
        <w:t>U</w:t>
      </w:r>
      <w:r w:rsidRPr="004A35D6">
        <w:rPr>
          <w:rFonts w:ascii="Arial" w:hAnsi="Arial" w:cs="Arial"/>
          <w:color w:val="000000"/>
          <w:sz w:val="20"/>
        </w:rPr>
        <w:t>mowy, bez określenia formy pisemnej, zawiadomienia mogą być dokonywane pocztą elektroniczną na niżej wskazane adresy e-mail:</w:t>
      </w:r>
    </w:p>
    <w:p w14:paraId="7FE91F5A" w14:textId="2E6F5B46" w:rsidR="00047C81" w:rsidRPr="004A35D6" w:rsidRDefault="00047C81" w:rsidP="004A35D6">
      <w:pPr>
        <w:pStyle w:val="Akapitzlist"/>
        <w:numPr>
          <w:ilvl w:val="1"/>
          <w:numId w:val="99"/>
        </w:numPr>
        <w:tabs>
          <w:tab w:val="left" w:pos="568"/>
        </w:tabs>
        <w:spacing w:after="120" w:line="276" w:lineRule="auto"/>
        <w:ind w:left="993" w:hanging="709"/>
        <w:jc w:val="both"/>
        <w:rPr>
          <w:rFonts w:ascii="Arial" w:hAnsi="Arial" w:cs="Arial"/>
          <w:color w:val="000000"/>
          <w:sz w:val="20"/>
        </w:rPr>
      </w:pPr>
      <w:r w:rsidRPr="004A35D6">
        <w:rPr>
          <w:rFonts w:ascii="Arial" w:hAnsi="Arial" w:cs="Arial"/>
          <w:color w:val="000000"/>
          <w:sz w:val="20"/>
        </w:rPr>
        <w:t xml:space="preserve">adres e-mail właściwy do zawiadomień Zamawiającego: </w:t>
      </w:r>
      <w:r w:rsidR="005841B0" w:rsidRPr="004A35D6">
        <w:rPr>
          <w:rFonts w:ascii="Arial" w:hAnsi="Arial" w:cs="Arial"/>
          <w:color w:val="000000"/>
          <w:sz w:val="20"/>
        </w:rPr>
        <w:t>..</w:t>
      </w:r>
      <w:r w:rsidRPr="004A35D6">
        <w:rPr>
          <w:rFonts w:ascii="Arial" w:hAnsi="Arial" w:cs="Arial"/>
          <w:color w:val="000000"/>
          <w:sz w:val="20"/>
        </w:rPr>
        <w:t>………………….;</w:t>
      </w:r>
    </w:p>
    <w:p w14:paraId="1BC94DBB" w14:textId="6450A725" w:rsidR="00047C81" w:rsidRPr="004A35D6" w:rsidRDefault="00047C81" w:rsidP="004A35D6">
      <w:pPr>
        <w:pStyle w:val="Akapitzlist"/>
        <w:numPr>
          <w:ilvl w:val="1"/>
          <w:numId w:val="99"/>
        </w:numPr>
        <w:tabs>
          <w:tab w:val="left" w:pos="568"/>
        </w:tabs>
        <w:spacing w:after="120" w:line="276" w:lineRule="auto"/>
        <w:ind w:left="993" w:hanging="709"/>
        <w:jc w:val="both"/>
        <w:rPr>
          <w:rFonts w:ascii="Arial" w:hAnsi="Arial" w:cs="Arial"/>
          <w:color w:val="000000"/>
          <w:sz w:val="20"/>
        </w:rPr>
      </w:pPr>
      <w:r w:rsidRPr="004A35D6">
        <w:rPr>
          <w:rFonts w:ascii="Arial" w:hAnsi="Arial" w:cs="Arial"/>
          <w:color w:val="000000"/>
          <w:sz w:val="20"/>
        </w:rPr>
        <w:t xml:space="preserve">adres e-mail właściwy do zawiadomień dla Wykonawcy: </w:t>
      </w:r>
      <w:r w:rsidR="005841B0" w:rsidRPr="004A35D6">
        <w:rPr>
          <w:rFonts w:ascii="Arial" w:hAnsi="Arial" w:cs="Arial"/>
          <w:color w:val="000000"/>
          <w:sz w:val="20"/>
        </w:rPr>
        <w:t>.……………………</w:t>
      </w:r>
    </w:p>
    <w:p w14:paraId="7121AEEE" w14:textId="4E8C41B3" w:rsidR="001E3BD5" w:rsidRPr="004A35D6" w:rsidRDefault="00503531" w:rsidP="004A35D6">
      <w:pPr>
        <w:pStyle w:val="Akapitzlist"/>
        <w:numPr>
          <w:ilvl w:val="0"/>
          <w:numId w:val="101"/>
        </w:numPr>
        <w:spacing w:after="120" w:line="276" w:lineRule="auto"/>
        <w:ind w:left="284" w:hanging="284"/>
        <w:jc w:val="both"/>
        <w:rPr>
          <w:rFonts w:ascii="Arial" w:hAnsi="Arial" w:cs="Arial"/>
          <w:color w:val="000000"/>
          <w:sz w:val="20"/>
        </w:rPr>
      </w:pPr>
      <w:r w:rsidRPr="004A35D6">
        <w:rPr>
          <w:rFonts w:ascii="Arial" w:hAnsi="Arial" w:cs="Arial"/>
          <w:sz w:val="20"/>
        </w:rPr>
        <w:t>Strony oświadczają, iż adresy podane w komparycji umowy</w:t>
      </w:r>
      <w:r w:rsidR="00047C81" w:rsidRPr="004A35D6">
        <w:rPr>
          <w:rFonts w:ascii="Arial" w:hAnsi="Arial" w:cs="Arial"/>
          <w:sz w:val="20"/>
        </w:rPr>
        <w:t xml:space="preserve"> oraz adres, o których mowa w ust. </w:t>
      </w:r>
      <w:r w:rsidR="00EB1EFE" w:rsidRPr="004A35D6">
        <w:rPr>
          <w:rFonts w:ascii="Arial" w:hAnsi="Arial" w:cs="Arial"/>
          <w:sz w:val="20"/>
        </w:rPr>
        <w:t>3</w:t>
      </w:r>
      <w:r w:rsidR="00047C81" w:rsidRPr="004A35D6">
        <w:rPr>
          <w:rFonts w:ascii="Arial" w:hAnsi="Arial" w:cs="Arial"/>
          <w:sz w:val="20"/>
        </w:rPr>
        <w:t>,</w:t>
      </w:r>
      <w:r w:rsidRPr="004A35D6">
        <w:rPr>
          <w:rFonts w:ascii="Arial" w:hAnsi="Arial" w:cs="Arial"/>
          <w:sz w:val="20"/>
        </w:rPr>
        <w:t xml:space="preserve"> są adresami właściwymi do dokonywania doręczeń wszelkiej korespondencji</w:t>
      </w:r>
      <w:r w:rsidR="00047C81" w:rsidRPr="004A35D6">
        <w:rPr>
          <w:rFonts w:ascii="Arial" w:hAnsi="Arial" w:cs="Arial"/>
          <w:sz w:val="20"/>
        </w:rPr>
        <w:t>.</w:t>
      </w:r>
      <w:r w:rsidR="00EB1EFE" w:rsidRPr="004A35D6">
        <w:rPr>
          <w:rFonts w:ascii="Arial" w:hAnsi="Arial" w:cs="Arial"/>
          <w:sz w:val="20"/>
        </w:rPr>
        <w:t xml:space="preserve"> </w:t>
      </w:r>
      <w:r w:rsidRPr="004A35D6">
        <w:rPr>
          <w:rFonts w:ascii="Arial" w:hAnsi="Arial" w:cs="Arial"/>
          <w:sz w:val="20"/>
        </w:rPr>
        <w:t>W razie zmiany adresu, każda ze stron jest zobowiązana do niezwłocznego, pisemnego poinformowania o tym drugiej strony. Do tego czasu, wszelkie doręczenia i próby doręczeń dokonywane na dotychczasowe adresy wywołują skutek prawny.</w:t>
      </w:r>
    </w:p>
    <w:p w14:paraId="4314E580" w14:textId="2F1E64C2" w:rsidR="001E3BD5" w:rsidRPr="004A35D6" w:rsidRDefault="00EB1EFE" w:rsidP="004A35D6">
      <w:pPr>
        <w:pStyle w:val="Akapitzlist"/>
        <w:numPr>
          <w:ilvl w:val="0"/>
          <w:numId w:val="101"/>
        </w:numPr>
        <w:spacing w:after="120" w:line="276" w:lineRule="auto"/>
        <w:ind w:left="284" w:hanging="284"/>
        <w:jc w:val="both"/>
        <w:rPr>
          <w:rFonts w:ascii="Arial" w:hAnsi="Arial" w:cs="Arial"/>
          <w:sz w:val="20"/>
        </w:rPr>
      </w:pPr>
      <w:r w:rsidRPr="004A35D6">
        <w:rPr>
          <w:rFonts w:ascii="Arial" w:eastAsia="Calibri" w:hAnsi="Arial" w:cs="Arial"/>
          <w:sz w:val="20"/>
          <w:lang w:eastAsia="en-US"/>
        </w:rPr>
        <w:t>Wszelkie spory wynikłe z niniejszej Umowy lub z nią związane Strony zobowiązują się rozstrzygać w pierwszej kolejności polubownie, a w przypadku braku dojścia do porozumienia między Stronami, spory rozstrzygać będzie Sąd każdorazowo właściwy miejscowo dla Zamawiającego</w:t>
      </w:r>
      <w:r w:rsidR="00BB561B" w:rsidRPr="004A35D6">
        <w:rPr>
          <w:rFonts w:ascii="Arial" w:hAnsi="Arial" w:cs="Arial"/>
          <w:color w:val="000000"/>
          <w:sz w:val="20"/>
        </w:rPr>
        <w:t>.</w:t>
      </w:r>
    </w:p>
    <w:p w14:paraId="21681949" w14:textId="6CCB2D87" w:rsidR="00EB1EFE" w:rsidRPr="004A35D6" w:rsidRDefault="00C8213E" w:rsidP="004A35D6">
      <w:pPr>
        <w:pStyle w:val="Akapitzlist"/>
        <w:numPr>
          <w:ilvl w:val="0"/>
          <w:numId w:val="101"/>
        </w:numPr>
        <w:spacing w:after="120" w:line="276" w:lineRule="auto"/>
        <w:ind w:left="284" w:hanging="284"/>
        <w:jc w:val="both"/>
        <w:rPr>
          <w:rFonts w:ascii="Arial" w:hAnsi="Arial" w:cs="Arial"/>
          <w:sz w:val="20"/>
        </w:rPr>
      </w:pPr>
      <w:r w:rsidRPr="004A35D6">
        <w:rPr>
          <w:rFonts w:ascii="Arial" w:hAnsi="Arial" w:cs="Arial"/>
          <w:color w:val="000000"/>
          <w:sz w:val="20"/>
        </w:rPr>
        <w:t>Umowę sporządzono w dwóch jednobrzmiących egzemplarzach, po jednym dla każdej ze Stron.</w:t>
      </w:r>
    </w:p>
    <w:p w14:paraId="5E6771C0" w14:textId="3C0C4137" w:rsidR="00EB1EFE" w:rsidRPr="004A35D6" w:rsidRDefault="00C8213E" w:rsidP="004A35D6">
      <w:pPr>
        <w:pStyle w:val="Tekstpodstawowy"/>
        <w:numPr>
          <w:ilvl w:val="0"/>
          <w:numId w:val="101"/>
        </w:numPr>
        <w:spacing w:line="276" w:lineRule="auto"/>
        <w:ind w:left="284" w:hanging="284"/>
        <w:jc w:val="both"/>
        <w:rPr>
          <w:rFonts w:ascii="Arial" w:hAnsi="Arial" w:cs="Arial"/>
          <w:bCs/>
          <w:color w:val="000000"/>
          <w:sz w:val="20"/>
        </w:rPr>
      </w:pPr>
      <w:r w:rsidRPr="004A35D6">
        <w:rPr>
          <w:rFonts w:ascii="Arial" w:hAnsi="Arial" w:cs="Arial"/>
          <w:color w:val="000000"/>
          <w:sz w:val="20"/>
        </w:rPr>
        <w:t>Integralnymi częściami</w:t>
      </w:r>
      <w:r w:rsidRPr="004A35D6">
        <w:rPr>
          <w:rFonts w:ascii="Arial" w:hAnsi="Arial" w:cs="Arial"/>
          <w:bCs/>
          <w:color w:val="000000"/>
          <w:sz w:val="20"/>
        </w:rPr>
        <w:t xml:space="preserve"> niniejszej umowy są</w:t>
      </w:r>
      <w:r w:rsidR="00EB1EFE" w:rsidRPr="004A35D6">
        <w:rPr>
          <w:rFonts w:ascii="Arial" w:hAnsi="Arial" w:cs="Arial"/>
          <w:bCs/>
          <w:color w:val="000000"/>
          <w:sz w:val="20"/>
        </w:rPr>
        <w:t>:</w:t>
      </w:r>
    </w:p>
    <w:p w14:paraId="35B2A925" w14:textId="3D2EB38C" w:rsidR="006570DD" w:rsidRPr="004A35D6" w:rsidRDefault="006570DD" w:rsidP="004A35D6">
      <w:pPr>
        <w:pStyle w:val="Tekstpodstawowy"/>
        <w:numPr>
          <w:ilvl w:val="1"/>
          <w:numId w:val="91"/>
        </w:numPr>
        <w:spacing w:line="276" w:lineRule="auto"/>
        <w:ind w:left="567" w:hanging="284"/>
        <w:jc w:val="both"/>
        <w:rPr>
          <w:rFonts w:ascii="Arial" w:hAnsi="Arial" w:cs="Arial"/>
          <w:sz w:val="20"/>
        </w:rPr>
      </w:pPr>
      <w:r w:rsidRPr="004A35D6">
        <w:rPr>
          <w:rFonts w:ascii="Arial" w:hAnsi="Arial" w:cs="Arial"/>
          <w:sz w:val="20"/>
        </w:rPr>
        <w:t>Opis przedmiotu zamówienia – załącznik nr 1</w:t>
      </w:r>
      <w:r w:rsidR="00947DBE" w:rsidRPr="004A35D6">
        <w:rPr>
          <w:rStyle w:val="Odwoanieprzypisudolnego"/>
          <w:rFonts w:ascii="Arial" w:hAnsi="Arial" w:cs="Arial"/>
          <w:sz w:val="20"/>
        </w:rPr>
        <w:footnoteReference w:id="1"/>
      </w:r>
      <w:r w:rsidRPr="004A35D6">
        <w:rPr>
          <w:rFonts w:ascii="Arial" w:hAnsi="Arial" w:cs="Arial"/>
          <w:sz w:val="20"/>
        </w:rPr>
        <w:t>;</w:t>
      </w:r>
    </w:p>
    <w:p w14:paraId="1DC9D27B" w14:textId="1D95F1AA" w:rsidR="006570DD" w:rsidRPr="004A35D6" w:rsidRDefault="006570DD" w:rsidP="004A35D6">
      <w:pPr>
        <w:pStyle w:val="Tekstpodstawowy"/>
        <w:numPr>
          <w:ilvl w:val="1"/>
          <w:numId w:val="91"/>
        </w:numPr>
        <w:spacing w:line="276" w:lineRule="auto"/>
        <w:ind w:left="567" w:hanging="284"/>
        <w:jc w:val="both"/>
        <w:rPr>
          <w:rFonts w:ascii="Arial" w:hAnsi="Arial" w:cs="Arial"/>
          <w:sz w:val="20"/>
        </w:rPr>
      </w:pPr>
      <w:r w:rsidRPr="004A35D6">
        <w:rPr>
          <w:rFonts w:ascii="Arial" w:hAnsi="Arial" w:cs="Arial"/>
          <w:sz w:val="20"/>
        </w:rPr>
        <w:t>Dokumentacja projektowa – załącznik nr 2</w:t>
      </w:r>
      <w:r w:rsidR="007C198A" w:rsidRPr="004A35D6">
        <w:rPr>
          <w:rStyle w:val="Odwoanieprzypisudolnego"/>
          <w:rFonts w:ascii="Arial" w:hAnsi="Arial" w:cs="Arial"/>
          <w:sz w:val="20"/>
        </w:rPr>
        <w:footnoteReference w:id="2"/>
      </w:r>
      <w:r w:rsidRPr="004A35D6">
        <w:rPr>
          <w:rFonts w:ascii="Arial" w:hAnsi="Arial" w:cs="Arial"/>
          <w:sz w:val="20"/>
        </w:rPr>
        <w:t>;</w:t>
      </w:r>
    </w:p>
    <w:p w14:paraId="2A47B1BB" w14:textId="02C51130" w:rsidR="006570DD" w:rsidRPr="004A35D6" w:rsidRDefault="006570DD" w:rsidP="004A35D6">
      <w:pPr>
        <w:pStyle w:val="Tekstpodstawowy"/>
        <w:numPr>
          <w:ilvl w:val="1"/>
          <w:numId w:val="91"/>
        </w:numPr>
        <w:spacing w:line="276" w:lineRule="auto"/>
        <w:ind w:left="567" w:hanging="284"/>
        <w:jc w:val="both"/>
        <w:rPr>
          <w:rFonts w:ascii="Arial" w:hAnsi="Arial" w:cs="Arial"/>
          <w:sz w:val="20"/>
        </w:rPr>
      </w:pPr>
      <w:r w:rsidRPr="004A35D6">
        <w:rPr>
          <w:rFonts w:ascii="Arial" w:hAnsi="Arial" w:cs="Arial"/>
          <w:sz w:val="20"/>
        </w:rPr>
        <w:t>Specyfikacja techniczna Wykonywania i Odbioru Robót – załącznik nr 3;</w:t>
      </w:r>
    </w:p>
    <w:p w14:paraId="4654B4FE" w14:textId="64688304" w:rsidR="006570DD" w:rsidRPr="004A35D6" w:rsidRDefault="001E3BD5" w:rsidP="004A35D6">
      <w:pPr>
        <w:pStyle w:val="Tekstpodstawowy"/>
        <w:numPr>
          <w:ilvl w:val="1"/>
          <w:numId w:val="91"/>
        </w:numPr>
        <w:spacing w:line="276" w:lineRule="auto"/>
        <w:ind w:left="567" w:hanging="284"/>
        <w:jc w:val="both"/>
        <w:rPr>
          <w:rFonts w:ascii="Arial" w:hAnsi="Arial" w:cs="Arial"/>
          <w:sz w:val="20"/>
        </w:rPr>
      </w:pPr>
      <w:r w:rsidRPr="004A35D6">
        <w:rPr>
          <w:rFonts w:ascii="Arial" w:hAnsi="Arial" w:cs="Arial"/>
          <w:sz w:val="20"/>
        </w:rPr>
        <w:t>O</w:t>
      </w:r>
      <w:r w:rsidR="006570DD" w:rsidRPr="004A35D6">
        <w:rPr>
          <w:rFonts w:ascii="Arial" w:hAnsi="Arial" w:cs="Arial"/>
          <w:sz w:val="20"/>
        </w:rPr>
        <w:t>ferta Wykonawcy wraz z Formularzem tabeli</w:t>
      </w:r>
      <w:r w:rsidR="005E48B8" w:rsidRPr="004A35D6">
        <w:rPr>
          <w:rFonts w:ascii="Arial" w:hAnsi="Arial" w:cs="Arial"/>
          <w:sz w:val="20"/>
        </w:rPr>
        <w:t xml:space="preserve"> </w:t>
      </w:r>
      <w:r w:rsidR="006570DD" w:rsidRPr="004A35D6">
        <w:rPr>
          <w:rFonts w:ascii="Arial" w:hAnsi="Arial" w:cs="Arial"/>
          <w:sz w:val="20"/>
        </w:rPr>
        <w:t xml:space="preserve">elementów scalonych -  </w:t>
      </w:r>
      <w:r w:rsidR="006232FC" w:rsidRPr="004A35D6">
        <w:rPr>
          <w:rFonts w:ascii="Arial" w:hAnsi="Arial" w:cs="Arial"/>
          <w:sz w:val="20"/>
        </w:rPr>
        <w:t xml:space="preserve">załącznik nr </w:t>
      </w:r>
      <w:r w:rsidR="006570DD" w:rsidRPr="004A35D6">
        <w:rPr>
          <w:rFonts w:ascii="Arial" w:hAnsi="Arial" w:cs="Arial"/>
          <w:sz w:val="20"/>
        </w:rPr>
        <w:t>4;</w:t>
      </w:r>
    </w:p>
    <w:p w14:paraId="1267D648" w14:textId="7AEF4A07" w:rsidR="006570DD" w:rsidRPr="004A35D6" w:rsidRDefault="006570DD" w:rsidP="004A35D6">
      <w:pPr>
        <w:pStyle w:val="Tekstpodstawowy"/>
        <w:numPr>
          <w:ilvl w:val="1"/>
          <w:numId w:val="91"/>
        </w:numPr>
        <w:spacing w:line="276" w:lineRule="auto"/>
        <w:ind w:left="567" w:hanging="284"/>
        <w:jc w:val="both"/>
        <w:rPr>
          <w:rFonts w:ascii="Arial" w:hAnsi="Arial" w:cs="Arial"/>
          <w:bCs/>
          <w:color w:val="000000"/>
          <w:sz w:val="20"/>
        </w:rPr>
      </w:pPr>
      <w:r w:rsidRPr="004A35D6">
        <w:rPr>
          <w:rFonts w:ascii="Arial" w:hAnsi="Arial" w:cs="Arial"/>
          <w:bCs/>
          <w:color w:val="000000"/>
          <w:sz w:val="20"/>
        </w:rPr>
        <w:t>Harmonogram rzeczowo – finansowy</w:t>
      </w:r>
      <w:r w:rsidRPr="004A35D6">
        <w:rPr>
          <w:rStyle w:val="Odwoanieprzypisudolnego"/>
          <w:rFonts w:ascii="Arial" w:hAnsi="Arial" w:cs="Arial"/>
          <w:bCs/>
          <w:color w:val="000000"/>
          <w:sz w:val="20"/>
        </w:rPr>
        <w:footnoteReference w:id="3"/>
      </w:r>
      <w:r w:rsidRPr="004A35D6">
        <w:rPr>
          <w:rFonts w:ascii="Arial" w:hAnsi="Arial" w:cs="Arial"/>
          <w:bCs/>
          <w:color w:val="000000"/>
          <w:sz w:val="20"/>
        </w:rPr>
        <w:t>;</w:t>
      </w:r>
    </w:p>
    <w:p w14:paraId="45C4869C" w14:textId="65022942" w:rsidR="00795C3F" w:rsidRPr="004A35D6" w:rsidRDefault="006570DD" w:rsidP="004A35D6">
      <w:pPr>
        <w:pStyle w:val="Tekstpodstawowy"/>
        <w:numPr>
          <w:ilvl w:val="1"/>
          <w:numId w:val="91"/>
        </w:numPr>
        <w:spacing w:line="276" w:lineRule="auto"/>
        <w:ind w:left="567" w:hanging="284"/>
        <w:jc w:val="both"/>
        <w:rPr>
          <w:rFonts w:ascii="Arial" w:hAnsi="Arial" w:cs="Arial"/>
          <w:bCs/>
          <w:color w:val="000000"/>
          <w:sz w:val="20"/>
        </w:rPr>
      </w:pPr>
      <w:r w:rsidRPr="004A35D6">
        <w:rPr>
          <w:rFonts w:ascii="Arial" w:hAnsi="Arial" w:cs="Arial"/>
          <w:bCs/>
          <w:color w:val="000000"/>
          <w:sz w:val="20"/>
        </w:rPr>
        <w:t>Polisa potw</w:t>
      </w:r>
      <w:r w:rsidR="001F18F3" w:rsidRPr="004A35D6">
        <w:rPr>
          <w:rFonts w:ascii="Arial" w:hAnsi="Arial" w:cs="Arial"/>
          <w:bCs/>
          <w:color w:val="000000"/>
          <w:sz w:val="20"/>
        </w:rPr>
        <w:t xml:space="preserve">ierdzająca warunki ubezpieczenia odpowiedzialności cywilnej Wykonawcy, wraz z wszystkimi </w:t>
      </w:r>
      <w:r w:rsidR="001E3BD5" w:rsidRPr="004A35D6">
        <w:rPr>
          <w:rFonts w:ascii="Arial" w:hAnsi="Arial" w:cs="Arial"/>
          <w:bCs/>
          <w:color w:val="000000"/>
          <w:sz w:val="20"/>
        </w:rPr>
        <w:t>klauzulami stanowiącymi załączniki umowy ubezpieczenia</w:t>
      </w:r>
      <w:r w:rsidR="007C198A" w:rsidRPr="004A35D6">
        <w:rPr>
          <w:rStyle w:val="Odwoanieprzypisudolnego"/>
          <w:rFonts w:ascii="Arial" w:hAnsi="Arial" w:cs="Arial"/>
          <w:bCs/>
          <w:color w:val="000000"/>
          <w:sz w:val="20"/>
        </w:rPr>
        <w:footnoteReference w:id="4"/>
      </w:r>
      <w:r w:rsidR="007F192C" w:rsidRPr="004A35D6">
        <w:rPr>
          <w:rFonts w:ascii="Arial" w:hAnsi="Arial" w:cs="Arial"/>
          <w:bCs/>
          <w:color w:val="000000"/>
          <w:sz w:val="20"/>
        </w:rPr>
        <w:t>;</w:t>
      </w:r>
    </w:p>
    <w:p w14:paraId="2B71E5D5" w14:textId="05716E78" w:rsidR="00D86007" w:rsidRPr="00885706" w:rsidRDefault="007F192C" w:rsidP="004A35D6">
      <w:pPr>
        <w:pStyle w:val="Tekstpodstawowy"/>
        <w:numPr>
          <w:ilvl w:val="1"/>
          <w:numId w:val="91"/>
        </w:numPr>
        <w:spacing w:line="276" w:lineRule="auto"/>
        <w:ind w:left="567" w:hanging="284"/>
        <w:jc w:val="both"/>
        <w:rPr>
          <w:rFonts w:ascii="Arial" w:hAnsi="Arial" w:cs="Arial"/>
          <w:bCs/>
          <w:color w:val="000000"/>
          <w:sz w:val="20"/>
        </w:rPr>
      </w:pPr>
      <w:r w:rsidRPr="004A35D6">
        <w:rPr>
          <w:rFonts w:ascii="Arial" w:hAnsi="Arial" w:cs="Arial"/>
          <w:bCs/>
          <w:color w:val="000000"/>
          <w:sz w:val="20"/>
        </w:rPr>
        <w:t>Klauzula RODO.</w:t>
      </w:r>
    </w:p>
    <w:p w14:paraId="32935F12" w14:textId="77777777" w:rsidR="00795C3F" w:rsidRPr="004A35D6" w:rsidRDefault="00795C3F" w:rsidP="004A35D6">
      <w:pPr>
        <w:pStyle w:val="Nagwek2"/>
        <w:spacing w:after="120" w:line="276" w:lineRule="auto"/>
        <w:rPr>
          <w:color w:val="000000"/>
          <w:sz w:val="20"/>
          <w:szCs w:val="20"/>
        </w:rPr>
      </w:pPr>
    </w:p>
    <w:p w14:paraId="00900A32" w14:textId="77777777" w:rsidR="007C198A" w:rsidRPr="004A35D6" w:rsidRDefault="00316CD5" w:rsidP="004A35D6">
      <w:pPr>
        <w:pStyle w:val="Nagwek2"/>
        <w:spacing w:after="120" w:line="276" w:lineRule="auto"/>
        <w:rPr>
          <w:color w:val="000000"/>
          <w:sz w:val="20"/>
          <w:szCs w:val="20"/>
        </w:rPr>
      </w:pPr>
      <w:r w:rsidRPr="004A35D6">
        <w:rPr>
          <w:color w:val="000000"/>
          <w:sz w:val="20"/>
          <w:szCs w:val="20"/>
        </w:rPr>
        <w:t xml:space="preserve">           </w:t>
      </w:r>
      <w:r w:rsidR="00516D1D" w:rsidRPr="004A35D6">
        <w:rPr>
          <w:color w:val="000000"/>
          <w:sz w:val="20"/>
          <w:szCs w:val="20"/>
        </w:rPr>
        <w:t xml:space="preserve">WYKONAWCA                          </w:t>
      </w:r>
      <w:r w:rsidR="00EC6BB4" w:rsidRPr="004A35D6">
        <w:rPr>
          <w:color w:val="000000"/>
          <w:sz w:val="20"/>
          <w:szCs w:val="20"/>
        </w:rPr>
        <w:t xml:space="preserve">                                          </w:t>
      </w:r>
      <w:r w:rsidR="007156BF" w:rsidRPr="004A35D6">
        <w:rPr>
          <w:color w:val="000000"/>
          <w:sz w:val="20"/>
          <w:szCs w:val="20"/>
        </w:rPr>
        <w:t xml:space="preserve">      </w:t>
      </w:r>
      <w:r w:rsidR="00516D1D" w:rsidRPr="004A35D6">
        <w:rPr>
          <w:color w:val="000000"/>
          <w:sz w:val="20"/>
          <w:szCs w:val="20"/>
        </w:rPr>
        <w:t xml:space="preserve"> </w:t>
      </w:r>
      <w:r w:rsidR="007156BF" w:rsidRPr="004A35D6">
        <w:rPr>
          <w:color w:val="000000"/>
          <w:sz w:val="20"/>
          <w:szCs w:val="20"/>
        </w:rPr>
        <w:t xml:space="preserve">                  </w:t>
      </w:r>
      <w:r w:rsidR="00516D1D" w:rsidRPr="004A35D6">
        <w:rPr>
          <w:color w:val="000000"/>
          <w:sz w:val="20"/>
          <w:szCs w:val="20"/>
        </w:rPr>
        <w:t xml:space="preserve">ZAMAWIAJĄCY  </w:t>
      </w:r>
      <w:r w:rsidR="00EC6BB4" w:rsidRPr="004A35D6">
        <w:rPr>
          <w:color w:val="000000"/>
          <w:sz w:val="20"/>
          <w:szCs w:val="20"/>
        </w:rPr>
        <w:t xml:space="preserve">   </w:t>
      </w:r>
      <w:r w:rsidR="007C198A" w:rsidRPr="004A35D6">
        <w:rPr>
          <w:color w:val="000000"/>
          <w:sz w:val="20"/>
          <w:szCs w:val="20"/>
        </w:rPr>
        <w:br w:type="page"/>
      </w:r>
    </w:p>
    <w:p w14:paraId="3253E51F" w14:textId="66090EB1" w:rsidR="0073141F" w:rsidRPr="004A35D6" w:rsidRDefault="0073141F" w:rsidP="004A35D6">
      <w:pPr>
        <w:spacing w:after="120" w:line="276" w:lineRule="auto"/>
        <w:ind w:right="-1"/>
        <w:jc w:val="right"/>
        <w:rPr>
          <w:rFonts w:ascii="Arial" w:eastAsiaTheme="minorHAnsi" w:hAnsi="Arial" w:cs="Arial"/>
          <w:sz w:val="20"/>
          <w:lang w:eastAsia="en-US"/>
        </w:rPr>
      </w:pPr>
      <w:bookmarkStart w:id="11" w:name="_Hlk512510952"/>
      <w:bookmarkStart w:id="12" w:name="_Hlk512511601"/>
      <w:r w:rsidRPr="004A35D6">
        <w:rPr>
          <w:rFonts w:ascii="Arial" w:eastAsiaTheme="minorHAnsi" w:hAnsi="Arial" w:cs="Arial"/>
          <w:sz w:val="20"/>
          <w:lang w:eastAsia="en-US"/>
        </w:rPr>
        <w:t>Załącznik 7 do Umowy ……………..</w:t>
      </w:r>
    </w:p>
    <w:p w14:paraId="5789AAEE" w14:textId="77777777" w:rsidR="0073141F" w:rsidRPr="004A35D6" w:rsidRDefault="0073141F" w:rsidP="004A35D6">
      <w:pPr>
        <w:spacing w:after="120" w:line="276" w:lineRule="auto"/>
        <w:ind w:right="-1"/>
        <w:jc w:val="center"/>
        <w:rPr>
          <w:rFonts w:ascii="Arial" w:eastAsiaTheme="minorHAnsi" w:hAnsi="Arial" w:cs="Arial"/>
          <w:b/>
          <w:bCs/>
          <w:sz w:val="20"/>
          <w:lang w:eastAsia="en-US"/>
        </w:rPr>
      </w:pPr>
      <w:r w:rsidRPr="004A35D6">
        <w:rPr>
          <w:rFonts w:ascii="Arial" w:eastAsiaTheme="minorHAnsi" w:hAnsi="Arial" w:cs="Arial"/>
          <w:b/>
          <w:bCs/>
          <w:sz w:val="20"/>
          <w:lang w:eastAsia="en-US"/>
        </w:rPr>
        <w:t>KLAUZULA INFORMACYJNA</w:t>
      </w:r>
    </w:p>
    <w:p w14:paraId="576F500A" w14:textId="77777777" w:rsidR="0073141F" w:rsidRPr="004A35D6" w:rsidRDefault="0073141F" w:rsidP="004A35D6">
      <w:pPr>
        <w:spacing w:after="120" w:line="276" w:lineRule="auto"/>
        <w:ind w:right="-1"/>
        <w:jc w:val="both"/>
        <w:rPr>
          <w:rFonts w:ascii="Arial" w:eastAsiaTheme="minorHAnsi" w:hAnsi="Arial" w:cs="Arial"/>
          <w:sz w:val="20"/>
          <w:lang w:eastAsia="en-US"/>
        </w:rPr>
      </w:pPr>
      <w:r w:rsidRPr="004A35D6">
        <w:rPr>
          <w:rFonts w:ascii="Arial" w:eastAsiaTheme="minorHAnsi" w:hAnsi="Arial" w:cs="Arial"/>
          <w:sz w:val="20"/>
          <w:lang w:eastAsia="en-US"/>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645E78D5" w14:textId="77777777" w:rsidR="0073141F" w:rsidRPr="004A35D6" w:rsidRDefault="0073141F" w:rsidP="004A35D6">
      <w:pPr>
        <w:numPr>
          <w:ilvl w:val="0"/>
          <w:numId w:val="105"/>
        </w:numPr>
        <w:spacing w:after="120" w:line="276" w:lineRule="auto"/>
        <w:ind w:left="0" w:right="-1" w:hanging="425"/>
        <w:jc w:val="both"/>
        <w:rPr>
          <w:rFonts w:ascii="Arial" w:eastAsiaTheme="minorHAnsi" w:hAnsi="Arial" w:cs="Arial"/>
          <w:sz w:val="20"/>
          <w:lang w:eastAsia="en-US"/>
        </w:rPr>
      </w:pPr>
      <w:r w:rsidRPr="004A35D6">
        <w:rPr>
          <w:rFonts w:ascii="Arial" w:eastAsiaTheme="minorHAnsi" w:hAnsi="Arial" w:cs="Arial"/>
          <w:b/>
          <w:bCs/>
          <w:sz w:val="20"/>
          <w:lang w:eastAsia="en-US"/>
        </w:rPr>
        <w:t>[Administrator danych]</w:t>
      </w:r>
      <w:r w:rsidRPr="004A35D6">
        <w:rPr>
          <w:rFonts w:ascii="Arial" w:eastAsiaTheme="minorHAnsi" w:hAnsi="Arial" w:cs="Arial"/>
          <w:sz w:val="20"/>
          <w:lang w:eastAsia="en-US"/>
        </w:rPr>
        <w:t xml:space="preserve"> Administratorem Pani/Pana danych osobowych jest Pomorska Kolej Metropolitalna SA (PKM SA) z siedzibą w Gdańsku (80-298) przy ul. Budowalnych 77, tel.: +48 58 350-11-00, e-mail: sekretariat@pkm-sa.pl</w:t>
      </w:r>
    </w:p>
    <w:p w14:paraId="174E5E1F" w14:textId="77777777" w:rsidR="0073141F" w:rsidRPr="004A35D6" w:rsidRDefault="0073141F" w:rsidP="004A35D6">
      <w:pPr>
        <w:numPr>
          <w:ilvl w:val="0"/>
          <w:numId w:val="105"/>
        </w:numPr>
        <w:spacing w:after="120" w:line="276" w:lineRule="auto"/>
        <w:ind w:left="0" w:right="-1" w:hanging="425"/>
        <w:jc w:val="both"/>
        <w:rPr>
          <w:rFonts w:ascii="Arial" w:eastAsiaTheme="minorHAnsi" w:hAnsi="Arial" w:cs="Arial"/>
          <w:sz w:val="20"/>
          <w:lang w:eastAsia="en-US"/>
        </w:rPr>
      </w:pPr>
      <w:r w:rsidRPr="004A35D6">
        <w:rPr>
          <w:rFonts w:ascii="Arial" w:eastAsiaTheme="minorHAnsi" w:hAnsi="Arial" w:cs="Arial"/>
          <w:b/>
          <w:bCs/>
          <w:sz w:val="20"/>
          <w:lang w:eastAsia="en-US"/>
        </w:rPr>
        <w:t>[Inspektor Ochrony Danych]</w:t>
      </w:r>
      <w:r w:rsidRPr="004A35D6">
        <w:rPr>
          <w:rFonts w:ascii="Arial" w:eastAsiaTheme="minorHAnsi" w:hAnsi="Arial" w:cs="Arial"/>
          <w:sz w:val="20"/>
          <w:lang w:eastAsia="en-US"/>
        </w:rPr>
        <w:t xml:space="preserve"> W PKM SA powołano Inspektora Ochrony Danych (IOD). Kontakt do IOD: adres e-mail: </w:t>
      </w:r>
      <w:r w:rsidRPr="004A35D6">
        <w:rPr>
          <w:rFonts w:ascii="Arial" w:eastAsiaTheme="minorHAnsi" w:hAnsi="Arial" w:cs="Arial"/>
          <w:sz w:val="20"/>
          <w:u w:val="single" w:color="000000"/>
          <w:lang w:eastAsia="en-US"/>
        </w:rPr>
        <w:t>iod@pkm-sa.pl</w:t>
      </w:r>
      <w:r w:rsidRPr="004A35D6">
        <w:rPr>
          <w:rFonts w:ascii="Arial" w:eastAsiaTheme="minorHAnsi" w:hAnsi="Arial" w:cs="Arial"/>
          <w:sz w:val="20"/>
          <w:lang w:eastAsia="en-US"/>
        </w:rPr>
        <w:t xml:space="preserve">  lub na adres siedziby Administratora.</w:t>
      </w:r>
    </w:p>
    <w:p w14:paraId="347D7D77" w14:textId="77777777" w:rsidR="0073141F" w:rsidRPr="004A35D6" w:rsidRDefault="0073141F" w:rsidP="004A35D6">
      <w:pPr>
        <w:numPr>
          <w:ilvl w:val="0"/>
          <w:numId w:val="105"/>
        </w:numPr>
        <w:spacing w:after="120" w:line="276" w:lineRule="auto"/>
        <w:ind w:left="0" w:right="-1" w:hanging="425"/>
        <w:jc w:val="both"/>
        <w:rPr>
          <w:rFonts w:ascii="Arial" w:eastAsiaTheme="minorHAnsi" w:hAnsi="Arial" w:cs="Arial"/>
          <w:sz w:val="20"/>
          <w:lang w:eastAsia="en-US"/>
        </w:rPr>
      </w:pPr>
      <w:r w:rsidRPr="004A35D6">
        <w:rPr>
          <w:rFonts w:ascii="Arial" w:eastAsiaTheme="minorHAnsi" w:hAnsi="Arial" w:cs="Arial"/>
          <w:b/>
          <w:bCs/>
          <w:sz w:val="20"/>
          <w:lang w:eastAsia="en-US"/>
        </w:rPr>
        <w:t>[Cel przetwarzania oraz podstawa prawna]</w:t>
      </w:r>
      <w:r w:rsidRPr="004A35D6">
        <w:rPr>
          <w:rFonts w:ascii="Arial" w:eastAsiaTheme="minorHAnsi" w:hAnsi="Arial" w:cs="Arial"/>
          <w:sz w:val="20"/>
          <w:lang w:eastAsia="en-US"/>
        </w:rPr>
        <w:t xml:space="preserve"> Pani/Pana dane osobowe przetwarzane będą w celu:</w:t>
      </w:r>
    </w:p>
    <w:p w14:paraId="4D430C88" w14:textId="77777777" w:rsidR="0073141F" w:rsidRPr="004A35D6" w:rsidRDefault="0073141F" w:rsidP="004A35D6">
      <w:pPr>
        <w:numPr>
          <w:ilvl w:val="0"/>
          <w:numId w:val="106"/>
        </w:numPr>
        <w:spacing w:after="120" w:line="276" w:lineRule="auto"/>
        <w:ind w:left="426" w:right="-1"/>
        <w:jc w:val="both"/>
        <w:rPr>
          <w:rFonts w:ascii="Arial" w:eastAsiaTheme="minorHAnsi" w:hAnsi="Arial" w:cs="Arial"/>
          <w:sz w:val="20"/>
          <w:lang w:eastAsia="en-US"/>
        </w:rPr>
      </w:pPr>
      <w:r w:rsidRPr="004A35D6">
        <w:rPr>
          <w:rFonts w:ascii="Arial" w:eastAsiaTheme="minorHAnsi" w:hAnsi="Arial" w:cs="Arial"/>
          <w:sz w:val="20"/>
          <w:lang w:eastAsia="en-US"/>
        </w:rPr>
        <w:t>zawarcia, realizacji i zakończenia niniejszej umowy na podstawie art. 6 ust. 1 lit. b RODO (w przypadku gdy jest on osobą fizyczną, prowadzącą jednoosobową działalność gospodarczą) oraz na podstawie prawnie uzasadnionego interesu (art. 6 ust. 1 lit. f RODO) w stosunku do reprezentantów podmiotów prawnych;</w:t>
      </w:r>
    </w:p>
    <w:p w14:paraId="20449021" w14:textId="77777777" w:rsidR="0073141F" w:rsidRPr="004A35D6" w:rsidRDefault="0073141F" w:rsidP="004A35D6">
      <w:pPr>
        <w:numPr>
          <w:ilvl w:val="0"/>
          <w:numId w:val="106"/>
        </w:numPr>
        <w:spacing w:after="120" w:line="276" w:lineRule="auto"/>
        <w:ind w:left="426" w:right="-1"/>
        <w:jc w:val="both"/>
        <w:rPr>
          <w:rFonts w:ascii="Arial" w:eastAsiaTheme="minorHAnsi" w:hAnsi="Arial" w:cs="Arial"/>
          <w:sz w:val="20"/>
          <w:lang w:eastAsia="en-US"/>
        </w:rPr>
      </w:pPr>
      <w:r w:rsidRPr="004A35D6">
        <w:rPr>
          <w:rFonts w:ascii="Arial" w:eastAsiaTheme="minorHAnsi" w:hAnsi="Arial" w:cs="Arial"/>
          <w:sz w:val="20"/>
          <w:lang w:eastAsia="en-US"/>
        </w:rPr>
        <w:t>wypełnienia obowiązków prawnych ciążących na Administratorze wynikających m.in. z przepisów o podatkach i rachunkowości tzn. rozliczenie finansowe i podatkowe (np. rozliczenie faktur lub rachunków, prowadzenie dokumentacji księgowej) na podstawie art. 6 ust. 1 lit. c RODO;</w:t>
      </w:r>
    </w:p>
    <w:p w14:paraId="015A09D9" w14:textId="77777777" w:rsidR="0073141F" w:rsidRPr="004A35D6" w:rsidRDefault="0073141F" w:rsidP="004A35D6">
      <w:pPr>
        <w:numPr>
          <w:ilvl w:val="0"/>
          <w:numId w:val="106"/>
        </w:numPr>
        <w:spacing w:after="120" w:line="276" w:lineRule="auto"/>
        <w:ind w:left="426" w:right="-1"/>
        <w:jc w:val="both"/>
        <w:rPr>
          <w:rFonts w:ascii="Arial" w:eastAsiaTheme="minorHAnsi" w:hAnsi="Arial" w:cs="Arial"/>
          <w:sz w:val="20"/>
          <w:lang w:eastAsia="en-US"/>
        </w:rPr>
      </w:pPr>
      <w:r w:rsidRPr="004A35D6">
        <w:rPr>
          <w:rFonts w:ascii="Arial" w:eastAsiaTheme="minorHAnsi" w:hAnsi="Arial" w:cs="Arial"/>
          <w:sz w:val="20"/>
          <w:lang w:eastAsia="en-US"/>
        </w:rPr>
        <w:t>ewentualnego dochodzenia roszczeń lub obrony przed roszczeniami z tytułu zawartej umowy, co stanowi prawnie uzasadniony interes Administratora zgodnie z art. 6 ust. 1 lit. f RODO.</w:t>
      </w:r>
    </w:p>
    <w:p w14:paraId="763884B9" w14:textId="77777777" w:rsidR="0073141F" w:rsidRPr="004A35D6" w:rsidRDefault="0073141F" w:rsidP="004A35D6">
      <w:pPr>
        <w:numPr>
          <w:ilvl w:val="0"/>
          <w:numId w:val="106"/>
        </w:numPr>
        <w:spacing w:after="120" w:line="276" w:lineRule="auto"/>
        <w:ind w:left="426" w:right="-1"/>
        <w:jc w:val="both"/>
        <w:rPr>
          <w:rFonts w:ascii="Arial" w:eastAsiaTheme="minorHAnsi" w:hAnsi="Arial" w:cs="Arial"/>
          <w:sz w:val="20"/>
          <w:lang w:eastAsia="en-US"/>
        </w:rPr>
      </w:pPr>
      <w:r w:rsidRPr="004A35D6">
        <w:rPr>
          <w:rFonts w:ascii="Arial" w:eastAsiaTheme="minorHAnsi" w:hAnsi="Arial" w:cs="Arial"/>
          <w:sz w:val="20"/>
          <w:lang w:eastAsia="en-US"/>
        </w:rPr>
        <w:t>kontaktowania się ze Wykonawcą i jego pracownikami w sprawie realizacji umowy na podstawie prawnie uzasadnionego interesu Administratora (art. 6 ust. 1 lit. f RODO) jakim jest kontakt w celu realizacji umowy.</w:t>
      </w:r>
    </w:p>
    <w:p w14:paraId="7148A491" w14:textId="77777777" w:rsidR="0073141F" w:rsidRPr="004A35D6" w:rsidRDefault="0073141F" w:rsidP="004A35D6">
      <w:pPr>
        <w:numPr>
          <w:ilvl w:val="0"/>
          <w:numId w:val="105"/>
        </w:numPr>
        <w:spacing w:after="120" w:line="276" w:lineRule="auto"/>
        <w:ind w:left="0" w:right="-1" w:hanging="425"/>
        <w:jc w:val="both"/>
        <w:rPr>
          <w:rFonts w:ascii="Arial" w:eastAsiaTheme="minorHAnsi" w:hAnsi="Arial" w:cs="Arial"/>
          <w:sz w:val="20"/>
          <w:lang w:eastAsia="en-US"/>
        </w:rPr>
      </w:pPr>
      <w:r w:rsidRPr="004A35D6">
        <w:rPr>
          <w:rFonts w:ascii="Arial" w:eastAsiaTheme="minorHAnsi" w:hAnsi="Arial" w:cs="Arial"/>
          <w:b/>
          <w:bCs/>
          <w:sz w:val="20"/>
          <w:lang w:eastAsia="en-US"/>
        </w:rPr>
        <w:t xml:space="preserve">[Odbiorcy danych] </w:t>
      </w:r>
      <w:r w:rsidRPr="004A35D6">
        <w:rPr>
          <w:rFonts w:ascii="Arial" w:eastAsiaTheme="minorHAnsi" w:hAnsi="Arial" w:cs="Arial"/>
          <w:sz w:val="20"/>
          <w:lang w:eastAsia="en-US"/>
        </w:rPr>
        <w:t>Odbiorcami Pani/Pana danych osobowych będą podmioty z którymi Administrator zawarł stosowne umowy w zakresie np. usług informatycznych, prawnych, archiwizacyjnych, doradczych oraz podmioty uprawnione do uzyskania danych na podstawie obowiązujących przepisów prawa, np. banki, sądy, organy ścigania lub instytucje państwowe, gdy wystąpią z żądaniem, w oparciu o stosowną podstawę prawną.</w:t>
      </w:r>
    </w:p>
    <w:p w14:paraId="0ADE41B2"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b/>
          <w:bCs/>
          <w:sz w:val="20"/>
          <w:lang w:eastAsia="en-US"/>
        </w:rPr>
        <w:t xml:space="preserve">[Okres przechowywania] </w:t>
      </w:r>
      <w:r w:rsidRPr="004A35D6">
        <w:rPr>
          <w:rFonts w:ascii="Arial" w:eastAsiaTheme="minorHAnsi" w:hAnsi="Arial" w:cs="Arial"/>
          <w:sz w:val="20"/>
          <w:lang w:eastAsia="en-US"/>
        </w:rPr>
        <w:t>Jeżeli nie dojdzie do zawarcia Umowy, Pani/Pana dane osobowe przetwarzane będą przez okres do 12 miesięcy od dnia podjęcia decyzji o nie zawarciu Umowy lub przez okres wynikający z prawa zamówień publicznych. Jeżeli dojdzie do zawarcia Umowy, Pani/Pana dane będą przetwarzane do końca okresu przedawnienia potencjalnych roszczeń oraz do czasu zakończenia postępowań związanych z wykonaniem Umowy oraz przez czas wymagany przez powszechnie obowiązujące przepisy prawa, w tym przepisów podatkowych i przepisów dotyczących sprawozdawczości finansowej.</w:t>
      </w:r>
    </w:p>
    <w:p w14:paraId="0B8AF640"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sz w:val="20"/>
          <w:lang w:eastAsia="en-US"/>
        </w:rPr>
        <w:t>Podanie danych osobowych osób reprezentujących Wykonawcę jest warunkiem umownym i koniecznym w celu zawarcia i realizacji umowy.</w:t>
      </w:r>
    </w:p>
    <w:p w14:paraId="6D15ABA5"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sz w:val="20"/>
          <w:lang w:eastAsia="en-US"/>
        </w:rPr>
        <w:t>W przypadku gdy jest Pani/Pan pracownikiem Wykonawcy, podanie Pani/Pana danych osobowych może być obowiązkiem wynikającym z relacji służbowej lub innej pomiędzy Panią/Panem, a Wykonawcą i jest konieczne do prawidłowej realizacji umowy.</w:t>
      </w:r>
    </w:p>
    <w:p w14:paraId="7366D432"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b/>
          <w:bCs/>
          <w:sz w:val="20"/>
          <w:lang w:eastAsia="en-US"/>
        </w:rPr>
        <w:t xml:space="preserve">[Prawa] </w:t>
      </w:r>
      <w:r w:rsidRPr="004A35D6">
        <w:rPr>
          <w:rFonts w:ascii="Arial" w:eastAsiaTheme="minorHAnsi" w:hAnsi="Arial" w:cs="Arial"/>
          <w:sz w:val="20"/>
          <w:lang w:eastAsia="en-US"/>
        </w:rPr>
        <w:t>Posiada Pani/Pan (jeśli przepisy odrębne nie wyłączają możliwości skorzystania z wymienionych praw):</w:t>
      </w:r>
    </w:p>
    <w:p w14:paraId="4AE77AB9" w14:textId="77777777" w:rsidR="0073141F" w:rsidRPr="004A35D6" w:rsidRDefault="0073141F" w:rsidP="004A35D6">
      <w:pPr>
        <w:numPr>
          <w:ilvl w:val="0"/>
          <w:numId w:val="107"/>
        </w:numPr>
        <w:spacing w:after="120" w:line="276" w:lineRule="auto"/>
        <w:ind w:left="283" w:hanging="215"/>
        <w:jc w:val="both"/>
        <w:rPr>
          <w:rFonts w:ascii="Arial" w:eastAsiaTheme="minorHAnsi" w:hAnsi="Arial" w:cs="Arial"/>
          <w:sz w:val="20"/>
          <w:lang w:eastAsia="en-US"/>
        </w:rPr>
      </w:pPr>
      <w:r w:rsidRPr="004A35D6">
        <w:rPr>
          <w:rFonts w:ascii="Arial" w:eastAsiaTheme="minorHAnsi" w:hAnsi="Arial" w:cs="Arial"/>
          <w:sz w:val="20"/>
          <w:lang w:eastAsia="en-US"/>
        </w:rPr>
        <w:t>prawo dostępu do tych danych osobowych;</w:t>
      </w:r>
    </w:p>
    <w:p w14:paraId="2D5BEF17" w14:textId="77777777" w:rsidR="0073141F" w:rsidRPr="004A35D6" w:rsidRDefault="0073141F" w:rsidP="004A35D6">
      <w:pPr>
        <w:numPr>
          <w:ilvl w:val="0"/>
          <w:numId w:val="107"/>
        </w:numPr>
        <w:spacing w:after="120" w:line="276" w:lineRule="auto"/>
        <w:ind w:left="283" w:hanging="215"/>
        <w:jc w:val="both"/>
        <w:rPr>
          <w:rFonts w:ascii="Arial" w:eastAsiaTheme="minorHAnsi" w:hAnsi="Arial" w:cs="Arial"/>
          <w:sz w:val="20"/>
          <w:lang w:eastAsia="en-US"/>
        </w:rPr>
      </w:pPr>
      <w:r w:rsidRPr="004A35D6">
        <w:rPr>
          <w:rFonts w:ascii="Arial" w:eastAsiaTheme="minorHAnsi" w:hAnsi="Arial" w:cs="Arial"/>
          <w:sz w:val="20"/>
          <w:lang w:eastAsia="en-US"/>
        </w:rPr>
        <w:t>prawo do sprostowania tych danych osobowych;</w:t>
      </w:r>
    </w:p>
    <w:p w14:paraId="3AEFFDB4" w14:textId="77777777" w:rsidR="0073141F" w:rsidRPr="004A35D6" w:rsidRDefault="0073141F" w:rsidP="004A35D6">
      <w:pPr>
        <w:numPr>
          <w:ilvl w:val="0"/>
          <w:numId w:val="107"/>
        </w:numPr>
        <w:spacing w:after="120" w:line="276" w:lineRule="auto"/>
        <w:ind w:left="283" w:hanging="215"/>
        <w:jc w:val="both"/>
        <w:rPr>
          <w:rFonts w:ascii="Arial" w:eastAsiaTheme="minorHAnsi" w:hAnsi="Arial" w:cs="Arial"/>
          <w:sz w:val="20"/>
          <w:lang w:eastAsia="en-US"/>
        </w:rPr>
      </w:pPr>
      <w:r w:rsidRPr="004A35D6">
        <w:rPr>
          <w:rFonts w:ascii="Arial" w:eastAsiaTheme="minorHAnsi" w:hAnsi="Arial" w:cs="Arial"/>
          <w:sz w:val="20"/>
          <w:lang w:eastAsia="en-US"/>
        </w:rPr>
        <w:t>prawo do usunięcia danych – wyłącznie gdy zachodzą przesłanki zawarte w treści art. 17 ust. 1 RODO;</w:t>
      </w:r>
    </w:p>
    <w:p w14:paraId="23E4ACA6" w14:textId="77777777" w:rsidR="0073141F" w:rsidRPr="004A35D6" w:rsidRDefault="0073141F" w:rsidP="004A35D6">
      <w:pPr>
        <w:numPr>
          <w:ilvl w:val="0"/>
          <w:numId w:val="107"/>
        </w:numPr>
        <w:spacing w:after="120" w:line="276" w:lineRule="auto"/>
        <w:ind w:left="283" w:hanging="215"/>
        <w:jc w:val="both"/>
        <w:rPr>
          <w:rFonts w:ascii="Arial" w:eastAsiaTheme="minorHAnsi" w:hAnsi="Arial" w:cs="Arial"/>
          <w:sz w:val="20"/>
          <w:lang w:eastAsia="en-US"/>
        </w:rPr>
      </w:pPr>
      <w:r w:rsidRPr="004A35D6">
        <w:rPr>
          <w:rFonts w:ascii="Arial" w:eastAsiaTheme="minorHAnsi" w:hAnsi="Arial" w:cs="Arial"/>
          <w:sz w:val="20"/>
          <w:lang w:eastAsia="en-US"/>
        </w:rPr>
        <w:t>prawo żądania od Administratora ograniczenia przetwarzania danych osobowych z zastrzeżeniem przypadków, o których mowa w art. 18 ust. 2 RODO;</w:t>
      </w:r>
    </w:p>
    <w:p w14:paraId="16C01002" w14:textId="77777777" w:rsidR="0073141F" w:rsidRPr="004A35D6" w:rsidRDefault="0073141F" w:rsidP="004A35D6">
      <w:pPr>
        <w:numPr>
          <w:ilvl w:val="0"/>
          <w:numId w:val="107"/>
        </w:numPr>
        <w:spacing w:after="120" w:line="276" w:lineRule="auto"/>
        <w:ind w:left="283" w:hanging="215"/>
        <w:jc w:val="both"/>
        <w:rPr>
          <w:rFonts w:ascii="Arial" w:eastAsiaTheme="minorHAnsi" w:hAnsi="Arial" w:cs="Arial"/>
          <w:sz w:val="20"/>
          <w:lang w:eastAsia="en-US"/>
        </w:rPr>
      </w:pPr>
      <w:r w:rsidRPr="004A35D6">
        <w:rPr>
          <w:rFonts w:ascii="Arial" w:eastAsiaTheme="minorHAnsi" w:hAnsi="Arial" w:cs="Arial"/>
          <w:sz w:val="20"/>
          <w:lang w:eastAsia="en-US"/>
        </w:rPr>
        <w:t>prawo do wniesienia sprzeciwu wobec przetwarzania.</w:t>
      </w:r>
    </w:p>
    <w:p w14:paraId="6132DCF0" w14:textId="77777777" w:rsidR="0073141F" w:rsidRPr="004A35D6" w:rsidRDefault="0073141F" w:rsidP="004A35D6">
      <w:pPr>
        <w:spacing w:after="120" w:line="276" w:lineRule="auto"/>
        <w:ind w:right="-1"/>
        <w:jc w:val="both"/>
        <w:rPr>
          <w:rFonts w:ascii="Arial" w:eastAsiaTheme="minorHAnsi" w:hAnsi="Arial" w:cs="Arial"/>
          <w:sz w:val="20"/>
          <w:lang w:eastAsia="en-US"/>
        </w:rPr>
      </w:pPr>
      <w:r w:rsidRPr="004A35D6">
        <w:rPr>
          <w:rFonts w:ascii="Arial" w:eastAsiaTheme="minorHAnsi" w:hAnsi="Arial" w:cs="Arial"/>
          <w:sz w:val="20"/>
          <w:lang w:eastAsia="en-US"/>
        </w:rPr>
        <w:t xml:space="preserve">W celu realizacji Pani/Pana praw prosimy skierować żądanie na adres e-mail: </w:t>
      </w:r>
      <w:r w:rsidRPr="004A35D6">
        <w:rPr>
          <w:rFonts w:ascii="Arial" w:eastAsiaTheme="minorHAnsi" w:hAnsi="Arial" w:cs="Arial"/>
          <w:sz w:val="20"/>
          <w:u w:val="single"/>
          <w:lang w:eastAsia="en-US"/>
        </w:rPr>
        <w:t>iod@pkm-sa.pl</w:t>
      </w:r>
      <w:r w:rsidRPr="004A35D6">
        <w:rPr>
          <w:rFonts w:ascii="Arial" w:eastAsiaTheme="minorHAnsi" w:hAnsi="Arial" w:cs="Arial"/>
          <w:sz w:val="20"/>
          <w:lang w:eastAsia="en-US"/>
        </w:rPr>
        <w:t xml:space="preserve"> lub pocztą na adres siedziby Administratora.</w:t>
      </w:r>
    </w:p>
    <w:p w14:paraId="7752D693"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sz w:val="20"/>
          <w:lang w:eastAsia="en-US"/>
        </w:rPr>
        <w:t>Ma Pani/Pan prawo wniesienia skargi do Prezesa Urzędu Ochrony Danych Osobowych w Warszawie, jeżeli uzna Pani/Pan, że przetwarzanie Pani/Pana danych osobowych przez Administratora jest niezgodne z RODO.</w:t>
      </w:r>
    </w:p>
    <w:p w14:paraId="3FFEBB1D"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b/>
          <w:bCs/>
          <w:sz w:val="20"/>
          <w:lang w:eastAsia="en-US"/>
        </w:rPr>
        <w:t xml:space="preserve">[Brak profilowania] </w:t>
      </w:r>
      <w:r w:rsidRPr="004A35D6">
        <w:rPr>
          <w:rFonts w:ascii="Arial" w:eastAsiaTheme="minorHAnsi" w:hAnsi="Arial" w:cs="Arial"/>
          <w:sz w:val="20"/>
          <w:lang w:eastAsia="en-US"/>
        </w:rPr>
        <w:t>Pani/Pana dane osobowe nie są i nie będą podlegały zautomatyzowanemu podejmowaniu decyzji, w tym profilowaniu, o którym mowa w art. 22 RODO.</w:t>
      </w:r>
    </w:p>
    <w:p w14:paraId="2A5D2F2A"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b/>
          <w:bCs/>
          <w:sz w:val="20"/>
          <w:lang w:eastAsia="en-US"/>
        </w:rPr>
        <w:t>[Źródło danych]</w:t>
      </w:r>
      <w:r w:rsidRPr="004A35D6">
        <w:rPr>
          <w:rFonts w:ascii="Arial" w:eastAsiaTheme="minorHAnsi" w:hAnsi="Arial" w:cs="Arial"/>
          <w:sz w:val="20"/>
          <w:lang w:eastAsia="en-US"/>
        </w:rPr>
        <w:t xml:space="preserve"> Źródłem pochodzenia danych jest strona umowy.</w:t>
      </w:r>
    </w:p>
    <w:p w14:paraId="53E719C0"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b/>
          <w:bCs/>
          <w:sz w:val="20"/>
          <w:lang w:eastAsia="en-US"/>
        </w:rPr>
        <w:t>[Kategorie przetwarzanych danych]</w:t>
      </w:r>
      <w:r w:rsidRPr="004A35D6">
        <w:rPr>
          <w:rFonts w:ascii="Arial" w:eastAsiaTheme="minorHAnsi" w:hAnsi="Arial" w:cs="Arial"/>
          <w:sz w:val="20"/>
          <w:lang w:eastAsia="en-US"/>
        </w:rPr>
        <w:t xml:space="preserve"> Kategorie przetwarzanych danych osobowych w przypadku właścicieli i osób reprezentujących stronę umowy mogą zawierać dane zawarte w rejestrach publicznych np. KRS oraz CEIDG, a w przypadku osób realizujących umowę: imię i nazwisko, stanowisko i służbowe dane kontaktowe lub inne wskazane przez stronę umowy dane osobowe.</w:t>
      </w:r>
    </w:p>
    <w:p w14:paraId="63D3BD21" w14:textId="77777777" w:rsidR="0073141F" w:rsidRPr="004A35D6" w:rsidRDefault="0073141F" w:rsidP="004A35D6">
      <w:pPr>
        <w:numPr>
          <w:ilvl w:val="0"/>
          <w:numId w:val="105"/>
        </w:numPr>
        <w:spacing w:after="120" w:line="276" w:lineRule="auto"/>
        <w:ind w:left="0" w:right="-1"/>
        <w:jc w:val="both"/>
        <w:rPr>
          <w:rFonts w:ascii="Arial" w:eastAsiaTheme="minorHAnsi" w:hAnsi="Arial" w:cs="Arial"/>
          <w:sz w:val="20"/>
          <w:lang w:eastAsia="en-US"/>
        </w:rPr>
      </w:pPr>
      <w:r w:rsidRPr="004A35D6">
        <w:rPr>
          <w:rFonts w:ascii="Arial" w:eastAsiaTheme="minorHAnsi" w:hAnsi="Arial" w:cs="Arial"/>
          <w:b/>
          <w:bCs/>
          <w:sz w:val="20"/>
          <w:lang w:eastAsia="en-US"/>
        </w:rPr>
        <w:t xml:space="preserve">[Przetwarzanie danych poza EOG] </w:t>
      </w:r>
      <w:r w:rsidRPr="004A35D6">
        <w:rPr>
          <w:rFonts w:ascii="Arial" w:eastAsiaTheme="minorHAnsi" w:hAnsi="Arial" w:cs="Arial"/>
          <w:sz w:val="20"/>
          <w:lang w:eastAsia="en-US"/>
        </w:rPr>
        <w:t>Pani/Pana dane nie będą przekazywane poza obszar EOG.</w:t>
      </w:r>
      <w:bookmarkEnd w:id="11"/>
      <w:bookmarkEnd w:id="12"/>
    </w:p>
    <w:p w14:paraId="2101AE7E" w14:textId="77777777" w:rsidR="009B7ECE" w:rsidRPr="004A35D6" w:rsidRDefault="009B7ECE" w:rsidP="004A35D6">
      <w:pPr>
        <w:pStyle w:val="Nagwek2"/>
        <w:spacing w:after="120" w:line="276" w:lineRule="auto"/>
        <w:ind w:right="-1"/>
        <w:jc w:val="right"/>
        <w:rPr>
          <w:color w:val="000000"/>
          <w:sz w:val="20"/>
        </w:rPr>
      </w:pPr>
    </w:p>
    <w:sectPr w:rsidR="009B7ECE" w:rsidRPr="004A35D6" w:rsidSect="00A11742">
      <w:headerReference w:type="default" r:id="rId9"/>
      <w:footerReference w:type="even" r:id="rId10"/>
      <w:footerReference w:type="default" r:id="rId11"/>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B279" w14:textId="77777777" w:rsidR="00A11742" w:rsidRDefault="00A11742">
      <w:r>
        <w:separator/>
      </w:r>
    </w:p>
  </w:endnote>
  <w:endnote w:type="continuationSeparator" w:id="0">
    <w:p w14:paraId="2485E0AE" w14:textId="77777777" w:rsidR="00A11742" w:rsidRDefault="00A1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EE"/>
    <w:family w:val="roman"/>
    <w:pitch w:val="default"/>
    <w:sig w:usb0="00000007" w:usb1="00000000" w:usb2="00000000" w:usb3="00000000" w:csb0="00000003"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267604" w:rsidRDefault="002676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267604" w:rsidRDefault="002676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554434"/>
      <w:docPartObj>
        <w:docPartGallery w:val="Page Numbers (Bottom of Page)"/>
        <w:docPartUnique/>
      </w:docPartObj>
    </w:sdtPr>
    <w:sdtEndPr>
      <w:rPr>
        <w:rFonts w:ascii="Arial" w:hAnsi="Arial" w:cs="Arial"/>
        <w:sz w:val="18"/>
        <w:szCs w:val="18"/>
        <w:vertAlign w:val="superscript"/>
      </w:rPr>
    </w:sdtEndPr>
    <w:sdtContent>
      <w:p w14:paraId="6DDB7BAB" w14:textId="6AA1F9F7" w:rsidR="00570B7B" w:rsidRPr="00570B7B" w:rsidRDefault="00570B7B">
        <w:pPr>
          <w:pStyle w:val="Stopka"/>
          <w:jc w:val="right"/>
          <w:rPr>
            <w:rFonts w:ascii="Arial" w:hAnsi="Arial" w:cs="Arial"/>
            <w:sz w:val="18"/>
            <w:szCs w:val="18"/>
          </w:rPr>
        </w:pPr>
        <w:r w:rsidRPr="00570B7B">
          <w:rPr>
            <w:rFonts w:ascii="Arial" w:hAnsi="Arial" w:cs="Arial"/>
            <w:sz w:val="18"/>
            <w:szCs w:val="18"/>
          </w:rPr>
          <w:fldChar w:fldCharType="begin"/>
        </w:r>
        <w:r w:rsidRPr="00570B7B">
          <w:rPr>
            <w:rFonts w:ascii="Arial" w:hAnsi="Arial" w:cs="Arial"/>
            <w:sz w:val="18"/>
            <w:szCs w:val="18"/>
          </w:rPr>
          <w:instrText>PAGE   \* MERGEFORMAT</w:instrText>
        </w:r>
        <w:r w:rsidRPr="00570B7B">
          <w:rPr>
            <w:rFonts w:ascii="Arial" w:hAnsi="Arial" w:cs="Arial"/>
            <w:sz w:val="18"/>
            <w:szCs w:val="18"/>
          </w:rPr>
          <w:fldChar w:fldCharType="separate"/>
        </w:r>
        <w:r w:rsidRPr="00570B7B">
          <w:rPr>
            <w:rFonts w:ascii="Arial" w:hAnsi="Arial" w:cs="Arial"/>
            <w:sz w:val="18"/>
            <w:szCs w:val="18"/>
            <w:lang w:val="pl-PL"/>
          </w:rPr>
          <w:t>2</w:t>
        </w:r>
        <w:r w:rsidRPr="00570B7B">
          <w:rPr>
            <w:rFonts w:ascii="Arial" w:hAnsi="Arial" w:cs="Arial"/>
            <w:sz w:val="18"/>
            <w:szCs w:val="18"/>
          </w:rPr>
          <w:fldChar w:fldCharType="end"/>
        </w:r>
      </w:p>
    </w:sdtContent>
  </w:sdt>
  <w:p w14:paraId="0346CAFB" w14:textId="30775A99" w:rsidR="00267604" w:rsidRPr="00C72920" w:rsidRDefault="00267604">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5ABF" w14:textId="77777777" w:rsidR="00A11742" w:rsidRDefault="00A11742">
      <w:r>
        <w:separator/>
      </w:r>
    </w:p>
  </w:footnote>
  <w:footnote w:type="continuationSeparator" w:id="0">
    <w:p w14:paraId="1D5AA16A" w14:textId="77777777" w:rsidR="00A11742" w:rsidRDefault="00A11742">
      <w:r>
        <w:continuationSeparator/>
      </w:r>
    </w:p>
  </w:footnote>
  <w:footnote w:id="1">
    <w:p w14:paraId="1B25C2F6" w14:textId="15704E06" w:rsidR="00947DBE" w:rsidRPr="00693336" w:rsidRDefault="00947DBE">
      <w:pPr>
        <w:pStyle w:val="Tekstprzypisudolnego"/>
        <w:rPr>
          <w:rFonts w:ascii="Arial" w:hAnsi="Arial" w:cs="Arial"/>
          <w:i/>
          <w:iCs/>
          <w:sz w:val="16"/>
          <w:szCs w:val="16"/>
          <w:lang w:val="pl-PL"/>
        </w:rPr>
      </w:pPr>
      <w:r w:rsidRPr="00693336">
        <w:rPr>
          <w:rStyle w:val="Odwoanieprzypisudolnego"/>
          <w:rFonts w:ascii="Arial" w:hAnsi="Arial" w:cs="Arial"/>
          <w:i/>
          <w:iCs/>
          <w:sz w:val="16"/>
          <w:szCs w:val="16"/>
        </w:rPr>
        <w:footnoteRef/>
      </w:r>
      <w:r w:rsidRPr="00693336">
        <w:rPr>
          <w:rFonts w:ascii="Arial" w:hAnsi="Arial" w:cs="Arial"/>
          <w:i/>
          <w:iCs/>
          <w:sz w:val="16"/>
          <w:szCs w:val="16"/>
        </w:rPr>
        <w:t xml:space="preserve"> </w:t>
      </w:r>
      <w:r w:rsidR="007C198A" w:rsidRPr="00693336">
        <w:rPr>
          <w:rFonts w:ascii="Arial" w:hAnsi="Arial" w:cs="Arial"/>
          <w:i/>
          <w:iCs/>
          <w:sz w:val="16"/>
          <w:szCs w:val="16"/>
          <w:lang w:val="pl-PL"/>
        </w:rPr>
        <w:t>Zostanie sporządzony zgodnie z Rozdziałem II SIWZ.</w:t>
      </w:r>
    </w:p>
  </w:footnote>
  <w:footnote w:id="2">
    <w:p w14:paraId="1C64B691" w14:textId="26F08F3C" w:rsidR="007C198A" w:rsidRPr="00693336" w:rsidRDefault="007C198A">
      <w:pPr>
        <w:pStyle w:val="Tekstprzypisudolnego"/>
        <w:rPr>
          <w:rFonts w:ascii="Arial" w:hAnsi="Arial" w:cs="Arial"/>
          <w:i/>
          <w:iCs/>
          <w:sz w:val="16"/>
          <w:szCs w:val="16"/>
          <w:lang w:val="pl-PL"/>
        </w:rPr>
      </w:pPr>
      <w:r w:rsidRPr="00693336">
        <w:rPr>
          <w:rStyle w:val="Odwoanieprzypisudolnego"/>
          <w:rFonts w:ascii="Arial" w:hAnsi="Arial" w:cs="Arial"/>
          <w:i/>
          <w:iCs/>
          <w:sz w:val="16"/>
          <w:szCs w:val="16"/>
        </w:rPr>
        <w:footnoteRef/>
      </w:r>
      <w:r w:rsidRPr="00693336">
        <w:rPr>
          <w:rFonts w:ascii="Arial" w:hAnsi="Arial" w:cs="Arial"/>
          <w:i/>
          <w:iCs/>
          <w:sz w:val="16"/>
          <w:szCs w:val="16"/>
        </w:rPr>
        <w:t xml:space="preserve"> </w:t>
      </w:r>
      <w:r>
        <w:rPr>
          <w:rFonts w:ascii="Arial" w:hAnsi="Arial" w:cs="Arial"/>
          <w:i/>
          <w:iCs/>
          <w:sz w:val="16"/>
          <w:szCs w:val="16"/>
        </w:rPr>
        <w:t>Projekt budowlany</w:t>
      </w:r>
      <w:r w:rsidRPr="00693336">
        <w:rPr>
          <w:rFonts w:ascii="Arial" w:hAnsi="Arial" w:cs="Arial"/>
          <w:i/>
          <w:iCs/>
          <w:sz w:val="16"/>
          <w:szCs w:val="16"/>
        </w:rPr>
        <w:t>, P</w:t>
      </w:r>
      <w:r>
        <w:rPr>
          <w:rFonts w:ascii="Arial" w:hAnsi="Arial" w:cs="Arial"/>
          <w:i/>
          <w:iCs/>
          <w:sz w:val="16"/>
          <w:szCs w:val="16"/>
        </w:rPr>
        <w:t>rojekt techniczny</w:t>
      </w:r>
      <w:r w:rsidRPr="00693336">
        <w:rPr>
          <w:rFonts w:ascii="Arial" w:hAnsi="Arial" w:cs="Arial"/>
          <w:i/>
          <w:iCs/>
          <w:sz w:val="16"/>
          <w:szCs w:val="16"/>
        </w:rPr>
        <w:t>, badania geotechniczne.</w:t>
      </w:r>
    </w:p>
  </w:footnote>
  <w:footnote w:id="3">
    <w:p w14:paraId="573166BE" w14:textId="75254682" w:rsidR="007C198A" w:rsidRPr="00693336" w:rsidRDefault="006570DD">
      <w:pPr>
        <w:pStyle w:val="Tekstprzypisudolnego"/>
        <w:rPr>
          <w:rFonts w:ascii="Arial" w:hAnsi="Arial" w:cs="Arial"/>
          <w:i/>
          <w:iCs/>
          <w:sz w:val="18"/>
          <w:szCs w:val="18"/>
          <w:lang w:val="pl-PL"/>
        </w:rPr>
      </w:pPr>
      <w:r w:rsidRPr="00693336">
        <w:rPr>
          <w:rStyle w:val="Odwoanieprzypisudolnego"/>
          <w:rFonts w:ascii="Arial" w:hAnsi="Arial" w:cs="Arial"/>
          <w:i/>
          <w:iCs/>
          <w:sz w:val="16"/>
          <w:szCs w:val="16"/>
        </w:rPr>
        <w:footnoteRef/>
      </w:r>
      <w:r w:rsidRPr="00693336">
        <w:rPr>
          <w:rFonts w:ascii="Arial" w:hAnsi="Arial" w:cs="Arial"/>
          <w:i/>
          <w:iCs/>
          <w:sz w:val="16"/>
          <w:szCs w:val="16"/>
        </w:rPr>
        <w:t xml:space="preserve"> </w:t>
      </w:r>
      <w:r w:rsidRPr="00693336">
        <w:rPr>
          <w:rFonts w:ascii="Arial" w:hAnsi="Arial" w:cs="Arial"/>
          <w:i/>
          <w:iCs/>
          <w:sz w:val="16"/>
          <w:szCs w:val="16"/>
          <w:lang w:val="pl-PL"/>
        </w:rPr>
        <w:t xml:space="preserve">Zostanie dołączony do umowy zgodnie z </w:t>
      </w:r>
      <w:r w:rsidR="00F04493" w:rsidRPr="00693336">
        <w:rPr>
          <w:rFonts w:ascii="Arial" w:hAnsi="Arial" w:cs="Arial"/>
          <w:i/>
          <w:iCs/>
          <w:sz w:val="16"/>
          <w:szCs w:val="16"/>
          <w:lang w:val="pl-PL"/>
        </w:rPr>
        <w:t>zapisem w § 3 Umowy.</w:t>
      </w:r>
    </w:p>
  </w:footnote>
  <w:footnote w:id="4">
    <w:p w14:paraId="1EF5C12A" w14:textId="1882CC90" w:rsidR="007C198A" w:rsidRPr="00693336" w:rsidRDefault="007C198A">
      <w:pPr>
        <w:pStyle w:val="Tekstprzypisudolnego"/>
        <w:rPr>
          <w:rFonts w:ascii="Arial" w:hAnsi="Arial" w:cs="Arial"/>
          <w:i/>
          <w:iCs/>
          <w:sz w:val="16"/>
          <w:szCs w:val="16"/>
          <w:lang w:val="pl-PL"/>
        </w:rPr>
      </w:pPr>
      <w:r w:rsidRPr="00693336">
        <w:rPr>
          <w:rStyle w:val="Odwoanieprzypisudolnego"/>
          <w:rFonts w:ascii="Arial" w:hAnsi="Arial" w:cs="Arial"/>
          <w:i/>
          <w:iCs/>
          <w:sz w:val="16"/>
          <w:szCs w:val="16"/>
        </w:rPr>
        <w:footnoteRef/>
      </w:r>
      <w:r w:rsidRPr="00693336">
        <w:rPr>
          <w:rFonts w:ascii="Arial" w:hAnsi="Arial" w:cs="Arial"/>
          <w:i/>
          <w:iCs/>
          <w:sz w:val="16"/>
          <w:szCs w:val="16"/>
        </w:rPr>
        <w:t xml:space="preserve"> Zgodnie z §15 ust.2 wzoru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14C3" w14:textId="376955AA" w:rsidR="00267604" w:rsidRPr="00A34FF6" w:rsidRDefault="00267604" w:rsidP="00693336">
    <w:pPr>
      <w:tabs>
        <w:tab w:val="left" w:pos="2595"/>
        <w:tab w:val="center" w:pos="4536"/>
        <w:tab w:val="right" w:pos="9072"/>
      </w:tabs>
      <w:jc w:val="right"/>
      <w:rPr>
        <w:rFonts w:ascii="Arial" w:eastAsia="Calibri" w:hAnsi="Arial" w:cs="Arial"/>
        <w:b/>
        <w:i/>
        <w:sz w:val="16"/>
        <w:szCs w:val="16"/>
        <w:lang w:eastAsia="en-US"/>
      </w:rPr>
    </w:pP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t>Załącznik nr</w:t>
    </w:r>
    <w:r w:rsidR="00E41949">
      <w:rPr>
        <w:rFonts w:ascii="Arial" w:eastAsia="Calibri" w:hAnsi="Arial" w:cs="Arial"/>
        <w:b/>
        <w:i/>
        <w:sz w:val="16"/>
        <w:szCs w:val="16"/>
        <w:lang w:eastAsia="en-US"/>
      </w:rPr>
      <w:t xml:space="preserve"> 4</w:t>
    </w:r>
    <w:r>
      <w:rPr>
        <w:rFonts w:ascii="Arial" w:eastAsia="Calibri" w:hAnsi="Arial" w:cs="Arial"/>
        <w:b/>
        <w:i/>
        <w:sz w:val="16"/>
        <w:szCs w:val="16"/>
        <w:lang w:eastAsia="en-US"/>
      </w:rPr>
      <w:t xml:space="preserve"> </w:t>
    </w:r>
    <w:r w:rsidRPr="00CF2DB7">
      <w:rPr>
        <w:rFonts w:ascii="Arial" w:eastAsia="Calibri" w:hAnsi="Arial" w:cs="Arial"/>
        <w:b/>
        <w:i/>
        <w:sz w:val="16"/>
        <w:szCs w:val="16"/>
        <w:lang w:eastAsia="en-US"/>
      </w:rPr>
      <w:t xml:space="preserve">do </w:t>
    </w:r>
    <w:r>
      <w:rPr>
        <w:rFonts w:ascii="Arial" w:eastAsia="Calibri" w:hAnsi="Arial" w:cs="Arial"/>
        <w:b/>
        <w:i/>
        <w:sz w:val="16"/>
        <w:szCs w:val="16"/>
        <w:lang w:eastAsia="en-US"/>
      </w:rPr>
      <w:t>S</w:t>
    </w:r>
    <w:r w:rsidR="00E41949">
      <w:rPr>
        <w:rFonts w:ascii="Arial" w:eastAsia="Calibri" w:hAnsi="Arial" w:cs="Arial"/>
        <w:b/>
        <w:i/>
        <w:sz w:val="16"/>
        <w:szCs w:val="16"/>
        <w:lang w:eastAsia="en-US"/>
      </w:rPr>
      <w:t>I</w:t>
    </w:r>
    <w:r>
      <w:rPr>
        <w:rFonts w:ascii="Arial" w:eastAsia="Calibri" w:hAnsi="Arial" w:cs="Arial"/>
        <w:b/>
        <w:i/>
        <w:sz w:val="16"/>
        <w:szCs w:val="16"/>
        <w:lang w:eastAsia="en-US"/>
      </w:rPr>
      <w:t>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000002F"/>
    <w:multiLevelType w:val="multilevel"/>
    <w:tmpl w:val="36364692"/>
    <w:lvl w:ilvl="0">
      <w:start w:val="1"/>
      <w:numFmt w:val="decimal"/>
      <w:lvlText w:val="%1."/>
      <w:lvlJc w:val="left"/>
      <w:rPr>
        <w:rFonts w:ascii="Arial" w:hAnsi="Arial" w:cs="Arial" w:hint="default"/>
        <w:b/>
        <w:bCs/>
        <w:i w:val="0"/>
        <w:iCs w:val="0"/>
        <w:smallCaps w:val="0"/>
        <w:strike w:val="0"/>
        <w:color w:val="000000"/>
        <w:spacing w:val="0"/>
        <w:w w:val="100"/>
        <w:position w:val="0"/>
        <w:sz w:val="20"/>
        <w:szCs w:val="20"/>
        <w:u w:val="none"/>
      </w:rPr>
    </w:lvl>
    <w:lvl w:ilvl="1">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2">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3">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4">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5">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6">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7">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8">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abstractNum>
  <w:abstractNum w:abstractNumId="5" w15:restartNumberingAfterBreak="0">
    <w:nsid w:val="00000411"/>
    <w:multiLevelType w:val="multilevel"/>
    <w:tmpl w:val="DF984DD0"/>
    <w:lvl w:ilvl="0">
      <w:start w:val="1"/>
      <w:numFmt w:val="decimal"/>
      <w:lvlText w:val="%1."/>
      <w:lvlJc w:val="left"/>
      <w:pPr>
        <w:ind w:left="476" w:hanging="327"/>
      </w:pPr>
      <w:rPr>
        <w:rFonts w:asciiTheme="minorHAnsi" w:hAnsiTheme="minorHAnsi" w:cstheme="minorHAnsi" w:hint="default"/>
        <w:b w:val="0"/>
        <w:bCs w:val="0"/>
        <w:spacing w:val="-1"/>
        <w:w w:val="100"/>
        <w:sz w:val="23"/>
        <w:szCs w:val="23"/>
      </w:rPr>
    </w:lvl>
    <w:lvl w:ilvl="1">
      <w:start w:val="1"/>
      <w:numFmt w:val="decimal"/>
      <w:lvlText w:val="%2)"/>
      <w:lvlJc w:val="left"/>
      <w:pPr>
        <w:ind w:left="913" w:hanging="708"/>
      </w:pPr>
      <w:rPr>
        <w:rFonts w:asciiTheme="minorHAnsi" w:eastAsia="Times New Roman" w:hAnsiTheme="minorHAnsi" w:cstheme="minorHAnsi" w:hint="default"/>
        <w:b w:val="0"/>
        <w:bCs w:val="0"/>
        <w:w w:val="100"/>
        <w:sz w:val="23"/>
        <w:szCs w:val="23"/>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6" w15:restartNumberingAfterBreak="0">
    <w:nsid w:val="00000415"/>
    <w:multiLevelType w:val="multilevel"/>
    <w:tmpl w:val="43D265CE"/>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heme="minorHAnsi" w:hAnsiTheme="minorHAnsi" w:cstheme="minorHAnsi" w:hint="default"/>
        <w:b w:val="0"/>
        <w:bCs w:val="0"/>
        <w:spacing w:val="-1"/>
        <w:w w:val="100"/>
        <w:sz w:val="23"/>
        <w:szCs w:val="23"/>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7" w15:restartNumberingAfterBreak="0">
    <w:nsid w:val="021D2F97"/>
    <w:multiLevelType w:val="hybridMultilevel"/>
    <w:tmpl w:val="E1BA3E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2F65719"/>
    <w:multiLevelType w:val="hybridMultilevel"/>
    <w:tmpl w:val="C3E84FE0"/>
    <w:lvl w:ilvl="0" w:tplc="D17ABD28">
      <w:start w:val="1"/>
      <w:numFmt w:val="decimal"/>
      <w:lvlText w:val="%1."/>
      <w:lvlJc w:val="left"/>
      <w:pPr>
        <w:ind w:left="360" w:hanging="360"/>
      </w:pPr>
      <w:rPr>
        <w:b/>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3" w15:restartNumberingAfterBreak="0">
    <w:nsid w:val="0744729B"/>
    <w:multiLevelType w:val="hybridMultilevel"/>
    <w:tmpl w:val="027A4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A882DE5"/>
    <w:multiLevelType w:val="hybridMultilevel"/>
    <w:tmpl w:val="35AA37F4"/>
    <w:lvl w:ilvl="0" w:tplc="0415000F">
      <w:start w:val="1"/>
      <w:numFmt w:val="decimal"/>
      <w:lvlText w:val="%1."/>
      <w:lvlJc w:val="left"/>
      <w:pPr>
        <w:ind w:left="360" w:hanging="360"/>
      </w:pPr>
    </w:lvl>
    <w:lvl w:ilvl="1" w:tplc="FDA2E8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9816F3"/>
    <w:multiLevelType w:val="hybridMultilevel"/>
    <w:tmpl w:val="F9CE02E4"/>
    <w:lvl w:ilvl="0" w:tplc="3BF6B33E">
      <w:start w:val="1"/>
      <w:numFmt w:val="decimal"/>
      <w:lvlText w:val="%1."/>
      <w:lvlJc w:val="left"/>
      <w:pPr>
        <w:ind w:left="720" w:hanging="360"/>
      </w:pPr>
      <w:rPr>
        <w:rFonts w:ascii="Open Sans" w:eastAsia="Times New Roman" w:hAnsi="Open Sans" w:cs="Open San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671362"/>
    <w:multiLevelType w:val="multilevel"/>
    <w:tmpl w:val="38849DF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2C2A5C"/>
    <w:multiLevelType w:val="hybridMultilevel"/>
    <w:tmpl w:val="E806C79C"/>
    <w:lvl w:ilvl="0" w:tplc="271226CE">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DF22042"/>
    <w:multiLevelType w:val="hybridMultilevel"/>
    <w:tmpl w:val="12D25410"/>
    <w:lvl w:ilvl="0" w:tplc="7F6CCA9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2A21C0"/>
    <w:multiLevelType w:val="multilevel"/>
    <w:tmpl w:val="670818A6"/>
    <w:lvl w:ilvl="0">
      <w:start w:val="1"/>
      <w:numFmt w:val="decimal"/>
      <w:lvlText w:val="%1."/>
      <w:lvlJc w:val="left"/>
      <w:pPr>
        <w:ind w:left="360" w:hanging="360"/>
      </w:pPr>
      <w:rPr>
        <w:rFonts w:ascii="Arial" w:hAnsi="Arial" w:cs="Arial" w:hint="default"/>
        <w:sz w:val="18"/>
        <w:szCs w:val="18"/>
      </w:rPr>
    </w:lvl>
    <w:lvl w:ilvl="1">
      <w:start w:val="1"/>
      <w:numFmt w:val="decimal"/>
      <w:lvlText w:val="%2)"/>
      <w:lvlJc w:val="left"/>
      <w:pPr>
        <w:ind w:left="4675" w:hanging="705"/>
      </w:pPr>
      <w:rPr>
        <w:rFonts w:ascii="Arial" w:eastAsia="Times New Roman" w:hAnsi="Arial" w:cs="Arial" w:hint="default"/>
        <w:b w:val="0"/>
        <w:bCs/>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C560E6"/>
    <w:multiLevelType w:val="hybridMultilevel"/>
    <w:tmpl w:val="D636602E"/>
    <w:lvl w:ilvl="0" w:tplc="60CAA502">
      <w:start w:val="1"/>
      <w:numFmt w:val="decimal"/>
      <w:lvlText w:val="%1."/>
      <w:lvlJc w:val="left"/>
      <w:pPr>
        <w:ind w:left="3338" w:hanging="360"/>
      </w:pPr>
      <w:rPr>
        <w:rFonts w:hint="default"/>
        <w:b/>
        <w:bCs/>
      </w:rPr>
    </w:lvl>
    <w:lvl w:ilvl="1" w:tplc="44281C36">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E239A"/>
    <w:multiLevelType w:val="multilevel"/>
    <w:tmpl w:val="2BF478C4"/>
    <w:lvl w:ilvl="0">
      <w:start w:val="7"/>
      <w:numFmt w:val="decimal"/>
      <w:lvlText w:val="%1."/>
      <w:lvlJc w:val="left"/>
      <w:pPr>
        <w:ind w:left="360" w:hanging="360"/>
      </w:pPr>
      <w:rPr>
        <w:rFonts w:ascii="Arial" w:hAnsi="Arial" w:cs="Arial" w:hint="default"/>
        <w:b w:val="0"/>
        <w:bCs/>
        <w:sz w:val="18"/>
        <w:szCs w:val="18"/>
      </w:rPr>
    </w:lvl>
    <w:lvl w:ilvl="1">
      <w:start w:val="1"/>
      <w:numFmt w:val="decimal"/>
      <w:lvlText w:val="%2)"/>
      <w:lvlJc w:val="left"/>
      <w:pPr>
        <w:ind w:left="4675" w:hanging="705"/>
      </w:pPr>
      <w:rPr>
        <w:rFonts w:ascii="Arial" w:eastAsia="Times New Roman"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8B20FA4"/>
    <w:multiLevelType w:val="hybridMultilevel"/>
    <w:tmpl w:val="1E38A4A2"/>
    <w:lvl w:ilvl="0" w:tplc="1B46A104">
      <w:start w:val="1"/>
      <w:numFmt w:val="decimal"/>
      <w:lvlText w:val="%1."/>
      <w:lvlJc w:val="left"/>
      <w:pPr>
        <w:ind w:left="360" w:hanging="360"/>
      </w:pPr>
      <w:rPr>
        <w:b w:val="0"/>
        <w:bCs w:val="0"/>
      </w:rPr>
    </w:lvl>
    <w:lvl w:ilvl="1" w:tplc="549C39E2">
      <w:start w:val="1"/>
      <w:numFmt w:val="decimal"/>
      <w:lvlText w:val="%2)"/>
      <w:lvlJc w:val="left"/>
      <w:pPr>
        <w:ind w:left="1080" w:hanging="360"/>
      </w:pPr>
      <w:rPr>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C010429"/>
    <w:multiLevelType w:val="hybridMultilevel"/>
    <w:tmpl w:val="802ED21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E876245"/>
    <w:multiLevelType w:val="multilevel"/>
    <w:tmpl w:val="EAC65C40"/>
    <w:lvl w:ilvl="0">
      <w:start w:val="3"/>
      <w:numFmt w:val="decimal"/>
      <w:lvlText w:val="%1."/>
      <w:lvlJc w:val="left"/>
      <w:pPr>
        <w:ind w:left="360" w:hanging="360"/>
      </w:pPr>
      <w:rPr>
        <w:rFonts w:ascii="Arial" w:hAnsi="Arial" w:cs="Arial" w:hint="default"/>
        <w:sz w:val="20"/>
        <w:szCs w:val="20"/>
      </w:rPr>
    </w:lvl>
    <w:lvl w:ilvl="1">
      <w:start w:val="1"/>
      <w:numFmt w:val="decimal"/>
      <w:lvlText w:val="%2)"/>
      <w:lvlJc w:val="left"/>
      <w:pPr>
        <w:ind w:left="4675" w:hanging="705"/>
      </w:pPr>
      <w:rPr>
        <w:rFonts w:ascii="Arial" w:eastAsia="Times New Roman"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D05BE"/>
    <w:multiLevelType w:val="hybridMultilevel"/>
    <w:tmpl w:val="A75ABD50"/>
    <w:lvl w:ilvl="0" w:tplc="590A33C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B03FD"/>
    <w:multiLevelType w:val="hybridMultilevel"/>
    <w:tmpl w:val="52A264E2"/>
    <w:lvl w:ilvl="0" w:tplc="CDCEF0D4">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B477F3"/>
    <w:multiLevelType w:val="hybridMultilevel"/>
    <w:tmpl w:val="F03831DC"/>
    <w:lvl w:ilvl="0" w:tplc="23E80354">
      <w:start w:val="1"/>
      <w:numFmt w:val="decimal"/>
      <w:lvlText w:val="%1."/>
      <w:lvlJc w:val="left"/>
      <w:pPr>
        <w:ind w:left="720" w:hanging="360"/>
      </w:pPr>
      <w:rPr>
        <w:rFonts w:hint="default"/>
        <w:b w:val="0"/>
        <w:bCs w:val="0"/>
      </w:rPr>
    </w:lvl>
    <w:lvl w:ilvl="1" w:tplc="44281C36">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C55EFE"/>
    <w:multiLevelType w:val="hybridMultilevel"/>
    <w:tmpl w:val="F356DFA8"/>
    <w:lvl w:ilvl="0" w:tplc="D158A050">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601EC8"/>
    <w:multiLevelType w:val="hybridMultilevel"/>
    <w:tmpl w:val="69FEA07C"/>
    <w:lvl w:ilvl="0" w:tplc="269A281A">
      <w:start w:val="1"/>
      <w:numFmt w:val="decimal"/>
      <w:lvlText w:val="%1."/>
      <w:lvlJc w:val="left"/>
      <w:pPr>
        <w:ind w:left="720" w:hanging="360"/>
      </w:pPr>
      <w:rPr>
        <w:rFonts w:hint="default"/>
        <w:b/>
        <w:bCs/>
      </w:rPr>
    </w:lvl>
    <w:lvl w:ilvl="1" w:tplc="582E3F8E">
      <w:start w:val="1"/>
      <w:numFmt w:val="decimal"/>
      <w:lvlText w:val="%2)"/>
      <w:lvlJc w:val="left"/>
      <w:pPr>
        <w:ind w:left="1440" w:hanging="360"/>
      </w:pPr>
      <w:rPr>
        <w:rFonts w:ascii="Arial" w:eastAsia="Calibri" w:hAnsi="Arial"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683F8F"/>
    <w:multiLevelType w:val="hybridMultilevel"/>
    <w:tmpl w:val="597C6D7E"/>
    <w:lvl w:ilvl="0" w:tplc="269A281A">
      <w:start w:val="1"/>
      <w:numFmt w:val="decimal"/>
      <w:lvlText w:val="%1."/>
      <w:lvlJc w:val="left"/>
      <w:pPr>
        <w:ind w:left="720" w:hanging="360"/>
      </w:pPr>
      <w:rPr>
        <w:rFonts w:hint="default"/>
        <w:b/>
        <w:bCs/>
      </w:rPr>
    </w:lvl>
    <w:lvl w:ilvl="1" w:tplc="00B0C334">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012951"/>
    <w:multiLevelType w:val="multilevel"/>
    <w:tmpl w:val="F970D7F8"/>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FE08A2"/>
    <w:multiLevelType w:val="hybridMultilevel"/>
    <w:tmpl w:val="A7423E68"/>
    <w:lvl w:ilvl="0" w:tplc="65B448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AC0487A"/>
    <w:multiLevelType w:val="hybridMultilevel"/>
    <w:tmpl w:val="56DA5148"/>
    <w:lvl w:ilvl="0" w:tplc="9BBABCD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EA6224"/>
    <w:multiLevelType w:val="hybridMultilevel"/>
    <w:tmpl w:val="C532C97C"/>
    <w:lvl w:ilvl="0" w:tplc="5CF818E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5E5121"/>
    <w:multiLevelType w:val="hybridMultilevel"/>
    <w:tmpl w:val="8E3E76CC"/>
    <w:lvl w:ilvl="0" w:tplc="FC8635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F434F8B"/>
    <w:multiLevelType w:val="hybridMultilevel"/>
    <w:tmpl w:val="A1108B7C"/>
    <w:lvl w:ilvl="0" w:tplc="BE14777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C712A14E">
      <w:start w:val="1"/>
      <w:numFmt w:val="decimal"/>
      <w:lvlText w:val="%3)"/>
      <w:lvlJc w:val="left"/>
      <w:pPr>
        <w:ind w:left="2400" w:hanging="4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89389F"/>
    <w:multiLevelType w:val="hybridMultilevel"/>
    <w:tmpl w:val="D514DD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4950844"/>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7" w15:restartNumberingAfterBreak="0">
    <w:nsid w:val="378118EF"/>
    <w:multiLevelType w:val="hybridMultilevel"/>
    <w:tmpl w:val="8E92FF22"/>
    <w:lvl w:ilvl="0" w:tplc="5106CDB6">
      <w:start w:val="1"/>
      <w:numFmt w:val="decimal"/>
      <w:lvlText w:val="%1."/>
      <w:lvlJc w:val="left"/>
      <w:pPr>
        <w:ind w:left="720" w:hanging="360"/>
      </w:pPr>
    </w:lvl>
    <w:lvl w:ilvl="1" w:tplc="5C9C3FB0">
      <w:start w:val="1"/>
      <w:numFmt w:val="decimal"/>
      <w:lvlText w:val="%2."/>
      <w:lvlJc w:val="left"/>
      <w:pPr>
        <w:ind w:left="720" w:hanging="360"/>
      </w:pPr>
    </w:lvl>
    <w:lvl w:ilvl="2" w:tplc="A2E254B2">
      <w:start w:val="1"/>
      <w:numFmt w:val="decimal"/>
      <w:lvlText w:val="%3."/>
      <w:lvlJc w:val="left"/>
      <w:pPr>
        <w:ind w:left="720" w:hanging="360"/>
      </w:pPr>
    </w:lvl>
    <w:lvl w:ilvl="3" w:tplc="A066EA9E">
      <w:start w:val="1"/>
      <w:numFmt w:val="decimal"/>
      <w:lvlText w:val="%4."/>
      <w:lvlJc w:val="left"/>
      <w:pPr>
        <w:ind w:left="720" w:hanging="360"/>
      </w:pPr>
    </w:lvl>
    <w:lvl w:ilvl="4" w:tplc="752C8804">
      <w:start w:val="1"/>
      <w:numFmt w:val="decimal"/>
      <w:lvlText w:val="%5."/>
      <w:lvlJc w:val="left"/>
      <w:pPr>
        <w:ind w:left="720" w:hanging="360"/>
      </w:pPr>
    </w:lvl>
    <w:lvl w:ilvl="5" w:tplc="69AC5408">
      <w:start w:val="1"/>
      <w:numFmt w:val="decimal"/>
      <w:lvlText w:val="%6."/>
      <w:lvlJc w:val="left"/>
      <w:pPr>
        <w:ind w:left="720" w:hanging="360"/>
      </w:pPr>
    </w:lvl>
    <w:lvl w:ilvl="6" w:tplc="07547F6E">
      <w:start w:val="1"/>
      <w:numFmt w:val="decimal"/>
      <w:lvlText w:val="%7."/>
      <w:lvlJc w:val="left"/>
      <w:pPr>
        <w:ind w:left="720" w:hanging="360"/>
      </w:pPr>
    </w:lvl>
    <w:lvl w:ilvl="7" w:tplc="0BD67D32">
      <w:start w:val="1"/>
      <w:numFmt w:val="decimal"/>
      <w:lvlText w:val="%8."/>
      <w:lvlJc w:val="left"/>
      <w:pPr>
        <w:ind w:left="720" w:hanging="360"/>
      </w:pPr>
    </w:lvl>
    <w:lvl w:ilvl="8" w:tplc="6EBC944A">
      <w:start w:val="1"/>
      <w:numFmt w:val="decimal"/>
      <w:lvlText w:val="%9."/>
      <w:lvlJc w:val="left"/>
      <w:pPr>
        <w:ind w:left="720" w:hanging="360"/>
      </w:pPr>
    </w:lvl>
  </w:abstractNum>
  <w:abstractNum w:abstractNumId="5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8857325"/>
    <w:multiLevelType w:val="hybridMultilevel"/>
    <w:tmpl w:val="23FCF14C"/>
    <w:lvl w:ilvl="0" w:tplc="8162EFB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E050AB"/>
    <w:multiLevelType w:val="hybridMultilevel"/>
    <w:tmpl w:val="1952C85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3C927B01"/>
    <w:multiLevelType w:val="hybridMultilevel"/>
    <w:tmpl w:val="481E2840"/>
    <w:lvl w:ilvl="0" w:tplc="A6CC6C0A">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093CA4"/>
    <w:multiLevelType w:val="hybridMultilevel"/>
    <w:tmpl w:val="4C524BC0"/>
    <w:lvl w:ilvl="0" w:tplc="D3D2A6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3FC408B3"/>
    <w:multiLevelType w:val="hybridMultilevel"/>
    <w:tmpl w:val="BD2E3D6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407D30A3"/>
    <w:multiLevelType w:val="hybridMultilevel"/>
    <w:tmpl w:val="23524FE0"/>
    <w:lvl w:ilvl="0" w:tplc="B27E17C6">
      <w:start w:val="1"/>
      <w:numFmt w:val="decimal"/>
      <w:lvlText w:val="%1."/>
      <w:lvlJc w:val="left"/>
      <w:pPr>
        <w:ind w:left="720" w:hanging="360"/>
      </w:pPr>
    </w:lvl>
    <w:lvl w:ilvl="1" w:tplc="5D2E22CE">
      <w:start w:val="1"/>
      <w:numFmt w:val="decimal"/>
      <w:lvlText w:val="%2."/>
      <w:lvlJc w:val="left"/>
      <w:pPr>
        <w:ind w:left="720" w:hanging="360"/>
      </w:pPr>
    </w:lvl>
    <w:lvl w:ilvl="2" w:tplc="9CF84F7A">
      <w:start w:val="1"/>
      <w:numFmt w:val="decimal"/>
      <w:lvlText w:val="%3."/>
      <w:lvlJc w:val="left"/>
      <w:pPr>
        <w:ind w:left="720" w:hanging="360"/>
      </w:pPr>
    </w:lvl>
    <w:lvl w:ilvl="3" w:tplc="8A66F4BC">
      <w:start w:val="1"/>
      <w:numFmt w:val="decimal"/>
      <w:lvlText w:val="%4."/>
      <w:lvlJc w:val="left"/>
      <w:pPr>
        <w:ind w:left="720" w:hanging="360"/>
      </w:pPr>
    </w:lvl>
    <w:lvl w:ilvl="4" w:tplc="8C6A6006">
      <w:start w:val="1"/>
      <w:numFmt w:val="decimal"/>
      <w:lvlText w:val="%5."/>
      <w:lvlJc w:val="left"/>
      <w:pPr>
        <w:ind w:left="720" w:hanging="360"/>
      </w:pPr>
    </w:lvl>
    <w:lvl w:ilvl="5" w:tplc="2A30EC50">
      <w:start w:val="1"/>
      <w:numFmt w:val="decimal"/>
      <w:lvlText w:val="%6."/>
      <w:lvlJc w:val="left"/>
      <w:pPr>
        <w:ind w:left="720" w:hanging="360"/>
      </w:pPr>
    </w:lvl>
    <w:lvl w:ilvl="6" w:tplc="78445A9C">
      <w:start w:val="1"/>
      <w:numFmt w:val="decimal"/>
      <w:lvlText w:val="%7."/>
      <w:lvlJc w:val="left"/>
      <w:pPr>
        <w:ind w:left="720" w:hanging="360"/>
      </w:pPr>
    </w:lvl>
    <w:lvl w:ilvl="7" w:tplc="69D22F54">
      <w:start w:val="1"/>
      <w:numFmt w:val="decimal"/>
      <w:lvlText w:val="%8."/>
      <w:lvlJc w:val="left"/>
      <w:pPr>
        <w:ind w:left="720" w:hanging="360"/>
      </w:pPr>
    </w:lvl>
    <w:lvl w:ilvl="8" w:tplc="160C0A18">
      <w:start w:val="1"/>
      <w:numFmt w:val="decimal"/>
      <w:lvlText w:val="%9."/>
      <w:lvlJc w:val="left"/>
      <w:pPr>
        <w:ind w:left="720" w:hanging="360"/>
      </w:pPr>
    </w:lvl>
  </w:abstractNum>
  <w:abstractNum w:abstractNumId="70"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103C08"/>
    <w:multiLevelType w:val="hybridMultilevel"/>
    <w:tmpl w:val="2B5A73AA"/>
    <w:lvl w:ilvl="0" w:tplc="FB1E6034">
      <w:start w:val="1"/>
      <w:numFmt w:val="decimal"/>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4" w15:restartNumberingAfterBreak="0">
    <w:nsid w:val="45F0542B"/>
    <w:multiLevelType w:val="hybridMultilevel"/>
    <w:tmpl w:val="0A048C16"/>
    <w:lvl w:ilvl="0" w:tplc="8D567E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A8583C"/>
    <w:multiLevelType w:val="hybridMultilevel"/>
    <w:tmpl w:val="67081B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6F16030"/>
    <w:multiLevelType w:val="hybridMultilevel"/>
    <w:tmpl w:val="C9C083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086F25"/>
    <w:multiLevelType w:val="hybridMultilevel"/>
    <w:tmpl w:val="54DE2FC4"/>
    <w:lvl w:ilvl="0" w:tplc="0B5AF7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833633"/>
    <w:multiLevelType w:val="hybridMultilevel"/>
    <w:tmpl w:val="99A262C2"/>
    <w:lvl w:ilvl="0" w:tplc="04150011">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decimal"/>
      <w:lvlText w:val="%3)"/>
      <w:lvlJc w:val="left"/>
      <w:pPr>
        <w:ind w:left="2400" w:hanging="42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83" w15:restartNumberingAfterBreak="0">
    <w:nsid w:val="4FF47B14"/>
    <w:multiLevelType w:val="hybridMultilevel"/>
    <w:tmpl w:val="FCD05296"/>
    <w:lvl w:ilvl="0" w:tplc="DA266AEC">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EA4030"/>
    <w:multiLevelType w:val="multilevel"/>
    <w:tmpl w:val="B4245A5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3"/>
        <w:szCs w:val="23"/>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8" w15:restartNumberingAfterBreak="0">
    <w:nsid w:val="52A432F6"/>
    <w:multiLevelType w:val="hybridMultilevel"/>
    <w:tmpl w:val="A4FCC06C"/>
    <w:lvl w:ilvl="0" w:tplc="A6CC6C0A">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337AC9"/>
    <w:multiLevelType w:val="hybridMultilevel"/>
    <w:tmpl w:val="8C180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92644EB"/>
    <w:multiLevelType w:val="hybridMultilevel"/>
    <w:tmpl w:val="ECEEECF4"/>
    <w:lvl w:ilvl="0" w:tplc="EBA60624">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C6757E"/>
    <w:multiLevelType w:val="multilevel"/>
    <w:tmpl w:val="92CC1E76"/>
    <w:lvl w:ilvl="0">
      <w:start w:val="1"/>
      <w:numFmt w:val="decimal"/>
      <w:lvlText w:val="%1."/>
      <w:lvlJc w:val="left"/>
      <w:pPr>
        <w:ind w:left="360" w:hanging="360"/>
      </w:pPr>
      <w:rPr>
        <w:rFonts w:ascii="Arial" w:hAnsi="Arial" w:cs="Arial" w:hint="default"/>
        <w:sz w:val="18"/>
        <w:szCs w:val="18"/>
      </w:rPr>
    </w:lvl>
    <w:lvl w:ilvl="1">
      <w:start w:val="1"/>
      <w:numFmt w:val="decimal"/>
      <w:lvlText w:val="%2)"/>
      <w:lvlJc w:val="left"/>
      <w:pPr>
        <w:ind w:left="4675" w:hanging="705"/>
      </w:pPr>
      <w:rPr>
        <w:rFonts w:ascii="Arial" w:eastAsia="Times New Roman" w:hAnsi="Arial" w:cs="Arial" w:hint="default"/>
        <w:b w:val="0"/>
        <w:bCs/>
      </w:rPr>
    </w:lvl>
    <w:lvl w:ilvl="2">
      <w:start w:val="1"/>
      <w:numFmt w:val="lowerRoman"/>
      <w:lvlText w:val="%3."/>
      <w:lvlJc w:val="right"/>
      <w:pPr>
        <w:ind w:left="2160" w:hanging="180"/>
      </w:pPr>
    </w:lvl>
    <w:lvl w:ilvl="3">
      <w:start w:val="1"/>
      <w:numFmt w:val="decimal"/>
      <w:lvlText w:val="%4."/>
      <w:lvlJc w:val="left"/>
      <w:pPr>
        <w:ind w:left="51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D672E0"/>
    <w:multiLevelType w:val="hybridMultilevel"/>
    <w:tmpl w:val="628C2234"/>
    <w:lvl w:ilvl="0" w:tplc="AF2A7686">
      <w:start w:val="1"/>
      <w:numFmt w:val="decimal"/>
      <w:lvlText w:val="%1."/>
      <w:lvlJc w:val="left"/>
      <w:pPr>
        <w:ind w:left="720" w:hanging="360"/>
      </w:pPr>
      <w:rPr>
        <w:rFonts w:hint="default"/>
        <w:b/>
        <w:bCs/>
      </w:rPr>
    </w:lvl>
    <w:lvl w:ilvl="1" w:tplc="44281C36">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5B325D"/>
    <w:multiLevelType w:val="hybridMultilevel"/>
    <w:tmpl w:val="AC2241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5E6C21F0"/>
    <w:multiLevelType w:val="hybridMultilevel"/>
    <w:tmpl w:val="10C84138"/>
    <w:lvl w:ilvl="0" w:tplc="03D8AE66">
      <w:start w:val="1"/>
      <w:numFmt w:val="lowerLetter"/>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7" w15:restartNumberingAfterBreak="0">
    <w:nsid w:val="5FD11AC8"/>
    <w:multiLevelType w:val="hybridMultilevel"/>
    <w:tmpl w:val="03423B44"/>
    <w:lvl w:ilvl="0" w:tplc="750CD38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CE1113"/>
    <w:multiLevelType w:val="multilevel"/>
    <w:tmpl w:val="92CC1E76"/>
    <w:lvl w:ilvl="0">
      <w:start w:val="1"/>
      <w:numFmt w:val="decimal"/>
      <w:lvlText w:val="%1."/>
      <w:lvlJc w:val="left"/>
      <w:pPr>
        <w:ind w:left="360" w:hanging="360"/>
      </w:pPr>
      <w:rPr>
        <w:rFonts w:ascii="Arial" w:hAnsi="Arial" w:cs="Arial" w:hint="default"/>
        <w:sz w:val="18"/>
        <w:szCs w:val="18"/>
      </w:rPr>
    </w:lvl>
    <w:lvl w:ilvl="1">
      <w:start w:val="1"/>
      <w:numFmt w:val="decimal"/>
      <w:lvlText w:val="%2)"/>
      <w:lvlJc w:val="left"/>
      <w:pPr>
        <w:ind w:left="4675" w:hanging="705"/>
      </w:pPr>
      <w:rPr>
        <w:rFonts w:ascii="Arial" w:eastAsia="Times New Roman" w:hAnsi="Arial" w:cs="Arial" w:hint="default"/>
        <w:b w:val="0"/>
        <w:bCs/>
      </w:rPr>
    </w:lvl>
    <w:lvl w:ilvl="2">
      <w:start w:val="1"/>
      <w:numFmt w:val="lowerRoman"/>
      <w:lvlText w:val="%3."/>
      <w:lvlJc w:val="right"/>
      <w:pPr>
        <w:ind w:left="2160" w:hanging="180"/>
      </w:pPr>
    </w:lvl>
    <w:lvl w:ilvl="3">
      <w:start w:val="1"/>
      <w:numFmt w:val="decimal"/>
      <w:lvlText w:val="%4."/>
      <w:lvlJc w:val="left"/>
      <w:pPr>
        <w:ind w:left="51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94A0C3A"/>
    <w:multiLevelType w:val="hybridMultilevel"/>
    <w:tmpl w:val="68F281C4"/>
    <w:lvl w:ilvl="0" w:tplc="C7F20380">
      <w:start w:val="1"/>
      <w:numFmt w:val="decimal"/>
      <w:lvlText w:val="%1)"/>
      <w:lvlJc w:val="left"/>
      <w:pPr>
        <w:tabs>
          <w:tab w:val="num" w:pos="720"/>
        </w:tabs>
        <w:ind w:left="720" w:hanging="360"/>
      </w:pPr>
      <w:rPr>
        <w:rFonts w:ascii="Arial" w:eastAsia="Times New Roman" w:hAnsi="Arial" w:cs="Arial"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A7D0207"/>
    <w:multiLevelType w:val="hybridMultilevel"/>
    <w:tmpl w:val="FB92D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76428D"/>
    <w:multiLevelType w:val="hybridMultilevel"/>
    <w:tmpl w:val="A588F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90045A10">
      <w:start w:val="1"/>
      <w:numFmt w:val="decimal"/>
      <w:lvlText w:val="%3."/>
      <w:lvlJc w:val="left"/>
      <w:pPr>
        <w:ind w:left="3060" w:hanging="10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07756AE"/>
    <w:multiLevelType w:val="hybridMultilevel"/>
    <w:tmpl w:val="102016E4"/>
    <w:lvl w:ilvl="0" w:tplc="04150019">
      <w:start w:val="1"/>
      <w:numFmt w:val="lowerLetter"/>
      <w:lvlText w:val="%1."/>
      <w:lvlJc w:val="left"/>
      <w:pPr>
        <w:ind w:left="720" w:hanging="360"/>
      </w:pPr>
      <w:rPr>
        <w:rFonts w:hint="default"/>
        <w:b/>
        <w:bCs/>
      </w:rPr>
    </w:lvl>
    <w:lvl w:ilvl="1" w:tplc="44281C36">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C17304"/>
    <w:multiLevelType w:val="multilevel"/>
    <w:tmpl w:val="4F5A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9" w15:restartNumberingAfterBreak="0">
    <w:nsid w:val="71CE3075"/>
    <w:multiLevelType w:val="multilevel"/>
    <w:tmpl w:val="CAB2BFBA"/>
    <w:lvl w:ilvl="0">
      <w:start w:val="1"/>
      <w:numFmt w:val="lowerLetter"/>
      <w:lvlText w:val="%1."/>
      <w:lvlJc w:val="left"/>
      <w:rPr>
        <w:b/>
        <w:bCs/>
        <w:i w:val="0"/>
        <w:iCs w:val="0"/>
        <w:smallCaps w:val="0"/>
        <w:strike w:val="0"/>
        <w:color w:val="000000"/>
        <w:spacing w:val="0"/>
        <w:w w:val="100"/>
        <w:position w:val="0"/>
        <w:sz w:val="20"/>
        <w:szCs w:val="20"/>
        <w:u w:val="none"/>
      </w:rPr>
    </w:lvl>
    <w:lvl w:ilvl="1">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2">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3">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4">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5">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6">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7">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lvl w:ilvl="8">
      <w:start w:val="1"/>
      <w:numFmt w:val="lowerLetter"/>
      <w:lvlText w:val="%1."/>
      <w:lvlJc w:val="left"/>
      <w:rPr>
        <w:rFonts w:ascii="Microsoft Sans Serif" w:hAnsi="Microsoft Sans Serif" w:cs="Microsoft Sans Serif"/>
        <w:b/>
        <w:bCs/>
        <w:i w:val="0"/>
        <w:iCs w:val="0"/>
        <w:smallCaps w:val="0"/>
        <w:strike w:val="0"/>
        <w:color w:val="000000"/>
        <w:spacing w:val="0"/>
        <w:w w:val="100"/>
        <w:position w:val="0"/>
        <w:sz w:val="20"/>
        <w:szCs w:val="20"/>
        <w:u w:val="none"/>
      </w:rPr>
    </w:lvl>
  </w:abstractNum>
  <w:abstractNum w:abstractNumId="110" w15:restartNumberingAfterBreak="0">
    <w:nsid w:val="72AD22AE"/>
    <w:multiLevelType w:val="hybridMultilevel"/>
    <w:tmpl w:val="E5F69F88"/>
    <w:lvl w:ilvl="0" w:tplc="BD44617E">
      <w:start w:val="1"/>
      <w:numFmt w:val="decimal"/>
      <w:lvlText w:val="%1."/>
      <w:lvlJc w:val="left"/>
      <w:pPr>
        <w:ind w:left="720" w:hanging="360"/>
      </w:pPr>
      <w:rPr>
        <w:rFonts w:hint="default"/>
        <w:b w:val="0"/>
        <w:bCs w:val="0"/>
      </w:rPr>
    </w:lvl>
    <w:lvl w:ilvl="1" w:tplc="44281C36">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BA094D"/>
    <w:multiLevelType w:val="hybridMultilevel"/>
    <w:tmpl w:val="E4F4184E"/>
    <w:lvl w:ilvl="0" w:tplc="D6C4DB6E">
      <w:start w:val="1"/>
      <w:numFmt w:val="decimal"/>
      <w:lvlText w:val="%1."/>
      <w:lvlJc w:val="left"/>
      <w:pPr>
        <w:ind w:left="720" w:hanging="360"/>
      </w:pPr>
    </w:lvl>
    <w:lvl w:ilvl="1" w:tplc="BDAC0118">
      <w:start w:val="1"/>
      <w:numFmt w:val="decimal"/>
      <w:lvlText w:val="%2."/>
      <w:lvlJc w:val="left"/>
      <w:pPr>
        <w:ind w:left="720" w:hanging="360"/>
      </w:pPr>
    </w:lvl>
    <w:lvl w:ilvl="2" w:tplc="731C764E">
      <w:start w:val="1"/>
      <w:numFmt w:val="decimal"/>
      <w:lvlText w:val="%3."/>
      <w:lvlJc w:val="left"/>
      <w:pPr>
        <w:ind w:left="720" w:hanging="360"/>
      </w:pPr>
    </w:lvl>
    <w:lvl w:ilvl="3" w:tplc="3258C4AE">
      <w:start w:val="1"/>
      <w:numFmt w:val="decimal"/>
      <w:lvlText w:val="%4."/>
      <w:lvlJc w:val="left"/>
      <w:pPr>
        <w:ind w:left="720" w:hanging="360"/>
      </w:pPr>
    </w:lvl>
    <w:lvl w:ilvl="4" w:tplc="C09A8672">
      <w:start w:val="1"/>
      <w:numFmt w:val="decimal"/>
      <w:lvlText w:val="%5."/>
      <w:lvlJc w:val="left"/>
      <w:pPr>
        <w:ind w:left="720" w:hanging="360"/>
      </w:pPr>
    </w:lvl>
    <w:lvl w:ilvl="5" w:tplc="5E88DF6A">
      <w:start w:val="1"/>
      <w:numFmt w:val="decimal"/>
      <w:lvlText w:val="%6."/>
      <w:lvlJc w:val="left"/>
      <w:pPr>
        <w:ind w:left="720" w:hanging="360"/>
      </w:pPr>
    </w:lvl>
    <w:lvl w:ilvl="6" w:tplc="66D6A0B4">
      <w:start w:val="1"/>
      <w:numFmt w:val="decimal"/>
      <w:lvlText w:val="%7."/>
      <w:lvlJc w:val="left"/>
      <w:pPr>
        <w:ind w:left="720" w:hanging="360"/>
      </w:pPr>
    </w:lvl>
    <w:lvl w:ilvl="7" w:tplc="B4C460AC">
      <w:start w:val="1"/>
      <w:numFmt w:val="decimal"/>
      <w:lvlText w:val="%8."/>
      <w:lvlJc w:val="left"/>
      <w:pPr>
        <w:ind w:left="720" w:hanging="360"/>
      </w:pPr>
    </w:lvl>
    <w:lvl w:ilvl="8" w:tplc="43046CB6">
      <w:start w:val="1"/>
      <w:numFmt w:val="decimal"/>
      <w:lvlText w:val="%9."/>
      <w:lvlJc w:val="left"/>
      <w:pPr>
        <w:ind w:left="720" w:hanging="360"/>
      </w:pPr>
    </w:lvl>
  </w:abstractNum>
  <w:abstractNum w:abstractNumId="112"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113"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625493A"/>
    <w:multiLevelType w:val="hybridMultilevel"/>
    <w:tmpl w:val="87C89F9E"/>
    <w:lvl w:ilvl="0" w:tplc="EEA0334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16"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B3F043D"/>
    <w:multiLevelType w:val="hybridMultilevel"/>
    <w:tmpl w:val="CB841C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8" w15:restartNumberingAfterBreak="0">
    <w:nsid w:val="7F67602F"/>
    <w:multiLevelType w:val="multilevel"/>
    <w:tmpl w:val="52FE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280372">
    <w:abstractNumId w:val="40"/>
  </w:num>
  <w:num w:numId="2" w16cid:durableId="896017672">
    <w:abstractNumId w:val="101"/>
  </w:num>
  <w:num w:numId="3" w16cid:durableId="2085956954">
    <w:abstractNumId w:val="22"/>
  </w:num>
  <w:num w:numId="4" w16cid:durableId="537623361">
    <w:abstractNumId w:val="26"/>
  </w:num>
  <w:num w:numId="5" w16cid:durableId="1418331321">
    <w:abstractNumId w:val="41"/>
  </w:num>
  <w:num w:numId="6" w16cid:durableId="2145192651">
    <w:abstractNumId w:val="114"/>
  </w:num>
  <w:num w:numId="7" w16cid:durableId="1674334153">
    <w:abstractNumId w:val="33"/>
  </w:num>
  <w:num w:numId="8" w16cid:durableId="1639342327">
    <w:abstractNumId w:val="99"/>
  </w:num>
  <w:num w:numId="9" w16cid:durableId="699235684">
    <w:abstractNumId w:val="8"/>
  </w:num>
  <w:num w:numId="10" w16cid:durableId="171920064">
    <w:abstractNumId w:val="25"/>
  </w:num>
  <w:num w:numId="11" w16cid:durableId="2111732003">
    <w:abstractNumId w:val="105"/>
  </w:num>
  <w:num w:numId="12" w16cid:durableId="1289555441">
    <w:abstractNumId w:val="84"/>
  </w:num>
  <w:num w:numId="13" w16cid:durableId="707219276">
    <w:abstractNumId w:val="92"/>
  </w:num>
  <w:num w:numId="14" w16cid:durableId="2141726211">
    <w:abstractNumId w:val="53"/>
  </w:num>
  <w:num w:numId="15" w16cid:durableId="1809127183">
    <w:abstractNumId w:val="102"/>
  </w:num>
  <w:num w:numId="16" w16cid:durableId="1140541181">
    <w:abstractNumId w:val="35"/>
  </w:num>
  <w:num w:numId="17" w16cid:durableId="1160971290">
    <w:abstractNumId w:val="47"/>
  </w:num>
  <w:num w:numId="18" w16cid:durableId="1703244827">
    <w:abstractNumId w:val="104"/>
  </w:num>
  <w:num w:numId="19" w16cid:durableId="1403989903">
    <w:abstractNumId w:val="77"/>
  </w:num>
  <w:num w:numId="20" w16cid:durableId="1388996317">
    <w:abstractNumId w:val="10"/>
  </w:num>
  <w:num w:numId="21" w16cid:durableId="585385266">
    <w:abstractNumId w:val="112"/>
  </w:num>
  <w:num w:numId="22" w16cid:durableId="496461329">
    <w:abstractNumId w:val="49"/>
  </w:num>
  <w:num w:numId="23" w16cid:durableId="984747546">
    <w:abstractNumId w:val="113"/>
  </w:num>
  <w:num w:numId="24" w16cid:durableId="146630184">
    <w:abstractNumId w:val="11"/>
  </w:num>
  <w:num w:numId="25" w16cid:durableId="2101220849">
    <w:abstractNumId w:val="72"/>
  </w:num>
  <w:num w:numId="26" w16cid:durableId="1927569412">
    <w:abstractNumId w:val="70"/>
  </w:num>
  <w:num w:numId="27" w16cid:durableId="1384252775">
    <w:abstractNumId w:val="0"/>
  </w:num>
  <w:num w:numId="28" w16cid:durableId="664749836">
    <w:abstractNumId w:val="58"/>
  </w:num>
  <w:num w:numId="29" w16cid:durableId="1890140443">
    <w:abstractNumId w:val="20"/>
  </w:num>
  <w:num w:numId="30" w16cid:durableId="946156410">
    <w:abstractNumId w:val="14"/>
  </w:num>
  <w:num w:numId="31" w16cid:durableId="1018652928">
    <w:abstractNumId w:val="43"/>
  </w:num>
  <w:num w:numId="32" w16cid:durableId="1403330724">
    <w:abstractNumId w:val="60"/>
  </w:num>
  <w:num w:numId="33" w16cid:durableId="1002506525">
    <w:abstractNumId w:val="64"/>
  </w:num>
  <w:num w:numId="34" w16cid:durableId="2118332760">
    <w:abstractNumId w:val="79"/>
  </w:num>
  <w:num w:numId="35" w16cid:durableId="577441594">
    <w:abstractNumId w:val="32"/>
  </w:num>
  <w:num w:numId="36" w16cid:durableId="1649285909">
    <w:abstractNumId w:val="85"/>
  </w:num>
  <w:num w:numId="37" w16cid:durableId="735974074">
    <w:abstractNumId w:val="51"/>
  </w:num>
  <w:num w:numId="38" w16cid:durableId="1808619599">
    <w:abstractNumId w:val="61"/>
  </w:num>
  <w:num w:numId="39" w16cid:durableId="1017195867">
    <w:abstractNumId w:val="21"/>
  </w:num>
  <w:num w:numId="40" w16cid:durableId="1632710223">
    <w:abstractNumId w:val="91"/>
  </w:num>
  <w:num w:numId="41" w16cid:durableId="1850169593">
    <w:abstractNumId w:val="116"/>
  </w:num>
  <w:num w:numId="42" w16cid:durableId="690835492">
    <w:abstractNumId w:val="62"/>
  </w:num>
  <w:num w:numId="43" w16cid:durableId="607930423">
    <w:abstractNumId w:val="48"/>
  </w:num>
  <w:num w:numId="44" w16cid:durableId="534118767">
    <w:abstractNumId w:val="100"/>
  </w:num>
  <w:num w:numId="45" w16cid:durableId="1356737568">
    <w:abstractNumId w:val="103"/>
  </w:num>
  <w:num w:numId="46" w16cid:durableId="1843351435">
    <w:abstractNumId w:val="90"/>
  </w:num>
  <w:num w:numId="47" w16cid:durableId="1091701530">
    <w:abstractNumId w:val="65"/>
  </w:num>
  <w:num w:numId="48" w16cid:durableId="1567378728">
    <w:abstractNumId w:val="44"/>
  </w:num>
  <w:num w:numId="49" w16cid:durableId="489831526">
    <w:abstractNumId w:val="45"/>
  </w:num>
  <w:num w:numId="50" w16cid:durableId="2029792148">
    <w:abstractNumId w:val="56"/>
  </w:num>
  <w:num w:numId="51" w16cid:durableId="1677223504">
    <w:abstractNumId w:val="52"/>
  </w:num>
  <w:num w:numId="52" w16cid:durableId="1980957899">
    <w:abstractNumId w:val="87"/>
  </w:num>
  <w:num w:numId="53" w16cid:durableId="182869159">
    <w:abstractNumId w:val="67"/>
  </w:num>
  <w:num w:numId="54" w16cid:durableId="950697755">
    <w:abstractNumId w:val="27"/>
  </w:num>
  <w:num w:numId="55" w16cid:durableId="727194805">
    <w:abstractNumId w:val="74"/>
  </w:num>
  <w:num w:numId="56" w16cid:durableId="649753179">
    <w:abstractNumId w:val="30"/>
  </w:num>
  <w:num w:numId="57" w16cid:durableId="747381652">
    <w:abstractNumId w:val="76"/>
  </w:num>
  <w:num w:numId="58" w16cid:durableId="97795735">
    <w:abstractNumId w:val="86"/>
  </w:num>
  <w:num w:numId="59" w16cid:durableId="1406226635">
    <w:abstractNumId w:val="115"/>
  </w:num>
  <w:num w:numId="60" w16cid:durableId="625699169">
    <w:abstractNumId w:val="55"/>
  </w:num>
  <w:num w:numId="61" w16cid:durableId="1104836939">
    <w:abstractNumId w:val="17"/>
  </w:num>
  <w:num w:numId="62" w16cid:durableId="2081514935">
    <w:abstractNumId w:val="73"/>
  </w:num>
  <w:num w:numId="63" w16cid:durableId="881595702">
    <w:abstractNumId w:val="12"/>
  </w:num>
  <w:num w:numId="64" w16cid:durableId="512572037">
    <w:abstractNumId w:val="6"/>
  </w:num>
  <w:num w:numId="65" w16cid:durableId="1516336784">
    <w:abstractNumId w:val="5"/>
  </w:num>
  <w:num w:numId="66" w16cid:durableId="55471929">
    <w:abstractNumId w:val="82"/>
  </w:num>
  <w:num w:numId="67" w16cid:durableId="2026512001">
    <w:abstractNumId w:val="28"/>
  </w:num>
  <w:num w:numId="68" w16cid:durableId="316615112">
    <w:abstractNumId w:val="117"/>
  </w:num>
  <w:num w:numId="69" w16cid:durableId="2096855359">
    <w:abstractNumId w:val="108"/>
  </w:num>
  <w:num w:numId="70" w16cid:durableId="802235154">
    <w:abstractNumId w:val="81"/>
  </w:num>
  <w:num w:numId="71" w16cid:durableId="1877499344">
    <w:abstractNumId w:val="15"/>
  </w:num>
  <w:num w:numId="72" w16cid:durableId="1864632878">
    <w:abstractNumId w:val="97"/>
  </w:num>
  <w:num w:numId="73" w16cid:durableId="1702392086">
    <w:abstractNumId w:val="95"/>
  </w:num>
  <w:num w:numId="74" w16cid:durableId="692538743">
    <w:abstractNumId w:val="39"/>
  </w:num>
  <w:num w:numId="75" w16cid:durableId="940994300">
    <w:abstractNumId w:val="4"/>
  </w:num>
  <w:num w:numId="76" w16cid:durableId="1647276300">
    <w:abstractNumId w:val="109"/>
  </w:num>
  <w:num w:numId="77" w16cid:durableId="714351349">
    <w:abstractNumId w:val="37"/>
  </w:num>
  <w:num w:numId="78" w16cid:durableId="1657806582">
    <w:abstractNumId w:val="63"/>
  </w:num>
  <w:num w:numId="79" w16cid:durableId="626283238">
    <w:abstractNumId w:val="110"/>
  </w:num>
  <w:num w:numId="80" w16cid:durableId="263609708">
    <w:abstractNumId w:val="34"/>
  </w:num>
  <w:num w:numId="81" w16cid:durableId="714889414">
    <w:abstractNumId w:val="36"/>
  </w:num>
  <w:num w:numId="82" w16cid:durableId="1608929171">
    <w:abstractNumId w:val="13"/>
  </w:num>
  <w:num w:numId="83" w16cid:durableId="1204900422">
    <w:abstractNumId w:val="71"/>
  </w:num>
  <w:num w:numId="84" w16cid:durableId="588854524">
    <w:abstractNumId w:val="19"/>
  </w:num>
  <w:num w:numId="85" w16cid:durableId="1241332274">
    <w:abstractNumId w:val="94"/>
  </w:num>
  <w:num w:numId="86" w16cid:durableId="1073431303">
    <w:abstractNumId w:val="106"/>
  </w:num>
  <w:num w:numId="87" w16cid:durableId="1347443392">
    <w:abstractNumId w:val="59"/>
  </w:num>
  <w:num w:numId="88" w16cid:durableId="78985000">
    <w:abstractNumId w:val="42"/>
  </w:num>
  <w:num w:numId="89" w16cid:durableId="775487599">
    <w:abstractNumId w:val="93"/>
  </w:num>
  <w:num w:numId="90" w16cid:durableId="1615332068">
    <w:abstractNumId w:val="78"/>
  </w:num>
  <w:num w:numId="91" w16cid:durableId="756444740">
    <w:abstractNumId w:val="98"/>
  </w:num>
  <w:num w:numId="92" w16cid:durableId="1670403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04267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6052446">
    <w:abstractNumId w:val="29"/>
  </w:num>
  <w:num w:numId="95" w16cid:durableId="377323405">
    <w:abstractNumId w:val="54"/>
  </w:num>
  <w:num w:numId="96" w16cid:durableId="1375886057">
    <w:abstractNumId w:val="89"/>
  </w:num>
  <w:num w:numId="97" w16cid:durableId="1310554421">
    <w:abstractNumId w:val="66"/>
  </w:num>
  <w:num w:numId="98" w16cid:durableId="1403134540">
    <w:abstractNumId w:val="7"/>
  </w:num>
  <w:num w:numId="99" w16cid:durableId="1740127980">
    <w:abstractNumId w:val="31"/>
  </w:num>
  <w:num w:numId="100" w16cid:durableId="987706249">
    <w:abstractNumId w:val="75"/>
  </w:num>
  <w:num w:numId="101" w16cid:durableId="735400131">
    <w:abstractNumId w:val="50"/>
  </w:num>
  <w:num w:numId="102" w16cid:durableId="127432360">
    <w:abstractNumId w:val="80"/>
  </w:num>
  <w:num w:numId="103" w16cid:durableId="289170418">
    <w:abstractNumId w:val="111"/>
  </w:num>
  <w:num w:numId="104" w16cid:durableId="761147276">
    <w:abstractNumId w:val="57"/>
  </w:num>
  <w:num w:numId="105" w16cid:durableId="715206666">
    <w:abstractNumId w:val="46"/>
  </w:num>
  <w:num w:numId="106" w16cid:durableId="1761680056">
    <w:abstractNumId w:val="96"/>
  </w:num>
  <w:num w:numId="107" w16cid:durableId="1718502657">
    <w:abstractNumId w:val="68"/>
  </w:num>
  <w:num w:numId="108" w16cid:durableId="779185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45948771">
    <w:abstractNumId w:val="107"/>
  </w:num>
  <w:num w:numId="110" w16cid:durableId="1724599481">
    <w:abstractNumId w:val="118"/>
  </w:num>
  <w:num w:numId="111" w16cid:durableId="348533820">
    <w:abstractNumId w:val="24"/>
  </w:num>
  <w:num w:numId="112" w16cid:durableId="1114863494">
    <w:abstractNumId w:val="69"/>
  </w:num>
  <w:num w:numId="113" w16cid:durableId="1515993699">
    <w:abstractNumId w:val="83"/>
  </w:num>
  <w:num w:numId="114" w16cid:durableId="1505702076">
    <w:abstractNumId w:val="38"/>
  </w:num>
  <w:num w:numId="115" w16cid:durableId="834760095">
    <w:abstractNumId w:val="23"/>
  </w:num>
  <w:num w:numId="116" w16cid:durableId="1161199120">
    <w:abstractNumId w:val="18"/>
  </w:num>
  <w:num w:numId="117" w16cid:durableId="1680231701">
    <w:abstractNumId w:val="8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0B16"/>
    <w:rsid w:val="000156D9"/>
    <w:rsid w:val="000218B9"/>
    <w:rsid w:val="00024AB9"/>
    <w:rsid w:val="00024B4D"/>
    <w:rsid w:val="00025427"/>
    <w:rsid w:val="0002588A"/>
    <w:rsid w:val="00027A44"/>
    <w:rsid w:val="00035DAA"/>
    <w:rsid w:val="00035F9A"/>
    <w:rsid w:val="00040246"/>
    <w:rsid w:val="00041BD6"/>
    <w:rsid w:val="0004497E"/>
    <w:rsid w:val="00045C36"/>
    <w:rsid w:val="0004768C"/>
    <w:rsid w:val="00047C81"/>
    <w:rsid w:val="00051898"/>
    <w:rsid w:val="00052CAA"/>
    <w:rsid w:val="000541FB"/>
    <w:rsid w:val="00054562"/>
    <w:rsid w:val="00057726"/>
    <w:rsid w:val="0006097C"/>
    <w:rsid w:val="00063485"/>
    <w:rsid w:val="00063798"/>
    <w:rsid w:val="00066162"/>
    <w:rsid w:val="00067F19"/>
    <w:rsid w:val="0007320B"/>
    <w:rsid w:val="0007393B"/>
    <w:rsid w:val="00075953"/>
    <w:rsid w:val="0008301A"/>
    <w:rsid w:val="00084AE1"/>
    <w:rsid w:val="000958CF"/>
    <w:rsid w:val="000A1C11"/>
    <w:rsid w:val="000A50AC"/>
    <w:rsid w:val="000A68AB"/>
    <w:rsid w:val="000A6996"/>
    <w:rsid w:val="000B1BEA"/>
    <w:rsid w:val="000B48DF"/>
    <w:rsid w:val="000B58AB"/>
    <w:rsid w:val="000B599F"/>
    <w:rsid w:val="000B5A9E"/>
    <w:rsid w:val="000C020C"/>
    <w:rsid w:val="000C2CCA"/>
    <w:rsid w:val="000C2E47"/>
    <w:rsid w:val="000C34FB"/>
    <w:rsid w:val="000C43D2"/>
    <w:rsid w:val="000C51FA"/>
    <w:rsid w:val="000C6531"/>
    <w:rsid w:val="000D130B"/>
    <w:rsid w:val="000D3A1A"/>
    <w:rsid w:val="000D4DD2"/>
    <w:rsid w:val="000D62FB"/>
    <w:rsid w:val="000D6A85"/>
    <w:rsid w:val="000D71CB"/>
    <w:rsid w:val="000D73BC"/>
    <w:rsid w:val="000D77C4"/>
    <w:rsid w:val="000E10AA"/>
    <w:rsid w:val="000E657B"/>
    <w:rsid w:val="000E7B39"/>
    <w:rsid w:val="000F0AFC"/>
    <w:rsid w:val="000F2FD5"/>
    <w:rsid w:val="000F49C3"/>
    <w:rsid w:val="000F4D08"/>
    <w:rsid w:val="00101E15"/>
    <w:rsid w:val="001027B4"/>
    <w:rsid w:val="0010338B"/>
    <w:rsid w:val="00103D76"/>
    <w:rsid w:val="00104C89"/>
    <w:rsid w:val="00107E1A"/>
    <w:rsid w:val="00114793"/>
    <w:rsid w:val="00117138"/>
    <w:rsid w:val="001239BF"/>
    <w:rsid w:val="001264E9"/>
    <w:rsid w:val="00137940"/>
    <w:rsid w:val="00137BDE"/>
    <w:rsid w:val="00140830"/>
    <w:rsid w:val="00140917"/>
    <w:rsid w:val="00140A28"/>
    <w:rsid w:val="001421F9"/>
    <w:rsid w:val="00142ABD"/>
    <w:rsid w:val="001440C6"/>
    <w:rsid w:val="001506A0"/>
    <w:rsid w:val="00153BBB"/>
    <w:rsid w:val="00157339"/>
    <w:rsid w:val="00160EBC"/>
    <w:rsid w:val="00167370"/>
    <w:rsid w:val="00167A56"/>
    <w:rsid w:val="00171864"/>
    <w:rsid w:val="00173805"/>
    <w:rsid w:val="00174977"/>
    <w:rsid w:val="0018062E"/>
    <w:rsid w:val="001808F0"/>
    <w:rsid w:val="00180FA4"/>
    <w:rsid w:val="00181EB0"/>
    <w:rsid w:val="00182038"/>
    <w:rsid w:val="00190845"/>
    <w:rsid w:val="00192D9D"/>
    <w:rsid w:val="00193051"/>
    <w:rsid w:val="00193643"/>
    <w:rsid w:val="001A3282"/>
    <w:rsid w:val="001A63B5"/>
    <w:rsid w:val="001B15B0"/>
    <w:rsid w:val="001B1E30"/>
    <w:rsid w:val="001B3A45"/>
    <w:rsid w:val="001B4DF2"/>
    <w:rsid w:val="001B5544"/>
    <w:rsid w:val="001B568A"/>
    <w:rsid w:val="001B56A9"/>
    <w:rsid w:val="001B6576"/>
    <w:rsid w:val="001C2EE5"/>
    <w:rsid w:val="001C55F1"/>
    <w:rsid w:val="001C5C63"/>
    <w:rsid w:val="001C6821"/>
    <w:rsid w:val="001D0876"/>
    <w:rsid w:val="001D4512"/>
    <w:rsid w:val="001D5801"/>
    <w:rsid w:val="001D5859"/>
    <w:rsid w:val="001D73C6"/>
    <w:rsid w:val="001D7786"/>
    <w:rsid w:val="001D7BD7"/>
    <w:rsid w:val="001E22DC"/>
    <w:rsid w:val="001E238D"/>
    <w:rsid w:val="001E3BD5"/>
    <w:rsid w:val="001E6628"/>
    <w:rsid w:val="001F18F3"/>
    <w:rsid w:val="001F5764"/>
    <w:rsid w:val="001F72F2"/>
    <w:rsid w:val="00203BFA"/>
    <w:rsid w:val="00203EDD"/>
    <w:rsid w:val="00206290"/>
    <w:rsid w:val="00210B4F"/>
    <w:rsid w:val="00211298"/>
    <w:rsid w:val="0021364D"/>
    <w:rsid w:val="0021568F"/>
    <w:rsid w:val="00216369"/>
    <w:rsid w:val="00217066"/>
    <w:rsid w:val="00217260"/>
    <w:rsid w:val="00222186"/>
    <w:rsid w:val="00223450"/>
    <w:rsid w:val="00223C36"/>
    <w:rsid w:val="0022530B"/>
    <w:rsid w:val="002261E0"/>
    <w:rsid w:val="00230ABB"/>
    <w:rsid w:val="00232C4A"/>
    <w:rsid w:val="00237ADA"/>
    <w:rsid w:val="00240501"/>
    <w:rsid w:val="00243B43"/>
    <w:rsid w:val="00243B52"/>
    <w:rsid w:val="00247B19"/>
    <w:rsid w:val="002505B4"/>
    <w:rsid w:val="0025458A"/>
    <w:rsid w:val="0025681D"/>
    <w:rsid w:val="0025762E"/>
    <w:rsid w:val="00257E88"/>
    <w:rsid w:val="00262D71"/>
    <w:rsid w:val="00263EE5"/>
    <w:rsid w:val="00264A52"/>
    <w:rsid w:val="00264C03"/>
    <w:rsid w:val="0026730F"/>
    <w:rsid w:val="00267604"/>
    <w:rsid w:val="00267A02"/>
    <w:rsid w:val="00272EB6"/>
    <w:rsid w:val="00274BE9"/>
    <w:rsid w:val="0027682B"/>
    <w:rsid w:val="00285FC1"/>
    <w:rsid w:val="00290F77"/>
    <w:rsid w:val="00294597"/>
    <w:rsid w:val="002955BE"/>
    <w:rsid w:val="002A164C"/>
    <w:rsid w:val="002A5B96"/>
    <w:rsid w:val="002A68D7"/>
    <w:rsid w:val="002B130F"/>
    <w:rsid w:val="002B4D48"/>
    <w:rsid w:val="002C053B"/>
    <w:rsid w:val="002C79CE"/>
    <w:rsid w:val="002D1125"/>
    <w:rsid w:val="002D1FDD"/>
    <w:rsid w:val="002D6C81"/>
    <w:rsid w:val="002E0D49"/>
    <w:rsid w:val="002E2721"/>
    <w:rsid w:val="002E4538"/>
    <w:rsid w:val="002E5A4D"/>
    <w:rsid w:val="002E5D6C"/>
    <w:rsid w:val="002E6700"/>
    <w:rsid w:val="002F030A"/>
    <w:rsid w:val="002F26CC"/>
    <w:rsid w:val="002F60DE"/>
    <w:rsid w:val="00300E21"/>
    <w:rsid w:val="00303DB4"/>
    <w:rsid w:val="00305A28"/>
    <w:rsid w:val="00307A08"/>
    <w:rsid w:val="0031043C"/>
    <w:rsid w:val="00311E04"/>
    <w:rsid w:val="003126E7"/>
    <w:rsid w:val="0031674F"/>
    <w:rsid w:val="00316CD5"/>
    <w:rsid w:val="00323518"/>
    <w:rsid w:val="003239C0"/>
    <w:rsid w:val="00323F7D"/>
    <w:rsid w:val="00331EF4"/>
    <w:rsid w:val="0033362D"/>
    <w:rsid w:val="00340C06"/>
    <w:rsid w:val="0034134B"/>
    <w:rsid w:val="0034551E"/>
    <w:rsid w:val="00351EB0"/>
    <w:rsid w:val="00352053"/>
    <w:rsid w:val="0035310A"/>
    <w:rsid w:val="00354514"/>
    <w:rsid w:val="00363ED6"/>
    <w:rsid w:val="00366E37"/>
    <w:rsid w:val="003676F8"/>
    <w:rsid w:val="00367B74"/>
    <w:rsid w:val="00370C75"/>
    <w:rsid w:val="00371EE6"/>
    <w:rsid w:val="0037262C"/>
    <w:rsid w:val="00372A7C"/>
    <w:rsid w:val="003739C1"/>
    <w:rsid w:val="0037415D"/>
    <w:rsid w:val="00380F21"/>
    <w:rsid w:val="00381D47"/>
    <w:rsid w:val="00385303"/>
    <w:rsid w:val="00386B55"/>
    <w:rsid w:val="00390729"/>
    <w:rsid w:val="00393344"/>
    <w:rsid w:val="00395A88"/>
    <w:rsid w:val="003A1757"/>
    <w:rsid w:val="003A23C8"/>
    <w:rsid w:val="003A2E7F"/>
    <w:rsid w:val="003A32FD"/>
    <w:rsid w:val="003A520C"/>
    <w:rsid w:val="003A55AD"/>
    <w:rsid w:val="003A5BA6"/>
    <w:rsid w:val="003B59A5"/>
    <w:rsid w:val="003B63B7"/>
    <w:rsid w:val="003C0469"/>
    <w:rsid w:val="003C381A"/>
    <w:rsid w:val="003C6B62"/>
    <w:rsid w:val="003C6D53"/>
    <w:rsid w:val="003D0C82"/>
    <w:rsid w:val="003D54C2"/>
    <w:rsid w:val="003D6368"/>
    <w:rsid w:val="003D7BD1"/>
    <w:rsid w:val="003E00A9"/>
    <w:rsid w:val="003E08ED"/>
    <w:rsid w:val="003E10D2"/>
    <w:rsid w:val="003E4F88"/>
    <w:rsid w:val="003F2E40"/>
    <w:rsid w:val="003F44F3"/>
    <w:rsid w:val="003F5F13"/>
    <w:rsid w:val="003F6AB5"/>
    <w:rsid w:val="003F6E16"/>
    <w:rsid w:val="004001A4"/>
    <w:rsid w:val="004004FE"/>
    <w:rsid w:val="00403A6D"/>
    <w:rsid w:val="00406CDC"/>
    <w:rsid w:val="00407356"/>
    <w:rsid w:val="00410904"/>
    <w:rsid w:val="0041250C"/>
    <w:rsid w:val="004128DF"/>
    <w:rsid w:val="00415A33"/>
    <w:rsid w:val="00415D11"/>
    <w:rsid w:val="00416783"/>
    <w:rsid w:val="00420F8E"/>
    <w:rsid w:val="004216CA"/>
    <w:rsid w:val="0042660C"/>
    <w:rsid w:val="00426851"/>
    <w:rsid w:val="0043177F"/>
    <w:rsid w:val="00432E8D"/>
    <w:rsid w:val="00436292"/>
    <w:rsid w:val="00437A35"/>
    <w:rsid w:val="00441FFD"/>
    <w:rsid w:val="004428AD"/>
    <w:rsid w:val="00443E99"/>
    <w:rsid w:val="0044447D"/>
    <w:rsid w:val="00446AEB"/>
    <w:rsid w:val="00451AFD"/>
    <w:rsid w:val="004531AC"/>
    <w:rsid w:val="00454E09"/>
    <w:rsid w:val="0045562A"/>
    <w:rsid w:val="00457418"/>
    <w:rsid w:val="004626C3"/>
    <w:rsid w:val="00465B23"/>
    <w:rsid w:val="004661EC"/>
    <w:rsid w:val="00467559"/>
    <w:rsid w:val="00473361"/>
    <w:rsid w:val="0047489C"/>
    <w:rsid w:val="00474A93"/>
    <w:rsid w:val="004759A0"/>
    <w:rsid w:val="004769BB"/>
    <w:rsid w:val="00476B40"/>
    <w:rsid w:val="00477EFC"/>
    <w:rsid w:val="0048077C"/>
    <w:rsid w:val="00480AD2"/>
    <w:rsid w:val="004814EC"/>
    <w:rsid w:val="00481FCD"/>
    <w:rsid w:val="0048408F"/>
    <w:rsid w:val="00485FFE"/>
    <w:rsid w:val="00486105"/>
    <w:rsid w:val="00487050"/>
    <w:rsid w:val="00487BD1"/>
    <w:rsid w:val="00487E89"/>
    <w:rsid w:val="004905B1"/>
    <w:rsid w:val="004926D2"/>
    <w:rsid w:val="004926E3"/>
    <w:rsid w:val="004A04FF"/>
    <w:rsid w:val="004A1DAD"/>
    <w:rsid w:val="004A29D8"/>
    <w:rsid w:val="004A35D6"/>
    <w:rsid w:val="004A3905"/>
    <w:rsid w:val="004A506D"/>
    <w:rsid w:val="004A6868"/>
    <w:rsid w:val="004B3096"/>
    <w:rsid w:val="004B4D07"/>
    <w:rsid w:val="004B56CA"/>
    <w:rsid w:val="004C2795"/>
    <w:rsid w:val="004C2CDA"/>
    <w:rsid w:val="004C33AC"/>
    <w:rsid w:val="004C4AA8"/>
    <w:rsid w:val="004C4C0F"/>
    <w:rsid w:val="004C7BFB"/>
    <w:rsid w:val="004D3034"/>
    <w:rsid w:val="004D46F2"/>
    <w:rsid w:val="004D5F4C"/>
    <w:rsid w:val="004D7F3E"/>
    <w:rsid w:val="004E149E"/>
    <w:rsid w:val="004E5262"/>
    <w:rsid w:val="004E5607"/>
    <w:rsid w:val="004E6391"/>
    <w:rsid w:val="004E6A3A"/>
    <w:rsid w:val="004E7279"/>
    <w:rsid w:val="004E75DE"/>
    <w:rsid w:val="004F014C"/>
    <w:rsid w:val="004F1BAF"/>
    <w:rsid w:val="004F2B8D"/>
    <w:rsid w:val="004F2F39"/>
    <w:rsid w:val="004F32F5"/>
    <w:rsid w:val="004F4C7D"/>
    <w:rsid w:val="004F786B"/>
    <w:rsid w:val="00501698"/>
    <w:rsid w:val="005025A0"/>
    <w:rsid w:val="00503531"/>
    <w:rsid w:val="00506CDC"/>
    <w:rsid w:val="00507251"/>
    <w:rsid w:val="00511774"/>
    <w:rsid w:val="005117E7"/>
    <w:rsid w:val="00516A0B"/>
    <w:rsid w:val="00516D1D"/>
    <w:rsid w:val="0051741E"/>
    <w:rsid w:val="00520079"/>
    <w:rsid w:val="00520E36"/>
    <w:rsid w:val="005229F0"/>
    <w:rsid w:val="0052351B"/>
    <w:rsid w:val="00525E41"/>
    <w:rsid w:val="00527B1F"/>
    <w:rsid w:val="00530058"/>
    <w:rsid w:val="00535074"/>
    <w:rsid w:val="005357EA"/>
    <w:rsid w:val="0053586A"/>
    <w:rsid w:val="00537351"/>
    <w:rsid w:val="00540829"/>
    <w:rsid w:val="00542DBB"/>
    <w:rsid w:val="00544F3B"/>
    <w:rsid w:val="00547BE9"/>
    <w:rsid w:val="00547E17"/>
    <w:rsid w:val="00551FCB"/>
    <w:rsid w:val="00553DD4"/>
    <w:rsid w:val="00560585"/>
    <w:rsid w:val="00561F54"/>
    <w:rsid w:val="00563061"/>
    <w:rsid w:val="00565335"/>
    <w:rsid w:val="005665BE"/>
    <w:rsid w:val="00570B7B"/>
    <w:rsid w:val="00571B79"/>
    <w:rsid w:val="005759CA"/>
    <w:rsid w:val="00576734"/>
    <w:rsid w:val="00576DB4"/>
    <w:rsid w:val="00582BBF"/>
    <w:rsid w:val="0058333C"/>
    <w:rsid w:val="005841B0"/>
    <w:rsid w:val="005848D9"/>
    <w:rsid w:val="0058688E"/>
    <w:rsid w:val="00586B11"/>
    <w:rsid w:val="00591324"/>
    <w:rsid w:val="00593E0C"/>
    <w:rsid w:val="005967C8"/>
    <w:rsid w:val="00596CB6"/>
    <w:rsid w:val="005A19CA"/>
    <w:rsid w:val="005A2F08"/>
    <w:rsid w:val="005A6361"/>
    <w:rsid w:val="005A7BFF"/>
    <w:rsid w:val="005B0E05"/>
    <w:rsid w:val="005C72E3"/>
    <w:rsid w:val="005D231B"/>
    <w:rsid w:val="005D2785"/>
    <w:rsid w:val="005D4BC0"/>
    <w:rsid w:val="005D6951"/>
    <w:rsid w:val="005E1EC5"/>
    <w:rsid w:val="005E2280"/>
    <w:rsid w:val="005E48B8"/>
    <w:rsid w:val="005F7A6B"/>
    <w:rsid w:val="005F7F11"/>
    <w:rsid w:val="006005FF"/>
    <w:rsid w:val="006047FE"/>
    <w:rsid w:val="00605491"/>
    <w:rsid w:val="0061095F"/>
    <w:rsid w:val="00615FD1"/>
    <w:rsid w:val="006160FC"/>
    <w:rsid w:val="00617E91"/>
    <w:rsid w:val="0062073A"/>
    <w:rsid w:val="00621E3C"/>
    <w:rsid w:val="006232FC"/>
    <w:rsid w:val="006278FD"/>
    <w:rsid w:val="00630E1B"/>
    <w:rsid w:val="00630EC5"/>
    <w:rsid w:val="006316A0"/>
    <w:rsid w:val="00631B5E"/>
    <w:rsid w:val="00633CE6"/>
    <w:rsid w:val="00634DEB"/>
    <w:rsid w:val="00641D83"/>
    <w:rsid w:val="00642A7C"/>
    <w:rsid w:val="00643448"/>
    <w:rsid w:val="00644694"/>
    <w:rsid w:val="00644CF4"/>
    <w:rsid w:val="00654C86"/>
    <w:rsid w:val="006570DD"/>
    <w:rsid w:val="00657C1F"/>
    <w:rsid w:val="0066224A"/>
    <w:rsid w:val="00665E34"/>
    <w:rsid w:val="00670734"/>
    <w:rsid w:val="0067090C"/>
    <w:rsid w:val="00670A7C"/>
    <w:rsid w:val="0067584E"/>
    <w:rsid w:val="00677F78"/>
    <w:rsid w:val="00684104"/>
    <w:rsid w:val="006902DF"/>
    <w:rsid w:val="00692A6D"/>
    <w:rsid w:val="00692C32"/>
    <w:rsid w:val="00693336"/>
    <w:rsid w:val="006A0F62"/>
    <w:rsid w:val="006A171B"/>
    <w:rsid w:val="006A1F16"/>
    <w:rsid w:val="006A224B"/>
    <w:rsid w:val="006A2BEF"/>
    <w:rsid w:val="006A545F"/>
    <w:rsid w:val="006A79C0"/>
    <w:rsid w:val="006A7B58"/>
    <w:rsid w:val="006B31D9"/>
    <w:rsid w:val="006B50BC"/>
    <w:rsid w:val="006B53E9"/>
    <w:rsid w:val="006B6A76"/>
    <w:rsid w:val="006C04D5"/>
    <w:rsid w:val="006C31CC"/>
    <w:rsid w:val="006C3813"/>
    <w:rsid w:val="006D023C"/>
    <w:rsid w:val="006D222A"/>
    <w:rsid w:val="006D23A1"/>
    <w:rsid w:val="006D2DA8"/>
    <w:rsid w:val="006D4697"/>
    <w:rsid w:val="006D4AEA"/>
    <w:rsid w:val="006D6540"/>
    <w:rsid w:val="006E6D7B"/>
    <w:rsid w:val="006E7A30"/>
    <w:rsid w:val="006F09A7"/>
    <w:rsid w:val="006F2029"/>
    <w:rsid w:val="006F231A"/>
    <w:rsid w:val="006F6F79"/>
    <w:rsid w:val="00702398"/>
    <w:rsid w:val="007044BD"/>
    <w:rsid w:val="00704A83"/>
    <w:rsid w:val="00704B39"/>
    <w:rsid w:val="0071042C"/>
    <w:rsid w:val="007156BF"/>
    <w:rsid w:val="007173E3"/>
    <w:rsid w:val="00720F7A"/>
    <w:rsid w:val="007210D7"/>
    <w:rsid w:val="00724FC2"/>
    <w:rsid w:val="0072776D"/>
    <w:rsid w:val="0073141F"/>
    <w:rsid w:val="00733861"/>
    <w:rsid w:val="00734868"/>
    <w:rsid w:val="00737A86"/>
    <w:rsid w:val="00741649"/>
    <w:rsid w:val="0074511A"/>
    <w:rsid w:val="0074595E"/>
    <w:rsid w:val="00750838"/>
    <w:rsid w:val="00750C91"/>
    <w:rsid w:val="00756732"/>
    <w:rsid w:val="00761BF9"/>
    <w:rsid w:val="00761E44"/>
    <w:rsid w:val="007647EC"/>
    <w:rsid w:val="00765B8C"/>
    <w:rsid w:val="007676B7"/>
    <w:rsid w:val="00770FD6"/>
    <w:rsid w:val="007711BA"/>
    <w:rsid w:val="00777150"/>
    <w:rsid w:val="00777807"/>
    <w:rsid w:val="0078369D"/>
    <w:rsid w:val="00786E18"/>
    <w:rsid w:val="007872E0"/>
    <w:rsid w:val="0078733E"/>
    <w:rsid w:val="00787A4B"/>
    <w:rsid w:val="00790811"/>
    <w:rsid w:val="00792B33"/>
    <w:rsid w:val="00794FB8"/>
    <w:rsid w:val="00795A82"/>
    <w:rsid w:val="00795C3F"/>
    <w:rsid w:val="007963E0"/>
    <w:rsid w:val="00796EE3"/>
    <w:rsid w:val="0079724E"/>
    <w:rsid w:val="007977DF"/>
    <w:rsid w:val="007A08F8"/>
    <w:rsid w:val="007A1861"/>
    <w:rsid w:val="007A60B5"/>
    <w:rsid w:val="007B02B3"/>
    <w:rsid w:val="007B03B7"/>
    <w:rsid w:val="007B03E1"/>
    <w:rsid w:val="007B31B5"/>
    <w:rsid w:val="007B3698"/>
    <w:rsid w:val="007C07ED"/>
    <w:rsid w:val="007C0DC8"/>
    <w:rsid w:val="007C198A"/>
    <w:rsid w:val="007C1994"/>
    <w:rsid w:val="007C2492"/>
    <w:rsid w:val="007C2834"/>
    <w:rsid w:val="007C3A70"/>
    <w:rsid w:val="007C62CA"/>
    <w:rsid w:val="007C7F9D"/>
    <w:rsid w:val="007D43E3"/>
    <w:rsid w:val="007D43F3"/>
    <w:rsid w:val="007D47F9"/>
    <w:rsid w:val="007D56AF"/>
    <w:rsid w:val="007D6DCD"/>
    <w:rsid w:val="007F192C"/>
    <w:rsid w:val="007F62F3"/>
    <w:rsid w:val="007F76B0"/>
    <w:rsid w:val="008001C7"/>
    <w:rsid w:val="00804330"/>
    <w:rsid w:val="00812329"/>
    <w:rsid w:val="008135C2"/>
    <w:rsid w:val="00813ABA"/>
    <w:rsid w:val="00816554"/>
    <w:rsid w:val="00816AE4"/>
    <w:rsid w:val="008205ED"/>
    <w:rsid w:val="008265A4"/>
    <w:rsid w:val="008278AD"/>
    <w:rsid w:val="008304BD"/>
    <w:rsid w:val="00831EA6"/>
    <w:rsid w:val="00832B57"/>
    <w:rsid w:val="008340C7"/>
    <w:rsid w:val="00835F9E"/>
    <w:rsid w:val="008365E9"/>
    <w:rsid w:val="008372C7"/>
    <w:rsid w:val="00837976"/>
    <w:rsid w:val="008523A0"/>
    <w:rsid w:val="00853072"/>
    <w:rsid w:val="00855A04"/>
    <w:rsid w:val="00855B90"/>
    <w:rsid w:val="00860A46"/>
    <w:rsid w:val="00861D8A"/>
    <w:rsid w:val="008645D2"/>
    <w:rsid w:val="008777D6"/>
    <w:rsid w:val="0088275A"/>
    <w:rsid w:val="00885706"/>
    <w:rsid w:val="00885D8C"/>
    <w:rsid w:val="008862A0"/>
    <w:rsid w:val="00886492"/>
    <w:rsid w:val="008867B3"/>
    <w:rsid w:val="00894BA1"/>
    <w:rsid w:val="008954C0"/>
    <w:rsid w:val="00895B37"/>
    <w:rsid w:val="00895CFA"/>
    <w:rsid w:val="00896443"/>
    <w:rsid w:val="0089648C"/>
    <w:rsid w:val="00896E31"/>
    <w:rsid w:val="008A1DDC"/>
    <w:rsid w:val="008A478A"/>
    <w:rsid w:val="008A6A15"/>
    <w:rsid w:val="008B015B"/>
    <w:rsid w:val="008B0CD2"/>
    <w:rsid w:val="008B4F2B"/>
    <w:rsid w:val="008B5829"/>
    <w:rsid w:val="008B6C42"/>
    <w:rsid w:val="008B707B"/>
    <w:rsid w:val="008C08CB"/>
    <w:rsid w:val="008C6D13"/>
    <w:rsid w:val="008C7CD9"/>
    <w:rsid w:val="008D00BD"/>
    <w:rsid w:val="008D03A8"/>
    <w:rsid w:val="008D282C"/>
    <w:rsid w:val="008D5B2C"/>
    <w:rsid w:val="008D7020"/>
    <w:rsid w:val="008E1EC5"/>
    <w:rsid w:val="008E2BA9"/>
    <w:rsid w:val="008E69DB"/>
    <w:rsid w:val="008F09FE"/>
    <w:rsid w:val="008F0F32"/>
    <w:rsid w:val="008F13BD"/>
    <w:rsid w:val="008F4DC4"/>
    <w:rsid w:val="009037BD"/>
    <w:rsid w:val="0090613A"/>
    <w:rsid w:val="00906969"/>
    <w:rsid w:val="009078A2"/>
    <w:rsid w:val="00910B75"/>
    <w:rsid w:val="009121A4"/>
    <w:rsid w:val="0091344B"/>
    <w:rsid w:val="00914B46"/>
    <w:rsid w:val="00914C1B"/>
    <w:rsid w:val="0091648E"/>
    <w:rsid w:val="00916A4D"/>
    <w:rsid w:val="00916AD4"/>
    <w:rsid w:val="009178F7"/>
    <w:rsid w:val="009200E3"/>
    <w:rsid w:val="00920CBD"/>
    <w:rsid w:val="009213FD"/>
    <w:rsid w:val="00922424"/>
    <w:rsid w:val="00924D10"/>
    <w:rsid w:val="0092500E"/>
    <w:rsid w:val="009259A2"/>
    <w:rsid w:val="00927427"/>
    <w:rsid w:val="0093182C"/>
    <w:rsid w:val="009323B7"/>
    <w:rsid w:val="009340F9"/>
    <w:rsid w:val="0093467A"/>
    <w:rsid w:val="00936AB8"/>
    <w:rsid w:val="0093742A"/>
    <w:rsid w:val="009411F3"/>
    <w:rsid w:val="00946939"/>
    <w:rsid w:val="00947663"/>
    <w:rsid w:val="00947DBE"/>
    <w:rsid w:val="009604DC"/>
    <w:rsid w:val="00960B34"/>
    <w:rsid w:val="00962C0F"/>
    <w:rsid w:val="00964208"/>
    <w:rsid w:val="00967BFA"/>
    <w:rsid w:val="00971A39"/>
    <w:rsid w:val="00972D86"/>
    <w:rsid w:val="00973D37"/>
    <w:rsid w:val="00973DB1"/>
    <w:rsid w:val="00974073"/>
    <w:rsid w:val="0097493E"/>
    <w:rsid w:val="0097505D"/>
    <w:rsid w:val="0097640F"/>
    <w:rsid w:val="00976CB2"/>
    <w:rsid w:val="00981645"/>
    <w:rsid w:val="00983995"/>
    <w:rsid w:val="00984546"/>
    <w:rsid w:val="00986895"/>
    <w:rsid w:val="009946A9"/>
    <w:rsid w:val="00997ECF"/>
    <w:rsid w:val="009A01EE"/>
    <w:rsid w:val="009A2DF0"/>
    <w:rsid w:val="009A544A"/>
    <w:rsid w:val="009A7280"/>
    <w:rsid w:val="009B190C"/>
    <w:rsid w:val="009B5F29"/>
    <w:rsid w:val="009B6D24"/>
    <w:rsid w:val="009B7ECE"/>
    <w:rsid w:val="009C2642"/>
    <w:rsid w:val="009C419A"/>
    <w:rsid w:val="009C4C97"/>
    <w:rsid w:val="009D09FC"/>
    <w:rsid w:val="009D4819"/>
    <w:rsid w:val="009D7FF4"/>
    <w:rsid w:val="009E0FBD"/>
    <w:rsid w:val="009E64CC"/>
    <w:rsid w:val="009E7997"/>
    <w:rsid w:val="009F0850"/>
    <w:rsid w:val="009F4A26"/>
    <w:rsid w:val="009F5A56"/>
    <w:rsid w:val="00A0359F"/>
    <w:rsid w:val="00A05B80"/>
    <w:rsid w:val="00A06F44"/>
    <w:rsid w:val="00A104DA"/>
    <w:rsid w:val="00A11742"/>
    <w:rsid w:val="00A14C58"/>
    <w:rsid w:val="00A168E1"/>
    <w:rsid w:val="00A20A6C"/>
    <w:rsid w:val="00A27F86"/>
    <w:rsid w:val="00A320CA"/>
    <w:rsid w:val="00A34FF6"/>
    <w:rsid w:val="00A35187"/>
    <w:rsid w:val="00A35B98"/>
    <w:rsid w:val="00A3603B"/>
    <w:rsid w:val="00A363BB"/>
    <w:rsid w:val="00A37D8F"/>
    <w:rsid w:val="00A42575"/>
    <w:rsid w:val="00A427DD"/>
    <w:rsid w:val="00A42A1E"/>
    <w:rsid w:val="00A4792D"/>
    <w:rsid w:val="00A51635"/>
    <w:rsid w:val="00A634E4"/>
    <w:rsid w:val="00A63D69"/>
    <w:rsid w:val="00A66B43"/>
    <w:rsid w:val="00A7137A"/>
    <w:rsid w:val="00A72493"/>
    <w:rsid w:val="00A7424B"/>
    <w:rsid w:val="00A81950"/>
    <w:rsid w:val="00A81AB5"/>
    <w:rsid w:val="00A85651"/>
    <w:rsid w:val="00A87752"/>
    <w:rsid w:val="00A93ACA"/>
    <w:rsid w:val="00A943FF"/>
    <w:rsid w:val="00A9543D"/>
    <w:rsid w:val="00A96921"/>
    <w:rsid w:val="00AA0157"/>
    <w:rsid w:val="00AA36AE"/>
    <w:rsid w:val="00AA371E"/>
    <w:rsid w:val="00AB0BB5"/>
    <w:rsid w:val="00AC180F"/>
    <w:rsid w:val="00AC29DB"/>
    <w:rsid w:val="00AC4547"/>
    <w:rsid w:val="00AC6EAF"/>
    <w:rsid w:val="00AC7C5E"/>
    <w:rsid w:val="00AD2A61"/>
    <w:rsid w:val="00AD2E89"/>
    <w:rsid w:val="00AD76CA"/>
    <w:rsid w:val="00AD7C80"/>
    <w:rsid w:val="00AD7E13"/>
    <w:rsid w:val="00AE05F5"/>
    <w:rsid w:val="00AE063D"/>
    <w:rsid w:val="00AE69CA"/>
    <w:rsid w:val="00AE7D30"/>
    <w:rsid w:val="00AF10F5"/>
    <w:rsid w:val="00B00A9E"/>
    <w:rsid w:val="00B0156A"/>
    <w:rsid w:val="00B051EB"/>
    <w:rsid w:val="00B10777"/>
    <w:rsid w:val="00B1113B"/>
    <w:rsid w:val="00B125A3"/>
    <w:rsid w:val="00B161CC"/>
    <w:rsid w:val="00B16DBA"/>
    <w:rsid w:val="00B17672"/>
    <w:rsid w:val="00B20E65"/>
    <w:rsid w:val="00B26019"/>
    <w:rsid w:val="00B2664D"/>
    <w:rsid w:val="00B26BF8"/>
    <w:rsid w:val="00B27861"/>
    <w:rsid w:val="00B27C25"/>
    <w:rsid w:val="00B3231E"/>
    <w:rsid w:val="00B3476C"/>
    <w:rsid w:val="00B3520B"/>
    <w:rsid w:val="00B37506"/>
    <w:rsid w:val="00B45508"/>
    <w:rsid w:val="00B530DE"/>
    <w:rsid w:val="00B552B3"/>
    <w:rsid w:val="00B55609"/>
    <w:rsid w:val="00B574E0"/>
    <w:rsid w:val="00B61E14"/>
    <w:rsid w:val="00B66E9B"/>
    <w:rsid w:val="00B67AC2"/>
    <w:rsid w:val="00B70504"/>
    <w:rsid w:val="00B70520"/>
    <w:rsid w:val="00B70FD3"/>
    <w:rsid w:val="00B710B0"/>
    <w:rsid w:val="00B71EE9"/>
    <w:rsid w:val="00B729CA"/>
    <w:rsid w:val="00B72B24"/>
    <w:rsid w:val="00B72D6A"/>
    <w:rsid w:val="00B73253"/>
    <w:rsid w:val="00B74B7D"/>
    <w:rsid w:val="00B80A8B"/>
    <w:rsid w:val="00B83D6D"/>
    <w:rsid w:val="00B863CF"/>
    <w:rsid w:val="00B868EA"/>
    <w:rsid w:val="00B90181"/>
    <w:rsid w:val="00B90947"/>
    <w:rsid w:val="00B90A82"/>
    <w:rsid w:val="00B90CE1"/>
    <w:rsid w:val="00B91ED6"/>
    <w:rsid w:val="00B943B6"/>
    <w:rsid w:val="00B94723"/>
    <w:rsid w:val="00B97899"/>
    <w:rsid w:val="00BA1F35"/>
    <w:rsid w:val="00BA627A"/>
    <w:rsid w:val="00BB2A7C"/>
    <w:rsid w:val="00BB45FD"/>
    <w:rsid w:val="00BB509B"/>
    <w:rsid w:val="00BB561B"/>
    <w:rsid w:val="00BB70D9"/>
    <w:rsid w:val="00BC1EF4"/>
    <w:rsid w:val="00BC3A65"/>
    <w:rsid w:val="00BC42D7"/>
    <w:rsid w:val="00BC5270"/>
    <w:rsid w:val="00BC5837"/>
    <w:rsid w:val="00BC6A27"/>
    <w:rsid w:val="00BC6B39"/>
    <w:rsid w:val="00BD0D60"/>
    <w:rsid w:val="00BD2A85"/>
    <w:rsid w:val="00BD56B8"/>
    <w:rsid w:val="00BD7C0C"/>
    <w:rsid w:val="00BE184D"/>
    <w:rsid w:val="00BE2E1B"/>
    <w:rsid w:val="00BE2EA8"/>
    <w:rsid w:val="00BE38A6"/>
    <w:rsid w:val="00BE6025"/>
    <w:rsid w:val="00BF17E9"/>
    <w:rsid w:val="00BF238B"/>
    <w:rsid w:val="00BF655F"/>
    <w:rsid w:val="00C00CC4"/>
    <w:rsid w:val="00C00DE5"/>
    <w:rsid w:val="00C02A54"/>
    <w:rsid w:val="00C05AE4"/>
    <w:rsid w:val="00C12AA1"/>
    <w:rsid w:val="00C15F3C"/>
    <w:rsid w:val="00C2673B"/>
    <w:rsid w:val="00C26CB3"/>
    <w:rsid w:val="00C306C9"/>
    <w:rsid w:val="00C32073"/>
    <w:rsid w:val="00C40241"/>
    <w:rsid w:val="00C44AA8"/>
    <w:rsid w:val="00C44F0B"/>
    <w:rsid w:val="00C45C26"/>
    <w:rsid w:val="00C46F43"/>
    <w:rsid w:val="00C5029A"/>
    <w:rsid w:val="00C53383"/>
    <w:rsid w:val="00C559CA"/>
    <w:rsid w:val="00C56D7E"/>
    <w:rsid w:val="00C6098C"/>
    <w:rsid w:val="00C70C07"/>
    <w:rsid w:val="00C718B2"/>
    <w:rsid w:val="00C7271E"/>
    <w:rsid w:val="00C72920"/>
    <w:rsid w:val="00C77675"/>
    <w:rsid w:val="00C804CE"/>
    <w:rsid w:val="00C8213E"/>
    <w:rsid w:val="00C82DCF"/>
    <w:rsid w:val="00C852D5"/>
    <w:rsid w:val="00C858E2"/>
    <w:rsid w:val="00C85967"/>
    <w:rsid w:val="00C8687E"/>
    <w:rsid w:val="00C917FF"/>
    <w:rsid w:val="00C947B8"/>
    <w:rsid w:val="00C95E67"/>
    <w:rsid w:val="00CA0E20"/>
    <w:rsid w:val="00CA208C"/>
    <w:rsid w:val="00CA660D"/>
    <w:rsid w:val="00CA7A74"/>
    <w:rsid w:val="00CB0E66"/>
    <w:rsid w:val="00CB11F7"/>
    <w:rsid w:val="00CB236C"/>
    <w:rsid w:val="00CB6898"/>
    <w:rsid w:val="00CB6CF5"/>
    <w:rsid w:val="00CC0F88"/>
    <w:rsid w:val="00CC4017"/>
    <w:rsid w:val="00CC72A0"/>
    <w:rsid w:val="00CD0714"/>
    <w:rsid w:val="00CD32D8"/>
    <w:rsid w:val="00CD3E47"/>
    <w:rsid w:val="00CD5E9E"/>
    <w:rsid w:val="00CD63CD"/>
    <w:rsid w:val="00CE039F"/>
    <w:rsid w:val="00CE1040"/>
    <w:rsid w:val="00CE11D5"/>
    <w:rsid w:val="00CE3717"/>
    <w:rsid w:val="00CE37E6"/>
    <w:rsid w:val="00CE4332"/>
    <w:rsid w:val="00CE47EB"/>
    <w:rsid w:val="00CF2DB7"/>
    <w:rsid w:val="00CF354D"/>
    <w:rsid w:val="00CF383C"/>
    <w:rsid w:val="00CF500D"/>
    <w:rsid w:val="00D04C36"/>
    <w:rsid w:val="00D05E31"/>
    <w:rsid w:val="00D0723A"/>
    <w:rsid w:val="00D13074"/>
    <w:rsid w:val="00D134BE"/>
    <w:rsid w:val="00D1434D"/>
    <w:rsid w:val="00D170BE"/>
    <w:rsid w:val="00D2131B"/>
    <w:rsid w:val="00D23EA9"/>
    <w:rsid w:val="00D24EFF"/>
    <w:rsid w:val="00D251E6"/>
    <w:rsid w:val="00D27DA2"/>
    <w:rsid w:val="00D323A9"/>
    <w:rsid w:val="00D3415B"/>
    <w:rsid w:val="00D40A12"/>
    <w:rsid w:val="00D40A77"/>
    <w:rsid w:val="00D43829"/>
    <w:rsid w:val="00D45FF4"/>
    <w:rsid w:val="00D46951"/>
    <w:rsid w:val="00D46EA7"/>
    <w:rsid w:val="00D53A93"/>
    <w:rsid w:val="00D548C4"/>
    <w:rsid w:val="00D573F6"/>
    <w:rsid w:val="00D62F1B"/>
    <w:rsid w:val="00D64978"/>
    <w:rsid w:val="00D673F3"/>
    <w:rsid w:val="00D74396"/>
    <w:rsid w:val="00D76E8B"/>
    <w:rsid w:val="00D77DEA"/>
    <w:rsid w:val="00D800D2"/>
    <w:rsid w:val="00D81C7C"/>
    <w:rsid w:val="00D830DC"/>
    <w:rsid w:val="00D84426"/>
    <w:rsid w:val="00D86007"/>
    <w:rsid w:val="00D86970"/>
    <w:rsid w:val="00D87DDB"/>
    <w:rsid w:val="00D93147"/>
    <w:rsid w:val="00D947BC"/>
    <w:rsid w:val="00D950F9"/>
    <w:rsid w:val="00D97D5C"/>
    <w:rsid w:val="00DA2233"/>
    <w:rsid w:val="00DB54F7"/>
    <w:rsid w:val="00DB6180"/>
    <w:rsid w:val="00DC1892"/>
    <w:rsid w:val="00DD26AF"/>
    <w:rsid w:val="00DD3D38"/>
    <w:rsid w:val="00DD66B7"/>
    <w:rsid w:val="00DE41B6"/>
    <w:rsid w:val="00DE5354"/>
    <w:rsid w:val="00DF2C0B"/>
    <w:rsid w:val="00DF35DA"/>
    <w:rsid w:val="00DF47CA"/>
    <w:rsid w:val="00DF740C"/>
    <w:rsid w:val="00E00D43"/>
    <w:rsid w:val="00E01CA1"/>
    <w:rsid w:val="00E03A7F"/>
    <w:rsid w:val="00E03B9A"/>
    <w:rsid w:val="00E03BB1"/>
    <w:rsid w:val="00E04F8F"/>
    <w:rsid w:val="00E061FC"/>
    <w:rsid w:val="00E1215B"/>
    <w:rsid w:val="00E13570"/>
    <w:rsid w:val="00E203D7"/>
    <w:rsid w:val="00E20F9A"/>
    <w:rsid w:val="00E27F7A"/>
    <w:rsid w:val="00E41949"/>
    <w:rsid w:val="00E501B9"/>
    <w:rsid w:val="00E50328"/>
    <w:rsid w:val="00E5105A"/>
    <w:rsid w:val="00E514B3"/>
    <w:rsid w:val="00E5295F"/>
    <w:rsid w:val="00E53F47"/>
    <w:rsid w:val="00E605E4"/>
    <w:rsid w:val="00E63D8F"/>
    <w:rsid w:val="00E73C05"/>
    <w:rsid w:val="00E80361"/>
    <w:rsid w:val="00E933FA"/>
    <w:rsid w:val="00E936A7"/>
    <w:rsid w:val="00E948C3"/>
    <w:rsid w:val="00E94F9C"/>
    <w:rsid w:val="00E95173"/>
    <w:rsid w:val="00E95C10"/>
    <w:rsid w:val="00E97CBA"/>
    <w:rsid w:val="00EB1EFE"/>
    <w:rsid w:val="00EB55C0"/>
    <w:rsid w:val="00EB5E89"/>
    <w:rsid w:val="00EB61B4"/>
    <w:rsid w:val="00EC6BB4"/>
    <w:rsid w:val="00EC7F3D"/>
    <w:rsid w:val="00ED05A2"/>
    <w:rsid w:val="00ED2807"/>
    <w:rsid w:val="00ED2839"/>
    <w:rsid w:val="00ED3F95"/>
    <w:rsid w:val="00ED49FA"/>
    <w:rsid w:val="00ED4CB2"/>
    <w:rsid w:val="00ED71D9"/>
    <w:rsid w:val="00EE03BF"/>
    <w:rsid w:val="00EE2FC9"/>
    <w:rsid w:val="00EE3057"/>
    <w:rsid w:val="00EE591D"/>
    <w:rsid w:val="00EE7BCC"/>
    <w:rsid w:val="00EF07AC"/>
    <w:rsid w:val="00EF0C4D"/>
    <w:rsid w:val="00EF140D"/>
    <w:rsid w:val="00EF2C4A"/>
    <w:rsid w:val="00EF7B9A"/>
    <w:rsid w:val="00F00C7C"/>
    <w:rsid w:val="00F03D68"/>
    <w:rsid w:val="00F04493"/>
    <w:rsid w:val="00F04EC8"/>
    <w:rsid w:val="00F059F6"/>
    <w:rsid w:val="00F12F3E"/>
    <w:rsid w:val="00F135C0"/>
    <w:rsid w:val="00F13B34"/>
    <w:rsid w:val="00F15425"/>
    <w:rsid w:val="00F15FD1"/>
    <w:rsid w:val="00F16F46"/>
    <w:rsid w:val="00F226FB"/>
    <w:rsid w:val="00F23320"/>
    <w:rsid w:val="00F27DBD"/>
    <w:rsid w:val="00F3008B"/>
    <w:rsid w:val="00F30BEE"/>
    <w:rsid w:val="00F319E6"/>
    <w:rsid w:val="00F331E3"/>
    <w:rsid w:val="00F33FCE"/>
    <w:rsid w:val="00F468FC"/>
    <w:rsid w:val="00F57010"/>
    <w:rsid w:val="00F5714A"/>
    <w:rsid w:val="00F60636"/>
    <w:rsid w:val="00F63A50"/>
    <w:rsid w:val="00F65289"/>
    <w:rsid w:val="00F6672D"/>
    <w:rsid w:val="00F72A12"/>
    <w:rsid w:val="00F73736"/>
    <w:rsid w:val="00F7505E"/>
    <w:rsid w:val="00F76C75"/>
    <w:rsid w:val="00F76FF4"/>
    <w:rsid w:val="00F80534"/>
    <w:rsid w:val="00F862A3"/>
    <w:rsid w:val="00F87D87"/>
    <w:rsid w:val="00F95934"/>
    <w:rsid w:val="00F96D00"/>
    <w:rsid w:val="00F96E72"/>
    <w:rsid w:val="00FA4C72"/>
    <w:rsid w:val="00FA7BD3"/>
    <w:rsid w:val="00FA7E9F"/>
    <w:rsid w:val="00FB111E"/>
    <w:rsid w:val="00FB14AD"/>
    <w:rsid w:val="00FB5594"/>
    <w:rsid w:val="00FB66D0"/>
    <w:rsid w:val="00FC15DB"/>
    <w:rsid w:val="00FC162E"/>
    <w:rsid w:val="00FC49B5"/>
    <w:rsid w:val="00FC4EE8"/>
    <w:rsid w:val="00FC4F9B"/>
    <w:rsid w:val="00FC5A10"/>
    <w:rsid w:val="00FC6A4D"/>
    <w:rsid w:val="00FD2568"/>
    <w:rsid w:val="00FD3EA3"/>
    <w:rsid w:val="00FD3EA8"/>
    <w:rsid w:val="00FD696B"/>
    <w:rsid w:val="00FE2BA7"/>
    <w:rsid w:val="00FE3486"/>
    <w:rsid w:val="00FE5F67"/>
    <w:rsid w:val="00FF0927"/>
    <w:rsid w:val="00FF1133"/>
    <w:rsid w:val="00FF7200"/>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231B"/>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jc w:val="both"/>
    </w:pPr>
    <w:rPr>
      <w:color w:val="000000"/>
      <w:szCs w:val="24"/>
    </w:rPr>
  </w:style>
  <w:style w:type="paragraph" w:styleId="NormalnyWeb">
    <w:name w:val="Normal (Web)"/>
    <w:basedOn w:val="Normalny"/>
    <w:semiHidden/>
    <w:pPr>
      <w:spacing w:before="280" w:after="280"/>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suppressLineNumbers/>
      <w:spacing w:before="60" w:after="60"/>
      <w:jc w:val="both"/>
    </w:pPr>
    <w:rPr>
      <w:szCs w:val="24"/>
    </w:rPr>
  </w:style>
  <w:style w:type="paragraph" w:styleId="Tekstpodstawowywcity">
    <w:name w:val="Body Text Indent"/>
    <w:basedOn w:val="Normalny"/>
    <w:semiHidden/>
    <w:pPr>
      <w:tabs>
        <w:tab w:val="left" w:pos="180"/>
        <w:tab w:val="left" w:pos="360"/>
      </w:tabs>
      <w:ind w:left="180" w:hanging="180"/>
      <w:jc w:val="both"/>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rPr>
      <w:szCs w:val="24"/>
    </w:rPr>
  </w:style>
  <w:style w:type="paragraph" w:customStyle="1" w:styleId="ZnakZnak3CharCharZnakZnakCharCharZnak1">
    <w:name w:val="Znak Znak3 Char Char Znak Znak Char Char Znak1"/>
    <w:basedOn w:val="Normalny"/>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iPriority w:val="99"/>
    <w:unhideWhenUsed/>
    <w:rPr>
      <w:sz w:val="16"/>
      <w:szCs w:val="16"/>
    </w:rPr>
  </w:style>
  <w:style w:type="paragraph" w:styleId="Tekstkomentarza">
    <w:name w:val="annotation text"/>
    <w:basedOn w:val="Normalny"/>
    <w:uiPriority w:val="99"/>
    <w:unhideWhenUsed/>
    <w:rPr>
      <w:sz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spacing w:before="120" w:after="120"/>
      <w:jc w:val="both"/>
    </w:pPr>
    <w:rPr>
      <w:rFonts w:ascii="Optima" w:hAnsi="Optima"/>
      <w:sz w:val="22"/>
      <w:lang w:val="en-GB"/>
    </w:rPr>
  </w:style>
  <w:style w:type="paragraph" w:styleId="Akapitzlist">
    <w:name w:val="List Paragraph"/>
    <w:aliases w:val="WyliczPrzyklad,Preambuła,normalny tekst,L1,Akapit z listą5,BulletC,Obiekt,List Paragraph1,Wyliczanie,Akapit z listą3,Akapit z listą31,Podsis rysunku"/>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pacing w:before="240" w:after="240" w:line="0" w:lineRule="atLeast"/>
      <w:ind w:hanging="1000"/>
      <w:jc w:val="center"/>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aliases w:val="Tekst przypisu,Podrozdział,Footnote,Podrozdzia3"/>
    <w:basedOn w:val="Normalny"/>
    <w:link w:val="TekstprzypisudolnegoZnak"/>
    <w:qFormat/>
    <w:rsid w:val="00CB0E66"/>
    <w:rPr>
      <w:rFonts w:ascii="Trebuchet MS" w:hAnsi="Trebuchet MS"/>
      <w:sz w:val="20"/>
      <w:lang w:val="x-none" w:eastAsia="en-US"/>
    </w:rPr>
  </w:style>
  <w:style w:type="character" w:customStyle="1" w:styleId="TekstprzypisudolnegoZnak">
    <w:name w:val="Tekst przypisu dolnego Znak"/>
    <w:aliases w:val="Tekst przypisu Znak,Podrozdział Znak,Footnote Znak,Podrozdzia3 Znak"/>
    <w:link w:val="Tekstprzypisudolnego"/>
    <w:qFormat/>
    <w:rsid w:val="00CB0E66"/>
    <w:rPr>
      <w:rFonts w:ascii="Trebuchet MS" w:hAnsi="Trebuchet MS"/>
      <w:lang w:eastAsia="en-US"/>
    </w:rPr>
  </w:style>
  <w:style w:type="paragraph" w:customStyle="1" w:styleId="ww-normalnyweb">
    <w:name w:val="ww-normalnyweb"/>
    <w:basedOn w:val="Normalny"/>
    <w:rsid w:val="004F1BAF"/>
    <w:pPr>
      <w:spacing w:before="100" w:beforeAutospacing="1" w:after="100" w:afterAutospacing="1"/>
    </w:pPr>
    <w:rPr>
      <w:szCs w:val="24"/>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uiPriority w:val="99"/>
    <w:unhideWhenUsed/>
    <w:qFormat/>
    <w:rsid w:val="009037BD"/>
    <w:rPr>
      <w:vertAlign w:val="superscript"/>
    </w:rPr>
  </w:style>
  <w:style w:type="character" w:customStyle="1" w:styleId="AkapitzlistZnak">
    <w:name w:val="Akapit z listą Znak"/>
    <w:aliases w:val="WyliczPrzyklad Znak,Preambuła Znak,normalny tekst Znak,L1 Znak,Akapit z listą5 Znak,BulletC Znak,Obiekt Znak,List Paragraph1 Znak,Wyliczanie Znak,Akapit z listą3 Znak,Akapit z listą31 Znak,Podsis rysunku Znak"/>
    <w:link w:val="Akapitzlist"/>
    <w:uiPriority w:val="34"/>
    <w:qFormat/>
    <w:rsid w:val="00487BD1"/>
    <w:rPr>
      <w:sz w:val="24"/>
    </w:rPr>
  </w:style>
  <w:style w:type="paragraph" w:styleId="Poprawka">
    <w:name w:val="Revision"/>
    <w:hidden/>
    <w:uiPriority w:val="99"/>
    <w:semiHidden/>
    <w:rsid w:val="001B4DF2"/>
    <w:rPr>
      <w:sz w:val="24"/>
      <w:lang w:eastAsia="pl-PL"/>
    </w:rPr>
  </w:style>
  <w:style w:type="paragraph" w:customStyle="1" w:styleId="Style7">
    <w:name w:val="Style7"/>
    <w:basedOn w:val="Normalny"/>
    <w:uiPriority w:val="99"/>
    <w:rsid w:val="00230ABB"/>
    <w:pPr>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230ABB"/>
    <w:rPr>
      <w:rFonts w:ascii="Times New Roman" w:hAnsi="Times New Roman" w:cs="Times New Roman"/>
      <w:color w:val="000000"/>
      <w:sz w:val="20"/>
      <w:szCs w:val="20"/>
    </w:rPr>
  </w:style>
  <w:style w:type="character" w:customStyle="1" w:styleId="Teksttreci2">
    <w:name w:val="Tekst treści (2)_"/>
    <w:basedOn w:val="Domylnaczcionkaakapitu"/>
    <w:link w:val="Teksttreci20"/>
    <w:uiPriority w:val="99"/>
    <w:rsid w:val="009121A4"/>
    <w:rPr>
      <w:rFonts w:ascii="Calibri" w:eastAsia="Calibri" w:hAnsi="Calibri" w:cs="Calibri"/>
      <w:sz w:val="22"/>
      <w:szCs w:val="22"/>
      <w:shd w:val="clear" w:color="auto" w:fill="FFFFFF"/>
    </w:rPr>
  </w:style>
  <w:style w:type="paragraph" w:customStyle="1" w:styleId="Teksttreci20">
    <w:name w:val="Tekst treści (2)"/>
    <w:basedOn w:val="Normalny"/>
    <w:link w:val="Teksttreci2"/>
    <w:uiPriority w:val="99"/>
    <w:rsid w:val="009121A4"/>
    <w:pPr>
      <w:shd w:val="clear" w:color="auto" w:fill="FFFFFF"/>
      <w:spacing w:line="538" w:lineRule="exact"/>
      <w:ind w:hanging="420"/>
      <w:jc w:val="both"/>
    </w:pPr>
    <w:rPr>
      <w:rFonts w:ascii="Calibri" w:eastAsia="Calibri" w:hAnsi="Calibri" w:cs="Calibri"/>
      <w:sz w:val="22"/>
      <w:szCs w:val="22"/>
      <w:lang w:eastAsia="zh-CN"/>
    </w:rPr>
  </w:style>
  <w:style w:type="paragraph" w:customStyle="1" w:styleId="Teksttreci21">
    <w:name w:val="Tekst treści (2)1"/>
    <w:basedOn w:val="Normalny"/>
    <w:uiPriority w:val="99"/>
    <w:rsid w:val="009121A4"/>
    <w:pPr>
      <w:shd w:val="clear" w:color="auto" w:fill="FFFFFF"/>
      <w:spacing w:before="960" w:after="60" w:line="240" w:lineRule="atLeast"/>
      <w:ind w:hanging="1480"/>
      <w:jc w:val="center"/>
    </w:pPr>
    <w:rPr>
      <w:rFonts w:ascii="Calibri" w:hAnsi="Calibri" w:cs="Calibri"/>
      <w:sz w:val="22"/>
      <w:szCs w:val="22"/>
    </w:rPr>
  </w:style>
  <w:style w:type="character" w:styleId="Hipercze">
    <w:name w:val="Hyperlink"/>
    <w:basedOn w:val="Domylnaczcionkaakapitu"/>
    <w:uiPriority w:val="99"/>
    <w:unhideWhenUsed/>
    <w:rsid w:val="00AA371E"/>
    <w:rPr>
      <w:color w:val="0563C1" w:themeColor="hyperlink"/>
      <w:u w:val="single"/>
    </w:rPr>
  </w:style>
  <w:style w:type="character" w:styleId="Nierozpoznanawzmianka">
    <w:name w:val="Unresolved Mention"/>
    <w:basedOn w:val="Domylnaczcionkaakapitu"/>
    <w:uiPriority w:val="99"/>
    <w:semiHidden/>
    <w:unhideWhenUsed/>
    <w:rsid w:val="00AA371E"/>
    <w:rPr>
      <w:color w:val="605E5C"/>
      <w:shd w:val="clear" w:color="auto" w:fill="E1DFDD"/>
    </w:rPr>
  </w:style>
  <w:style w:type="paragraph" w:customStyle="1" w:styleId="pf0">
    <w:name w:val="pf0"/>
    <w:basedOn w:val="Normalny"/>
    <w:rsid w:val="003E08ED"/>
    <w:pPr>
      <w:spacing w:before="100" w:beforeAutospacing="1" w:after="100" w:afterAutospacing="1"/>
    </w:pPr>
    <w:rPr>
      <w:szCs w:val="24"/>
    </w:rPr>
  </w:style>
  <w:style w:type="character" w:customStyle="1" w:styleId="cf01">
    <w:name w:val="cf01"/>
    <w:basedOn w:val="Domylnaczcionkaakapitu"/>
    <w:rsid w:val="003E08ED"/>
    <w:rPr>
      <w:rFonts w:ascii="Segoe UI" w:hAnsi="Segoe UI" w:cs="Segoe UI" w:hint="default"/>
      <w:sz w:val="18"/>
      <w:szCs w:val="18"/>
    </w:rPr>
  </w:style>
  <w:style w:type="character" w:customStyle="1" w:styleId="cf11">
    <w:name w:val="cf11"/>
    <w:basedOn w:val="Domylnaczcionkaakapitu"/>
    <w:rsid w:val="003E08ED"/>
    <w:rPr>
      <w:rFonts w:ascii="Segoe UI" w:hAnsi="Segoe UI" w:cs="Segoe UI" w:hint="default"/>
      <w:strike/>
      <w:sz w:val="18"/>
      <w:szCs w:val="18"/>
    </w:rPr>
  </w:style>
  <w:style w:type="character" w:customStyle="1" w:styleId="cf21">
    <w:name w:val="cf21"/>
    <w:basedOn w:val="Domylnaczcionkaakapitu"/>
    <w:rsid w:val="003E08E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64127875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16019295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38434873">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km-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1073-E667-DD49-9EFE-1AAFA020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9650</Words>
  <Characters>57906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Sławomir Łoński</cp:lastModifiedBy>
  <cp:revision>3</cp:revision>
  <cp:lastPrinted>2024-03-15T11:46:00Z</cp:lastPrinted>
  <dcterms:created xsi:type="dcterms:W3CDTF">2024-03-19T12:06:00Z</dcterms:created>
  <dcterms:modified xsi:type="dcterms:W3CDTF">2024-03-19T12:19:00Z</dcterms:modified>
</cp:coreProperties>
</file>