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1F50" w14:textId="77777777" w:rsidR="00640F8F" w:rsidRDefault="00640F8F" w:rsidP="00640F8F">
      <w:pPr>
        <w:jc w:val="right"/>
      </w:pPr>
      <w:r>
        <w:t>Załącznik nr 4 do SWZ</w:t>
      </w:r>
    </w:p>
    <w:p w14:paraId="739B073E" w14:textId="49C381A3" w:rsidR="00640F8F" w:rsidRDefault="00640F8F" w:rsidP="00640F8F">
      <w:pPr>
        <w:tabs>
          <w:tab w:val="left" w:pos="269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WYKAZ </w:t>
      </w:r>
      <w:r w:rsidR="00AA7BF0">
        <w:rPr>
          <w:b/>
          <w:bCs/>
          <w:sz w:val="24"/>
          <w:szCs w:val="24"/>
        </w:rPr>
        <w:t>DOSTAW</w:t>
      </w:r>
    </w:p>
    <w:p w14:paraId="1D71C4CB" w14:textId="77777777" w:rsidR="00640F8F" w:rsidRPr="00A34310" w:rsidRDefault="00640F8F" w:rsidP="00640F8F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640F8F" w:rsidRPr="00A34310" w14:paraId="3D95544D" w14:textId="77777777" w:rsidTr="0013247D">
        <w:tc>
          <w:tcPr>
            <w:tcW w:w="1640" w:type="pct"/>
            <w:shd w:val="clear" w:color="auto" w:fill="auto"/>
          </w:tcPr>
          <w:p w14:paraId="30976F8C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3C9F127F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640F8F" w:rsidRPr="00A34310" w14:paraId="6B4EA768" w14:textId="77777777" w:rsidTr="0013247D">
        <w:tc>
          <w:tcPr>
            <w:tcW w:w="1640" w:type="pct"/>
            <w:shd w:val="clear" w:color="auto" w:fill="auto"/>
          </w:tcPr>
          <w:p w14:paraId="24CFD05C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537930B6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640F8F" w:rsidRPr="00A34310" w14:paraId="7A6D62B8" w14:textId="77777777" w:rsidTr="0013247D">
        <w:tc>
          <w:tcPr>
            <w:tcW w:w="1640" w:type="pct"/>
            <w:shd w:val="clear" w:color="auto" w:fill="auto"/>
          </w:tcPr>
          <w:p w14:paraId="43793332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1BADED18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640F8F" w:rsidRPr="00A34310" w14:paraId="04C1CEC3" w14:textId="77777777" w:rsidTr="0013247D">
        <w:tc>
          <w:tcPr>
            <w:tcW w:w="1640" w:type="pct"/>
            <w:shd w:val="clear" w:color="auto" w:fill="auto"/>
          </w:tcPr>
          <w:p w14:paraId="5171251A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7CA944D0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640F8F" w:rsidRPr="00A34310" w14:paraId="16A89C67" w14:textId="77777777" w:rsidTr="0013247D">
        <w:tc>
          <w:tcPr>
            <w:tcW w:w="1640" w:type="pct"/>
            <w:shd w:val="clear" w:color="auto" w:fill="auto"/>
          </w:tcPr>
          <w:p w14:paraId="1A25B13C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330D0C96" w14:textId="77777777" w:rsidR="00640F8F" w:rsidRPr="00A34310" w:rsidRDefault="00640F8F" w:rsidP="0013247D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</w:tbl>
    <w:p w14:paraId="5D84E0F3" w14:textId="77777777" w:rsidR="00640F8F" w:rsidRDefault="00640F8F" w:rsidP="00640F8F">
      <w:pPr>
        <w:tabs>
          <w:tab w:val="left" w:pos="2692"/>
        </w:tabs>
        <w:jc w:val="both"/>
        <w:rPr>
          <w:b/>
          <w:bCs/>
          <w:sz w:val="24"/>
          <w:szCs w:val="24"/>
        </w:rPr>
      </w:pPr>
    </w:p>
    <w:p w14:paraId="4DB6B9B2" w14:textId="4165D31A" w:rsidR="00640F8F" w:rsidRDefault="00640F8F" w:rsidP="00640F8F">
      <w:pPr>
        <w:tabs>
          <w:tab w:val="left" w:pos="2692"/>
        </w:tabs>
        <w:jc w:val="both"/>
      </w:pPr>
      <w:r>
        <w:t xml:space="preserve">Na potrzeby postępowania o udzielenie zamówienia publicznego pn. </w:t>
      </w:r>
      <w:r w:rsidR="00AF567B" w:rsidRPr="00AF567B">
        <w:t xml:space="preserve">Zakup mobilnego przesiewacza bębnowego oraz mobilnego rozdrabniacza wolnoobrotowego do usprawnienia kompostowania odpadów biodegradowlanych  </w:t>
      </w:r>
      <w:r>
        <w:t xml:space="preserve">przedstawiam/y następujący wykaz </w:t>
      </w:r>
      <w:r w:rsidR="00334A7F">
        <w:t>dostaw</w:t>
      </w:r>
      <w:r>
        <w:t>, potwierdzający spełnienie warunku określonego w Rozdziale VIII, ust. 2 pkt 4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418"/>
        <w:gridCol w:w="2693"/>
        <w:gridCol w:w="1843"/>
      </w:tblGrid>
      <w:tr w:rsidR="00334A7F" w:rsidRPr="001610DE" w14:paraId="699743FA" w14:textId="77777777" w:rsidTr="00334A7F">
        <w:trPr>
          <w:cantSplit/>
          <w:trHeight w:val="139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FEBF52" w14:textId="77777777" w:rsidR="00334A7F" w:rsidRPr="001610DE" w:rsidRDefault="00334A7F" w:rsidP="002D3B5B">
            <w:pPr>
              <w:spacing w:after="0" w:line="276" w:lineRule="auto"/>
              <w:ind w:right="50"/>
              <w:jc w:val="both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EAEF0" w14:textId="77777777" w:rsidR="00334A7F" w:rsidRPr="001610DE" w:rsidRDefault="00334A7F" w:rsidP="002D3B5B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Opis</w:t>
            </w:r>
          </w:p>
          <w:p w14:paraId="662D8754" w14:textId="5DA05542" w:rsidR="00334A7F" w:rsidRPr="001610DE" w:rsidRDefault="00334A7F" w:rsidP="0013239A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przedmiotu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AD9BB8" w14:textId="77777777" w:rsidR="00334A7F" w:rsidRPr="001610DE" w:rsidRDefault="00334A7F" w:rsidP="002D3B5B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Całkowita</w:t>
            </w:r>
          </w:p>
          <w:p w14:paraId="4E3BEBDC" w14:textId="77777777" w:rsidR="00334A7F" w:rsidRPr="001610DE" w:rsidRDefault="00334A7F" w:rsidP="002D3B5B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wartość brutto</w:t>
            </w:r>
          </w:p>
          <w:p w14:paraId="6BD4473D" w14:textId="77777777" w:rsidR="00334A7F" w:rsidRPr="001610DE" w:rsidRDefault="00334A7F" w:rsidP="002D3B5B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w PLN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BDD3B7" w14:textId="77777777" w:rsidR="00334A7F" w:rsidRPr="001610DE" w:rsidRDefault="00334A7F" w:rsidP="002D3B5B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FE455" w14:textId="77777777" w:rsidR="00334A7F" w:rsidRPr="00E34C6F" w:rsidRDefault="00334A7F" w:rsidP="002D3B5B">
            <w:pPr>
              <w:pStyle w:val="Tekstprzypisudolnego"/>
              <w:suppressAutoHyphens/>
              <w:spacing w:line="276" w:lineRule="auto"/>
              <w:ind w:right="50"/>
              <w:jc w:val="center"/>
              <w:rPr>
                <w:rFonts w:cs="Times"/>
                <w:b/>
                <w:color w:val="000000"/>
                <w:lang w:eastAsia="zh-CN"/>
              </w:rPr>
            </w:pPr>
            <w:r w:rsidRPr="00E34C6F">
              <w:rPr>
                <w:rFonts w:cs="Times"/>
                <w:b/>
                <w:color w:val="000000"/>
              </w:rPr>
              <w:t>Nazwa Odbiorcy</w:t>
            </w:r>
          </w:p>
        </w:tc>
      </w:tr>
      <w:tr w:rsidR="00334A7F" w:rsidRPr="001610DE" w14:paraId="06EF4AD1" w14:textId="77777777" w:rsidTr="0077677C">
        <w:trPr>
          <w:trHeight w:val="6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0D504D" w14:textId="77777777" w:rsidR="00334A7F" w:rsidRPr="001610DE" w:rsidRDefault="00334A7F" w:rsidP="00640F8F">
            <w:pPr>
              <w:numPr>
                <w:ilvl w:val="0"/>
                <w:numId w:val="4"/>
              </w:numPr>
              <w:snapToGrid w:val="0"/>
              <w:spacing w:after="0" w:line="276" w:lineRule="auto"/>
              <w:ind w:left="0" w:right="50" w:firstLine="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CE553E" w14:textId="77777777" w:rsidR="00334A7F" w:rsidRPr="001610DE" w:rsidRDefault="00334A7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A8F8FF" w14:textId="77777777" w:rsidR="00334A7F" w:rsidRPr="001610DE" w:rsidRDefault="00334A7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802BEE" w14:textId="77777777" w:rsidR="00334A7F" w:rsidRPr="001610DE" w:rsidRDefault="00334A7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4CF5" w14:textId="77777777" w:rsidR="00334A7F" w:rsidRPr="001610DE" w:rsidRDefault="00334A7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</w:tr>
      <w:tr w:rsidR="00334A7F" w:rsidRPr="001610DE" w14:paraId="06E3B45F" w14:textId="77777777" w:rsidTr="00915C43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5F86A" w14:textId="77777777" w:rsidR="00334A7F" w:rsidRPr="001610DE" w:rsidRDefault="00334A7F" w:rsidP="00640F8F">
            <w:pPr>
              <w:numPr>
                <w:ilvl w:val="0"/>
                <w:numId w:val="4"/>
              </w:numPr>
              <w:snapToGrid w:val="0"/>
              <w:spacing w:after="0" w:line="276" w:lineRule="auto"/>
              <w:ind w:left="0" w:right="50" w:firstLine="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7AEBB" w14:textId="77777777" w:rsidR="00334A7F" w:rsidRPr="001610DE" w:rsidRDefault="00334A7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272CEE" w14:textId="77777777" w:rsidR="00334A7F" w:rsidRPr="001610DE" w:rsidRDefault="00334A7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4FA38C" w14:textId="77777777" w:rsidR="00334A7F" w:rsidRPr="001610DE" w:rsidRDefault="00334A7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2271F" w14:textId="77777777" w:rsidR="00334A7F" w:rsidRPr="001610DE" w:rsidRDefault="00334A7F" w:rsidP="0013247D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</w:tr>
    </w:tbl>
    <w:p w14:paraId="688B4766" w14:textId="77777777" w:rsidR="00640F8F" w:rsidRDefault="00640F8F" w:rsidP="00640F8F">
      <w:pPr>
        <w:tabs>
          <w:tab w:val="left" w:pos="2692"/>
        </w:tabs>
        <w:jc w:val="both"/>
        <w:rPr>
          <w:b/>
          <w:bCs/>
          <w:sz w:val="24"/>
          <w:szCs w:val="24"/>
        </w:rPr>
      </w:pPr>
    </w:p>
    <w:p w14:paraId="423EF84F" w14:textId="77777777" w:rsidR="00640F8F" w:rsidRDefault="00640F8F" w:rsidP="00640F8F">
      <w:pPr>
        <w:tabs>
          <w:tab w:val="left" w:pos="2692"/>
        </w:tabs>
        <w:jc w:val="both"/>
        <w:rPr>
          <w:b/>
          <w:bCs/>
          <w:sz w:val="24"/>
          <w:szCs w:val="24"/>
        </w:rPr>
      </w:pPr>
    </w:p>
    <w:p w14:paraId="04C8C9E4" w14:textId="027D7D30" w:rsidR="00640F8F" w:rsidRPr="00E34C6F" w:rsidRDefault="00640F8F" w:rsidP="00640F8F">
      <w:pPr>
        <w:tabs>
          <w:tab w:val="left" w:pos="2692"/>
        </w:tabs>
        <w:jc w:val="both"/>
      </w:pPr>
      <w:r w:rsidRPr="00E34C6F">
        <w:t xml:space="preserve">Do powyższego wykazu załączam dokumenty potwierdzające, że wyżej wymienione </w:t>
      </w:r>
      <w:r w:rsidR="00AF567B">
        <w:t>dostawy</w:t>
      </w:r>
      <w:r w:rsidRPr="00E34C6F">
        <w:t xml:space="preserve"> zostały należycie wykonane.</w:t>
      </w:r>
    </w:p>
    <w:p w14:paraId="06ED7B1A" w14:textId="4E5F2F1C" w:rsidR="00555F95" w:rsidRPr="00640F8F" w:rsidRDefault="00555F95" w:rsidP="00640F8F"/>
    <w:sectPr w:rsidR="00555F95" w:rsidRPr="00640F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513A" w14:textId="77777777" w:rsidR="00B61B73" w:rsidRDefault="00B61B73" w:rsidP="001C7C25">
      <w:pPr>
        <w:spacing w:after="0" w:line="240" w:lineRule="auto"/>
      </w:pPr>
      <w:r>
        <w:separator/>
      </w:r>
    </w:p>
  </w:endnote>
  <w:endnote w:type="continuationSeparator" w:id="0">
    <w:p w14:paraId="0CDCCE57" w14:textId="77777777" w:rsidR="00B61B73" w:rsidRDefault="00B61B73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BE73" w14:textId="77777777" w:rsidR="00B61B73" w:rsidRDefault="00B61B73" w:rsidP="001C7C25">
      <w:pPr>
        <w:spacing w:after="0" w:line="240" w:lineRule="auto"/>
      </w:pPr>
      <w:r>
        <w:separator/>
      </w:r>
    </w:p>
  </w:footnote>
  <w:footnote w:type="continuationSeparator" w:id="0">
    <w:p w14:paraId="3D6610EA" w14:textId="77777777" w:rsidR="00B61B73" w:rsidRDefault="00B61B73" w:rsidP="001C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F8B0" w14:textId="77777777" w:rsidR="00AF567B" w:rsidRDefault="00AF567B" w:rsidP="00AF567B">
    <w:pPr>
      <w:pStyle w:val="Nagwek"/>
      <w:rPr>
        <w:sz w:val="18"/>
        <w:szCs w:val="18"/>
      </w:rPr>
    </w:pPr>
    <w:bookmarkStart w:id="0" w:name="_Hlk102035013"/>
    <w:r w:rsidRPr="00432978">
      <w:rPr>
        <w:noProof/>
      </w:rPr>
      <w:drawing>
        <wp:anchor distT="0" distB="0" distL="114300" distR="114300" simplePos="0" relativeHeight="251660288" behindDoc="1" locked="0" layoutInCell="1" allowOverlap="1" wp14:anchorId="0A8F46D3" wp14:editId="359CC5AC">
          <wp:simplePos x="0" y="0"/>
          <wp:positionH relativeFrom="column">
            <wp:posOffset>4586605</wp:posOffset>
          </wp:positionH>
          <wp:positionV relativeFrom="paragraph">
            <wp:posOffset>-1905</wp:posOffset>
          </wp:positionV>
          <wp:extent cx="1181100" cy="390525"/>
          <wp:effectExtent l="0" t="0" r="0" b="9525"/>
          <wp:wrapTight wrapText="bothSides">
            <wp:wrapPolygon edited="0">
              <wp:start x="1045" y="0"/>
              <wp:lineTo x="0" y="0"/>
              <wp:lineTo x="0" y="14751"/>
              <wp:lineTo x="1045" y="18966"/>
              <wp:lineTo x="4529" y="21073"/>
              <wp:lineTo x="8361" y="21073"/>
              <wp:lineTo x="16723" y="21073"/>
              <wp:lineTo x="21252" y="7376"/>
              <wp:lineTo x="21252" y="0"/>
              <wp:lineTo x="1045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3384">
      <w:rPr>
        <w:sz w:val="18"/>
        <w:szCs w:val="18"/>
      </w:rPr>
      <w:t>RZK-VII.271.</w:t>
    </w:r>
    <w:r>
      <w:rPr>
        <w:sz w:val="18"/>
        <w:szCs w:val="18"/>
      </w:rPr>
      <w:t>14</w:t>
    </w:r>
    <w:r w:rsidRPr="001D3384">
      <w:rPr>
        <w:sz w:val="18"/>
        <w:szCs w:val="18"/>
      </w:rPr>
      <w:t>.2022</w:t>
    </w:r>
    <w:r>
      <w:rPr>
        <w:sz w:val="18"/>
        <w:szCs w:val="18"/>
      </w:rPr>
      <w:t xml:space="preserve"> </w:t>
    </w:r>
    <w:r w:rsidRPr="00F65C1F">
      <w:rPr>
        <w:sz w:val="18"/>
        <w:szCs w:val="18"/>
      </w:rPr>
      <w:t xml:space="preserve">Zakup mobilnego przesiewacza bębnowego oraz mobilnego rozdrabniacza wolnoobrotowego do usprawnienia kompostowania odpadów biodegradowlanych  </w:t>
    </w:r>
  </w:p>
  <w:bookmarkEnd w:id="0"/>
  <w:p w14:paraId="7953451C" w14:textId="77777777" w:rsidR="00AF567B" w:rsidRPr="001D3384" w:rsidRDefault="00AF567B" w:rsidP="00AF567B">
    <w:pPr>
      <w:pStyle w:val="Nagwek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583A17" wp14:editId="05B95FB2">
              <wp:simplePos x="0" y="0"/>
              <wp:positionH relativeFrom="column">
                <wp:posOffset>-71120</wp:posOffset>
              </wp:positionH>
              <wp:positionV relativeFrom="paragraph">
                <wp:posOffset>170180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3F5B71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3.4pt" to="448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irxI5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C047A"/>
    <w:multiLevelType w:val="hybridMultilevel"/>
    <w:tmpl w:val="C6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62747">
    <w:abstractNumId w:val="2"/>
  </w:num>
  <w:num w:numId="2" w16cid:durableId="893932139">
    <w:abstractNumId w:val="1"/>
  </w:num>
  <w:num w:numId="3" w16cid:durableId="496116934">
    <w:abstractNumId w:val="3"/>
  </w:num>
  <w:num w:numId="4" w16cid:durableId="198465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F4"/>
    <w:rsid w:val="00040C32"/>
    <w:rsid w:val="0013239A"/>
    <w:rsid w:val="00181125"/>
    <w:rsid w:val="001C7C25"/>
    <w:rsid w:val="001F68C1"/>
    <w:rsid w:val="00215191"/>
    <w:rsid w:val="002B3D9F"/>
    <w:rsid w:val="002D3B5B"/>
    <w:rsid w:val="00334A7F"/>
    <w:rsid w:val="00382B85"/>
    <w:rsid w:val="004C4E45"/>
    <w:rsid w:val="0051142D"/>
    <w:rsid w:val="00555F95"/>
    <w:rsid w:val="00617D54"/>
    <w:rsid w:val="00640F8F"/>
    <w:rsid w:val="00643EF4"/>
    <w:rsid w:val="00704689"/>
    <w:rsid w:val="007D3E7E"/>
    <w:rsid w:val="007E62AB"/>
    <w:rsid w:val="0081383F"/>
    <w:rsid w:val="00845C7E"/>
    <w:rsid w:val="0096595E"/>
    <w:rsid w:val="00AA7BF0"/>
    <w:rsid w:val="00AE543F"/>
    <w:rsid w:val="00AF567B"/>
    <w:rsid w:val="00B331CA"/>
    <w:rsid w:val="00B61B73"/>
    <w:rsid w:val="00B969CB"/>
    <w:rsid w:val="00BD49C4"/>
    <w:rsid w:val="00E01CE5"/>
    <w:rsid w:val="00E34C6F"/>
    <w:rsid w:val="00E50C84"/>
    <w:rsid w:val="00E77CB2"/>
    <w:rsid w:val="00EF3F04"/>
    <w:rsid w:val="00F6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chartTrackingRefBased/>
  <w15:docId w15:val="{4CA815F1-23EC-4366-8730-701DB6F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F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A408-0B06-4E59-B0D5-A22928B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10</cp:revision>
  <dcterms:created xsi:type="dcterms:W3CDTF">2022-04-29T06:42:00Z</dcterms:created>
  <dcterms:modified xsi:type="dcterms:W3CDTF">2022-10-11T09:54:00Z</dcterms:modified>
</cp:coreProperties>
</file>