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5C71BC">
        <w:rPr>
          <w:rFonts w:ascii="Arial" w:hAnsi="Arial" w:cs="Arial"/>
          <w:bCs/>
          <w:sz w:val="22"/>
          <w:szCs w:val="22"/>
        </w:rPr>
        <w:t xml:space="preserve">.: </w:t>
      </w:r>
      <w:r w:rsidR="005D413D">
        <w:rPr>
          <w:rFonts w:ascii="Arial" w:hAnsi="Arial" w:cs="Arial"/>
          <w:bCs/>
          <w:sz w:val="22"/>
          <w:szCs w:val="22"/>
        </w:rPr>
        <w:t>SA.270.1</w:t>
      </w:r>
      <w:r w:rsidR="00907347">
        <w:rPr>
          <w:rFonts w:ascii="Arial" w:hAnsi="Arial" w:cs="Arial"/>
          <w:bCs/>
          <w:sz w:val="22"/>
          <w:szCs w:val="22"/>
        </w:rPr>
        <w:t>.</w:t>
      </w:r>
      <w:r w:rsidR="00767F20">
        <w:rPr>
          <w:rFonts w:ascii="Arial" w:hAnsi="Arial" w:cs="Arial"/>
          <w:bCs/>
          <w:sz w:val="22"/>
          <w:szCs w:val="22"/>
        </w:rPr>
        <w:t>2</w:t>
      </w:r>
      <w:r w:rsidR="005D413D">
        <w:rPr>
          <w:rFonts w:ascii="Arial" w:hAnsi="Arial" w:cs="Arial"/>
          <w:bCs/>
          <w:sz w:val="22"/>
          <w:szCs w:val="22"/>
        </w:rPr>
        <w:t>.</w:t>
      </w:r>
      <w:r w:rsidR="00900686">
        <w:rPr>
          <w:rFonts w:ascii="Arial" w:hAnsi="Arial" w:cs="Arial"/>
          <w:bCs/>
          <w:sz w:val="22"/>
          <w:szCs w:val="22"/>
        </w:rPr>
        <w:t>202</w:t>
      </w:r>
      <w:r w:rsidR="00767F20">
        <w:rPr>
          <w:rFonts w:ascii="Arial" w:hAnsi="Arial" w:cs="Arial"/>
          <w:bCs/>
          <w:sz w:val="22"/>
          <w:szCs w:val="22"/>
        </w:rPr>
        <w:t>2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A05A2" w:rsidRDefault="00767F20" w:rsidP="001A05A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67F20">
        <w:rPr>
          <w:rFonts w:ascii="Arial" w:hAnsi="Arial" w:cs="Arial"/>
          <w:b/>
          <w:bCs/>
          <w:sz w:val="22"/>
          <w:szCs w:val="22"/>
        </w:rPr>
        <w:t>Budowa zbiorników w leśnictwach Skalne i Mogielica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D4217A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CE" w:rsidRDefault="00DC61CE" w:rsidP="00E816F1">
      <w:r>
        <w:separator/>
      </w:r>
    </w:p>
  </w:endnote>
  <w:endnote w:type="continuationSeparator" w:id="0">
    <w:p w:rsidR="00DC61CE" w:rsidRDefault="00DC61C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D4217A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CE" w:rsidRDefault="00DC61CE" w:rsidP="00E816F1">
      <w:r>
        <w:separator/>
      </w:r>
    </w:p>
  </w:footnote>
  <w:footnote w:type="continuationSeparator" w:id="0">
    <w:p w:rsidR="00DC61CE" w:rsidRDefault="00DC61C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A05A2"/>
    <w:rsid w:val="001C432D"/>
    <w:rsid w:val="001E01B8"/>
    <w:rsid w:val="001F7448"/>
    <w:rsid w:val="002D6014"/>
    <w:rsid w:val="003317D8"/>
    <w:rsid w:val="00426E69"/>
    <w:rsid w:val="0043156E"/>
    <w:rsid w:val="004369C2"/>
    <w:rsid w:val="00452238"/>
    <w:rsid w:val="00483F37"/>
    <w:rsid w:val="00516D6D"/>
    <w:rsid w:val="005371DF"/>
    <w:rsid w:val="0055603B"/>
    <w:rsid w:val="005C71BC"/>
    <w:rsid w:val="005D413D"/>
    <w:rsid w:val="00661664"/>
    <w:rsid w:val="006E68F7"/>
    <w:rsid w:val="00754447"/>
    <w:rsid w:val="00767F20"/>
    <w:rsid w:val="00900686"/>
    <w:rsid w:val="00907347"/>
    <w:rsid w:val="00912126"/>
    <w:rsid w:val="009F5069"/>
    <w:rsid w:val="00BF7B97"/>
    <w:rsid w:val="00C24A53"/>
    <w:rsid w:val="00C775D1"/>
    <w:rsid w:val="00CA262E"/>
    <w:rsid w:val="00D4217A"/>
    <w:rsid w:val="00D4662B"/>
    <w:rsid w:val="00D82736"/>
    <w:rsid w:val="00DC61CE"/>
    <w:rsid w:val="00DE7F68"/>
    <w:rsid w:val="00DF1D93"/>
    <w:rsid w:val="00E24749"/>
    <w:rsid w:val="00E4253F"/>
    <w:rsid w:val="00E50651"/>
    <w:rsid w:val="00E61565"/>
    <w:rsid w:val="00E80F0C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30BE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25</cp:revision>
  <dcterms:created xsi:type="dcterms:W3CDTF">2018-07-24T15:04:00Z</dcterms:created>
  <dcterms:modified xsi:type="dcterms:W3CDTF">2022-01-17T10:50:00Z</dcterms:modified>
</cp:coreProperties>
</file>