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05C46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05C46">
        <w:rPr>
          <w:rFonts w:ascii="Arial Narrow" w:hAnsi="Arial Narrow"/>
          <w:b/>
          <w:color w:val="000000"/>
          <w:sz w:val="24"/>
          <w:szCs w:val="24"/>
        </w:rPr>
        <w:t>„</w:t>
      </w:r>
      <w:r w:rsidR="00F946E9">
        <w:rPr>
          <w:rFonts w:ascii="Arial Narrow" w:hAnsi="Arial Narrow" w:cs="Arial"/>
          <w:sz w:val="24"/>
          <w:szCs w:val="24"/>
        </w:rPr>
        <w:t>Uzupełnienie oświetlenia ulicznego w miejscowościach Miączyn i Miączyn-Kolonia</w:t>
      </w:r>
      <w:r w:rsidRPr="00105C46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 xml:space="preserve">prowadzonego przez Gminę </w:t>
      </w:r>
      <w:r w:rsidR="00F946E9">
        <w:rPr>
          <w:rFonts w:ascii="Arial Narrow" w:hAnsi="Arial Narrow"/>
          <w:color w:val="000000"/>
          <w:sz w:val="22"/>
          <w:szCs w:val="22"/>
        </w:rPr>
        <w:t>Miączyn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30C17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A3657C"/>
    <w:rsid w:val="00B5248E"/>
    <w:rsid w:val="00B841A3"/>
    <w:rsid w:val="00D36F5D"/>
    <w:rsid w:val="00DA131A"/>
    <w:rsid w:val="00E062C6"/>
    <w:rsid w:val="00E61E34"/>
    <w:rsid w:val="00E62949"/>
    <w:rsid w:val="00ED51AB"/>
    <w:rsid w:val="00EE0A08"/>
    <w:rsid w:val="00F633F8"/>
    <w:rsid w:val="00F805D9"/>
    <w:rsid w:val="00F946E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justyna</cp:lastModifiedBy>
  <cp:revision>4</cp:revision>
  <cp:lastPrinted>2021-04-23T10:52:00Z</cp:lastPrinted>
  <dcterms:created xsi:type="dcterms:W3CDTF">2021-05-11T09:23:00Z</dcterms:created>
  <dcterms:modified xsi:type="dcterms:W3CDTF">2023-08-08T13:47:00Z</dcterms:modified>
</cp:coreProperties>
</file>