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9FC5" w14:textId="77777777" w:rsidR="008B3406" w:rsidRPr="00470EEE" w:rsidRDefault="00FD095E">
      <w:pPr>
        <w:spacing w:line="360" w:lineRule="auto"/>
        <w:jc w:val="center"/>
        <w:rPr>
          <w:rFonts w:asciiTheme="minorHAnsi" w:hAnsiTheme="minorHAnsi" w:cs="Calibri"/>
          <w:b/>
          <w:caps/>
          <w:sz w:val="24"/>
          <w:szCs w:val="24"/>
          <w:u w:val="single"/>
        </w:rPr>
      </w:pPr>
      <w:r w:rsidRPr="00470EEE">
        <w:rPr>
          <w:rFonts w:asciiTheme="minorHAnsi" w:hAnsiTheme="minorHAnsi" w:cs="Calibri"/>
          <w:b/>
          <w:caps/>
          <w:sz w:val="24"/>
          <w:szCs w:val="24"/>
          <w:u w:val="single"/>
        </w:rPr>
        <w:t>specyfikacja warunków zamówienia</w:t>
      </w:r>
    </w:p>
    <w:p w14:paraId="2A66BF63" w14:textId="77777777" w:rsidR="008B3406" w:rsidRPr="00470EEE" w:rsidRDefault="008B3406">
      <w:pPr>
        <w:spacing w:before="480" w:after="480" w:line="360" w:lineRule="auto"/>
        <w:jc w:val="center"/>
        <w:rPr>
          <w:rFonts w:asciiTheme="minorHAnsi" w:hAnsiTheme="minorHAnsi" w:cs="Calibri"/>
          <w:b/>
          <w:caps/>
          <w:sz w:val="24"/>
          <w:szCs w:val="24"/>
        </w:rPr>
      </w:pPr>
    </w:p>
    <w:p w14:paraId="42C8F6C8" w14:textId="77777777" w:rsidR="008B3406" w:rsidRPr="00470EEE" w:rsidRDefault="00FD095E">
      <w:pPr>
        <w:spacing w:before="40" w:line="360" w:lineRule="auto"/>
        <w:jc w:val="center"/>
        <w:rPr>
          <w:rFonts w:asciiTheme="minorHAnsi" w:hAnsiTheme="minorHAnsi" w:cs="Calibri"/>
          <w:b/>
          <w:caps/>
          <w:sz w:val="24"/>
          <w:szCs w:val="24"/>
        </w:rPr>
      </w:pPr>
      <w:r w:rsidRPr="00470EEE">
        <w:rPr>
          <w:rFonts w:asciiTheme="minorHAnsi" w:hAnsiTheme="minorHAnsi" w:cs="Calibri"/>
          <w:b/>
          <w:caps/>
          <w:sz w:val="24"/>
          <w:szCs w:val="24"/>
        </w:rPr>
        <w:t>zAMAWIAJĄCY:</w:t>
      </w:r>
    </w:p>
    <w:p w14:paraId="32B02AE0" w14:textId="77777777" w:rsidR="008B3406" w:rsidRPr="00470EEE" w:rsidRDefault="00FD095E">
      <w:pPr>
        <w:spacing w:before="40" w:line="360" w:lineRule="auto"/>
        <w:jc w:val="center"/>
        <w:rPr>
          <w:rFonts w:asciiTheme="minorHAnsi" w:hAnsiTheme="minorHAnsi" w:cstheme="minorHAnsi"/>
          <w:b/>
          <w:caps/>
          <w:sz w:val="24"/>
          <w:szCs w:val="24"/>
        </w:rPr>
      </w:pPr>
      <w:r w:rsidRPr="00470EEE">
        <w:rPr>
          <w:rFonts w:asciiTheme="minorHAnsi" w:hAnsiTheme="minorHAnsi" w:cstheme="minorHAnsi"/>
          <w:b/>
          <w:bCs/>
          <w:sz w:val="24"/>
          <w:szCs w:val="24"/>
        </w:rPr>
        <w:t>Szpital Murcki Spółka z o.o., ul. Alfreda Sokołowskiego 2, 40-749 Katowice</w:t>
      </w:r>
    </w:p>
    <w:p w14:paraId="2B69B382" w14:textId="77777777" w:rsidR="008B3406" w:rsidRPr="00470EEE" w:rsidRDefault="008B3406">
      <w:pPr>
        <w:spacing w:before="40" w:line="360" w:lineRule="auto"/>
        <w:jc w:val="center"/>
        <w:rPr>
          <w:rFonts w:asciiTheme="minorHAnsi" w:hAnsiTheme="minorHAnsi" w:cs="Calibri"/>
          <w:b/>
          <w:caps/>
          <w:sz w:val="24"/>
          <w:szCs w:val="24"/>
        </w:rPr>
      </w:pPr>
    </w:p>
    <w:p w14:paraId="11185DCB" w14:textId="77777777" w:rsidR="008B3406" w:rsidRPr="00470EEE" w:rsidRDefault="00FD095E" w:rsidP="00FA29A2">
      <w:pPr>
        <w:jc w:val="center"/>
        <w:rPr>
          <w:rFonts w:asciiTheme="minorHAnsi" w:eastAsia="CIDFont+F7" w:hAnsiTheme="minorHAnsi" w:cs="Calibri"/>
          <w:sz w:val="24"/>
          <w:szCs w:val="24"/>
        </w:rPr>
      </w:pPr>
      <w:r w:rsidRPr="00470EEE">
        <w:rPr>
          <w:rFonts w:asciiTheme="minorHAnsi" w:eastAsia="CIDFont+F7" w:hAnsiTheme="minorHAnsi" w:cs="Calibri"/>
          <w:sz w:val="24"/>
          <w:szCs w:val="24"/>
        </w:rPr>
        <w:t>Postępowanie o udzielenie zamówienia publicznego prowadzone</w:t>
      </w:r>
    </w:p>
    <w:p w14:paraId="6ED2E6DF" w14:textId="19C19CA9" w:rsidR="008B3406" w:rsidRPr="00470EEE" w:rsidRDefault="00FD095E" w:rsidP="00FA29A2">
      <w:pPr>
        <w:jc w:val="center"/>
        <w:rPr>
          <w:rFonts w:asciiTheme="minorHAnsi" w:hAnsiTheme="minorHAnsi" w:cs="Calibri"/>
          <w:sz w:val="24"/>
          <w:szCs w:val="24"/>
        </w:rPr>
      </w:pPr>
      <w:r w:rsidRPr="00470EEE">
        <w:rPr>
          <w:rFonts w:asciiTheme="minorHAnsi" w:eastAsia="CIDFont+F7" w:hAnsiTheme="minorHAnsi" w:cs="Calibri"/>
          <w:sz w:val="24"/>
          <w:szCs w:val="24"/>
        </w:rPr>
        <w:t>w trybie przetargu nieograniczonego, na podstawie art. 132 ustawy</w:t>
      </w:r>
      <w:r w:rsidRPr="00470EEE">
        <w:rPr>
          <w:rFonts w:asciiTheme="minorHAnsi" w:hAnsiTheme="minorHAnsi" w:cstheme="minorHAnsi"/>
          <w:sz w:val="24"/>
          <w:szCs w:val="24"/>
        </w:rPr>
        <w:t xml:space="preserve"> z dnia 11 września 2019</w:t>
      </w:r>
      <w:r w:rsidR="00FA29A2" w:rsidRPr="00470EEE">
        <w:rPr>
          <w:rFonts w:asciiTheme="minorHAnsi" w:hAnsiTheme="minorHAnsi" w:cstheme="minorHAnsi"/>
          <w:sz w:val="24"/>
          <w:szCs w:val="24"/>
        </w:rPr>
        <w:t> </w:t>
      </w:r>
      <w:r w:rsidRPr="00470EEE">
        <w:rPr>
          <w:rFonts w:asciiTheme="minorHAnsi" w:hAnsiTheme="minorHAnsi" w:cstheme="minorHAnsi"/>
          <w:sz w:val="24"/>
          <w:szCs w:val="24"/>
        </w:rPr>
        <w:t>r.  Prawo zamówień publicznych (</w:t>
      </w:r>
      <w:proofErr w:type="spellStart"/>
      <w:r w:rsidRPr="00470EEE">
        <w:rPr>
          <w:rFonts w:asciiTheme="minorHAnsi" w:hAnsiTheme="minorHAnsi" w:cstheme="minorHAnsi"/>
          <w:sz w:val="24"/>
          <w:szCs w:val="24"/>
        </w:rPr>
        <w:t>t.j</w:t>
      </w:r>
      <w:proofErr w:type="spellEnd"/>
      <w:r w:rsidRPr="00470EEE">
        <w:rPr>
          <w:rFonts w:asciiTheme="minorHAnsi" w:hAnsiTheme="minorHAnsi" w:cstheme="minorHAnsi"/>
          <w:sz w:val="24"/>
          <w:szCs w:val="24"/>
        </w:rPr>
        <w:t>. Dz. U. z 202</w:t>
      </w:r>
      <w:r w:rsidR="000C392D" w:rsidRPr="00470EEE">
        <w:rPr>
          <w:rFonts w:asciiTheme="minorHAnsi" w:hAnsiTheme="minorHAnsi" w:cstheme="minorHAnsi"/>
          <w:sz w:val="24"/>
          <w:szCs w:val="24"/>
        </w:rPr>
        <w:t>3</w:t>
      </w:r>
      <w:r w:rsidRPr="00470EEE">
        <w:rPr>
          <w:rFonts w:asciiTheme="minorHAnsi" w:hAnsiTheme="minorHAnsi" w:cstheme="minorHAnsi"/>
          <w:sz w:val="24"/>
          <w:szCs w:val="24"/>
        </w:rPr>
        <w:t xml:space="preserve"> r. poz. </w:t>
      </w:r>
      <w:r w:rsidR="000C61DF" w:rsidRPr="00470EEE">
        <w:rPr>
          <w:rFonts w:asciiTheme="minorHAnsi" w:hAnsiTheme="minorHAnsi" w:cstheme="minorHAnsi"/>
          <w:sz w:val="24"/>
          <w:szCs w:val="24"/>
        </w:rPr>
        <w:t>1</w:t>
      </w:r>
      <w:r w:rsidR="000C392D" w:rsidRPr="00470EEE">
        <w:rPr>
          <w:rFonts w:asciiTheme="minorHAnsi" w:hAnsiTheme="minorHAnsi" w:cstheme="minorHAnsi"/>
          <w:sz w:val="24"/>
          <w:szCs w:val="24"/>
        </w:rPr>
        <w:t>605</w:t>
      </w:r>
      <w:r w:rsidRPr="00470EEE">
        <w:rPr>
          <w:rFonts w:asciiTheme="minorHAnsi" w:hAnsiTheme="minorHAnsi" w:cstheme="minorHAnsi"/>
          <w:sz w:val="24"/>
          <w:szCs w:val="24"/>
        </w:rPr>
        <w:t xml:space="preserve"> ze zm.) </w:t>
      </w:r>
      <w:r w:rsidRPr="00470EEE">
        <w:rPr>
          <w:rFonts w:asciiTheme="minorHAnsi" w:hAnsiTheme="minorHAnsi" w:cs="Calibri"/>
          <w:sz w:val="24"/>
          <w:szCs w:val="24"/>
        </w:rPr>
        <w:t xml:space="preserve"> </w:t>
      </w:r>
      <w:r w:rsidR="005422BD" w:rsidRPr="00470EEE">
        <w:rPr>
          <w:rFonts w:asciiTheme="minorHAnsi" w:hAnsiTheme="minorHAnsi" w:cs="Calibri"/>
          <w:sz w:val="24"/>
          <w:szCs w:val="24"/>
        </w:rPr>
        <w:t>zwan</w:t>
      </w:r>
      <w:r w:rsidR="00C862D1" w:rsidRPr="00470EEE">
        <w:rPr>
          <w:rFonts w:asciiTheme="minorHAnsi" w:hAnsiTheme="minorHAnsi" w:cs="Calibri"/>
          <w:sz w:val="24"/>
          <w:szCs w:val="24"/>
        </w:rPr>
        <w:t>ą dalej</w:t>
      </w:r>
      <w:r w:rsidR="005422BD" w:rsidRPr="00470EEE">
        <w:rPr>
          <w:rFonts w:asciiTheme="minorHAnsi" w:hAnsiTheme="minorHAnsi" w:cs="Calibri"/>
          <w:sz w:val="24"/>
          <w:szCs w:val="24"/>
        </w:rPr>
        <w:t xml:space="preserve"> „Ustawą </w:t>
      </w:r>
      <w:proofErr w:type="spellStart"/>
      <w:r w:rsidR="005422BD" w:rsidRPr="00470EEE">
        <w:rPr>
          <w:rFonts w:asciiTheme="minorHAnsi" w:hAnsiTheme="minorHAnsi" w:cs="Calibri"/>
          <w:sz w:val="24"/>
          <w:szCs w:val="24"/>
        </w:rPr>
        <w:t>Pzp</w:t>
      </w:r>
      <w:proofErr w:type="spellEnd"/>
      <w:r w:rsidR="005422BD" w:rsidRPr="00470EEE">
        <w:rPr>
          <w:rFonts w:asciiTheme="minorHAnsi" w:hAnsiTheme="minorHAnsi" w:cs="Calibri"/>
          <w:sz w:val="24"/>
          <w:szCs w:val="24"/>
        </w:rPr>
        <w:t>”</w:t>
      </w:r>
    </w:p>
    <w:p w14:paraId="2BEFE6B5" w14:textId="77777777" w:rsidR="008B3406" w:rsidRPr="00470EEE" w:rsidRDefault="008B3406">
      <w:pPr>
        <w:spacing w:line="360" w:lineRule="auto"/>
        <w:jc w:val="center"/>
        <w:rPr>
          <w:rFonts w:asciiTheme="minorHAnsi" w:hAnsiTheme="minorHAnsi" w:cs="Calibri"/>
          <w:sz w:val="24"/>
          <w:szCs w:val="24"/>
        </w:rPr>
      </w:pPr>
    </w:p>
    <w:p w14:paraId="2D728499" w14:textId="77777777" w:rsidR="008B3406" w:rsidRPr="00470EEE" w:rsidRDefault="008B3406">
      <w:pPr>
        <w:spacing w:line="360" w:lineRule="auto"/>
        <w:jc w:val="center"/>
        <w:rPr>
          <w:rFonts w:asciiTheme="minorHAnsi" w:hAnsiTheme="minorHAnsi" w:cs="Calibri"/>
          <w:sz w:val="24"/>
          <w:szCs w:val="24"/>
        </w:rPr>
      </w:pPr>
    </w:p>
    <w:p w14:paraId="09D5C99A" w14:textId="77777777" w:rsidR="008C22E7" w:rsidRPr="00470EEE" w:rsidRDefault="008C22E7" w:rsidP="008C22E7">
      <w:pPr>
        <w:spacing w:before="120" w:after="120"/>
        <w:jc w:val="center"/>
        <w:rPr>
          <w:rFonts w:asciiTheme="minorHAnsi" w:hAnsiTheme="minorHAnsi" w:cs="Calibri"/>
          <w:b/>
          <w:iCs/>
          <w:sz w:val="24"/>
          <w:szCs w:val="24"/>
        </w:rPr>
      </w:pPr>
      <w:r w:rsidRPr="00470EEE">
        <w:rPr>
          <w:rFonts w:asciiTheme="minorHAnsi" w:hAnsiTheme="minorHAnsi" w:cs="Calibri"/>
          <w:b/>
          <w:iCs/>
          <w:sz w:val="24"/>
          <w:szCs w:val="24"/>
        </w:rPr>
        <w:t>„</w:t>
      </w:r>
      <w:r w:rsidRPr="00470EEE">
        <w:rPr>
          <w:rFonts w:asciiTheme="minorHAnsi" w:hAnsiTheme="minorHAnsi"/>
          <w:b/>
          <w:iCs/>
          <w:sz w:val="24"/>
          <w:szCs w:val="24"/>
        </w:rPr>
        <w:t>Zadanie: Catering – przygotowanie oraz dostarczanie całodziennego wyżywienia pacjentów</w:t>
      </w:r>
      <w:r w:rsidRPr="00470EEE">
        <w:rPr>
          <w:rFonts w:asciiTheme="minorHAnsi" w:hAnsiTheme="minorHAnsi" w:cs="Calibri"/>
          <w:b/>
          <w:iCs/>
          <w:sz w:val="24"/>
          <w:szCs w:val="24"/>
        </w:rPr>
        <w:t>”</w:t>
      </w:r>
    </w:p>
    <w:p w14:paraId="264B04B3" w14:textId="698D40C5" w:rsidR="008C22E7" w:rsidRPr="00470EEE" w:rsidRDefault="008C22E7" w:rsidP="008C22E7">
      <w:pPr>
        <w:tabs>
          <w:tab w:val="center" w:pos="4536"/>
          <w:tab w:val="left" w:pos="6945"/>
        </w:tabs>
        <w:spacing w:line="360" w:lineRule="auto"/>
        <w:jc w:val="center"/>
        <w:rPr>
          <w:rFonts w:asciiTheme="minorHAnsi" w:hAnsiTheme="minorHAnsi" w:cs="Calibri"/>
          <w:b/>
          <w:caps/>
          <w:sz w:val="24"/>
          <w:szCs w:val="24"/>
        </w:rPr>
      </w:pPr>
      <w:r w:rsidRPr="00470EEE">
        <w:rPr>
          <w:rFonts w:asciiTheme="minorHAnsi" w:hAnsiTheme="minorHAnsi"/>
          <w:b/>
          <w:sz w:val="24"/>
          <w:szCs w:val="24"/>
        </w:rPr>
        <w:t>Postępowanie nr</w:t>
      </w:r>
      <w:r w:rsidRPr="00470EEE">
        <w:rPr>
          <w:rFonts w:asciiTheme="minorHAnsi" w:hAnsiTheme="minorHAnsi" w:cs="Calibri"/>
          <w:b/>
          <w:sz w:val="24"/>
          <w:szCs w:val="24"/>
        </w:rPr>
        <w:t>:</w:t>
      </w:r>
      <w:r w:rsidRPr="00470EEE">
        <w:rPr>
          <w:rFonts w:asciiTheme="minorHAnsi" w:hAnsiTheme="minorHAnsi" w:cs="Calibri"/>
          <w:b/>
          <w:caps/>
          <w:sz w:val="24"/>
          <w:szCs w:val="24"/>
        </w:rPr>
        <w:t xml:space="preserve"> </w:t>
      </w:r>
      <w:r w:rsidR="000C392D" w:rsidRPr="00470EEE">
        <w:rPr>
          <w:rFonts w:asciiTheme="minorHAnsi" w:hAnsiTheme="minorHAnsi" w:cs="Calibri"/>
          <w:b/>
          <w:caps/>
          <w:sz w:val="24"/>
          <w:szCs w:val="24"/>
        </w:rPr>
        <w:t>ZP/1318/24</w:t>
      </w:r>
    </w:p>
    <w:p w14:paraId="11B41976" w14:textId="77777777" w:rsidR="005422BD" w:rsidRPr="00470EEE" w:rsidRDefault="005422BD">
      <w:pPr>
        <w:spacing w:before="480" w:after="480" w:line="360" w:lineRule="auto"/>
        <w:jc w:val="center"/>
        <w:rPr>
          <w:rFonts w:asciiTheme="minorHAnsi" w:hAnsiTheme="minorHAnsi" w:cs="Calibri"/>
          <w:b/>
          <w:sz w:val="24"/>
          <w:szCs w:val="24"/>
        </w:rPr>
      </w:pPr>
    </w:p>
    <w:tbl>
      <w:tblPr>
        <w:tblStyle w:val="Tabela-Siatka"/>
        <w:tblW w:w="0" w:type="auto"/>
        <w:tblInd w:w="1980" w:type="dxa"/>
        <w:tblLook w:val="04A0" w:firstRow="1" w:lastRow="0" w:firstColumn="1" w:lastColumn="0" w:noHBand="0" w:noVBand="1"/>
      </w:tblPr>
      <w:tblGrid>
        <w:gridCol w:w="2551"/>
        <w:gridCol w:w="3828"/>
      </w:tblGrid>
      <w:tr w:rsidR="00032EAD" w:rsidRPr="00470EEE" w14:paraId="00E7BFEA" w14:textId="77777777" w:rsidTr="00D95E35">
        <w:tc>
          <w:tcPr>
            <w:tcW w:w="2551" w:type="dxa"/>
          </w:tcPr>
          <w:p w14:paraId="45418308" w14:textId="0DE55AB7" w:rsidR="005422BD" w:rsidRPr="00470EEE" w:rsidRDefault="000305A6" w:rsidP="000305A6">
            <w:pPr>
              <w:suppressAutoHyphens w:val="0"/>
              <w:overflowPunct w:val="0"/>
              <w:textAlignment w:val="auto"/>
              <w:rPr>
                <w:rFonts w:asciiTheme="minorHAnsi" w:hAnsiTheme="minorHAnsi" w:cstheme="minorHAnsi"/>
                <w:sz w:val="24"/>
                <w:szCs w:val="24"/>
              </w:rPr>
            </w:pPr>
            <w:r>
              <w:rPr>
                <w:rFonts w:asciiTheme="minorHAnsi" w:hAnsiTheme="minorHAnsi" w:cstheme="minorHAnsi"/>
                <w:sz w:val="24"/>
                <w:szCs w:val="24"/>
              </w:rPr>
              <w:t xml:space="preserve">CPV </w:t>
            </w:r>
            <w:r w:rsidRPr="000305A6">
              <w:rPr>
                <w:rFonts w:asciiTheme="minorHAnsi" w:hAnsiTheme="minorHAnsi" w:cs="Calibri"/>
                <w:iCs/>
                <w:sz w:val="24"/>
                <w:szCs w:val="24"/>
              </w:rPr>
              <w:t>55321000-6</w:t>
            </w:r>
          </w:p>
        </w:tc>
        <w:tc>
          <w:tcPr>
            <w:tcW w:w="3828" w:type="dxa"/>
          </w:tcPr>
          <w:p w14:paraId="7D4CA876" w14:textId="52BD24CA" w:rsidR="005422BD" w:rsidRPr="00470EEE" w:rsidRDefault="000305A6" w:rsidP="000305A6">
            <w:pPr>
              <w:pStyle w:val="Tytu"/>
              <w:spacing w:after="40" w:line="240" w:lineRule="auto"/>
              <w:jc w:val="left"/>
              <w:rPr>
                <w:rFonts w:asciiTheme="minorHAnsi" w:hAnsiTheme="minorHAnsi" w:cs="Calibri"/>
                <w:b w:val="0"/>
                <w:bCs/>
                <w:caps/>
                <w:sz w:val="24"/>
                <w:szCs w:val="24"/>
              </w:rPr>
            </w:pPr>
            <w:r>
              <w:rPr>
                <w:rFonts w:asciiTheme="minorHAnsi" w:hAnsiTheme="minorHAnsi" w:cs="Calibri"/>
                <w:b w:val="0"/>
                <w:bCs/>
                <w:caps/>
                <w:sz w:val="24"/>
                <w:szCs w:val="24"/>
              </w:rPr>
              <w:t>Usługi Przygotowywania posiłków</w:t>
            </w:r>
          </w:p>
        </w:tc>
      </w:tr>
      <w:tr w:rsidR="00032EAD" w:rsidRPr="00470EEE" w14:paraId="4498C16A" w14:textId="77777777" w:rsidTr="00D95E35">
        <w:tc>
          <w:tcPr>
            <w:tcW w:w="2551" w:type="dxa"/>
          </w:tcPr>
          <w:p w14:paraId="455A8C8D" w14:textId="27E3468E" w:rsidR="00D95E35" w:rsidRPr="00470EEE" w:rsidRDefault="000305A6" w:rsidP="00916498">
            <w:pPr>
              <w:suppressAutoHyphens w:val="0"/>
              <w:overflowPunct w:val="0"/>
              <w:textAlignment w:val="auto"/>
              <w:rPr>
                <w:rFonts w:asciiTheme="minorHAnsi" w:hAnsiTheme="minorHAnsi" w:cstheme="minorHAnsi"/>
                <w:sz w:val="24"/>
                <w:szCs w:val="24"/>
              </w:rPr>
            </w:pPr>
            <w:r w:rsidRPr="000305A6">
              <w:rPr>
                <w:rFonts w:asciiTheme="minorHAnsi" w:hAnsiTheme="minorHAnsi" w:cstheme="minorHAnsi"/>
                <w:sz w:val="24"/>
                <w:szCs w:val="24"/>
              </w:rPr>
              <w:t>CPV 15894220-9</w:t>
            </w:r>
          </w:p>
        </w:tc>
        <w:tc>
          <w:tcPr>
            <w:tcW w:w="3828" w:type="dxa"/>
          </w:tcPr>
          <w:p w14:paraId="3DCEE0F4" w14:textId="08BF05D2" w:rsidR="00D95E35" w:rsidRPr="00470EEE" w:rsidRDefault="000305A6" w:rsidP="00227F7E">
            <w:pPr>
              <w:pStyle w:val="Tytu"/>
              <w:spacing w:line="240" w:lineRule="auto"/>
              <w:jc w:val="left"/>
              <w:rPr>
                <w:rFonts w:asciiTheme="minorHAnsi" w:hAnsiTheme="minorHAnsi" w:cs="Calibri"/>
                <w:b w:val="0"/>
                <w:bCs/>
                <w:caps/>
                <w:sz w:val="24"/>
                <w:szCs w:val="24"/>
              </w:rPr>
            </w:pPr>
            <w:r w:rsidRPr="000305A6">
              <w:rPr>
                <w:rFonts w:asciiTheme="minorHAnsi" w:hAnsiTheme="minorHAnsi" w:cs="Calibri"/>
                <w:b w:val="0"/>
                <w:bCs/>
                <w:caps/>
                <w:sz w:val="24"/>
                <w:szCs w:val="24"/>
              </w:rPr>
              <w:t>POSIŁKI SZPITALNE</w:t>
            </w:r>
          </w:p>
        </w:tc>
      </w:tr>
      <w:tr w:rsidR="00D95E35" w:rsidRPr="00470EEE" w14:paraId="35C61D33" w14:textId="77777777" w:rsidTr="00D95E35">
        <w:tc>
          <w:tcPr>
            <w:tcW w:w="2551" w:type="dxa"/>
          </w:tcPr>
          <w:p w14:paraId="23A85F78" w14:textId="241D9ADB" w:rsidR="00D95E35" w:rsidRPr="00470EEE" w:rsidRDefault="00D95E35" w:rsidP="00916498">
            <w:pPr>
              <w:suppressAutoHyphens w:val="0"/>
              <w:overflowPunct w:val="0"/>
              <w:textAlignment w:val="auto"/>
              <w:rPr>
                <w:rFonts w:asciiTheme="minorHAnsi" w:hAnsiTheme="minorHAnsi" w:cstheme="minorHAnsi"/>
                <w:sz w:val="24"/>
                <w:szCs w:val="24"/>
              </w:rPr>
            </w:pPr>
            <w:r w:rsidRPr="00470EEE">
              <w:rPr>
                <w:rFonts w:asciiTheme="minorHAnsi" w:hAnsiTheme="minorHAnsi" w:cstheme="minorHAnsi"/>
                <w:sz w:val="24"/>
                <w:szCs w:val="24"/>
              </w:rPr>
              <w:t>CPV 55520000-1</w:t>
            </w:r>
          </w:p>
        </w:tc>
        <w:tc>
          <w:tcPr>
            <w:tcW w:w="3828" w:type="dxa"/>
          </w:tcPr>
          <w:p w14:paraId="0D634E79" w14:textId="2A18B0D2" w:rsidR="00D95E35" w:rsidRPr="00470EEE" w:rsidRDefault="00D95E35" w:rsidP="00313BB7">
            <w:pPr>
              <w:pStyle w:val="Tytu"/>
              <w:spacing w:after="40"/>
              <w:jc w:val="left"/>
              <w:rPr>
                <w:rFonts w:asciiTheme="minorHAnsi" w:hAnsiTheme="minorHAnsi" w:cs="Calibri"/>
                <w:b w:val="0"/>
                <w:bCs/>
                <w:caps/>
                <w:sz w:val="24"/>
                <w:szCs w:val="24"/>
              </w:rPr>
            </w:pPr>
            <w:r w:rsidRPr="00470EEE">
              <w:rPr>
                <w:rFonts w:asciiTheme="minorHAnsi" w:hAnsiTheme="minorHAnsi" w:cs="Calibri"/>
                <w:b w:val="0"/>
                <w:bCs/>
                <w:caps/>
                <w:sz w:val="24"/>
                <w:szCs w:val="24"/>
              </w:rPr>
              <w:t>Usługi dostarczania posiłków</w:t>
            </w:r>
          </w:p>
        </w:tc>
      </w:tr>
    </w:tbl>
    <w:p w14:paraId="55BA3006" w14:textId="77777777" w:rsidR="008B3406" w:rsidRPr="00470EEE" w:rsidRDefault="008B3406">
      <w:pPr>
        <w:pStyle w:val="Tytu"/>
        <w:spacing w:after="40"/>
        <w:rPr>
          <w:rFonts w:asciiTheme="minorHAnsi" w:hAnsiTheme="minorHAnsi" w:cs="Calibri"/>
          <w:caps/>
          <w:sz w:val="24"/>
          <w:szCs w:val="24"/>
        </w:rPr>
      </w:pPr>
    </w:p>
    <w:p w14:paraId="62D142FA" w14:textId="77777777" w:rsidR="008B3406" w:rsidRPr="00470EEE" w:rsidRDefault="008B3406">
      <w:pPr>
        <w:ind w:left="4963" w:hanging="1"/>
        <w:jc w:val="center"/>
        <w:rPr>
          <w:rFonts w:asciiTheme="minorHAnsi" w:hAnsiTheme="minorHAnsi"/>
          <w:b/>
          <w:sz w:val="24"/>
          <w:szCs w:val="24"/>
        </w:rPr>
      </w:pPr>
    </w:p>
    <w:p w14:paraId="11034C3C" w14:textId="77777777" w:rsidR="008B3406" w:rsidRPr="00470EEE" w:rsidRDefault="008B3406">
      <w:pPr>
        <w:ind w:left="4963" w:hanging="1"/>
        <w:jc w:val="center"/>
        <w:rPr>
          <w:rFonts w:asciiTheme="minorHAnsi" w:hAnsiTheme="minorHAnsi"/>
          <w:b/>
          <w:sz w:val="24"/>
          <w:szCs w:val="24"/>
        </w:rPr>
      </w:pPr>
    </w:p>
    <w:p w14:paraId="4690645A" w14:textId="77777777" w:rsidR="008B3406" w:rsidRPr="00470EEE" w:rsidRDefault="008B3406">
      <w:pPr>
        <w:ind w:left="4963" w:hanging="1"/>
        <w:jc w:val="center"/>
        <w:rPr>
          <w:rFonts w:asciiTheme="minorHAnsi" w:hAnsiTheme="minorHAnsi"/>
          <w:b/>
          <w:sz w:val="24"/>
          <w:szCs w:val="24"/>
        </w:rPr>
      </w:pPr>
    </w:p>
    <w:p w14:paraId="2C66A045" w14:textId="77777777" w:rsidR="008B3406" w:rsidRPr="00470EEE" w:rsidRDefault="008B3406">
      <w:pPr>
        <w:ind w:left="4963" w:hanging="1"/>
        <w:jc w:val="center"/>
        <w:rPr>
          <w:rFonts w:asciiTheme="minorHAnsi" w:hAnsiTheme="minorHAnsi"/>
          <w:b/>
          <w:sz w:val="24"/>
          <w:szCs w:val="24"/>
        </w:rPr>
      </w:pPr>
    </w:p>
    <w:p w14:paraId="781F4D28" w14:textId="77777777" w:rsidR="008B3406" w:rsidRPr="00470EEE" w:rsidRDefault="008B3406">
      <w:pPr>
        <w:ind w:left="4963" w:hanging="1"/>
        <w:jc w:val="center"/>
        <w:rPr>
          <w:rFonts w:asciiTheme="minorHAnsi" w:hAnsiTheme="minorHAnsi"/>
          <w:b/>
          <w:sz w:val="24"/>
          <w:szCs w:val="24"/>
        </w:rPr>
      </w:pPr>
    </w:p>
    <w:p w14:paraId="63DFEC6B" w14:textId="77777777" w:rsidR="008B3406" w:rsidRPr="00470EEE" w:rsidRDefault="008B3406">
      <w:pPr>
        <w:ind w:left="4963" w:hanging="1"/>
        <w:jc w:val="center"/>
        <w:rPr>
          <w:rFonts w:asciiTheme="minorHAnsi" w:hAnsiTheme="minorHAnsi"/>
          <w:b/>
          <w:sz w:val="24"/>
          <w:szCs w:val="24"/>
        </w:rPr>
      </w:pPr>
    </w:p>
    <w:p w14:paraId="5108A3A7" w14:textId="77777777" w:rsidR="008B3406" w:rsidRPr="00470EEE" w:rsidRDefault="008B3406" w:rsidP="00D95E35">
      <w:pPr>
        <w:rPr>
          <w:rFonts w:asciiTheme="minorHAnsi" w:hAnsiTheme="minorHAnsi"/>
          <w:b/>
          <w:sz w:val="24"/>
          <w:szCs w:val="24"/>
        </w:rPr>
      </w:pPr>
    </w:p>
    <w:p w14:paraId="537B2A77" w14:textId="77777777" w:rsidR="008B3406" w:rsidRPr="00470EEE" w:rsidRDefault="008B3406">
      <w:pPr>
        <w:ind w:left="4963" w:hanging="1"/>
        <w:jc w:val="center"/>
        <w:rPr>
          <w:rFonts w:asciiTheme="minorHAnsi" w:hAnsiTheme="minorHAnsi"/>
          <w:b/>
          <w:sz w:val="24"/>
          <w:szCs w:val="24"/>
        </w:rPr>
      </w:pPr>
    </w:p>
    <w:p w14:paraId="3718E72E" w14:textId="77777777" w:rsidR="008B3406" w:rsidRPr="00470EEE" w:rsidRDefault="008B3406">
      <w:pPr>
        <w:widowControl/>
        <w:suppressAutoHyphens w:val="0"/>
        <w:overflowPunct w:val="0"/>
        <w:textAlignment w:val="auto"/>
        <w:rPr>
          <w:rFonts w:asciiTheme="minorHAnsi" w:eastAsia="Calibri" w:hAnsiTheme="minorHAnsi" w:cs="Calibri"/>
          <w:sz w:val="24"/>
          <w:szCs w:val="24"/>
          <w:lang w:eastAsia="pl-PL"/>
        </w:rPr>
      </w:pPr>
    </w:p>
    <w:p w14:paraId="5169A248" w14:textId="213189A8" w:rsidR="008B3406" w:rsidRPr="00470EEE" w:rsidRDefault="009437E9">
      <w:pPr>
        <w:ind w:hanging="1"/>
        <w:jc w:val="center"/>
        <w:rPr>
          <w:rFonts w:asciiTheme="minorHAnsi" w:hAnsiTheme="minorHAnsi"/>
          <w:b/>
          <w:sz w:val="24"/>
          <w:szCs w:val="24"/>
        </w:rPr>
        <w:sectPr w:rsidR="008B3406" w:rsidRPr="00470EEE" w:rsidSect="003E6C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2" w:footer="440" w:gutter="0"/>
          <w:cols w:space="708"/>
          <w:formProt w:val="0"/>
          <w:docGrid w:linePitch="360" w:charSpace="8192"/>
        </w:sectPr>
      </w:pPr>
      <w:r w:rsidRPr="00470EEE">
        <w:rPr>
          <w:rFonts w:asciiTheme="minorHAnsi" w:eastAsia="Calibri" w:hAnsiTheme="minorHAnsi" w:cs="Calibri"/>
          <w:sz w:val="24"/>
          <w:szCs w:val="24"/>
          <w:lang w:eastAsia="pl-PL"/>
        </w:rPr>
        <w:t xml:space="preserve">Katowice, </w:t>
      </w:r>
      <w:r w:rsidR="00C25B58" w:rsidRPr="00470EEE">
        <w:rPr>
          <w:rFonts w:asciiTheme="minorHAnsi" w:eastAsia="Calibri" w:hAnsiTheme="minorHAnsi" w:cs="Calibri"/>
          <w:sz w:val="24"/>
          <w:szCs w:val="24"/>
          <w:lang w:eastAsia="pl-PL"/>
        </w:rPr>
        <w:t>10</w:t>
      </w:r>
      <w:r w:rsidR="00313BB7" w:rsidRPr="00470EEE">
        <w:rPr>
          <w:rFonts w:asciiTheme="minorHAnsi" w:eastAsia="Calibri" w:hAnsiTheme="minorHAnsi" w:cs="Calibri"/>
          <w:sz w:val="24"/>
          <w:szCs w:val="24"/>
          <w:lang w:eastAsia="pl-PL"/>
        </w:rPr>
        <w:t>.</w:t>
      </w:r>
      <w:r w:rsidR="001F441F" w:rsidRPr="00470EEE">
        <w:rPr>
          <w:rFonts w:asciiTheme="minorHAnsi" w:eastAsia="Calibri" w:hAnsiTheme="minorHAnsi" w:cs="Calibri"/>
          <w:sz w:val="24"/>
          <w:szCs w:val="24"/>
          <w:lang w:eastAsia="pl-PL"/>
        </w:rPr>
        <w:t>0</w:t>
      </w:r>
      <w:r w:rsidR="004C6A12" w:rsidRPr="00470EEE">
        <w:rPr>
          <w:rFonts w:asciiTheme="minorHAnsi" w:eastAsia="Calibri" w:hAnsiTheme="minorHAnsi" w:cs="Calibri"/>
          <w:sz w:val="24"/>
          <w:szCs w:val="24"/>
          <w:lang w:eastAsia="pl-PL"/>
        </w:rPr>
        <w:t>4</w:t>
      </w:r>
      <w:r w:rsidR="00FD095E" w:rsidRPr="00470EEE">
        <w:rPr>
          <w:rFonts w:asciiTheme="minorHAnsi" w:eastAsia="Calibri" w:hAnsiTheme="minorHAnsi" w:cs="Calibri"/>
          <w:sz w:val="24"/>
          <w:szCs w:val="24"/>
          <w:lang w:eastAsia="pl-PL"/>
        </w:rPr>
        <w:t>.202</w:t>
      </w:r>
      <w:r w:rsidR="00AE6992" w:rsidRPr="00470EEE">
        <w:rPr>
          <w:rFonts w:asciiTheme="minorHAnsi" w:eastAsia="Calibri" w:hAnsiTheme="minorHAnsi" w:cs="Calibri"/>
          <w:sz w:val="24"/>
          <w:szCs w:val="24"/>
          <w:lang w:eastAsia="pl-PL"/>
        </w:rPr>
        <w:t>4</w:t>
      </w:r>
      <w:r w:rsidR="000624B8" w:rsidRPr="00470EEE">
        <w:rPr>
          <w:rFonts w:asciiTheme="minorHAnsi" w:eastAsia="Calibri" w:hAnsiTheme="minorHAnsi" w:cs="Calibri"/>
          <w:sz w:val="24"/>
          <w:szCs w:val="24"/>
          <w:lang w:eastAsia="pl-PL"/>
        </w:rPr>
        <w:t xml:space="preserve"> </w:t>
      </w:r>
    </w:p>
    <w:p w14:paraId="5C838470" w14:textId="77777777" w:rsidR="008B3406" w:rsidRPr="00470EEE" w:rsidRDefault="00FD095E">
      <w:pPr>
        <w:widowControl/>
        <w:tabs>
          <w:tab w:val="left" w:pos="0"/>
          <w:tab w:val="left" w:pos="1080"/>
        </w:tabs>
        <w:ind w:left="1080" w:hanging="1047"/>
        <w:jc w:val="both"/>
        <w:rPr>
          <w:rFonts w:asciiTheme="minorHAnsi" w:hAnsiTheme="minorHAnsi" w:cstheme="minorHAnsi"/>
          <w:b/>
          <w:sz w:val="24"/>
          <w:szCs w:val="24"/>
        </w:rPr>
      </w:pPr>
      <w:r w:rsidRPr="00470EEE">
        <w:rPr>
          <w:rFonts w:asciiTheme="minorHAnsi" w:hAnsiTheme="minorHAnsi" w:cstheme="minorHAnsi"/>
          <w:b/>
          <w:sz w:val="24"/>
          <w:szCs w:val="24"/>
        </w:rPr>
        <w:lastRenderedPageBreak/>
        <w:t>I. INFORMACJE O ZAMAWIAJĄCYM</w:t>
      </w:r>
    </w:p>
    <w:p w14:paraId="3C7CA630" w14:textId="77777777" w:rsidR="008B3406" w:rsidRPr="00470EEE" w:rsidRDefault="00FD095E" w:rsidP="00447582">
      <w:pPr>
        <w:pStyle w:val="Akapitzlist"/>
        <w:widowControl/>
        <w:numPr>
          <w:ilvl w:val="0"/>
          <w:numId w:val="20"/>
        </w:numPr>
        <w:suppressAutoHyphens w:val="0"/>
        <w:overflowPunct w:val="0"/>
        <w:spacing w:after="80"/>
        <w:ind w:left="426"/>
        <w:jc w:val="both"/>
        <w:textAlignment w:val="auto"/>
        <w:rPr>
          <w:rFonts w:asciiTheme="minorHAnsi" w:hAnsiTheme="minorHAnsi" w:cstheme="minorHAnsi"/>
          <w:sz w:val="24"/>
          <w:szCs w:val="24"/>
          <w:lang w:eastAsia="pl-PL"/>
        </w:rPr>
      </w:pPr>
      <w:r w:rsidRPr="00470EEE">
        <w:rPr>
          <w:rFonts w:asciiTheme="minorHAnsi" w:hAnsiTheme="minorHAnsi" w:cstheme="minorHAnsi"/>
          <w:b/>
          <w:bCs/>
          <w:sz w:val="24"/>
          <w:szCs w:val="24"/>
        </w:rPr>
        <w:t>Szpital Murcki Spółka z o.o.,</w:t>
      </w:r>
    </w:p>
    <w:p w14:paraId="15004FB0" w14:textId="77777777" w:rsidR="008B3406" w:rsidRPr="00470EEE" w:rsidRDefault="00FD095E">
      <w:pPr>
        <w:pStyle w:val="Akapitzlist"/>
        <w:widowControl/>
        <w:suppressAutoHyphens w:val="0"/>
        <w:overflowPunct w:val="0"/>
        <w:spacing w:after="80"/>
        <w:ind w:left="426"/>
        <w:jc w:val="both"/>
        <w:textAlignment w:val="auto"/>
        <w:rPr>
          <w:rFonts w:asciiTheme="minorHAnsi" w:hAnsiTheme="minorHAnsi" w:cstheme="minorHAnsi"/>
          <w:b/>
          <w:bCs/>
          <w:sz w:val="24"/>
          <w:szCs w:val="24"/>
        </w:rPr>
      </w:pPr>
      <w:r w:rsidRPr="00470EEE">
        <w:rPr>
          <w:rFonts w:asciiTheme="minorHAnsi" w:hAnsiTheme="minorHAnsi" w:cstheme="minorHAnsi"/>
          <w:sz w:val="24"/>
          <w:szCs w:val="24"/>
          <w:lang w:eastAsia="pl-PL"/>
        </w:rPr>
        <w:t>Adres:</w:t>
      </w:r>
      <w:r w:rsidRPr="00470EEE">
        <w:rPr>
          <w:rFonts w:asciiTheme="minorHAnsi" w:hAnsiTheme="minorHAnsi" w:cstheme="minorHAnsi"/>
          <w:b/>
          <w:bCs/>
          <w:sz w:val="24"/>
          <w:szCs w:val="24"/>
        </w:rPr>
        <w:t xml:space="preserve"> ul. Alfreda Sokołowskiego 2, 40-749 Katowice</w:t>
      </w:r>
    </w:p>
    <w:p w14:paraId="47FDDB05" w14:textId="77777777" w:rsidR="00FD095E" w:rsidRPr="00470EEE" w:rsidRDefault="00FD095E" w:rsidP="00FD095E">
      <w:pPr>
        <w:pStyle w:val="Akapitzlist"/>
        <w:widowControl/>
        <w:suppressAutoHyphens w:val="0"/>
        <w:overflowPunct w:val="0"/>
        <w:spacing w:after="80"/>
        <w:ind w:left="426"/>
        <w:jc w:val="both"/>
        <w:textAlignment w:val="auto"/>
        <w:rPr>
          <w:rFonts w:asciiTheme="minorHAnsi" w:hAnsiTheme="minorHAnsi" w:cstheme="minorHAnsi"/>
          <w:b/>
          <w:sz w:val="24"/>
          <w:szCs w:val="24"/>
        </w:rPr>
      </w:pPr>
      <w:r w:rsidRPr="00470EEE">
        <w:rPr>
          <w:rFonts w:asciiTheme="minorHAnsi" w:hAnsiTheme="minorHAnsi" w:cstheme="minorHAnsi"/>
          <w:sz w:val="24"/>
          <w:szCs w:val="24"/>
          <w:lang w:eastAsia="pl-PL"/>
        </w:rPr>
        <w:t xml:space="preserve">Numer </w:t>
      </w:r>
      <w:r w:rsidRPr="00470EEE">
        <w:rPr>
          <w:rFonts w:asciiTheme="minorHAnsi" w:hAnsiTheme="minorHAnsi" w:cstheme="minorHAnsi"/>
          <w:b/>
          <w:bCs/>
          <w:sz w:val="24"/>
          <w:szCs w:val="24"/>
          <w:lang w:eastAsia="pl-PL"/>
        </w:rPr>
        <w:t xml:space="preserve">NIP: </w:t>
      </w:r>
      <w:r w:rsidRPr="00470EEE">
        <w:rPr>
          <w:rFonts w:asciiTheme="minorHAnsi" w:hAnsiTheme="minorHAnsi" w:cstheme="minorHAnsi"/>
          <w:b/>
          <w:sz w:val="24"/>
          <w:szCs w:val="24"/>
        </w:rPr>
        <w:t>9542745563</w:t>
      </w:r>
      <w:r w:rsidRPr="00470EEE">
        <w:rPr>
          <w:rFonts w:asciiTheme="minorHAnsi" w:hAnsiTheme="minorHAnsi" w:cstheme="minorHAnsi"/>
          <w:sz w:val="24"/>
          <w:szCs w:val="24"/>
        </w:rPr>
        <w:t xml:space="preserve"> </w:t>
      </w:r>
      <w:r w:rsidRPr="00470EEE">
        <w:rPr>
          <w:rFonts w:asciiTheme="minorHAnsi" w:hAnsiTheme="minorHAnsi" w:cstheme="minorHAnsi"/>
          <w:sz w:val="24"/>
          <w:szCs w:val="24"/>
          <w:lang w:eastAsia="pl-PL"/>
        </w:rPr>
        <w:t>Numer REGON:</w:t>
      </w:r>
      <w:r w:rsidRPr="00470EEE">
        <w:rPr>
          <w:rFonts w:asciiTheme="minorHAnsi" w:hAnsiTheme="minorHAnsi" w:cstheme="minorHAnsi"/>
          <w:b/>
          <w:sz w:val="24"/>
          <w:szCs w:val="24"/>
          <w:lang w:eastAsia="pl-PL"/>
        </w:rPr>
        <w:t xml:space="preserve"> </w:t>
      </w:r>
      <w:r w:rsidRPr="00470EEE">
        <w:rPr>
          <w:rFonts w:asciiTheme="minorHAnsi" w:hAnsiTheme="minorHAnsi" w:cstheme="minorHAnsi"/>
          <w:b/>
          <w:sz w:val="24"/>
          <w:szCs w:val="24"/>
        </w:rPr>
        <w:t>276402233</w:t>
      </w:r>
      <w:bookmarkStart w:id="0" w:name="move86836587"/>
      <w:bookmarkEnd w:id="0"/>
    </w:p>
    <w:p w14:paraId="70C81E9D" w14:textId="77777777" w:rsidR="008B3406" w:rsidRPr="00470EEE"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proofErr w:type="spellStart"/>
      <w:r w:rsidRPr="00470EEE">
        <w:rPr>
          <w:rFonts w:asciiTheme="minorHAnsi" w:hAnsiTheme="minorHAnsi" w:cstheme="minorHAnsi"/>
          <w:sz w:val="24"/>
          <w:szCs w:val="24"/>
          <w:lang w:val="en-US" w:eastAsia="pl-PL"/>
        </w:rPr>
        <w:t>Telefon</w:t>
      </w:r>
      <w:proofErr w:type="spellEnd"/>
      <w:r w:rsidRPr="00470EEE">
        <w:rPr>
          <w:rFonts w:asciiTheme="minorHAnsi" w:hAnsiTheme="minorHAnsi" w:cstheme="minorHAnsi"/>
          <w:sz w:val="24"/>
          <w:szCs w:val="24"/>
          <w:lang w:val="en-US" w:eastAsia="pl-PL"/>
        </w:rPr>
        <w:t xml:space="preserve">: </w:t>
      </w:r>
      <w:r w:rsidRPr="00470EEE">
        <w:rPr>
          <w:rFonts w:asciiTheme="minorHAnsi" w:hAnsiTheme="minorHAnsi" w:cstheme="minorHAnsi"/>
          <w:b/>
          <w:bCs/>
          <w:sz w:val="24"/>
          <w:szCs w:val="24"/>
          <w:lang w:val="en-US"/>
        </w:rPr>
        <w:t xml:space="preserve">+48 32 255-61-30 </w:t>
      </w:r>
      <w:proofErr w:type="spellStart"/>
      <w:r w:rsidRPr="00470EEE">
        <w:rPr>
          <w:rFonts w:asciiTheme="minorHAnsi" w:hAnsiTheme="minorHAnsi" w:cstheme="minorHAnsi"/>
          <w:b/>
          <w:bCs/>
          <w:sz w:val="24"/>
          <w:szCs w:val="24"/>
          <w:lang w:val="en-US"/>
        </w:rPr>
        <w:t>wew</w:t>
      </w:r>
      <w:proofErr w:type="spellEnd"/>
      <w:r w:rsidRPr="00470EEE">
        <w:rPr>
          <w:rFonts w:asciiTheme="minorHAnsi" w:hAnsiTheme="minorHAnsi" w:cstheme="minorHAnsi"/>
          <w:b/>
          <w:bCs/>
          <w:sz w:val="24"/>
          <w:szCs w:val="24"/>
          <w:lang w:val="en-US"/>
        </w:rPr>
        <w:t>. 202 fax.: +48 32 255 -63-37</w:t>
      </w:r>
    </w:p>
    <w:p w14:paraId="484B5808" w14:textId="77777777" w:rsidR="008B3406" w:rsidRPr="00470EEE"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r w:rsidRPr="00470EEE">
        <w:rPr>
          <w:rFonts w:asciiTheme="minorHAnsi" w:hAnsiTheme="minorHAnsi" w:cstheme="minorHAnsi"/>
          <w:sz w:val="24"/>
          <w:szCs w:val="24"/>
          <w:lang w:val="en-US" w:eastAsia="pl-PL"/>
        </w:rPr>
        <w:t>e-mail:</w:t>
      </w:r>
      <w:r w:rsidRPr="00470EEE">
        <w:rPr>
          <w:rFonts w:asciiTheme="minorHAnsi" w:hAnsiTheme="minorHAnsi" w:cstheme="minorHAnsi"/>
          <w:b/>
          <w:bCs/>
          <w:sz w:val="24"/>
          <w:szCs w:val="24"/>
          <w:lang w:val="en-US"/>
        </w:rPr>
        <w:t xml:space="preserve"> </w:t>
      </w:r>
      <w:hyperlink r:id="rId14">
        <w:r w:rsidRPr="00470EEE">
          <w:rPr>
            <w:rStyle w:val="czeinternetowe"/>
            <w:rFonts w:asciiTheme="minorHAnsi" w:hAnsiTheme="minorHAnsi" w:cstheme="minorHAnsi"/>
            <w:bCs/>
            <w:color w:val="auto"/>
            <w:sz w:val="24"/>
            <w:szCs w:val="24"/>
            <w:lang w:val="en-US"/>
          </w:rPr>
          <w:t>zp@szpitalmurcki.pl</w:t>
        </w:r>
      </w:hyperlink>
      <w:r w:rsidRPr="00470EEE">
        <w:rPr>
          <w:rFonts w:asciiTheme="minorHAnsi" w:hAnsiTheme="minorHAnsi" w:cstheme="minorHAnsi"/>
          <w:bCs/>
          <w:sz w:val="24"/>
          <w:szCs w:val="24"/>
          <w:lang w:val="en-US"/>
        </w:rPr>
        <w:t xml:space="preserve"> </w:t>
      </w:r>
    </w:p>
    <w:p w14:paraId="0D7D136F" w14:textId="77777777" w:rsidR="008B3406" w:rsidRPr="00470EEE" w:rsidRDefault="00FD095E" w:rsidP="00447582">
      <w:pPr>
        <w:pStyle w:val="Akapitzlist"/>
        <w:widowControl/>
        <w:numPr>
          <w:ilvl w:val="0"/>
          <w:numId w:val="20"/>
        </w:numPr>
        <w:suppressAutoHyphens w:val="0"/>
        <w:overflowPunct w:val="0"/>
        <w:spacing w:after="80"/>
        <w:ind w:left="426"/>
        <w:jc w:val="both"/>
        <w:textAlignment w:val="auto"/>
        <w:rPr>
          <w:rFonts w:asciiTheme="minorHAnsi" w:hAnsiTheme="minorHAnsi" w:cstheme="minorHAnsi"/>
          <w:sz w:val="24"/>
          <w:szCs w:val="24"/>
          <w:lang w:eastAsia="pl-PL"/>
        </w:rPr>
      </w:pPr>
      <w:r w:rsidRPr="00470EEE">
        <w:rPr>
          <w:rFonts w:asciiTheme="minorHAnsi" w:hAnsiTheme="minorHAnsi" w:cstheme="minorHAnsi"/>
          <w:sz w:val="24"/>
          <w:szCs w:val="24"/>
          <w:lang w:eastAsia="pl-PL"/>
        </w:rPr>
        <w:t xml:space="preserve">Adres internetowy: </w:t>
      </w:r>
      <w:hyperlink r:id="rId15">
        <w:r w:rsidRPr="00470EEE">
          <w:rPr>
            <w:rStyle w:val="czeinternetowe"/>
            <w:rFonts w:asciiTheme="minorHAnsi" w:eastAsia="Calibri" w:hAnsiTheme="minorHAnsi" w:cstheme="minorHAnsi"/>
            <w:color w:val="auto"/>
            <w:sz w:val="24"/>
            <w:szCs w:val="24"/>
            <w:lang w:eastAsia="pl-PL"/>
          </w:rPr>
          <w:t>https://www.szpitalmurcki.pl/</w:t>
        </w:r>
      </w:hyperlink>
      <w:r w:rsidRPr="00470EEE">
        <w:rPr>
          <w:rFonts w:asciiTheme="minorHAnsi" w:eastAsia="Calibri" w:hAnsiTheme="minorHAnsi" w:cstheme="minorHAnsi"/>
          <w:sz w:val="24"/>
          <w:szCs w:val="24"/>
          <w:lang w:eastAsia="pl-PL"/>
        </w:rPr>
        <w:t xml:space="preserve"> </w:t>
      </w:r>
    </w:p>
    <w:p w14:paraId="125F4BB7" w14:textId="496DBE76" w:rsidR="008B3406" w:rsidRPr="00470EEE" w:rsidRDefault="00FD095E" w:rsidP="00447582">
      <w:pPr>
        <w:pStyle w:val="Akapitzlist"/>
        <w:widowControl/>
        <w:numPr>
          <w:ilvl w:val="0"/>
          <w:numId w:val="20"/>
        </w:numPr>
        <w:suppressAutoHyphens w:val="0"/>
        <w:overflowPunct w:val="0"/>
        <w:spacing w:after="80"/>
        <w:ind w:left="426"/>
        <w:jc w:val="both"/>
        <w:textAlignment w:val="auto"/>
        <w:rPr>
          <w:rFonts w:asciiTheme="minorHAnsi" w:hAnsiTheme="minorHAnsi" w:cstheme="minorHAnsi"/>
          <w:sz w:val="24"/>
          <w:szCs w:val="24"/>
          <w:lang w:eastAsia="pl-PL"/>
        </w:rPr>
      </w:pPr>
      <w:r w:rsidRPr="00470EEE">
        <w:rPr>
          <w:rStyle w:val="czeinternetowe"/>
          <w:rFonts w:asciiTheme="minorHAnsi" w:hAnsiTheme="minorHAnsi" w:cstheme="minorHAnsi"/>
          <w:color w:val="auto"/>
          <w:sz w:val="24"/>
          <w:szCs w:val="24"/>
          <w:u w:val="none"/>
          <w:lang w:eastAsia="pl-PL"/>
        </w:rPr>
        <w:t>Adres strony internetowej prowadzonego postępowania:</w:t>
      </w:r>
      <w:r w:rsidRPr="00470EEE">
        <w:rPr>
          <w:rStyle w:val="czeinternetowe"/>
          <w:rFonts w:asciiTheme="minorHAnsi" w:hAnsiTheme="minorHAnsi" w:cstheme="minorHAnsi"/>
          <w:color w:val="auto"/>
          <w:sz w:val="24"/>
          <w:szCs w:val="24"/>
          <w:lang w:eastAsia="pl-PL"/>
        </w:rPr>
        <w:t xml:space="preserve"> </w:t>
      </w:r>
      <w:r w:rsidR="009C14CF" w:rsidRPr="009C14CF">
        <w:rPr>
          <w:rFonts w:asciiTheme="minorHAnsi" w:hAnsiTheme="minorHAnsi" w:cstheme="minorHAnsi"/>
          <w:sz w:val="24"/>
          <w:szCs w:val="24"/>
        </w:rPr>
        <w:t>https://platformazakupowa.pl/transakcja/912393</w:t>
      </w:r>
    </w:p>
    <w:p w14:paraId="6CE85C68" w14:textId="77777777" w:rsidR="008B3406" w:rsidRPr="00470EEE" w:rsidRDefault="008B3406"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eastAsia="pl-PL"/>
        </w:rPr>
      </w:pPr>
      <w:bookmarkStart w:id="1" w:name="move86836587111111"/>
      <w:bookmarkEnd w:id="1"/>
    </w:p>
    <w:p w14:paraId="292DF313" w14:textId="19B7D4CD" w:rsidR="008B3406" w:rsidRPr="00470EEE" w:rsidRDefault="00FD095E">
      <w:pPr>
        <w:tabs>
          <w:tab w:val="left" w:pos="3621"/>
        </w:tabs>
        <w:ind w:left="360" w:hanging="360"/>
        <w:jc w:val="both"/>
        <w:rPr>
          <w:rFonts w:asciiTheme="minorHAnsi" w:hAnsiTheme="minorHAnsi"/>
          <w:sz w:val="24"/>
          <w:szCs w:val="24"/>
        </w:rPr>
      </w:pPr>
      <w:r w:rsidRPr="00470EEE">
        <w:rPr>
          <w:rFonts w:asciiTheme="minorHAnsi" w:hAnsiTheme="minorHAnsi"/>
          <w:b/>
          <w:bCs/>
          <w:sz w:val="24"/>
          <w:szCs w:val="24"/>
        </w:rPr>
        <w:t>II. TRYB UDZIELENIA ZAMÓWIENIA ORAZ INORMACJE OGÓLNE:</w:t>
      </w:r>
    </w:p>
    <w:p w14:paraId="62D2EBF4" w14:textId="6447309F" w:rsidR="008B3406" w:rsidRPr="00470EEE"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sidRPr="00470EEE">
        <w:rPr>
          <w:rFonts w:asciiTheme="minorHAnsi" w:hAnsiTheme="minorHAnsi" w:cstheme="minorHAnsi"/>
          <w:sz w:val="24"/>
          <w:szCs w:val="24"/>
        </w:rPr>
        <w:t>Do udzielenia przedmiotowego zamówienia stosuje się przepisy ustawy z dnia 11 września 2019 r.  Prawo zamówień publicznych (</w:t>
      </w:r>
      <w:proofErr w:type="spellStart"/>
      <w:r w:rsidRPr="00470EEE">
        <w:rPr>
          <w:rFonts w:asciiTheme="minorHAnsi" w:hAnsiTheme="minorHAnsi" w:cstheme="minorHAnsi"/>
          <w:sz w:val="24"/>
          <w:szCs w:val="24"/>
        </w:rPr>
        <w:t>t.j</w:t>
      </w:r>
      <w:proofErr w:type="spellEnd"/>
      <w:r w:rsidRPr="00470EEE">
        <w:rPr>
          <w:rFonts w:asciiTheme="minorHAnsi" w:hAnsiTheme="minorHAnsi" w:cstheme="minorHAnsi"/>
          <w:sz w:val="24"/>
          <w:szCs w:val="24"/>
        </w:rPr>
        <w:t xml:space="preserve">. Dz. U. </w:t>
      </w:r>
      <w:r w:rsidR="000C392D" w:rsidRPr="00470EEE">
        <w:rPr>
          <w:rFonts w:asciiTheme="minorHAnsi" w:hAnsiTheme="minorHAnsi" w:cstheme="minorHAnsi"/>
          <w:sz w:val="24"/>
          <w:szCs w:val="24"/>
        </w:rPr>
        <w:t xml:space="preserve">z 2023 r. poz. 1605 </w:t>
      </w:r>
      <w:r w:rsidRPr="00470EEE">
        <w:rPr>
          <w:rFonts w:asciiTheme="minorHAnsi" w:hAnsiTheme="minorHAnsi" w:cstheme="minorHAnsi"/>
          <w:sz w:val="24"/>
          <w:szCs w:val="24"/>
        </w:rPr>
        <w:t xml:space="preserve"> ze zm.) oraz akty wykonawcze wydane na jej podstawie. </w:t>
      </w:r>
    </w:p>
    <w:p w14:paraId="50B2D77E" w14:textId="6498C854" w:rsidR="008B3406" w:rsidRPr="00470EEE"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sidRPr="00470EEE">
        <w:rPr>
          <w:rFonts w:asciiTheme="minorHAnsi" w:hAnsiTheme="minorHAnsi" w:cstheme="minorHAnsi"/>
          <w:sz w:val="24"/>
          <w:szCs w:val="24"/>
        </w:rPr>
        <w:t>Do czynności podejmowanych przez zamawiającego i wykonawców w postępowaniu o</w:t>
      </w:r>
      <w:r w:rsidR="00916498" w:rsidRPr="00470EEE">
        <w:rPr>
          <w:rFonts w:asciiTheme="minorHAnsi" w:hAnsiTheme="minorHAnsi" w:cstheme="minorHAnsi"/>
          <w:sz w:val="24"/>
          <w:szCs w:val="24"/>
        </w:rPr>
        <w:t> </w:t>
      </w:r>
      <w:r w:rsidRPr="00470EEE">
        <w:rPr>
          <w:rFonts w:asciiTheme="minorHAnsi" w:hAnsiTheme="minorHAnsi" w:cstheme="minorHAnsi"/>
          <w:sz w:val="24"/>
          <w:szCs w:val="24"/>
        </w:rPr>
        <w:t>udzielenie zamówienia publicznego stosuje się przepisy ustawy z dnia 23 kwietnia 1964 r. – Kodeks cywilny (z 202</w:t>
      </w:r>
      <w:r w:rsidR="00AE6992" w:rsidRPr="00470EEE">
        <w:rPr>
          <w:rFonts w:asciiTheme="minorHAnsi" w:hAnsiTheme="minorHAnsi" w:cstheme="minorHAnsi"/>
          <w:sz w:val="24"/>
          <w:szCs w:val="24"/>
        </w:rPr>
        <w:t>3</w:t>
      </w:r>
      <w:r w:rsidRPr="00470EEE">
        <w:rPr>
          <w:rFonts w:asciiTheme="minorHAnsi" w:hAnsiTheme="minorHAnsi" w:cstheme="minorHAnsi"/>
          <w:sz w:val="24"/>
          <w:szCs w:val="24"/>
        </w:rPr>
        <w:t xml:space="preserve"> r. poz. </w:t>
      </w:r>
      <w:r w:rsidR="008864B4" w:rsidRPr="00470EEE">
        <w:rPr>
          <w:rFonts w:asciiTheme="minorHAnsi" w:hAnsiTheme="minorHAnsi" w:cstheme="minorHAnsi"/>
          <w:sz w:val="24"/>
          <w:szCs w:val="24"/>
        </w:rPr>
        <w:t>1</w:t>
      </w:r>
      <w:r w:rsidR="00AE6992" w:rsidRPr="00470EEE">
        <w:rPr>
          <w:rFonts w:asciiTheme="minorHAnsi" w:hAnsiTheme="minorHAnsi" w:cstheme="minorHAnsi"/>
          <w:sz w:val="24"/>
          <w:szCs w:val="24"/>
        </w:rPr>
        <w:t>610</w:t>
      </w:r>
      <w:r w:rsidRPr="00470EEE">
        <w:rPr>
          <w:rFonts w:asciiTheme="minorHAnsi" w:hAnsiTheme="minorHAnsi" w:cstheme="minorHAnsi"/>
          <w:sz w:val="24"/>
          <w:szCs w:val="24"/>
        </w:rPr>
        <w:t xml:space="preserve"> ze zm.), jeżeli przepisy ustawy Prawo zamówień publicznych nie stanowią inaczej.</w:t>
      </w:r>
    </w:p>
    <w:p w14:paraId="7801CD2B" w14:textId="77777777" w:rsidR="008B3406" w:rsidRPr="00470EEE" w:rsidRDefault="00FD095E">
      <w:pPr>
        <w:numPr>
          <w:ilvl w:val="0"/>
          <w:numId w:val="3"/>
        </w:numPr>
        <w:tabs>
          <w:tab w:val="clear" w:pos="720"/>
          <w:tab w:val="left" w:pos="-673"/>
          <w:tab w:val="left" w:pos="284"/>
          <w:tab w:val="left" w:pos="2797"/>
        </w:tabs>
        <w:ind w:hanging="720"/>
        <w:jc w:val="both"/>
        <w:rPr>
          <w:rFonts w:asciiTheme="minorHAnsi" w:hAnsiTheme="minorHAnsi" w:cstheme="minorHAnsi"/>
          <w:sz w:val="24"/>
          <w:szCs w:val="24"/>
        </w:rPr>
      </w:pPr>
      <w:r w:rsidRPr="00470EEE">
        <w:rPr>
          <w:rFonts w:asciiTheme="minorHAnsi" w:hAnsiTheme="minorHAnsi" w:cstheme="minorHAnsi"/>
          <w:sz w:val="24"/>
          <w:szCs w:val="24"/>
        </w:rPr>
        <w:t>Ilekroć w Specyfikacji Warunków Zamówienia jest mowa o:</w:t>
      </w:r>
    </w:p>
    <w:p w14:paraId="7828E700" w14:textId="080E39DB" w:rsidR="008B3406" w:rsidRPr="00470EEE" w:rsidRDefault="00FD095E">
      <w:pPr>
        <w:numPr>
          <w:ilvl w:val="0"/>
          <w:numId w:val="4"/>
        </w:numPr>
        <w:tabs>
          <w:tab w:val="left" w:pos="284"/>
          <w:tab w:val="left" w:pos="360"/>
          <w:tab w:val="left" w:pos="396"/>
          <w:tab w:val="left" w:pos="709"/>
        </w:tabs>
        <w:jc w:val="both"/>
        <w:rPr>
          <w:rFonts w:asciiTheme="minorHAnsi" w:hAnsiTheme="minorHAnsi" w:cstheme="minorHAnsi"/>
          <w:sz w:val="24"/>
          <w:szCs w:val="24"/>
        </w:rPr>
      </w:pPr>
      <w:r w:rsidRPr="00470EEE">
        <w:rPr>
          <w:rFonts w:asciiTheme="minorHAnsi" w:hAnsiTheme="minorHAnsi" w:cstheme="minorHAnsi"/>
          <w:sz w:val="24"/>
          <w:szCs w:val="24"/>
        </w:rPr>
        <w:t>ustawie -  należy rozumieć przez to ustawę z dnia 11 września 2019 r. - Prawo zamówień publicznych (</w:t>
      </w:r>
      <w:proofErr w:type="spellStart"/>
      <w:r w:rsidRPr="00470EEE">
        <w:rPr>
          <w:rFonts w:asciiTheme="minorHAnsi" w:hAnsiTheme="minorHAnsi" w:cstheme="minorHAnsi"/>
          <w:sz w:val="24"/>
          <w:szCs w:val="24"/>
        </w:rPr>
        <w:t>t.j</w:t>
      </w:r>
      <w:proofErr w:type="spellEnd"/>
      <w:r w:rsidRPr="00470EEE">
        <w:rPr>
          <w:rFonts w:asciiTheme="minorHAnsi" w:hAnsiTheme="minorHAnsi" w:cstheme="minorHAnsi"/>
          <w:sz w:val="24"/>
          <w:szCs w:val="24"/>
        </w:rPr>
        <w:t xml:space="preserve">. Dz. U. </w:t>
      </w:r>
      <w:r w:rsidR="000C392D" w:rsidRPr="00470EEE">
        <w:rPr>
          <w:rFonts w:asciiTheme="minorHAnsi" w:hAnsiTheme="minorHAnsi" w:cstheme="minorHAnsi"/>
          <w:sz w:val="24"/>
          <w:szCs w:val="24"/>
        </w:rPr>
        <w:t xml:space="preserve">z 2023 r. poz. 1605 </w:t>
      </w:r>
      <w:r w:rsidRPr="00470EEE">
        <w:rPr>
          <w:rFonts w:asciiTheme="minorHAnsi" w:hAnsiTheme="minorHAnsi" w:cstheme="minorHAnsi"/>
          <w:sz w:val="24"/>
          <w:szCs w:val="24"/>
        </w:rPr>
        <w:t xml:space="preserve"> ze zm.),</w:t>
      </w:r>
    </w:p>
    <w:p w14:paraId="5432D8EB" w14:textId="77777777" w:rsidR="008B3406" w:rsidRPr="00470EEE" w:rsidRDefault="00FD095E">
      <w:pPr>
        <w:numPr>
          <w:ilvl w:val="0"/>
          <w:numId w:val="4"/>
        </w:numPr>
        <w:tabs>
          <w:tab w:val="left" w:pos="284"/>
          <w:tab w:val="left" w:pos="360"/>
          <w:tab w:val="left" w:pos="396"/>
        </w:tabs>
        <w:jc w:val="both"/>
        <w:rPr>
          <w:rFonts w:asciiTheme="minorHAnsi" w:hAnsiTheme="minorHAnsi" w:cstheme="minorHAnsi"/>
          <w:sz w:val="24"/>
          <w:szCs w:val="24"/>
        </w:rPr>
      </w:pPr>
      <w:r w:rsidRPr="00470EEE">
        <w:rPr>
          <w:rFonts w:asciiTheme="minorHAnsi" w:hAnsiTheme="minorHAnsi" w:cstheme="minorHAnsi"/>
          <w:sz w:val="24"/>
          <w:szCs w:val="24"/>
        </w:rPr>
        <w:t>SWZ - należy rozumieć przez to niniejszą Specyfikację Warunków Zamówienia.</w:t>
      </w:r>
    </w:p>
    <w:p w14:paraId="3DB89B32" w14:textId="77777777" w:rsidR="008B3406" w:rsidRPr="00470EEE" w:rsidRDefault="00FD095E">
      <w:pPr>
        <w:pStyle w:val="Tekstpodstawowy21"/>
        <w:widowControl/>
        <w:numPr>
          <w:ilvl w:val="0"/>
          <w:numId w:val="6"/>
        </w:numPr>
        <w:suppressAutoHyphens w:val="0"/>
        <w:ind w:left="284" w:hanging="284"/>
        <w:jc w:val="both"/>
        <w:rPr>
          <w:rFonts w:asciiTheme="minorHAnsi" w:hAnsiTheme="minorHAnsi" w:cstheme="minorHAnsi"/>
          <w:szCs w:val="24"/>
        </w:rPr>
      </w:pPr>
      <w:r w:rsidRPr="00470EEE">
        <w:rPr>
          <w:rFonts w:asciiTheme="minorHAnsi" w:hAnsiTheme="minorHAnsi" w:cstheme="minorHAnsi"/>
          <w:szCs w:val="24"/>
        </w:rPr>
        <w:t xml:space="preserve">Zamawiający w prowadzonym postępowaniu </w:t>
      </w:r>
      <w:r w:rsidRPr="00470EEE">
        <w:rPr>
          <w:rFonts w:asciiTheme="minorHAnsi" w:hAnsiTheme="minorHAnsi" w:cstheme="minorHAnsi"/>
          <w:b/>
          <w:szCs w:val="24"/>
        </w:rPr>
        <w:t>przewiduje</w:t>
      </w:r>
      <w:r w:rsidRPr="00470EEE">
        <w:rPr>
          <w:rFonts w:asciiTheme="minorHAnsi" w:hAnsiTheme="minorHAnsi" w:cstheme="minorHAnsi"/>
          <w:szCs w:val="24"/>
        </w:rPr>
        <w:t xml:space="preserve"> odwróconą kolejność oceny ofert zgodnie z art. 139 ustawy.</w:t>
      </w:r>
    </w:p>
    <w:p w14:paraId="6E268F40" w14:textId="77777777" w:rsidR="008B3406" w:rsidRPr="00470EEE" w:rsidRDefault="008B3406" w:rsidP="00FD095E">
      <w:pPr>
        <w:pStyle w:val="Tekstpodstawowy21"/>
        <w:widowControl/>
        <w:suppressAutoHyphens w:val="0"/>
        <w:jc w:val="both"/>
        <w:rPr>
          <w:rFonts w:asciiTheme="minorHAnsi" w:hAnsiTheme="minorHAnsi" w:cstheme="minorHAnsi"/>
          <w:szCs w:val="24"/>
        </w:rPr>
      </w:pPr>
    </w:p>
    <w:p w14:paraId="58526C08" w14:textId="77777777" w:rsidR="008B3406" w:rsidRPr="00470EEE" w:rsidRDefault="00FD095E">
      <w:pPr>
        <w:tabs>
          <w:tab w:val="left" w:pos="720"/>
          <w:tab w:val="left" w:pos="1460"/>
        </w:tabs>
        <w:ind w:left="360" w:hanging="360"/>
        <w:jc w:val="both"/>
        <w:rPr>
          <w:rFonts w:asciiTheme="minorHAnsi" w:hAnsiTheme="minorHAnsi"/>
          <w:b/>
          <w:bCs/>
          <w:sz w:val="24"/>
          <w:szCs w:val="24"/>
        </w:rPr>
      </w:pPr>
      <w:r w:rsidRPr="00470EEE">
        <w:rPr>
          <w:rFonts w:asciiTheme="minorHAnsi" w:hAnsiTheme="minorHAnsi"/>
          <w:b/>
          <w:bCs/>
          <w:sz w:val="24"/>
          <w:szCs w:val="24"/>
        </w:rPr>
        <w:t>III. OPIS  PRZEDMIOTU  ZAMÓWIENIA:</w:t>
      </w:r>
    </w:p>
    <w:p w14:paraId="062C25C4" w14:textId="62FF0239" w:rsidR="008C22E7" w:rsidRPr="00470EEE" w:rsidRDefault="008C22E7">
      <w:pPr>
        <w:pStyle w:val="Akapitzlist"/>
        <w:widowControl/>
        <w:numPr>
          <w:ilvl w:val="0"/>
          <w:numId w:val="61"/>
        </w:numPr>
        <w:tabs>
          <w:tab w:val="left" w:pos="284"/>
        </w:tabs>
        <w:autoSpaceDE w:val="0"/>
        <w:ind w:left="284" w:hanging="284"/>
        <w:jc w:val="both"/>
        <w:textAlignment w:val="auto"/>
        <w:rPr>
          <w:rFonts w:asciiTheme="minorHAnsi" w:hAnsiTheme="minorHAnsi"/>
          <w:b/>
          <w:iCs/>
          <w:sz w:val="24"/>
          <w:szCs w:val="24"/>
        </w:rPr>
      </w:pPr>
      <w:r w:rsidRPr="00470EEE">
        <w:rPr>
          <w:rFonts w:asciiTheme="minorHAnsi" w:hAnsiTheme="minorHAnsi"/>
          <w:iCs/>
          <w:sz w:val="24"/>
          <w:szCs w:val="24"/>
        </w:rPr>
        <w:t xml:space="preserve">Przedmiotem zamówienia jest catering – przygotowanie oraz dostarczanie całodziennego wyżywienia pacjentów </w:t>
      </w:r>
      <w:r w:rsidR="00B068C6" w:rsidRPr="00470EEE">
        <w:rPr>
          <w:rFonts w:asciiTheme="minorHAnsi" w:hAnsiTheme="minorHAnsi"/>
          <w:iCs/>
          <w:sz w:val="24"/>
          <w:szCs w:val="24"/>
        </w:rPr>
        <w:t xml:space="preserve">- </w:t>
      </w:r>
      <w:r w:rsidRPr="00470EEE">
        <w:rPr>
          <w:rFonts w:asciiTheme="minorHAnsi" w:hAnsiTheme="minorHAnsi"/>
          <w:iCs/>
          <w:sz w:val="24"/>
          <w:szCs w:val="24"/>
        </w:rPr>
        <w:t>dla pacjentów Szpitala Murcki sp. z o.o.</w:t>
      </w:r>
      <w:r w:rsidR="00AA2956" w:rsidRPr="00470EEE">
        <w:rPr>
          <w:rFonts w:asciiTheme="minorHAnsi" w:hAnsiTheme="minorHAnsi"/>
          <w:iCs/>
          <w:sz w:val="24"/>
          <w:szCs w:val="24"/>
        </w:rPr>
        <w:t>,</w:t>
      </w:r>
      <w:r w:rsidRPr="00470EEE">
        <w:rPr>
          <w:rFonts w:asciiTheme="minorHAnsi" w:hAnsiTheme="minorHAnsi"/>
          <w:iCs/>
          <w:sz w:val="24"/>
          <w:szCs w:val="24"/>
        </w:rPr>
        <w:t xml:space="preserve"> </w:t>
      </w:r>
      <w:r w:rsidR="00384F42" w:rsidRPr="00470EEE">
        <w:rPr>
          <w:rFonts w:asciiTheme="minorHAnsi" w:hAnsiTheme="minorHAnsi"/>
          <w:iCs/>
          <w:sz w:val="24"/>
          <w:szCs w:val="24"/>
        </w:rPr>
        <w:t>w tym</w:t>
      </w:r>
      <w:r w:rsidRPr="00470EEE">
        <w:rPr>
          <w:rFonts w:asciiTheme="minorHAnsi" w:hAnsiTheme="minorHAnsi"/>
          <w:iCs/>
          <w:sz w:val="24"/>
          <w:szCs w:val="24"/>
        </w:rPr>
        <w:t xml:space="preserve"> dla pacjentów Zakładu </w:t>
      </w:r>
      <w:proofErr w:type="spellStart"/>
      <w:r w:rsidRPr="00470EEE">
        <w:rPr>
          <w:rFonts w:asciiTheme="minorHAnsi" w:hAnsiTheme="minorHAnsi"/>
          <w:iCs/>
          <w:sz w:val="24"/>
          <w:szCs w:val="24"/>
        </w:rPr>
        <w:t>Pielęgnacyjno</w:t>
      </w:r>
      <w:proofErr w:type="spellEnd"/>
      <w:r w:rsidRPr="00470EEE">
        <w:rPr>
          <w:rFonts w:asciiTheme="minorHAnsi" w:hAnsiTheme="minorHAnsi"/>
          <w:iCs/>
          <w:sz w:val="24"/>
          <w:szCs w:val="24"/>
        </w:rPr>
        <w:t xml:space="preserve"> – Opiekuńczego. </w:t>
      </w:r>
    </w:p>
    <w:p w14:paraId="0C2C19FD" w14:textId="04238CC7" w:rsidR="005C2963" w:rsidRPr="00470EEE" w:rsidRDefault="005C2963">
      <w:pPr>
        <w:pStyle w:val="Akapitzlist"/>
        <w:widowControl/>
        <w:numPr>
          <w:ilvl w:val="0"/>
          <w:numId w:val="61"/>
        </w:numPr>
        <w:tabs>
          <w:tab w:val="left" w:pos="284"/>
        </w:tabs>
        <w:autoSpaceDE w:val="0"/>
        <w:ind w:left="284" w:hanging="284"/>
        <w:jc w:val="both"/>
        <w:textAlignment w:val="auto"/>
        <w:rPr>
          <w:rFonts w:asciiTheme="minorHAnsi" w:hAnsiTheme="minorHAnsi"/>
          <w:b/>
          <w:iCs/>
          <w:sz w:val="24"/>
          <w:szCs w:val="24"/>
        </w:rPr>
      </w:pPr>
      <w:r w:rsidRPr="00470EEE">
        <w:rPr>
          <w:rFonts w:asciiTheme="minorHAnsi" w:hAnsiTheme="minorHAnsi"/>
          <w:iCs/>
          <w:sz w:val="24"/>
          <w:szCs w:val="24"/>
        </w:rPr>
        <w:t>Brak podziału na części – usługa cateringu jest niepodzieln</w:t>
      </w:r>
      <w:r w:rsidR="00B068C6" w:rsidRPr="00470EEE">
        <w:rPr>
          <w:rFonts w:asciiTheme="minorHAnsi" w:hAnsiTheme="minorHAnsi"/>
          <w:iCs/>
          <w:sz w:val="24"/>
          <w:szCs w:val="24"/>
        </w:rPr>
        <w:t>a</w:t>
      </w:r>
      <w:r w:rsidRPr="00470EEE">
        <w:rPr>
          <w:rFonts w:asciiTheme="minorHAnsi" w:hAnsiTheme="minorHAnsi"/>
          <w:iCs/>
          <w:sz w:val="24"/>
          <w:szCs w:val="24"/>
        </w:rPr>
        <w:t xml:space="preserve">. </w:t>
      </w:r>
    </w:p>
    <w:p w14:paraId="66B18780" w14:textId="77777777" w:rsidR="008C22E7" w:rsidRPr="00470EEE" w:rsidRDefault="008C22E7" w:rsidP="008C22E7">
      <w:pPr>
        <w:tabs>
          <w:tab w:val="left" w:pos="1336"/>
        </w:tabs>
        <w:rPr>
          <w:rFonts w:asciiTheme="minorHAnsi" w:hAnsiTheme="minorHAnsi"/>
          <w:b/>
          <w:iCs/>
          <w:sz w:val="24"/>
          <w:szCs w:val="24"/>
        </w:rPr>
      </w:pPr>
      <w:r w:rsidRPr="00470EEE">
        <w:rPr>
          <w:rFonts w:asciiTheme="minorHAnsi" w:hAnsiTheme="minorHAnsi"/>
          <w:b/>
          <w:iCs/>
          <w:sz w:val="24"/>
          <w:szCs w:val="24"/>
        </w:rPr>
        <w:t xml:space="preserve">Uwaga: </w:t>
      </w:r>
    </w:p>
    <w:p w14:paraId="43A8154A" w14:textId="77777777" w:rsidR="008C22E7" w:rsidRPr="00470EEE" w:rsidRDefault="008C22E7" w:rsidP="008C22E7">
      <w:pPr>
        <w:tabs>
          <w:tab w:val="left" w:pos="1336"/>
        </w:tabs>
        <w:jc w:val="both"/>
        <w:rPr>
          <w:rFonts w:asciiTheme="minorHAnsi" w:hAnsiTheme="minorHAnsi"/>
          <w:b/>
          <w:iCs/>
          <w:sz w:val="24"/>
          <w:szCs w:val="24"/>
        </w:rPr>
      </w:pPr>
      <w:r w:rsidRPr="00470EEE">
        <w:rPr>
          <w:rFonts w:asciiTheme="minorHAnsi" w:hAnsiTheme="minorHAnsi"/>
          <w:b/>
          <w:sz w:val="24"/>
          <w:szCs w:val="24"/>
        </w:rPr>
        <w:t xml:space="preserve">Zamawiający oświadcza, że minimalna wielkość świadczenia wykonawcy z zawartej umowy wyniesie 50 %. </w:t>
      </w:r>
    </w:p>
    <w:p w14:paraId="22457EEB" w14:textId="3FF2AEBD" w:rsidR="008C22E7" w:rsidRPr="00470EEE" w:rsidRDefault="008C22E7">
      <w:pPr>
        <w:pStyle w:val="Akapitzlist"/>
        <w:widowControl/>
        <w:numPr>
          <w:ilvl w:val="0"/>
          <w:numId w:val="61"/>
        </w:numPr>
        <w:tabs>
          <w:tab w:val="left" w:pos="9214"/>
        </w:tabs>
        <w:overflowPunct w:val="0"/>
        <w:autoSpaceDE w:val="0"/>
        <w:ind w:left="284" w:hanging="284"/>
        <w:jc w:val="both"/>
        <w:rPr>
          <w:rFonts w:asciiTheme="minorHAnsi" w:hAnsiTheme="minorHAnsi" w:cs="Arial"/>
          <w:sz w:val="24"/>
          <w:szCs w:val="24"/>
        </w:rPr>
      </w:pPr>
      <w:r w:rsidRPr="00470EEE">
        <w:rPr>
          <w:rFonts w:asciiTheme="minorHAnsi" w:hAnsiTheme="minorHAnsi"/>
          <w:sz w:val="24"/>
          <w:szCs w:val="24"/>
        </w:rPr>
        <w:t xml:space="preserve">Na etapie postępowania prowadzonego w trybie </w:t>
      </w:r>
      <w:r w:rsidR="00FA29A2" w:rsidRPr="00470EEE">
        <w:rPr>
          <w:rFonts w:asciiTheme="minorHAnsi" w:hAnsiTheme="minorHAnsi"/>
          <w:sz w:val="24"/>
          <w:szCs w:val="24"/>
        </w:rPr>
        <w:t>przetargu nieograniczonego</w:t>
      </w:r>
      <w:r w:rsidRPr="00470EEE">
        <w:rPr>
          <w:rFonts w:asciiTheme="minorHAnsi" w:hAnsiTheme="minorHAnsi"/>
          <w:sz w:val="24"/>
          <w:szCs w:val="24"/>
        </w:rPr>
        <w:t>, do upływu terminu składania ofert, Wykonawca ma prawo do przeprowadzenia, na swój koszt, na terenie Zamawiającego, zalecanej przez Zamawiającego, wizji lokalnej. Termin wizyty należy uzgodnić z Dyrektorem ds. Administracyjno-Technicznych –  Włodzimierzem Sieradzkim pod numerem kontaktowym: (32) 255-61-63; (32) 255-61-30 wew. 236 (w dni robocze od pn. do pt., w godzinach od 9</w:t>
      </w:r>
      <w:r w:rsidRPr="00470EEE">
        <w:rPr>
          <w:rFonts w:asciiTheme="minorHAnsi" w:hAnsiTheme="minorHAnsi"/>
          <w:sz w:val="24"/>
          <w:szCs w:val="24"/>
          <w:vertAlign w:val="superscript"/>
        </w:rPr>
        <w:t>00</w:t>
      </w:r>
      <w:r w:rsidRPr="00470EEE">
        <w:rPr>
          <w:rFonts w:asciiTheme="minorHAnsi" w:hAnsiTheme="minorHAnsi"/>
          <w:sz w:val="24"/>
          <w:szCs w:val="24"/>
        </w:rPr>
        <w:t xml:space="preserve"> do 14</w:t>
      </w:r>
      <w:r w:rsidRPr="00470EEE">
        <w:rPr>
          <w:rFonts w:asciiTheme="minorHAnsi" w:hAnsiTheme="minorHAnsi"/>
          <w:sz w:val="24"/>
          <w:szCs w:val="24"/>
          <w:vertAlign w:val="superscript"/>
        </w:rPr>
        <w:t>00</w:t>
      </w:r>
      <w:r w:rsidRPr="00470EEE">
        <w:rPr>
          <w:rFonts w:asciiTheme="minorHAnsi" w:hAnsiTheme="minorHAnsi"/>
          <w:sz w:val="24"/>
          <w:szCs w:val="24"/>
        </w:rPr>
        <w:t>).</w:t>
      </w:r>
    </w:p>
    <w:p w14:paraId="5206B992" w14:textId="0CBFA594" w:rsidR="008C22E7" w:rsidRPr="00470EEE" w:rsidRDefault="008C22E7">
      <w:pPr>
        <w:pStyle w:val="Akapitzlist"/>
        <w:widowControl/>
        <w:numPr>
          <w:ilvl w:val="3"/>
          <w:numId w:val="62"/>
        </w:numPr>
        <w:tabs>
          <w:tab w:val="left" w:pos="600"/>
        </w:tabs>
        <w:autoSpaceDE w:val="0"/>
        <w:ind w:left="284" w:hanging="284"/>
        <w:jc w:val="both"/>
        <w:textAlignment w:val="auto"/>
        <w:rPr>
          <w:rFonts w:asciiTheme="minorHAnsi" w:hAnsiTheme="minorHAnsi"/>
          <w:b/>
          <w:bCs/>
          <w:iCs/>
          <w:sz w:val="24"/>
          <w:szCs w:val="24"/>
        </w:rPr>
      </w:pPr>
      <w:r w:rsidRPr="00470EEE">
        <w:rPr>
          <w:rFonts w:asciiTheme="minorHAnsi" w:hAnsiTheme="minorHAnsi"/>
          <w:iCs/>
          <w:sz w:val="24"/>
          <w:szCs w:val="24"/>
        </w:rPr>
        <w:t xml:space="preserve">Przedmiot zamówienia będzie realizowany zgodnie z projektowanymi postanowieniami umowy - zał. nr </w:t>
      </w:r>
      <w:r w:rsidR="00D33E4A" w:rsidRPr="00470EEE">
        <w:rPr>
          <w:rFonts w:asciiTheme="minorHAnsi" w:hAnsiTheme="minorHAnsi"/>
          <w:iCs/>
          <w:sz w:val="24"/>
          <w:szCs w:val="24"/>
        </w:rPr>
        <w:t>8</w:t>
      </w:r>
      <w:r w:rsidRPr="00470EEE">
        <w:rPr>
          <w:rFonts w:asciiTheme="minorHAnsi" w:hAnsiTheme="minorHAnsi"/>
          <w:iCs/>
          <w:sz w:val="24"/>
          <w:szCs w:val="24"/>
        </w:rPr>
        <w:t xml:space="preserve"> do SWZ  </w:t>
      </w:r>
      <w:r w:rsidRPr="00470EEE">
        <w:rPr>
          <w:rFonts w:asciiTheme="minorHAnsi" w:hAnsiTheme="minorHAnsi"/>
          <w:bCs/>
          <w:iCs/>
          <w:sz w:val="24"/>
          <w:szCs w:val="24"/>
        </w:rPr>
        <w:t xml:space="preserve">oraz opisem przedmiotu zamówienia </w:t>
      </w:r>
      <w:r w:rsidRPr="00470EEE">
        <w:rPr>
          <w:rFonts w:asciiTheme="minorHAnsi" w:hAnsiTheme="minorHAnsi"/>
          <w:iCs/>
          <w:sz w:val="24"/>
          <w:szCs w:val="24"/>
        </w:rPr>
        <w:t xml:space="preserve">- zał. nr </w:t>
      </w:r>
      <w:r w:rsidR="00D33E4A" w:rsidRPr="00470EEE">
        <w:rPr>
          <w:rFonts w:asciiTheme="minorHAnsi" w:hAnsiTheme="minorHAnsi"/>
          <w:iCs/>
          <w:sz w:val="24"/>
          <w:szCs w:val="24"/>
        </w:rPr>
        <w:t>9</w:t>
      </w:r>
      <w:r w:rsidR="003A3455" w:rsidRPr="00470EEE">
        <w:rPr>
          <w:rFonts w:asciiTheme="minorHAnsi" w:hAnsiTheme="minorHAnsi"/>
          <w:iCs/>
          <w:sz w:val="24"/>
          <w:szCs w:val="24"/>
        </w:rPr>
        <w:t xml:space="preserve">, </w:t>
      </w:r>
      <w:r w:rsidR="00D33E4A" w:rsidRPr="00470EEE">
        <w:rPr>
          <w:rFonts w:asciiTheme="minorHAnsi" w:hAnsiTheme="minorHAnsi"/>
          <w:iCs/>
          <w:sz w:val="24"/>
          <w:szCs w:val="24"/>
        </w:rPr>
        <w:t>9a</w:t>
      </w:r>
      <w:r w:rsidR="003A3455" w:rsidRPr="00470EEE">
        <w:rPr>
          <w:rFonts w:asciiTheme="minorHAnsi" w:hAnsiTheme="minorHAnsi"/>
          <w:iCs/>
          <w:sz w:val="24"/>
          <w:szCs w:val="24"/>
        </w:rPr>
        <w:t xml:space="preserve">, </w:t>
      </w:r>
      <w:r w:rsidR="00D33E4A" w:rsidRPr="00470EEE">
        <w:rPr>
          <w:rFonts w:asciiTheme="minorHAnsi" w:hAnsiTheme="minorHAnsi"/>
          <w:iCs/>
          <w:sz w:val="24"/>
          <w:szCs w:val="24"/>
        </w:rPr>
        <w:t>9b</w:t>
      </w:r>
      <w:r w:rsidR="003A3455" w:rsidRPr="00470EEE">
        <w:rPr>
          <w:rFonts w:asciiTheme="minorHAnsi" w:hAnsiTheme="minorHAnsi"/>
          <w:iCs/>
          <w:sz w:val="24"/>
          <w:szCs w:val="24"/>
        </w:rPr>
        <w:t xml:space="preserve">, </w:t>
      </w:r>
      <w:r w:rsidR="00D33E4A" w:rsidRPr="00470EEE">
        <w:rPr>
          <w:rFonts w:asciiTheme="minorHAnsi" w:hAnsiTheme="minorHAnsi"/>
          <w:iCs/>
          <w:sz w:val="24"/>
          <w:szCs w:val="24"/>
        </w:rPr>
        <w:t>9</w:t>
      </w:r>
      <w:r w:rsidR="003A3455" w:rsidRPr="00470EEE">
        <w:rPr>
          <w:rFonts w:asciiTheme="minorHAnsi" w:hAnsiTheme="minorHAnsi"/>
          <w:iCs/>
          <w:sz w:val="24"/>
          <w:szCs w:val="24"/>
        </w:rPr>
        <w:t>c</w:t>
      </w:r>
      <w:r w:rsidRPr="00470EEE">
        <w:rPr>
          <w:rFonts w:asciiTheme="minorHAnsi" w:hAnsiTheme="minorHAnsi"/>
          <w:iCs/>
          <w:sz w:val="24"/>
          <w:szCs w:val="24"/>
        </w:rPr>
        <w:t xml:space="preserve"> do </w:t>
      </w:r>
      <w:r w:rsidRPr="00470EEE">
        <w:rPr>
          <w:rFonts w:asciiTheme="minorHAnsi" w:hAnsiTheme="minorHAnsi"/>
          <w:bCs/>
          <w:iCs/>
          <w:sz w:val="24"/>
          <w:szCs w:val="24"/>
        </w:rPr>
        <w:t>SWZ.</w:t>
      </w:r>
    </w:p>
    <w:p w14:paraId="6709F951" w14:textId="670A8976" w:rsidR="008C22E7" w:rsidRPr="00470EEE" w:rsidRDefault="008C22E7">
      <w:pPr>
        <w:pStyle w:val="Akapitzlist"/>
        <w:widowControl/>
        <w:numPr>
          <w:ilvl w:val="3"/>
          <w:numId w:val="62"/>
        </w:numPr>
        <w:ind w:left="284" w:hanging="284"/>
        <w:jc w:val="both"/>
        <w:textAlignment w:val="auto"/>
        <w:rPr>
          <w:rStyle w:val="FontStyle36"/>
          <w:rFonts w:asciiTheme="minorHAnsi" w:hAnsiTheme="minorHAnsi"/>
          <w:color w:val="auto"/>
          <w:sz w:val="24"/>
          <w:szCs w:val="24"/>
        </w:rPr>
      </w:pPr>
      <w:r w:rsidRPr="00470EEE">
        <w:rPr>
          <w:rFonts w:asciiTheme="minorHAnsi" w:hAnsiTheme="minorHAnsi" w:cs="Calibri"/>
          <w:iCs/>
          <w:sz w:val="24"/>
          <w:szCs w:val="24"/>
        </w:rPr>
        <w:t xml:space="preserve">Nazwy i kody zamówienia według Wspólnego Słownika Zamówień: </w:t>
      </w:r>
      <w:r w:rsidR="000305A6" w:rsidRPr="000305A6">
        <w:rPr>
          <w:rFonts w:asciiTheme="minorHAnsi" w:hAnsiTheme="minorHAnsi" w:cs="Calibri"/>
          <w:b/>
          <w:bCs/>
          <w:iCs/>
          <w:sz w:val="24"/>
          <w:szCs w:val="24"/>
        </w:rPr>
        <w:t>55321000-6</w:t>
      </w:r>
      <w:r w:rsidR="000305A6">
        <w:rPr>
          <w:rFonts w:asciiTheme="minorHAnsi" w:hAnsiTheme="minorHAnsi" w:cs="Calibri"/>
          <w:b/>
          <w:bCs/>
          <w:iCs/>
          <w:sz w:val="24"/>
          <w:szCs w:val="24"/>
        </w:rPr>
        <w:t>,</w:t>
      </w:r>
      <w:r w:rsidR="000305A6">
        <w:rPr>
          <w:rFonts w:asciiTheme="minorHAnsi" w:hAnsiTheme="minorHAnsi" w:cs="Calibri"/>
          <w:iCs/>
          <w:sz w:val="24"/>
          <w:szCs w:val="24"/>
        </w:rPr>
        <w:t xml:space="preserve"> </w:t>
      </w:r>
    </w:p>
    <w:p w14:paraId="666B381F" w14:textId="2A08E1C0" w:rsidR="00585B53" w:rsidRPr="000305A6" w:rsidRDefault="008C22E7" w:rsidP="000305A6">
      <w:pPr>
        <w:pStyle w:val="Akapitzlist"/>
        <w:widowControl/>
        <w:ind w:left="284"/>
        <w:jc w:val="both"/>
        <w:textAlignment w:val="auto"/>
        <w:rPr>
          <w:rStyle w:val="FontStyle36"/>
          <w:rFonts w:asciiTheme="minorHAnsi" w:hAnsiTheme="minorHAnsi"/>
          <w:color w:val="auto"/>
          <w:sz w:val="24"/>
          <w:szCs w:val="24"/>
        </w:rPr>
      </w:pPr>
      <w:r w:rsidRPr="00470EEE">
        <w:rPr>
          <w:rStyle w:val="FontStyle36"/>
          <w:rFonts w:asciiTheme="minorHAnsi" w:hAnsiTheme="minorHAnsi"/>
          <w:iCs/>
          <w:color w:val="auto"/>
          <w:sz w:val="24"/>
          <w:szCs w:val="24"/>
        </w:rPr>
        <w:t>Dodatkowe kody:</w:t>
      </w:r>
      <w:r w:rsidR="000305A6" w:rsidRPr="000305A6">
        <w:rPr>
          <w:rStyle w:val="FontStyle36"/>
          <w:rFonts w:asciiTheme="minorHAnsi" w:hAnsiTheme="minorHAnsi"/>
          <w:b/>
          <w:bCs/>
          <w:iCs/>
          <w:color w:val="auto"/>
          <w:sz w:val="24"/>
          <w:szCs w:val="24"/>
        </w:rPr>
        <w:t xml:space="preserve"> </w:t>
      </w:r>
      <w:r w:rsidR="000305A6" w:rsidRPr="00470EEE">
        <w:rPr>
          <w:rStyle w:val="FontStyle36"/>
          <w:rFonts w:asciiTheme="minorHAnsi" w:hAnsiTheme="minorHAnsi"/>
          <w:b/>
          <w:bCs/>
          <w:iCs/>
          <w:color w:val="auto"/>
          <w:sz w:val="24"/>
          <w:szCs w:val="24"/>
        </w:rPr>
        <w:t>15894220-9</w:t>
      </w:r>
      <w:r w:rsidRPr="000305A6">
        <w:rPr>
          <w:rStyle w:val="FontStyle36"/>
          <w:rFonts w:asciiTheme="minorHAnsi" w:hAnsiTheme="minorHAnsi"/>
          <w:b/>
          <w:bCs/>
          <w:iCs/>
          <w:color w:val="auto"/>
          <w:sz w:val="24"/>
          <w:szCs w:val="24"/>
        </w:rPr>
        <w:t xml:space="preserve">, </w:t>
      </w:r>
      <w:r w:rsidRPr="000305A6">
        <w:rPr>
          <w:rFonts w:asciiTheme="minorHAnsi" w:hAnsiTheme="minorHAnsi"/>
          <w:b/>
          <w:bCs/>
          <w:iCs/>
          <w:sz w:val="24"/>
          <w:szCs w:val="24"/>
        </w:rPr>
        <w:t>55520000-1</w:t>
      </w:r>
      <w:r w:rsidRPr="000305A6">
        <w:rPr>
          <w:rStyle w:val="FontStyle36"/>
          <w:rFonts w:asciiTheme="minorHAnsi" w:hAnsiTheme="minorHAnsi"/>
          <w:b/>
          <w:bCs/>
          <w:iCs/>
          <w:color w:val="auto"/>
          <w:sz w:val="24"/>
          <w:szCs w:val="24"/>
        </w:rPr>
        <w:t xml:space="preserve">;                   </w:t>
      </w:r>
    </w:p>
    <w:p w14:paraId="6F7A2CF5" w14:textId="2E5758A4" w:rsidR="00585B53" w:rsidRPr="00470EEE" w:rsidRDefault="00585B53">
      <w:pPr>
        <w:pStyle w:val="Tekstpodstawowy21"/>
        <w:widowControl/>
        <w:numPr>
          <w:ilvl w:val="3"/>
          <w:numId w:val="62"/>
        </w:numPr>
        <w:suppressAutoHyphens w:val="0"/>
        <w:ind w:left="284" w:hanging="284"/>
        <w:jc w:val="both"/>
        <w:rPr>
          <w:rFonts w:asciiTheme="minorHAnsi" w:hAnsiTheme="minorHAnsi" w:cs="Arial"/>
          <w:b/>
          <w:bCs/>
          <w:iCs/>
          <w:szCs w:val="24"/>
        </w:rPr>
      </w:pPr>
      <w:r w:rsidRPr="00470EEE">
        <w:rPr>
          <w:rFonts w:asciiTheme="minorHAnsi" w:hAnsiTheme="minorHAnsi"/>
          <w:szCs w:val="24"/>
        </w:rPr>
        <w:t xml:space="preserve">Zamawiający na podstawie  art. 95 ust. 1 ustawy </w:t>
      </w:r>
      <w:proofErr w:type="spellStart"/>
      <w:r w:rsidRPr="00470EEE">
        <w:rPr>
          <w:rFonts w:asciiTheme="minorHAnsi" w:hAnsiTheme="minorHAnsi"/>
          <w:szCs w:val="24"/>
        </w:rPr>
        <w:t>Pzp</w:t>
      </w:r>
      <w:proofErr w:type="spellEnd"/>
      <w:r w:rsidRPr="00470EEE">
        <w:rPr>
          <w:rFonts w:asciiTheme="minorHAnsi" w:hAnsiTheme="minorHAnsi"/>
          <w:szCs w:val="24"/>
        </w:rPr>
        <w:t xml:space="preserve"> wymaga zatrudnienia przez Wykonawcę lub podwykonawcę na podstawie umowy o pracę w rozumieniu przepisów ustawy z dnia 26 czerwca 1974 r. – Kodeks pracy</w:t>
      </w:r>
      <w:r w:rsidR="00F469C6" w:rsidRPr="00470EEE">
        <w:rPr>
          <w:rFonts w:asciiTheme="minorHAnsi" w:hAnsiTheme="minorHAnsi"/>
          <w:szCs w:val="24"/>
        </w:rPr>
        <w:t xml:space="preserve"> </w:t>
      </w:r>
      <w:r w:rsidRPr="00470EEE">
        <w:rPr>
          <w:rFonts w:asciiTheme="minorHAnsi" w:hAnsiTheme="minorHAnsi"/>
          <w:szCs w:val="24"/>
        </w:rPr>
        <w:t>z</w:t>
      </w:r>
      <w:r w:rsidR="0026346E" w:rsidRPr="00470EEE">
        <w:rPr>
          <w:rFonts w:asciiTheme="minorHAnsi" w:hAnsiTheme="minorHAnsi"/>
          <w:szCs w:val="24"/>
        </w:rPr>
        <w:t> </w:t>
      </w:r>
      <w:r w:rsidRPr="00470EEE">
        <w:rPr>
          <w:rFonts w:asciiTheme="minorHAnsi" w:hAnsiTheme="minorHAnsi"/>
          <w:szCs w:val="24"/>
        </w:rPr>
        <w:t xml:space="preserve">uwzględnieniem minimalnego </w:t>
      </w:r>
      <w:r w:rsidRPr="00470EEE">
        <w:rPr>
          <w:rFonts w:asciiTheme="minorHAnsi" w:hAnsiTheme="minorHAnsi"/>
          <w:szCs w:val="24"/>
        </w:rPr>
        <w:lastRenderedPageBreak/>
        <w:t xml:space="preserve">wynagrodzenia za pracę ustalonego na podstawie art 2 ust. 3-5 ustawy z dnia 10 października 2002 r.  przez </w:t>
      </w:r>
      <w:bookmarkStart w:id="2" w:name="_Hlk91144089"/>
      <w:r w:rsidRPr="00470EEE">
        <w:rPr>
          <w:rFonts w:asciiTheme="minorHAnsi" w:hAnsiTheme="minorHAnsi"/>
          <w:szCs w:val="24"/>
        </w:rPr>
        <w:t>cały okres realizacji przedmiotu zamówienia  minimum 1 pracownika do wykonywania usługi objętej przedmiotem zamówienia</w:t>
      </w:r>
      <w:bookmarkEnd w:id="2"/>
      <w:r w:rsidR="0089500A" w:rsidRPr="00470EEE">
        <w:rPr>
          <w:rFonts w:asciiTheme="minorHAnsi" w:hAnsiTheme="minorHAnsi"/>
          <w:szCs w:val="24"/>
        </w:rPr>
        <w:t xml:space="preserve"> - kucharza</w:t>
      </w:r>
      <w:r w:rsidRPr="00470EEE">
        <w:rPr>
          <w:rFonts w:asciiTheme="minorHAnsi" w:hAnsiTheme="minorHAnsi"/>
          <w:szCs w:val="24"/>
        </w:rPr>
        <w:t>:</w:t>
      </w:r>
    </w:p>
    <w:p w14:paraId="3D1BA32C" w14:textId="77777777" w:rsidR="00585B53" w:rsidRPr="00470EEE" w:rsidRDefault="00585B53">
      <w:pPr>
        <w:pStyle w:val="Akapitzlist"/>
        <w:widowControl/>
        <w:numPr>
          <w:ilvl w:val="1"/>
          <w:numId w:val="59"/>
        </w:numPr>
        <w:tabs>
          <w:tab w:val="clear" w:pos="1080"/>
          <w:tab w:val="num" w:pos="720"/>
        </w:tabs>
        <w:ind w:left="709" w:right="65" w:hanging="425"/>
        <w:jc w:val="both"/>
        <w:textAlignment w:val="auto"/>
        <w:rPr>
          <w:rFonts w:asciiTheme="minorHAnsi" w:hAnsiTheme="minorHAnsi"/>
          <w:sz w:val="24"/>
          <w:szCs w:val="24"/>
        </w:rPr>
      </w:pPr>
      <w:r w:rsidRPr="00470EEE">
        <w:rPr>
          <w:rFonts w:asciiTheme="minorHAnsi" w:hAnsiTheme="minorHAnsi"/>
          <w:sz w:val="24"/>
          <w:szCs w:val="24"/>
        </w:rPr>
        <w:t>termin i okres zatrudnienia: zatrudnienie osoby wskazanej powyżej, przy realizacji zamówienia nastąpi nie później niż w terminie 10 dni roboczych od daty rozpoczęcia realizacji zamówienia wskazanej w umowie i powinno trwać do końca upływu terminu realizacji zamówienia</w:t>
      </w:r>
    </w:p>
    <w:p w14:paraId="5C6D7DA6" w14:textId="430E02A6" w:rsidR="00585B53" w:rsidRPr="00470EEE" w:rsidRDefault="00585B53">
      <w:pPr>
        <w:pStyle w:val="Akapitzlist"/>
        <w:widowControl/>
        <w:numPr>
          <w:ilvl w:val="1"/>
          <w:numId w:val="59"/>
        </w:numPr>
        <w:tabs>
          <w:tab w:val="clear" w:pos="1080"/>
          <w:tab w:val="num" w:pos="720"/>
        </w:tabs>
        <w:ind w:left="709" w:right="65" w:hanging="425"/>
        <w:jc w:val="both"/>
        <w:textAlignment w:val="auto"/>
        <w:rPr>
          <w:rStyle w:val="FontStyle36"/>
          <w:rFonts w:asciiTheme="minorHAnsi" w:hAnsiTheme="minorHAnsi" w:cs="Times New Roman"/>
          <w:color w:val="auto"/>
          <w:sz w:val="24"/>
          <w:szCs w:val="24"/>
        </w:rPr>
      </w:pPr>
      <w:r w:rsidRPr="00470EEE">
        <w:rPr>
          <w:rFonts w:asciiTheme="minorHAnsi" w:hAnsiTheme="minorHAnsi"/>
          <w:sz w:val="24"/>
          <w:szCs w:val="24"/>
        </w:rPr>
        <w:t xml:space="preserve">sposób dokumentowania zatrudnienia osób, zatrudnionych do wykonywania czynności, o których mowa powyżej: wykonawca, na etapie wykonywania zamówienia, przedstawia niezwłocznie (w terminie nie dłuższym niż do </w:t>
      </w:r>
      <w:r w:rsidR="00313BB7" w:rsidRPr="00470EEE">
        <w:rPr>
          <w:rFonts w:asciiTheme="minorHAnsi" w:hAnsiTheme="minorHAnsi"/>
          <w:sz w:val="24"/>
          <w:szCs w:val="24"/>
        </w:rPr>
        <w:t>7</w:t>
      </w:r>
      <w:r w:rsidRPr="00470EEE">
        <w:rPr>
          <w:rFonts w:asciiTheme="minorHAnsi" w:hAnsiTheme="minorHAnsi"/>
          <w:sz w:val="24"/>
          <w:szCs w:val="24"/>
        </w:rPr>
        <w:t xml:space="preserve"> dni roboczych) Zamawiającemu – na jego każde żądanie – kopie umów o pracę lub deklarację zgłoszenia do ZUS.</w:t>
      </w:r>
    </w:p>
    <w:p w14:paraId="741D5737" w14:textId="5862F079" w:rsidR="008B3406" w:rsidRPr="00470EEE" w:rsidRDefault="008C22E7" w:rsidP="00585B53">
      <w:pPr>
        <w:pStyle w:val="Tekstpodstawowy21"/>
        <w:widowControl/>
        <w:numPr>
          <w:ilvl w:val="3"/>
          <w:numId w:val="13"/>
        </w:numPr>
        <w:suppressAutoHyphens w:val="0"/>
        <w:jc w:val="both"/>
        <w:rPr>
          <w:rFonts w:asciiTheme="minorHAnsi" w:hAnsiTheme="minorHAnsi" w:cstheme="minorHAnsi"/>
          <w:szCs w:val="24"/>
        </w:rPr>
      </w:pPr>
      <w:r w:rsidRPr="00470EEE">
        <w:rPr>
          <w:rStyle w:val="FontStyle36"/>
          <w:rFonts w:asciiTheme="minorHAnsi" w:hAnsiTheme="minorHAnsi"/>
          <w:b/>
          <w:bCs/>
          <w:iCs/>
          <w:color w:val="auto"/>
          <w:sz w:val="24"/>
          <w:szCs w:val="24"/>
        </w:rPr>
        <w:t xml:space="preserve"> </w:t>
      </w:r>
      <w:r w:rsidR="00FD095E" w:rsidRPr="00470EEE">
        <w:rPr>
          <w:rFonts w:asciiTheme="minorHAnsi" w:hAnsiTheme="minorHAnsi" w:cstheme="minorHAnsi"/>
          <w:szCs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w:t>
      </w:r>
      <w:r w:rsidRPr="00470EEE">
        <w:rPr>
          <w:rFonts w:asciiTheme="minorHAnsi" w:hAnsiTheme="minorHAnsi" w:cstheme="minorHAnsi"/>
          <w:szCs w:val="24"/>
        </w:rPr>
        <w:t> za </w:t>
      </w:r>
      <w:r w:rsidR="00FD095E" w:rsidRPr="00470EEE">
        <w:rPr>
          <w:rFonts w:asciiTheme="minorHAnsi" w:hAnsiTheme="minorHAnsi" w:cstheme="minorHAnsi"/>
          <w:szCs w:val="24"/>
        </w:rPr>
        <w:t>usług, który miałby obowiązek rozliczyć zgodnie z tymi przepisami. Wykonawca, w</w:t>
      </w:r>
      <w:r w:rsidRPr="00470EEE">
        <w:rPr>
          <w:rFonts w:asciiTheme="minorHAnsi" w:hAnsiTheme="minorHAnsi" w:cstheme="minorHAnsi"/>
          <w:szCs w:val="24"/>
        </w:rPr>
        <w:t> </w:t>
      </w:r>
      <w:r w:rsidR="00FD095E" w:rsidRPr="00470EEE">
        <w:rPr>
          <w:rFonts w:asciiTheme="minorHAnsi" w:hAnsiTheme="minorHAnsi" w:cstheme="minorHAnsi"/>
          <w:szCs w:val="24"/>
        </w:rPr>
        <w:t>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24A7CF12" w14:textId="77777777" w:rsidR="008B3406" w:rsidRPr="00470EEE" w:rsidRDefault="00FD095E" w:rsidP="00447582">
      <w:pPr>
        <w:pStyle w:val="Tekstpodstawowy21"/>
        <w:widowControl/>
        <w:numPr>
          <w:ilvl w:val="3"/>
          <w:numId w:val="13"/>
        </w:numPr>
        <w:suppressAutoHyphens w:val="0"/>
        <w:jc w:val="both"/>
        <w:rPr>
          <w:rFonts w:asciiTheme="minorHAnsi" w:hAnsiTheme="minorHAnsi" w:cstheme="minorHAnsi"/>
          <w:szCs w:val="24"/>
        </w:rPr>
      </w:pPr>
      <w:r w:rsidRPr="00470EEE">
        <w:rPr>
          <w:rFonts w:asciiTheme="minorHAnsi" w:hAnsiTheme="minorHAnsi" w:cstheme="minorHAnsi"/>
          <w:b/>
          <w:bCs/>
          <w:szCs w:val="24"/>
          <w:u w:val="single"/>
        </w:rPr>
        <w:t>Podwykonawstwo:</w:t>
      </w:r>
      <w:r w:rsidRPr="00470EEE">
        <w:rPr>
          <w:rFonts w:asciiTheme="minorHAnsi" w:hAnsiTheme="minorHAnsi" w:cstheme="minorHAnsi"/>
          <w:szCs w:val="24"/>
        </w:rPr>
        <w:t xml:space="preserve"> Wykonawca może powierzyć wykonanie części zamówienia podwykonawcy. Powierzenie wykonania części zamówienia podwykonawcom nie zwalnia wykonawcy z odpowiedzialności za należyte wykonanie tego zamówienia.  Jednocześnie stosownie do art. 462 ust. 2 ustawy Zamawiający </w:t>
      </w:r>
      <w:r w:rsidRPr="00470EEE">
        <w:rPr>
          <w:rFonts w:asciiTheme="minorHAnsi" w:hAnsiTheme="minorHAnsi" w:cstheme="minorHAnsi"/>
          <w:b/>
          <w:szCs w:val="24"/>
        </w:rPr>
        <w:t>żąda wskazania</w:t>
      </w:r>
      <w:r w:rsidRPr="00470EEE">
        <w:rPr>
          <w:rFonts w:asciiTheme="minorHAnsi" w:hAnsiTheme="minorHAnsi" w:cstheme="minorHAnsi"/>
          <w:szCs w:val="24"/>
        </w:rPr>
        <w:t xml:space="preserve"> przez Wykonawcę w ofercie (</w:t>
      </w:r>
      <w:r w:rsidRPr="00470EEE">
        <w:rPr>
          <w:rFonts w:asciiTheme="minorHAnsi" w:hAnsiTheme="minorHAnsi" w:cstheme="minorHAnsi"/>
          <w:i/>
          <w:szCs w:val="24"/>
        </w:rPr>
        <w:t>w Formularzu ofertowym</w:t>
      </w:r>
      <w:r w:rsidRPr="00470EEE">
        <w:rPr>
          <w:rFonts w:asciiTheme="minorHAnsi" w:hAnsiTheme="minorHAnsi" w:cstheme="minorHAnsi"/>
          <w:szCs w:val="24"/>
        </w:rPr>
        <w:t>) części zamówienia, których wykonanie zamierza powierzyć podwykonawcom oraz podania nazw ewentualnych podwykonawców, jeżeli są znani.</w:t>
      </w:r>
    </w:p>
    <w:p w14:paraId="54BFA334" w14:textId="77777777" w:rsidR="008B3406" w:rsidRPr="00470EEE" w:rsidRDefault="00FD095E" w:rsidP="00447582">
      <w:pPr>
        <w:pStyle w:val="Tekstpodstawowy21"/>
        <w:widowControl/>
        <w:numPr>
          <w:ilvl w:val="3"/>
          <w:numId w:val="13"/>
        </w:numPr>
        <w:suppressAutoHyphens w:val="0"/>
        <w:jc w:val="both"/>
        <w:rPr>
          <w:rFonts w:asciiTheme="minorHAnsi" w:hAnsiTheme="minorHAnsi" w:cstheme="minorHAnsi"/>
          <w:szCs w:val="24"/>
        </w:rPr>
      </w:pPr>
      <w:r w:rsidRPr="00470EEE">
        <w:rPr>
          <w:rFonts w:asciiTheme="minorHAnsi" w:hAnsiTheme="minorHAnsi" w:cstheme="minorHAnsi"/>
          <w:b/>
          <w:bCs/>
          <w:szCs w:val="24"/>
          <w:u w:val="single"/>
        </w:rPr>
        <w:t>Umowa ramowa:</w:t>
      </w:r>
      <w:r w:rsidRPr="00470EEE">
        <w:rPr>
          <w:rFonts w:asciiTheme="minorHAnsi" w:hAnsiTheme="minorHAnsi" w:cstheme="minorHAnsi"/>
          <w:szCs w:val="24"/>
          <w:u w:val="single"/>
        </w:rPr>
        <w:t xml:space="preserve"> </w:t>
      </w:r>
      <w:r w:rsidRPr="00470EEE">
        <w:rPr>
          <w:rFonts w:asciiTheme="minorHAnsi" w:hAnsiTheme="minorHAnsi" w:cstheme="minorHAnsi"/>
          <w:szCs w:val="24"/>
        </w:rPr>
        <w:t>Zamawiający nie przewiduje zawarcia umowy ramowej.</w:t>
      </w:r>
    </w:p>
    <w:p w14:paraId="56E4EE89" w14:textId="77777777" w:rsidR="008B3406" w:rsidRPr="00470EEE" w:rsidRDefault="00FD095E" w:rsidP="00447582">
      <w:pPr>
        <w:pStyle w:val="Tekstpodstawowy21"/>
        <w:widowControl/>
        <w:numPr>
          <w:ilvl w:val="3"/>
          <w:numId w:val="13"/>
        </w:numPr>
        <w:suppressAutoHyphens w:val="0"/>
        <w:jc w:val="both"/>
        <w:rPr>
          <w:rFonts w:asciiTheme="minorHAnsi" w:hAnsiTheme="minorHAnsi" w:cstheme="minorHAnsi"/>
          <w:szCs w:val="24"/>
        </w:rPr>
      </w:pPr>
      <w:r w:rsidRPr="00470EEE">
        <w:rPr>
          <w:rFonts w:asciiTheme="minorHAnsi" w:hAnsiTheme="minorHAnsi" w:cstheme="minorHAnsi"/>
          <w:b/>
          <w:bCs/>
          <w:szCs w:val="24"/>
          <w:u w:val="single"/>
        </w:rPr>
        <w:t>Oferty wariantowe:</w:t>
      </w:r>
      <w:r w:rsidRPr="00470EEE">
        <w:rPr>
          <w:rFonts w:asciiTheme="minorHAnsi" w:hAnsiTheme="minorHAnsi" w:cstheme="minorHAnsi"/>
          <w:szCs w:val="24"/>
          <w:u w:val="single"/>
        </w:rPr>
        <w:t xml:space="preserve"> </w:t>
      </w:r>
      <w:r w:rsidRPr="00470EEE">
        <w:rPr>
          <w:rFonts w:asciiTheme="minorHAnsi" w:hAnsiTheme="minorHAnsi" w:cstheme="minorHAnsi"/>
          <w:szCs w:val="24"/>
        </w:rPr>
        <w:t>Zamawiający nie dopuszcza oraz nie wymaga składania ofert wariantowych.</w:t>
      </w:r>
    </w:p>
    <w:p w14:paraId="279FE625" w14:textId="77777777" w:rsidR="008B3406" w:rsidRPr="00470EEE" w:rsidRDefault="00FD095E" w:rsidP="00447582">
      <w:pPr>
        <w:pStyle w:val="Tekstpodstawowy21"/>
        <w:widowControl/>
        <w:numPr>
          <w:ilvl w:val="3"/>
          <w:numId w:val="13"/>
        </w:numPr>
        <w:suppressAutoHyphens w:val="0"/>
        <w:jc w:val="both"/>
        <w:rPr>
          <w:rFonts w:asciiTheme="minorHAnsi" w:hAnsiTheme="minorHAnsi" w:cstheme="minorHAnsi"/>
          <w:szCs w:val="24"/>
        </w:rPr>
      </w:pPr>
      <w:r w:rsidRPr="00470EEE">
        <w:rPr>
          <w:rFonts w:asciiTheme="minorHAnsi" w:hAnsiTheme="minorHAnsi" w:cstheme="minorHAnsi"/>
          <w:b/>
          <w:bCs/>
          <w:szCs w:val="24"/>
          <w:u w:val="single"/>
        </w:rPr>
        <w:t xml:space="preserve">Zamówienia uzupełniające: </w:t>
      </w:r>
      <w:r w:rsidRPr="00470EEE">
        <w:rPr>
          <w:rFonts w:asciiTheme="minorHAnsi" w:hAnsiTheme="minorHAnsi" w:cstheme="minorHAnsi"/>
          <w:szCs w:val="24"/>
        </w:rPr>
        <w:t>Zamawiający nie przewiduje udzielenia zamówień, o których mowa w art. 214 ust. 1 pkt. 8 ustawy.</w:t>
      </w:r>
    </w:p>
    <w:p w14:paraId="4CA5E5CE" w14:textId="44F0A4A3" w:rsidR="00000946" w:rsidRPr="00470EEE" w:rsidRDefault="00000946" w:rsidP="00447582">
      <w:pPr>
        <w:pStyle w:val="Tekstpodstawowy21"/>
        <w:widowControl/>
        <w:numPr>
          <w:ilvl w:val="3"/>
          <w:numId w:val="13"/>
        </w:numPr>
        <w:suppressAutoHyphens w:val="0"/>
        <w:jc w:val="both"/>
        <w:rPr>
          <w:rFonts w:asciiTheme="minorHAnsi" w:hAnsiTheme="minorHAnsi" w:cstheme="minorHAnsi"/>
          <w:szCs w:val="24"/>
        </w:rPr>
      </w:pPr>
      <w:r w:rsidRPr="00470EEE">
        <w:rPr>
          <w:rFonts w:asciiTheme="minorHAnsi" w:hAnsiTheme="minorHAnsi" w:cs="Calibri"/>
          <w:szCs w:val="24"/>
        </w:rPr>
        <w:t>Minimalna wielkość świadczenia Wykonawcy z zawartej umowy wyniesie 50% wielkości wskazanej w ofercie przetargowej</w:t>
      </w:r>
      <w:r w:rsidR="00AE6992" w:rsidRPr="00470EEE">
        <w:rPr>
          <w:rFonts w:asciiTheme="minorHAnsi" w:hAnsiTheme="minorHAnsi" w:cs="Calibri"/>
          <w:szCs w:val="24"/>
        </w:rPr>
        <w:t xml:space="preserve"> (</w:t>
      </w:r>
      <w:r w:rsidR="00AE6992" w:rsidRPr="00470EEE">
        <w:rPr>
          <w:rFonts w:asciiTheme="minorHAnsi" w:hAnsiTheme="minorHAnsi" w:cs="Calibri"/>
          <w:b/>
          <w:bCs/>
          <w:szCs w:val="24"/>
        </w:rPr>
        <w:t xml:space="preserve">z uwzględnieniem </w:t>
      </w:r>
      <w:r w:rsidR="006700BE" w:rsidRPr="00470EEE">
        <w:rPr>
          <w:rFonts w:asciiTheme="minorHAnsi" w:hAnsiTheme="minorHAnsi" w:cs="Calibri"/>
          <w:b/>
          <w:bCs/>
          <w:szCs w:val="24"/>
        </w:rPr>
        <w:t>możliwości skorzystania z</w:t>
      </w:r>
      <w:r w:rsidR="00AE6992" w:rsidRPr="00470EEE">
        <w:rPr>
          <w:rFonts w:asciiTheme="minorHAnsi" w:hAnsiTheme="minorHAnsi" w:cs="Calibri"/>
          <w:b/>
          <w:bCs/>
          <w:szCs w:val="24"/>
        </w:rPr>
        <w:t xml:space="preserve"> prawa opcji</w:t>
      </w:r>
      <w:r w:rsidR="00AE6992" w:rsidRPr="00470EEE">
        <w:rPr>
          <w:rFonts w:asciiTheme="minorHAnsi" w:hAnsiTheme="minorHAnsi" w:cs="Calibri"/>
          <w:szCs w:val="24"/>
        </w:rPr>
        <w:t>)</w:t>
      </w:r>
      <w:r w:rsidR="005A1CC4" w:rsidRPr="00470EEE">
        <w:rPr>
          <w:rFonts w:asciiTheme="minorHAnsi" w:hAnsiTheme="minorHAnsi" w:cs="Calibri"/>
          <w:szCs w:val="24"/>
        </w:rPr>
        <w:t>.</w:t>
      </w:r>
    </w:p>
    <w:p w14:paraId="6F434125" w14:textId="77777777" w:rsidR="008B3406" w:rsidRPr="00470EEE" w:rsidRDefault="008B3406">
      <w:pPr>
        <w:pStyle w:val="Tekstpodstawowy21"/>
        <w:widowControl/>
        <w:suppressAutoHyphens w:val="0"/>
        <w:ind w:left="360"/>
        <w:jc w:val="both"/>
        <w:rPr>
          <w:rFonts w:asciiTheme="minorHAnsi" w:hAnsiTheme="minorHAnsi" w:cstheme="minorHAnsi"/>
          <w:szCs w:val="24"/>
        </w:rPr>
      </w:pPr>
    </w:p>
    <w:p w14:paraId="022718FD" w14:textId="77777777" w:rsidR="008B3406" w:rsidRPr="00470EEE" w:rsidRDefault="00FD095E">
      <w:pPr>
        <w:pStyle w:val="Tekstpodstawowy21"/>
        <w:widowControl/>
        <w:suppressAutoHyphens w:val="0"/>
        <w:ind w:left="0"/>
        <w:jc w:val="both"/>
        <w:rPr>
          <w:rFonts w:asciiTheme="minorHAnsi" w:hAnsiTheme="minorHAnsi"/>
          <w:szCs w:val="24"/>
        </w:rPr>
      </w:pPr>
      <w:r w:rsidRPr="00470EEE">
        <w:rPr>
          <w:rFonts w:asciiTheme="minorHAnsi" w:hAnsiTheme="minorHAnsi"/>
          <w:b/>
          <w:bCs/>
          <w:szCs w:val="24"/>
        </w:rPr>
        <w:t>IV.TERMIN WYKONANIA ZAMÓWIENIA:</w:t>
      </w:r>
      <w:r w:rsidRPr="00470EEE">
        <w:rPr>
          <w:rFonts w:asciiTheme="minorHAnsi" w:hAnsiTheme="minorHAnsi"/>
          <w:bCs/>
          <w:szCs w:val="24"/>
        </w:rPr>
        <w:t xml:space="preserve"> </w:t>
      </w:r>
    </w:p>
    <w:p w14:paraId="74399404" w14:textId="47479CFD" w:rsidR="008B3406" w:rsidRPr="00470EEE" w:rsidRDefault="005A1CC4">
      <w:pPr>
        <w:pStyle w:val="Nagwek1"/>
        <w:widowControl/>
        <w:numPr>
          <w:ilvl w:val="0"/>
          <w:numId w:val="63"/>
        </w:numPr>
        <w:tabs>
          <w:tab w:val="clear" w:pos="0"/>
          <w:tab w:val="left" w:pos="360"/>
          <w:tab w:val="left" w:pos="426"/>
        </w:tabs>
        <w:ind w:left="284" w:hanging="284"/>
        <w:jc w:val="both"/>
        <w:textAlignment w:val="auto"/>
        <w:rPr>
          <w:rFonts w:asciiTheme="minorHAnsi" w:hAnsiTheme="minorHAnsi" w:cs="Calibri"/>
          <w:b/>
          <w:szCs w:val="24"/>
        </w:rPr>
      </w:pPr>
      <w:r w:rsidRPr="00470EEE">
        <w:rPr>
          <w:rFonts w:asciiTheme="minorHAnsi" w:hAnsiTheme="minorHAnsi" w:cs="Calibri"/>
          <w:szCs w:val="24"/>
        </w:rPr>
        <w:t xml:space="preserve">1. Termin wykonania zamówienia publicznego: </w:t>
      </w:r>
      <w:r w:rsidRPr="00470EEE">
        <w:rPr>
          <w:rFonts w:asciiTheme="minorHAnsi" w:hAnsiTheme="minorHAnsi" w:cs="Calibri"/>
          <w:b/>
          <w:szCs w:val="24"/>
        </w:rPr>
        <w:t>12 miesięcy od dnia podpisania umowy</w:t>
      </w:r>
      <w:r w:rsidR="0026346E" w:rsidRPr="00470EEE">
        <w:rPr>
          <w:rFonts w:asciiTheme="minorHAnsi" w:hAnsiTheme="minorHAnsi" w:cs="Calibri"/>
          <w:b/>
          <w:szCs w:val="24"/>
        </w:rPr>
        <w:t xml:space="preserve"> </w:t>
      </w:r>
      <w:r w:rsidR="0026346E" w:rsidRPr="00470EEE">
        <w:rPr>
          <w:rFonts w:asciiTheme="minorHAnsi" w:hAnsiTheme="minorHAnsi" w:cs="Calibri"/>
          <w:bCs/>
          <w:szCs w:val="24"/>
        </w:rPr>
        <w:t>zgodnie ze wskazaniami zawartymi w projektowanych postanowieniach umowy – załącznik do SWZ.</w:t>
      </w:r>
    </w:p>
    <w:p w14:paraId="3993E993" w14:textId="77777777" w:rsidR="0026346E" w:rsidRPr="00470EEE" w:rsidRDefault="0026346E" w:rsidP="0026346E">
      <w:pPr>
        <w:rPr>
          <w:rFonts w:asciiTheme="minorHAnsi" w:hAnsiTheme="minorHAnsi"/>
          <w:sz w:val="24"/>
          <w:szCs w:val="24"/>
        </w:rPr>
      </w:pPr>
    </w:p>
    <w:p w14:paraId="5FF05F3A" w14:textId="77777777" w:rsidR="008B3406" w:rsidRPr="00470EEE" w:rsidRDefault="00FD095E">
      <w:pPr>
        <w:pStyle w:val="Tekstpodstawowy21"/>
        <w:widowControl/>
        <w:tabs>
          <w:tab w:val="left" w:pos="1661"/>
        </w:tabs>
        <w:ind w:left="733" w:hanging="733"/>
        <w:jc w:val="both"/>
        <w:rPr>
          <w:rFonts w:asciiTheme="minorHAnsi" w:hAnsiTheme="minorHAnsi"/>
          <w:b/>
          <w:szCs w:val="24"/>
        </w:rPr>
      </w:pPr>
      <w:r w:rsidRPr="00470EEE">
        <w:rPr>
          <w:rFonts w:asciiTheme="minorHAnsi" w:hAnsiTheme="minorHAnsi"/>
          <w:b/>
          <w:szCs w:val="24"/>
        </w:rPr>
        <w:t>V. WARUNKI UDZIAŁU W POSTĘPOWANIU ORAZ PODSTAWY WYKLUCZENIA</w:t>
      </w:r>
    </w:p>
    <w:p w14:paraId="238224FD" w14:textId="77777777" w:rsidR="008B3406" w:rsidRPr="00470EEE" w:rsidRDefault="00FD095E" w:rsidP="005A1883">
      <w:pPr>
        <w:pStyle w:val="PUNKT"/>
        <w:numPr>
          <w:ilvl w:val="0"/>
          <w:numId w:val="9"/>
        </w:numPr>
        <w:spacing w:before="0" w:after="0" w:line="240" w:lineRule="auto"/>
        <w:ind w:left="284" w:hanging="284"/>
        <w:rPr>
          <w:rFonts w:asciiTheme="minorHAnsi" w:hAnsiTheme="minorHAnsi" w:cstheme="minorHAnsi"/>
        </w:rPr>
      </w:pPr>
      <w:bookmarkStart w:id="3" w:name="_Hlk76638328"/>
      <w:r w:rsidRPr="00470EEE">
        <w:rPr>
          <w:rFonts w:asciiTheme="minorHAnsi" w:hAnsiTheme="minorHAnsi" w:cstheme="minorHAnsi"/>
        </w:rPr>
        <w:t>O udzielenie zamówienia mogą ubiegać się Wykonawcy, którzy nie podlegają wykluczeniu oraz spełniają określone przez Zamawiającego warunki udziału w postępowaniu.</w:t>
      </w:r>
      <w:bookmarkEnd w:id="3"/>
    </w:p>
    <w:p w14:paraId="52D1CD7C" w14:textId="77777777" w:rsidR="008B3406" w:rsidRPr="00470EEE" w:rsidRDefault="00FD095E" w:rsidP="005A1883">
      <w:pPr>
        <w:pStyle w:val="PUNKT"/>
        <w:numPr>
          <w:ilvl w:val="0"/>
          <w:numId w:val="9"/>
        </w:numPr>
        <w:spacing w:before="0" w:after="0" w:line="240" w:lineRule="auto"/>
        <w:ind w:left="284" w:hanging="284"/>
        <w:rPr>
          <w:rFonts w:asciiTheme="minorHAnsi" w:hAnsiTheme="minorHAnsi" w:cstheme="minorHAnsi"/>
        </w:rPr>
      </w:pPr>
      <w:r w:rsidRPr="00470EEE">
        <w:rPr>
          <w:rFonts w:asciiTheme="minorHAnsi" w:hAnsiTheme="minorHAnsi" w:cstheme="minorHAnsi"/>
          <w:b/>
        </w:rPr>
        <w:t>O udzielenie zamówienia mogą ubiegać się Wykonawcy, którzy spełniają warunki:</w:t>
      </w:r>
    </w:p>
    <w:p w14:paraId="55C4E423" w14:textId="77777777" w:rsidR="008B3406" w:rsidRPr="00470EEE" w:rsidRDefault="00FD095E" w:rsidP="005A1883">
      <w:pPr>
        <w:pStyle w:val="Akapitzlist"/>
        <w:widowControl/>
        <w:numPr>
          <w:ilvl w:val="1"/>
          <w:numId w:val="21"/>
        </w:numPr>
        <w:suppressAutoHyphens w:val="0"/>
        <w:overflowPunct w:val="0"/>
        <w:ind w:left="851" w:right="-1" w:hanging="360"/>
        <w:jc w:val="both"/>
        <w:textAlignment w:val="auto"/>
        <w:rPr>
          <w:rFonts w:asciiTheme="minorHAnsi" w:hAnsiTheme="minorHAnsi" w:cstheme="minorHAnsi"/>
          <w:sz w:val="24"/>
          <w:szCs w:val="24"/>
        </w:rPr>
      </w:pPr>
      <w:r w:rsidRPr="00470EEE">
        <w:rPr>
          <w:rFonts w:asciiTheme="minorHAnsi" w:hAnsiTheme="minorHAnsi" w:cstheme="minorHAnsi"/>
          <w:sz w:val="24"/>
          <w:szCs w:val="24"/>
        </w:rPr>
        <w:t>zdolności do występowania w obrocie gospodarczym:</w:t>
      </w:r>
    </w:p>
    <w:p w14:paraId="7D710799" w14:textId="77777777" w:rsidR="008B3406" w:rsidRPr="00470EEE" w:rsidRDefault="00FD095E" w:rsidP="005A1883">
      <w:pPr>
        <w:pStyle w:val="Akapitzlist"/>
        <w:widowControl/>
        <w:suppressAutoHyphens w:val="0"/>
        <w:overflowPunct w:val="0"/>
        <w:ind w:left="851" w:right="-1"/>
        <w:jc w:val="both"/>
        <w:textAlignment w:val="auto"/>
        <w:rPr>
          <w:rFonts w:asciiTheme="minorHAnsi" w:hAnsiTheme="minorHAnsi" w:cstheme="minorHAnsi"/>
          <w:bCs/>
          <w:i/>
          <w:sz w:val="24"/>
          <w:szCs w:val="24"/>
        </w:rPr>
      </w:pPr>
      <w:r w:rsidRPr="00470EEE">
        <w:rPr>
          <w:rFonts w:asciiTheme="minorHAnsi" w:hAnsiTheme="minorHAnsi" w:cstheme="minorHAnsi"/>
          <w:bCs/>
          <w:i/>
          <w:sz w:val="24"/>
          <w:szCs w:val="24"/>
        </w:rPr>
        <w:t>nie dotyczy (zamawiający nie określa minimalnego poziomu zdolności);</w:t>
      </w:r>
    </w:p>
    <w:p w14:paraId="743D8691" w14:textId="77777777" w:rsidR="00FF0A40" w:rsidRPr="00470EEE" w:rsidRDefault="00FF0A40" w:rsidP="005A1883">
      <w:pPr>
        <w:pStyle w:val="Akapitzlist"/>
        <w:widowControl/>
        <w:suppressAutoHyphens w:val="0"/>
        <w:overflowPunct w:val="0"/>
        <w:ind w:left="851" w:right="-1"/>
        <w:jc w:val="both"/>
        <w:textAlignment w:val="auto"/>
        <w:rPr>
          <w:rFonts w:asciiTheme="minorHAnsi" w:hAnsiTheme="minorHAnsi" w:cstheme="minorHAnsi"/>
          <w:sz w:val="24"/>
          <w:szCs w:val="24"/>
        </w:rPr>
      </w:pPr>
    </w:p>
    <w:p w14:paraId="776070F8" w14:textId="33EFBE6D" w:rsidR="008B3406" w:rsidRPr="00470EEE" w:rsidRDefault="00FD095E" w:rsidP="005A1883">
      <w:pPr>
        <w:pStyle w:val="Akapitzlist"/>
        <w:widowControl/>
        <w:numPr>
          <w:ilvl w:val="1"/>
          <w:numId w:val="21"/>
        </w:numPr>
        <w:suppressAutoHyphens w:val="0"/>
        <w:overflowPunct w:val="0"/>
        <w:ind w:left="851" w:right="-1" w:hanging="360"/>
        <w:jc w:val="both"/>
        <w:textAlignment w:val="auto"/>
        <w:rPr>
          <w:rFonts w:asciiTheme="minorHAnsi" w:hAnsiTheme="minorHAnsi" w:cstheme="minorHAnsi"/>
          <w:sz w:val="24"/>
          <w:szCs w:val="24"/>
        </w:rPr>
      </w:pPr>
      <w:r w:rsidRPr="00470EEE">
        <w:rPr>
          <w:rFonts w:asciiTheme="minorHAnsi" w:hAnsiTheme="minorHAnsi" w:cstheme="minorHAnsi"/>
          <w:sz w:val="24"/>
          <w:szCs w:val="24"/>
        </w:rPr>
        <w:t>uprawnień do prowadzenia określonej działalności gospodarczej lub zawodowej o ile wynika to z odrębnych przepisów:</w:t>
      </w:r>
    </w:p>
    <w:p w14:paraId="52115CE9" w14:textId="77777777" w:rsidR="00CB02B9" w:rsidRPr="00470EEE" w:rsidRDefault="00CB02B9" w:rsidP="005A1883">
      <w:pPr>
        <w:suppressAutoHyphens w:val="0"/>
        <w:autoSpaceDE w:val="0"/>
        <w:autoSpaceDN w:val="0"/>
        <w:adjustRightInd w:val="0"/>
        <w:jc w:val="both"/>
        <w:rPr>
          <w:rFonts w:asciiTheme="minorHAnsi" w:eastAsiaTheme="minorHAnsi" w:hAnsiTheme="minorHAnsi"/>
          <w:sz w:val="24"/>
          <w:szCs w:val="24"/>
          <w:lang w:eastAsia="en-US"/>
        </w:rPr>
      </w:pPr>
      <w:r w:rsidRPr="00470EEE">
        <w:rPr>
          <w:rFonts w:asciiTheme="minorHAnsi" w:eastAsiaTheme="minorHAnsi" w:hAnsiTheme="minorHAnsi"/>
          <w:sz w:val="24"/>
          <w:szCs w:val="24"/>
          <w:lang w:eastAsia="en-US"/>
        </w:rPr>
        <w:t xml:space="preserve">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 </w:t>
      </w:r>
    </w:p>
    <w:p w14:paraId="7F263B1F" w14:textId="77777777" w:rsidR="00CB02B9" w:rsidRPr="00470EEE" w:rsidRDefault="00CB02B9" w:rsidP="005A1883">
      <w:pPr>
        <w:suppressAutoHyphens w:val="0"/>
        <w:autoSpaceDE w:val="0"/>
        <w:autoSpaceDN w:val="0"/>
        <w:adjustRightInd w:val="0"/>
        <w:jc w:val="both"/>
        <w:rPr>
          <w:rFonts w:asciiTheme="minorHAnsi" w:eastAsiaTheme="minorHAnsi" w:hAnsiTheme="minorHAnsi"/>
          <w:sz w:val="24"/>
          <w:szCs w:val="24"/>
          <w:lang w:eastAsia="en-US"/>
        </w:rPr>
      </w:pPr>
      <w:r w:rsidRPr="00470EEE">
        <w:rPr>
          <w:rFonts w:asciiTheme="minorHAnsi" w:eastAsiaTheme="minorHAnsi" w:hAnsiTheme="minorHAnsi"/>
          <w:sz w:val="24"/>
          <w:szCs w:val="24"/>
          <w:lang w:eastAsia="en-US"/>
        </w:rPr>
        <w:t xml:space="preserve">Warunek będzie spełniony jeżeli Wykonawca przedstawi: </w:t>
      </w:r>
    </w:p>
    <w:p w14:paraId="78B7045A" w14:textId="205C9B62" w:rsidR="00CB02B9" w:rsidRPr="00470EEE" w:rsidRDefault="00CB02B9">
      <w:pPr>
        <w:pStyle w:val="Akapitzlist"/>
        <w:widowControl/>
        <w:numPr>
          <w:ilvl w:val="1"/>
          <w:numId w:val="100"/>
        </w:numPr>
        <w:tabs>
          <w:tab w:val="num" w:pos="709"/>
          <w:tab w:val="left" w:pos="851"/>
        </w:tabs>
        <w:overflowPunct w:val="0"/>
        <w:autoSpaceDE w:val="0"/>
        <w:ind w:left="709" w:hanging="283"/>
        <w:jc w:val="both"/>
        <w:rPr>
          <w:rFonts w:asciiTheme="minorHAnsi" w:hAnsiTheme="minorHAnsi"/>
          <w:sz w:val="24"/>
          <w:szCs w:val="24"/>
        </w:rPr>
      </w:pPr>
      <w:r w:rsidRPr="00470EEE">
        <w:rPr>
          <w:rFonts w:asciiTheme="minorHAnsi" w:hAnsiTheme="minorHAnsi"/>
          <w:sz w:val="24"/>
          <w:szCs w:val="24"/>
        </w:rPr>
        <w:t>wpis do rejestru zakładów podlegających urzędowej kontroli organów Państwowej Inspekcji Sanitarnej, z treści którego wynika, że zakład został zatwierdzony do produkcji żywności i prowadzenia usług żywienia w systemie cateringowym,</w:t>
      </w:r>
    </w:p>
    <w:p w14:paraId="202EE6B6" w14:textId="77777777" w:rsidR="00CB02B9" w:rsidRPr="00470EEE" w:rsidRDefault="00CB02B9">
      <w:pPr>
        <w:pStyle w:val="Akapitzlist"/>
        <w:widowControl/>
        <w:numPr>
          <w:ilvl w:val="1"/>
          <w:numId w:val="100"/>
        </w:numPr>
        <w:tabs>
          <w:tab w:val="left" w:pos="600"/>
        </w:tabs>
        <w:overflowPunct w:val="0"/>
        <w:autoSpaceDE w:val="0"/>
        <w:ind w:left="709" w:hanging="283"/>
        <w:jc w:val="both"/>
        <w:rPr>
          <w:rFonts w:asciiTheme="minorHAnsi" w:hAnsiTheme="minorHAnsi"/>
          <w:sz w:val="24"/>
          <w:szCs w:val="24"/>
        </w:rPr>
      </w:pPr>
      <w:r w:rsidRPr="00470EEE">
        <w:rPr>
          <w:rFonts w:asciiTheme="minorHAnsi" w:eastAsiaTheme="minorHAnsi" w:hAnsiTheme="minorHAnsi"/>
          <w:sz w:val="24"/>
          <w:szCs w:val="24"/>
          <w:lang w:eastAsia="en-US"/>
        </w:rPr>
        <w:t>Decyzję/pozytywną opinię właściwego terenowo Państwowego Powiatowego Inspektora Sanitarnego</w:t>
      </w:r>
      <w:r w:rsidRPr="00470EEE">
        <w:rPr>
          <w:rFonts w:asciiTheme="minorHAnsi" w:hAnsiTheme="minorHAnsi"/>
          <w:sz w:val="24"/>
          <w:szCs w:val="24"/>
        </w:rPr>
        <w:t>, że pojazd, który użyty będzie do wykonania zamówienia odpowiada wymaganiom sanitarnym do transportu  żywności</w:t>
      </w:r>
    </w:p>
    <w:p w14:paraId="0F69348A" w14:textId="77777777" w:rsidR="00CB02B9" w:rsidRPr="00470EEE" w:rsidRDefault="00CB02B9" w:rsidP="005A1883">
      <w:pPr>
        <w:widowControl/>
        <w:suppressAutoHyphens w:val="0"/>
        <w:overflowPunct w:val="0"/>
        <w:ind w:right="-1"/>
        <w:jc w:val="both"/>
        <w:textAlignment w:val="auto"/>
        <w:rPr>
          <w:rFonts w:asciiTheme="minorHAnsi" w:hAnsiTheme="minorHAnsi" w:cstheme="minorHAnsi"/>
          <w:sz w:val="24"/>
          <w:szCs w:val="24"/>
        </w:rPr>
      </w:pPr>
    </w:p>
    <w:p w14:paraId="688B8EAB" w14:textId="77777777" w:rsidR="008B3406" w:rsidRPr="00470EEE" w:rsidRDefault="00FD095E" w:rsidP="005A1883">
      <w:pPr>
        <w:pStyle w:val="Akapitzlist"/>
        <w:widowControl/>
        <w:numPr>
          <w:ilvl w:val="1"/>
          <w:numId w:val="21"/>
        </w:numPr>
        <w:tabs>
          <w:tab w:val="left" w:pos="993"/>
          <w:tab w:val="left" w:pos="9214"/>
        </w:tabs>
        <w:suppressAutoHyphens w:val="0"/>
        <w:overflowPunct w:val="0"/>
        <w:ind w:left="851" w:right="646" w:hanging="360"/>
        <w:jc w:val="both"/>
        <w:textAlignment w:val="auto"/>
        <w:rPr>
          <w:rFonts w:asciiTheme="minorHAnsi" w:hAnsiTheme="minorHAnsi" w:cstheme="minorHAnsi"/>
          <w:sz w:val="24"/>
          <w:szCs w:val="24"/>
        </w:rPr>
      </w:pPr>
      <w:r w:rsidRPr="00470EEE">
        <w:rPr>
          <w:rFonts w:asciiTheme="minorHAnsi" w:hAnsiTheme="minorHAnsi" w:cstheme="minorHAnsi"/>
          <w:sz w:val="24"/>
          <w:szCs w:val="24"/>
        </w:rPr>
        <w:t>sytuacji ekonomicznej lub finansowej:</w:t>
      </w:r>
    </w:p>
    <w:p w14:paraId="4CED2FA8" w14:textId="77777777" w:rsidR="00FF0A40" w:rsidRPr="00470EEE" w:rsidRDefault="00FD095E" w:rsidP="005A1883">
      <w:pPr>
        <w:pStyle w:val="Akapitzlist"/>
        <w:widowControl/>
        <w:suppressAutoHyphens w:val="0"/>
        <w:ind w:left="851" w:right="646"/>
        <w:jc w:val="both"/>
        <w:textAlignment w:val="auto"/>
        <w:rPr>
          <w:rFonts w:asciiTheme="minorHAnsi" w:hAnsiTheme="minorHAnsi" w:cstheme="minorHAnsi"/>
          <w:bCs/>
          <w:i/>
          <w:sz w:val="24"/>
          <w:szCs w:val="24"/>
        </w:rPr>
      </w:pPr>
      <w:r w:rsidRPr="00470EEE">
        <w:rPr>
          <w:rFonts w:asciiTheme="minorHAnsi" w:hAnsiTheme="minorHAnsi" w:cstheme="minorHAnsi"/>
          <w:bCs/>
          <w:i/>
          <w:sz w:val="24"/>
          <w:szCs w:val="24"/>
        </w:rPr>
        <w:t>nie dotyczy (zamawiający nie określa minimalnego poziomu zdolności);</w:t>
      </w:r>
    </w:p>
    <w:p w14:paraId="424A0B56" w14:textId="77777777" w:rsidR="009437E9" w:rsidRPr="00470EEE" w:rsidRDefault="009437E9" w:rsidP="005A1883">
      <w:pPr>
        <w:pStyle w:val="Akapitzlist"/>
        <w:widowControl/>
        <w:suppressAutoHyphens w:val="0"/>
        <w:ind w:left="851" w:right="646"/>
        <w:jc w:val="both"/>
        <w:textAlignment w:val="auto"/>
        <w:rPr>
          <w:rFonts w:asciiTheme="minorHAnsi" w:hAnsiTheme="minorHAnsi" w:cstheme="minorHAnsi"/>
          <w:sz w:val="24"/>
          <w:szCs w:val="24"/>
        </w:rPr>
      </w:pPr>
    </w:p>
    <w:p w14:paraId="2DA1AAC6" w14:textId="77777777" w:rsidR="00FF0A40" w:rsidRPr="00470EEE" w:rsidRDefault="00FF0A40" w:rsidP="005A1883">
      <w:pPr>
        <w:pStyle w:val="Akapitzlist"/>
        <w:widowControl/>
        <w:numPr>
          <w:ilvl w:val="1"/>
          <w:numId w:val="21"/>
        </w:numPr>
        <w:suppressAutoHyphens w:val="0"/>
        <w:ind w:left="854" w:right="646" w:hanging="356"/>
        <w:jc w:val="both"/>
        <w:textAlignment w:val="auto"/>
        <w:rPr>
          <w:rFonts w:asciiTheme="minorHAnsi" w:hAnsiTheme="minorHAnsi" w:cstheme="minorHAnsi"/>
          <w:sz w:val="24"/>
          <w:szCs w:val="24"/>
        </w:rPr>
      </w:pPr>
      <w:r w:rsidRPr="00470EEE">
        <w:rPr>
          <w:rFonts w:asciiTheme="minorHAnsi" w:hAnsiTheme="minorHAnsi" w:cstheme="minorHAnsi"/>
          <w:sz w:val="24"/>
          <w:szCs w:val="24"/>
        </w:rPr>
        <w:t>zdolności technicznej lub zawodowej:</w:t>
      </w:r>
    </w:p>
    <w:p w14:paraId="1FEA8AC8" w14:textId="77777777" w:rsidR="00CB02B9" w:rsidRPr="00470EEE" w:rsidRDefault="00CB02B9" w:rsidP="005A1883">
      <w:pPr>
        <w:suppressAutoHyphens w:val="0"/>
        <w:autoSpaceDE w:val="0"/>
        <w:autoSpaceDN w:val="0"/>
        <w:adjustRightInd w:val="0"/>
        <w:jc w:val="both"/>
        <w:rPr>
          <w:rFonts w:asciiTheme="minorHAnsi" w:eastAsiaTheme="minorHAnsi" w:hAnsiTheme="minorHAnsi"/>
          <w:sz w:val="24"/>
          <w:szCs w:val="24"/>
          <w:lang w:eastAsia="en-US"/>
        </w:rPr>
      </w:pPr>
      <w:r w:rsidRPr="00470EEE">
        <w:rPr>
          <w:rFonts w:asciiTheme="minorHAnsi" w:eastAsiaTheme="minorHAnsi" w:hAnsiTheme="minorHAnsi"/>
          <w:sz w:val="24"/>
          <w:szCs w:val="24"/>
          <w:lang w:eastAsia="en-US"/>
        </w:rPr>
        <w:t xml:space="preserve">Ocena spełniania warunków udziału w postępowaniu będzie dokonana na zasadzie spełnia/nie spełnia. Warunek będzie spełniony jeżeli Wykonawca przedstawi: </w:t>
      </w:r>
    </w:p>
    <w:p w14:paraId="03DAD986" w14:textId="50D15198" w:rsidR="00CB02B9" w:rsidRPr="00470EEE" w:rsidRDefault="00CB02B9">
      <w:pPr>
        <w:pStyle w:val="Akapitzlist"/>
        <w:widowControl/>
        <w:numPr>
          <w:ilvl w:val="2"/>
          <w:numId w:val="100"/>
        </w:numPr>
        <w:ind w:left="709" w:hanging="283"/>
        <w:textAlignment w:val="auto"/>
        <w:rPr>
          <w:rFonts w:asciiTheme="minorHAnsi" w:hAnsiTheme="minorHAnsi"/>
          <w:sz w:val="24"/>
          <w:szCs w:val="24"/>
        </w:rPr>
      </w:pPr>
      <w:r w:rsidRPr="00470EEE">
        <w:rPr>
          <w:rFonts w:asciiTheme="minorHAnsi" w:hAnsiTheme="minorHAnsi"/>
          <w:sz w:val="24"/>
          <w:szCs w:val="24"/>
        </w:rPr>
        <w:t xml:space="preserve">dysponowanie co najmniej 1 dietetykiem z minimum 3-letnim stażem pracy w zawodzie dietetyka oraz kucharzami – minimum   1 osoba/zmianę, w ramach której będzie realizowana </w:t>
      </w:r>
      <w:r w:rsidR="005C2963" w:rsidRPr="00470EEE">
        <w:rPr>
          <w:rFonts w:asciiTheme="minorHAnsi" w:hAnsiTheme="minorHAnsi"/>
          <w:sz w:val="24"/>
          <w:szCs w:val="24"/>
        </w:rPr>
        <w:t>usługa</w:t>
      </w:r>
      <w:r w:rsidRPr="00470EEE">
        <w:rPr>
          <w:rFonts w:asciiTheme="minorHAnsi" w:hAnsiTheme="minorHAnsi"/>
          <w:sz w:val="24"/>
          <w:szCs w:val="24"/>
        </w:rPr>
        <w:t>,</w:t>
      </w:r>
      <w:r w:rsidRPr="00470EEE">
        <w:rPr>
          <w:rFonts w:asciiTheme="minorHAnsi" w:hAnsiTheme="minorHAnsi"/>
          <w:b/>
          <w:sz w:val="24"/>
          <w:szCs w:val="24"/>
        </w:rPr>
        <w:t xml:space="preserve"> </w:t>
      </w:r>
    </w:p>
    <w:p w14:paraId="7DD7AC5D" w14:textId="77777777" w:rsidR="00CB02B9" w:rsidRPr="00470EEE" w:rsidRDefault="00CB02B9">
      <w:pPr>
        <w:pStyle w:val="Akapitzlist"/>
        <w:widowControl/>
        <w:numPr>
          <w:ilvl w:val="0"/>
          <w:numId w:val="64"/>
        </w:numPr>
        <w:suppressAutoHyphens w:val="0"/>
        <w:autoSpaceDE w:val="0"/>
        <w:autoSpaceDN w:val="0"/>
        <w:adjustRightInd w:val="0"/>
        <w:ind w:hanging="294"/>
        <w:jc w:val="both"/>
        <w:textAlignment w:val="auto"/>
        <w:rPr>
          <w:rFonts w:asciiTheme="minorHAnsi" w:eastAsiaTheme="minorHAnsi" w:hAnsiTheme="minorHAnsi"/>
          <w:sz w:val="24"/>
          <w:szCs w:val="24"/>
          <w:lang w:eastAsia="en-US"/>
        </w:rPr>
      </w:pPr>
      <w:r w:rsidRPr="00470EEE">
        <w:rPr>
          <w:rFonts w:asciiTheme="minorHAnsi" w:eastAsiaTheme="minorHAnsi" w:hAnsiTheme="minorHAnsi"/>
          <w:sz w:val="24"/>
          <w:szCs w:val="24"/>
          <w:lang w:eastAsia="en-US"/>
        </w:rPr>
        <w:t xml:space="preserve">dysponowanie minimum 1 samochodem do transportu posiłków, posiadającym aktualną na dzień składania ofert decyzję/pozytywną opinię właściwego terenowo Państwowego Powiatowego Inspektora Sanitarnego dotyczącą środka transportu do przewozu środków spożywczych (posiłków), </w:t>
      </w:r>
    </w:p>
    <w:p w14:paraId="55FC5EF3" w14:textId="77777777" w:rsidR="00CB02B9" w:rsidRPr="00470EEE" w:rsidRDefault="00CB02B9" w:rsidP="005A1883">
      <w:pPr>
        <w:autoSpaceDE w:val="0"/>
        <w:jc w:val="both"/>
        <w:rPr>
          <w:rFonts w:asciiTheme="minorHAnsi" w:hAnsiTheme="minorHAnsi"/>
          <w:b/>
          <w:iCs/>
          <w:sz w:val="24"/>
          <w:szCs w:val="24"/>
        </w:rPr>
      </w:pPr>
    </w:p>
    <w:p w14:paraId="4DD37129" w14:textId="08D0E4EF" w:rsidR="00CB02B9" w:rsidRPr="00470EEE" w:rsidRDefault="00CB02B9" w:rsidP="005A1883">
      <w:pPr>
        <w:tabs>
          <w:tab w:val="left" w:pos="-142"/>
          <w:tab w:val="left" w:pos="0"/>
          <w:tab w:val="left" w:pos="695"/>
        </w:tabs>
        <w:overflowPunct w:val="0"/>
        <w:autoSpaceDE w:val="0"/>
        <w:jc w:val="both"/>
        <w:rPr>
          <w:rFonts w:asciiTheme="minorHAnsi" w:hAnsiTheme="minorHAnsi"/>
          <w:b/>
          <w:bCs/>
          <w:iCs/>
          <w:sz w:val="24"/>
          <w:szCs w:val="24"/>
          <w:u w:val="single"/>
        </w:rPr>
      </w:pPr>
      <w:r w:rsidRPr="00470EEE">
        <w:rPr>
          <w:rFonts w:asciiTheme="minorHAnsi" w:hAnsiTheme="minorHAnsi"/>
          <w:b/>
          <w:bCs/>
          <w:iCs/>
          <w:sz w:val="24"/>
          <w:szCs w:val="24"/>
          <w:u w:val="single"/>
        </w:rPr>
        <w:t xml:space="preserve">Spełnianie warunków udziału w postępowaniu zostanie wstępnie zweryfikowane na podstawie przedłożonego wraz z ofertą oświadczenia </w:t>
      </w:r>
      <w:r w:rsidR="00886932" w:rsidRPr="00470EEE">
        <w:rPr>
          <w:rFonts w:asciiTheme="minorHAnsi" w:hAnsiTheme="minorHAnsi"/>
          <w:b/>
          <w:bCs/>
          <w:iCs/>
          <w:sz w:val="24"/>
          <w:szCs w:val="24"/>
          <w:u w:val="single"/>
        </w:rPr>
        <w:t>JEDZ</w:t>
      </w:r>
      <w:r w:rsidRPr="00470EEE">
        <w:rPr>
          <w:rFonts w:asciiTheme="minorHAnsi" w:hAnsiTheme="minorHAnsi"/>
          <w:b/>
          <w:bCs/>
          <w:iCs/>
          <w:sz w:val="24"/>
          <w:szCs w:val="24"/>
          <w:u w:val="single"/>
        </w:rPr>
        <w:t>.</w:t>
      </w:r>
    </w:p>
    <w:p w14:paraId="4CCE2D9E" w14:textId="77777777" w:rsidR="008B3406" w:rsidRPr="00470EEE" w:rsidRDefault="008B3406" w:rsidP="005A1883">
      <w:pPr>
        <w:pStyle w:val="Akapitzlist"/>
        <w:tabs>
          <w:tab w:val="left" w:pos="9214"/>
        </w:tabs>
        <w:ind w:left="851" w:right="-1"/>
        <w:rPr>
          <w:rFonts w:asciiTheme="minorHAnsi" w:hAnsiTheme="minorHAnsi" w:cstheme="minorHAnsi"/>
          <w:sz w:val="24"/>
          <w:szCs w:val="24"/>
        </w:rPr>
      </w:pPr>
    </w:p>
    <w:p w14:paraId="1CB8F12C" w14:textId="77777777" w:rsidR="008B3406" w:rsidRPr="00470EEE" w:rsidRDefault="00FD095E" w:rsidP="005A1883">
      <w:pPr>
        <w:pStyle w:val="Tekstpodstawowy21"/>
        <w:widowControl/>
        <w:numPr>
          <w:ilvl w:val="0"/>
          <w:numId w:val="9"/>
        </w:numPr>
        <w:tabs>
          <w:tab w:val="left" w:pos="1661"/>
        </w:tabs>
        <w:ind w:left="426"/>
        <w:jc w:val="both"/>
        <w:rPr>
          <w:rFonts w:asciiTheme="minorHAnsi" w:hAnsiTheme="minorHAnsi" w:cstheme="minorHAnsi"/>
          <w:szCs w:val="24"/>
        </w:rPr>
      </w:pPr>
      <w:r w:rsidRPr="00470EEE">
        <w:rPr>
          <w:rFonts w:asciiTheme="minorHAnsi" w:hAnsiTheme="minorHAnsi" w:cstheme="minorHAnsi"/>
          <w:b/>
          <w:szCs w:val="24"/>
        </w:rPr>
        <w:t>Z postępowania o udzielenie zamówienia wyklucza się Wykonawcę</w:t>
      </w:r>
      <w:r w:rsidRPr="00470EEE">
        <w:rPr>
          <w:rFonts w:asciiTheme="minorHAnsi" w:hAnsiTheme="minorHAnsi" w:cstheme="minorHAnsi"/>
          <w:szCs w:val="24"/>
        </w:rPr>
        <w:t>, w stosunku do którego zachodzi którakolwiek z okoliczności, o których mowa w art. 108 ust. 1 pkt 1 – 6.</w:t>
      </w:r>
    </w:p>
    <w:p w14:paraId="7E08F89A" w14:textId="77777777" w:rsidR="008B3406" w:rsidRPr="00470EEE" w:rsidRDefault="00FD095E" w:rsidP="005A1883">
      <w:pPr>
        <w:pStyle w:val="Tekstpodstawowy21"/>
        <w:widowControl/>
        <w:numPr>
          <w:ilvl w:val="0"/>
          <w:numId w:val="9"/>
        </w:numPr>
        <w:tabs>
          <w:tab w:val="left" w:pos="1661"/>
        </w:tabs>
        <w:ind w:left="426"/>
        <w:jc w:val="both"/>
        <w:rPr>
          <w:rFonts w:asciiTheme="minorHAnsi" w:hAnsiTheme="minorHAnsi" w:cstheme="minorHAnsi"/>
          <w:szCs w:val="24"/>
        </w:rPr>
      </w:pPr>
      <w:r w:rsidRPr="00470EEE">
        <w:rPr>
          <w:rFonts w:asciiTheme="minorHAnsi" w:hAnsiTheme="minorHAnsi" w:cstheme="minorHAnsi"/>
          <w:b/>
          <w:bCs/>
          <w:szCs w:val="24"/>
        </w:rPr>
        <w:t xml:space="preserve">Dodatkowo Zamawiający wykluczy Wykonawcę, </w:t>
      </w:r>
      <w:r w:rsidRPr="00470EEE">
        <w:rPr>
          <w:rFonts w:asciiTheme="minorHAnsi" w:hAnsiTheme="minorHAnsi" w:cstheme="minorHAnsi"/>
          <w:szCs w:val="24"/>
        </w:rPr>
        <w:t>w stosunku do którego zachodzi którakolwiek z okoliczności, których mowa w art. 109 ust. 1 pkt. 4:</w:t>
      </w:r>
    </w:p>
    <w:p w14:paraId="3936210F" w14:textId="5FA03EA9" w:rsidR="008B3406" w:rsidRPr="00470EEE" w:rsidRDefault="00FD095E" w:rsidP="005A1883">
      <w:pPr>
        <w:pStyle w:val="Tekstpodstawowy21"/>
        <w:widowControl/>
        <w:numPr>
          <w:ilvl w:val="0"/>
          <w:numId w:val="10"/>
        </w:numPr>
        <w:tabs>
          <w:tab w:val="left" w:pos="1661"/>
        </w:tabs>
        <w:jc w:val="both"/>
        <w:rPr>
          <w:rFonts w:asciiTheme="minorHAnsi" w:hAnsiTheme="minorHAnsi" w:cstheme="minorHAnsi"/>
          <w:szCs w:val="24"/>
        </w:rPr>
      </w:pPr>
      <w:r w:rsidRPr="00470EEE">
        <w:rPr>
          <w:rFonts w:asciiTheme="minorHAnsi" w:eastAsia="Calibri" w:hAnsiTheme="minorHAnsi" w:cstheme="minorHAnsi"/>
          <w:szCs w:val="24"/>
          <w:lang w:eastAsia="pl-PL"/>
        </w:rPr>
        <w:t xml:space="preserve">na podstawie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80BD0CD" w14:textId="77777777" w:rsidR="00997273" w:rsidRPr="00470EEE" w:rsidRDefault="00997273" w:rsidP="005A1883">
      <w:pPr>
        <w:pStyle w:val="Tekstpodstawowy21"/>
        <w:widowControl/>
        <w:numPr>
          <w:ilvl w:val="0"/>
          <w:numId w:val="9"/>
        </w:numPr>
        <w:tabs>
          <w:tab w:val="left" w:pos="1661"/>
        </w:tabs>
        <w:ind w:left="426" w:hanging="426"/>
        <w:jc w:val="both"/>
        <w:rPr>
          <w:rFonts w:asciiTheme="minorHAnsi" w:hAnsiTheme="minorHAnsi" w:cstheme="minorHAnsi"/>
          <w:b/>
          <w:bCs/>
          <w:szCs w:val="24"/>
        </w:rPr>
      </w:pPr>
      <w:r w:rsidRPr="00470EEE">
        <w:rPr>
          <w:rFonts w:asciiTheme="minorHAnsi" w:hAnsiTheme="minorHAnsi" w:cs="Tahoma"/>
          <w:b/>
          <w:bCs/>
          <w:szCs w:val="24"/>
          <w:shd w:val="clear" w:color="auto" w:fill="FFFFFF"/>
        </w:rPr>
        <w:t xml:space="preserve">Na podstawie art. 7 ust. 1 ustawy z dnia 13 kwietnia 2022 r. o szczególnych rozwiązaniach w zakresie przeciwdziałania wspieraniu agresji na Ukrainę oraz służących ochronie bezpieczeństwa narodowego (Dz.U. z 2022 r. poz. 835) – dalej „ustawa” z postępowania o udzielenie zamówienia publicznego lub konkursu prowadzonego na podstawie ustawy </w:t>
      </w:r>
      <w:proofErr w:type="spellStart"/>
      <w:r w:rsidRPr="00470EEE">
        <w:rPr>
          <w:rFonts w:asciiTheme="minorHAnsi" w:hAnsiTheme="minorHAnsi" w:cs="Tahoma"/>
          <w:b/>
          <w:bCs/>
          <w:szCs w:val="24"/>
          <w:shd w:val="clear" w:color="auto" w:fill="FFFFFF"/>
        </w:rPr>
        <w:t>Pzp</w:t>
      </w:r>
      <w:proofErr w:type="spellEnd"/>
      <w:r w:rsidRPr="00470EEE">
        <w:rPr>
          <w:rFonts w:asciiTheme="minorHAnsi" w:hAnsiTheme="minorHAnsi" w:cs="Tahoma"/>
          <w:b/>
          <w:bCs/>
          <w:szCs w:val="24"/>
          <w:shd w:val="clear" w:color="auto" w:fill="FFFFFF"/>
        </w:rPr>
        <w:t xml:space="preserve"> wyklucza się:</w:t>
      </w:r>
    </w:p>
    <w:p w14:paraId="361DC346" w14:textId="77777777" w:rsidR="00997273" w:rsidRPr="00470EEE" w:rsidRDefault="00997273" w:rsidP="005A1883">
      <w:pPr>
        <w:pStyle w:val="Tekstpodstawowy21"/>
        <w:widowControl/>
        <w:tabs>
          <w:tab w:val="left" w:pos="1661"/>
        </w:tabs>
        <w:ind w:left="426"/>
        <w:jc w:val="both"/>
        <w:rPr>
          <w:rFonts w:asciiTheme="minorHAnsi" w:hAnsiTheme="minorHAnsi" w:cs="Tahoma"/>
          <w:szCs w:val="24"/>
          <w:shd w:val="clear" w:color="auto" w:fill="FFFFFF"/>
        </w:rPr>
      </w:pPr>
      <w:r w:rsidRPr="00470EEE">
        <w:rPr>
          <w:rFonts w:asciiTheme="minorHAnsi" w:hAnsiTheme="minorHAnsi" w:cs="Tahoma"/>
          <w:szCs w:val="24"/>
          <w:shd w:val="clear" w:color="auto" w:fill="FFFFFF"/>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A9045" w14:textId="77777777" w:rsidR="00997273" w:rsidRPr="00470EEE" w:rsidRDefault="00997273" w:rsidP="005A1883">
      <w:pPr>
        <w:pStyle w:val="Tekstpodstawowy21"/>
        <w:widowControl/>
        <w:tabs>
          <w:tab w:val="left" w:pos="1661"/>
        </w:tabs>
        <w:ind w:left="426"/>
        <w:jc w:val="both"/>
        <w:rPr>
          <w:rFonts w:asciiTheme="minorHAnsi" w:hAnsiTheme="minorHAnsi" w:cs="Tahoma"/>
          <w:szCs w:val="24"/>
          <w:shd w:val="clear" w:color="auto" w:fill="FFFFFF"/>
        </w:rPr>
      </w:pPr>
      <w:r w:rsidRPr="00470EEE">
        <w:rPr>
          <w:rFonts w:asciiTheme="minorHAnsi" w:hAnsiTheme="minorHAnsi" w:cs="Tahoma"/>
          <w:szCs w:val="24"/>
          <w:shd w:val="clear" w:color="auto" w:fill="FFFFFF"/>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90D0C2" w14:textId="62FEE395" w:rsidR="00997273" w:rsidRPr="00470EEE" w:rsidRDefault="00997273" w:rsidP="005A1883">
      <w:pPr>
        <w:pStyle w:val="Tekstpodstawowy21"/>
        <w:widowControl/>
        <w:tabs>
          <w:tab w:val="left" w:pos="1661"/>
        </w:tabs>
        <w:ind w:left="426"/>
        <w:jc w:val="both"/>
        <w:rPr>
          <w:rFonts w:asciiTheme="minorHAnsi" w:hAnsiTheme="minorHAnsi" w:cs="Tahoma"/>
          <w:szCs w:val="24"/>
          <w:shd w:val="clear" w:color="auto" w:fill="FFFFFF"/>
        </w:rPr>
      </w:pPr>
      <w:r w:rsidRPr="00470EEE">
        <w:rPr>
          <w:rFonts w:asciiTheme="minorHAnsi" w:hAnsiTheme="minorHAnsi" w:cs="Tahoma"/>
          <w:szCs w:val="24"/>
          <w:shd w:val="clear" w:color="auto" w:fill="FFFFFF"/>
        </w:rPr>
        <w:t xml:space="preserve">3) wykonawcę oraz uczestnika konkursu, którego jednostką dominującą w rozumieniu art. 3 ust. 1 pkt 37 ustawy z dnia 29 września 1994 </w:t>
      </w:r>
      <w:proofErr w:type="spellStart"/>
      <w:r w:rsidRPr="00470EEE">
        <w:rPr>
          <w:rFonts w:asciiTheme="minorHAnsi" w:hAnsiTheme="minorHAnsi" w:cs="Tahoma"/>
          <w:szCs w:val="24"/>
          <w:shd w:val="clear" w:color="auto" w:fill="FFFFFF"/>
        </w:rPr>
        <w:t>r.o</w:t>
      </w:r>
      <w:proofErr w:type="spellEnd"/>
      <w:r w:rsidRPr="00470EEE">
        <w:rPr>
          <w:rFonts w:asciiTheme="minorHAnsi" w:hAnsiTheme="minorHAnsi" w:cs="Tahoma"/>
          <w:szCs w:val="24"/>
          <w:shd w:val="clear" w:color="auto" w:fill="FFFFFF"/>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8A4B8D" w14:textId="431E567E" w:rsidR="00CE2025" w:rsidRPr="00470EEE" w:rsidRDefault="00CE2025" w:rsidP="005A1883">
      <w:pPr>
        <w:pStyle w:val="Tekstpodstawowy21"/>
        <w:widowControl/>
        <w:tabs>
          <w:tab w:val="left" w:pos="1661"/>
        </w:tabs>
        <w:ind w:left="426" w:hanging="426"/>
        <w:jc w:val="both"/>
        <w:rPr>
          <w:rFonts w:asciiTheme="minorHAnsi" w:hAnsiTheme="minorHAnsi" w:cs="Tahoma"/>
          <w:szCs w:val="24"/>
          <w:shd w:val="clear" w:color="auto" w:fill="FFFFFF"/>
        </w:rPr>
      </w:pPr>
      <w:r w:rsidRPr="00470EEE">
        <w:rPr>
          <w:rFonts w:asciiTheme="minorHAnsi" w:hAnsiTheme="minorHAnsi" w:cs="Tahoma"/>
          <w:szCs w:val="24"/>
          <w:shd w:val="clear" w:color="auto" w:fill="FFFFFF"/>
        </w:rPr>
        <w:t>6.</w:t>
      </w:r>
      <w:r w:rsidRPr="00470EEE">
        <w:rPr>
          <w:rFonts w:asciiTheme="minorHAnsi" w:hAnsiTheme="minorHAnsi" w:cs="Tahoma"/>
          <w:szCs w:val="24"/>
          <w:shd w:val="clear" w:color="auto" w:fill="FFFFFF"/>
        </w:rPr>
        <w:tab/>
      </w:r>
      <w:r w:rsidRPr="00470EEE">
        <w:rPr>
          <w:rFonts w:asciiTheme="minorHAnsi" w:hAnsiTheme="minorHAnsi" w:cs="Tahoma"/>
          <w:b/>
          <w:szCs w:val="24"/>
          <w:shd w:val="clear" w:color="auto" w:fill="FFFFFF"/>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70EEE">
        <w:rPr>
          <w:rFonts w:asciiTheme="minorHAnsi" w:hAnsiTheme="minorHAnsi" w:cs="Tahoma"/>
          <w:szCs w:val="24"/>
          <w:shd w:val="clear" w:color="auto" w:fill="FFFFFF"/>
        </w:rPr>
        <w:t xml:space="preserve">. Zgodnie z treścią ww. przepisu, </w:t>
      </w:r>
      <w:r w:rsidRPr="00470EEE">
        <w:rPr>
          <w:rFonts w:asciiTheme="minorHAnsi" w:hAnsiTheme="minorHAnsi" w:cs="Tahoma"/>
          <w:b/>
          <w:bCs/>
          <w:szCs w:val="24"/>
          <w:u w:val="single"/>
          <w:shd w:val="clear" w:color="auto" w:fill="FFFFFF"/>
        </w:rPr>
        <w:t>zakazuje się udzielania lub dalszego wykonywania wszelkich zamówień publicznych lub koncesji objętych zakresem dyrektyw w sprawie zamówień publicznych</w:t>
      </w:r>
      <w:r w:rsidRPr="00470EEE">
        <w:rPr>
          <w:rFonts w:asciiTheme="minorHAnsi" w:hAnsiTheme="minorHAnsi" w:cs="Tahoma"/>
          <w:szCs w:val="24"/>
          <w:shd w:val="clear" w:color="auto" w:fill="FFFFFF"/>
        </w:rPr>
        <w:t xml:space="preserve">, tj. </w:t>
      </w:r>
      <w:r w:rsidRPr="00470EEE">
        <w:rPr>
          <w:rFonts w:asciiTheme="minorHAnsi" w:hAnsiTheme="minorHAnsi" w:cs="Tahoma"/>
          <w:bCs/>
          <w:szCs w:val="24"/>
          <w:shd w:val="clear" w:color="auto" w:fill="FFFFFF"/>
        </w:rPr>
        <w:t>dyrektywy Parlamentu Europejskiego i Rady 2014/23/UE z dnia 26 lutego 2014 r. w sprawie udzielania koncesji (Dz. Urz. UE L 94 z 28.3.2014, str. 1)</w:t>
      </w:r>
      <w:r w:rsidRPr="00470EEE">
        <w:rPr>
          <w:rFonts w:asciiTheme="minorHAnsi" w:hAnsiTheme="minorHAnsi" w:cs="Tahoma"/>
          <w:szCs w:val="24"/>
          <w:shd w:val="clear" w:color="auto" w:fill="FFFFFF"/>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470EEE">
        <w:rPr>
          <w:rFonts w:asciiTheme="minorHAnsi" w:hAnsiTheme="minorHAnsi" w:cs="Tahoma"/>
          <w:bCs/>
          <w:szCs w:val="24"/>
          <w:shd w:val="clear" w:color="auto" w:fill="FFFFFF"/>
        </w:rPr>
        <w:t>Parlamentu Europejskiego i Rady 2014/25/UE z dnia 26 lutego 2014 r. w sprawie udzielania zamówień</w:t>
      </w:r>
      <w:r w:rsidRPr="00470EEE">
        <w:rPr>
          <w:rFonts w:asciiTheme="minorHAnsi" w:hAnsiTheme="minorHAnsi" w:cs="Tahoma"/>
          <w:szCs w:val="24"/>
          <w:shd w:val="clear" w:color="auto" w:fill="FFFFFF"/>
        </w:rPr>
        <w:t xml:space="preserve"> </w:t>
      </w:r>
      <w:r w:rsidRPr="00470EEE">
        <w:rPr>
          <w:rFonts w:asciiTheme="minorHAnsi" w:hAnsiTheme="minorHAnsi" w:cs="Tahoma"/>
          <w:bCs/>
          <w:szCs w:val="24"/>
          <w:shd w:val="clear" w:color="auto" w:fill="FFFFFF"/>
        </w:rPr>
        <w:t>przez podmioty działające w sektorach gospodarki wodnej, energetyki, transportu i usług pocztowych, uchylającej dyrektywę 2004/17/WE (Dz. Urz. UE L 94 z 28.3.2014, str. 243)</w:t>
      </w:r>
      <w:r w:rsidRPr="00470EEE">
        <w:rPr>
          <w:rFonts w:asciiTheme="minorHAnsi" w:hAnsiTheme="minorHAnsi" w:cs="Tahoma"/>
          <w:szCs w:val="24"/>
          <w:shd w:val="clear" w:color="auto" w:fill="FFFFFF"/>
        </w:rPr>
        <w:t xml:space="preserve"> (dalej jako: dyrektywa 2014/25/UE), oraz </w:t>
      </w:r>
      <w:r w:rsidRPr="00470EEE">
        <w:rPr>
          <w:rFonts w:asciiTheme="minorHAnsi" w:hAnsiTheme="minorHAnsi" w:cs="Tahoma"/>
          <w:bCs/>
          <w:szCs w:val="24"/>
          <w:shd w:val="clear" w:color="auto" w:fill="FFFFFF"/>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470EEE">
        <w:rPr>
          <w:rFonts w:asciiTheme="minorHAnsi" w:hAnsiTheme="minorHAnsi" w:cs="Tahoma"/>
          <w:szCs w:val="24"/>
          <w:shd w:val="clear" w:color="auto" w:fill="FFFFFF"/>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70EEE">
        <w:rPr>
          <w:rFonts w:asciiTheme="minorHAnsi" w:hAnsiTheme="minorHAnsi" w:cs="Tahoma"/>
          <w:b/>
          <w:bCs/>
          <w:szCs w:val="24"/>
          <w:shd w:val="clear" w:color="auto" w:fill="FFFFFF"/>
        </w:rPr>
        <w:t>na rzecz lub z udziałem:</w:t>
      </w:r>
    </w:p>
    <w:p w14:paraId="4B814F57" w14:textId="77777777" w:rsidR="00CE2025" w:rsidRPr="00470EEE" w:rsidRDefault="00CE2025" w:rsidP="005A1883">
      <w:pPr>
        <w:pStyle w:val="Tekstpodstawowy21"/>
        <w:tabs>
          <w:tab w:val="left" w:pos="1661"/>
        </w:tabs>
        <w:ind w:left="426"/>
        <w:jc w:val="both"/>
        <w:rPr>
          <w:rFonts w:asciiTheme="minorHAnsi" w:hAnsiTheme="minorHAnsi" w:cs="Tahoma"/>
          <w:b/>
          <w:bCs/>
          <w:szCs w:val="24"/>
          <w:shd w:val="clear" w:color="auto" w:fill="FFFFFF"/>
        </w:rPr>
      </w:pPr>
      <w:r w:rsidRPr="00470EEE">
        <w:rPr>
          <w:rFonts w:asciiTheme="minorHAnsi" w:hAnsiTheme="minorHAnsi" w:cs="Tahoma"/>
          <w:b/>
          <w:bCs/>
          <w:szCs w:val="24"/>
          <w:shd w:val="clear" w:color="auto" w:fill="FFFFFF"/>
        </w:rPr>
        <w:t>1) obywateli rosyjskich lub osób fizycznych lub prawnych, podmiotów lub organów z siedzibą w Rosji;</w:t>
      </w:r>
    </w:p>
    <w:p w14:paraId="3ACDA4C2" w14:textId="77777777" w:rsidR="00CE2025" w:rsidRPr="00470EEE" w:rsidRDefault="00CE2025" w:rsidP="005A1883">
      <w:pPr>
        <w:pStyle w:val="Tekstpodstawowy21"/>
        <w:tabs>
          <w:tab w:val="left" w:pos="1661"/>
        </w:tabs>
        <w:ind w:left="426"/>
        <w:jc w:val="both"/>
        <w:rPr>
          <w:rFonts w:asciiTheme="minorHAnsi" w:hAnsiTheme="minorHAnsi" w:cs="Tahoma"/>
          <w:b/>
          <w:bCs/>
          <w:szCs w:val="24"/>
          <w:shd w:val="clear" w:color="auto" w:fill="FFFFFF"/>
        </w:rPr>
      </w:pPr>
      <w:r w:rsidRPr="00470EEE">
        <w:rPr>
          <w:rFonts w:asciiTheme="minorHAnsi" w:hAnsiTheme="minorHAnsi" w:cs="Tahoma"/>
          <w:b/>
          <w:bCs/>
          <w:szCs w:val="24"/>
          <w:shd w:val="clear" w:color="auto" w:fill="FFFFFF"/>
        </w:rPr>
        <w:t xml:space="preserve">2) osób prawnych, podmiotów lub organów, do których prawa własności bezpośrednio </w:t>
      </w:r>
      <w:r w:rsidRPr="00470EEE">
        <w:rPr>
          <w:rFonts w:asciiTheme="minorHAnsi" w:hAnsiTheme="minorHAnsi" w:cs="Tahoma"/>
          <w:b/>
          <w:bCs/>
          <w:szCs w:val="24"/>
          <w:shd w:val="clear" w:color="auto" w:fill="FFFFFF"/>
        </w:rPr>
        <w:lastRenderedPageBreak/>
        <w:t>lub pośrednio w ponad 50 % należą do podmiotu, o którym mowa w lit. a) niniejszego ustępu; lub</w:t>
      </w:r>
    </w:p>
    <w:p w14:paraId="7E366C62" w14:textId="77777777" w:rsidR="00CE2025" w:rsidRPr="00470EEE" w:rsidRDefault="00CE2025" w:rsidP="005A1883">
      <w:pPr>
        <w:pStyle w:val="Tekstpodstawowy21"/>
        <w:tabs>
          <w:tab w:val="left" w:pos="1661"/>
        </w:tabs>
        <w:ind w:left="426"/>
        <w:jc w:val="both"/>
        <w:rPr>
          <w:rFonts w:asciiTheme="minorHAnsi" w:hAnsiTheme="minorHAnsi" w:cs="Tahoma"/>
          <w:b/>
          <w:bCs/>
          <w:szCs w:val="24"/>
          <w:shd w:val="clear" w:color="auto" w:fill="FFFFFF"/>
        </w:rPr>
      </w:pPr>
      <w:r w:rsidRPr="00470EEE">
        <w:rPr>
          <w:rFonts w:asciiTheme="minorHAnsi" w:hAnsiTheme="minorHAnsi" w:cs="Tahoma"/>
          <w:b/>
          <w:bCs/>
          <w:szCs w:val="24"/>
          <w:shd w:val="clear" w:color="auto" w:fill="FFFFFF"/>
        </w:rPr>
        <w:t>3) osób fizycznych lub prawnych, podmiotów lub organów działających w imieniu lub pod kierunkiem podmiotu, o którym mowa w lit. a) lub b) niniejszego ustępu,</w:t>
      </w:r>
    </w:p>
    <w:p w14:paraId="08E8D781" w14:textId="77777777" w:rsidR="00CE2025" w:rsidRPr="00470EEE" w:rsidRDefault="00CE2025" w:rsidP="005A1883">
      <w:pPr>
        <w:pStyle w:val="Tekstpodstawowy21"/>
        <w:tabs>
          <w:tab w:val="left" w:pos="1661"/>
        </w:tabs>
        <w:ind w:left="426"/>
        <w:jc w:val="both"/>
        <w:rPr>
          <w:rFonts w:asciiTheme="minorHAnsi" w:hAnsiTheme="minorHAnsi" w:cs="Tahoma"/>
          <w:b/>
          <w:bCs/>
          <w:szCs w:val="24"/>
          <w:shd w:val="clear" w:color="auto" w:fill="FFFFFF"/>
        </w:rPr>
      </w:pPr>
      <w:r w:rsidRPr="00470EEE">
        <w:rPr>
          <w:rFonts w:asciiTheme="minorHAnsi" w:hAnsiTheme="minorHAnsi" w:cs="Tahoma"/>
          <w:b/>
          <w:bCs/>
          <w:szCs w:val="24"/>
          <w:shd w:val="clear" w:color="auto" w:fill="FFFFFF"/>
        </w:rPr>
        <w:t>w tym podwykonawców, dostawców lub podmiotów, na których zdolności polega się w rozumieniu dyrektyw w sprawie zamówień publicznych, w przypadku gdy przypada na nich ponad 10 % wartości zamówienia.</w:t>
      </w:r>
    </w:p>
    <w:p w14:paraId="67A0128E" w14:textId="77777777" w:rsidR="00CE2025" w:rsidRPr="00470EEE" w:rsidRDefault="00CE2025" w:rsidP="005A1883">
      <w:pPr>
        <w:pStyle w:val="Tekstpodstawowy21"/>
        <w:tabs>
          <w:tab w:val="left" w:pos="1661"/>
        </w:tabs>
        <w:ind w:left="426"/>
        <w:jc w:val="both"/>
        <w:rPr>
          <w:rFonts w:asciiTheme="minorHAnsi" w:hAnsiTheme="minorHAnsi" w:cs="Tahoma"/>
          <w:szCs w:val="24"/>
          <w:shd w:val="clear" w:color="auto" w:fill="FFFFFF"/>
        </w:rPr>
      </w:pPr>
      <w:r w:rsidRPr="00470EEE">
        <w:rPr>
          <w:rFonts w:asciiTheme="minorHAnsi" w:hAnsiTheme="minorHAnsi" w:cs="Tahoma"/>
          <w:szCs w:val="24"/>
          <w:shd w:val="clear" w:color="auto" w:fill="FFFFFF"/>
        </w:rPr>
        <w:t xml:space="preserve">W myśl art. 125 ust. 2 ustawy </w:t>
      </w:r>
      <w:proofErr w:type="spellStart"/>
      <w:r w:rsidRPr="00470EEE">
        <w:rPr>
          <w:rFonts w:asciiTheme="minorHAnsi" w:hAnsiTheme="minorHAnsi" w:cs="Tahoma"/>
          <w:szCs w:val="24"/>
          <w:shd w:val="clear" w:color="auto" w:fill="FFFFFF"/>
        </w:rPr>
        <w:t>Pzp</w:t>
      </w:r>
      <w:proofErr w:type="spellEnd"/>
      <w:r w:rsidRPr="00470EEE">
        <w:rPr>
          <w:rFonts w:asciiTheme="minorHAnsi" w:hAnsiTheme="minorHAnsi" w:cs="Tahoma"/>
          <w:szCs w:val="24"/>
          <w:shd w:val="clear" w:color="auto" w:fill="FFFFFF"/>
        </w:rPr>
        <w:t xml:space="preserve"> </w:t>
      </w:r>
      <w:r w:rsidRPr="00470EEE">
        <w:rPr>
          <w:rFonts w:asciiTheme="minorHAnsi" w:hAnsiTheme="minorHAnsi" w:cs="Tahoma"/>
          <w:bCs/>
          <w:szCs w:val="24"/>
          <w:shd w:val="clear" w:color="auto" w:fill="FFFFFF"/>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sidRPr="00470EEE">
        <w:rPr>
          <w:rFonts w:asciiTheme="minorHAnsi" w:hAnsiTheme="minorHAnsi" w:cs="Tahoma"/>
          <w:szCs w:val="24"/>
          <w:shd w:val="clear" w:color="auto" w:fill="FFFFFF"/>
        </w:rPr>
        <w:t xml:space="preserve">Jednolitego Europejskiego Dokument Zamówienia (JEDZ), </w:t>
      </w:r>
      <w:r w:rsidRPr="00470EEE">
        <w:rPr>
          <w:rFonts w:asciiTheme="minorHAnsi" w:hAnsiTheme="minorHAnsi" w:cs="Tahoma"/>
          <w:bCs/>
          <w:szCs w:val="24"/>
          <w:shd w:val="clear" w:color="auto" w:fill="FFFFFF"/>
        </w:rPr>
        <w:t>sporządzonym zgodnie ze wzorem określonym w rozporządzeniu wykonawczym Komisji (UE) 2016/7 z dnia 5 stycznia 2016 r. ustanawiającym standardowy formularz jednolitego europejskiego dokumentu zamówienia (Dz. Urz. UE L 3 z 06.01.2016, str. 16)</w:t>
      </w:r>
      <w:r w:rsidRPr="00470EEE">
        <w:rPr>
          <w:rFonts w:asciiTheme="minorHAnsi" w:hAnsiTheme="minorHAnsi" w:cs="Tahoma"/>
          <w:szCs w:val="24"/>
          <w:shd w:val="clear" w:color="auto" w:fill="FFFFFF"/>
        </w:rPr>
        <w:t>.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w:t>
      </w:r>
    </w:p>
    <w:p w14:paraId="676DB1B4" w14:textId="7DE90779" w:rsidR="00CE2025" w:rsidRPr="00470EEE" w:rsidRDefault="00CE2025" w:rsidP="005A1883">
      <w:pPr>
        <w:pStyle w:val="Tekstpodstawowy21"/>
        <w:tabs>
          <w:tab w:val="left" w:pos="1661"/>
        </w:tabs>
        <w:ind w:left="426"/>
        <w:jc w:val="both"/>
        <w:rPr>
          <w:rFonts w:asciiTheme="minorHAnsi" w:hAnsiTheme="minorHAnsi" w:cs="Tahoma"/>
          <w:szCs w:val="24"/>
          <w:shd w:val="clear" w:color="auto" w:fill="FFFFFF"/>
        </w:rPr>
      </w:pPr>
      <w:r w:rsidRPr="00470EEE">
        <w:rPr>
          <w:rFonts w:asciiTheme="minorHAnsi" w:hAnsiTheme="minorHAnsi" w:cs="Tahoma"/>
          <w:szCs w:val="24"/>
          <w:shd w:val="clear" w:color="auto" w:fill="FFFFFF"/>
        </w:rPr>
        <w:t>Podkreślenia wymaga, że powyższy zakaz obowiązuje również na etapie realizacji zamówienia, w związku z czym na wykonawcę należy nałożyć obowiązek przedłożenia aktualnych stosownych oświadczeń podmiotu udostępniającego zasoby w przypadku wszelkich zmian w tym zakresie.</w:t>
      </w:r>
    </w:p>
    <w:p w14:paraId="6C9F12B0" w14:textId="77777777" w:rsidR="008B3406" w:rsidRPr="00470EEE" w:rsidRDefault="00FD095E">
      <w:pPr>
        <w:pStyle w:val="Tekstpodstawowy21"/>
        <w:widowControl/>
        <w:numPr>
          <w:ilvl w:val="0"/>
          <w:numId w:val="56"/>
        </w:numPr>
        <w:tabs>
          <w:tab w:val="left" w:pos="1661"/>
        </w:tabs>
        <w:ind w:left="426" w:hanging="284"/>
        <w:jc w:val="both"/>
        <w:rPr>
          <w:rFonts w:asciiTheme="minorHAnsi" w:hAnsiTheme="minorHAnsi" w:cstheme="minorHAnsi"/>
          <w:szCs w:val="24"/>
        </w:rPr>
      </w:pPr>
      <w:r w:rsidRPr="00470EEE">
        <w:rPr>
          <w:rFonts w:asciiTheme="minorHAnsi" w:eastAsia="Calibri" w:hAnsiTheme="minorHAnsi" w:cstheme="minorHAnsi"/>
          <w:szCs w:val="24"/>
          <w:lang w:eastAsia="pl-PL"/>
        </w:rPr>
        <w:t>Wykluczenie wykonawcy następuje na odpowiedni okres wskazany w art. 111 ustawy.</w:t>
      </w:r>
    </w:p>
    <w:p w14:paraId="2D9CECC4" w14:textId="77777777" w:rsidR="008B3406" w:rsidRPr="00470EEE" w:rsidRDefault="00FD095E">
      <w:pPr>
        <w:pStyle w:val="Tekstpodstawowy21"/>
        <w:widowControl/>
        <w:numPr>
          <w:ilvl w:val="0"/>
          <w:numId w:val="56"/>
        </w:numPr>
        <w:tabs>
          <w:tab w:val="left" w:pos="1661"/>
        </w:tabs>
        <w:ind w:left="426"/>
        <w:jc w:val="both"/>
        <w:rPr>
          <w:rFonts w:asciiTheme="minorHAnsi" w:hAnsiTheme="minorHAnsi" w:cstheme="minorHAnsi"/>
          <w:szCs w:val="24"/>
        </w:rPr>
      </w:pPr>
      <w:r w:rsidRPr="00470EEE">
        <w:rPr>
          <w:rFonts w:asciiTheme="minorHAnsi" w:eastAsia="Calibri" w:hAnsiTheme="minorHAnsi" w:cstheme="minorHAnsi"/>
          <w:szCs w:val="24"/>
          <w:lang w:eastAsia="pl-PL"/>
        </w:rPr>
        <w:t>Wykonawca może zostać wykluczony przez Zamawiającego na każdym etapie postępowania o udzielenie zamówienia.</w:t>
      </w:r>
    </w:p>
    <w:p w14:paraId="7833D45F" w14:textId="77777777" w:rsidR="008B3406" w:rsidRPr="00470EEE" w:rsidRDefault="00FD095E">
      <w:pPr>
        <w:pStyle w:val="Tekstpodstawowy21"/>
        <w:widowControl/>
        <w:numPr>
          <w:ilvl w:val="0"/>
          <w:numId w:val="56"/>
        </w:numPr>
        <w:tabs>
          <w:tab w:val="left" w:pos="1661"/>
        </w:tabs>
        <w:ind w:left="426"/>
        <w:jc w:val="both"/>
        <w:rPr>
          <w:rFonts w:asciiTheme="minorHAnsi" w:hAnsiTheme="minorHAnsi" w:cstheme="minorHAnsi"/>
          <w:szCs w:val="24"/>
        </w:rPr>
      </w:pPr>
      <w:r w:rsidRPr="00470EEE">
        <w:rPr>
          <w:rFonts w:asciiTheme="minorHAnsi" w:hAnsiTheme="minorHAnsi" w:cstheme="minorHAnsi"/>
          <w:szCs w:val="24"/>
          <w:shd w:val="clear" w:color="auto" w:fill="FFFFFF"/>
        </w:rPr>
        <w:t xml:space="preserve">Wykonawca nie podlega wykluczeniu w okolicznościach określonych w art. 108 ust. 1 pkt 1, 2, 5 i 6 ustawy lub art. 109 ust. 1 pkt </w:t>
      </w:r>
      <w:r w:rsidRPr="00470EEE">
        <w:rPr>
          <w:rFonts w:asciiTheme="minorHAnsi" w:hAnsiTheme="minorHAnsi" w:cstheme="minorHAnsi"/>
          <w:szCs w:val="24"/>
        </w:rPr>
        <w:t>4 ustawy</w:t>
      </w:r>
      <w:r w:rsidRPr="00470EEE">
        <w:rPr>
          <w:rFonts w:asciiTheme="minorHAnsi" w:hAnsiTheme="minorHAnsi" w:cstheme="minorHAnsi"/>
          <w:szCs w:val="24"/>
          <w:shd w:val="clear" w:color="auto" w:fill="FFFFFF"/>
        </w:rPr>
        <w:t>, jeżeli udowodni zamawiającemu, że spełnił łącznie przesłanki wskazane w art. 110 ust. 2 ustawy.</w:t>
      </w:r>
    </w:p>
    <w:p w14:paraId="7767310D" w14:textId="77777777" w:rsidR="008B3406" w:rsidRPr="00470EEE" w:rsidRDefault="00FD095E">
      <w:pPr>
        <w:pStyle w:val="Tekstpodstawowy21"/>
        <w:widowControl/>
        <w:numPr>
          <w:ilvl w:val="0"/>
          <w:numId w:val="56"/>
        </w:numPr>
        <w:tabs>
          <w:tab w:val="left" w:pos="1661"/>
        </w:tabs>
        <w:ind w:left="426"/>
        <w:jc w:val="both"/>
        <w:rPr>
          <w:rFonts w:asciiTheme="minorHAnsi" w:hAnsiTheme="minorHAnsi" w:cstheme="minorHAnsi"/>
          <w:szCs w:val="24"/>
        </w:rPr>
      </w:pPr>
      <w:r w:rsidRPr="00470EEE">
        <w:rPr>
          <w:rFonts w:asciiTheme="minorHAnsi" w:hAnsiTheme="minorHAnsi" w:cstheme="minorHAnsi"/>
          <w:szCs w:val="24"/>
          <w:shd w:val="clear" w:color="auto" w:fill="FFFFFF"/>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4CD1B955" w14:textId="77777777" w:rsidR="008B3406" w:rsidRPr="00470EEE" w:rsidRDefault="008B3406">
      <w:pPr>
        <w:ind w:left="2127"/>
        <w:jc w:val="both"/>
        <w:rPr>
          <w:rFonts w:asciiTheme="minorHAnsi" w:hAnsiTheme="minorHAnsi"/>
          <w:kern w:val="2"/>
          <w:sz w:val="24"/>
          <w:szCs w:val="24"/>
        </w:rPr>
      </w:pPr>
    </w:p>
    <w:p w14:paraId="24BFC43A" w14:textId="06E222A5" w:rsidR="00474BF7" w:rsidRPr="00470EEE" w:rsidRDefault="00FD095E" w:rsidP="00474BF7">
      <w:pPr>
        <w:pStyle w:val="WW-BodyText212345678910"/>
        <w:tabs>
          <w:tab w:val="left" w:pos="720"/>
        </w:tabs>
        <w:ind w:left="426" w:hanging="426"/>
        <w:rPr>
          <w:rFonts w:asciiTheme="minorHAnsi" w:hAnsiTheme="minorHAnsi"/>
          <w:b/>
          <w:sz w:val="24"/>
          <w:szCs w:val="24"/>
        </w:rPr>
      </w:pPr>
      <w:r w:rsidRPr="00470EEE">
        <w:rPr>
          <w:rFonts w:asciiTheme="minorHAnsi" w:hAnsiTheme="minorHAnsi"/>
          <w:b/>
          <w:sz w:val="24"/>
          <w:szCs w:val="24"/>
        </w:rPr>
        <w:t>VI. WYKAZ PODMIOTOWYCH ŚRODKÓW DOWODOWYCH</w:t>
      </w:r>
      <w:r w:rsidR="00522011" w:rsidRPr="00470EEE">
        <w:rPr>
          <w:rFonts w:asciiTheme="minorHAnsi" w:hAnsiTheme="minorHAnsi"/>
          <w:b/>
          <w:sz w:val="24"/>
          <w:szCs w:val="24"/>
        </w:rPr>
        <w:t>, PRZEDMIOTOWYCH</w:t>
      </w:r>
      <w:r w:rsidRPr="00470EEE">
        <w:rPr>
          <w:rFonts w:asciiTheme="minorHAnsi" w:hAnsiTheme="minorHAnsi"/>
          <w:b/>
          <w:sz w:val="24"/>
          <w:szCs w:val="24"/>
        </w:rPr>
        <w:t xml:space="preserve"> ORAZ INNYCH DOKUMENTÓW LUB OŚWIADCZEŃ</w:t>
      </w:r>
    </w:p>
    <w:p w14:paraId="6BD7B072" w14:textId="77777777" w:rsidR="008B3406" w:rsidRPr="00470EEE" w:rsidRDefault="00FD095E" w:rsidP="00447582">
      <w:pPr>
        <w:pStyle w:val="WW-BodyText212345678910"/>
        <w:numPr>
          <w:ilvl w:val="0"/>
          <w:numId w:val="16"/>
        </w:numPr>
        <w:ind w:left="426"/>
        <w:rPr>
          <w:rFonts w:asciiTheme="minorHAnsi" w:hAnsiTheme="minorHAnsi" w:cstheme="minorHAnsi"/>
          <w:b/>
          <w:sz w:val="24"/>
          <w:szCs w:val="24"/>
        </w:rPr>
      </w:pPr>
      <w:r w:rsidRPr="00470EEE">
        <w:rPr>
          <w:rFonts w:asciiTheme="minorHAnsi" w:eastAsia="Calibri" w:hAnsiTheme="minorHAnsi" w:cstheme="minorHAnsi"/>
          <w:b/>
          <w:bCs/>
          <w:sz w:val="24"/>
          <w:szCs w:val="24"/>
          <w:lang w:eastAsia="pl-PL"/>
        </w:rPr>
        <w:t>Ofertę stanowi oświadczenie odpowiadające treści:</w:t>
      </w:r>
    </w:p>
    <w:p w14:paraId="4C98FB47" w14:textId="77777777" w:rsidR="008B3406" w:rsidRPr="00470EEE" w:rsidRDefault="00FD095E" w:rsidP="00447582">
      <w:pPr>
        <w:pStyle w:val="Akapitzlist"/>
        <w:widowControl/>
        <w:numPr>
          <w:ilvl w:val="5"/>
          <w:numId w:val="16"/>
        </w:numPr>
        <w:suppressAutoHyphens w:val="0"/>
        <w:overflowPunct w:val="0"/>
        <w:ind w:left="709"/>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Wypełniony formularz ofertowy o treści odpowiadającej treści Załącznika nr 1 do SWZ;</w:t>
      </w:r>
    </w:p>
    <w:p w14:paraId="480F66E3" w14:textId="77777777" w:rsidR="008B3406" w:rsidRPr="00470EEE" w:rsidRDefault="008B3406">
      <w:pPr>
        <w:pStyle w:val="Akapitzlist"/>
        <w:widowControl/>
        <w:suppressAutoHyphens w:val="0"/>
        <w:overflowPunct w:val="0"/>
        <w:ind w:left="709"/>
        <w:textAlignment w:val="auto"/>
        <w:rPr>
          <w:rFonts w:asciiTheme="minorHAnsi" w:eastAsia="Calibri" w:hAnsiTheme="minorHAnsi" w:cstheme="minorHAnsi"/>
          <w:sz w:val="24"/>
          <w:szCs w:val="24"/>
          <w:lang w:eastAsia="pl-PL"/>
        </w:rPr>
      </w:pPr>
    </w:p>
    <w:p w14:paraId="11EAF599" w14:textId="77777777" w:rsidR="008B3406" w:rsidRPr="00470EEE" w:rsidRDefault="00FD095E" w:rsidP="00447582">
      <w:pPr>
        <w:pStyle w:val="Tekstpodstawowy21"/>
        <w:widowControl/>
        <w:numPr>
          <w:ilvl w:val="0"/>
          <w:numId w:val="16"/>
        </w:numPr>
        <w:tabs>
          <w:tab w:val="left" w:pos="1661"/>
        </w:tabs>
        <w:ind w:left="426"/>
        <w:jc w:val="both"/>
        <w:rPr>
          <w:rFonts w:asciiTheme="minorHAnsi" w:hAnsiTheme="minorHAnsi" w:cstheme="minorHAnsi"/>
          <w:b/>
          <w:szCs w:val="24"/>
        </w:rPr>
      </w:pPr>
      <w:r w:rsidRPr="00470EEE">
        <w:rPr>
          <w:rFonts w:asciiTheme="minorHAnsi" w:hAnsiTheme="minorHAnsi" w:cstheme="minorHAnsi"/>
          <w:b/>
          <w:szCs w:val="24"/>
        </w:rPr>
        <w:t>Wykonawca zobowiązany jest dołączyć do oferty:</w:t>
      </w:r>
    </w:p>
    <w:p w14:paraId="7DDCADF8" w14:textId="77777777" w:rsidR="008B3406" w:rsidRPr="00470EEE" w:rsidRDefault="00FD095E" w:rsidP="00447582">
      <w:pPr>
        <w:pStyle w:val="Tekstpodstawowy21"/>
        <w:widowControl/>
        <w:numPr>
          <w:ilvl w:val="5"/>
          <w:numId w:val="16"/>
        </w:numPr>
        <w:tabs>
          <w:tab w:val="left" w:pos="1661"/>
        </w:tabs>
        <w:ind w:left="709"/>
        <w:jc w:val="both"/>
        <w:rPr>
          <w:rFonts w:asciiTheme="minorHAnsi" w:hAnsiTheme="minorHAnsi" w:cstheme="minorHAnsi"/>
          <w:b/>
          <w:szCs w:val="24"/>
        </w:rPr>
      </w:pPr>
      <w:r w:rsidRPr="00470EEE">
        <w:rPr>
          <w:rFonts w:asciiTheme="minorHAnsi" w:hAnsiTheme="minorHAnsi" w:cstheme="minorHAnsi"/>
          <w:b/>
          <w:szCs w:val="24"/>
        </w:rPr>
        <w:t>Dokumenty potwierdzające umocowanie do reprezentowana wykonawcy:</w:t>
      </w:r>
    </w:p>
    <w:p w14:paraId="160AF690" w14:textId="77777777" w:rsidR="008B3406" w:rsidRPr="00470EEE"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470EEE">
        <w:rPr>
          <w:rFonts w:asciiTheme="minorHAnsi" w:hAnsiTheme="minorHAnsi" w:cstheme="minorHAnsi"/>
          <w:szCs w:val="24"/>
        </w:rPr>
        <w:t xml:space="preserve">W celu potwierdzenia, że osoba działająca w imieniu </w:t>
      </w:r>
      <w:r w:rsidRPr="00470EEE">
        <w:rPr>
          <w:rFonts w:asciiTheme="minorHAnsi" w:hAnsiTheme="minorHAnsi" w:cstheme="minorHAnsi"/>
          <w:b/>
          <w:szCs w:val="24"/>
        </w:rPr>
        <w:t>wykonawcy,</w:t>
      </w:r>
      <w:r w:rsidRPr="00470EEE">
        <w:rPr>
          <w:rFonts w:asciiTheme="minorHAnsi" w:hAnsiTheme="minorHAnsi" w:cstheme="minorHAnsi"/>
          <w:szCs w:val="24"/>
        </w:rPr>
        <w:t xml:space="preserve"> </w:t>
      </w:r>
      <w:r w:rsidRPr="00470EEE">
        <w:rPr>
          <w:rFonts w:asciiTheme="minorHAnsi" w:hAnsiTheme="minorHAnsi" w:cstheme="minorHAnsi"/>
          <w:b/>
          <w:szCs w:val="24"/>
        </w:rPr>
        <w:t>Wykonawcy wspólnie ubiegającego się o zamówienie, podmiotu udostępniającego zasoby</w:t>
      </w:r>
      <w:r w:rsidRPr="00470EEE">
        <w:rPr>
          <w:rFonts w:asciiTheme="minorHAnsi" w:hAnsiTheme="minorHAnsi" w:cstheme="minorHAnsi"/>
          <w:szCs w:val="24"/>
        </w:rPr>
        <w:t xml:space="preserve"> jest umocowana do jego reprezentowania, zamawiający żąda od wykonawcy odpisu lub informacji z Krajowego Rejestru Sądowego, Centralnej Ewidencji i Informacji o Działalności Gospodarczej lub innego właściwego rejestru,</w:t>
      </w:r>
    </w:p>
    <w:p w14:paraId="3DA1A258" w14:textId="77777777" w:rsidR="008B3406" w:rsidRPr="00470EEE"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470EEE">
        <w:rPr>
          <w:rFonts w:asciiTheme="minorHAnsi" w:hAnsiTheme="minorHAnsi" w:cstheme="minorHAnsi"/>
          <w:szCs w:val="24"/>
        </w:rPr>
        <w:lastRenderedPageBreak/>
        <w:t xml:space="preserve">Wykonawca nie jest zobowiązany do złożenia dokumentów, o których mowa w lit. a), jeżeli zamawiający może je uzyskać za pomocą bezpłatnych i ogólnodostępnych baz danych, </w:t>
      </w:r>
      <w:r w:rsidRPr="00470EEE">
        <w:rPr>
          <w:rFonts w:asciiTheme="minorHAnsi" w:hAnsiTheme="minorHAnsi" w:cstheme="minorHAnsi"/>
          <w:b/>
          <w:szCs w:val="24"/>
        </w:rPr>
        <w:t>o ile wykonawca wskazał w formularzu ofertowym dane umożliwiające dostęp do tych dokumentów</w:t>
      </w:r>
      <w:r w:rsidRPr="00470EEE">
        <w:rPr>
          <w:rFonts w:asciiTheme="minorHAnsi" w:hAnsiTheme="minorHAnsi" w:cstheme="minorHAnsi"/>
          <w:szCs w:val="24"/>
        </w:rPr>
        <w:t>;</w:t>
      </w:r>
    </w:p>
    <w:p w14:paraId="7CDDCE00" w14:textId="77777777" w:rsidR="008B3406" w:rsidRPr="00470EEE" w:rsidRDefault="00FD095E" w:rsidP="00447582">
      <w:pPr>
        <w:pStyle w:val="Tekstpodstawowy21"/>
        <w:widowControl/>
        <w:numPr>
          <w:ilvl w:val="5"/>
          <w:numId w:val="16"/>
        </w:numPr>
        <w:tabs>
          <w:tab w:val="left" w:pos="1661"/>
        </w:tabs>
        <w:ind w:left="709"/>
        <w:jc w:val="both"/>
        <w:rPr>
          <w:rFonts w:asciiTheme="minorHAnsi" w:hAnsiTheme="minorHAnsi" w:cstheme="minorHAnsi"/>
          <w:b/>
          <w:szCs w:val="24"/>
        </w:rPr>
      </w:pPr>
      <w:r w:rsidRPr="00470EEE">
        <w:rPr>
          <w:rFonts w:asciiTheme="minorHAnsi" w:hAnsiTheme="minorHAnsi" w:cstheme="minorHAnsi"/>
          <w:b/>
          <w:szCs w:val="24"/>
        </w:rPr>
        <w:t xml:space="preserve">Pełnomocnictwa </w:t>
      </w:r>
      <w:r w:rsidRPr="00470EEE">
        <w:rPr>
          <w:rFonts w:asciiTheme="minorHAnsi" w:hAnsiTheme="minorHAnsi" w:cstheme="minorHAnsi"/>
          <w:i/>
          <w:szCs w:val="24"/>
        </w:rPr>
        <w:t>(jeżeli dotyczy):</w:t>
      </w:r>
    </w:p>
    <w:p w14:paraId="6434D381" w14:textId="77777777" w:rsidR="008B3406" w:rsidRPr="00470EEE"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470EEE">
        <w:rPr>
          <w:rFonts w:asciiTheme="minorHAnsi" w:hAnsiTheme="minorHAnsi" w:cstheme="minorHAnsi"/>
          <w:szCs w:val="24"/>
        </w:rPr>
        <w:t xml:space="preserve">Jeżeli w imieniu wykonawcy lub podmiotu udostępniającego zasoby działa osoba, której umocowanie do jego reprezentowania nie wynika z dokumentów, o których mowa w pkt. 1, należy złożyć </w:t>
      </w:r>
      <w:r w:rsidRPr="00470EEE">
        <w:rPr>
          <w:rFonts w:asciiTheme="minorHAnsi" w:hAnsiTheme="minorHAnsi" w:cstheme="minorHAnsi"/>
          <w:b/>
          <w:szCs w:val="24"/>
        </w:rPr>
        <w:t>pełnomocnictwo</w:t>
      </w:r>
      <w:r w:rsidRPr="00470EEE">
        <w:rPr>
          <w:rFonts w:asciiTheme="minorHAnsi" w:hAnsiTheme="minorHAnsi" w:cstheme="minorHAnsi"/>
          <w:szCs w:val="24"/>
        </w:rPr>
        <w:t xml:space="preserve"> lub inny dokument potwierdzający umocowanie do reprezentowania wykonawcy.</w:t>
      </w:r>
    </w:p>
    <w:p w14:paraId="59A2DF4B" w14:textId="77777777" w:rsidR="008B3406" w:rsidRPr="00470EEE" w:rsidRDefault="00FD095E" w:rsidP="00447582">
      <w:pPr>
        <w:pStyle w:val="Tekstpodstawowy21"/>
        <w:widowControl/>
        <w:numPr>
          <w:ilvl w:val="6"/>
          <w:numId w:val="16"/>
        </w:numPr>
        <w:tabs>
          <w:tab w:val="left" w:pos="1661"/>
        </w:tabs>
        <w:ind w:left="1134"/>
        <w:jc w:val="both"/>
        <w:rPr>
          <w:rFonts w:asciiTheme="minorHAnsi" w:hAnsiTheme="minorHAnsi" w:cstheme="minorHAnsi"/>
          <w:b/>
          <w:szCs w:val="24"/>
        </w:rPr>
      </w:pPr>
      <w:r w:rsidRPr="00470EEE">
        <w:rPr>
          <w:rFonts w:asciiTheme="minorHAnsi" w:hAnsiTheme="minorHAnsi" w:cstheme="minorHAnsi"/>
          <w:szCs w:val="24"/>
        </w:rPr>
        <w:t>W przypadku Wykonawców wspólnie ubiegających się o udzielenie zamówienia   należy złożyć pełnomocnictwo lub inny dokument potwierdzający umocowanie do reprezentowania wszystkich Wykonawców wspólnie ubiegających się o udzielenie zamówienia  (np. umowa spółki cywilnej, umowa o współdziałaniu). Pełnomocnik może być ustanowiony do reprezentowania Wykonawców w postępowaniu albo do reprezentowania w postępowaniu i zawarcia umowy;</w:t>
      </w:r>
    </w:p>
    <w:p w14:paraId="585D1B82" w14:textId="77777777" w:rsidR="008B3406" w:rsidRPr="00470EEE" w:rsidRDefault="00FD095E" w:rsidP="00447582">
      <w:pPr>
        <w:pStyle w:val="Tekstpodstawowy21"/>
        <w:widowControl/>
        <w:numPr>
          <w:ilvl w:val="5"/>
          <w:numId w:val="16"/>
        </w:numPr>
        <w:ind w:left="709"/>
        <w:jc w:val="both"/>
        <w:rPr>
          <w:rFonts w:asciiTheme="minorHAnsi" w:hAnsiTheme="minorHAnsi" w:cstheme="minorHAnsi"/>
          <w:b/>
          <w:szCs w:val="24"/>
        </w:rPr>
      </w:pPr>
      <w:r w:rsidRPr="00470EEE">
        <w:rPr>
          <w:rFonts w:asciiTheme="minorHAnsi" w:hAnsiTheme="minorHAnsi" w:cstheme="minorHAnsi"/>
          <w:b/>
          <w:szCs w:val="24"/>
        </w:rPr>
        <w:t>OŚWIADCZENIE z art. 125 ustawy:</w:t>
      </w:r>
    </w:p>
    <w:p w14:paraId="06F52D36" w14:textId="064FD2A6" w:rsidR="008B3406" w:rsidRPr="00470EEE" w:rsidRDefault="00FD095E" w:rsidP="00447582">
      <w:pPr>
        <w:pStyle w:val="Tekstpodstawowy21"/>
        <w:widowControl/>
        <w:numPr>
          <w:ilvl w:val="6"/>
          <w:numId w:val="16"/>
        </w:numPr>
        <w:ind w:left="1134"/>
        <w:jc w:val="both"/>
        <w:rPr>
          <w:rFonts w:asciiTheme="minorHAnsi" w:hAnsiTheme="minorHAnsi" w:cstheme="minorHAnsi"/>
          <w:b/>
          <w:szCs w:val="24"/>
        </w:rPr>
      </w:pPr>
      <w:r w:rsidRPr="00470EEE">
        <w:rPr>
          <w:rFonts w:asciiTheme="minorHAnsi" w:eastAsia="Calibri" w:hAnsiTheme="minorHAnsi" w:cstheme="minorHAnsi"/>
          <w:szCs w:val="24"/>
          <w:lang w:eastAsia="pl-PL"/>
        </w:rPr>
        <w:t>Wykonawca składa oświadczenie o niepodleganiu wykluczeniu oraz spełnianiu warunków udziału w postępowaniu w zakresie określonym przez zamawiającego w rozdziale V ust. 2, 3</w:t>
      </w:r>
      <w:r w:rsidR="001A4D54" w:rsidRPr="00470EEE">
        <w:rPr>
          <w:rFonts w:asciiTheme="minorHAnsi" w:eastAsia="Calibri" w:hAnsiTheme="minorHAnsi" w:cstheme="minorHAnsi"/>
          <w:szCs w:val="24"/>
          <w:lang w:eastAsia="pl-PL"/>
        </w:rPr>
        <w:t xml:space="preserve"> i 4</w:t>
      </w:r>
      <w:r w:rsidRPr="00470EEE">
        <w:rPr>
          <w:rFonts w:asciiTheme="minorHAnsi" w:eastAsia="Calibri" w:hAnsiTheme="minorHAnsi" w:cstheme="minorHAnsi"/>
          <w:szCs w:val="24"/>
          <w:lang w:eastAsia="pl-PL"/>
        </w:rPr>
        <w:t xml:space="preserve"> SWZ. </w:t>
      </w:r>
    </w:p>
    <w:p w14:paraId="06D42213" w14:textId="77777777" w:rsidR="008B3406" w:rsidRPr="00470EEE" w:rsidRDefault="00FD095E">
      <w:pPr>
        <w:pStyle w:val="Tekstpodstawowy21"/>
        <w:widowControl/>
        <w:ind w:left="1134"/>
        <w:jc w:val="both"/>
        <w:rPr>
          <w:rFonts w:asciiTheme="minorHAnsi" w:hAnsiTheme="minorHAnsi" w:cstheme="minorHAnsi"/>
          <w:szCs w:val="24"/>
        </w:rPr>
      </w:pPr>
      <w:r w:rsidRPr="00470EEE">
        <w:rPr>
          <w:rFonts w:asciiTheme="minorHAnsi" w:hAnsiTheme="minorHAnsi" w:cstheme="minorHAnsi"/>
          <w:szCs w:val="24"/>
        </w:rPr>
        <w:t>Oświadczenie JEDZ stanowi dowód potwierdzający brak podstaw wykluczenia w postępowaniu oraz spełnianie warunków udziału w postępowaniu, na dzień składania ofert, tymczasowo zastępujący wymagane przez zamawiającego podmiotowe środki dowodowe.</w:t>
      </w:r>
    </w:p>
    <w:p w14:paraId="132BE1E3" w14:textId="77777777" w:rsidR="008B3406" w:rsidRPr="00470EEE" w:rsidRDefault="00FD095E">
      <w:pPr>
        <w:pStyle w:val="Tekstpodstawowy21"/>
        <w:widowControl/>
        <w:ind w:left="1134"/>
        <w:jc w:val="both"/>
        <w:rPr>
          <w:rFonts w:asciiTheme="minorHAnsi" w:hAnsiTheme="minorHAnsi" w:cstheme="minorHAnsi"/>
          <w:b/>
          <w:szCs w:val="24"/>
        </w:rPr>
      </w:pPr>
      <w:r w:rsidRPr="00470EEE">
        <w:rPr>
          <w:rFonts w:asciiTheme="minorHAnsi" w:hAnsiTheme="minorHAnsi" w:cstheme="minorHAnsi"/>
          <w:szCs w:val="24"/>
        </w:rPr>
        <w:t xml:space="preserve">UWAGA! Wykonawca wypełnia cześć II, III, IV oraz VI formularza JEDZ/ESPD. </w:t>
      </w:r>
      <w:r w:rsidRPr="00470EEE">
        <w:rPr>
          <w:rFonts w:asciiTheme="minorHAnsi" w:hAnsiTheme="minorHAnsi" w:cstheme="minorHAnsi"/>
          <w:b/>
          <w:bCs/>
          <w:szCs w:val="24"/>
        </w:rPr>
        <w:t>Wykonawca w części IV „Kryteria Kwalifikacji” wypełnia tylko sekcję α.</w:t>
      </w:r>
    </w:p>
    <w:p w14:paraId="158570AC" w14:textId="77777777" w:rsidR="008B3406" w:rsidRPr="00470EEE" w:rsidRDefault="00FD095E" w:rsidP="00447582">
      <w:pPr>
        <w:pStyle w:val="Tekstpodstawowy21"/>
        <w:widowControl/>
        <w:numPr>
          <w:ilvl w:val="6"/>
          <w:numId w:val="16"/>
        </w:numPr>
        <w:ind w:left="1134"/>
        <w:jc w:val="both"/>
        <w:rPr>
          <w:rFonts w:asciiTheme="minorHAnsi" w:hAnsiTheme="minorHAnsi" w:cstheme="minorHAnsi"/>
          <w:b/>
          <w:szCs w:val="24"/>
        </w:rPr>
      </w:pPr>
      <w:r w:rsidRPr="00470EEE">
        <w:rPr>
          <w:rFonts w:asciiTheme="minorHAnsi" w:eastAsia="Calibri" w:hAnsiTheme="minorHAnsi" w:cstheme="minorHAnsi"/>
          <w:szCs w:val="24"/>
          <w:lang w:eastAsia="pl-PL"/>
        </w:rPr>
        <w:t xml:space="preserve">Oświadczenie składa się na formularzu jednolitego europejskiego dokumentu zamówienia sporządzonego zgodnie ze wzorem standardowego formularza określonego w rozporządzeniu wykonawczym Komisji (UE) 2016/7 z dnia 5 stycznia 2016 r. (Dz. Urz. UE nr L 3 z 6.1.2016), zwanego w SWZ </w:t>
      </w:r>
      <w:r w:rsidRPr="00470EEE">
        <w:rPr>
          <w:rFonts w:asciiTheme="minorHAnsi" w:eastAsia="Calibri" w:hAnsiTheme="minorHAnsi" w:cstheme="minorHAnsi"/>
          <w:b/>
          <w:bCs/>
          <w:szCs w:val="24"/>
          <w:lang w:eastAsia="pl-PL"/>
        </w:rPr>
        <w:t xml:space="preserve">„jednolitym dokumentem” lub „JEDZ” </w:t>
      </w:r>
      <w:r w:rsidRPr="00470EEE">
        <w:rPr>
          <w:rFonts w:asciiTheme="minorHAnsi" w:eastAsia="Calibri" w:hAnsiTheme="minorHAnsi" w:cstheme="minorHAnsi"/>
          <w:szCs w:val="24"/>
          <w:lang w:eastAsia="pl-PL"/>
        </w:rPr>
        <w:t xml:space="preserve">– </w:t>
      </w:r>
      <w:r w:rsidRPr="00470EEE">
        <w:rPr>
          <w:rFonts w:asciiTheme="minorHAnsi" w:eastAsia="Calibri" w:hAnsiTheme="minorHAnsi" w:cstheme="minorHAnsi"/>
          <w:b/>
          <w:bCs/>
          <w:i/>
          <w:iCs/>
          <w:szCs w:val="24"/>
          <w:lang w:eastAsia="pl-PL"/>
        </w:rPr>
        <w:t xml:space="preserve">wzór stanowi załącznik nr 3 do SWZ. </w:t>
      </w:r>
    </w:p>
    <w:p w14:paraId="3B403A98" w14:textId="77777777" w:rsidR="008B3406" w:rsidRPr="00470EEE" w:rsidRDefault="00FD095E" w:rsidP="00447582">
      <w:pPr>
        <w:pStyle w:val="Tekstpodstawowy21"/>
        <w:widowControl/>
        <w:numPr>
          <w:ilvl w:val="6"/>
          <w:numId w:val="16"/>
        </w:numPr>
        <w:ind w:left="1134"/>
        <w:jc w:val="both"/>
        <w:rPr>
          <w:rFonts w:asciiTheme="minorHAnsi" w:hAnsiTheme="minorHAnsi" w:cstheme="minorHAnsi"/>
          <w:b/>
          <w:szCs w:val="24"/>
        </w:rPr>
      </w:pPr>
      <w:r w:rsidRPr="00470EEE">
        <w:rPr>
          <w:rFonts w:asciiTheme="minorHAnsi" w:eastAsia="Calibri" w:hAnsiTheme="minorHAnsi" w:cstheme="minorHAnsi"/>
          <w:szCs w:val="24"/>
          <w:lang w:eastAsia="pl-PL"/>
        </w:rPr>
        <w:t xml:space="preserve">Jednolity dokument może zostać wypełniony w narzędziu znajdującym się pod adresem: </w:t>
      </w:r>
      <w:hyperlink r:id="rId16">
        <w:r w:rsidRPr="00470EEE">
          <w:rPr>
            <w:rStyle w:val="czeinternetowe"/>
            <w:rFonts w:asciiTheme="minorHAnsi" w:eastAsia="Calibri" w:hAnsiTheme="minorHAnsi" w:cstheme="minorHAnsi"/>
            <w:color w:val="auto"/>
            <w:szCs w:val="24"/>
            <w:lang w:eastAsia="pl-PL"/>
          </w:rPr>
          <w:t>https://espd.uzp.gov.pl/</w:t>
        </w:r>
      </w:hyperlink>
    </w:p>
    <w:p w14:paraId="2A14B755" w14:textId="77777777" w:rsidR="008B3406" w:rsidRPr="00470EEE" w:rsidRDefault="00FD095E">
      <w:pPr>
        <w:pStyle w:val="Tekstpodstawowy21"/>
        <w:widowControl/>
        <w:ind w:left="1134"/>
        <w:jc w:val="both"/>
        <w:rPr>
          <w:rFonts w:asciiTheme="minorHAnsi" w:hAnsiTheme="minorHAnsi" w:cstheme="minorHAnsi"/>
          <w:b/>
          <w:szCs w:val="24"/>
        </w:rPr>
      </w:pPr>
      <w:r w:rsidRPr="00470EEE">
        <w:rPr>
          <w:rFonts w:asciiTheme="minorHAnsi" w:eastAsia="Calibri" w:hAnsiTheme="minorHAnsi" w:cstheme="minorHAnsi"/>
          <w:szCs w:val="24"/>
          <w:lang w:eastAsia="pl-PL"/>
        </w:rPr>
        <w:t xml:space="preserve">Celem realizacji powyższego Wykonawca pobiera jednolity dokument w formacie </w:t>
      </w:r>
      <w:proofErr w:type="spellStart"/>
      <w:r w:rsidRPr="00470EEE">
        <w:rPr>
          <w:rFonts w:asciiTheme="minorHAnsi" w:eastAsia="Calibri" w:hAnsiTheme="minorHAnsi" w:cstheme="minorHAnsi"/>
          <w:szCs w:val="24"/>
          <w:lang w:eastAsia="pl-PL"/>
        </w:rPr>
        <w:t>xml</w:t>
      </w:r>
      <w:proofErr w:type="spellEnd"/>
      <w:r w:rsidRPr="00470EEE">
        <w:rPr>
          <w:rFonts w:asciiTheme="minorHAnsi" w:eastAsia="Calibri" w:hAnsiTheme="minorHAnsi" w:cstheme="minorHAnsi"/>
          <w:szCs w:val="24"/>
          <w:lang w:eastAsia="pl-PL"/>
        </w:rPr>
        <w:t xml:space="preserve"> zamieszczony na stronie internetowej Zamawiającego i wypełnia w narzędziu, o którym mowa powyżej.</w:t>
      </w:r>
    </w:p>
    <w:p w14:paraId="77C9F0BF" w14:textId="77777777" w:rsidR="008B3406" w:rsidRPr="00470EEE" w:rsidRDefault="00FD095E" w:rsidP="00447582">
      <w:pPr>
        <w:pStyle w:val="Tekstpodstawowy21"/>
        <w:widowControl/>
        <w:numPr>
          <w:ilvl w:val="6"/>
          <w:numId w:val="16"/>
        </w:numPr>
        <w:ind w:left="1134"/>
        <w:jc w:val="both"/>
        <w:rPr>
          <w:rFonts w:asciiTheme="minorHAnsi" w:hAnsiTheme="minorHAnsi" w:cstheme="minorHAnsi"/>
          <w:b/>
          <w:szCs w:val="24"/>
        </w:rPr>
      </w:pPr>
      <w:r w:rsidRPr="00470EEE">
        <w:rPr>
          <w:rFonts w:asciiTheme="minorHAnsi" w:hAnsiTheme="minorHAnsi" w:cstheme="minorHAnsi"/>
          <w:b/>
          <w:i/>
          <w:szCs w:val="24"/>
        </w:rPr>
        <w:t>Jednolity dokument należy wypełnić zgodnie z instrukcją wypełniania  dostępną na stronie internetowej Urzędu Zamówień Publicznych:</w:t>
      </w:r>
    </w:p>
    <w:p w14:paraId="1925CA6C" w14:textId="77777777" w:rsidR="008B3406" w:rsidRPr="00470EEE" w:rsidRDefault="00000000">
      <w:pPr>
        <w:pStyle w:val="Tekstpodstawowy21"/>
        <w:widowControl/>
        <w:ind w:left="1134"/>
        <w:jc w:val="both"/>
        <w:rPr>
          <w:rFonts w:asciiTheme="minorHAnsi" w:hAnsiTheme="minorHAnsi" w:cstheme="minorHAnsi"/>
          <w:b/>
          <w:szCs w:val="24"/>
        </w:rPr>
      </w:pPr>
      <w:hyperlink r:id="rId17">
        <w:r w:rsidR="00FD095E" w:rsidRPr="00470EEE">
          <w:rPr>
            <w:rStyle w:val="czeinternetowe"/>
            <w:rFonts w:asciiTheme="minorHAnsi" w:hAnsiTheme="minorHAnsi" w:cstheme="minorHAnsi"/>
            <w:b/>
            <w:bCs/>
            <w:color w:val="auto"/>
            <w:szCs w:val="24"/>
          </w:rPr>
          <w:t>https://www.uzp.gov.pl/__data/assets/pdf_file/0026/45557/Jednolity-Europejski-Dokument-Zamowienia-instrukcja-2021.01.20.pdf</w:t>
        </w:r>
      </w:hyperlink>
      <w:r w:rsidR="00FD095E" w:rsidRPr="00470EEE">
        <w:rPr>
          <w:rFonts w:asciiTheme="minorHAnsi" w:hAnsiTheme="minorHAnsi" w:cstheme="minorHAnsi"/>
          <w:b/>
          <w:bCs/>
          <w:szCs w:val="24"/>
        </w:rPr>
        <w:t xml:space="preserve"> </w:t>
      </w:r>
    </w:p>
    <w:p w14:paraId="59D34E99" w14:textId="77777777" w:rsidR="008B3406" w:rsidRPr="00470EEE" w:rsidRDefault="00FD095E" w:rsidP="00447582">
      <w:pPr>
        <w:pStyle w:val="Tekstpodstawowy21"/>
        <w:widowControl/>
        <w:numPr>
          <w:ilvl w:val="6"/>
          <w:numId w:val="16"/>
        </w:numPr>
        <w:ind w:left="1134"/>
        <w:jc w:val="both"/>
        <w:rPr>
          <w:rFonts w:asciiTheme="minorHAnsi" w:hAnsiTheme="minorHAnsi" w:cstheme="minorHAnsi"/>
          <w:b/>
          <w:szCs w:val="24"/>
        </w:rPr>
      </w:pPr>
      <w:r w:rsidRPr="00470EEE">
        <w:rPr>
          <w:rFonts w:asciiTheme="minorHAnsi" w:eastAsia="Calibri" w:hAnsiTheme="minorHAnsi" w:cstheme="minorHAnsi"/>
          <w:szCs w:val="24"/>
          <w:lang w:eastAsia="pl-PL"/>
        </w:rPr>
        <w:t xml:space="preserve">Wykonawca nie podlega wykluczeniu w okolicznościach określonych w art. 108 ust. 1 pkt 1, 2 i 5 lub art. 109 ust. 1 pkt </w:t>
      </w:r>
      <w:r w:rsidRPr="00470EEE">
        <w:rPr>
          <w:rFonts w:asciiTheme="minorHAnsi" w:eastAsia="Calibri" w:hAnsiTheme="minorHAnsi" w:cstheme="minorHAnsi"/>
          <w:b/>
          <w:bCs/>
          <w:szCs w:val="24"/>
          <w:lang w:eastAsia="pl-PL"/>
        </w:rPr>
        <w:t>4</w:t>
      </w:r>
      <w:r w:rsidRPr="00470EEE">
        <w:rPr>
          <w:rFonts w:asciiTheme="minorHAnsi" w:eastAsia="Calibri" w:hAnsiTheme="minorHAnsi" w:cstheme="minorHAnsi"/>
          <w:szCs w:val="24"/>
          <w:lang w:eastAsia="pl-PL"/>
        </w:rPr>
        <w:t xml:space="preserve">, jeżeli udowodnił zamawiającemu, składając </w:t>
      </w:r>
      <w:r w:rsidRPr="00470EEE">
        <w:rPr>
          <w:rFonts w:asciiTheme="minorHAnsi" w:eastAsia="Calibri" w:hAnsiTheme="minorHAnsi" w:cstheme="minorHAnsi"/>
          <w:b/>
          <w:bCs/>
          <w:szCs w:val="24"/>
          <w:lang w:eastAsia="pl-PL"/>
        </w:rPr>
        <w:t xml:space="preserve">wraz z jednolitym dokumentem samooczyszczenie </w:t>
      </w:r>
      <w:r w:rsidRPr="00470EEE">
        <w:rPr>
          <w:rFonts w:asciiTheme="minorHAnsi" w:eastAsia="Calibri" w:hAnsiTheme="minorHAnsi" w:cstheme="minorHAnsi"/>
          <w:szCs w:val="24"/>
          <w:lang w:eastAsia="pl-PL"/>
        </w:rPr>
        <w:t xml:space="preserve">potwierdzające, że spełnił łącznie przesłanki wynikające z art. 110 ust. 2 ustawy. </w:t>
      </w:r>
    </w:p>
    <w:p w14:paraId="1A7B3AB8" w14:textId="77777777" w:rsidR="008B3406" w:rsidRPr="00470EEE" w:rsidRDefault="00FD095E" w:rsidP="00447582">
      <w:pPr>
        <w:pStyle w:val="Tekstpodstawowy21"/>
        <w:widowControl/>
        <w:numPr>
          <w:ilvl w:val="6"/>
          <w:numId w:val="16"/>
        </w:numPr>
        <w:ind w:left="1134"/>
        <w:jc w:val="both"/>
        <w:rPr>
          <w:rFonts w:asciiTheme="minorHAnsi" w:hAnsiTheme="minorHAnsi" w:cstheme="minorHAnsi"/>
          <w:b/>
          <w:szCs w:val="24"/>
        </w:rPr>
      </w:pPr>
      <w:r w:rsidRPr="00470EEE">
        <w:rPr>
          <w:rFonts w:asciiTheme="minorHAnsi" w:eastAsia="Calibri" w:hAnsiTheme="minorHAnsi" w:cstheme="minorHAnsi"/>
          <w:szCs w:val="24"/>
          <w:lang w:eastAsia="pl-PL"/>
        </w:rPr>
        <w:t xml:space="preserve">W przypadku </w:t>
      </w:r>
      <w:r w:rsidRPr="00470EEE">
        <w:rPr>
          <w:rFonts w:asciiTheme="minorHAnsi" w:eastAsia="Calibri" w:hAnsiTheme="minorHAnsi" w:cstheme="minorHAnsi"/>
          <w:b/>
          <w:bCs/>
          <w:szCs w:val="24"/>
          <w:lang w:eastAsia="pl-PL"/>
        </w:rPr>
        <w:t>wspólnego ubiegania się o zamówienie przez wykonawców</w:t>
      </w:r>
      <w:r w:rsidRPr="00470EEE">
        <w:rPr>
          <w:rFonts w:asciiTheme="minorHAnsi" w:eastAsia="Calibri" w:hAnsiTheme="minorHAnsi" w:cstheme="minorHAnsi"/>
          <w:szCs w:val="24"/>
          <w:lang w:eastAsia="pl-PL"/>
        </w:rPr>
        <w:t xml:space="preserve">, oświadczenie tj. </w:t>
      </w:r>
      <w:r w:rsidRPr="00470EEE">
        <w:rPr>
          <w:rFonts w:asciiTheme="minorHAnsi" w:eastAsia="Calibri" w:hAnsiTheme="minorHAnsi" w:cstheme="minorHAnsi"/>
          <w:b/>
          <w:bCs/>
          <w:i/>
          <w:iCs/>
          <w:szCs w:val="24"/>
          <w:lang w:eastAsia="pl-PL"/>
        </w:rPr>
        <w:t xml:space="preserve">„jednolity dokument” </w:t>
      </w:r>
      <w:r w:rsidRPr="00470EEE">
        <w:rPr>
          <w:rFonts w:asciiTheme="minorHAnsi" w:eastAsia="Calibri" w:hAnsiTheme="minorHAnsi" w:cstheme="minorHAnsi"/>
          <w:szCs w:val="24"/>
          <w:lang w:eastAsia="pl-PL"/>
        </w:rPr>
        <w:t xml:space="preserve">składa każdy z wykonawców (np. </w:t>
      </w:r>
      <w:r w:rsidRPr="00470EEE">
        <w:rPr>
          <w:rFonts w:asciiTheme="minorHAnsi" w:eastAsia="Calibri" w:hAnsiTheme="minorHAnsi" w:cstheme="minorHAnsi"/>
          <w:b/>
          <w:bCs/>
          <w:szCs w:val="24"/>
          <w:lang w:eastAsia="pl-PL"/>
        </w:rPr>
        <w:t xml:space="preserve">każdy </w:t>
      </w:r>
      <w:r w:rsidRPr="00470EEE">
        <w:rPr>
          <w:rFonts w:asciiTheme="minorHAnsi" w:eastAsia="Calibri" w:hAnsiTheme="minorHAnsi" w:cstheme="minorHAnsi"/>
          <w:szCs w:val="24"/>
          <w:lang w:eastAsia="pl-PL"/>
        </w:rPr>
        <w:t xml:space="preserve">członek konsorcjum i </w:t>
      </w:r>
      <w:r w:rsidRPr="00470EEE">
        <w:rPr>
          <w:rFonts w:asciiTheme="minorHAnsi" w:eastAsia="Calibri" w:hAnsiTheme="minorHAnsi" w:cstheme="minorHAnsi"/>
          <w:b/>
          <w:bCs/>
          <w:szCs w:val="24"/>
          <w:lang w:eastAsia="pl-PL"/>
        </w:rPr>
        <w:t xml:space="preserve">każdy </w:t>
      </w:r>
      <w:r w:rsidRPr="00470EEE">
        <w:rPr>
          <w:rFonts w:asciiTheme="minorHAnsi" w:eastAsia="Calibri" w:hAnsiTheme="minorHAnsi" w:cstheme="minorHAnsi"/>
          <w:szCs w:val="24"/>
          <w:lang w:eastAsia="pl-PL"/>
        </w:rPr>
        <w:t xml:space="preserve">wspólnik spółki cywilnej) zgodnie z rozdziałem VII ust. 3 SWZ. </w:t>
      </w:r>
    </w:p>
    <w:p w14:paraId="04887758" w14:textId="50307756" w:rsidR="008B3406" w:rsidRPr="00470EEE" w:rsidRDefault="00FD095E" w:rsidP="00447582">
      <w:pPr>
        <w:pStyle w:val="Tekstpodstawowy21"/>
        <w:widowControl/>
        <w:numPr>
          <w:ilvl w:val="5"/>
          <w:numId w:val="16"/>
        </w:numPr>
        <w:ind w:left="708" w:hanging="181"/>
        <w:jc w:val="both"/>
        <w:rPr>
          <w:rFonts w:asciiTheme="minorHAnsi" w:hAnsiTheme="minorHAnsi" w:cstheme="minorHAnsi"/>
          <w:b/>
          <w:szCs w:val="24"/>
        </w:rPr>
      </w:pPr>
      <w:r w:rsidRPr="00470EEE">
        <w:rPr>
          <w:rFonts w:asciiTheme="minorHAnsi" w:eastAsia="Calibri" w:hAnsiTheme="minorHAnsi" w:cstheme="minorHAnsi"/>
          <w:b/>
          <w:bCs/>
          <w:szCs w:val="24"/>
          <w:lang w:eastAsia="pl-PL"/>
        </w:rPr>
        <w:lastRenderedPageBreak/>
        <w:t xml:space="preserve">Oświadczenie wykonawców wspólnie ubiegających się o udzielenie zamówienia, o którym mowa w art. 117 ust. 4 ustawy, z którego wynika, które </w:t>
      </w:r>
      <w:r w:rsidR="00416CCD" w:rsidRPr="00470EEE">
        <w:rPr>
          <w:rFonts w:asciiTheme="minorHAnsi" w:eastAsia="Calibri" w:hAnsiTheme="minorHAnsi" w:cstheme="minorHAnsi"/>
          <w:b/>
          <w:bCs/>
          <w:szCs w:val="24"/>
          <w:lang w:eastAsia="pl-PL"/>
        </w:rPr>
        <w:t>elementy usługi</w:t>
      </w:r>
      <w:r w:rsidRPr="00470EEE">
        <w:rPr>
          <w:rFonts w:asciiTheme="minorHAnsi" w:eastAsia="Calibri" w:hAnsiTheme="minorHAnsi" w:cstheme="minorHAnsi"/>
          <w:b/>
          <w:bCs/>
          <w:szCs w:val="24"/>
          <w:lang w:eastAsia="pl-PL"/>
        </w:rPr>
        <w:t xml:space="preserve"> wykonają poszczególni wykonawcy, wniesione zgodnie z rozdz. XI SWZ – wzór stanowi Załącznik nr </w:t>
      </w:r>
      <w:r w:rsidR="00416CCD" w:rsidRPr="00470EEE">
        <w:rPr>
          <w:rFonts w:asciiTheme="minorHAnsi" w:eastAsia="Calibri" w:hAnsiTheme="minorHAnsi" w:cstheme="minorHAnsi"/>
          <w:b/>
          <w:bCs/>
          <w:szCs w:val="24"/>
          <w:lang w:eastAsia="pl-PL"/>
        </w:rPr>
        <w:t>6</w:t>
      </w:r>
      <w:r w:rsidRPr="00470EEE">
        <w:rPr>
          <w:rFonts w:asciiTheme="minorHAnsi" w:eastAsia="Calibri" w:hAnsiTheme="minorHAnsi" w:cstheme="minorHAnsi"/>
          <w:b/>
          <w:bCs/>
          <w:szCs w:val="24"/>
          <w:lang w:eastAsia="pl-PL"/>
        </w:rPr>
        <w:t xml:space="preserve"> do SWZ. </w:t>
      </w:r>
    </w:p>
    <w:p w14:paraId="031D38C1" w14:textId="75785E69" w:rsidR="001A4D54" w:rsidRPr="00470EEE" w:rsidRDefault="001A4D54" w:rsidP="00447582">
      <w:pPr>
        <w:pStyle w:val="Tekstpodstawowy21"/>
        <w:widowControl/>
        <w:numPr>
          <w:ilvl w:val="5"/>
          <w:numId w:val="16"/>
        </w:numPr>
        <w:ind w:left="708" w:hanging="181"/>
        <w:jc w:val="both"/>
        <w:rPr>
          <w:rFonts w:asciiTheme="minorHAnsi" w:hAnsiTheme="minorHAnsi" w:cstheme="minorHAnsi"/>
          <w:b/>
          <w:szCs w:val="24"/>
        </w:rPr>
      </w:pPr>
      <w:r w:rsidRPr="00470EEE">
        <w:rPr>
          <w:rFonts w:asciiTheme="minorHAnsi" w:hAnsiTheme="minorHAnsi" w:cs="Arial"/>
          <w:b/>
          <w:szCs w:val="24"/>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Pr="00470EEE">
        <w:rPr>
          <w:rFonts w:asciiTheme="minorHAnsi" w:hAnsiTheme="minorHAnsi" w:cs="Arial"/>
          <w:b/>
          <w:caps/>
          <w:szCs w:val="24"/>
        </w:rPr>
        <w:t xml:space="preserve"> </w:t>
      </w:r>
      <w:r w:rsidRPr="00470EEE">
        <w:rPr>
          <w:rFonts w:asciiTheme="minorHAnsi" w:hAnsiTheme="minorHAnsi" w:cs="Arial"/>
          <w:b/>
          <w:szCs w:val="24"/>
        </w:rPr>
        <w:t xml:space="preserve">składane na podstawie art. 125 ust. 1 ustawy </w:t>
      </w:r>
      <w:proofErr w:type="spellStart"/>
      <w:r w:rsidRPr="00470EEE">
        <w:rPr>
          <w:rFonts w:asciiTheme="minorHAnsi" w:hAnsiTheme="minorHAnsi" w:cs="Arial"/>
          <w:b/>
          <w:szCs w:val="24"/>
        </w:rPr>
        <w:t>Pzp</w:t>
      </w:r>
      <w:proofErr w:type="spellEnd"/>
      <w:r w:rsidR="00AB3DC5" w:rsidRPr="00470EEE">
        <w:rPr>
          <w:rFonts w:asciiTheme="minorHAnsi" w:eastAsia="Calibri" w:hAnsiTheme="minorHAnsi" w:cstheme="minorHAnsi"/>
          <w:b/>
          <w:bCs/>
          <w:szCs w:val="24"/>
          <w:lang w:eastAsia="pl-PL"/>
        </w:rPr>
        <w:t xml:space="preserve">– wzór stanowi Załącznik nr </w:t>
      </w:r>
      <w:r w:rsidR="00522011" w:rsidRPr="00470EEE">
        <w:rPr>
          <w:rFonts w:asciiTheme="minorHAnsi" w:eastAsia="Calibri" w:hAnsiTheme="minorHAnsi" w:cstheme="minorHAnsi"/>
          <w:b/>
          <w:bCs/>
          <w:szCs w:val="24"/>
          <w:lang w:eastAsia="pl-PL"/>
        </w:rPr>
        <w:t>6</w:t>
      </w:r>
      <w:r w:rsidR="00AB3DC5" w:rsidRPr="00470EEE">
        <w:rPr>
          <w:rFonts w:asciiTheme="minorHAnsi" w:eastAsia="Calibri" w:hAnsiTheme="minorHAnsi" w:cstheme="minorHAnsi"/>
          <w:b/>
          <w:bCs/>
          <w:szCs w:val="24"/>
          <w:lang w:eastAsia="pl-PL"/>
        </w:rPr>
        <w:t xml:space="preserve"> do SWZ. </w:t>
      </w:r>
    </w:p>
    <w:p w14:paraId="1E80FA80" w14:textId="6FF62922" w:rsidR="001A4D54" w:rsidRPr="00470EEE" w:rsidRDefault="001A4D54" w:rsidP="00447582">
      <w:pPr>
        <w:pStyle w:val="Tekstpodstawowy21"/>
        <w:widowControl/>
        <w:numPr>
          <w:ilvl w:val="5"/>
          <w:numId w:val="16"/>
        </w:numPr>
        <w:ind w:left="708" w:hanging="181"/>
        <w:jc w:val="both"/>
        <w:rPr>
          <w:rFonts w:asciiTheme="minorHAnsi" w:hAnsiTheme="minorHAnsi" w:cstheme="minorHAnsi"/>
          <w:b/>
          <w:szCs w:val="24"/>
        </w:rPr>
      </w:pPr>
      <w:r w:rsidRPr="00470EEE">
        <w:rPr>
          <w:rFonts w:asciiTheme="minorHAnsi" w:hAnsiTheme="minorHAnsi" w:cs="Arial"/>
          <w:b/>
          <w:szCs w:val="24"/>
        </w:rP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470EEE">
        <w:rPr>
          <w:rFonts w:asciiTheme="minorHAnsi" w:hAnsiTheme="minorHAnsi" w:cs="Arial"/>
          <w:b/>
          <w:szCs w:val="24"/>
        </w:rPr>
        <w:t>Pzp</w:t>
      </w:r>
      <w:proofErr w:type="spellEnd"/>
      <w:r w:rsidR="00AB3DC5" w:rsidRPr="00470EEE">
        <w:rPr>
          <w:rFonts w:asciiTheme="minorHAnsi" w:eastAsia="Calibri" w:hAnsiTheme="minorHAnsi" w:cstheme="minorHAnsi"/>
          <w:b/>
          <w:bCs/>
          <w:szCs w:val="24"/>
          <w:lang w:eastAsia="pl-PL"/>
        </w:rPr>
        <w:t xml:space="preserve">– wzór stanowi Załącznik nr </w:t>
      </w:r>
      <w:r w:rsidR="00522011" w:rsidRPr="00470EEE">
        <w:rPr>
          <w:rFonts w:asciiTheme="minorHAnsi" w:eastAsia="Calibri" w:hAnsiTheme="minorHAnsi" w:cstheme="minorHAnsi"/>
          <w:b/>
          <w:bCs/>
          <w:szCs w:val="24"/>
          <w:lang w:eastAsia="pl-PL"/>
        </w:rPr>
        <w:t>7</w:t>
      </w:r>
      <w:r w:rsidR="00AB3DC5" w:rsidRPr="00470EEE">
        <w:rPr>
          <w:rFonts w:asciiTheme="minorHAnsi" w:eastAsia="Calibri" w:hAnsiTheme="minorHAnsi" w:cstheme="minorHAnsi"/>
          <w:b/>
          <w:bCs/>
          <w:szCs w:val="24"/>
          <w:lang w:eastAsia="pl-PL"/>
        </w:rPr>
        <w:t xml:space="preserve"> do SWZ. </w:t>
      </w:r>
    </w:p>
    <w:p w14:paraId="02571DED" w14:textId="77777777" w:rsidR="008B3406" w:rsidRPr="00470EEE" w:rsidRDefault="00FD095E" w:rsidP="00447582">
      <w:pPr>
        <w:pStyle w:val="Tekstpodstawowy21"/>
        <w:widowControl/>
        <w:numPr>
          <w:ilvl w:val="5"/>
          <w:numId w:val="16"/>
        </w:numPr>
        <w:ind w:left="709"/>
        <w:jc w:val="both"/>
        <w:rPr>
          <w:rFonts w:asciiTheme="minorHAnsi" w:hAnsiTheme="minorHAnsi" w:cstheme="minorHAnsi"/>
          <w:b/>
          <w:szCs w:val="24"/>
        </w:rPr>
      </w:pPr>
      <w:r w:rsidRPr="00470EEE">
        <w:rPr>
          <w:rFonts w:asciiTheme="minorHAnsi" w:eastAsia="Calibri" w:hAnsiTheme="minorHAnsi" w:cstheme="minorHAnsi"/>
          <w:szCs w:val="24"/>
          <w:lang w:eastAsia="pl-PL"/>
        </w:rPr>
        <w:t xml:space="preserve">Przedmiotowe środki dowodowe: </w:t>
      </w:r>
    </w:p>
    <w:p w14:paraId="6323ADFD" w14:textId="439222DE" w:rsidR="008B3406" w:rsidRPr="00470EEE" w:rsidRDefault="00FD095E">
      <w:pPr>
        <w:pStyle w:val="Tekstpodstawowy21"/>
        <w:widowControl/>
        <w:ind w:left="709"/>
        <w:jc w:val="both"/>
        <w:rPr>
          <w:rFonts w:asciiTheme="minorHAnsi" w:hAnsiTheme="minorHAnsi" w:cstheme="minorHAnsi"/>
          <w:szCs w:val="24"/>
        </w:rPr>
      </w:pPr>
      <w:r w:rsidRPr="00470EEE">
        <w:rPr>
          <w:rFonts w:asciiTheme="minorHAnsi" w:hAnsiTheme="minorHAnsi" w:cstheme="minorHAnsi"/>
          <w:szCs w:val="24"/>
        </w:rPr>
        <w:t xml:space="preserve">Zamawiający </w:t>
      </w:r>
      <w:r w:rsidRPr="00470EEE">
        <w:rPr>
          <w:rFonts w:asciiTheme="minorHAnsi" w:hAnsiTheme="minorHAnsi" w:cstheme="minorHAnsi"/>
          <w:b/>
          <w:szCs w:val="24"/>
        </w:rPr>
        <w:t>wymaga</w:t>
      </w:r>
      <w:r w:rsidRPr="00470EEE">
        <w:rPr>
          <w:rFonts w:asciiTheme="minorHAnsi" w:hAnsiTheme="minorHAnsi" w:cstheme="minorHAnsi"/>
          <w:szCs w:val="24"/>
        </w:rPr>
        <w:t xml:space="preserve"> </w:t>
      </w:r>
      <w:r w:rsidRPr="00470EEE">
        <w:rPr>
          <w:rFonts w:asciiTheme="minorHAnsi" w:hAnsiTheme="minorHAnsi" w:cstheme="minorHAnsi"/>
          <w:b/>
          <w:szCs w:val="24"/>
        </w:rPr>
        <w:t>złożenia n/w przedmiotowego środka dowodowego</w:t>
      </w:r>
      <w:r w:rsidRPr="00470EEE">
        <w:rPr>
          <w:rFonts w:asciiTheme="minorHAnsi" w:hAnsiTheme="minorHAnsi" w:cstheme="minorHAnsi"/>
          <w:szCs w:val="24"/>
        </w:rPr>
        <w:t xml:space="preserve"> na potwierdzenie, że oferowane </w:t>
      </w:r>
      <w:r w:rsidR="00416CCD" w:rsidRPr="00470EEE">
        <w:rPr>
          <w:rFonts w:asciiTheme="minorHAnsi" w:hAnsiTheme="minorHAnsi" w:cstheme="minorHAnsi"/>
          <w:szCs w:val="24"/>
        </w:rPr>
        <w:t>usł</w:t>
      </w:r>
      <w:r w:rsidR="005A1883" w:rsidRPr="00470EEE">
        <w:rPr>
          <w:rFonts w:asciiTheme="minorHAnsi" w:hAnsiTheme="minorHAnsi" w:cstheme="minorHAnsi"/>
          <w:szCs w:val="24"/>
        </w:rPr>
        <w:t>u</w:t>
      </w:r>
      <w:r w:rsidR="00416CCD" w:rsidRPr="00470EEE">
        <w:rPr>
          <w:rFonts w:asciiTheme="minorHAnsi" w:hAnsiTheme="minorHAnsi" w:cstheme="minorHAnsi"/>
          <w:szCs w:val="24"/>
        </w:rPr>
        <w:t>gi</w:t>
      </w:r>
      <w:r w:rsidRPr="00470EEE">
        <w:rPr>
          <w:rFonts w:asciiTheme="minorHAnsi" w:hAnsiTheme="minorHAnsi" w:cstheme="minorHAnsi"/>
          <w:szCs w:val="24"/>
        </w:rPr>
        <w:t xml:space="preserve"> spełniają określone przez zamawiającego wymagania, cechy lub kryteria</w:t>
      </w:r>
      <w:r w:rsidR="00A366DA" w:rsidRPr="00470EEE">
        <w:rPr>
          <w:rFonts w:asciiTheme="minorHAnsi" w:hAnsiTheme="minorHAnsi" w:cstheme="minorHAnsi"/>
          <w:szCs w:val="24"/>
        </w:rPr>
        <w:t xml:space="preserve"> usługi</w:t>
      </w:r>
      <w:r w:rsidRPr="00470EEE">
        <w:rPr>
          <w:rFonts w:asciiTheme="minorHAnsi" w:hAnsiTheme="minorHAnsi" w:cstheme="minorHAnsi"/>
          <w:szCs w:val="24"/>
        </w:rPr>
        <w:t>:</w:t>
      </w:r>
    </w:p>
    <w:p w14:paraId="03835CCD" w14:textId="130020F3" w:rsidR="0091759F" w:rsidRPr="00470EEE" w:rsidRDefault="0091759F">
      <w:pPr>
        <w:widowControl/>
        <w:numPr>
          <w:ilvl w:val="0"/>
          <w:numId w:val="65"/>
        </w:numPr>
        <w:tabs>
          <w:tab w:val="left" w:pos="600"/>
        </w:tabs>
        <w:overflowPunct w:val="0"/>
        <w:autoSpaceDE w:val="0"/>
        <w:jc w:val="both"/>
        <w:rPr>
          <w:rFonts w:asciiTheme="minorHAnsi" w:hAnsiTheme="minorHAnsi"/>
          <w:sz w:val="24"/>
          <w:szCs w:val="24"/>
        </w:rPr>
      </w:pPr>
      <w:r w:rsidRPr="00470EEE">
        <w:rPr>
          <w:rFonts w:asciiTheme="minorHAnsi" w:hAnsiTheme="minorHAnsi"/>
          <w:sz w:val="24"/>
          <w:szCs w:val="24"/>
        </w:rPr>
        <w:t xml:space="preserve">przykładowe jadłospisy dla każdej z diet z podaniem gramatury,  wartości </w:t>
      </w:r>
      <w:r w:rsidR="001E36A3" w:rsidRPr="00470EEE">
        <w:rPr>
          <w:rFonts w:asciiTheme="minorHAnsi" w:hAnsiTheme="minorHAnsi"/>
          <w:sz w:val="24"/>
          <w:szCs w:val="24"/>
        </w:rPr>
        <w:t>energetycznej</w:t>
      </w:r>
      <w:r w:rsidRPr="00470EEE">
        <w:rPr>
          <w:rFonts w:asciiTheme="minorHAnsi" w:hAnsiTheme="minorHAnsi"/>
          <w:sz w:val="24"/>
          <w:szCs w:val="24"/>
        </w:rPr>
        <w:t xml:space="preserve"> i odżywczej </w:t>
      </w:r>
      <w:r w:rsidR="001E36A3" w:rsidRPr="00470EEE">
        <w:rPr>
          <w:rFonts w:asciiTheme="minorHAnsi" w:hAnsiTheme="minorHAnsi"/>
          <w:sz w:val="24"/>
          <w:szCs w:val="24"/>
        </w:rPr>
        <w:t xml:space="preserve">diet z podaniem ilości białka, węglowodanów (w tym cukrów), tłuszczu (w tym nasyconych kwasów tłuszczowych), błonnika i soli  oraz z obecnością alergenów </w:t>
      </w:r>
      <w:r w:rsidRPr="00470EEE">
        <w:rPr>
          <w:rFonts w:asciiTheme="minorHAnsi" w:hAnsiTheme="minorHAnsi"/>
          <w:sz w:val="24"/>
          <w:szCs w:val="24"/>
        </w:rPr>
        <w:t xml:space="preserve">– wymóg dotyczy: </w:t>
      </w:r>
    </w:p>
    <w:p w14:paraId="618BC896" w14:textId="77777777" w:rsidR="0091759F" w:rsidRPr="00470EEE" w:rsidRDefault="0091759F" w:rsidP="0091759F">
      <w:pPr>
        <w:tabs>
          <w:tab w:val="left" w:pos="600"/>
        </w:tabs>
        <w:ind w:left="600" w:hanging="300"/>
        <w:jc w:val="both"/>
        <w:rPr>
          <w:rFonts w:asciiTheme="minorHAnsi" w:hAnsiTheme="minorHAnsi"/>
          <w:sz w:val="24"/>
          <w:szCs w:val="24"/>
        </w:rPr>
      </w:pPr>
      <w:r w:rsidRPr="00470EEE">
        <w:rPr>
          <w:rFonts w:asciiTheme="minorHAnsi" w:hAnsiTheme="minorHAnsi"/>
          <w:sz w:val="24"/>
          <w:szCs w:val="24"/>
        </w:rPr>
        <w:t xml:space="preserve">     - jadłospisu 10-dniowego dla diet podstawowej i łatwostrawnej dla posiłków standardowych,</w:t>
      </w:r>
    </w:p>
    <w:p w14:paraId="4A9B1176" w14:textId="33DFF11F" w:rsidR="0091759F" w:rsidRPr="00470EEE" w:rsidRDefault="0091759F" w:rsidP="0091759F">
      <w:pPr>
        <w:tabs>
          <w:tab w:val="left" w:pos="600"/>
        </w:tabs>
        <w:ind w:left="600" w:hanging="300"/>
        <w:jc w:val="both"/>
        <w:rPr>
          <w:rFonts w:asciiTheme="minorHAnsi" w:hAnsiTheme="minorHAnsi"/>
          <w:sz w:val="24"/>
          <w:szCs w:val="24"/>
        </w:rPr>
      </w:pPr>
      <w:r w:rsidRPr="00470EEE">
        <w:rPr>
          <w:rFonts w:asciiTheme="minorHAnsi" w:hAnsiTheme="minorHAnsi"/>
          <w:sz w:val="24"/>
          <w:szCs w:val="24"/>
        </w:rPr>
        <w:t xml:space="preserve">    -</w:t>
      </w:r>
      <w:r w:rsidR="00886932" w:rsidRPr="00470EEE">
        <w:rPr>
          <w:rFonts w:asciiTheme="minorHAnsi" w:hAnsiTheme="minorHAnsi"/>
          <w:sz w:val="24"/>
          <w:szCs w:val="24"/>
        </w:rPr>
        <w:t xml:space="preserve"> </w:t>
      </w:r>
      <w:r w:rsidRPr="00470EEE">
        <w:rPr>
          <w:rFonts w:asciiTheme="minorHAnsi" w:hAnsiTheme="minorHAnsi"/>
          <w:sz w:val="24"/>
          <w:szCs w:val="24"/>
        </w:rPr>
        <w:t xml:space="preserve">jadłospisu 5-dniowego dla diet podstawowej i łatwostrawnej dla posiłków ponadstandardowych, z zastrzeżeniem, że jadłospis dla posiłków ponadstandardowych musi uwzględniać 2 zestawy posiłków do wyboru, </w:t>
      </w:r>
    </w:p>
    <w:p w14:paraId="39F9B615" w14:textId="77777777" w:rsidR="0091759F" w:rsidRPr="00470EEE" w:rsidRDefault="0091759F" w:rsidP="0091759F">
      <w:pPr>
        <w:tabs>
          <w:tab w:val="left" w:pos="600"/>
          <w:tab w:val="left" w:pos="1276"/>
        </w:tabs>
        <w:ind w:left="600" w:hanging="300"/>
        <w:jc w:val="both"/>
        <w:rPr>
          <w:rFonts w:asciiTheme="minorHAnsi" w:hAnsiTheme="minorHAnsi"/>
          <w:sz w:val="24"/>
          <w:szCs w:val="24"/>
        </w:rPr>
      </w:pPr>
      <w:r w:rsidRPr="00470EEE">
        <w:rPr>
          <w:rFonts w:asciiTheme="minorHAnsi" w:hAnsiTheme="minorHAnsi"/>
          <w:sz w:val="24"/>
          <w:szCs w:val="24"/>
        </w:rPr>
        <w:t xml:space="preserve">    - jednodniowego przykładowego jadłospisu diety </w:t>
      </w:r>
      <w:proofErr w:type="spellStart"/>
      <w:r w:rsidRPr="00470EEE">
        <w:rPr>
          <w:rFonts w:asciiTheme="minorHAnsi" w:hAnsiTheme="minorHAnsi"/>
          <w:sz w:val="24"/>
          <w:szCs w:val="24"/>
        </w:rPr>
        <w:t>bogatobiałkowej</w:t>
      </w:r>
      <w:proofErr w:type="spellEnd"/>
      <w:r w:rsidRPr="00470EEE">
        <w:rPr>
          <w:rFonts w:asciiTheme="minorHAnsi" w:hAnsiTheme="minorHAnsi"/>
          <w:sz w:val="24"/>
          <w:szCs w:val="24"/>
        </w:rPr>
        <w:t xml:space="preserve"> dla posiłku standardowego,</w:t>
      </w:r>
    </w:p>
    <w:p w14:paraId="3BCB11C8" w14:textId="77777777" w:rsidR="0091759F" w:rsidRPr="00470EEE" w:rsidRDefault="0091759F" w:rsidP="0091759F">
      <w:pPr>
        <w:tabs>
          <w:tab w:val="left" w:pos="600"/>
          <w:tab w:val="left" w:pos="1134"/>
        </w:tabs>
        <w:ind w:left="600" w:hanging="300"/>
        <w:jc w:val="both"/>
        <w:rPr>
          <w:rFonts w:asciiTheme="minorHAnsi" w:hAnsiTheme="minorHAnsi"/>
          <w:sz w:val="24"/>
          <w:szCs w:val="24"/>
        </w:rPr>
      </w:pPr>
      <w:r w:rsidRPr="00470EEE">
        <w:rPr>
          <w:rFonts w:asciiTheme="minorHAnsi" w:hAnsiTheme="minorHAnsi"/>
          <w:sz w:val="24"/>
          <w:szCs w:val="24"/>
        </w:rPr>
        <w:t xml:space="preserve">    - jednodniowego przykładowego jadłospisu diety z ograniczeniem </w:t>
      </w:r>
      <w:proofErr w:type="spellStart"/>
      <w:r w:rsidRPr="00470EEE">
        <w:rPr>
          <w:rFonts w:asciiTheme="minorHAnsi" w:hAnsiTheme="minorHAnsi"/>
          <w:sz w:val="24"/>
          <w:szCs w:val="24"/>
        </w:rPr>
        <w:t>łatwoprzyswajalnych</w:t>
      </w:r>
      <w:proofErr w:type="spellEnd"/>
      <w:r w:rsidRPr="00470EEE">
        <w:rPr>
          <w:rFonts w:asciiTheme="minorHAnsi" w:hAnsiTheme="minorHAnsi"/>
          <w:sz w:val="24"/>
          <w:szCs w:val="24"/>
        </w:rPr>
        <w:t xml:space="preserve"> węglowodanów dla posiłku standardowego,</w:t>
      </w:r>
    </w:p>
    <w:p w14:paraId="7875EA70" w14:textId="77777777" w:rsidR="0091759F" w:rsidRPr="00470EEE" w:rsidRDefault="0091759F" w:rsidP="0091759F">
      <w:pPr>
        <w:tabs>
          <w:tab w:val="left" w:pos="600"/>
          <w:tab w:val="left" w:pos="1134"/>
        </w:tabs>
        <w:ind w:left="600" w:hanging="300"/>
        <w:jc w:val="both"/>
        <w:rPr>
          <w:rFonts w:asciiTheme="minorHAnsi" w:hAnsiTheme="minorHAnsi"/>
          <w:sz w:val="24"/>
          <w:szCs w:val="24"/>
        </w:rPr>
      </w:pPr>
      <w:r w:rsidRPr="00470EEE">
        <w:rPr>
          <w:rFonts w:asciiTheme="minorHAnsi" w:hAnsiTheme="minorHAnsi"/>
          <w:sz w:val="24"/>
          <w:szCs w:val="24"/>
        </w:rPr>
        <w:t xml:space="preserve">    - jednodniowego przykładowego jadłospisu diety łatwostrawnej o zmienionej konsystencji płynnej wzmocnionej (z podaniem szczegółowego składu).</w:t>
      </w:r>
    </w:p>
    <w:p w14:paraId="4A89C969" w14:textId="379ABD04" w:rsidR="008B3406" w:rsidRPr="00470EEE" w:rsidRDefault="0091759F">
      <w:pPr>
        <w:pStyle w:val="Akapitzlist"/>
        <w:widowControl/>
        <w:numPr>
          <w:ilvl w:val="0"/>
          <w:numId w:val="65"/>
        </w:numPr>
        <w:tabs>
          <w:tab w:val="num" w:pos="709"/>
          <w:tab w:val="left" w:pos="1100"/>
        </w:tabs>
        <w:overflowPunct w:val="0"/>
        <w:autoSpaceDE w:val="0"/>
        <w:jc w:val="both"/>
        <w:rPr>
          <w:rFonts w:asciiTheme="minorHAnsi" w:hAnsiTheme="minorHAnsi"/>
          <w:b/>
          <w:bCs/>
          <w:sz w:val="24"/>
          <w:szCs w:val="24"/>
          <w:u w:val="single"/>
        </w:rPr>
      </w:pPr>
      <w:r w:rsidRPr="00470EEE">
        <w:rPr>
          <w:rFonts w:asciiTheme="minorHAnsi" w:hAnsiTheme="minorHAnsi"/>
          <w:sz w:val="24"/>
          <w:szCs w:val="24"/>
        </w:rPr>
        <w:t xml:space="preserve">opis procedury lub procedurę mycia i dezynfekcji naczyń, urządzeń i sprzętu, środków transportu itp., użytych do wykonania zamówienia, </w:t>
      </w:r>
    </w:p>
    <w:p w14:paraId="23009C7C" w14:textId="77777777" w:rsidR="008B3406" w:rsidRPr="00470EEE" w:rsidRDefault="00FD095E">
      <w:pPr>
        <w:pStyle w:val="Akapitzlist"/>
        <w:ind w:left="1134" w:right="78"/>
        <w:jc w:val="both"/>
        <w:rPr>
          <w:rFonts w:asciiTheme="minorHAnsi" w:hAnsiTheme="minorHAnsi" w:cstheme="minorHAnsi"/>
          <w:b/>
          <w:iCs/>
          <w:sz w:val="24"/>
          <w:szCs w:val="24"/>
        </w:rPr>
      </w:pPr>
      <w:r w:rsidRPr="00470EEE">
        <w:rPr>
          <w:rFonts w:asciiTheme="minorHAnsi" w:hAnsiTheme="minorHAnsi" w:cstheme="minorHAnsi"/>
          <w:b/>
          <w:iCs/>
          <w:sz w:val="24"/>
          <w:szCs w:val="24"/>
          <w:u w:val="single"/>
        </w:rPr>
        <w:t>UWAGA!</w:t>
      </w:r>
      <w:r w:rsidRPr="00470EEE">
        <w:rPr>
          <w:rFonts w:asciiTheme="minorHAnsi" w:hAnsiTheme="minorHAnsi" w:cstheme="minorHAnsi"/>
          <w:b/>
          <w:iCs/>
          <w:sz w:val="24"/>
          <w:szCs w:val="24"/>
        </w:rPr>
        <w:t xml:space="preserve"> </w:t>
      </w:r>
    </w:p>
    <w:p w14:paraId="698004A1" w14:textId="77777777" w:rsidR="008B3406" w:rsidRPr="00470EEE" w:rsidRDefault="00FD095E">
      <w:pPr>
        <w:pStyle w:val="Akapitzlist"/>
        <w:ind w:left="1134" w:right="-1"/>
        <w:jc w:val="both"/>
        <w:rPr>
          <w:rFonts w:asciiTheme="minorHAnsi" w:hAnsiTheme="minorHAnsi" w:cstheme="minorHAnsi"/>
          <w:b/>
          <w:bCs/>
          <w:iCs/>
          <w:sz w:val="24"/>
          <w:szCs w:val="24"/>
        </w:rPr>
      </w:pPr>
      <w:r w:rsidRPr="00470EEE">
        <w:rPr>
          <w:rFonts w:asciiTheme="minorHAnsi" w:hAnsiTheme="minorHAnsi" w:cstheme="minorHAnsi"/>
          <w:b/>
          <w:bCs/>
          <w:iCs/>
          <w:sz w:val="24"/>
          <w:szCs w:val="24"/>
        </w:rPr>
        <w:t>Jeżeli wykonawca nie złożył przedmiotowego środka dowodowego lub wymieniony przedmiotowy środek dowodowy jest niekompletny Zamawiający, zgodnie z art. 107 ustawy, wzywa do jego złożenia lub uzupełnienia w wyznaczonym terminie.</w:t>
      </w:r>
    </w:p>
    <w:p w14:paraId="6F3E8E8B" w14:textId="77777777" w:rsidR="008B3406" w:rsidRPr="00470EEE" w:rsidRDefault="008B3406">
      <w:pPr>
        <w:pStyle w:val="Akapitzlist"/>
        <w:ind w:right="-1"/>
        <w:jc w:val="both"/>
        <w:rPr>
          <w:rFonts w:asciiTheme="minorHAnsi" w:hAnsiTheme="minorHAnsi" w:cstheme="minorHAnsi"/>
          <w:b/>
          <w:sz w:val="24"/>
          <w:szCs w:val="24"/>
        </w:rPr>
      </w:pPr>
    </w:p>
    <w:p w14:paraId="4DEF6694" w14:textId="77777777" w:rsidR="008B3406" w:rsidRPr="00470EEE" w:rsidRDefault="00FD095E" w:rsidP="00447582">
      <w:pPr>
        <w:pStyle w:val="Tekstpodstawowy21"/>
        <w:widowControl/>
        <w:numPr>
          <w:ilvl w:val="0"/>
          <w:numId w:val="16"/>
        </w:numPr>
        <w:tabs>
          <w:tab w:val="left" w:pos="1661"/>
        </w:tabs>
        <w:ind w:left="426"/>
        <w:jc w:val="both"/>
        <w:rPr>
          <w:rFonts w:asciiTheme="minorHAnsi" w:hAnsiTheme="minorHAnsi" w:cstheme="minorHAnsi"/>
          <w:b/>
          <w:szCs w:val="24"/>
          <w:u w:val="single"/>
        </w:rPr>
      </w:pPr>
      <w:r w:rsidRPr="00470EEE">
        <w:rPr>
          <w:rFonts w:asciiTheme="minorHAnsi" w:hAnsiTheme="minorHAnsi" w:cstheme="minorHAnsi"/>
          <w:b/>
          <w:szCs w:val="24"/>
        </w:rPr>
        <w:t xml:space="preserve">Na wezwanie Zamawiającego Wykonawca zobowiązany będzie złożyć </w:t>
      </w:r>
      <w:r w:rsidRPr="00470EEE">
        <w:rPr>
          <w:rFonts w:asciiTheme="minorHAnsi" w:hAnsiTheme="minorHAnsi" w:cstheme="minorHAnsi"/>
          <w:b/>
          <w:szCs w:val="24"/>
          <w:u w:val="single"/>
        </w:rPr>
        <w:t>podmiotowe środki dowodowe:</w:t>
      </w:r>
    </w:p>
    <w:p w14:paraId="743F0DCF" w14:textId="77777777" w:rsidR="008B3406" w:rsidRPr="00470EEE"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470EEE">
        <w:rPr>
          <w:rFonts w:asciiTheme="minorHAnsi" w:hAnsiTheme="minorHAnsi" w:cstheme="minorHAnsi"/>
          <w:b/>
          <w:szCs w:val="24"/>
        </w:rPr>
        <w:t>W celu potwierdzenia spełniania przez Wykonawcę warunków udziału w postępowaniu:</w:t>
      </w:r>
    </w:p>
    <w:p w14:paraId="5DA77D2A" w14:textId="77777777" w:rsidR="0091759F" w:rsidRPr="00470EEE" w:rsidRDefault="0091759F" w:rsidP="0091759F">
      <w:pPr>
        <w:pStyle w:val="Akapitzlist"/>
        <w:tabs>
          <w:tab w:val="left" w:pos="284"/>
        </w:tabs>
        <w:ind w:left="644"/>
        <w:contextualSpacing w:val="0"/>
        <w:jc w:val="both"/>
        <w:rPr>
          <w:rFonts w:asciiTheme="minorHAnsi" w:hAnsiTheme="minorHAnsi"/>
          <w:sz w:val="24"/>
          <w:szCs w:val="24"/>
        </w:rPr>
      </w:pPr>
    </w:p>
    <w:p w14:paraId="7D799968" w14:textId="2497B05A" w:rsidR="0091759F" w:rsidRPr="00470EEE" w:rsidRDefault="00E3474A">
      <w:pPr>
        <w:pStyle w:val="Akapitzlist"/>
        <w:widowControl/>
        <w:numPr>
          <w:ilvl w:val="3"/>
          <w:numId w:val="100"/>
        </w:numPr>
        <w:ind w:left="709" w:hanging="283"/>
        <w:jc w:val="both"/>
        <w:textAlignment w:val="auto"/>
        <w:rPr>
          <w:rFonts w:asciiTheme="minorHAnsi" w:hAnsiTheme="minorHAnsi"/>
          <w:sz w:val="24"/>
          <w:szCs w:val="24"/>
        </w:rPr>
      </w:pPr>
      <w:r w:rsidRPr="00470EEE">
        <w:rPr>
          <w:rFonts w:asciiTheme="minorHAnsi" w:hAnsiTheme="minorHAnsi"/>
          <w:sz w:val="24"/>
          <w:szCs w:val="24"/>
        </w:rPr>
        <w:lastRenderedPageBreak/>
        <w:t xml:space="preserve">Potwierdzenie </w:t>
      </w:r>
      <w:r w:rsidR="0091759F" w:rsidRPr="00470EEE">
        <w:rPr>
          <w:rFonts w:asciiTheme="minorHAnsi" w:hAnsiTheme="minorHAnsi"/>
          <w:sz w:val="24"/>
          <w:szCs w:val="24"/>
        </w:rPr>
        <w:t>wpis</w:t>
      </w:r>
      <w:r w:rsidRPr="00470EEE">
        <w:rPr>
          <w:rFonts w:asciiTheme="minorHAnsi" w:hAnsiTheme="minorHAnsi"/>
          <w:sz w:val="24"/>
          <w:szCs w:val="24"/>
        </w:rPr>
        <w:t>u</w:t>
      </w:r>
      <w:r w:rsidR="0091759F" w:rsidRPr="00470EEE">
        <w:rPr>
          <w:rFonts w:asciiTheme="minorHAnsi" w:hAnsiTheme="minorHAnsi"/>
          <w:sz w:val="24"/>
          <w:szCs w:val="24"/>
        </w:rPr>
        <w:t xml:space="preserve"> do rejestru zakładów podlegających urzędowej kontroli organów Państwowej Inspekcji Sanitarnej, z treści którego wynika, że zakład został zatwierdzony do produkcji żywności i prowadzenia usług żywienia w systemie cateringowym,</w:t>
      </w:r>
    </w:p>
    <w:p w14:paraId="3CFF333A" w14:textId="77777777" w:rsidR="0091759F" w:rsidRPr="00470EEE" w:rsidRDefault="0091759F">
      <w:pPr>
        <w:pStyle w:val="Akapitzlist"/>
        <w:widowControl/>
        <w:numPr>
          <w:ilvl w:val="1"/>
          <w:numId w:val="66"/>
        </w:numPr>
        <w:tabs>
          <w:tab w:val="clear" w:pos="1080"/>
          <w:tab w:val="left" w:pos="426"/>
          <w:tab w:val="num" w:pos="720"/>
        </w:tabs>
        <w:overflowPunct w:val="0"/>
        <w:autoSpaceDE w:val="0"/>
        <w:ind w:left="709" w:hanging="283"/>
        <w:jc w:val="both"/>
        <w:rPr>
          <w:rFonts w:asciiTheme="minorHAnsi" w:hAnsiTheme="minorHAnsi"/>
          <w:sz w:val="24"/>
          <w:szCs w:val="24"/>
        </w:rPr>
      </w:pPr>
      <w:r w:rsidRPr="00470EEE">
        <w:rPr>
          <w:rFonts w:asciiTheme="minorHAnsi" w:eastAsiaTheme="minorHAnsi" w:hAnsiTheme="minorHAnsi"/>
          <w:sz w:val="24"/>
          <w:szCs w:val="24"/>
          <w:lang w:eastAsia="en-US"/>
        </w:rPr>
        <w:t>Decyzję/pozytywną opinię właściwego terenowo Państwowego Powiatowego Inspektora Sanitarnego</w:t>
      </w:r>
      <w:r w:rsidRPr="00470EEE">
        <w:rPr>
          <w:rFonts w:asciiTheme="minorHAnsi" w:hAnsiTheme="minorHAnsi"/>
          <w:sz w:val="24"/>
          <w:szCs w:val="24"/>
        </w:rPr>
        <w:t>, że pojazd, który użyty będzie do wykonania zamówienia odpowiada wymaganiom sanitarnym do transportu  żywności</w:t>
      </w:r>
    </w:p>
    <w:p w14:paraId="255D0912" w14:textId="69293A59" w:rsidR="0091759F" w:rsidRPr="00470EEE" w:rsidRDefault="0091759F">
      <w:pPr>
        <w:pStyle w:val="Akapitzlist"/>
        <w:widowControl/>
        <w:numPr>
          <w:ilvl w:val="0"/>
          <w:numId w:val="67"/>
        </w:numPr>
        <w:tabs>
          <w:tab w:val="left" w:pos="426"/>
          <w:tab w:val="left" w:pos="1100"/>
        </w:tabs>
        <w:jc w:val="both"/>
        <w:textAlignment w:val="auto"/>
        <w:rPr>
          <w:rFonts w:asciiTheme="minorHAnsi" w:hAnsiTheme="minorHAnsi"/>
          <w:i/>
          <w:iCs/>
          <w:sz w:val="24"/>
          <w:szCs w:val="24"/>
        </w:rPr>
      </w:pPr>
      <w:r w:rsidRPr="00470EEE">
        <w:rPr>
          <w:rFonts w:asciiTheme="minorHAnsi" w:hAnsiTheme="minorHAnsi"/>
          <w:sz w:val="24"/>
          <w:szCs w:val="24"/>
        </w:rPr>
        <w:t>wykaz osób, skierowanych przez wykonawcę do realizacji zamówienia publicznego, w</w:t>
      </w:r>
      <w:r w:rsidR="00886932" w:rsidRPr="00470EEE">
        <w:rPr>
          <w:rFonts w:asciiTheme="minorHAnsi" w:hAnsiTheme="minorHAnsi"/>
          <w:sz w:val="24"/>
          <w:szCs w:val="24"/>
        </w:rPr>
        <w:t> </w:t>
      </w:r>
      <w:r w:rsidRPr="00470EEE">
        <w:rPr>
          <w:rFonts w:asciiTheme="minorHAnsi" w:hAnsiTheme="minorHAnsi"/>
          <w:sz w:val="24"/>
          <w:szCs w:val="24"/>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zał. nr </w:t>
      </w:r>
      <w:r w:rsidR="00A366DA" w:rsidRPr="00470EEE">
        <w:rPr>
          <w:rFonts w:asciiTheme="minorHAnsi" w:hAnsiTheme="minorHAnsi"/>
          <w:sz w:val="24"/>
          <w:szCs w:val="24"/>
        </w:rPr>
        <w:t>10</w:t>
      </w:r>
      <w:r w:rsidRPr="00470EEE">
        <w:rPr>
          <w:rFonts w:asciiTheme="minorHAnsi" w:hAnsiTheme="minorHAnsi"/>
          <w:sz w:val="24"/>
          <w:szCs w:val="24"/>
        </w:rPr>
        <w:t xml:space="preserve"> do SWZ potwierdzający</w:t>
      </w:r>
      <w:r w:rsidRPr="00470EEE">
        <w:rPr>
          <w:rFonts w:asciiTheme="minorHAnsi" w:hAnsiTheme="minorHAnsi"/>
          <w:i/>
          <w:iCs/>
          <w:sz w:val="24"/>
          <w:szCs w:val="24"/>
        </w:rPr>
        <w:t xml:space="preserve"> </w:t>
      </w:r>
      <w:r w:rsidRPr="00470EEE">
        <w:rPr>
          <w:rFonts w:asciiTheme="minorHAnsi" w:hAnsiTheme="minorHAnsi"/>
          <w:sz w:val="24"/>
          <w:szCs w:val="24"/>
        </w:rPr>
        <w:t xml:space="preserve">dysponowanie co najmniej 1 dietetykiem z minimum 3-letnim stażem pracy w zawodzie dietetyka oraz kucharzami – minimum 1 osoba/zmianę, w ramach której będzie realizowana </w:t>
      </w:r>
      <w:r w:rsidR="00416CCD" w:rsidRPr="00470EEE">
        <w:rPr>
          <w:rFonts w:asciiTheme="minorHAnsi" w:hAnsiTheme="minorHAnsi"/>
          <w:sz w:val="24"/>
          <w:szCs w:val="24"/>
        </w:rPr>
        <w:t>usługa</w:t>
      </w:r>
      <w:r w:rsidRPr="00470EEE">
        <w:rPr>
          <w:rFonts w:asciiTheme="minorHAnsi" w:hAnsiTheme="minorHAnsi"/>
          <w:sz w:val="24"/>
          <w:szCs w:val="24"/>
        </w:rPr>
        <w:t>,</w:t>
      </w:r>
      <w:r w:rsidRPr="00470EEE">
        <w:rPr>
          <w:rFonts w:asciiTheme="minorHAnsi" w:hAnsiTheme="minorHAnsi"/>
          <w:b/>
          <w:sz w:val="24"/>
          <w:szCs w:val="24"/>
        </w:rPr>
        <w:t xml:space="preserve"> </w:t>
      </w:r>
    </w:p>
    <w:p w14:paraId="7D31B893" w14:textId="7B5A286F" w:rsidR="0091759F" w:rsidRPr="00470EEE" w:rsidRDefault="0091759F">
      <w:pPr>
        <w:pStyle w:val="Akapitzlist"/>
        <w:widowControl/>
        <w:numPr>
          <w:ilvl w:val="0"/>
          <w:numId w:val="67"/>
        </w:numPr>
        <w:suppressAutoHyphens w:val="0"/>
        <w:autoSpaceDE w:val="0"/>
        <w:autoSpaceDN w:val="0"/>
        <w:adjustRightInd w:val="0"/>
        <w:ind w:left="709" w:hanging="283"/>
        <w:jc w:val="both"/>
        <w:textAlignment w:val="auto"/>
        <w:rPr>
          <w:rFonts w:asciiTheme="minorHAnsi" w:eastAsiaTheme="minorHAnsi" w:hAnsiTheme="minorHAnsi"/>
          <w:sz w:val="24"/>
          <w:szCs w:val="24"/>
          <w:lang w:eastAsia="en-US"/>
        </w:rPr>
      </w:pPr>
      <w:r w:rsidRPr="00470EEE">
        <w:rPr>
          <w:rFonts w:asciiTheme="minorHAnsi" w:hAnsiTheme="minorHAnsi"/>
          <w:bCs/>
          <w:iCs/>
          <w:sz w:val="24"/>
          <w:szCs w:val="24"/>
        </w:rPr>
        <w:t>wykaz narzędzi, wyposażenia zakładu lub urządzeń technicznych dostępnych wykonawcy w</w:t>
      </w:r>
      <w:r w:rsidR="00886932" w:rsidRPr="00470EEE">
        <w:rPr>
          <w:rFonts w:asciiTheme="minorHAnsi" w:hAnsiTheme="minorHAnsi"/>
          <w:bCs/>
          <w:iCs/>
          <w:sz w:val="24"/>
          <w:szCs w:val="24"/>
        </w:rPr>
        <w:t> </w:t>
      </w:r>
      <w:r w:rsidRPr="00470EEE">
        <w:rPr>
          <w:rFonts w:asciiTheme="minorHAnsi" w:hAnsiTheme="minorHAnsi"/>
          <w:bCs/>
          <w:iCs/>
          <w:sz w:val="24"/>
          <w:szCs w:val="24"/>
        </w:rPr>
        <w:t xml:space="preserve">celu wykonania zamówienia wraz z informacja o podstawie dysponowania tymi zasobami– wg wzoru zał. nr </w:t>
      </w:r>
      <w:r w:rsidR="00A366DA" w:rsidRPr="00470EEE">
        <w:rPr>
          <w:rFonts w:asciiTheme="minorHAnsi" w:hAnsiTheme="minorHAnsi"/>
          <w:bCs/>
          <w:iCs/>
          <w:sz w:val="24"/>
          <w:szCs w:val="24"/>
        </w:rPr>
        <w:t>11</w:t>
      </w:r>
      <w:r w:rsidRPr="00470EEE">
        <w:rPr>
          <w:rFonts w:asciiTheme="minorHAnsi" w:hAnsiTheme="minorHAnsi"/>
          <w:bCs/>
          <w:iCs/>
          <w:sz w:val="24"/>
          <w:szCs w:val="24"/>
        </w:rPr>
        <w:t xml:space="preserve"> do SWZ potwierdzający </w:t>
      </w:r>
      <w:r w:rsidRPr="00470EEE">
        <w:rPr>
          <w:rFonts w:asciiTheme="minorHAnsi" w:eastAsiaTheme="minorHAnsi" w:hAnsiTheme="minorHAnsi"/>
          <w:sz w:val="24"/>
          <w:szCs w:val="24"/>
          <w:lang w:eastAsia="en-US"/>
        </w:rPr>
        <w:t xml:space="preserve">dysponowanie minimum 1 samochodem do transportu posiłków, posiadającym aktualną na dzień składania ofert decyzję/pozytywną opinię właściwego terenowo Państwowego Powiatowego Inspektora Sanitarnego dotyczącą środka transportu do przewozu środków spożywczych (posiłków), </w:t>
      </w:r>
    </w:p>
    <w:p w14:paraId="7782D2B7" w14:textId="77777777" w:rsidR="0091759F" w:rsidRPr="00470EEE" w:rsidRDefault="0091759F" w:rsidP="0091759F">
      <w:pPr>
        <w:tabs>
          <w:tab w:val="left" w:pos="600"/>
        </w:tabs>
        <w:autoSpaceDE w:val="0"/>
        <w:jc w:val="both"/>
        <w:rPr>
          <w:rFonts w:asciiTheme="minorHAnsi" w:hAnsiTheme="minorHAnsi"/>
          <w:b/>
          <w:bCs/>
          <w:iCs/>
          <w:sz w:val="24"/>
          <w:szCs w:val="24"/>
        </w:rPr>
      </w:pPr>
    </w:p>
    <w:p w14:paraId="77083BA2" w14:textId="77777777" w:rsidR="008B3406" w:rsidRPr="00470EEE"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470EEE">
        <w:rPr>
          <w:rFonts w:asciiTheme="minorHAnsi" w:hAnsiTheme="minorHAnsi" w:cstheme="minorHAnsi"/>
          <w:b/>
          <w:szCs w:val="24"/>
        </w:rPr>
        <w:t>W celu potwierdzenia braku podstaw do wykluczenia z udziału w postępowaniu w stosunku do Wykonawcy/Wykonawców wspólnie ubiegających się o udzielenie zamówienia / podmiotów udostępniających zasoby na zasadach określonych w art. 118 ustawy:</w:t>
      </w:r>
    </w:p>
    <w:p w14:paraId="11E4B30F" w14:textId="77777777" w:rsidR="008B3406" w:rsidRPr="00470EEE" w:rsidRDefault="00FD095E">
      <w:pPr>
        <w:pStyle w:val="Tekstpodstawowy21"/>
        <w:widowControl/>
        <w:numPr>
          <w:ilvl w:val="6"/>
          <w:numId w:val="56"/>
        </w:numPr>
        <w:tabs>
          <w:tab w:val="left" w:pos="1661"/>
        </w:tabs>
        <w:ind w:left="1134"/>
        <w:jc w:val="both"/>
        <w:rPr>
          <w:rFonts w:asciiTheme="minorHAnsi" w:hAnsiTheme="minorHAnsi" w:cstheme="minorHAnsi"/>
          <w:szCs w:val="24"/>
        </w:rPr>
      </w:pPr>
      <w:r w:rsidRPr="00470EEE">
        <w:rPr>
          <w:rFonts w:asciiTheme="minorHAnsi" w:hAnsiTheme="minorHAnsi" w:cstheme="minorHAnsi"/>
          <w:szCs w:val="24"/>
        </w:rPr>
        <w:t>informacji z Krajowego Rejestru Karnego w zakresie: art. 108 ust.1 pkt 1 i 2 ustawy; art. 108 ust.1 pkt 4 ustawy, dotyczącej orzeczenia zakazu ubiegania się o zamówienie publiczne tytułem środka karnego – sporządzonej nie wcześniej niż 6 miesięcy przed jej złożeniem;</w:t>
      </w:r>
    </w:p>
    <w:p w14:paraId="0DB60E02" w14:textId="015ECB5B" w:rsidR="008B3406" w:rsidRPr="00470EEE" w:rsidRDefault="00FD095E">
      <w:pPr>
        <w:pStyle w:val="Tekstpodstawowy21"/>
        <w:widowControl/>
        <w:numPr>
          <w:ilvl w:val="6"/>
          <w:numId w:val="56"/>
        </w:numPr>
        <w:tabs>
          <w:tab w:val="left" w:pos="1661"/>
        </w:tabs>
        <w:ind w:left="1134"/>
        <w:jc w:val="both"/>
        <w:rPr>
          <w:rFonts w:asciiTheme="minorHAnsi" w:hAnsiTheme="minorHAnsi" w:cstheme="minorHAnsi"/>
          <w:szCs w:val="24"/>
        </w:rPr>
      </w:pPr>
      <w:r w:rsidRPr="00470EEE">
        <w:rPr>
          <w:rFonts w:asciiTheme="minorHAnsi" w:hAnsiTheme="minorHAnsi" w:cstheme="minorHAnsi"/>
          <w:szCs w:val="24"/>
        </w:rPr>
        <w:t>oświadczenia wykonawcy, w zakresie art. 108 ust. 1 pkt 5 ustawy, o braku przynależności do tej samej grupy kapitałowej w rozumieniu ustawy z dnia 16 lutego 2007r. o ochronie konkurencji konsumentów (Dz.U. z 202</w:t>
      </w:r>
      <w:r w:rsidR="00E345CE" w:rsidRPr="00470EEE">
        <w:rPr>
          <w:rFonts w:asciiTheme="minorHAnsi" w:hAnsiTheme="minorHAnsi" w:cstheme="minorHAnsi"/>
          <w:szCs w:val="24"/>
        </w:rPr>
        <w:t>1</w:t>
      </w:r>
      <w:r w:rsidRPr="00470EEE">
        <w:rPr>
          <w:rFonts w:asciiTheme="minorHAnsi" w:hAnsiTheme="minorHAnsi" w:cstheme="minorHAnsi"/>
          <w:szCs w:val="24"/>
        </w:rPr>
        <w:t>r. poz.</w:t>
      </w:r>
      <w:r w:rsidR="00E345CE" w:rsidRPr="00470EEE">
        <w:rPr>
          <w:rFonts w:asciiTheme="minorHAnsi" w:hAnsiTheme="minorHAnsi" w:cstheme="minorHAnsi"/>
          <w:szCs w:val="24"/>
        </w:rPr>
        <w:t>275</w:t>
      </w:r>
      <w:r w:rsidRPr="00470EEE">
        <w:rPr>
          <w:rFonts w:asciiTheme="minorHAnsi" w:hAnsiTheme="minorHAnsi" w:cstheme="minorHAnsi"/>
          <w:szCs w:val="24"/>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66DA" w:rsidRPr="00470EEE">
        <w:rPr>
          <w:rFonts w:asciiTheme="minorHAnsi" w:hAnsiTheme="minorHAnsi" w:cstheme="minorHAnsi"/>
          <w:szCs w:val="24"/>
        </w:rPr>
        <w:t xml:space="preserve"> - </w:t>
      </w:r>
      <w:r w:rsidR="00A366DA" w:rsidRPr="00470EEE">
        <w:rPr>
          <w:rFonts w:asciiTheme="minorHAnsi" w:hAnsiTheme="minorHAnsi"/>
          <w:bCs/>
          <w:iCs/>
          <w:szCs w:val="24"/>
        </w:rPr>
        <w:t>wg wzoru zał. nr 3</w:t>
      </w:r>
      <w:r w:rsidRPr="00470EEE">
        <w:rPr>
          <w:rFonts w:asciiTheme="minorHAnsi" w:hAnsiTheme="minorHAnsi" w:cstheme="minorHAnsi"/>
          <w:szCs w:val="24"/>
        </w:rPr>
        <w:t>;</w:t>
      </w:r>
    </w:p>
    <w:p w14:paraId="1C44281D" w14:textId="77777777" w:rsidR="008B3406" w:rsidRPr="00470EEE" w:rsidRDefault="00FD095E">
      <w:pPr>
        <w:pStyle w:val="Tekstpodstawowy21"/>
        <w:widowControl/>
        <w:numPr>
          <w:ilvl w:val="6"/>
          <w:numId w:val="56"/>
        </w:numPr>
        <w:tabs>
          <w:tab w:val="left" w:pos="1661"/>
        </w:tabs>
        <w:ind w:left="1134"/>
        <w:jc w:val="both"/>
        <w:rPr>
          <w:rFonts w:asciiTheme="minorHAnsi" w:hAnsiTheme="minorHAnsi" w:cstheme="minorHAnsi"/>
          <w:szCs w:val="24"/>
        </w:rPr>
      </w:pPr>
      <w:r w:rsidRPr="00470EEE">
        <w:rPr>
          <w:rFonts w:asciiTheme="minorHAnsi" w:eastAsia="Calibri" w:hAnsiTheme="minorHAnsi" w:cstheme="minorHAnsi"/>
          <w:szCs w:val="24"/>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7DC39BA6" w14:textId="5C9BC6F8" w:rsidR="008B3406" w:rsidRPr="00470EEE" w:rsidRDefault="00FD095E">
      <w:pPr>
        <w:pStyle w:val="Tekstpodstawowy21"/>
        <w:widowControl/>
        <w:numPr>
          <w:ilvl w:val="6"/>
          <w:numId w:val="56"/>
        </w:numPr>
        <w:tabs>
          <w:tab w:val="left" w:pos="1661"/>
        </w:tabs>
        <w:ind w:left="1134"/>
        <w:jc w:val="both"/>
        <w:rPr>
          <w:rFonts w:asciiTheme="minorHAnsi" w:hAnsiTheme="minorHAnsi" w:cstheme="minorHAnsi"/>
          <w:szCs w:val="24"/>
        </w:rPr>
      </w:pPr>
      <w:r w:rsidRPr="00470EEE">
        <w:rPr>
          <w:rFonts w:asciiTheme="minorHAnsi" w:hAnsiTheme="minorHAnsi" w:cstheme="minorHAnsi"/>
          <w:szCs w:val="24"/>
        </w:rPr>
        <w:t xml:space="preserve">oświadczenia wykonawcy o aktualności informacji zawartych w oświadczeniu, o którym mowa w art. 125 ust. 1 ustawy, w zakresie podstaw wykluczenia z postępowania wskazanych przez zamawiającego, o których mowa w: art. 108 ust. </w:t>
      </w:r>
      <w:r w:rsidRPr="00470EEE">
        <w:rPr>
          <w:rFonts w:asciiTheme="minorHAnsi" w:hAnsiTheme="minorHAnsi" w:cstheme="minorHAnsi"/>
          <w:szCs w:val="24"/>
        </w:rPr>
        <w:lastRenderedPageBreak/>
        <w:t>1 pkt 3 ustawy; art. 108 ust. 1 pkt 4 ustawy, dotyczących orzeczenia zakazu ubiegania się o zamówienie publiczne tytułem środka zapobiegawczego; art. 108 ust. 1 pkt 5 ustawy, dotyczących zawarcia z innymi wykonawcami porozumienia mającego na celu zakłócenie konkurencji; art. 108 ust. 1 pkt 6 ustawy</w:t>
      </w:r>
      <w:r w:rsidR="00A366DA" w:rsidRPr="00470EEE">
        <w:rPr>
          <w:rFonts w:asciiTheme="minorHAnsi" w:hAnsiTheme="minorHAnsi"/>
          <w:bCs/>
          <w:iCs/>
          <w:szCs w:val="24"/>
        </w:rPr>
        <w:t xml:space="preserve"> -wg wzoru zał. nr</w:t>
      </w:r>
      <w:r w:rsidRPr="00470EEE">
        <w:rPr>
          <w:rFonts w:asciiTheme="minorHAnsi" w:hAnsiTheme="minorHAnsi" w:cstheme="minorHAnsi"/>
          <w:szCs w:val="24"/>
        </w:rPr>
        <w:t>.</w:t>
      </w:r>
      <w:r w:rsidR="00A366DA" w:rsidRPr="00470EEE">
        <w:rPr>
          <w:rFonts w:asciiTheme="minorHAnsi" w:hAnsiTheme="minorHAnsi" w:cstheme="minorHAnsi"/>
          <w:szCs w:val="24"/>
        </w:rPr>
        <w:t xml:space="preserve"> 4;</w:t>
      </w:r>
    </w:p>
    <w:p w14:paraId="54373B92" w14:textId="77777777" w:rsidR="008B3406" w:rsidRPr="00470EEE"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470EEE">
        <w:rPr>
          <w:rFonts w:asciiTheme="minorHAnsi" w:hAnsiTheme="minorHAnsi" w:cstheme="minorHAnsi"/>
          <w:szCs w:val="24"/>
        </w:rPr>
        <w:t>Zamawiający nie wzywa do złożenia podmiotowych środków dowodowych, jeżeli:</w:t>
      </w:r>
    </w:p>
    <w:p w14:paraId="65F52B13" w14:textId="77777777" w:rsidR="008B3406" w:rsidRPr="00470EEE" w:rsidRDefault="00FD095E" w:rsidP="00447582">
      <w:pPr>
        <w:pStyle w:val="Tekstpodstawowy21"/>
        <w:widowControl/>
        <w:numPr>
          <w:ilvl w:val="0"/>
          <w:numId w:val="22"/>
        </w:numPr>
        <w:tabs>
          <w:tab w:val="left" w:pos="1661"/>
        </w:tabs>
        <w:ind w:left="1134"/>
        <w:jc w:val="both"/>
        <w:rPr>
          <w:rFonts w:asciiTheme="minorHAnsi" w:hAnsiTheme="minorHAnsi" w:cstheme="minorHAnsi"/>
          <w:szCs w:val="24"/>
        </w:rPr>
      </w:pPr>
      <w:r w:rsidRPr="00470EEE">
        <w:rPr>
          <w:rFonts w:asciiTheme="minorHAnsi" w:hAnsiTheme="minorHAnsi" w:cstheme="minorHAnsi"/>
          <w:szCs w:val="24"/>
        </w:rPr>
        <w:t xml:space="preserve">może je uzyskać za pomocą bezpłatnych i ogólnodostępnych baz danych, w szczególności rejestrów publicznych w rozumieniu ustawy z dnia 17 lutego 2005r. o informatyzacji działalności podmiotów realizujących zadania publiczne, </w:t>
      </w:r>
      <w:r w:rsidRPr="00470EEE">
        <w:rPr>
          <w:rFonts w:asciiTheme="minorHAnsi" w:hAnsiTheme="minorHAnsi" w:cstheme="minorHAnsi"/>
          <w:b/>
          <w:szCs w:val="24"/>
        </w:rPr>
        <w:t>o ile wykonawca wskazał w jednolitym dokumencie dane umożliwiające dostęp do tych środków;</w:t>
      </w:r>
    </w:p>
    <w:p w14:paraId="09826C58" w14:textId="77777777" w:rsidR="008B3406" w:rsidRPr="00470EEE" w:rsidRDefault="00FD095E" w:rsidP="00447582">
      <w:pPr>
        <w:pStyle w:val="Tekstpodstawowy21"/>
        <w:widowControl/>
        <w:numPr>
          <w:ilvl w:val="0"/>
          <w:numId w:val="22"/>
        </w:numPr>
        <w:tabs>
          <w:tab w:val="left" w:pos="1661"/>
        </w:tabs>
        <w:ind w:left="1134"/>
        <w:jc w:val="both"/>
        <w:rPr>
          <w:rFonts w:asciiTheme="minorHAnsi" w:hAnsiTheme="minorHAnsi" w:cstheme="minorHAnsi"/>
          <w:szCs w:val="24"/>
        </w:rPr>
      </w:pPr>
      <w:r w:rsidRPr="00470EEE">
        <w:rPr>
          <w:rFonts w:asciiTheme="minorHAnsi" w:hAnsiTheme="minorHAnsi" w:cstheme="minorHAnsi"/>
          <w:szCs w:val="24"/>
        </w:rPr>
        <w:t>podmiotowym środkiem dowodowym jest oświadczenie, którego treść odpowiada zakresowi oświadczenia, o którym mowa w art. 125 ust. 1</w:t>
      </w:r>
    </w:p>
    <w:p w14:paraId="6B8329C8" w14:textId="77777777" w:rsidR="008B3406" w:rsidRPr="00470EEE" w:rsidRDefault="008B3406">
      <w:pPr>
        <w:pStyle w:val="Tekstpodstawowy21"/>
        <w:widowControl/>
        <w:tabs>
          <w:tab w:val="left" w:pos="1661"/>
        </w:tabs>
        <w:ind w:left="1134"/>
        <w:jc w:val="both"/>
        <w:rPr>
          <w:rFonts w:asciiTheme="minorHAnsi" w:hAnsiTheme="minorHAnsi" w:cstheme="minorHAnsi"/>
          <w:szCs w:val="24"/>
        </w:rPr>
      </w:pPr>
    </w:p>
    <w:p w14:paraId="21E6D83E" w14:textId="77777777" w:rsidR="008B3406" w:rsidRPr="00470EEE"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470EEE">
        <w:rPr>
          <w:rFonts w:asciiTheme="minorHAnsi" w:hAnsiTheme="minorHAnsi" w:cstheme="minorHAnsi"/>
          <w:szCs w:val="24"/>
        </w:rPr>
        <w:t xml:space="preserve">Wykonawca nie jest zobowiązany do złożenia podmiotowych środków dowodowych, które zamawiający posiada, jeżeli wykonawca wskaże te środki </w:t>
      </w:r>
      <w:r w:rsidRPr="00470EEE">
        <w:rPr>
          <w:rFonts w:asciiTheme="minorHAnsi" w:hAnsiTheme="minorHAnsi" w:cstheme="minorHAnsi"/>
          <w:iCs/>
          <w:szCs w:val="24"/>
        </w:rPr>
        <w:t xml:space="preserve"> (poprzez podanie numeru referencyjnego postępowania lub nazwy postępowania) </w:t>
      </w:r>
      <w:r w:rsidRPr="00470EEE">
        <w:rPr>
          <w:rFonts w:asciiTheme="minorHAnsi" w:hAnsiTheme="minorHAnsi" w:cstheme="minorHAnsi"/>
          <w:szCs w:val="24"/>
        </w:rPr>
        <w:t>oraz potwierdzi ich prawidłowość i aktualność.</w:t>
      </w:r>
    </w:p>
    <w:p w14:paraId="30027C4B" w14:textId="77777777" w:rsidR="008B3406" w:rsidRPr="00470EEE"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470EEE">
        <w:rPr>
          <w:rFonts w:asciiTheme="minorHAnsi" w:hAnsiTheme="minorHAnsi" w:cstheme="minorHAnsi"/>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1FBF1B1" w14:textId="607276AE" w:rsidR="008B3406" w:rsidRPr="00470EEE" w:rsidRDefault="00FD095E" w:rsidP="00447582">
      <w:pPr>
        <w:pStyle w:val="Tekstpodstawowy21"/>
        <w:widowControl/>
        <w:numPr>
          <w:ilvl w:val="0"/>
          <w:numId w:val="11"/>
        </w:numPr>
        <w:tabs>
          <w:tab w:val="left" w:pos="1661"/>
        </w:tabs>
        <w:jc w:val="both"/>
        <w:rPr>
          <w:rFonts w:asciiTheme="minorHAnsi" w:hAnsiTheme="minorHAnsi" w:cstheme="minorHAnsi"/>
          <w:szCs w:val="24"/>
        </w:rPr>
      </w:pPr>
      <w:r w:rsidRPr="00470EEE">
        <w:rPr>
          <w:rFonts w:asciiTheme="minorHAnsi" w:hAnsiTheme="minorHAnsi" w:cstheme="minorHAnsi"/>
          <w:bCs/>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73DAA3" w14:textId="77777777" w:rsidR="008B3406" w:rsidRPr="00470EEE" w:rsidRDefault="00FD095E" w:rsidP="00447582">
      <w:pPr>
        <w:pStyle w:val="Tekstpodstawowy21"/>
        <w:widowControl/>
        <w:numPr>
          <w:ilvl w:val="0"/>
          <w:numId w:val="16"/>
        </w:numPr>
        <w:tabs>
          <w:tab w:val="left" w:pos="1661"/>
        </w:tabs>
        <w:ind w:left="426"/>
        <w:jc w:val="both"/>
        <w:rPr>
          <w:rFonts w:asciiTheme="minorHAnsi" w:hAnsiTheme="minorHAnsi" w:cstheme="minorHAnsi"/>
          <w:szCs w:val="24"/>
        </w:rPr>
      </w:pPr>
      <w:r w:rsidRPr="00470EEE">
        <w:rPr>
          <w:rFonts w:asciiTheme="minorHAnsi" w:hAnsiTheme="minorHAnsi" w:cstheme="minorHAnsi"/>
          <w:b/>
          <w:szCs w:val="24"/>
        </w:rPr>
        <w:t>Podmioty zagraniczne.</w:t>
      </w:r>
    </w:p>
    <w:p w14:paraId="3C974FB2" w14:textId="77777777" w:rsidR="008B3406" w:rsidRPr="00470EEE" w:rsidRDefault="00FD095E" w:rsidP="00447582">
      <w:pPr>
        <w:pStyle w:val="Tekstpodstawowy21"/>
        <w:widowControl/>
        <w:numPr>
          <w:ilvl w:val="5"/>
          <w:numId w:val="16"/>
        </w:numPr>
        <w:ind w:left="709"/>
        <w:jc w:val="both"/>
        <w:rPr>
          <w:rFonts w:asciiTheme="minorHAnsi" w:hAnsiTheme="minorHAnsi" w:cstheme="minorHAnsi"/>
          <w:szCs w:val="24"/>
        </w:rPr>
      </w:pPr>
      <w:r w:rsidRPr="00470EEE">
        <w:rPr>
          <w:rFonts w:asciiTheme="minorHAnsi" w:hAnsiTheme="minorHAnsi" w:cstheme="minorHAnsi"/>
          <w:szCs w:val="24"/>
        </w:rPr>
        <w:t>Jeżeli wykonawca ma siedzibę lub miejsce zamieszkania poza granicami Rzeczypospolitej Polskiej, zamiast dokumentu, o którym mowa w ust. 3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2 lit. a);</w:t>
      </w:r>
    </w:p>
    <w:p w14:paraId="13D92726" w14:textId="77777777" w:rsidR="008B3406" w:rsidRPr="00470EEE" w:rsidRDefault="00FD095E" w:rsidP="00447582">
      <w:pPr>
        <w:pStyle w:val="Tekstpodstawowy21"/>
        <w:widowControl/>
        <w:numPr>
          <w:ilvl w:val="5"/>
          <w:numId w:val="16"/>
        </w:numPr>
        <w:ind w:left="709"/>
        <w:jc w:val="both"/>
        <w:rPr>
          <w:rFonts w:asciiTheme="minorHAnsi" w:hAnsiTheme="minorHAnsi" w:cstheme="minorHAnsi"/>
          <w:szCs w:val="24"/>
        </w:rPr>
      </w:pPr>
      <w:r w:rsidRPr="00470EEE">
        <w:rPr>
          <w:rFonts w:asciiTheme="minorHAnsi" w:eastAsia="Calibri" w:hAnsiTheme="minorHAnsi" w:cstheme="minorHAnsi"/>
          <w:szCs w:val="24"/>
          <w:lang w:eastAsia="pl-PL"/>
        </w:rPr>
        <w:t xml:space="preserve">Jeżeli wykonawca ma siedzibę lub miejsce zamieszkania poza granicami Rzeczypospolitej Polskiej, zamiast zaświadczenia o którym mowa w ust. 3 pkt 2 lit. c) – składa dokument lub dokumenty wystawione w kraju, w którym wykonawca ma siedzibę lub miejsce zamieszkania, potwierdzające odpowiednio, że: </w:t>
      </w:r>
    </w:p>
    <w:p w14:paraId="0CBF9B39" w14:textId="77777777" w:rsidR="008B3406" w:rsidRPr="00470EEE" w:rsidRDefault="00FD095E" w:rsidP="00447582">
      <w:pPr>
        <w:pStyle w:val="Tekstpodstawowy21"/>
        <w:widowControl/>
        <w:numPr>
          <w:ilvl w:val="6"/>
          <w:numId w:val="16"/>
        </w:numPr>
        <w:ind w:left="1134"/>
        <w:jc w:val="both"/>
        <w:rPr>
          <w:rFonts w:asciiTheme="minorHAnsi" w:hAnsiTheme="minorHAnsi" w:cstheme="minorHAnsi"/>
          <w:szCs w:val="24"/>
        </w:rPr>
      </w:pPr>
      <w:r w:rsidRPr="00470EEE">
        <w:rPr>
          <w:rFonts w:asciiTheme="minorHAnsi" w:eastAsia="Calibri" w:hAnsiTheme="minorHAnsi" w:cstheme="minorHAnsi"/>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DB298F3" w14:textId="77777777" w:rsidR="008B3406" w:rsidRPr="00470EEE" w:rsidRDefault="008B3406">
      <w:pPr>
        <w:pStyle w:val="Tekstpodstawowy21"/>
        <w:widowControl/>
        <w:ind w:left="5040"/>
        <w:jc w:val="both"/>
        <w:rPr>
          <w:rFonts w:asciiTheme="minorHAnsi" w:hAnsiTheme="minorHAnsi" w:cstheme="minorHAnsi"/>
          <w:szCs w:val="24"/>
        </w:rPr>
      </w:pPr>
    </w:p>
    <w:p w14:paraId="37A26171" w14:textId="77777777" w:rsidR="008B3406" w:rsidRPr="00470EEE" w:rsidRDefault="00FD095E" w:rsidP="00447582">
      <w:pPr>
        <w:pStyle w:val="Tekstpodstawowy21"/>
        <w:widowControl/>
        <w:numPr>
          <w:ilvl w:val="5"/>
          <w:numId w:val="16"/>
        </w:numPr>
        <w:ind w:left="709"/>
        <w:jc w:val="both"/>
        <w:rPr>
          <w:rFonts w:asciiTheme="minorHAnsi" w:hAnsiTheme="minorHAnsi" w:cstheme="minorHAnsi"/>
          <w:szCs w:val="24"/>
        </w:rPr>
      </w:pPr>
      <w:r w:rsidRPr="00470EEE">
        <w:rPr>
          <w:rFonts w:asciiTheme="minorHAnsi" w:eastAsia="Calibri" w:hAnsiTheme="minorHAnsi" w:cstheme="minorHAnsi"/>
          <w:szCs w:val="24"/>
          <w:lang w:eastAsia="pl-PL"/>
        </w:rPr>
        <w:t xml:space="preserve">Dokument, o którym mowa w pkt 1), powinien być wystawiony nie wcześniej niż 6 miesięcy przed jego złożeniem. Dokumenty, o których mowa w pkt 2), powinny być wystawione nie wcześniej niż 3 miesiące przed ich złożeniem. </w:t>
      </w:r>
    </w:p>
    <w:p w14:paraId="6B810A9C" w14:textId="5C3E8072" w:rsidR="008B3406" w:rsidRPr="00470EEE" w:rsidRDefault="00FD095E" w:rsidP="00447582">
      <w:pPr>
        <w:pStyle w:val="Tekstpodstawowy21"/>
        <w:widowControl/>
        <w:numPr>
          <w:ilvl w:val="5"/>
          <w:numId w:val="16"/>
        </w:numPr>
        <w:ind w:left="709"/>
        <w:jc w:val="both"/>
        <w:rPr>
          <w:rFonts w:asciiTheme="minorHAnsi" w:hAnsiTheme="minorHAnsi" w:cstheme="minorHAnsi"/>
          <w:szCs w:val="24"/>
        </w:rPr>
      </w:pPr>
      <w:r w:rsidRPr="00470EEE">
        <w:rPr>
          <w:rFonts w:asciiTheme="minorHAnsi" w:hAnsiTheme="minorHAnsi" w:cstheme="minorHAnsi"/>
          <w:szCs w:val="24"/>
        </w:rPr>
        <w:lastRenderedPageBreak/>
        <w:t xml:space="preserve">Jeżeli w kraju, w którym wykonawca ma siedzibę lub miejsce zamieszkania, nie wydaje się dokumentów, o których mowa w pkt 1) i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w:t>
      </w:r>
      <w:r w:rsidR="006632BC" w:rsidRPr="00470EEE">
        <w:rPr>
          <w:rFonts w:asciiTheme="minorHAnsi" w:hAnsiTheme="minorHAnsi" w:cstheme="minorHAnsi"/>
          <w:szCs w:val="24"/>
        </w:rPr>
        <w:t xml:space="preserve">nie </w:t>
      </w:r>
      <w:r w:rsidRPr="00470EEE">
        <w:rPr>
          <w:rFonts w:asciiTheme="minorHAnsi" w:hAnsiTheme="minorHAnsi" w:cstheme="minorHAnsi"/>
          <w:szCs w:val="24"/>
        </w:rPr>
        <w:t>stosuje się.</w:t>
      </w:r>
    </w:p>
    <w:p w14:paraId="5080E55A" w14:textId="77777777" w:rsidR="008B3406" w:rsidRPr="00470EEE" w:rsidRDefault="008B3406">
      <w:pPr>
        <w:widowControl/>
        <w:suppressAutoHyphens w:val="0"/>
        <w:overflowPunct w:val="0"/>
        <w:jc w:val="both"/>
        <w:textAlignment w:val="auto"/>
        <w:rPr>
          <w:rFonts w:asciiTheme="minorHAnsi" w:hAnsiTheme="minorHAnsi" w:cstheme="minorHAnsi"/>
          <w:sz w:val="24"/>
          <w:szCs w:val="24"/>
        </w:rPr>
      </w:pPr>
    </w:p>
    <w:p w14:paraId="7BEB9013" w14:textId="77777777" w:rsidR="008B3406" w:rsidRPr="00470EEE" w:rsidRDefault="00FD095E" w:rsidP="00447582">
      <w:pPr>
        <w:pStyle w:val="Tekstpodstawowy21"/>
        <w:widowControl/>
        <w:numPr>
          <w:ilvl w:val="0"/>
          <w:numId w:val="16"/>
        </w:numPr>
        <w:ind w:left="426"/>
        <w:jc w:val="both"/>
        <w:rPr>
          <w:rFonts w:asciiTheme="minorHAnsi" w:hAnsiTheme="minorHAnsi" w:cstheme="minorHAnsi"/>
          <w:b/>
          <w:szCs w:val="24"/>
        </w:rPr>
      </w:pPr>
      <w:r w:rsidRPr="00470EEE">
        <w:rPr>
          <w:rFonts w:asciiTheme="minorHAnsi" w:hAnsiTheme="minorHAnsi" w:cstheme="minorHAnsi"/>
          <w:b/>
          <w:szCs w:val="24"/>
        </w:rPr>
        <w:t xml:space="preserve">Udostępnianie zasobów na zasadach określonych w art. 118-123 ustawy.  </w:t>
      </w:r>
    </w:p>
    <w:p w14:paraId="170315B3" w14:textId="2E364612" w:rsidR="008B3406" w:rsidRPr="00470EEE" w:rsidRDefault="00FD095E" w:rsidP="00447582">
      <w:pPr>
        <w:pStyle w:val="Tekstpodstawowy21"/>
        <w:widowControl/>
        <w:numPr>
          <w:ilvl w:val="5"/>
          <w:numId w:val="16"/>
        </w:numPr>
        <w:ind w:left="709"/>
        <w:jc w:val="both"/>
        <w:rPr>
          <w:rFonts w:asciiTheme="minorHAnsi" w:hAnsiTheme="minorHAnsi" w:cstheme="minorHAnsi"/>
          <w:b/>
          <w:szCs w:val="24"/>
        </w:rPr>
      </w:pPr>
      <w:r w:rsidRPr="00470EEE">
        <w:rPr>
          <w:rFonts w:asciiTheme="minorHAnsi" w:eastAsia="Calibri" w:hAnsiTheme="minorHAnsi" w:cstheme="minorHAnsi"/>
          <w:szCs w:val="24"/>
          <w:lang w:eastAsia="pl-PL"/>
        </w:rPr>
        <w:t>Wykonawca może w celu potwierdzenia spełniania warunków udziału w postępowaniu określonych w rozdz. V ust. 2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6443F9" w14:textId="77777777" w:rsidR="008B3406" w:rsidRPr="00470EEE" w:rsidRDefault="00FD095E" w:rsidP="00447582">
      <w:pPr>
        <w:pStyle w:val="Tekstpodstawowy21"/>
        <w:widowControl/>
        <w:numPr>
          <w:ilvl w:val="5"/>
          <w:numId w:val="16"/>
        </w:numPr>
        <w:ind w:left="709"/>
        <w:jc w:val="both"/>
        <w:rPr>
          <w:rFonts w:asciiTheme="minorHAnsi" w:hAnsiTheme="minorHAnsi" w:cstheme="minorHAnsi"/>
          <w:b/>
          <w:szCs w:val="24"/>
        </w:rPr>
      </w:pPr>
      <w:r w:rsidRPr="00470EEE">
        <w:rPr>
          <w:rFonts w:asciiTheme="minorHAnsi" w:eastAsia="Calibri" w:hAnsiTheme="minorHAnsi" w:cstheme="minorHAnsi"/>
          <w:b/>
          <w:bCs/>
          <w:szCs w:val="24"/>
          <w:lang w:eastAsia="pl-PL"/>
        </w:rPr>
        <w:t>Art. 118 ust. 1 ustawy nie przewiduje polegania na zdolnościach podmiotów udostępniających zasoby w celu potwierdzenia spełniania warunków udziału w postępowaniu dot. posiadania uprawnień do prowadzenia określonej działalności gospodarczej lub zawodowej.</w:t>
      </w:r>
    </w:p>
    <w:p w14:paraId="5D90A064" w14:textId="77777777" w:rsidR="008B3406" w:rsidRPr="00470EEE" w:rsidRDefault="008B3406">
      <w:pPr>
        <w:pStyle w:val="Tekstpodstawowy21"/>
        <w:widowControl/>
        <w:tabs>
          <w:tab w:val="left" w:pos="1661"/>
        </w:tabs>
        <w:ind w:left="720"/>
        <w:jc w:val="both"/>
        <w:rPr>
          <w:rFonts w:asciiTheme="minorHAnsi" w:hAnsiTheme="minorHAnsi" w:cstheme="minorHAnsi"/>
          <w:szCs w:val="24"/>
        </w:rPr>
      </w:pPr>
    </w:p>
    <w:p w14:paraId="1065FCC4" w14:textId="77777777" w:rsidR="008B3406" w:rsidRPr="00470EEE" w:rsidRDefault="00FD095E">
      <w:pPr>
        <w:widowControl/>
        <w:suppressAutoHyphens w:val="0"/>
        <w:overflowPunct w:val="0"/>
        <w:ind w:left="476" w:hanging="476"/>
        <w:jc w:val="both"/>
        <w:textAlignment w:val="auto"/>
        <w:rPr>
          <w:rFonts w:asciiTheme="minorHAnsi" w:hAnsiTheme="minorHAnsi" w:cstheme="minorHAnsi"/>
          <w:b/>
          <w:sz w:val="24"/>
          <w:szCs w:val="24"/>
        </w:rPr>
      </w:pPr>
      <w:r w:rsidRPr="00470EEE">
        <w:rPr>
          <w:rFonts w:asciiTheme="minorHAnsi" w:hAnsiTheme="minorHAnsi" w:cstheme="minorHAnsi"/>
          <w:b/>
          <w:sz w:val="24"/>
          <w:szCs w:val="24"/>
        </w:rPr>
        <w:t xml:space="preserve">VII. </w:t>
      </w:r>
      <w:r w:rsidRPr="00470EEE">
        <w:rPr>
          <w:rFonts w:asciiTheme="minorHAnsi" w:hAnsiTheme="minorHAnsi" w:cstheme="minorHAnsi"/>
          <w:b/>
          <w:bCs/>
          <w:sz w:val="24"/>
          <w:szCs w:val="24"/>
        </w:rPr>
        <w:t>WYKONAWCY WSPÓLNIE UBIEGAJĄCY SIĘ O UDZIELENIE ZAMÓWIENIA (np. spółki cywilne, konsorcja)</w:t>
      </w:r>
    </w:p>
    <w:p w14:paraId="339E95EA" w14:textId="77777777" w:rsidR="008B3406" w:rsidRPr="00470EEE"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470EEE">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65E9FA03" w14:textId="6F5DE93E" w:rsidR="008B3406" w:rsidRPr="00470EEE"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470EEE">
        <w:rPr>
          <w:rFonts w:asciiTheme="minorHAnsi" w:hAnsiTheme="minorHAnsi" w:cstheme="minorHAnsi"/>
          <w:sz w:val="24"/>
          <w:szCs w:val="24"/>
        </w:rPr>
        <w:t>W przypadku wykonawców wspólnie ubiegających się o udzielenie zamówienia, żaden z nich nie może podlegać wykluczeniu na podstawie okoliczności wskazanych w rozdz. V ust. 3</w:t>
      </w:r>
      <w:r w:rsidR="00AF7533" w:rsidRPr="00470EEE">
        <w:rPr>
          <w:rFonts w:asciiTheme="minorHAnsi" w:hAnsiTheme="minorHAnsi" w:cstheme="minorHAnsi"/>
          <w:sz w:val="24"/>
          <w:szCs w:val="24"/>
        </w:rPr>
        <w:t>-6</w:t>
      </w:r>
      <w:r w:rsidRPr="00470EEE">
        <w:rPr>
          <w:rFonts w:asciiTheme="minorHAnsi" w:hAnsiTheme="minorHAnsi" w:cstheme="minorHAnsi"/>
          <w:sz w:val="24"/>
          <w:szCs w:val="24"/>
        </w:rPr>
        <w:t xml:space="preserve"> SWZ.</w:t>
      </w:r>
    </w:p>
    <w:p w14:paraId="5C293448" w14:textId="3AD420A3" w:rsidR="008B3406" w:rsidRPr="00470EEE"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W przypadku wspólnego ubiegania się o zamówienie publiczne przez wykonawców </w:t>
      </w:r>
      <w:r w:rsidRPr="00470EEE">
        <w:rPr>
          <w:rFonts w:asciiTheme="minorHAnsi" w:eastAsia="Calibri" w:hAnsiTheme="minorHAnsi" w:cstheme="minorHAnsi"/>
          <w:b/>
          <w:bCs/>
          <w:i/>
          <w:iCs/>
          <w:sz w:val="24"/>
          <w:szCs w:val="24"/>
          <w:lang w:eastAsia="pl-PL"/>
        </w:rPr>
        <w:t xml:space="preserve">jednolity dokument </w:t>
      </w:r>
      <w:r w:rsidRPr="00470EEE">
        <w:rPr>
          <w:rFonts w:asciiTheme="minorHAnsi" w:eastAsia="Calibri" w:hAnsiTheme="minorHAnsi" w:cstheme="minorHAnsi"/>
          <w:i/>
          <w:iCs/>
          <w:sz w:val="24"/>
          <w:szCs w:val="24"/>
          <w:lang w:eastAsia="pl-PL"/>
        </w:rPr>
        <w:t xml:space="preserve">(załącznik nr </w:t>
      </w:r>
      <w:r w:rsidR="00D33E4A" w:rsidRPr="00470EEE">
        <w:rPr>
          <w:rFonts w:asciiTheme="minorHAnsi" w:eastAsia="Calibri" w:hAnsiTheme="minorHAnsi" w:cstheme="minorHAnsi"/>
          <w:i/>
          <w:iCs/>
          <w:sz w:val="24"/>
          <w:szCs w:val="24"/>
          <w:lang w:eastAsia="pl-PL"/>
        </w:rPr>
        <w:t>2</w:t>
      </w:r>
      <w:r w:rsidRPr="00470EEE">
        <w:rPr>
          <w:rFonts w:asciiTheme="minorHAnsi" w:eastAsia="Calibri" w:hAnsiTheme="minorHAnsi" w:cstheme="minorHAnsi"/>
          <w:i/>
          <w:iCs/>
          <w:sz w:val="24"/>
          <w:szCs w:val="24"/>
          <w:lang w:eastAsia="pl-PL"/>
        </w:rPr>
        <w:t xml:space="preserve"> do SWZ) </w:t>
      </w:r>
      <w:r w:rsidRPr="00470EEE">
        <w:rPr>
          <w:rFonts w:asciiTheme="minorHAnsi" w:eastAsia="Calibri" w:hAnsiTheme="minorHAnsi" w:cstheme="minorHAnsi"/>
          <w:b/>
          <w:bCs/>
          <w:sz w:val="24"/>
          <w:szCs w:val="24"/>
          <w:lang w:eastAsia="pl-PL"/>
        </w:rPr>
        <w:t xml:space="preserve">składa każdy </w:t>
      </w:r>
      <w:r w:rsidRPr="00470EEE">
        <w:rPr>
          <w:rFonts w:asciiTheme="minorHAnsi" w:eastAsia="Calibri" w:hAnsiTheme="minorHAnsi" w:cstheme="minorHAnsi"/>
          <w:sz w:val="24"/>
          <w:szCs w:val="24"/>
          <w:lang w:eastAsia="pl-PL"/>
        </w:rPr>
        <w:t xml:space="preserve">z wykonawców wspólnie ubiegających się o zamówienie np.: </w:t>
      </w:r>
      <w:r w:rsidRPr="00470EEE">
        <w:rPr>
          <w:rFonts w:asciiTheme="minorHAnsi" w:eastAsia="Calibri" w:hAnsiTheme="minorHAnsi" w:cstheme="minorHAnsi"/>
          <w:b/>
          <w:bCs/>
          <w:sz w:val="24"/>
          <w:szCs w:val="24"/>
          <w:lang w:eastAsia="pl-PL"/>
        </w:rPr>
        <w:t xml:space="preserve">każdy członek konsorcjum </w:t>
      </w:r>
      <w:r w:rsidRPr="00470EEE">
        <w:rPr>
          <w:rFonts w:asciiTheme="minorHAnsi" w:eastAsia="Calibri" w:hAnsiTheme="minorHAnsi" w:cstheme="minorHAnsi"/>
          <w:sz w:val="24"/>
          <w:szCs w:val="24"/>
          <w:lang w:eastAsia="pl-PL"/>
        </w:rPr>
        <w:t xml:space="preserve">i </w:t>
      </w:r>
      <w:r w:rsidRPr="00470EEE">
        <w:rPr>
          <w:rFonts w:asciiTheme="minorHAnsi" w:eastAsia="Calibri" w:hAnsiTheme="minorHAnsi" w:cstheme="minorHAnsi"/>
          <w:b/>
          <w:bCs/>
          <w:sz w:val="24"/>
          <w:szCs w:val="24"/>
          <w:lang w:eastAsia="pl-PL"/>
        </w:rPr>
        <w:t>każdy wspólnik spółki cywilnej</w:t>
      </w:r>
      <w:r w:rsidRPr="00470EEE">
        <w:rPr>
          <w:rFonts w:asciiTheme="minorHAnsi" w:eastAsia="Calibri" w:hAnsiTheme="minorHAnsi" w:cstheme="minorHAnsi"/>
          <w:sz w:val="24"/>
          <w:szCs w:val="24"/>
          <w:lang w:eastAsia="pl-PL"/>
        </w:rPr>
        <w:t xml:space="preserve">. Oświadczenia te potwierdzają brak podstaw wykluczenia oraz spełnianie warunków udziału w postępowaniu w zakresie, w jakim każdy z wykonawców (np. członek konsorcjum/ wspólnik spółki cywilnej) wykazuje spełnianie tych warunków. </w:t>
      </w:r>
    </w:p>
    <w:p w14:paraId="33C79D47" w14:textId="77777777" w:rsidR="008B3406" w:rsidRPr="00470EEE" w:rsidRDefault="00FD095E" w:rsidP="00447582">
      <w:pPr>
        <w:pStyle w:val="Akapitzlist"/>
        <w:widowControl/>
        <w:numPr>
          <w:ilvl w:val="6"/>
          <w:numId w:val="14"/>
        </w:numPr>
        <w:suppressAutoHyphens w:val="0"/>
        <w:overflowPunct w:val="0"/>
        <w:spacing w:after="27"/>
        <w:ind w:left="426"/>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W przypadku wspólnego ubiegania się o zamówienie przez Wykonawców są oni zobowiązani na wezwanie Zamawiającego złożyć aktualne na dzień złożenia podmiotowe środki dowodowe.</w:t>
      </w:r>
    </w:p>
    <w:p w14:paraId="0BE96E95" w14:textId="77777777" w:rsidR="008B3406" w:rsidRPr="00470EEE" w:rsidRDefault="008B3406">
      <w:pPr>
        <w:pStyle w:val="Tekstpodstawowy21"/>
        <w:widowControl/>
        <w:ind w:left="0"/>
        <w:jc w:val="both"/>
        <w:rPr>
          <w:rFonts w:asciiTheme="minorHAnsi" w:hAnsiTheme="minorHAnsi" w:cstheme="minorHAnsi"/>
          <w:b/>
          <w:bCs/>
          <w:szCs w:val="24"/>
        </w:rPr>
      </w:pPr>
    </w:p>
    <w:p w14:paraId="1544100A" w14:textId="77777777" w:rsidR="008B3406" w:rsidRPr="00470EEE" w:rsidRDefault="00FD095E" w:rsidP="004D7B0F">
      <w:pPr>
        <w:pStyle w:val="Nagwek2"/>
        <w:tabs>
          <w:tab w:val="clear" w:pos="0"/>
          <w:tab w:val="left" w:pos="426"/>
        </w:tabs>
        <w:spacing w:before="120" w:after="120"/>
        <w:ind w:left="426" w:hanging="426"/>
        <w:rPr>
          <w:rFonts w:asciiTheme="minorHAnsi" w:eastAsia="Calibri" w:hAnsiTheme="minorHAnsi" w:cs="Calibri"/>
          <w:i w:val="0"/>
          <w:szCs w:val="24"/>
          <w:lang w:eastAsia="en-US"/>
        </w:rPr>
      </w:pPr>
      <w:r w:rsidRPr="00470EEE">
        <w:rPr>
          <w:rFonts w:asciiTheme="minorHAnsi" w:hAnsiTheme="minorHAnsi" w:cstheme="minorHAnsi"/>
          <w:bCs/>
          <w:i w:val="0"/>
          <w:szCs w:val="24"/>
        </w:rPr>
        <w:t>VIII.</w:t>
      </w:r>
      <w:r w:rsidRPr="00470EEE">
        <w:rPr>
          <w:rFonts w:asciiTheme="minorHAnsi" w:eastAsia="Calibri" w:hAnsiTheme="minorHAnsi" w:cs="Calibri"/>
          <w:i w:val="0"/>
          <w:szCs w:val="24"/>
          <w:lang w:eastAsia="en-US"/>
        </w:rPr>
        <w:t xml:space="preserve"> ŚRODKI KOMUNIKACJI ELEKTRONICZNEJ, PRZY UŻYCIU KTÓRYCH ZAMAWIAJĄCY BĘDZIE KOMUNIKOWAŁ SIĘ Z WYKONAWCAMI , ORAZ INFORMACJE O WYMAGANIACH TECHNICZNYCH I ORGANIZACYJNYCH SPORZĄDZANIA, WYSYŁANIA I ODBIERANIA KORESPONDENCJI ELEKTRONICZNEJ. KOMUNIKACJA MIĘDZY </w:t>
      </w:r>
      <w:r w:rsidRPr="00470EEE">
        <w:rPr>
          <w:rFonts w:asciiTheme="minorHAnsi" w:eastAsia="Calibri" w:hAnsiTheme="minorHAnsi" w:cs="Calibri"/>
          <w:i w:val="0"/>
          <w:szCs w:val="24"/>
          <w:lang w:eastAsia="en-US"/>
        </w:rPr>
        <w:lastRenderedPageBreak/>
        <w:t>ZAMAWIAJĄCYM A WYKONAWCAMI</w:t>
      </w:r>
    </w:p>
    <w:p w14:paraId="6F28152A" w14:textId="77777777" w:rsidR="008B3406" w:rsidRPr="00470EEE" w:rsidRDefault="008B3406">
      <w:pPr>
        <w:pStyle w:val="Tekstpodstawowy21"/>
        <w:widowControl/>
        <w:ind w:left="0"/>
        <w:jc w:val="both"/>
        <w:rPr>
          <w:rFonts w:asciiTheme="minorHAnsi" w:hAnsiTheme="minorHAnsi" w:cstheme="minorHAnsi"/>
          <w:b/>
          <w:szCs w:val="24"/>
        </w:rPr>
      </w:pPr>
    </w:p>
    <w:p w14:paraId="6FC0DBAC" w14:textId="77777777" w:rsidR="008B3406" w:rsidRPr="00470EEE" w:rsidRDefault="00FD095E">
      <w:pPr>
        <w:widowControl/>
        <w:numPr>
          <w:ilvl w:val="0"/>
          <w:numId w:val="34"/>
        </w:numPr>
        <w:ind w:left="426" w:right="503" w:hanging="284"/>
        <w:contextualSpacing/>
        <w:jc w:val="both"/>
        <w:rPr>
          <w:rFonts w:asciiTheme="minorHAnsi" w:hAnsiTheme="minorHAnsi" w:cstheme="minorHAnsi"/>
          <w:sz w:val="24"/>
          <w:szCs w:val="24"/>
        </w:rPr>
      </w:pPr>
      <w:r w:rsidRPr="00470EEE">
        <w:rPr>
          <w:rFonts w:asciiTheme="minorHAnsi" w:hAnsiTheme="minorHAnsi" w:cs="Calibri"/>
          <w:sz w:val="24"/>
          <w:szCs w:val="24"/>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8">
        <w:r w:rsidRPr="00470EEE">
          <w:rPr>
            <w:rStyle w:val="czeinternetowe"/>
            <w:rFonts w:asciiTheme="minorHAnsi" w:hAnsiTheme="minorHAnsi" w:cstheme="minorHAnsi"/>
            <w:color w:val="auto"/>
            <w:sz w:val="24"/>
            <w:szCs w:val="24"/>
          </w:rPr>
          <w:t>https://platformazakupowa.pl/pn/szpitalmurcki</w:t>
        </w:r>
      </w:hyperlink>
    </w:p>
    <w:p w14:paraId="54B85995" w14:textId="77777777" w:rsidR="008B3406" w:rsidRPr="00470EEE" w:rsidRDefault="00FD095E">
      <w:pPr>
        <w:widowControl/>
        <w:numPr>
          <w:ilvl w:val="0"/>
          <w:numId w:val="34"/>
        </w:numPr>
        <w:ind w:left="426" w:right="503" w:hanging="284"/>
        <w:contextualSpacing/>
        <w:jc w:val="both"/>
        <w:rPr>
          <w:rFonts w:asciiTheme="minorHAnsi" w:hAnsiTheme="minorHAnsi" w:cstheme="minorHAnsi"/>
          <w:sz w:val="24"/>
          <w:szCs w:val="24"/>
        </w:rPr>
      </w:pPr>
      <w:r w:rsidRPr="00470EEE">
        <w:rPr>
          <w:rFonts w:asciiTheme="minorHAnsi" w:eastAsia="Calibri" w:hAnsiTheme="minorHAnsi" w:cs="Calibri"/>
          <w:sz w:val="24"/>
          <w:szCs w:val="24"/>
        </w:rPr>
        <w:t>Zamawiający wyznacza następujące osoby do kontaktu z Wykonawcami:</w:t>
      </w:r>
    </w:p>
    <w:p w14:paraId="3F518BF6" w14:textId="77777777" w:rsidR="008B3406" w:rsidRPr="00470EEE" w:rsidRDefault="00FD095E">
      <w:pPr>
        <w:widowControl/>
        <w:numPr>
          <w:ilvl w:val="0"/>
          <w:numId w:val="39"/>
        </w:numPr>
        <w:suppressAutoHyphens w:val="0"/>
        <w:overflowPunct w:val="0"/>
        <w:ind w:left="709" w:hanging="283"/>
        <w:jc w:val="both"/>
        <w:textAlignment w:val="auto"/>
        <w:rPr>
          <w:rFonts w:asciiTheme="minorHAnsi" w:hAnsiTheme="minorHAnsi" w:cs="Calibri"/>
          <w:sz w:val="24"/>
          <w:szCs w:val="24"/>
        </w:rPr>
      </w:pPr>
      <w:r w:rsidRPr="00470EEE">
        <w:rPr>
          <w:rFonts w:asciiTheme="minorHAnsi" w:hAnsiTheme="minorHAnsi" w:cs="Calibri"/>
          <w:sz w:val="24"/>
          <w:szCs w:val="24"/>
        </w:rPr>
        <w:t>W sprawach merytorycznych:</w:t>
      </w:r>
    </w:p>
    <w:p w14:paraId="3673263F" w14:textId="7BC628ED" w:rsidR="008B3406" w:rsidRPr="00470EEE" w:rsidRDefault="00655DEE">
      <w:pPr>
        <w:pStyle w:val="Akapitzlist"/>
        <w:ind w:left="709"/>
        <w:rPr>
          <w:rFonts w:asciiTheme="minorHAnsi" w:hAnsiTheme="minorHAnsi" w:cs="Calibri"/>
          <w:sz w:val="24"/>
          <w:szCs w:val="24"/>
        </w:rPr>
      </w:pPr>
      <w:r w:rsidRPr="00470EEE">
        <w:rPr>
          <w:rFonts w:asciiTheme="minorHAnsi" w:eastAsia="Calibri" w:hAnsiTheme="minorHAnsi" w:cs="Calibri"/>
          <w:sz w:val="24"/>
          <w:szCs w:val="24"/>
        </w:rPr>
        <w:t>Dominika Dakowska</w:t>
      </w:r>
    </w:p>
    <w:p w14:paraId="7A8F1C78" w14:textId="1139A39A" w:rsidR="008B3406" w:rsidRPr="00470EEE" w:rsidRDefault="00FD095E">
      <w:pPr>
        <w:widowControl/>
        <w:numPr>
          <w:ilvl w:val="0"/>
          <w:numId w:val="39"/>
        </w:numPr>
        <w:suppressAutoHyphens w:val="0"/>
        <w:overflowPunct w:val="0"/>
        <w:ind w:left="709" w:hanging="283"/>
        <w:jc w:val="both"/>
        <w:textAlignment w:val="auto"/>
        <w:rPr>
          <w:rFonts w:asciiTheme="minorHAnsi" w:hAnsiTheme="minorHAnsi" w:cs="Calibri"/>
          <w:sz w:val="24"/>
          <w:szCs w:val="24"/>
        </w:rPr>
      </w:pPr>
      <w:r w:rsidRPr="00470EEE">
        <w:rPr>
          <w:rFonts w:asciiTheme="minorHAnsi" w:hAnsiTheme="minorHAnsi" w:cs="Calibri"/>
          <w:sz w:val="24"/>
          <w:szCs w:val="24"/>
        </w:rPr>
        <w:t>W sprawach formalnych:</w:t>
      </w:r>
    </w:p>
    <w:p w14:paraId="6B460A2F" w14:textId="32A46C24" w:rsidR="005D0AD8" w:rsidRPr="00470EEE" w:rsidRDefault="005D0AD8" w:rsidP="005D0AD8">
      <w:pPr>
        <w:widowControl/>
        <w:suppressAutoHyphens w:val="0"/>
        <w:overflowPunct w:val="0"/>
        <w:ind w:left="709"/>
        <w:jc w:val="both"/>
        <w:textAlignment w:val="auto"/>
        <w:rPr>
          <w:rFonts w:asciiTheme="minorHAnsi" w:hAnsiTheme="minorHAnsi" w:cs="Calibri"/>
          <w:sz w:val="24"/>
          <w:szCs w:val="24"/>
        </w:rPr>
      </w:pPr>
      <w:r w:rsidRPr="00470EEE">
        <w:rPr>
          <w:rFonts w:asciiTheme="minorHAnsi" w:hAnsiTheme="minorHAnsi" w:cs="Calibri"/>
          <w:sz w:val="24"/>
          <w:szCs w:val="24"/>
        </w:rPr>
        <w:t>Katarzyna Okoń</w:t>
      </w:r>
    </w:p>
    <w:p w14:paraId="53F6F772" w14:textId="77777777" w:rsidR="008B3406" w:rsidRPr="00470EEE" w:rsidRDefault="00FD095E">
      <w:pPr>
        <w:widowControl/>
        <w:numPr>
          <w:ilvl w:val="0"/>
          <w:numId w:val="34"/>
        </w:numPr>
        <w:tabs>
          <w:tab w:val="left" w:pos="8647"/>
        </w:tabs>
        <w:ind w:left="426" w:right="503" w:hanging="284"/>
        <w:contextualSpacing/>
        <w:jc w:val="both"/>
        <w:rPr>
          <w:rFonts w:asciiTheme="minorHAnsi" w:hAnsiTheme="minorHAnsi" w:cstheme="minorHAnsi"/>
          <w:sz w:val="24"/>
          <w:szCs w:val="24"/>
        </w:rPr>
      </w:pPr>
      <w:r w:rsidRPr="00470EEE">
        <w:rPr>
          <w:rFonts w:asciiTheme="minorHAnsi" w:hAnsiTheme="minorHAnsi" w:cstheme="minorHAnsi"/>
          <w:sz w:val="24"/>
          <w:szCs w:val="24"/>
        </w:rPr>
        <w:t xml:space="preserve">Wykonawca składa ofertę wraz z oświadczeniami, dokumentami wymienionymi w rozdz. VI ust. 2 SWZ za pośrednictwem </w:t>
      </w:r>
      <w:r w:rsidRPr="00470EEE">
        <w:rPr>
          <w:rFonts w:asciiTheme="minorHAnsi" w:hAnsiTheme="minorHAnsi" w:cstheme="minorHAnsi"/>
          <w:i/>
          <w:sz w:val="24"/>
          <w:szCs w:val="24"/>
        </w:rPr>
        <w:t>Formularza składania oferty lub wniosku</w:t>
      </w:r>
      <w:r w:rsidRPr="00470EEE">
        <w:rPr>
          <w:rFonts w:asciiTheme="minorHAnsi" w:hAnsiTheme="minorHAnsi" w:cstheme="minorHAnsi"/>
          <w:sz w:val="24"/>
          <w:szCs w:val="24"/>
        </w:rPr>
        <w:t xml:space="preserve"> dostępnego na  </w:t>
      </w:r>
      <w:hyperlink r:id="rId19">
        <w:r w:rsidRPr="00470EEE">
          <w:rPr>
            <w:rStyle w:val="czeinternetowe"/>
            <w:rFonts w:asciiTheme="minorHAnsi" w:hAnsiTheme="minorHAnsi" w:cstheme="minorHAnsi"/>
            <w:color w:val="auto"/>
            <w:sz w:val="24"/>
            <w:szCs w:val="24"/>
          </w:rPr>
          <w:t>https://platformazakupowa.pl/pn/szpitalmurcki</w:t>
        </w:r>
      </w:hyperlink>
      <w:r w:rsidRPr="00470EEE">
        <w:rPr>
          <w:rFonts w:asciiTheme="minorHAnsi" w:hAnsiTheme="minorHAnsi" w:cstheme="minorHAnsi"/>
          <w:sz w:val="24"/>
          <w:szCs w:val="24"/>
        </w:rPr>
        <w:t xml:space="preserve"> w konkretnym postępowaniu w sprawie udzielenia zamówienia publicznego. Po wypełnieniu Formularza składania oferty lub wniosku i dołączenia  wszystkich wymaganych załączników należy kliknąć przycisk „Przejdź do podsumowania”. W procesie składania oferty za pośrednictwem Platformy wykonawca powinien złożyć podpis bezpośrednio na dokumentach przesłanych za pośrednictwem Platformy. Zalecamy stosowanie podpisu na każdym załączonym pliku osobno.</w:t>
      </w:r>
    </w:p>
    <w:p w14:paraId="447FB15F" w14:textId="77777777" w:rsidR="008B3406" w:rsidRPr="00470EEE" w:rsidRDefault="00FD095E">
      <w:pPr>
        <w:widowControl/>
        <w:numPr>
          <w:ilvl w:val="0"/>
          <w:numId w:val="34"/>
        </w:numPr>
        <w:ind w:left="426" w:right="503" w:hanging="284"/>
        <w:contextualSpacing/>
        <w:jc w:val="both"/>
        <w:rPr>
          <w:rFonts w:asciiTheme="minorHAnsi" w:hAnsiTheme="minorHAnsi" w:cstheme="minorHAnsi"/>
          <w:sz w:val="24"/>
          <w:szCs w:val="24"/>
        </w:rPr>
      </w:pPr>
      <w:r w:rsidRPr="00470EEE">
        <w:rPr>
          <w:rFonts w:asciiTheme="minorHAnsi" w:hAnsiTheme="minorHAnsi" w:cstheme="minorHAnsi"/>
          <w:sz w:val="24"/>
          <w:szCs w:val="24"/>
        </w:rPr>
        <w:t>Wymagania techniczne i organizacyjne sporządzania, wysyłania i odbierania korespondencji elektronicznej określają: zapisy niniejszego rozdziału; „</w:t>
      </w:r>
      <w:r w:rsidRPr="00470EEE">
        <w:rPr>
          <w:rFonts w:asciiTheme="minorHAnsi" w:hAnsiTheme="minorHAnsi" w:cstheme="minorHAnsi"/>
          <w:i/>
          <w:sz w:val="24"/>
          <w:szCs w:val="24"/>
        </w:rPr>
        <w:t>REGULAMIN platformazakupowa.pl”</w:t>
      </w:r>
      <w:r w:rsidRPr="00470EEE">
        <w:rPr>
          <w:rFonts w:asciiTheme="minorHAnsi" w:hAnsiTheme="minorHAnsi" w:cstheme="minorHAnsi"/>
          <w:sz w:val="24"/>
          <w:szCs w:val="24"/>
        </w:rPr>
        <w:t xml:space="preserve"> oraz „</w:t>
      </w:r>
      <w:r w:rsidRPr="00470EEE">
        <w:rPr>
          <w:rFonts w:asciiTheme="minorHAnsi" w:hAnsiTheme="minorHAnsi" w:cstheme="minorHAnsi"/>
          <w:i/>
          <w:sz w:val="24"/>
          <w:szCs w:val="24"/>
        </w:rPr>
        <w:t>Instrukcja dla Wykonawców platformazakupowa.pl”,</w:t>
      </w:r>
      <w:r w:rsidRPr="00470EEE">
        <w:rPr>
          <w:rFonts w:asciiTheme="minorHAnsi" w:hAnsiTheme="minorHAnsi" w:cstheme="minorHAnsi"/>
          <w:sz w:val="24"/>
          <w:szCs w:val="24"/>
        </w:rPr>
        <w:t xml:space="preserve"> dostępne na stronie Platformy. Regulamin znajduje się stronie głównej Platformy, natomiast Instrukcja dostępna jest pod danym postępowaniem </w:t>
      </w:r>
      <w:r w:rsidRPr="00470EEE">
        <w:rPr>
          <w:rFonts w:asciiTheme="minorHAnsi" w:hAnsiTheme="minorHAnsi" w:cstheme="minorHAnsi"/>
          <w:sz w:val="24"/>
          <w:szCs w:val="24"/>
          <w:lang w:eastAsia="en-US"/>
        </w:rPr>
        <w:t>w polu „</w:t>
      </w:r>
      <w:r w:rsidRPr="00470EEE">
        <w:rPr>
          <w:rFonts w:asciiTheme="minorHAnsi" w:hAnsiTheme="minorHAnsi" w:cstheme="minorHAnsi"/>
          <w:bCs/>
          <w:sz w:val="24"/>
          <w:szCs w:val="24"/>
          <w:lang w:eastAsia="en-US"/>
        </w:rPr>
        <w:t xml:space="preserve">Wymagania i specyfikacje” </w:t>
      </w:r>
      <w:r w:rsidRPr="00470EEE">
        <w:rPr>
          <w:rFonts w:asciiTheme="minorHAnsi" w:hAnsiTheme="minorHAnsi" w:cstheme="minorHAnsi"/>
          <w:sz w:val="24"/>
          <w:szCs w:val="24"/>
          <w:lang w:eastAsia="en-US"/>
        </w:rPr>
        <w:t>wybierając „Pod linkiem”.</w:t>
      </w:r>
    </w:p>
    <w:p w14:paraId="71C464FF" w14:textId="77777777" w:rsidR="008B3406" w:rsidRPr="00470EEE" w:rsidRDefault="00FD095E">
      <w:pPr>
        <w:widowControl/>
        <w:numPr>
          <w:ilvl w:val="0"/>
          <w:numId w:val="34"/>
        </w:numPr>
        <w:ind w:left="426" w:right="503" w:hanging="284"/>
        <w:contextualSpacing/>
        <w:jc w:val="both"/>
        <w:rPr>
          <w:rFonts w:asciiTheme="minorHAnsi" w:hAnsiTheme="minorHAnsi" w:cstheme="minorHAnsi"/>
          <w:sz w:val="24"/>
          <w:szCs w:val="24"/>
        </w:rPr>
      </w:pPr>
      <w:r w:rsidRPr="00470EEE">
        <w:rPr>
          <w:rFonts w:asciiTheme="minorHAnsi" w:hAnsiTheme="minorHAnsi" w:cstheme="minorHAnsi"/>
          <w:sz w:val="24"/>
          <w:szCs w:val="24"/>
        </w:rPr>
        <w:t>Złożenie oferty przez Wykonawcę będzie równoznaczne z akceptacją „</w:t>
      </w:r>
      <w:r w:rsidRPr="00470EEE">
        <w:rPr>
          <w:rFonts w:asciiTheme="minorHAnsi" w:hAnsiTheme="minorHAnsi" w:cstheme="minorHAnsi"/>
          <w:i/>
          <w:sz w:val="24"/>
          <w:szCs w:val="24"/>
        </w:rPr>
        <w:t>REGULAMINU platformazakupowa.pl dla Użytkowników (Wykonawców)”</w:t>
      </w:r>
      <w:r w:rsidRPr="00470EEE">
        <w:rPr>
          <w:rFonts w:asciiTheme="minorHAnsi" w:hAnsiTheme="minorHAnsi" w:cstheme="minorHAnsi"/>
          <w:sz w:val="24"/>
          <w:szCs w:val="24"/>
        </w:rPr>
        <w:t xml:space="preserve"> oraz zapoznaniem się z „</w:t>
      </w:r>
      <w:r w:rsidRPr="00470EEE">
        <w:rPr>
          <w:rFonts w:asciiTheme="minorHAnsi" w:hAnsiTheme="minorHAnsi" w:cstheme="minorHAnsi"/>
          <w:i/>
          <w:sz w:val="24"/>
          <w:szCs w:val="24"/>
        </w:rPr>
        <w:t xml:space="preserve">Instrukcjami dla Wykonawców”, </w:t>
      </w:r>
      <w:r w:rsidRPr="00470EEE">
        <w:rPr>
          <w:rFonts w:asciiTheme="minorHAnsi" w:hAnsiTheme="minorHAnsi" w:cstheme="minorHAnsi"/>
          <w:sz w:val="24"/>
          <w:szCs w:val="24"/>
        </w:rPr>
        <w:t>w szczególności z</w:t>
      </w:r>
      <w:r w:rsidRPr="00470EEE">
        <w:rPr>
          <w:rFonts w:asciiTheme="minorHAnsi" w:hAnsiTheme="minorHAnsi" w:cstheme="minorHAnsi"/>
          <w:i/>
          <w:sz w:val="24"/>
          <w:szCs w:val="24"/>
        </w:rPr>
        <w:t xml:space="preserve"> „Instrukcją składania ofert/wniosków”.</w:t>
      </w:r>
    </w:p>
    <w:p w14:paraId="16638286" w14:textId="77777777" w:rsidR="008B3406" w:rsidRPr="00470EEE" w:rsidRDefault="00FD095E">
      <w:pPr>
        <w:widowControl/>
        <w:numPr>
          <w:ilvl w:val="0"/>
          <w:numId w:val="34"/>
        </w:numPr>
        <w:suppressAutoHyphens w:val="0"/>
        <w:overflowPunct w:val="0"/>
        <w:ind w:left="426" w:right="503" w:hanging="284"/>
        <w:jc w:val="both"/>
        <w:textAlignment w:val="auto"/>
        <w:rPr>
          <w:rFonts w:asciiTheme="minorHAnsi" w:hAnsiTheme="minorHAnsi" w:cstheme="minorHAnsi"/>
          <w:sz w:val="24"/>
          <w:szCs w:val="24"/>
        </w:rPr>
      </w:pPr>
      <w:r w:rsidRPr="00470EEE">
        <w:rPr>
          <w:rFonts w:asciiTheme="minorHAnsi" w:hAnsiTheme="minorHAnsi" w:cstheme="minorHAnsi"/>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sidRPr="00470EEE">
        <w:rPr>
          <w:rFonts w:asciiTheme="minorHAnsi" w:hAnsiTheme="minorHAnsi" w:cstheme="minorHAnsi"/>
          <w:i/>
          <w:sz w:val="24"/>
          <w:szCs w:val="24"/>
        </w:rPr>
        <w:t>Instrukcje dla Wykonawców</w:t>
      </w:r>
      <w:r w:rsidRPr="00470EEE">
        <w:rPr>
          <w:rFonts w:asciiTheme="minorHAnsi" w:hAnsiTheme="minorHAnsi" w:cstheme="minorHAnsi"/>
          <w:sz w:val="24"/>
          <w:szCs w:val="24"/>
        </w:rPr>
        <w:t xml:space="preserve">" na stronie internetowej pod adresem: </w:t>
      </w:r>
      <w:hyperlink r:id="rId20">
        <w:r w:rsidRPr="00470EEE">
          <w:rPr>
            <w:rFonts w:asciiTheme="minorHAnsi" w:hAnsiTheme="minorHAnsi" w:cstheme="minorHAnsi"/>
            <w:sz w:val="24"/>
            <w:szCs w:val="24"/>
            <w:u w:val="single"/>
          </w:rPr>
          <w:t>https://platformazakupowa.pl/strona/45-instrukcje</w:t>
        </w:r>
      </w:hyperlink>
    </w:p>
    <w:p w14:paraId="02931A23" w14:textId="77777777" w:rsidR="008B3406" w:rsidRPr="00470EEE" w:rsidRDefault="00FD095E">
      <w:pPr>
        <w:widowControl/>
        <w:numPr>
          <w:ilvl w:val="0"/>
          <w:numId w:val="34"/>
        </w:numPr>
        <w:ind w:left="426" w:right="503" w:hanging="284"/>
        <w:contextualSpacing/>
        <w:jc w:val="both"/>
        <w:rPr>
          <w:rFonts w:asciiTheme="minorHAnsi" w:hAnsiTheme="minorHAnsi" w:cstheme="minorHAnsi"/>
          <w:sz w:val="24"/>
          <w:szCs w:val="24"/>
        </w:rPr>
      </w:pPr>
      <w:r w:rsidRPr="00470EEE">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605E60D1" w14:textId="77777777" w:rsidR="008B3406" w:rsidRPr="00470EEE" w:rsidRDefault="00FD095E">
      <w:pPr>
        <w:widowControl/>
        <w:numPr>
          <w:ilvl w:val="0"/>
          <w:numId w:val="34"/>
        </w:numPr>
        <w:ind w:left="426" w:right="503" w:hanging="284"/>
        <w:contextualSpacing/>
        <w:jc w:val="both"/>
        <w:rPr>
          <w:rFonts w:asciiTheme="minorHAnsi" w:hAnsiTheme="minorHAnsi" w:cstheme="minorHAnsi"/>
          <w:b/>
          <w:bCs/>
          <w:sz w:val="24"/>
          <w:szCs w:val="24"/>
        </w:rPr>
      </w:pPr>
      <w:r w:rsidRPr="00470EEE">
        <w:rPr>
          <w:rFonts w:asciiTheme="minorHAnsi" w:hAnsiTheme="minorHAnsi" w:cstheme="minorHAnsi"/>
          <w:sz w:val="24"/>
          <w:szCs w:val="24"/>
          <w:lang w:eastAsia="en-US"/>
        </w:rPr>
        <w:t xml:space="preserve">Szczegółowe informacje dotyczące </w:t>
      </w:r>
      <w:r w:rsidRPr="00470EEE">
        <w:rPr>
          <w:rFonts w:asciiTheme="minorHAnsi" w:hAnsiTheme="minorHAnsi" w:cstheme="minorHAnsi"/>
          <w:sz w:val="24"/>
          <w:szCs w:val="24"/>
        </w:rPr>
        <w:t>specyfikacji połączenia, formatu przesyłanych danych oraz szyfrowania i oznaczania czasu przekazania i odbioru danych:</w:t>
      </w:r>
    </w:p>
    <w:p w14:paraId="1FB5234C" w14:textId="77777777" w:rsidR="008B3406" w:rsidRPr="00470EEE" w:rsidRDefault="00FD095E">
      <w:pPr>
        <w:widowControl/>
        <w:numPr>
          <w:ilvl w:val="4"/>
          <w:numId w:val="35"/>
        </w:numPr>
        <w:ind w:left="709" w:right="503" w:hanging="283"/>
        <w:contextualSpacing/>
        <w:jc w:val="both"/>
        <w:rPr>
          <w:rFonts w:asciiTheme="minorHAnsi" w:hAnsiTheme="minorHAnsi" w:cstheme="minorHAnsi"/>
          <w:bCs/>
          <w:sz w:val="24"/>
          <w:szCs w:val="24"/>
        </w:rPr>
      </w:pPr>
      <w:r w:rsidRPr="00470EEE">
        <w:rPr>
          <w:rFonts w:asciiTheme="minorHAnsi" w:hAnsiTheme="minorHAnsi" w:cstheme="minorHAnsi"/>
          <w:bCs/>
          <w:sz w:val="24"/>
          <w:szCs w:val="24"/>
        </w:rPr>
        <w:t>Specyfikacja połączenia:</w:t>
      </w:r>
    </w:p>
    <w:p w14:paraId="0317DE46" w14:textId="77777777" w:rsidR="008B3406" w:rsidRPr="00470EEE" w:rsidRDefault="00FD095E">
      <w:pPr>
        <w:tabs>
          <w:tab w:val="left" w:pos="284"/>
          <w:tab w:val="left" w:pos="567"/>
          <w:tab w:val="left" w:pos="993"/>
        </w:tabs>
        <w:ind w:left="709" w:right="503" w:hanging="283"/>
        <w:contextualSpacing/>
        <w:rPr>
          <w:rFonts w:asciiTheme="minorHAnsi" w:hAnsiTheme="minorHAnsi" w:cstheme="minorHAnsi"/>
          <w:sz w:val="24"/>
          <w:szCs w:val="24"/>
          <w:lang w:eastAsia="en-US"/>
        </w:rPr>
      </w:pPr>
      <w:r w:rsidRPr="00470EEE">
        <w:rPr>
          <w:rFonts w:asciiTheme="minorHAnsi" w:hAnsiTheme="minorHAnsi" w:cstheme="minorHAnsi"/>
          <w:sz w:val="24"/>
          <w:szCs w:val="24"/>
          <w:lang w:eastAsia="en-US"/>
        </w:rPr>
        <w:t xml:space="preserve">Niezbędne wymagania sprzętowo-aplikacyjne umożliwiające pracę na Platformie: </w:t>
      </w:r>
    </w:p>
    <w:p w14:paraId="45B6D7BB" w14:textId="77777777" w:rsidR="008B3406" w:rsidRPr="00470EEE" w:rsidRDefault="00FD095E">
      <w:pPr>
        <w:widowControl/>
        <w:numPr>
          <w:ilvl w:val="1"/>
          <w:numId w:val="38"/>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stały dostęp do sieci Internet o gwarantowanej przepustowości nie mniejszej niż 512 </w:t>
      </w:r>
      <w:proofErr w:type="spellStart"/>
      <w:r w:rsidRPr="00470EEE">
        <w:rPr>
          <w:rFonts w:asciiTheme="minorHAnsi" w:hAnsiTheme="minorHAnsi" w:cstheme="minorHAnsi"/>
          <w:sz w:val="24"/>
          <w:szCs w:val="24"/>
        </w:rPr>
        <w:t>kb</w:t>
      </w:r>
      <w:proofErr w:type="spellEnd"/>
      <w:r w:rsidRPr="00470EEE">
        <w:rPr>
          <w:rFonts w:asciiTheme="minorHAnsi" w:hAnsiTheme="minorHAnsi" w:cstheme="minorHAnsi"/>
          <w:sz w:val="24"/>
          <w:szCs w:val="24"/>
        </w:rPr>
        <w:t>/s,</w:t>
      </w:r>
    </w:p>
    <w:p w14:paraId="127EF289" w14:textId="77777777" w:rsidR="008B3406" w:rsidRPr="00470EEE" w:rsidRDefault="00FD095E">
      <w:pPr>
        <w:widowControl/>
        <w:numPr>
          <w:ilvl w:val="1"/>
          <w:numId w:val="38"/>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B2B34D5" w14:textId="77777777" w:rsidR="008B3406" w:rsidRPr="00470EEE" w:rsidRDefault="00FD095E">
      <w:pPr>
        <w:widowControl/>
        <w:numPr>
          <w:ilvl w:val="1"/>
          <w:numId w:val="38"/>
        </w:numPr>
        <w:suppressAutoHyphens w:val="0"/>
        <w:overflowPunct w:val="0"/>
        <w:ind w:left="709" w:right="503" w:hanging="284"/>
        <w:jc w:val="both"/>
        <w:textAlignment w:val="auto"/>
        <w:rPr>
          <w:rFonts w:asciiTheme="minorHAnsi" w:hAnsiTheme="minorHAnsi" w:cstheme="minorHAnsi"/>
          <w:sz w:val="24"/>
          <w:szCs w:val="24"/>
        </w:rPr>
      </w:pPr>
      <w:r w:rsidRPr="00470EEE">
        <w:rPr>
          <w:rFonts w:asciiTheme="minorHAnsi" w:hAnsiTheme="minorHAnsi" w:cstheme="minorHAnsi"/>
          <w:sz w:val="24"/>
          <w:szCs w:val="24"/>
        </w:rPr>
        <w:lastRenderedPageBreak/>
        <w:t>zainstalowana dowolna przeglądarka internetowa, z wyjątkiem Internet (Nie zaleca się korzystania z przeglądarki Internet Explorer ze względu na wycofanie się ze wsparcia tej przeglądarki przez firmę Microsoft),</w:t>
      </w:r>
    </w:p>
    <w:p w14:paraId="339698A9" w14:textId="77777777" w:rsidR="008B3406" w:rsidRPr="00470EEE" w:rsidRDefault="00FD095E">
      <w:pPr>
        <w:widowControl/>
        <w:numPr>
          <w:ilvl w:val="1"/>
          <w:numId w:val="38"/>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włączona obsługa JavaScript,</w:t>
      </w:r>
    </w:p>
    <w:p w14:paraId="336B5799" w14:textId="77777777" w:rsidR="008B3406" w:rsidRPr="00470EEE" w:rsidRDefault="00FD095E">
      <w:pPr>
        <w:widowControl/>
        <w:numPr>
          <w:ilvl w:val="1"/>
          <w:numId w:val="38"/>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zainstalowany program Adobe </w:t>
      </w:r>
      <w:proofErr w:type="spellStart"/>
      <w:r w:rsidRPr="00470EEE">
        <w:rPr>
          <w:rFonts w:asciiTheme="minorHAnsi" w:hAnsiTheme="minorHAnsi" w:cstheme="minorHAnsi"/>
          <w:sz w:val="24"/>
          <w:szCs w:val="24"/>
        </w:rPr>
        <w:t>Acrobat</w:t>
      </w:r>
      <w:proofErr w:type="spellEnd"/>
      <w:r w:rsidRPr="00470EEE">
        <w:rPr>
          <w:rFonts w:asciiTheme="minorHAnsi" w:hAnsiTheme="minorHAnsi" w:cstheme="minorHAnsi"/>
          <w:sz w:val="24"/>
          <w:szCs w:val="24"/>
        </w:rPr>
        <w:t xml:space="preserve"> Reader lub inny obsługujący format plików .pdf,</w:t>
      </w:r>
    </w:p>
    <w:p w14:paraId="380C5802" w14:textId="77777777" w:rsidR="008B3406" w:rsidRPr="00470EEE" w:rsidRDefault="00FD095E">
      <w:pPr>
        <w:widowControl/>
        <w:numPr>
          <w:ilvl w:val="4"/>
          <w:numId w:val="35"/>
        </w:numPr>
        <w:ind w:left="709" w:right="503" w:hanging="283"/>
        <w:contextualSpacing/>
        <w:jc w:val="both"/>
        <w:rPr>
          <w:rFonts w:asciiTheme="minorHAnsi" w:hAnsiTheme="minorHAnsi" w:cstheme="minorHAnsi"/>
          <w:b/>
          <w:bCs/>
          <w:sz w:val="24"/>
          <w:szCs w:val="24"/>
        </w:rPr>
      </w:pPr>
      <w:r w:rsidRPr="00470EEE">
        <w:rPr>
          <w:rFonts w:asciiTheme="minorHAnsi" w:hAnsiTheme="minorHAnsi" w:cstheme="minorHAnsi"/>
          <w:sz w:val="24"/>
          <w:szCs w:val="24"/>
        </w:rPr>
        <w:t>Format przesyłanych danych:</w:t>
      </w:r>
    </w:p>
    <w:p w14:paraId="4C990CE2" w14:textId="77777777" w:rsidR="008B3406" w:rsidRPr="00470EEE" w:rsidRDefault="00FD095E">
      <w:pPr>
        <w:widowControl/>
        <w:numPr>
          <w:ilvl w:val="0"/>
          <w:numId w:val="37"/>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Zamawiający rekomenduje wykorzystanie formatów: .pdf </w:t>
      </w:r>
    </w:p>
    <w:p w14:paraId="269010DF" w14:textId="77777777" w:rsidR="008B3406" w:rsidRPr="00470EEE" w:rsidRDefault="00FD095E">
      <w:pPr>
        <w:widowControl/>
        <w:numPr>
          <w:ilvl w:val="0"/>
          <w:numId w:val="37"/>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W celu ewentualnej kompresji danych Zamawiający rekomenduje wykorzystanie jednego z formatów: .zip  lub .7Z</w:t>
      </w:r>
    </w:p>
    <w:p w14:paraId="7FE3FB85" w14:textId="77777777" w:rsidR="008B3406" w:rsidRPr="00470EEE" w:rsidRDefault="00FD095E">
      <w:pPr>
        <w:widowControl/>
        <w:numPr>
          <w:ilvl w:val="0"/>
          <w:numId w:val="37"/>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70EEE">
        <w:rPr>
          <w:rFonts w:asciiTheme="minorHAnsi" w:hAnsiTheme="minorHAnsi" w:cstheme="minorHAnsi"/>
          <w:sz w:val="24"/>
          <w:szCs w:val="24"/>
        </w:rPr>
        <w:t>PAdES</w:t>
      </w:r>
      <w:proofErr w:type="spellEnd"/>
      <w:r w:rsidRPr="00470EEE">
        <w:rPr>
          <w:rFonts w:asciiTheme="minorHAnsi" w:hAnsiTheme="minorHAnsi" w:cstheme="minorHAnsi"/>
          <w:sz w:val="24"/>
          <w:szCs w:val="24"/>
        </w:rPr>
        <w:t xml:space="preserve">. </w:t>
      </w:r>
    </w:p>
    <w:p w14:paraId="68352C94" w14:textId="77777777" w:rsidR="008B3406" w:rsidRPr="00470EEE" w:rsidRDefault="00FD095E">
      <w:pPr>
        <w:widowControl/>
        <w:numPr>
          <w:ilvl w:val="0"/>
          <w:numId w:val="37"/>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Pliki w innych formatach niż PDF zaleca się opatrzyć zewnętrznym podpisem </w:t>
      </w:r>
      <w:proofErr w:type="spellStart"/>
      <w:r w:rsidRPr="00470EEE">
        <w:rPr>
          <w:rFonts w:asciiTheme="minorHAnsi" w:hAnsiTheme="minorHAnsi" w:cstheme="minorHAnsi"/>
          <w:sz w:val="24"/>
          <w:szCs w:val="24"/>
        </w:rPr>
        <w:t>XAdES</w:t>
      </w:r>
      <w:proofErr w:type="spellEnd"/>
      <w:r w:rsidRPr="00470EEE">
        <w:rPr>
          <w:rFonts w:asciiTheme="minorHAnsi" w:hAnsiTheme="minorHAnsi" w:cstheme="minorHAnsi"/>
          <w:sz w:val="24"/>
          <w:szCs w:val="24"/>
        </w:rPr>
        <w:t>. Wykonawca powinien pamiętać, aby plik z podpisem przekazywać łącznie z dokumentem podpisywanym.</w:t>
      </w:r>
    </w:p>
    <w:p w14:paraId="5AFC0EFE" w14:textId="77777777" w:rsidR="008B3406" w:rsidRPr="00470EEE" w:rsidRDefault="00FD095E">
      <w:pPr>
        <w:widowControl/>
        <w:numPr>
          <w:ilvl w:val="0"/>
          <w:numId w:val="37"/>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Jeśli wykonawca pakuje dokumenty np. w plik ZIP zalecamy wcześniejsze podpisanie każdego ze skompresowanych plików. </w:t>
      </w:r>
    </w:p>
    <w:p w14:paraId="12D80F53" w14:textId="77777777" w:rsidR="008B3406" w:rsidRPr="00470EEE" w:rsidRDefault="00FD095E">
      <w:pPr>
        <w:widowControl/>
        <w:numPr>
          <w:ilvl w:val="0"/>
          <w:numId w:val="37"/>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Zamawiający zaleca aby </w:t>
      </w:r>
      <w:r w:rsidRPr="00470EEE">
        <w:rPr>
          <w:rFonts w:asciiTheme="minorHAnsi" w:hAnsiTheme="minorHAnsi" w:cstheme="minorHAnsi"/>
          <w:sz w:val="24"/>
          <w:szCs w:val="24"/>
          <w:u w:val="single"/>
        </w:rPr>
        <w:t>nie</w:t>
      </w:r>
      <w:r w:rsidRPr="00470EEE">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5D0AFF5" w14:textId="77777777" w:rsidR="008B3406" w:rsidRPr="00470EEE" w:rsidRDefault="00FD095E">
      <w:pPr>
        <w:widowControl/>
        <w:numPr>
          <w:ilvl w:val="0"/>
          <w:numId w:val="37"/>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0EEE">
        <w:rPr>
          <w:rFonts w:asciiTheme="minorHAnsi" w:hAnsiTheme="minorHAnsi" w:cstheme="minorHAnsi"/>
          <w:sz w:val="24"/>
          <w:szCs w:val="24"/>
        </w:rPr>
        <w:t>eIDAS</w:t>
      </w:r>
      <w:proofErr w:type="spellEnd"/>
      <w:r w:rsidRPr="00470EEE">
        <w:rPr>
          <w:rFonts w:asciiTheme="minorHAnsi" w:hAnsiTheme="minorHAnsi" w:cstheme="minorHAnsi"/>
          <w:sz w:val="24"/>
          <w:szCs w:val="24"/>
        </w:rPr>
        <w:t>) (UE) nr 910/2014 - od 1 lipca 2016 roku”.</w:t>
      </w:r>
    </w:p>
    <w:p w14:paraId="31FB0473" w14:textId="77777777" w:rsidR="008B3406" w:rsidRPr="00470EEE" w:rsidRDefault="00FD095E">
      <w:pPr>
        <w:widowControl/>
        <w:numPr>
          <w:ilvl w:val="4"/>
          <w:numId w:val="35"/>
        </w:numPr>
        <w:tabs>
          <w:tab w:val="left" w:pos="567"/>
          <w:tab w:val="left" w:pos="993"/>
        </w:tabs>
        <w:ind w:left="709" w:right="503" w:hanging="283"/>
        <w:contextualSpacing/>
        <w:jc w:val="both"/>
        <w:rPr>
          <w:rFonts w:asciiTheme="minorHAnsi" w:hAnsiTheme="minorHAnsi" w:cstheme="minorHAnsi"/>
          <w:b/>
          <w:bCs/>
          <w:sz w:val="24"/>
          <w:szCs w:val="24"/>
        </w:rPr>
      </w:pPr>
      <w:r w:rsidRPr="00470EEE">
        <w:rPr>
          <w:rFonts w:asciiTheme="minorHAnsi" w:hAnsiTheme="minorHAnsi" w:cstheme="minorHAnsi"/>
          <w:sz w:val="24"/>
          <w:szCs w:val="24"/>
        </w:rPr>
        <w:t xml:space="preserve">Szyfrowanie na Platformie odbywa się za pomocą protokołu TLS 1.3. Możliwość otworzenia pliku oferty dostępna jest dopiero po odszyfrowaniu przez Zamawiającego po upływie terminu składania ofert.     </w:t>
      </w:r>
    </w:p>
    <w:p w14:paraId="05E67D55" w14:textId="77777777" w:rsidR="008B3406" w:rsidRPr="00470EEE" w:rsidRDefault="00FD095E">
      <w:pPr>
        <w:widowControl/>
        <w:numPr>
          <w:ilvl w:val="4"/>
          <w:numId w:val="35"/>
        </w:numPr>
        <w:tabs>
          <w:tab w:val="left" w:pos="284"/>
          <w:tab w:val="left" w:pos="567"/>
          <w:tab w:val="left" w:pos="993"/>
        </w:tabs>
        <w:ind w:left="709" w:right="503" w:hanging="283"/>
        <w:contextualSpacing/>
        <w:jc w:val="both"/>
        <w:rPr>
          <w:rFonts w:asciiTheme="minorHAnsi" w:hAnsiTheme="minorHAnsi" w:cstheme="minorHAnsi"/>
          <w:b/>
          <w:bCs/>
          <w:sz w:val="24"/>
          <w:szCs w:val="24"/>
        </w:rPr>
      </w:pPr>
      <w:r w:rsidRPr="00470EEE">
        <w:rPr>
          <w:rFonts w:asciiTheme="minorHAnsi" w:hAnsiTheme="minorHAnsi" w:cstheme="minorHAnsi"/>
          <w:sz w:val="24"/>
          <w:szCs w:val="24"/>
        </w:rPr>
        <w:t xml:space="preserve">Oznaczenie czasu przekazania i odbioru danych: </w:t>
      </w:r>
    </w:p>
    <w:p w14:paraId="7662D947" w14:textId="77777777" w:rsidR="008B3406" w:rsidRPr="00470EEE" w:rsidRDefault="00FD095E">
      <w:pPr>
        <w:pStyle w:val="Akapitzlist"/>
        <w:widowControl/>
        <w:numPr>
          <w:ilvl w:val="1"/>
          <w:numId w:val="36"/>
        </w:numPr>
        <w:suppressAutoHyphens w:val="0"/>
        <w:overflowPunct w:val="0"/>
        <w:ind w:left="709" w:right="503" w:hanging="283"/>
        <w:jc w:val="both"/>
        <w:textAlignment w:val="auto"/>
        <w:rPr>
          <w:rFonts w:asciiTheme="minorHAnsi" w:hAnsiTheme="minorHAnsi" w:cstheme="minorHAnsi"/>
          <w:sz w:val="24"/>
          <w:szCs w:val="24"/>
        </w:rPr>
      </w:pPr>
      <w:r w:rsidRPr="00470EEE">
        <w:rPr>
          <w:rFonts w:asciiTheme="minorHAnsi" w:hAnsiTheme="minorHAnsi" w:cstheme="minorHAnsi"/>
          <w:sz w:val="24"/>
          <w:szCs w:val="24"/>
        </w:rPr>
        <w:t>Za  datę złożenia oferty przyjmuje się datę jej przekazania w systemie (platformie) w drugim kroku składania oferty poprzez kliknięcie przycisku “</w:t>
      </w:r>
      <w:r w:rsidRPr="00470EEE">
        <w:rPr>
          <w:rFonts w:asciiTheme="minorHAnsi" w:hAnsiTheme="minorHAnsi" w:cstheme="minorHAnsi"/>
          <w:i/>
          <w:sz w:val="24"/>
          <w:szCs w:val="24"/>
        </w:rPr>
        <w:t>Złóż ofertę</w:t>
      </w:r>
      <w:r w:rsidRPr="00470EEE">
        <w:rPr>
          <w:rFonts w:asciiTheme="minorHAnsi" w:hAnsiTheme="minorHAnsi" w:cstheme="minorHAnsi"/>
          <w:sz w:val="24"/>
          <w:szCs w:val="24"/>
        </w:rPr>
        <w:t>” i wyświetlenie się komunikatu, że oferta została zaszyfrowana i złożona.</w:t>
      </w:r>
    </w:p>
    <w:p w14:paraId="493669DC" w14:textId="77777777" w:rsidR="008B3406" w:rsidRPr="00470EEE" w:rsidRDefault="00FD095E">
      <w:pPr>
        <w:pStyle w:val="Akapitzlist"/>
        <w:widowControl/>
        <w:numPr>
          <w:ilvl w:val="1"/>
          <w:numId w:val="36"/>
        </w:numPr>
        <w:ind w:left="709" w:right="503" w:hanging="283"/>
        <w:jc w:val="both"/>
        <w:rPr>
          <w:rFonts w:asciiTheme="minorHAnsi" w:hAnsiTheme="minorHAnsi" w:cstheme="minorHAnsi"/>
          <w:sz w:val="24"/>
          <w:szCs w:val="24"/>
        </w:rPr>
      </w:pPr>
      <w:r w:rsidRPr="00470EEE">
        <w:rPr>
          <w:rFonts w:asciiTheme="minorHAnsi" w:hAnsiTheme="minorHAnsi" w:cstheme="minorHAnsi"/>
          <w:sz w:val="24"/>
          <w:szCs w:val="24"/>
        </w:rPr>
        <w:t>Za datę przekazania (wpływu) korespondencji, o której mowa z ust. 2 za pomocą Platformy przyjmuje się datę jej przesłania za pośrednictwem Platformy poprzez kliknięcie przycisku „</w:t>
      </w:r>
      <w:r w:rsidRPr="00470EEE">
        <w:rPr>
          <w:rFonts w:asciiTheme="minorHAnsi" w:hAnsiTheme="minorHAnsi" w:cstheme="minorHAnsi"/>
          <w:i/>
          <w:sz w:val="24"/>
          <w:szCs w:val="24"/>
        </w:rPr>
        <w:t>Wyślij wiadomość do zamawiającego</w:t>
      </w:r>
      <w:r w:rsidRPr="00470EEE">
        <w:rPr>
          <w:rFonts w:asciiTheme="minorHAnsi" w:hAnsiTheme="minorHAnsi" w:cstheme="minorHAnsi"/>
          <w:sz w:val="24"/>
          <w:szCs w:val="24"/>
        </w:rPr>
        <w:t>”, po których pojawi się komunikat, że wiadomość została wysłana do zamawiającego.</w:t>
      </w:r>
    </w:p>
    <w:p w14:paraId="4787FA82" w14:textId="77777777" w:rsidR="008B3406" w:rsidRPr="00470EEE" w:rsidRDefault="00FD095E">
      <w:pPr>
        <w:pStyle w:val="Akapitzlist"/>
        <w:widowControl/>
        <w:numPr>
          <w:ilvl w:val="1"/>
          <w:numId w:val="36"/>
        </w:numPr>
        <w:ind w:left="709" w:right="503" w:hanging="283"/>
        <w:jc w:val="both"/>
        <w:rPr>
          <w:rFonts w:asciiTheme="minorHAnsi" w:hAnsiTheme="minorHAnsi" w:cstheme="minorHAnsi"/>
          <w:sz w:val="24"/>
          <w:szCs w:val="24"/>
        </w:rPr>
      </w:pPr>
      <w:r w:rsidRPr="00470EEE">
        <w:rPr>
          <w:rFonts w:asciiTheme="minorHAnsi" w:hAnsiTheme="minorHAnsi" w:cstheme="minorHAnsi"/>
          <w:sz w:val="24"/>
          <w:szCs w:val="24"/>
        </w:rPr>
        <w:t>Za datę przekazania (wpływu) korespondencji, o której mowa z ust. 2 za pomocą poczty elektronicznej przyjmuje się datę dostarczenia wiadomości na adres e-mail Zamawiającego.</w:t>
      </w:r>
    </w:p>
    <w:p w14:paraId="46A2220C" w14:textId="77777777" w:rsidR="008B3406" w:rsidRPr="00470EEE" w:rsidRDefault="00FD095E">
      <w:pPr>
        <w:pStyle w:val="Akapitzlist"/>
        <w:widowControl/>
        <w:numPr>
          <w:ilvl w:val="1"/>
          <w:numId w:val="36"/>
        </w:numPr>
        <w:ind w:left="709" w:right="503" w:hanging="283"/>
        <w:jc w:val="both"/>
        <w:rPr>
          <w:rFonts w:asciiTheme="minorHAnsi" w:hAnsiTheme="minorHAnsi" w:cstheme="minorHAnsi"/>
          <w:sz w:val="24"/>
          <w:szCs w:val="24"/>
        </w:rPr>
      </w:pPr>
      <w:r w:rsidRPr="00470EEE">
        <w:rPr>
          <w:rFonts w:asciiTheme="minorHAnsi" w:hAnsiTheme="minorHAnsi" w:cstheme="minorHAnsi"/>
          <w:sz w:val="24"/>
          <w:szCs w:val="24"/>
        </w:rPr>
        <w:t>Oznaczenie czasu odbioru danych przez Platformę stanowi datę oraz dokładny czas (</w:t>
      </w:r>
      <w:proofErr w:type="spellStart"/>
      <w:r w:rsidRPr="00470EEE">
        <w:rPr>
          <w:rFonts w:asciiTheme="minorHAnsi" w:hAnsiTheme="minorHAnsi" w:cstheme="minorHAnsi"/>
          <w:sz w:val="24"/>
          <w:szCs w:val="24"/>
        </w:rPr>
        <w:t>hh:mm:ss</w:t>
      </w:r>
      <w:proofErr w:type="spellEnd"/>
      <w:r w:rsidRPr="00470EEE">
        <w:rPr>
          <w:rFonts w:asciiTheme="minorHAnsi" w:hAnsiTheme="minorHAnsi" w:cstheme="minorHAnsi"/>
          <w:sz w:val="24"/>
          <w:szCs w:val="24"/>
        </w:rPr>
        <w:t>) generowany wg. czasu lokalnego serwera synchronizowanego z zegarem Głównego Urzędu Miar.</w:t>
      </w:r>
    </w:p>
    <w:p w14:paraId="5500F183" w14:textId="77777777" w:rsidR="008B3406" w:rsidRPr="00470EEE" w:rsidRDefault="00FD095E">
      <w:pPr>
        <w:ind w:left="426" w:right="503" w:hanging="425"/>
        <w:contextualSpacing/>
        <w:jc w:val="both"/>
        <w:rPr>
          <w:rFonts w:asciiTheme="minorHAnsi" w:hAnsiTheme="minorHAnsi" w:cstheme="minorHAnsi"/>
          <w:bCs/>
          <w:sz w:val="24"/>
          <w:szCs w:val="24"/>
        </w:rPr>
      </w:pPr>
      <w:r w:rsidRPr="00470EEE">
        <w:rPr>
          <w:rFonts w:asciiTheme="minorHAnsi" w:hAnsiTheme="minorHAnsi" w:cstheme="minorHAnsi"/>
          <w:bCs/>
          <w:sz w:val="24"/>
          <w:szCs w:val="24"/>
        </w:rPr>
        <w:t>10.</w:t>
      </w:r>
      <w:r w:rsidRPr="00470EEE">
        <w:rPr>
          <w:rFonts w:asciiTheme="minorHAnsi" w:hAnsiTheme="minorHAnsi" w:cstheme="minorHAnsi"/>
          <w:bCs/>
          <w:sz w:val="24"/>
          <w:szCs w:val="24"/>
        </w:rPr>
        <w:tab/>
      </w:r>
      <w:r w:rsidRPr="00470EEE">
        <w:rPr>
          <w:rFonts w:asciiTheme="minorHAnsi" w:hAnsiTheme="minorHAnsi" w:cstheme="minorHAnsi"/>
          <w:b/>
          <w:sz w:val="24"/>
          <w:szCs w:val="24"/>
        </w:rPr>
        <w:t>Zamawiający nie ponosi odpowiedzialności za złożenie oferty w sposób niezgodny z Instrukcją korzystania z Platformy</w:t>
      </w:r>
      <w:r w:rsidRPr="00470EEE">
        <w:rPr>
          <w:rFonts w:asciiTheme="minorHAnsi" w:hAnsiTheme="minorHAnsi" w:cstheme="minorHAnsi"/>
          <w:sz w:val="24"/>
          <w:szCs w:val="24"/>
        </w:rPr>
        <w:t xml:space="preserve">, w szczególności za sytuację, gdy zamawiający </w:t>
      </w:r>
      <w:r w:rsidRPr="00470EEE">
        <w:rPr>
          <w:rFonts w:asciiTheme="minorHAnsi" w:hAnsiTheme="minorHAnsi" w:cstheme="minorHAnsi"/>
          <w:sz w:val="24"/>
          <w:szCs w:val="24"/>
        </w:rPr>
        <w:lastRenderedPageBreak/>
        <w:t xml:space="preserve">zapozna się z treścią oferty przed upływem terminu składania ofert (np. złożenie oferty w zakładce „Wyślij wiadomość do zamawiającego”). </w:t>
      </w:r>
    </w:p>
    <w:p w14:paraId="203E0F8D" w14:textId="77777777" w:rsidR="008B3406" w:rsidRPr="00470EEE" w:rsidRDefault="00FD095E">
      <w:pPr>
        <w:tabs>
          <w:tab w:val="left" w:pos="284"/>
        </w:tabs>
        <w:ind w:left="426" w:right="503" w:hanging="425"/>
        <w:contextualSpacing/>
        <w:jc w:val="both"/>
        <w:rPr>
          <w:rFonts w:asciiTheme="minorHAnsi" w:hAnsiTheme="minorHAnsi" w:cstheme="minorHAnsi"/>
          <w:bCs/>
          <w:sz w:val="24"/>
          <w:szCs w:val="24"/>
        </w:rPr>
      </w:pPr>
      <w:r w:rsidRPr="00470EEE">
        <w:rPr>
          <w:rFonts w:asciiTheme="minorHAnsi" w:hAnsiTheme="minorHAnsi" w:cstheme="minorHAnsi"/>
          <w:bCs/>
          <w:sz w:val="24"/>
          <w:szCs w:val="24"/>
        </w:rPr>
        <w:t>11. Użycie środków komunikacji elektronicznej służących do odbioru oferty, jest uzależnione od podania danych umożliwiających jednoznaczną identyfikację użytkownika, a także akceptacji zasad korzystania ze środków komunikacji elektronicznej udostępnionych przez Zamawiającego w SWZ.</w:t>
      </w:r>
    </w:p>
    <w:p w14:paraId="07E7495A" w14:textId="77777777" w:rsidR="008B3406" w:rsidRPr="00470EEE" w:rsidRDefault="00FD095E">
      <w:pPr>
        <w:tabs>
          <w:tab w:val="left" w:pos="284"/>
        </w:tabs>
        <w:ind w:left="426" w:right="503" w:hanging="425"/>
        <w:contextualSpacing/>
        <w:jc w:val="both"/>
        <w:rPr>
          <w:rFonts w:asciiTheme="minorHAnsi" w:hAnsiTheme="minorHAnsi" w:cs="Calibri"/>
          <w:sz w:val="24"/>
          <w:szCs w:val="24"/>
        </w:rPr>
      </w:pPr>
      <w:r w:rsidRPr="00470EEE">
        <w:rPr>
          <w:rFonts w:asciiTheme="minorHAnsi" w:hAnsiTheme="minorHAnsi" w:cstheme="minorHAnsi"/>
          <w:sz w:val="24"/>
          <w:szCs w:val="24"/>
        </w:rPr>
        <w:t xml:space="preserve">12. </w:t>
      </w:r>
      <w:r w:rsidRPr="00470EEE">
        <w:rPr>
          <w:rFonts w:asciiTheme="minorHAnsi" w:hAnsiTheme="minorHAnsi" w:cs="Calibri"/>
          <w:sz w:val="24"/>
          <w:szCs w:val="24"/>
        </w:rPr>
        <w:t xml:space="preserve">W przypadku wątpliwości dotyczących korzystania z platformy zakupowej, Wykonawca może skontaktować się z Centrum Wsparcia Klienta Open </w:t>
      </w:r>
      <w:proofErr w:type="spellStart"/>
      <w:r w:rsidRPr="00470EEE">
        <w:rPr>
          <w:rFonts w:asciiTheme="minorHAnsi" w:hAnsiTheme="minorHAnsi" w:cs="Calibri"/>
          <w:sz w:val="24"/>
          <w:szCs w:val="24"/>
        </w:rPr>
        <w:t>Nexus</w:t>
      </w:r>
      <w:proofErr w:type="spellEnd"/>
      <w:r w:rsidRPr="00470EEE">
        <w:rPr>
          <w:rFonts w:asciiTheme="minorHAnsi" w:hAnsiTheme="minorHAnsi" w:cs="Calibri"/>
          <w:sz w:val="24"/>
          <w:szCs w:val="24"/>
        </w:rPr>
        <w:t xml:space="preserve"> Sp. z o.o. – dostawcy rozwiązania teleinformatycznego, pod numerem +48 22 101 02 02, e-mail: </w:t>
      </w:r>
      <w:hyperlink r:id="rId21">
        <w:r w:rsidRPr="00470EEE">
          <w:rPr>
            <w:rStyle w:val="czeinternetowe"/>
            <w:rFonts w:asciiTheme="minorHAnsi" w:hAnsiTheme="minorHAnsi" w:cs="Calibri"/>
            <w:color w:val="auto"/>
            <w:sz w:val="24"/>
            <w:szCs w:val="24"/>
          </w:rPr>
          <w:t>cwk@platformazakupowa.pl</w:t>
        </w:r>
      </w:hyperlink>
      <w:r w:rsidRPr="00470EEE">
        <w:rPr>
          <w:rFonts w:asciiTheme="minorHAnsi" w:hAnsiTheme="minorHAnsi" w:cs="Calibri"/>
          <w:sz w:val="24"/>
          <w:szCs w:val="24"/>
        </w:rPr>
        <w:t>.</w:t>
      </w:r>
    </w:p>
    <w:p w14:paraId="2CD829D8" w14:textId="20C4F305" w:rsidR="00227F7E" w:rsidRPr="00470EEE" w:rsidRDefault="00227F7E">
      <w:pPr>
        <w:tabs>
          <w:tab w:val="left" w:pos="284"/>
        </w:tabs>
        <w:ind w:left="426" w:right="503" w:hanging="425"/>
        <w:contextualSpacing/>
        <w:jc w:val="both"/>
        <w:rPr>
          <w:rFonts w:asciiTheme="minorHAnsi" w:hAnsiTheme="minorHAnsi" w:cstheme="minorHAnsi"/>
          <w:sz w:val="24"/>
          <w:szCs w:val="24"/>
        </w:rPr>
      </w:pPr>
      <w:r w:rsidRPr="00470EEE">
        <w:rPr>
          <w:rFonts w:asciiTheme="minorHAnsi" w:hAnsiTheme="minorHAnsi" w:cstheme="minorHAnsi"/>
          <w:sz w:val="24"/>
          <w:szCs w:val="24"/>
        </w:rPr>
        <w:t xml:space="preserve">13. Termin składani wniosków o wyjaśnienie upływa </w:t>
      </w:r>
      <w:r w:rsidR="005B10CA" w:rsidRPr="00470EEE">
        <w:rPr>
          <w:rFonts w:asciiTheme="minorHAnsi" w:hAnsiTheme="minorHAnsi" w:cstheme="minorHAnsi"/>
          <w:sz w:val="24"/>
          <w:szCs w:val="24"/>
        </w:rPr>
        <w:t>02.05</w:t>
      </w:r>
      <w:r w:rsidRPr="00470EEE">
        <w:rPr>
          <w:rFonts w:asciiTheme="minorHAnsi" w:hAnsiTheme="minorHAnsi" w:cstheme="minorHAnsi"/>
          <w:sz w:val="24"/>
          <w:szCs w:val="24"/>
        </w:rPr>
        <w:t>.2024.</w:t>
      </w:r>
    </w:p>
    <w:p w14:paraId="4EF5ACDA" w14:textId="77777777" w:rsidR="008B3406" w:rsidRPr="00470EEE" w:rsidRDefault="008B3406">
      <w:pPr>
        <w:pStyle w:val="WW-BodyText21"/>
        <w:spacing w:after="0"/>
        <w:ind w:left="426" w:hanging="142"/>
        <w:jc w:val="both"/>
        <w:rPr>
          <w:rFonts w:asciiTheme="minorHAnsi" w:hAnsiTheme="minorHAnsi" w:cstheme="minorHAnsi"/>
          <w:sz w:val="24"/>
          <w:szCs w:val="24"/>
        </w:rPr>
      </w:pPr>
    </w:p>
    <w:p w14:paraId="41F51903" w14:textId="77777777" w:rsidR="008B3406" w:rsidRPr="00470EEE" w:rsidRDefault="00FD095E">
      <w:pPr>
        <w:rPr>
          <w:rFonts w:asciiTheme="minorHAnsi" w:hAnsiTheme="minorHAnsi" w:cstheme="minorHAnsi"/>
          <w:b/>
          <w:bCs/>
          <w:sz w:val="24"/>
          <w:szCs w:val="24"/>
        </w:rPr>
      </w:pPr>
      <w:r w:rsidRPr="00470EEE">
        <w:rPr>
          <w:rFonts w:asciiTheme="minorHAnsi" w:hAnsiTheme="minorHAnsi" w:cstheme="minorHAnsi"/>
          <w:b/>
          <w:bCs/>
          <w:sz w:val="24"/>
          <w:szCs w:val="24"/>
        </w:rPr>
        <w:t xml:space="preserve">IX. WADIUM: </w:t>
      </w:r>
    </w:p>
    <w:p w14:paraId="72CD5E8E" w14:textId="79625372" w:rsidR="00D845B7" w:rsidRPr="00470EEE" w:rsidRDefault="00D845B7">
      <w:pPr>
        <w:pStyle w:val="Akapitzlist"/>
        <w:widowControl/>
        <w:numPr>
          <w:ilvl w:val="0"/>
          <w:numId w:val="47"/>
        </w:numPr>
        <w:tabs>
          <w:tab w:val="left" w:pos="3588"/>
        </w:tabs>
        <w:suppressAutoHyphens w:val="0"/>
        <w:overflowPunct w:val="0"/>
        <w:ind w:left="357" w:hanging="357"/>
        <w:contextualSpacing w:val="0"/>
        <w:jc w:val="both"/>
        <w:textAlignment w:val="auto"/>
        <w:rPr>
          <w:rFonts w:asciiTheme="minorHAnsi" w:hAnsiTheme="minorHAnsi" w:cs="Calibri"/>
          <w:sz w:val="24"/>
          <w:szCs w:val="24"/>
        </w:rPr>
      </w:pPr>
      <w:r w:rsidRPr="00470EEE">
        <w:rPr>
          <w:rFonts w:asciiTheme="minorHAnsi" w:eastAsia="Calibri" w:hAnsiTheme="minorHAnsi" w:cstheme="minorHAnsi"/>
          <w:sz w:val="24"/>
          <w:szCs w:val="24"/>
        </w:rPr>
        <w:t>Zamawiający  żąda wniesienia wadium w wysokości</w:t>
      </w:r>
      <w:r w:rsidR="00B30F08" w:rsidRPr="00470EEE">
        <w:rPr>
          <w:rFonts w:asciiTheme="minorHAnsi" w:eastAsia="Calibri" w:hAnsiTheme="minorHAnsi" w:cstheme="minorHAnsi"/>
          <w:sz w:val="24"/>
          <w:szCs w:val="24"/>
        </w:rPr>
        <w:t xml:space="preserve"> </w:t>
      </w:r>
      <w:r w:rsidR="00B30F08" w:rsidRPr="00470EEE">
        <w:rPr>
          <w:rFonts w:asciiTheme="minorHAnsi" w:eastAsia="Calibri" w:hAnsiTheme="minorHAnsi" w:cstheme="minorHAnsi"/>
          <w:b/>
          <w:bCs/>
          <w:sz w:val="24"/>
          <w:szCs w:val="24"/>
        </w:rPr>
        <w:t>14 000</w:t>
      </w:r>
      <w:r w:rsidR="00705625" w:rsidRPr="00470EEE">
        <w:rPr>
          <w:rFonts w:asciiTheme="minorHAnsi" w:eastAsia="Calibri" w:hAnsiTheme="minorHAnsi" w:cstheme="minorHAnsi"/>
          <w:b/>
          <w:bCs/>
          <w:sz w:val="24"/>
          <w:szCs w:val="24"/>
        </w:rPr>
        <w:t>,00 zł.</w:t>
      </w:r>
    </w:p>
    <w:p w14:paraId="1F235660" w14:textId="77777777" w:rsidR="008B3406" w:rsidRPr="00470EEE" w:rsidRDefault="00FD095E">
      <w:pPr>
        <w:pStyle w:val="Akapitzlist"/>
        <w:widowControl/>
        <w:numPr>
          <w:ilvl w:val="0"/>
          <w:numId w:val="47"/>
        </w:numPr>
        <w:tabs>
          <w:tab w:val="left" w:pos="3588"/>
        </w:tabs>
        <w:suppressAutoHyphens w:val="0"/>
        <w:overflowPunct w:val="0"/>
        <w:ind w:left="357"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470EEE">
        <w:rPr>
          <w:rFonts w:asciiTheme="minorHAnsi" w:hAnsiTheme="minorHAnsi" w:cs="Calibri"/>
          <w:sz w:val="24"/>
          <w:szCs w:val="24"/>
        </w:rPr>
        <w:t>Pzp</w:t>
      </w:r>
      <w:proofErr w:type="spellEnd"/>
      <w:r w:rsidRPr="00470EEE">
        <w:rPr>
          <w:rFonts w:asciiTheme="minorHAnsi" w:hAnsiTheme="minorHAnsi" w:cs="Calibri"/>
          <w:sz w:val="24"/>
          <w:szCs w:val="24"/>
        </w:rPr>
        <w:t xml:space="preserve">. </w:t>
      </w:r>
    </w:p>
    <w:p w14:paraId="29B560F1" w14:textId="77777777" w:rsidR="008B3406" w:rsidRPr="00470EEE" w:rsidRDefault="00FD095E">
      <w:pPr>
        <w:pStyle w:val="Akapitzlist"/>
        <w:widowControl/>
        <w:numPr>
          <w:ilvl w:val="0"/>
          <w:numId w:val="47"/>
        </w:numPr>
        <w:tabs>
          <w:tab w:val="left" w:pos="3588"/>
        </w:tabs>
        <w:suppressAutoHyphens w:val="0"/>
        <w:overflowPunct w:val="0"/>
        <w:ind w:left="357"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Wadium może być wniesione w jednej lub kilku następujących formach: </w:t>
      </w:r>
    </w:p>
    <w:p w14:paraId="2E54BCA4" w14:textId="77777777" w:rsidR="008B3406" w:rsidRPr="00470EEE" w:rsidRDefault="00FD095E">
      <w:pPr>
        <w:pStyle w:val="Akapitzlist"/>
        <w:widowControl/>
        <w:numPr>
          <w:ilvl w:val="0"/>
          <w:numId w:val="48"/>
        </w:numPr>
        <w:tabs>
          <w:tab w:val="left" w:pos="3588"/>
        </w:tabs>
        <w:suppressAutoHyphens w:val="0"/>
        <w:overflowPunct w:val="0"/>
        <w:ind w:left="714"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pieniądzu; </w:t>
      </w:r>
    </w:p>
    <w:p w14:paraId="03D5B72C" w14:textId="77777777" w:rsidR="008B3406" w:rsidRPr="00470EEE" w:rsidRDefault="00FD095E">
      <w:pPr>
        <w:pStyle w:val="Akapitzlist"/>
        <w:widowControl/>
        <w:numPr>
          <w:ilvl w:val="0"/>
          <w:numId w:val="48"/>
        </w:numPr>
        <w:tabs>
          <w:tab w:val="left" w:pos="3588"/>
        </w:tabs>
        <w:suppressAutoHyphens w:val="0"/>
        <w:overflowPunct w:val="0"/>
        <w:ind w:left="714"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gwarancjach bankowych; </w:t>
      </w:r>
    </w:p>
    <w:p w14:paraId="38E0D36C" w14:textId="77777777" w:rsidR="008B3406" w:rsidRPr="00470EEE" w:rsidRDefault="00FD095E">
      <w:pPr>
        <w:pStyle w:val="Akapitzlist"/>
        <w:widowControl/>
        <w:numPr>
          <w:ilvl w:val="0"/>
          <w:numId w:val="48"/>
        </w:numPr>
        <w:tabs>
          <w:tab w:val="left" w:pos="3588"/>
        </w:tabs>
        <w:suppressAutoHyphens w:val="0"/>
        <w:overflowPunct w:val="0"/>
        <w:ind w:left="714"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gwarancjach ubezpieczeniowych; </w:t>
      </w:r>
    </w:p>
    <w:p w14:paraId="241BB82B" w14:textId="2233EA96" w:rsidR="008B3406" w:rsidRPr="00470EEE" w:rsidRDefault="00FD095E">
      <w:pPr>
        <w:pStyle w:val="Akapitzlist"/>
        <w:widowControl/>
        <w:numPr>
          <w:ilvl w:val="0"/>
          <w:numId w:val="48"/>
        </w:numPr>
        <w:tabs>
          <w:tab w:val="left" w:pos="3588"/>
        </w:tabs>
        <w:suppressAutoHyphens w:val="0"/>
        <w:overflowPunct w:val="0"/>
        <w:ind w:left="714"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poręczeniach udzielanych przez podmioty, o których mowa w art. 6b ust. 5 pkt 2 ustawy z dnia 9 listopada 2000r. o utworzeniu Polskiej Agencji Rozwoju Przedsiębiorczości (Dz. U. z 20</w:t>
      </w:r>
      <w:r w:rsidR="00E345CE" w:rsidRPr="00470EEE">
        <w:rPr>
          <w:rFonts w:asciiTheme="minorHAnsi" w:hAnsiTheme="minorHAnsi" w:cs="Calibri"/>
          <w:sz w:val="24"/>
          <w:szCs w:val="24"/>
        </w:rPr>
        <w:t>20</w:t>
      </w:r>
      <w:r w:rsidRPr="00470EEE">
        <w:rPr>
          <w:rFonts w:asciiTheme="minorHAnsi" w:hAnsiTheme="minorHAnsi" w:cs="Calibri"/>
          <w:sz w:val="24"/>
          <w:szCs w:val="24"/>
        </w:rPr>
        <w:t xml:space="preserve">r. poz. </w:t>
      </w:r>
      <w:r w:rsidR="00E345CE" w:rsidRPr="00470EEE">
        <w:rPr>
          <w:rFonts w:asciiTheme="minorHAnsi" w:hAnsiTheme="minorHAnsi" w:cs="Calibri"/>
          <w:sz w:val="24"/>
          <w:szCs w:val="24"/>
        </w:rPr>
        <w:t>299</w:t>
      </w:r>
      <w:r w:rsidRPr="00470EEE">
        <w:rPr>
          <w:rFonts w:asciiTheme="minorHAnsi" w:hAnsiTheme="minorHAnsi" w:cs="Calibri"/>
          <w:sz w:val="24"/>
          <w:szCs w:val="24"/>
        </w:rPr>
        <w:t xml:space="preserve">) </w:t>
      </w:r>
    </w:p>
    <w:p w14:paraId="56750C9B" w14:textId="77777777" w:rsidR="008B3406" w:rsidRPr="00470EEE" w:rsidRDefault="00FD095E">
      <w:pPr>
        <w:pStyle w:val="Akapitzlist"/>
        <w:widowControl/>
        <w:numPr>
          <w:ilvl w:val="0"/>
          <w:numId w:val="47"/>
        </w:numPr>
        <w:suppressAutoHyphens w:val="0"/>
        <w:overflowPunct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Wadium wnoszone w pieniądzu wpłaca się przelewem na rachunek bankowy:  ING BANK ŚLĄSKI O/KATOWICE – </w:t>
      </w:r>
      <w:r w:rsidRPr="00470EEE">
        <w:rPr>
          <w:rFonts w:asciiTheme="minorHAnsi" w:hAnsiTheme="minorHAnsi" w:cs="Calibri"/>
          <w:b/>
          <w:sz w:val="24"/>
          <w:szCs w:val="24"/>
        </w:rPr>
        <w:t>25 1050 1214 1000 0022 1371 6489</w:t>
      </w:r>
    </w:p>
    <w:p w14:paraId="63717EFB" w14:textId="77777777" w:rsidR="008B3406" w:rsidRPr="00470EEE" w:rsidRDefault="00FD095E">
      <w:pPr>
        <w:pStyle w:val="Akapitzlist"/>
        <w:widowControl/>
        <w:numPr>
          <w:ilvl w:val="0"/>
          <w:numId w:val="47"/>
        </w:numPr>
        <w:tabs>
          <w:tab w:val="left" w:pos="3588"/>
        </w:tabs>
        <w:suppressAutoHyphens w:val="0"/>
        <w:overflowPunct w:val="0"/>
        <w:ind w:left="357"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Wadium wnoszone w formie niepieniężnej winno być wniesione w oryginale w postaci elektronicznej. </w:t>
      </w:r>
    </w:p>
    <w:p w14:paraId="142159DF" w14:textId="77777777" w:rsidR="008B3406" w:rsidRPr="00470EEE" w:rsidRDefault="00FD095E">
      <w:pPr>
        <w:pStyle w:val="Akapitzlist"/>
        <w:widowControl/>
        <w:numPr>
          <w:ilvl w:val="0"/>
          <w:numId w:val="47"/>
        </w:numPr>
        <w:tabs>
          <w:tab w:val="left" w:pos="3588"/>
        </w:tabs>
        <w:suppressAutoHyphens w:val="0"/>
        <w:overflowPunct w:val="0"/>
        <w:ind w:left="357"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Jeżeli wadium jest wnoszone w formie gwarancji lub poręczenia, o których mowa w ust. 3 pkt 2–4, Wykonawca przekaże Zamawiającemu oryginał gwarancji lub poręczenia, w postaci elektronicznej. </w:t>
      </w:r>
    </w:p>
    <w:p w14:paraId="5E818F0F" w14:textId="77777777" w:rsidR="008B3406" w:rsidRPr="00470EEE" w:rsidRDefault="00FD095E">
      <w:pPr>
        <w:pStyle w:val="Akapitzlist"/>
        <w:widowControl/>
        <w:numPr>
          <w:ilvl w:val="0"/>
          <w:numId w:val="47"/>
        </w:numPr>
        <w:tabs>
          <w:tab w:val="left" w:pos="3588"/>
        </w:tabs>
        <w:suppressAutoHyphens w:val="0"/>
        <w:overflowPunct w:val="0"/>
        <w:ind w:left="357"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Zamawiający dokona zwrotu wadium w przypadkach i na zasadach określonych w art. 98 ust. 1-5 ustawy </w:t>
      </w:r>
      <w:proofErr w:type="spellStart"/>
      <w:r w:rsidRPr="00470EEE">
        <w:rPr>
          <w:rFonts w:asciiTheme="minorHAnsi" w:hAnsiTheme="minorHAnsi" w:cs="Calibri"/>
          <w:sz w:val="24"/>
          <w:szCs w:val="24"/>
        </w:rPr>
        <w:t>Pzp</w:t>
      </w:r>
      <w:proofErr w:type="spellEnd"/>
      <w:r w:rsidRPr="00470EEE">
        <w:rPr>
          <w:rFonts w:asciiTheme="minorHAnsi" w:hAnsiTheme="minorHAnsi" w:cs="Calibri"/>
          <w:sz w:val="24"/>
          <w:szCs w:val="24"/>
        </w:rPr>
        <w:t xml:space="preserve">. </w:t>
      </w:r>
    </w:p>
    <w:p w14:paraId="2B5A247E" w14:textId="77777777" w:rsidR="008B3406" w:rsidRPr="00470EEE" w:rsidRDefault="00FD095E">
      <w:pPr>
        <w:pStyle w:val="Akapitzlist"/>
        <w:widowControl/>
        <w:numPr>
          <w:ilvl w:val="0"/>
          <w:numId w:val="47"/>
        </w:numPr>
        <w:tabs>
          <w:tab w:val="left" w:pos="3588"/>
        </w:tabs>
        <w:suppressAutoHyphens w:val="0"/>
        <w:overflowPunct w:val="0"/>
        <w:ind w:left="357" w:hanging="35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 xml:space="preserve">Zamawiający dokona zatrzymania wadium w przypadkach i na zasadach określonych w art. 98 ust. 6 ustawy </w:t>
      </w:r>
      <w:proofErr w:type="spellStart"/>
      <w:r w:rsidRPr="00470EEE">
        <w:rPr>
          <w:rFonts w:asciiTheme="minorHAnsi" w:hAnsiTheme="minorHAnsi" w:cs="Calibri"/>
          <w:sz w:val="24"/>
          <w:szCs w:val="24"/>
        </w:rPr>
        <w:t>Pzp</w:t>
      </w:r>
      <w:proofErr w:type="spellEnd"/>
      <w:r w:rsidRPr="00470EEE">
        <w:rPr>
          <w:rFonts w:asciiTheme="minorHAnsi" w:hAnsiTheme="minorHAnsi" w:cs="Calibri"/>
          <w:sz w:val="24"/>
          <w:szCs w:val="24"/>
        </w:rPr>
        <w:t xml:space="preserve">. </w:t>
      </w:r>
    </w:p>
    <w:p w14:paraId="1AA86FAA" w14:textId="77777777" w:rsidR="008B3406" w:rsidRPr="00470EEE" w:rsidRDefault="008B3406">
      <w:pPr>
        <w:pStyle w:val="Tekstpodstawowy21"/>
        <w:widowControl/>
        <w:tabs>
          <w:tab w:val="left" w:pos="360"/>
          <w:tab w:val="left" w:pos="720"/>
        </w:tabs>
        <w:ind w:left="0"/>
        <w:jc w:val="both"/>
        <w:rPr>
          <w:rFonts w:asciiTheme="minorHAnsi" w:hAnsiTheme="minorHAnsi" w:cstheme="minorHAnsi"/>
          <w:b/>
          <w:szCs w:val="24"/>
        </w:rPr>
      </w:pPr>
    </w:p>
    <w:p w14:paraId="4AD07A8A" w14:textId="77777777" w:rsidR="008B3406" w:rsidRPr="00470EEE" w:rsidRDefault="00FD095E">
      <w:pPr>
        <w:pStyle w:val="Tekstpodstawowy21"/>
        <w:widowControl/>
        <w:tabs>
          <w:tab w:val="left" w:pos="360"/>
          <w:tab w:val="left" w:pos="720"/>
        </w:tabs>
        <w:ind w:left="0"/>
        <w:jc w:val="both"/>
        <w:rPr>
          <w:rFonts w:asciiTheme="minorHAnsi" w:hAnsiTheme="minorHAnsi" w:cstheme="minorHAnsi"/>
          <w:b/>
          <w:szCs w:val="24"/>
        </w:rPr>
      </w:pPr>
      <w:bookmarkStart w:id="4" w:name="_Hlk106866823"/>
      <w:r w:rsidRPr="00470EEE">
        <w:rPr>
          <w:rFonts w:asciiTheme="minorHAnsi" w:hAnsiTheme="minorHAnsi" w:cstheme="minorHAnsi"/>
          <w:b/>
          <w:szCs w:val="24"/>
        </w:rPr>
        <w:t>X. TERMIN ZWIĄZANIA OFERTĄ:</w:t>
      </w:r>
    </w:p>
    <w:p w14:paraId="3AF9D94C" w14:textId="32A6BC01" w:rsidR="008B3406" w:rsidRPr="00470EEE"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470EEE">
        <w:rPr>
          <w:rFonts w:asciiTheme="minorHAnsi" w:eastAsia="Calibri" w:hAnsiTheme="minorHAnsi" w:cstheme="minorHAnsi"/>
          <w:szCs w:val="24"/>
        </w:rPr>
        <w:t>Wykonawca jest związany ofertą od dnia upływu terminu składania ofert do dnia</w:t>
      </w:r>
      <w:r w:rsidR="004F71A5" w:rsidRPr="00470EEE">
        <w:rPr>
          <w:rFonts w:asciiTheme="minorHAnsi" w:eastAsia="Calibri" w:hAnsiTheme="minorHAnsi" w:cstheme="minorHAnsi"/>
          <w:szCs w:val="24"/>
        </w:rPr>
        <w:t xml:space="preserve"> </w:t>
      </w:r>
      <w:r w:rsidR="005B10CA" w:rsidRPr="00470EEE">
        <w:rPr>
          <w:rFonts w:asciiTheme="minorHAnsi" w:eastAsia="Calibri" w:hAnsiTheme="minorHAnsi" w:cstheme="minorHAnsi"/>
          <w:b/>
          <w:bCs/>
          <w:szCs w:val="24"/>
        </w:rPr>
        <w:t>13.08</w:t>
      </w:r>
      <w:r w:rsidR="004F71A5" w:rsidRPr="00470EEE">
        <w:rPr>
          <w:rFonts w:asciiTheme="minorHAnsi" w:eastAsia="Calibri" w:hAnsiTheme="minorHAnsi" w:cstheme="minorHAnsi"/>
          <w:b/>
          <w:bCs/>
          <w:szCs w:val="24"/>
        </w:rPr>
        <w:t>.</w:t>
      </w:r>
      <w:r w:rsidR="000E4573" w:rsidRPr="00470EEE">
        <w:rPr>
          <w:rFonts w:asciiTheme="minorHAnsi" w:eastAsia="Calibri" w:hAnsiTheme="minorHAnsi" w:cstheme="minorHAnsi"/>
          <w:b/>
          <w:bCs/>
          <w:szCs w:val="24"/>
        </w:rPr>
        <w:t>202</w:t>
      </w:r>
      <w:r w:rsidR="00B30F08" w:rsidRPr="00470EEE">
        <w:rPr>
          <w:rFonts w:asciiTheme="minorHAnsi" w:eastAsia="Calibri" w:hAnsiTheme="minorHAnsi" w:cstheme="minorHAnsi"/>
          <w:b/>
          <w:bCs/>
          <w:szCs w:val="24"/>
        </w:rPr>
        <w:t>4</w:t>
      </w:r>
      <w:r w:rsidRPr="00470EEE">
        <w:rPr>
          <w:rFonts w:asciiTheme="minorHAnsi" w:eastAsia="Calibri" w:hAnsiTheme="minorHAnsi" w:cstheme="minorHAnsi"/>
          <w:b/>
          <w:bCs/>
          <w:szCs w:val="24"/>
        </w:rPr>
        <w:t xml:space="preserve"> r.</w:t>
      </w:r>
    </w:p>
    <w:bookmarkEnd w:id="4"/>
    <w:p w14:paraId="1E12184C" w14:textId="77777777" w:rsidR="008B3406" w:rsidRPr="00470EEE"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470EEE">
        <w:rPr>
          <w:rFonts w:asciiTheme="minorHAnsi" w:hAnsiTheme="minorHAnsi" w:cstheme="minorHAnsi"/>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73ACD5D" w14:textId="77777777" w:rsidR="008B3406" w:rsidRPr="00470EEE"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470EEE">
        <w:rPr>
          <w:rFonts w:asciiTheme="minorHAnsi" w:hAnsiTheme="minorHAnsi" w:cstheme="minorHAnsi"/>
          <w:szCs w:val="24"/>
        </w:rPr>
        <w:t>Przedłużenie terminu związania ofertą, o którym mowa w ust. 2, wymaga złożenia przez Wykonawcę pisemnego oświadczenia o wyrażeniu zgody na przedłużenie terminu związania ofertą.</w:t>
      </w:r>
    </w:p>
    <w:p w14:paraId="65E533A3" w14:textId="77777777" w:rsidR="008B3406" w:rsidRPr="00470EEE" w:rsidRDefault="00FD095E" w:rsidP="00447582">
      <w:pPr>
        <w:pStyle w:val="Tekstpodstawowy21"/>
        <w:widowControl/>
        <w:numPr>
          <w:ilvl w:val="6"/>
          <w:numId w:val="23"/>
        </w:numPr>
        <w:tabs>
          <w:tab w:val="left" w:pos="720"/>
          <w:tab w:val="left" w:pos="1080"/>
        </w:tabs>
        <w:ind w:left="426"/>
        <w:jc w:val="both"/>
        <w:rPr>
          <w:rFonts w:asciiTheme="minorHAnsi" w:hAnsiTheme="minorHAnsi" w:cstheme="minorHAnsi"/>
          <w:bCs/>
          <w:szCs w:val="24"/>
        </w:rPr>
      </w:pPr>
      <w:r w:rsidRPr="00470EEE">
        <w:rPr>
          <w:rFonts w:asciiTheme="minorHAnsi" w:hAnsiTheme="minorHAnsi" w:cstheme="minorHAnsi"/>
          <w:szCs w:val="24"/>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4FADFAA" w14:textId="77777777" w:rsidR="008B3406" w:rsidRPr="00470EEE" w:rsidRDefault="008B3406">
      <w:pPr>
        <w:pStyle w:val="Tekstpodstawowy21"/>
        <w:widowControl/>
        <w:tabs>
          <w:tab w:val="left" w:pos="720"/>
          <w:tab w:val="left" w:pos="1080"/>
        </w:tabs>
        <w:ind w:left="0"/>
        <w:jc w:val="both"/>
        <w:rPr>
          <w:rFonts w:asciiTheme="minorHAnsi" w:hAnsiTheme="minorHAnsi"/>
          <w:bCs/>
          <w:szCs w:val="24"/>
        </w:rPr>
      </w:pPr>
    </w:p>
    <w:p w14:paraId="4763425E" w14:textId="77777777" w:rsidR="008B3406" w:rsidRPr="00470EEE" w:rsidRDefault="00FD095E">
      <w:pPr>
        <w:pStyle w:val="WW-BodyText21234"/>
        <w:widowControl/>
        <w:tabs>
          <w:tab w:val="left" w:pos="720"/>
        </w:tabs>
        <w:ind w:left="360" w:hanging="367"/>
        <w:rPr>
          <w:rFonts w:asciiTheme="minorHAnsi" w:hAnsiTheme="minorHAnsi" w:cstheme="minorHAnsi"/>
          <w:b/>
          <w:szCs w:val="24"/>
        </w:rPr>
      </w:pPr>
      <w:r w:rsidRPr="00470EEE">
        <w:rPr>
          <w:rFonts w:asciiTheme="minorHAnsi" w:hAnsiTheme="minorHAnsi" w:cstheme="minorHAnsi"/>
          <w:b/>
          <w:szCs w:val="24"/>
        </w:rPr>
        <w:t>XI. OPIS  SPOSOBU  PRZYGOTOWANIA  OFERTY:</w:t>
      </w:r>
    </w:p>
    <w:p w14:paraId="45F5E02C" w14:textId="77777777" w:rsidR="008B3406" w:rsidRPr="00470EEE" w:rsidRDefault="00FD095E">
      <w:pPr>
        <w:widowControl/>
        <w:numPr>
          <w:ilvl w:val="0"/>
          <w:numId w:val="40"/>
        </w:numPr>
        <w:tabs>
          <w:tab w:val="left" w:pos="709"/>
          <w:tab w:val="left" w:pos="3261"/>
        </w:tabs>
        <w:ind w:left="284" w:right="-1" w:hanging="283"/>
        <w:jc w:val="both"/>
        <w:rPr>
          <w:rFonts w:asciiTheme="minorHAnsi" w:hAnsiTheme="minorHAnsi" w:cstheme="minorHAnsi"/>
          <w:bCs/>
          <w:sz w:val="24"/>
          <w:szCs w:val="24"/>
        </w:rPr>
      </w:pPr>
      <w:r w:rsidRPr="00470EEE">
        <w:rPr>
          <w:rFonts w:asciiTheme="minorHAnsi" w:hAnsiTheme="minorHAnsi" w:cstheme="minorHAnsi"/>
          <w:bCs/>
          <w:sz w:val="24"/>
          <w:szCs w:val="24"/>
        </w:rPr>
        <w:t>Ofertę składa się, pod rygorem nieważności, w formie elektronicznej (tj. opatrzona kwalifikowanym podpisem elektronicznym).</w:t>
      </w:r>
    </w:p>
    <w:p w14:paraId="04A5D187" w14:textId="77777777" w:rsidR="008B3406" w:rsidRPr="00470EEE" w:rsidRDefault="00FD095E">
      <w:pPr>
        <w:widowControl/>
        <w:numPr>
          <w:ilvl w:val="0"/>
          <w:numId w:val="40"/>
        </w:numPr>
        <w:tabs>
          <w:tab w:val="left" w:pos="709"/>
          <w:tab w:val="left" w:pos="3261"/>
        </w:tabs>
        <w:ind w:left="284" w:right="-1" w:hanging="283"/>
        <w:jc w:val="both"/>
        <w:rPr>
          <w:rFonts w:asciiTheme="minorHAnsi" w:hAnsiTheme="minorHAnsi" w:cstheme="minorHAnsi"/>
          <w:bCs/>
          <w:sz w:val="24"/>
          <w:szCs w:val="24"/>
        </w:rPr>
      </w:pPr>
      <w:r w:rsidRPr="00470EEE">
        <w:rPr>
          <w:rFonts w:asciiTheme="minorHAnsi" w:hAnsiTheme="minorHAnsi" w:cstheme="minorHAnsi"/>
          <w:bCs/>
          <w:sz w:val="24"/>
          <w:szCs w:val="24"/>
        </w:rPr>
        <w:t xml:space="preserve">Oferta oraz wszystkie załączniki do oferty winny być sporządzone  w języku polskim, w walucie PLN. Zamawiający zaleca następujące formaty danych: </w:t>
      </w:r>
      <w:r w:rsidRPr="00470EEE">
        <w:rPr>
          <w:rFonts w:asciiTheme="minorHAnsi" w:hAnsiTheme="minorHAnsi" w:cstheme="minorHAnsi"/>
          <w:b/>
          <w:bCs/>
          <w:sz w:val="24"/>
          <w:szCs w:val="24"/>
        </w:rPr>
        <w:t>„pdf”.</w:t>
      </w:r>
    </w:p>
    <w:p w14:paraId="6863DDD7" w14:textId="77777777" w:rsidR="008B3406" w:rsidRPr="00470EEE" w:rsidRDefault="00FD095E">
      <w:pPr>
        <w:widowControl/>
        <w:numPr>
          <w:ilvl w:val="0"/>
          <w:numId w:val="40"/>
        </w:numPr>
        <w:tabs>
          <w:tab w:val="left" w:pos="709"/>
          <w:tab w:val="left" w:pos="3261"/>
        </w:tabs>
        <w:ind w:left="284" w:right="-1" w:hanging="283"/>
        <w:jc w:val="both"/>
        <w:rPr>
          <w:rFonts w:asciiTheme="minorHAnsi" w:hAnsiTheme="minorHAnsi" w:cstheme="minorHAnsi"/>
          <w:bCs/>
          <w:sz w:val="24"/>
          <w:szCs w:val="24"/>
        </w:rPr>
      </w:pPr>
      <w:r w:rsidRPr="00470EEE">
        <w:rPr>
          <w:rFonts w:asciiTheme="minorHAnsi" w:hAnsiTheme="minorHAnsi" w:cstheme="minorHAnsi"/>
          <w:bCs/>
          <w:sz w:val="24"/>
          <w:szCs w:val="24"/>
          <w:lang w:eastAsia="en-US"/>
        </w:rPr>
        <w:t>Składane wraz z ofertą za pośrednictwem Platformy dokumenty i oświadczenia winny mieć następującą formę:</w:t>
      </w:r>
    </w:p>
    <w:p w14:paraId="5A426AFA" w14:textId="77777777" w:rsidR="008B3406" w:rsidRPr="00470EEE" w:rsidRDefault="00FD095E">
      <w:pPr>
        <w:widowControl/>
        <w:numPr>
          <w:ilvl w:val="0"/>
          <w:numId w:val="41"/>
        </w:numPr>
        <w:ind w:left="567" w:right="-1" w:hanging="284"/>
        <w:jc w:val="both"/>
        <w:rPr>
          <w:rFonts w:asciiTheme="minorHAnsi" w:hAnsiTheme="minorHAnsi" w:cstheme="minorHAnsi"/>
          <w:bCs/>
          <w:sz w:val="24"/>
          <w:szCs w:val="24"/>
        </w:rPr>
      </w:pPr>
      <w:r w:rsidRPr="00470EEE">
        <w:rPr>
          <w:rFonts w:asciiTheme="minorHAnsi" w:hAnsiTheme="minorHAnsi" w:cstheme="minorHAnsi"/>
          <w:b/>
          <w:bCs/>
          <w:sz w:val="24"/>
          <w:szCs w:val="24"/>
        </w:rPr>
        <w:t xml:space="preserve">Oświadczenie z art. 125 ustawy </w:t>
      </w:r>
      <w:r w:rsidRPr="00470EEE">
        <w:rPr>
          <w:rFonts w:asciiTheme="minorHAnsi" w:hAnsiTheme="minorHAnsi" w:cstheme="minorHAnsi"/>
          <w:bCs/>
          <w:sz w:val="24"/>
          <w:szCs w:val="24"/>
        </w:rPr>
        <w:t xml:space="preserve">o którym mowa w rozdz. VI ust. 2  pkt. 3) składa się, pod rygorem nieważności, w formie elektronicznej (tj. opatrzone kwalifikowanym podpisem elektronicznym). </w:t>
      </w:r>
    </w:p>
    <w:p w14:paraId="410EEBE9" w14:textId="77777777" w:rsidR="008B3406" w:rsidRPr="00470EEE" w:rsidRDefault="00FD095E">
      <w:pPr>
        <w:widowControl/>
        <w:numPr>
          <w:ilvl w:val="0"/>
          <w:numId w:val="41"/>
        </w:numPr>
        <w:suppressAutoHyphens w:val="0"/>
        <w:overflowPunct w:val="0"/>
        <w:ind w:left="567" w:right="-1" w:hanging="284"/>
        <w:jc w:val="both"/>
        <w:textAlignment w:val="auto"/>
        <w:rPr>
          <w:rFonts w:asciiTheme="minorHAnsi" w:hAnsiTheme="minorHAnsi" w:cstheme="minorHAnsi"/>
          <w:bCs/>
          <w:sz w:val="24"/>
          <w:szCs w:val="24"/>
        </w:rPr>
      </w:pPr>
      <w:r w:rsidRPr="00470EEE">
        <w:rPr>
          <w:rFonts w:asciiTheme="minorHAnsi" w:hAnsiTheme="minorHAnsi" w:cstheme="minorHAnsi"/>
          <w:b/>
          <w:sz w:val="24"/>
          <w:szCs w:val="24"/>
        </w:rPr>
        <w:t>Pozostałe dokumenty, oświadczenia, pełnomocnictwa wymienione w rozdz. VI  ust. 2 SWZ składa się w formie określonej w ust. 4.</w:t>
      </w:r>
    </w:p>
    <w:p w14:paraId="747D237B" w14:textId="77777777" w:rsidR="008B3406" w:rsidRPr="00470EEE" w:rsidRDefault="00FD095E">
      <w:pPr>
        <w:widowControl/>
        <w:numPr>
          <w:ilvl w:val="0"/>
          <w:numId w:val="40"/>
        </w:numPr>
        <w:tabs>
          <w:tab w:val="left" w:pos="3261"/>
        </w:tabs>
        <w:ind w:left="284" w:right="-1" w:hanging="283"/>
        <w:jc w:val="both"/>
        <w:rPr>
          <w:rFonts w:asciiTheme="minorHAnsi" w:hAnsiTheme="minorHAnsi" w:cstheme="minorHAnsi"/>
          <w:i/>
          <w:sz w:val="24"/>
          <w:szCs w:val="24"/>
        </w:rPr>
      </w:pPr>
      <w:r w:rsidRPr="00470EEE">
        <w:rPr>
          <w:rFonts w:asciiTheme="minorHAnsi" w:hAnsiTheme="minorHAnsi" w:cstheme="minorHAnsi"/>
          <w:sz w:val="24"/>
          <w:szCs w:val="24"/>
        </w:rPr>
        <w:t xml:space="preserve">Podmiotowe środki dowodowe, przedmiotowe środki dowodowe oraz inne dokumenty lub oświadczenia  winny być złożone zgodnie z formą określoną w rozporządzeniu Prezesa Rady Ministrów z dnia 30 grudnia 2020 r. </w:t>
      </w:r>
      <w:r w:rsidRPr="00470EEE">
        <w:rPr>
          <w:rFonts w:asciiTheme="minorHAnsi" w:hAnsiTheme="minorHAnsi" w:cstheme="minorHAnsi"/>
          <w:i/>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70EEE">
        <w:rPr>
          <w:rFonts w:asciiTheme="minorHAnsi" w:hAnsiTheme="minorHAnsi" w:cstheme="minorHAnsi"/>
          <w:sz w:val="24"/>
          <w:szCs w:val="24"/>
        </w:rPr>
        <w:t>zgodnie z którym:</w:t>
      </w:r>
    </w:p>
    <w:p w14:paraId="7FC71DB7" w14:textId="77777777" w:rsidR="008B3406" w:rsidRPr="00470EEE" w:rsidRDefault="00FD095E">
      <w:pPr>
        <w:pStyle w:val="Tekstpodstawowy2"/>
        <w:numPr>
          <w:ilvl w:val="2"/>
          <w:numId w:val="38"/>
        </w:numPr>
        <w:spacing w:after="0" w:line="240" w:lineRule="auto"/>
        <w:ind w:left="567" w:right="-1"/>
        <w:jc w:val="both"/>
        <w:rPr>
          <w:rFonts w:asciiTheme="minorHAnsi" w:hAnsiTheme="minorHAnsi" w:cstheme="minorHAnsi"/>
          <w:sz w:val="24"/>
          <w:szCs w:val="24"/>
        </w:rPr>
      </w:pPr>
      <w:r w:rsidRPr="00470EEE">
        <w:rPr>
          <w:rFonts w:asciiTheme="minorHAnsi" w:hAnsiTheme="minorHAnsi" w:cstheme="minorHAnsi"/>
          <w:sz w:val="24"/>
          <w:szCs w:val="24"/>
        </w:rPr>
        <w:t>W przypadku, gdy podmiotowe środki dowodowe, przedmiotowe środki dowodowe lub dokumenty potwierdzające umocowanie do reprezentowania zostały wystawione przez upoważnione podmioty:</w:t>
      </w:r>
    </w:p>
    <w:p w14:paraId="14CBF563" w14:textId="77777777" w:rsidR="008B3406" w:rsidRPr="00470EEE" w:rsidRDefault="00FD095E">
      <w:pPr>
        <w:pStyle w:val="Tekstpodstawowy2"/>
        <w:widowControl/>
        <w:numPr>
          <w:ilvl w:val="0"/>
          <w:numId w:val="42"/>
        </w:numPr>
        <w:suppressAutoHyphens w:val="0"/>
        <w:overflowPunct w:val="0"/>
        <w:spacing w:after="0" w:line="240" w:lineRule="auto"/>
        <w:ind w:left="851" w:right="-1" w:hanging="284"/>
        <w:jc w:val="both"/>
        <w:textAlignment w:val="auto"/>
        <w:rPr>
          <w:rFonts w:asciiTheme="minorHAnsi" w:hAnsiTheme="minorHAnsi" w:cstheme="minorHAnsi"/>
          <w:sz w:val="24"/>
          <w:szCs w:val="24"/>
        </w:rPr>
      </w:pPr>
      <w:r w:rsidRPr="00470EEE">
        <w:rPr>
          <w:rFonts w:asciiTheme="minorHAnsi" w:hAnsiTheme="minorHAnsi" w:cstheme="minorHAnsi"/>
          <w:sz w:val="24"/>
          <w:szCs w:val="24"/>
        </w:rPr>
        <w:t>jako dokument elektroniczny – Wykonawca przekazuje ten dokument;</w:t>
      </w:r>
    </w:p>
    <w:p w14:paraId="6F918CD6" w14:textId="77777777" w:rsidR="008B3406" w:rsidRPr="00470EEE" w:rsidRDefault="00FD095E">
      <w:pPr>
        <w:widowControl/>
        <w:numPr>
          <w:ilvl w:val="0"/>
          <w:numId w:val="42"/>
        </w:numPr>
        <w:suppressAutoHyphens w:val="0"/>
        <w:overflowPunct w:val="0"/>
        <w:ind w:left="851" w:right="-1" w:hanging="284"/>
        <w:jc w:val="both"/>
        <w:textAlignment w:val="auto"/>
        <w:rPr>
          <w:rFonts w:asciiTheme="minorHAnsi" w:hAnsiTheme="minorHAnsi" w:cstheme="minorHAnsi"/>
          <w:bCs/>
          <w:sz w:val="24"/>
          <w:szCs w:val="24"/>
        </w:rPr>
      </w:pPr>
      <w:r w:rsidRPr="00470EEE">
        <w:rPr>
          <w:rFonts w:asciiTheme="minorHAnsi" w:hAnsiTheme="minorHAnsi" w:cstheme="minorHAnsi"/>
          <w:bCs/>
          <w:sz w:val="24"/>
          <w:szCs w:val="24"/>
        </w:rPr>
        <w:t xml:space="preserve">jako dokument w postaci papierowej – Wykonawca </w:t>
      </w:r>
      <w:r w:rsidRPr="00470EEE">
        <w:rPr>
          <w:rFonts w:asciiTheme="minorHAnsi" w:hAnsiTheme="minorHAnsi" w:cstheme="minorHAnsi"/>
          <w:b/>
          <w:bCs/>
          <w:sz w:val="24"/>
          <w:szCs w:val="24"/>
        </w:rPr>
        <w:t xml:space="preserve">przekazuje cyfrowe odwzorowanie tego dokumentu opatrzone kwalifikowanym podpisem elektronicznym, </w:t>
      </w:r>
      <w:r w:rsidRPr="00470EEE">
        <w:rPr>
          <w:rFonts w:asciiTheme="minorHAnsi" w:hAnsiTheme="minorHAnsi" w:cstheme="minorHAnsi"/>
          <w:bCs/>
          <w:sz w:val="24"/>
          <w:szCs w:val="24"/>
        </w:rPr>
        <w:t>poświadczającym zgodność cyfrowego odwzorowania z dokumentem w postaci papierowej;</w:t>
      </w:r>
    </w:p>
    <w:p w14:paraId="3DD4DE96" w14:textId="77777777" w:rsidR="008B3406" w:rsidRPr="00470EEE" w:rsidRDefault="00FD095E">
      <w:pPr>
        <w:ind w:left="1134" w:right="-1"/>
        <w:jc w:val="both"/>
        <w:rPr>
          <w:rFonts w:asciiTheme="minorHAnsi" w:hAnsiTheme="minorHAnsi" w:cstheme="minorHAnsi"/>
          <w:bCs/>
          <w:sz w:val="24"/>
          <w:szCs w:val="24"/>
        </w:rPr>
      </w:pPr>
      <w:r w:rsidRPr="00470EEE">
        <w:rPr>
          <w:rFonts w:asciiTheme="minorHAnsi" w:hAnsiTheme="minorHAnsi" w:cstheme="minorHAnsi"/>
          <w:bCs/>
          <w:sz w:val="24"/>
          <w:szCs w:val="24"/>
        </w:rPr>
        <w:t>Poświadczenia zgodności cyfrowego odwzorowania z dokumentem w postaci papierowej, o którym mowa w lit. b) powyżej, dokonuje notariusz lub:</w:t>
      </w:r>
    </w:p>
    <w:p w14:paraId="2A6BE940" w14:textId="77777777" w:rsidR="008B3406" w:rsidRPr="00470EEE" w:rsidRDefault="00FD095E">
      <w:pPr>
        <w:widowControl/>
        <w:numPr>
          <w:ilvl w:val="0"/>
          <w:numId w:val="43"/>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sidRPr="00470EEE">
        <w:rPr>
          <w:rFonts w:asciiTheme="minorHAnsi" w:hAnsiTheme="minorHAnsi" w:cstheme="minorHAnsi"/>
          <w:bCs/>
          <w:sz w:val="24"/>
          <w:szCs w:val="24"/>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8DFFE0A" w14:textId="77777777" w:rsidR="008B3406" w:rsidRPr="00470EEE" w:rsidRDefault="00FD095E">
      <w:pPr>
        <w:widowControl/>
        <w:numPr>
          <w:ilvl w:val="0"/>
          <w:numId w:val="43"/>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sidRPr="00470EEE">
        <w:rPr>
          <w:rFonts w:asciiTheme="minorHAnsi" w:hAnsiTheme="minorHAnsi" w:cstheme="minorHAnsi"/>
          <w:bCs/>
          <w:sz w:val="24"/>
          <w:szCs w:val="24"/>
        </w:rPr>
        <w:t>w przypadku przedmiotowych środków dowodowych – odpowiednio wykonawca lub wykonawca wspólnie ubiegający się o udzielenie zamówienia,</w:t>
      </w:r>
    </w:p>
    <w:p w14:paraId="14218B8B" w14:textId="77777777" w:rsidR="008B3406" w:rsidRPr="00470EEE" w:rsidRDefault="00FD095E">
      <w:pPr>
        <w:pStyle w:val="Tekstpodstawowy2"/>
        <w:widowControl/>
        <w:numPr>
          <w:ilvl w:val="0"/>
          <w:numId w:val="43"/>
        </w:numPr>
        <w:tabs>
          <w:tab w:val="left" w:pos="1560"/>
        </w:tabs>
        <w:suppressAutoHyphens w:val="0"/>
        <w:overflowPunct w:val="0"/>
        <w:spacing w:after="0" w:line="240" w:lineRule="auto"/>
        <w:ind w:left="1134" w:right="-1" w:hanging="284"/>
        <w:jc w:val="both"/>
        <w:textAlignment w:val="auto"/>
        <w:rPr>
          <w:rFonts w:asciiTheme="minorHAnsi" w:hAnsiTheme="minorHAnsi" w:cstheme="minorHAnsi"/>
          <w:sz w:val="24"/>
          <w:szCs w:val="24"/>
        </w:rPr>
      </w:pPr>
      <w:r w:rsidRPr="00470EEE">
        <w:rPr>
          <w:rFonts w:asciiTheme="minorHAnsi" w:hAnsiTheme="minorHAnsi" w:cstheme="minorHAnsi"/>
          <w:sz w:val="24"/>
          <w:szCs w:val="24"/>
        </w:rPr>
        <w:t>w przypadku innych dokumentów – odpowiednio Wykonawca lub Wykonawca wspólnie ubiegający się o udzielenie zamówienia, każdy w zakresie dokumentu, który go dotyczy;</w:t>
      </w:r>
    </w:p>
    <w:p w14:paraId="65F31907" w14:textId="77777777" w:rsidR="008B3406" w:rsidRPr="00470EEE" w:rsidRDefault="00FD095E" w:rsidP="00447582">
      <w:pPr>
        <w:pStyle w:val="Tekstpodstawowy2"/>
        <w:numPr>
          <w:ilvl w:val="0"/>
          <w:numId w:val="10"/>
        </w:numPr>
        <w:spacing w:after="0" w:line="240" w:lineRule="auto"/>
        <w:ind w:left="567" w:right="-1"/>
        <w:jc w:val="both"/>
        <w:rPr>
          <w:rFonts w:asciiTheme="minorHAnsi" w:hAnsiTheme="minorHAnsi" w:cstheme="minorHAnsi"/>
          <w:sz w:val="24"/>
          <w:szCs w:val="24"/>
        </w:rPr>
      </w:pPr>
      <w:r w:rsidRPr="00470EEE">
        <w:rPr>
          <w:rFonts w:asciiTheme="minorHAnsi" w:hAnsiTheme="minorHAnsi" w:cstheme="minorHAnsi"/>
          <w:sz w:val="24"/>
          <w:szCs w:val="24"/>
        </w:rPr>
        <w:t>Podmiotowe środki dowodowe, w tym oświadczenie, o którym mowa w art. 117 ust. 4 ustawy, zobowiązanie/-</w:t>
      </w:r>
      <w:proofErr w:type="spellStart"/>
      <w:r w:rsidRPr="00470EEE">
        <w:rPr>
          <w:rFonts w:asciiTheme="minorHAnsi" w:hAnsiTheme="minorHAnsi" w:cstheme="minorHAnsi"/>
          <w:sz w:val="24"/>
          <w:szCs w:val="24"/>
        </w:rPr>
        <w:t>nia</w:t>
      </w:r>
      <w:proofErr w:type="spellEnd"/>
      <w:r w:rsidRPr="00470EEE">
        <w:rPr>
          <w:rFonts w:asciiTheme="minorHAnsi" w:hAnsiTheme="minorHAnsi" w:cstheme="minorHAnsi"/>
          <w:sz w:val="24"/>
          <w:szCs w:val="24"/>
        </w:rPr>
        <w:t xml:space="preserve"> podmiotu udostępniającego zasoby, przedmiotowe środki dowodowe, które nie zostały wystawione przez upoważnione podmioty, oraz wymagane pełnomocnictwa:</w:t>
      </w:r>
    </w:p>
    <w:p w14:paraId="3A1410F6" w14:textId="77777777" w:rsidR="008B3406" w:rsidRPr="00470EEE" w:rsidRDefault="00FD095E">
      <w:pPr>
        <w:pStyle w:val="Tekstpodstawowy2"/>
        <w:numPr>
          <w:ilvl w:val="4"/>
          <w:numId w:val="45"/>
        </w:numPr>
        <w:spacing w:after="0" w:line="240" w:lineRule="auto"/>
        <w:ind w:left="851" w:right="-1"/>
        <w:jc w:val="both"/>
        <w:rPr>
          <w:rFonts w:asciiTheme="minorHAnsi" w:hAnsiTheme="minorHAnsi" w:cstheme="minorHAnsi"/>
          <w:b/>
          <w:sz w:val="24"/>
          <w:szCs w:val="24"/>
        </w:rPr>
      </w:pPr>
      <w:r w:rsidRPr="00470EEE">
        <w:rPr>
          <w:rFonts w:asciiTheme="minorHAnsi" w:hAnsiTheme="minorHAnsi" w:cstheme="minorHAnsi"/>
          <w:sz w:val="24"/>
          <w:szCs w:val="24"/>
        </w:rPr>
        <w:t>Wykonawca</w:t>
      </w:r>
      <w:r w:rsidRPr="00470EEE">
        <w:rPr>
          <w:rFonts w:asciiTheme="minorHAnsi" w:hAnsiTheme="minorHAnsi" w:cstheme="minorHAnsi"/>
          <w:b/>
          <w:sz w:val="24"/>
          <w:szCs w:val="24"/>
        </w:rPr>
        <w:t xml:space="preserve"> </w:t>
      </w:r>
      <w:r w:rsidRPr="00470EEE">
        <w:rPr>
          <w:rFonts w:asciiTheme="minorHAnsi" w:hAnsiTheme="minorHAnsi" w:cstheme="minorHAnsi"/>
          <w:sz w:val="24"/>
          <w:szCs w:val="24"/>
        </w:rPr>
        <w:t xml:space="preserve">przekazuje w postaci elektronicznej i opatruje kwalifikowanym </w:t>
      </w:r>
      <w:r w:rsidRPr="00470EEE">
        <w:rPr>
          <w:rFonts w:asciiTheme="minorHAnsi" w:hAnsiTheme="minorHAnsi" w:cstheme="minorHAnsi"/>
          <w:sz w:val="24"/>
          <w:szCs w:val="24"/>
        </w:rPr>
        <w:lastRenderedPageBreak/>
        <w:t>podpisem elektronicznym</w:t>
      </w:r>
      <w:r w:rsidRPr="00470EEE">
        <w:rPr>
          <w:rFonts w:asciiTheme="minorHAnsi" w:hAnsiTheme="minorHAnsi" w:cstheme="minorHAnsi"/>
          <w:b/>
          <w:sz w:val="24"/>
          <w:szCs w:val="24"/>
        </w:rPr>
        <w:t>;</w:t>
      </w:r>
    </w:p>
    <w:p w14:paraId="2EDB8B07" w14:textId="77777777" w:rsidR="008B3406" w:rsidRPr="00470EEE" w:rsidRDefault="00FD095E">
      <w:pPr>
        <w:pStyle w:val="Tekstpodstawowy2"/>
        <w:numPr>
          <w:ilvl w:val="4"/>
          <w:numId w:val="45"/>
        </w:numPr>
        <w:spacing w:after="0" w:line="240" w:lineRule="auto"/>
        <w:ind w:left="851" w:right="-1"/>
        <w:jc w:val="both"/>
        <w:rPr>
          <w:rFonts w:asciiTheme="minorHAnsi" w:hAnsiTheme="minorHAnsi" w:cstheme="minorHAnsi"/>
          <w:sz w:val="24"/>
          <w:szCs w:val="24"/>
        </w:rPr>
      </w:pPr>
      <w:r w:rsidRPr="00470EEE">
        <w:rPr>
          <w:rFonts w:asciiTheme="minorHAnsi" w:hAnsiTheme="minorHAnsi" w:cstheme="minorHAnsi"/>
          <w:sz w:val="24"/>
          <w:szCs w:val="24"/>
        </w:rPr>
        <w:t xml:space="preserve">gdy zostały sporządzone jako dokument w postaci papierowej i opatrzone własnoręcznym podpisem, Wykonawca </w:t>
      </w:r>
      <w:r w:rsidRPr="00470EEE">
        <w:rPr>
          <w:rFonts w:asciiTheme="minorHAnsi" w:hAnsiTheme="minorHAnsi" w:cstheme="minorHAnsi"/>
          <w:b/>
          <w:sz w:val="24"/>
          <w:szCs w:val="24"/>
        </w:rPr>
        <w:t>przekazuje cyfrowe odwzorowanie tych dokumentów opatrzone kwalifikowanym podpisem elektronicznym</w:t>
      </w:r>
      <w:r w:rsidRPr="00470EEE">
        <w:rPr>
          <w:rFonts w:asciiTheme="minorHAnsi" w:hAnsiTheme="minorHAnsi" w:cstheme="minorHAnsi"/>
          <w:sz w:val="24"/>
          <w:szCs w:val="24"/>
        </w:rPr>
        <w:t>, poświadczającym zgodność cyfrowego odwzorowania z dokumentem w postaci papierowej.</w:t>
      </w:r>
    </w:p>
    <w:p w14:paraId="37716755" w14:textId="77777777" w:rsidR="008B3406" w:rsidRPr="00470EEE" w:rsidRDefault="00FD095E">
      <w:pPr>
        <w:pStyle w:val="Tekstpodstawowy2"/>
        <w:spacing w:after="0" w:line="240" w:lineRule="auto"/>
        <w:ind w:left="851" w:right="-1"/>
        <w:rPr>
          <w:rFonts w:asciiTheme="minorHAnsi" w:hAnsiTheme="minorHAnsi" w:cstheme="minorHAnsi"/>
          <w:sz w:val="24"/>
          <w:szCs w:val="24"/>
        </w:rPr>
      </w:pPr>
      <w:r w:rsidRPr="00470EEE">
        <w:rPr>
          <w:rFonts w:asciiTheme="minorHAnsi" w:hAnsiTheme="minorHAnsi" w:cstheme="minorHAnsi"/>
          <w:sz w:val="24"/>
          <w:szCs w:val="24"/>
        </w:rPr>
        <w:t>Poświadczenia zgodności cyfrowego odwzorowania z dokumentem w postaci papierowej, o którym mowa w lit. b) powyżej, dokonuje notariusz lub:</w:t>
      </w:r>
    </w:p>
    <w:p w14:paraId="1495EEEA" w14:textId="77777777" w:rsidR="008B3406" w:rsidRPr="00470EEE" w:rsidRDefault="00FD095E">
      <w:pPr>
        <w:widowControl/>
        <w:numPr>
          <w:ilvl w:val="0"/>
          <w:numId w:val="44"/>
        </w:numPr>
        <w:suppressAutoHyphens w:val="0"/>
        <w:overflowPunct w:val="0"/>
        <w:ind w:left="1134" w:right="-1" w:hanging="283"/>
        <w:jc w:val="both"/>
        <w:textAlignment w:val="auto"/>
        <w:rPr>
          <w:rFonts w:asciiTheme="minorHAnsi" w:hAnsiTheme="minorHAnsi" w:cstheme="minorHAnsi"/>
          <w:bCs/>
          <w:sz w:val="24"/>
          <w:szCs w:val="24"/>
        </w:rPr>
      </w:pPr>
      <w:r w:rsidRPr="00470EEE">
        <w:rPr>
          <w:rFonts w:asciiTheme="minorHAnsi" w:hAnsiTheme="minorHAnsi" w:cstheme="minorHAnsi"/>
          <w:bCs/>
          <w:sz w:val="24"/>
          <w:szCs w:val="24"/>
        </w:rPr>
        <w:t>w przypadku podmiotowych środków dowodowych – odpowiednio Wykonawca, Wykonawca wspólnie ubiegający się o udzielenie zamówienia, podmiot udostępniający zasoby, każdy w zakresie dokumentu, który go dotyczy;</w:t>
      </w:r>
    </w:p>
    <w:p w14:paraId="56FB41FA" w14:textId="77777777" w:rsidR="008B3406" w:rsidRPr="00470EEE" w:rsidRDefault="00FD095E">
      <w:pPr>
        <w:widowControl/>
        <w:numPr>
          <w:ilvl w:val="0"/>
          <w:numId w:val="44"/>
        </w:numPr>
        <w:suppressAutoHyphens w:val="0"/>
        <w:overflowPunct w:val="0"/>
        <w:ind w:left="1134" w:right="-1" w:hanging="283"/>
        <w:jc w:val="both"/>
        <w:textAlignment w:val="auto"/>
        <w:rPr>
          <w:rFonts w:asciiTheme="minorHAnsi" w:hAnsiTheme="minorHAnsi" w:cstheme="minorHAnsi"/>
          <w:bCs/>
          <w:sz w:val="24"/>
          <w:szCs w:val="24"/>
        </w:rPr>
      </w:pPr>
      <w:r w:rsidRPr="00470EEE">
        <w:rPr>
          <w:rFonts w:asciiTheme="minorHAnsi" w:hAnsiTheme="minorHAnsi" w:cstheme="minorHAnsi"/>
          <w:bCs/>
          <w:sz w:val="24"/>
          <w:szCs w:val="24"/>
        </w:rPr>
        <w:t>w przypadku przedmiotowego środka dowodowego, oświadczenia, o którym</w:t>
      </w:r>
      <w:r w:rsidRPr="00470EEE">
        <w:rPr>
          <w:rFonts w:asciiTheme="minorHAnsi" w:hAnsiTheme="minorHAnsi" w:cstheme="minorHAnsi"/>
          <w:sz w:val="24"/>
          <w:szCs w:val="24"/>
        </w:rPr>
        <w:t xml:space="preserve"> mowa w art. 117 ust. 4 ustawy</w:t>
      </w:r>
      <w:r w:rsidRPr="00470EEE">
        <w:rPr>
          <w:rFonts w:asciiTheme="minorHAnsi" w:hAnsiTheme="minorHAnsi" w:cstheme="minorHAnsi"/>
          <w:bCs/>
          <w:sz w:val="24"/>
          <w:szCs w:val="24"/>
        </w:rPr>
        <w:t>, zobowiązania podmiotu udostępniającego zasoby – odpowiednio Wykonawca lub Wykonawca wspólnie ubiegający się o udzielenie zamówienia;</w:t>
      </w:r>
    </w:p>
    <w:p w14:paraId="001EEBCA" w14:textId="77777777" w:rsidR="008B3406" w:rsidRPr="00470EEE" w:rsidRDefault="00FD095E">
      <w:pPr>
        <w:widowControl/>
        <w:numPr>
          <w:ilvl w:val="0"/>
          <w:numId w:val="44"/>
        </w:numPr>
        <w:tabs>
          <w:tab w:val="left" w:pos="851"/>
        </w:tabs>
        <w:suppressAutoHyphens w:val="0"/>
        <w:overflowPunct w:val="0"/>
        <w:ind w:left="1134" w:right="-1" w:hanging="283"/>
        <w:jc w:val="both"/>
        <w:textAlignment w:val="auto"/>
        <w:rPr>
          <w:rFonts w:asciiTheme="minorHAnsi" w:hAnsiTheme="minorHAnsi" w:cstheme="minorHAnsi"/>
          <w:bCs/>
          <w:sz w:val="24"/>
          <w:szCs w:val="24"/>
        </w:rPr>
      </w:pPr>
      <w:r w:rsidRPr="00470EEE">
        <w:rPr>
          <w:rFonts w:asciiTheme="minorHAnsi" w:hAnsiTheme="minorHAnsi" w:cstheme="minorHAnsi"/>
          <w:bCs/>
          <w:sz w:val="24"/>
          <w:szCs w:val="24"/>
        </w:rPr>
        <w:t>w przypadku pełnomocnictwa– mocodawca.</w:t>
      </w:r>
    </w:p>
    <w:p w14:paraId="3D48614D" w14:textId="77777777" w:rsidR="008B3406" w:rsidRPr="00470EEE" w:rsidRDefault="00FD095E">
      <w:pPr>
        <w:pStyle w:val="Akapitzlist"/>
        <w:widowControl/>
        <w:numPr>
          <w:ilvl w:val="0"/>
          <w:numId w:val="40"/>
        </w:numPr>
        <w:overflowPunct w:val="0"/>
        <w:ind w:left="425" w:hanging="425"/>
        <w:jc w:val="both"/>
        <w:textAlignment w:val="auto"/>
        <w:rPr>
          <w:rFonts w:asciiTheme="minorHAnsi" w:hAnsiTheme="minorHAnsi" w:cstheme="minorHAnsi"/>
          <w:sz w:val="24"/>
          <w:szCs w:val="24"/>
        </w:rPr>
      </w:pPr>
      <w:r w:rsidRPr="00470EEE">
        <w:rPr>
          <w:rFonts w:asciiTheme="minorHAnsi" w:hAnsiTheme="minorHAnsi" w:cstheme="minorHAnsi"/>
          <w:sz w:val="24"/>
          <w:szCs w:val="24"/>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1CC9944D" w14:textId="77777777" w:rsidR="008B3406" w:rsidRPr="00470EEE" w:rsidRDefault="00FD095E">
      <w:pPr>
        <w:pStyle w:val="Akapitzlist"/>
        <w:widowControl/>
        <w:numPr>
          <w:ilvl w:val="0"/>
          <w:numId w:val="40"/>
        </w:numPr>
        <w:overflowPunct w:val="0"/>
        <w:ind w:left="425" w:hanging="425"/>
        <w:jc w:val="both"/>
        <w:textAlignment w:val="auto"/>
        <w:rPr>
          <w:rFonts w:asciiTheme="minorHAnsi" w:hAnsiTheme="minorHAnsi" w:cstheme="minorHAnsi"/>
          <w:sz w:val="24"/>
          <w:szCs w:val="24"/>
        </w:rPr>
      </w:pPr>
      <w:r w:rsidRPr="00470EEE">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4B2137" w14:textId="77777777" w:rsidR="008B3406" w:rsidRPr="00470EEE" w:rsidRDefault="00FD095E">
      <w:pPr>
        <w:pStyle w:val="Akapitzlist"/>
        <w:widowControl/>
        <w:numPr>
          <w:ilvl w:val="0"/>
          <w:numId w:val="40"/>
        </w:numPr>
        <w:overflowPunct w:val="0"/>
        <w:ind w:left="425" w:hanging="425"/>
        <w:jc w:val="both"/>
        <w:textAlignment w:val="auto"/>
        <w:rPr>
          <w:rFonts w:asciiTheme="minorHAnsi" w:hAnsiTheme="minorHAnsi" w:cstheme="minorHAnsi"/>
          <w:sz w:val="24"/>
          <w:szCs w:val="24"/>
        </w:rPr>
      </w:pPr>
      <w:r w:rsidRPr="00470EEE">
        <w:rPr>
          <w:rFonts w:asciiTheme="minorHAnsi" w:hAnsiTheme="minorHAnsi" w:cstheme="minorHAnsi"/>
          <w:sz w:val="24"/>
          <w:szCs w:val="24"/>
        </w:rPr>
        <w:t>Podmiotowe środki dowodowe, przedmiotowe środki dowodowe oraz inne dokumenty lub oświadczenia, sporządzone w języku obcym przekazuje się wraz z tłumaczeniem na język polski.</w:t>
      </w:r>
    </w:p>
    <w:p w14:paraId="6946339D" w14:textId="12521143" w:rsidR="008B3406" w:rsidRPr="00470EEE" w:rsidRDefault="00FD095E">
      <w:pPr>
        <w:pStyle w:val="Akapitzlist"/>
        <w:widowControl/>
        <w:numPr>
          <w:ilvl w:val="0"/>
          <w:numId w:val="40"/>
        </w:numPr>
        <w:overflowPunct w:val="0"/>
        <w:ind w:left="425" w:hanging="425"/>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470EEE">
        <w:rPr>
          <w:rFonts w:asciiTheme="minorHAnsi" w:hAnsiTheme="minorHAnsi" w:cstheme="minorHAnsi"/>
          <w:b/>
          <w:sz w:val="24"/>
          <w:szCs w:val="24"/>
        </w:rPr>
        <w:t>oraz wykazał, załączając stosowne wyjaśnienia</w:t>
      </w:r>
      <w:r w:rsidRPr="00470EEE">
        <w:rPr>
          <w:rFonts w:asciiTheme="minorHAnsi" w:hAnsiTheme="minorHAnsi" w:cstheme="minorHAnsi"/>
          <w:sz w:val="24"/>
          <w:szCs w:val="24"/>
        </w:rPr>
        <w:t>,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proofErr w:type="spellStart"/>
      <w:r w:rsidRPr="00470EEE">
        <w:rPr>
          <w:rFonts w:asciiTheme="minorHAnsi" w:hAnsiTheme="minorHAnsi" w:cstheme="minorHAnsi"/>
          <w:sz w:val="24"/>
          <w:szCs w:val="24"/>
        </w:rPr>
        <w:t>t.j</w:t>
      </w:r>
      <w:proofErr w:type="spellEnd"/>
      <w:r w:rsidRPr="00470EEE">
        <w:rPr>
          <w:rFonts w:asciiTheme="minorHAnsi" w:hAnsiTheme="minorHAnsi" w:cstheme="minorHAnsi"/>
          <w:sz w:val="24"/>
          <w:szCs w:val="24"/>
        </w:rPr>
        <w:t>. Dz. U.</w:t>
      </w:r>
      <w:r w:rsidR="00E345CE" w:rsidRPr="00470EEE">
        <w:rPr>
          <w:rFonts w:asciiTheme="minorHAnsi" w:hAnsiTheme="minorHAnsi"/>
          <w:sz w:val="24"/>
          <w:szCs w:val="24"/>
        </w:rPr>
        <w:t xml:space="preserve"> z 2020 r. poz. 1913, z 2021 r. poz. 1655</w:t>
      </w:r>
      <w:r w:rsidRPr="00470EEE">
        <w:rPr>
          <w:rFonts w:asciiTheme="minorHAnsi" w:hAnsiTheme="minorHAnsi" w:cstheme="minorHAnsi"/>
          <w:sz w:val="24"/>
          <w:szCs w:val="24"/>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4536F8F5" w14:textId="77777777" w:rsidR="008B3406" w:rsidRPr="00470EEE" w:rsidRDefault="008B3406">
      <w:pPr>
        <w:pStyle w:val="Tekstpodstawowy21"/>
        <w:widowControl/>
        <w:tabs>
          <w:tab w:val="left" w:pos="720"/>
          <w:tab w:val="left" w:pos="1080"/>
          <w:tab w:val="left" w:pos="2700"/>
        </w:tabs>
        <w:ind w:left="0"/>
        <w:jc w:val="both"/>
        <w:rPr>
          <w:rFonts w:asciiTheme="minorHAnsi" w:hAnsiTheme="minorHAnsi"/>
          <w:szCs w:val="24"/>
        </w:rPr>
      </w:pPr>
    </w:p>
    <w:p w14:paraId="68F9B08F" w14:textId="13EF237D" w:rsidR="008B3406" w:rsidRPr="00470EEE" w:rsidRDefault="00FD095E">
      <w:pPr>
        <w:pStyle w:val="Tekstpodstawowy21"/>
        <w:widowControl/>
        <w:tabs>
          <w:tab w:val="left" w:pos="720"/>
          <w:tab w:val="left" w:pos="1080"/>
          <w:tab w:val="left" w:pos="2700"/>
        </w:tabs>
        <w:ind w:left="360" w:hanging="301"/>
        <w:jc w:val="both"/>
        <w:rPr>
          <w:rFonts w:asciiTheme="minorHAnsi" w:hAnsiTheme="minorHAnsi"/>
          <w:b/>
          <w:bCs/>
          <w:szCs w:val="24"/>
        </w:rPr>
      </w:pPr>
      <w:bookmarkStart w:id="5" w:name="_Hlk106866860"/>
      <w:r w:rsidRPr="00470EEE">
        <w:rPr>
          <w:rFonts w:asciiTheme="minorHAnsi" w:hAnsiTheme="minorHAnsi"/>
          <w:b/>
          <w:bCs/>
          <w:szCs w:val="24"/>
        </w:rPr>
        <w:t xml:space="preserve">XII. </w:t>
      </w:r>
      <w:r w:rsidR="005D0AD8" w:rsidRPr="00470EEE">
        <w:rPr>
          <w:rFonts w:asciiTheme="minorHAnsi" w:hAnsiTheme="minorHAnsi"/>
          <w:b/>
          <w:bCs/>
          <w:szCs w:val="24"/>
        </w:rPr>
        <w:t xml:space="preserve">SPOSÓB </w:t>
      </w:r>
      <w:r w:rsidRPr="00470EEE">
        <w:rPr>
          <w:rFonts w:asciiTheme="minorHAnsi" w:hAnsiTheme="minorHAnsi"/>
          <w:b/>
          <w:bCs/>
          <w:szCs w:val="24"/>
        </w:rPr>
        <w:t>ORAZ TERMIN SKŁADANIA I OTWARCIA OFERT:</w:t>
      </w:r>
    </w:p>
    <w:p w14:paraId="4DF74AD2" w14:textId="0F692497" w:rsidR="008B3406" w:rsidRPr="00470EEE" w:rsidRDefault="00FD095E">
      <w:pPr>
        <w:pStyle w:val="Akapitzlist"/>
        <w:widowControl/>
        <w:numPr>
          <w:ilvl w:val="6"/>
          <w:numId w:val="33"/>
        </w:numPr>
        <w:overflowPunct w:val="0"/>
        <w:spacing w:after="63"/>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Ofertę wraz z wymaganymi dokumentami należy przekazać za pośrednictwem Platformy pod adresem: </w:t>
      </w:r>
      <w:hyperlink r:id="rId22">
        <w:r w:rsidRPr="00470EEE">
          <w:rPr>
            <w:rStyle w:val="czeinternetowe"/>
            <w:rFonts w:asciiTheme="minorHAnsi" w:hAnsiTheme="minorHAnsi" w:cstheme="minorHAnsi"/>
            <w:color w:val="auto"/>
            <w:sz w:val="24"/>
            <w:szCs w:val="24"/>
          </w:rPr>
          <w:t>https://platformazakupowa.pl/pn/szpitalmurcki</w:t>
        </w:r>
      </w:hyperlink>
      <w:r w:rsidRPr="00470EEE">
        <w:rPr>
          <w:rFonts w:asciiTheme="minorHAnsi" w:eastAsia="Calibri" w:hAnsiTheme="minorHAnsi" w:cstheme="minorHAnsi"/>
          <w:sz w:val="24"/>
          <w:szCs w:val="24"/>
          <w:lang w:eastAsia="pl-PL"/>
        </w:rPr>
        <w:t xml:space="preserve"> </w:t>
      </w:r>
      <w:r w:rsidRPr="00470EEE">
        <w:rPr>
          <w:rFonts w:asciiTheme="minorHAnsi" w:eastAsia="Calibri" w:hAnsiTheme="minorHAnsi" w:cstheme="minorHAnsi"/>
          <w:b/>
          <w:bCs/>
          <w:sz w:val="24"/>
          <w:szCs w:val="24"/>
          <w:lang w:eastAsia="pl-PL"/>
        </w:rPr>
        <w:t xml:space="preserve">do dnia </w:t>
      </w:r>
      <w:r w:rsidR="005B10CA" w:rsidRPr="00470EEE">
        <w:rPr>
          <w:rFonts w:asciiTheme="minorHAnsi" w:eastAsia="Calibri" w:hAnsiTheme="minorHAnsi" w:cstheme="minorHAnsi"/>
          <w:b/>
          <w:bCs/>
          <w:sz w:val="24"/>
          <w:szCs w:val="24"/>
          <w:lang w:eastAsia="pl-PL"/>
        </w:rPr>
        <w:t>16.05</w:t>
      </w:r>
      <w:r w:rsidR="00D74497" w:rsidRPr="00470EEE">
        <w:rPr>
          <w:rFonts w:asciiTheme="minorHAnsi" w:eastAsia="Calibri" w:hAnsiTheme="minorHAnsi" w:cstheme="minorHAnsi"/>
          <w:b/>
          <w:bCs/>
          <w:sz w:val="24"/>
          <w:szCs w:val="24"/>
          <w:lang w:eastAsia="pl-PL"/>
        </w:rPr>
        <w:t>.</w:t>
      </w:r>
      <w:r w:rsidRPr="00470EEE">
        <w:rPr>
          <w:rFonts w:asciiTheme="minorHAnsi" w:eastAsia="Calibri" w:hAnsiTheme="minorHAnsi" w:cstheme="minorHAnsi"/>
          <w:b/>
          <w:bCs/>
          <w:sz w:val="24"/>
          <w:szCs w:val="24"/>
          <w:lang w:eastAsia="pl-PL"/>
        </w:rPr>
        <w:t>202</w:t>
      </w:r>
      <w:r w:rsidR="00B30F08" w:rsidRPr="00470EEE">
        <w:rPr>
          <w:rFonts w:asciiTheme="minorHAnsi" w:eastAsia="Calibri" w:hAnsiTheme="minorHAnsi" w:cstheme="minorHAnsi"/>
          <w:b/>
          <w:bCs/>
          <w:sz w:val="24"/>
          <w:szCs w:val="24"/>
          <w:lang w:eastAsia="pl-PL"/>
        </w:rPr>
        <w:t>4</w:t>
      </w:r>
      <w:r w:rsidRPr="00470EEE">
        <w:rPr>
          <w:rFonts w:asciiTheme="minorHAnsi" w:eastAsia="Calibri" w:hAnsiTheme="minorHAnsi" w:cstheme="minorHAnsi"/>
          <w:b/>
          <w:bCs/>
          <w:sz w:val="24"/>
          <w:szCs w:val="24"/>
          <w:lang w:eastAsia="pl-PL"/>
        </w:rPr>
        <w:t xml:space="preserve"> r. do godz. 10:00 . </w:t>
      </w:r>
    </w:p>
    <w:p w14:paraId="22FE3135" w14:textId="77777777" w:rsidR="008B3406" w:rsidRPr="00470EEE" w:rsidRDefault="00FD095E">
      <w:pPr>
        <w:pStyle w:val="Akapitzlist"/>
        <w:widowControl/>
        <w:numPr>
          <w:ilvl w:val="6"/>
          <w:numId w:val="33"/>
        </w:numPr>
        <w:overflowPunct w:val="0"/>
        <w:spacing w:after="63"/>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Sposób złożenia oferty opisany został w </w:t>
      </w:r>
      <w:r w:rsidRPr="00470EEE">
        <w:rPr>
          <w:rFonts w:asciiTheme="minorHAnsi" w:eastAsia="Calibri" w:hAnsiTheme="minorHAnsi" w:cstheme="minorHAnsi"/>
          <w:i/>
          <w:iCs/>
          <w:sz w:val="24"/>
          <w:szCs w:val="24"/>
          <w:lang w:eastAsia="pl-PL"/>
        </w:rPr>
        <w:t xml:space="preserve">„Instrukcji dla Wykonawców platformazakupowa.pl”. </w:t>
      </w:r>
      <w:r w:rsidRPr="00470EEE">
        <w:rPr>
          <w:rFonts w:asciiTheme="minorHAnsi" w:eastAsia="Calibri" w:hAnsiTheme="minorHAnsi" w:cstheme="minorHAnsi"/>
          <w:sz w:val="24"/>
          <w:szCs w:val="24"/>
          <w:lang w:eastAsia="pl-PL"/>
        </w:rPr>
        <w:t xml:space="preserve">Ofertę należy złożyć w oryginale. </w:t>
      </w:r>
    </w:p>
    <w:p w14:paraId="0CB28CB5" w14:textId="77777777" w:rsidR="008B3406" w:rsidRPr="00470EEE" w:rsidRDefault="00FD095E">
      <w:pPr>
        <w:pStyle w:val="Akapitzlist"/>
        <w:widowControl/>
        <w:numPr>
          <w:ilvl w:val="6"/>
          <w:numId w:val="33"/>
        </w:numPr>
        <w:overflowPunct w:val="0"/>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lastRenderedPageBreak/>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3">
        <w:r w:rsidRPr="00470EEE">
          <w:rPr>
            <w:rStyle w:val="czeinternetowe"/>
            <w:rFonts w:asciiTheme="minorHAnsi" w:eastAsia="Calibri" w:hAnsiTheme="minorHAnsi" w:cstheme="minorHAnsi"/>
            <w:color w:val="auto"/>
            <w:sz w:val="24"/>
            <w:szCs w:val="24"/>
            <w:lang w:eastAsia="pl-PL"/>
          </w:rPr>
          <w:t>https://platformazakupowa.pl/strona/45-instrukcje</w:t>
        </w:r>
      </w:hyperlink>
      <w:r w:rsidRPr="00470EEE">
        <w:rPr>
          <w:rFonts w:asciiTheme="minorHAnsi" w:eastAsia="Calibri" w:hAnsiTheme="minorHAnsi" w:cstheme="minorHAnsi"/>
          <w:sz w:val="24"/>
          <w:szCs w:val="24"/>
          <w:lang w:eastAsia="pl-PL"/>
        </w:rPr>
        <w:t xml:space="preserve"> </w:t>
      </w:r>
    </w:p>
    <w:p w14:paraId="38CCB60D" w14:textId="77777777" w:rsidR="008B3406" w:rsidRPr="00470EEE" w:rsidRDefault="00FD095E">
      <w:pPr>
        <w:pStyle w:val="Akapitzlist"/>
        <w:widowControl/>
        <w:numPr>
          <w:ilvl w:val="6"/>
          <w:numId w:val="33"/>
        </w:numPr>
        <w:overflowPunct w:val="0"/>
        <w:spacing w:after="69"/>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Wykonawca po upływie terminu do składania ofert nie może skutecznie dokonać zmiany ani wycofać złożonej oferty. </w:t>
      </w:r>
    </w:p>
    <w:p w14:paraId="2070D057" w14:textId="77777777" w:rsidR="008B3406" w:rsidRPr="00470EEE" w:rsidRDefault="00FD095E">
      <w:pPr>
        <w:pStyle w:val="Akapitzlist"/>
        <w:widowControl/>
        <w:numPr>
          <w:ilvl w:val="6"/>
          <w:numId w:val="33"/>
        </w:numPr>
        <w:overflowPunct w:val="0"/>
        <w:spacing w:after="69"/>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O terminie złożenia oferty decyduje czas pełnego przeprocesowania transakcji na Platformie. </w:t>
      </w:r>
    </w:p>
    <w:p w14:paraId="22F55540" w14:textId="47332B1E" w:rsidR="008B3406" w:rsidRPr="00470EEE" w:rsidRDefault="00FD095E">
      <w:pPr>
        <w:pStyle w:val="Akapitzlist"/>
        <w:widowControl/>
        <w:numPr>
          <w:ilvl w:val="6"/>
          <w:numId w:val="33"/>
        </w:numPr>
        <w:overflowPunct w:val="0"/>
        <w:spacing w:after="69"/>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Otwarcie ofert nastąpi w dniu </w:t>
      </w:r>
      <w:r w:rsidR="005B10CA" w:rsidRPr="00470EEE">
        <w:rPr>
          <w:rFonts w:asciiTheme="minorHAnsi" w:eastAsia="Calibri" w:hAnsiTheme="minorHAnsi" w:cstheme="minorHAnsi"/>
          <w:b/>
          <w:bCs/>
          <w:sz w:val="24"/>
          <w:szCs w:val="24"/>
          <w:lang w:eastAsia="pl-PL"/>
        </w:rPr>
        <w:t>16.05</w:t>
      </w:r>
      <w:r w:rsidR="004F71A5" w:rsidRPr="00470EEE">
        <w:rPr>
          <w:rFonts w:asciiTheme="minorHAnsi" w:eastAsia="Calibri" w:hAnsiTheme="minorHAnsi" w:cstheme="minorHAnsi"/>
          <w:b/>
          <w:bCs/>
          <w:sz w:val="24"/>
          <w:szCs w:val="24"/>
          <w:lang w:eastAsia="pl-PL"/>
        </w:rPr>
        <w:t>.</w:t>
      </w:r>
      <w:r w:rsidR="00D74497" w:rsidRPr="00470EEE">
        <w:rPr>
          <w:rFonts w:asciiTheme="minorHAnsi" w:eastAsia="Calibri" w:hAnsiTheme="minorHAnsi" w:cstheme="minorHAnsi"/>
          <w:b/>
          <w:bCs/>
          <w:sz w:val="24"/>
          <w:szCs w:val="24"/>
          <w:lang w:eastAsia="pl-PL"/>
        </w:rPr>
        <w:t>202</w:t>
      </w:r>
      <w:r w:rsidR="00B30F08" w:rsidRPr="00470EEE">
        <w:rPr>
          <w:rFonts w:asciiTheme="minorHAnsi" w:eastAsia="Calibri" w:hAnsiTheme="minorHAnsi" w:cstheme="minorHAnsi"/>
          <w:b/>
          <w:bCs/>
          <w:sz w:val="24"/>
          <w:szCs w:val="24"/>
          <w:lang w:eastAsia="pl-PL"/>
        </w:rPr>
        <w:t>4</w:t>
      </w:r>
      <w:r w:rsidRPr="00470EEE">
        <w:rPr>
          <w:rFonts w:asciiTheme="minorHAnsi" w:eastAsia="Calibri" w:hAnsiTheme="minorHAnsi" w:cstheme="minorHAnsi"/>
          <w:b/>
          <w:bCs/>
          <w:sz w:val="24"/>
          <w:szCs w:val="24"/>
          <w:lang w:eastAsia="pl-PL"/>
        </w:rPr>
        <w:t xml:space="preserve"> r. </w:t>
      </w:r>
      <w:r w:rsidRPr="00470EEE">
        <w:rPr>
          <w:rFonts w:asciiTheme="minorHAnsi" w:eastAsia="Calibri" w:hAnsiTheme="minorHAnsi" w:cstheme="minorHAnsi"/>
          <w:sz w:val="24"/>
          <w:szCs w:val="24"/>
          <w:lang w:eastAsia="pl-PL"/>
        </w:rPr>
        <w:t xml:space="preserve">o godz. </w:t>
      </w:r>
      <w:r w:rsidRPr="00470EEE">
        <w:rPr>
          <w:rFonts w:asciiTheme="minorHAnsi" w:eastAsia="Calibri" w:hAnsiTheme="minorHAnsi" w:cstheme="minorHAnsi"/>
          <w:b/>
          <w:bCs/>
          <w:sz w:val="24"/>
          <w:szCs w:val="24"/>
          <w:lang w:eastAsia="pl-PL"/>
        </w:rPr>
        <w:t>10:</w:t>
      </w:r>
      <w:r w:rsidR="00EE0C45" w:rsidRPr="00470EEE">
        <w:rPr>
          <w:rFonts w:asciiTheme="minorHAnsi" w:eastAsia="Calibri" w:hAnsiTheme="minorHAnsi" w:cstheme="minorHAnsi"/>
          <w:b/>
          <w:bCs/>
          <w:sz w:val="24"/>
          <w:szCs w:val="24"/>
          <w:lang w:eastAsia="pl-PL"/>
        </w:rPr>
        <w:t>05</w:t>
      </w:r>
      <w:r w:rsidRPr="00470EEE">
        <w:rPr>
          <w:rFonts w:asciiTheme="minorHAnsi" w:eastAsia="Calibri" w:hAnsiTheme="minorHAnsi" w:cstheme="minorHAnsi"/>
          <w:b/>
          <w:bCs/>
          <w:sz w:val="24"/>
          <w:szCs w:val="24"/>
          <w:lang w:eastAsia="pl-PL"/>
        </w:rPr>
        <w:t xml:space="preserve"> </w:t>
      </w:r>
      <w:r w:rsidRPr="00470EEE">
        <w:rPr>
          <w:rFonts w:asciiTheme="minorHAnsi" w:eastAsia="Calibri" w:hAnsiTheme="minorHAnsi" w:cstheme="minorHAnsi"/>
          <w:sz w:val="24"/>
          <w:szCs w:val="24"/>
          <w:lang w:eastAsia="pl-PL"/>
        </w:rPr>
        <w:t xml:space="preserve">za pośrednictwem Platformy. W przypadku awarii Platformy, która spowoduje brak możliwości otwarcia ofert w powyższym terminie, otwarcie ofert nastąpi niezwłocznie po usunięciu awarii. </w:t>
      </w:r>
    </w:p>
    <w:bookmarkEnd w:id="5"/>
    <w:p w14:paraId="38D44234" w14:textId="77777777" w:rsidR="008B3406" w:rsidRPr="00470EEE" w:rsidRDefault="00FD095E">
      <w:pPr>
        <w:pStyle w:val="Akapitzlist"/>
        <w:widowControl/>
        <w:numPr>
          <w:ilvl w:val="6"/>
          <w:numId w:val="33"/>
        </w:numPr>
        <w:overflowPunct w:val="0"/>
        <w:spacing w:after="69"/>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Niezwłocznie po otwarciu ofert Zamawiający zamieści na stronie internetowej prowadzonego postępowania informację z otwarcia ofert zawierającą dane określone w art. 222 ust. 5 ustawy. </w:t>
      </w:r>
    </w:p>
    <w:p w14:paraId="41FCA972" w14:textId="77777777" w:rsidR="008B3406" w:rsidRPr="00470EEE" w:rsidRDefault="00FD095E">
      <w:pPr>
        <w:pStyle w:val="Akapitzlist"/>
        <w:widowControl/>
        <w:numPr>
          <w:ilvl w:val="6"/>
          <w:numId w:val="33"/>
        </w:numPr>
        <w:overflowPunct w:val="0"/>
        <w:spacing w:after="69"/>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Zamawiający, najpóźniej przed otwarciem ofert, udostępni na stronie internetowej prowadzonego postępowania informację o kwocie, jaką zamierza przeznaczyć na sfinansowanie zamówienia. </w:t>
      </w:r>
    </w:p>
    <w:p w14:paraId="14FD4B1D" w14:textId="77777777" w:rsidR="008B3406" w:rsidRPr="00470EEE" w:rsidRDefault="00FD095E">
      <w:pPr>
        <w:pStyle w:val="Akapitzlist"/>
        <w:widowControl/>
        <w:numPr>
          <w:ilvl w:val="6"/>
          <w:numId w:val="33"/>
        </w:numPr>
        <w:overflowPunct w:val="0"/>
        <w:ind w:left="425" w:hanging="357"/>
        <w:jc w:val="both"/>
        <w:textAlignment w:val="auto"/>
        <w:rPr>
          <w:rFonts w:asciiTheme="minorHAnsi" w:eastAsia="Calibri" w:hAnsiTheme="minorHAnsi" w:cstheme="minorHAnsi"/>
          <w:sz w:val="24"/>
          <w:szCs w:val="24"/>
          <w:lang w:eastAsia="pl-PL"/>
        </w:rPr>
      </w:pPr>
      <w:r w:rsidRPr="00470EEE">
        <w:rPr>
          <w:rFonts w:asciiTheme="minorHAnsi" w:eastAsia="Calibri" w:hAnsiTheme="minorHAnsi" w:cstheme="minorHAnsi"/>
          <w:sz w:val="24"/>
          <w:szCs w:val="24"/>
          <w:lang w:eastAsia="pl-PL"/>
        </w:rPr>
        <w:t xml:space="preserve">Zamawiający na podstawie art. 226 ust. 1 pkt. 1) ustawy odrzuca ofertę jeżeli została złożona po terminie składania ofert. </w:t>
      </w:r>
    </w:p>
    <w:p w14:paraId="54376310" w14:textId="77777777" w:rsidR="008B3406" w:rsidRPr="00470EEE" w:rsidRDefault="008B3406">
      <w:pPr>
        <w:pStyle w:val="Tekstpodstawowy21"/>
        <w:widowControl/>
        <w:tabs>
          <w:tab w:val="left" w:pos="360"/>
          <w:tab w:val="left" w:pos="720"/>
          <w:tab w:val="left" w:pos="2340"/>
        </w:tabs>
        <w:ind w:left="0"/>
        <w:jc w:val="both"/>
        <w:rPr>
          <w:rFonts w:asciiTheme="minorHAnsi" w:hAnsiTheme="minorHAnsi"/>
          <w:b/>
          <w:szCs w:val="24"/>
        </w:rPr>
      </w:pPr>
    </w:p>
    <w:p w14:paraId="6BE03A3F" w14:textId="77777777" w:rsidR="008B3406" w:rsidRPr="00470EEE" w:rsidRDefault="00FD095E">
      <w:pPr>
        <w:pStyle w:val="Tekstpodstawowy21"/>
        <w:widowControl/>
        <w:tabs>
          <w:tab w:val="left" w:pos="360"/>
          <w:tab w:val="left" w:pos="720"/>
          <w:tab w:val="left" w:pos="2340"/>
        </w:tabs>
        <w:ind w:left="0"/>
        <w:jc w:val="both"/>
        <w:rPr>
          <w:rFonts w:asciiTheme="minorHAnsi" w:hAnsiTheme="minorHAnsi"/>
          <w:b/>
          <w:szCs w:val="24"/>
        </w:rPr>
      </w:pPr>
      <w:r w:rsidRPr="00470EEE">
        <w:rPr>
          <w:rFonts w:asciiTheme="minorHAnsi" w:hAnsiTheme="minorHAnsi"/>
          <w:b/>
          <w:szCs w:val="24"/>
        </w:rPr>
        <w:t>XIII. OPIS SPOSOBU OBLICZENIA CENY:</w:t>
      </w:r>
    </w:p>
    <w:p w14:paraId="14277023" w14:textId="3A836C21" w:rsidR="008B3406" w:rsidRPr="00470EEE" w:rsidRDefault="00FD095E" w:rsidP="00447582">
      <w:pPr>
        <w:pStyle w:val="Tekstpodstawowy21"/>
        <w:widowControl/>
        <w:numPr>
          <w:ilvl w:val="0"/>
          <w:numId w:val="12"/>
        </w:numPr>
        <w:ind w:left="360"/>
        <w:jc w:val="both"/>
        <w:rPr>
          <w:rFonts w:asciiTheme="minorHAnsi" w:hAnsiTheme="minorHAnsi" w:cstheme="minorHAnsi"/>
          <w:szCs w:val="24"/>
        </w:rPr>
      </w:pPr>
      <w:r w:rsidRPr="00470EEE">
        <w:rPr>
          <w:rFonts w:asciiTheme="minorHAnsi" w:hAnsiTheme="minorHAnsi"/>
          <w:bCs/>
          <w:szCs w:val="24"/>
        </w:rPr>
        <w:t xml:space="preserve">Wykonawca cenę oferty podaje w odpowiednio wypełnionym formularzu </w:t>
      </w:r>
      <w:r w:rsidR="00D3600C" w:rsidRPr="00470EEE">
        <w:rPr>
          <w:rFonts w:asciiTheme="minorHAnsi" w:hAnsiTheme="minorHAnsi"/>
          <w:bCs/>
          <w:szCs w:val="24"/>
        </w:rPr>
        <w:t xml:space="preserve">oferty - </w:t>
      </w:r>
      <w:r w:rsidRPr="00470EEE">
        <w:rPr>
          <w:rFonts w:asciiTheme="minorHAnsi" w:hAnsiTheme="minorHAnsi"/>
          <w:bCs/>
          <w:szCs w:val="24"/>
        </w:rPr>
        <w:t xml:space="preserve">załącznik nr </w:t>
      </w:r>
      <w:r w:rsidR="00D3600C" w:rsidRPr="00470EEE">
        <w:rPr>
          <w:rFonts w:asciiTheme="minorHAnsi" w:hAnsiTheme="minorHAnsi"/>
          <w:bCs/>
          <w:szCs w:val="24"/>
        </w:rPr>
        <w:t>1</w:t>
      </w:r>
      <w:r w:rsidRPr="00470EEE">
        <w:rPr>
          <w:rFonts w:asciiTheme="minorHAnsi" w:hAnsiTheme="minorHAnsi"/>
          <w:bCs/>
          <w:szCs w:val="24"/>
        </w:rPr>
        <w:t xml:space="preserve"> do niniejszej SWZ</w:t>
      </w:r>
      <w:r w:rsidR="00D3600C" w:rsidRPr="00470EEE">
        <w:rPr>
          <w:rFonts w:asciiTheme="minorHAnsi" w:hAnsiTheme="minorHAnsi"/>
          <w:bCs/>
          <w:szCs w:val="24"/>
        </w:rPr>
        <w:t>.</w:t>
      </w:r>
    </w:p>
    <w:p w14:paraId="48059BE5" w14:textId="77777777" w:rsidR="008B3406" w:rsidRPr="00470EEE" w:rsidRDefault="00FD095E" w:rsidP="00447582">
      <w:pPr>
        <w:pStyle w:val="Tekstpodstawowy21"/>
        <w:widowControl/>
        <w:numPr>
          <w:ilvl w:val="0"/>
          <w:numId w:val="12"/>
        </w:numPr>
        <w:ind w:left="360"/>
        <w:jc w:val="both"/>
        <w:rPr>
          <w:rFonts w:asciiTheme="minorHAnsi" w:hAnsiTheme="minorHAnsi" w:cstheme="minorHAnsi"/>
          <w:szCs w:val="24"/>
        </w:rPr>
      </w:pPr>
      <w:r w:rsidRPr="00470EEE">
        <w:rPr>
          <w:rFonts w:asciiTheme="minorHAnsi" w:hAnsiTheme="minorHAnsi" w:cstheme="minorHAnsi"/>
          <w:bCs/>
          <w:szCs w:val="24"/>
        </w:rPr>
        <w:t>Wykonawca oblicza łączną cenę ofertową brutto uwzględniając całkowity koszt wykonania zamówienia, a w szczególności koszt transportu, opłat podatkowych (podatek VAT, podatek akcyzowy), a także inne opłaty i daniny (w tym cło), koszty transportu oraz inne elementy niezbędne do wykonania zamówienia zgodnie z opisem przedmiotu zamówienia i istotnymi warunkami umowy.</w:t>
      </w:r>
    </w:p>
    <w:p w14:paraId="1A3A8E57" w14:textId="40267863" w:rsidR="008B3406" w:rsidRPr="00470EEE" w:rsidRDefault="00FD095E" w:rsidP="00447582">
      <w:pPr>
        <w:pStyle w:val="Tekstpodstawowy21"/>
        <w:widowControl/>
        <w:numPr>
          <w:ilvl w:val="0"/>
          <w:numId w:val="12"/>
        </w:numPr>
        <w:ind w:left="360"/>
        <w:jc w:val="both"/>
        <w:rPr>
          <w:rFonts w:asciiTheme="minorHAnsi" w:hAnsiTheme="minorHAnsi" w:cstheme="minorHAnsi"/>
          <w:szCs w:val="24"/>
        </w:rPr>
      </w:pPr>
      <w:r w:rsidRPr="00470EEE">
        <w:rPr>
          <w:rFonts w:asciiTheme="minorHAnsi" w:hAnsiTheme="minorHAnsi" w:cstheme="minorHAnsi"/>
          <w:szCs w:val="24"/>
        </w:rPr>
        <w:t xml:space="preserve">Ceny jednostkowe i cenę oferty należy podać w kwotach </w:t>
      </w:r>
      <w:r w:rsidR="00D3600C" w:rsidRPr="00470EEE">
        <w:rPr>
          <w:rFonts w:asciiTheme="minorHAnsi" w:hAnsiTheme="minorHAnsi" w:cstheme="minorHAnsi"/>
          <w:szCs w:val="24"/>
        </w:rPr>
        <w:t xml:space="preserve">netto i </w:t>
      </w:r>
      <w:r w:rsidRPr="00470EEE">
        <w:rPr>
          <w:rFonts w:asciiTheme="minorHAnsi" w:hAnsiTheme="minorHAnsi" w:cstheme="minorHAnsi"/>
          <w:szCs w:val="24"/>
        </w:rPr>
        <w:t xml:space="preserve">brutto tj. wraz z należnym podatkiem VAT w wysokości przewidzianej ustawowo. </w:t>
      </w:r>
      <w:r w:rsidR="00D845B7" w:rsidRPr="00470EEE">
        <w:rPr>
          <w:rFonts w:asciiTheme="minorHAnsi" w:hAnsiTheme="minorHAnsi" w:cstheme="minorHAnsi"/>
          <w:szCs w:val="24"/>
        </w:rPr>
        <w:t>Ceny brutto muszą być podane i </w:t>
      </w:r>
      <w:r w:rsidRPr="00470EEE">
        <w:rPr>
          <w:rFonts w:asciiTheme="minorHAnsi" w:hAnsiTheme="minorHAnsi" w:cstheme="minorHAnsi"/>
          <w:szCs w:val="24"/>
        </w:rPr>
        <w:t>wyliczone w zaokrągleniu do dwóch miejsc po przecinku (zasada zaokrąglania: poniżej 5 należy końcówkę pominąć, równe i powyżej 5 – należy końcówkę zaokrąglić w górę). W innym przypadku Zamawiający zaokrągli wszystkie obliczenia Wykonawcy zgodnie z powyższymi zasadami arytmetycznymi.</w:t>
      </w:r>
    </w:p>
    <w:p w14:paraId="53735388" w14:textId="77777777" w:rsidR="008B3406" w:rsidRPr="00470EEE" w:rsidRDefault="00FD095E" w:rsidP="00447582">
      <w:pPr>
        <w:pStyle w:val="Tekstpodstawowy21"/>
        <w:widowControl/>
        <w:numPr>
          <w:ilvl w:val="0"/>
          <w:numId w:val="12"/>
        </w:numPr>
        <w:ind w:left="360"/>
        <w:jc w:val="both"/>
        <w:rPr>
          <w:rFonts w:asciiTheme="minorHAnsi" w:hAnsiTheme="minorHAnsi" w:cstheme="minorHAnsi"/>
          <w:szCs w:val="24"/>
        </w:rPr>
      </w:pPr>
      <w:r w:rsidRPr="00470EEE">
        <w:rPr>
          <w:rFonts w:asciiTheme="minorHAnsi" w:hAnsiTheme="minorHAnsi" w:cstheme="minorHAnsi"/>
          <w:szCs w:val="24"/>
        </w:rPr>
        <w:t>Cenę oferty należy podać w walucie polskiej, ponieważ w takiej walucie dokonywane będą rozliczenia pomiędzy Zamawiającym a Wykonawcą, z którym zostanie zawarta umowa o zamówienie publiczne.</w:t>
      </w:r>
    </w:p>
    <w:p w14:paraId="0A585D87" w14:textId="77777777" w:rsidR="008B3406" w:rsidRPr="00470EEE" w:rsidRDefault="00FD095E" w:rsidP="00447582">
      <w:pPr>
        <w:pStyle w:val="Tekstpodstawowy21"/>
        <w:widowControl/>
        <w:numPr>
          <w:ilvl w:val="0"/>
          <w:numId w:val="12"/>
        </w:numPr>
        <w:ind w:left="360"/>
        <w:jc w:val="both"/>
        <w:rPr>
          <w:rFonts w:asciiTheme="minorHAnsi" w:hAnsiTheme="minorHAnsi" w:cstheme="minorHAnsi"/>
          <w:szCs w:val="24"/>
        </w:rPr>
      </w:pPr>
      <w:r w:rsidRPr="00470EEE">
        <w:rPr>
          <w:rFonts w:asciiTheme="minorHAnsi" w:hAnsiTheme="minorHAnsi" w:cstheme="minorHAnsi"/>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t>
      </w:r>
      <w:r w:rsidRPr="00470EEE">
        <w:rPr>
          <w:rFonts w:asciiTheme="minorHAnsi" w:hAnsiTheme="minorHAnsi" w:cstheme="minorHAnsi"/>
          <w:b/>
          <w:szCs w:val="24"/>
        </w:rPr>
        <w:t>składając ofertę, informuje zamawiającego</w:t>
      </w:r>
      <w:r w:rsidRPr="00470EEE">
        <w:rPr>
          <w:rFonts w:asciiTheme="minorHAnsi" w:hAnsiTheme="minorHAnsi" w:cstheme="minorHAnsi"/>
          <w:szCs w:val="24"/>
        </w:rPr>
        <w:t>, czy wybór oferty będzie prowadzić do powstania u zamawiającego obowiązku podatkowego, wskazując nazwę (rodzaj) towaru lub usługi, których dostawa lub świadczenie będzie prowadzić do jego powstania, oraz wskazując ich wartość bez kwoty podatku.</w:t>
      </w:r>
    </w:p>
    <w:p w14:paraId="7B08C4B4" w14:textId="77777777" w:rsidR="008B3406" w:rsidRPr="00470EEE" w:rsidRDefault="008B3406">
      <w:pPr>
        <w:pStyle w:val="Tekstpodstawowy21"/>
        <w:widowControl/>
        <w:tabs>
          <w:tab w:val="left" w:pos="360"/>
          <w:tab w:val="left" w:pos="720"/>
          <w:tab w:val="left" w:pos="2340"/>
        </w:tabs>
        <w:ind w:left="0"/>
        <w:jc w:val="both"/>
        <w:rPr>
          <w:rFonts w:asciiTheme="minorHAnsi" w:hAnsiTheme="minorHAnsi"/>
          <w:b/>
          <w:szCs w:val="24"/>
        </w:rPr>
      </w:pPr>
    </w:p>
    <w:p w14:paraId="1A6F243B" w14:textId="77777777" w:rsidR="008B3406" w:rsidRPr="00470EEE" w:rsidRDefault="00FD095E">
      <w:pPr>
        <w:pStyle w:val="Tekstpodstawowy21"/>
        <w:widowControl/>
        <w:tabs>
          <w:tab w:val="left" w:pos="720"/>
          <w:tab w:val="left" w:pos="1080"/>
          <w:tab w:val="left" w:pos="2700"/>
        </w:tabs>
        <w:ind w:hanging="236"/>
        <w:jc w:val="both"/>
        <w:rPr>
          <w:rFonts w:asciiTheme="minorHAnsi" w:hAnsiTheme="minorHAnsi"/>
          <w:b/>
          <w:szCs w:val="24"/>
        </w:rPr>
      </w:pPr>
      <w:r w:rsidRPr="00470EEE">
        <w:rPr>
          <w:rFonts w:asciiTheme="minorHAnsi" w:hAnsiTheme="minorHAnsi"/>
          <w:b/>
          <w:szCs w:val="24"/>
        </w:rPr>
        <w:t>XIV. KRYTERIA OCENY OFERT:</w:t>
      </w:r>
    </w:p>
    <w:p w14:paraId="34CDA235" w14:textId="77777777" w:rsidR="008B3406" w:rsidRPr="00470EEE"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sidRPr="00470EEE">
        <w:rPr>
          <w:rFonts w:asciiTheme="minorHAnsi" w:hAnsiTheme="minorHAnsi"/>
          <w:kern w:val="2"/>
          <w:sz w:val="24"/>
          <w:szCs w:val="24"/>
        </w:rPr>
        <w:lastRenderedPageBreak/>
        <w:t>Zamawiający najpierw dokona oceny ofert, a następnie zbada, czy Wykonawca, którego oferta zostanie oceniona jako najkorzystniejsza, nie podlega wykluczeniu oraz spełnia warunki udziału w postępowaniu</w:t>
      </w:r>
      <w:r w:rsidRPr="00470EEE">
        <w:rPr>
          <w:rFonts w:asciiTheme="minorHAnsi" w:hAnsiTheme="minorHAnsi"/>
          <w:bCs/>
          <w:sz w:val="24"/>
          <w:szCs w:val="24"/>
        </w:rPr>
        <w:t>.</w:t>
      </w:r>
    </w:p>
    <w:p w14:paraId="4FD49CA0" w14:textId="77777777" w:rsidR="008B3406" w:rsidRPr="00470EEE"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sidRPr="00470EEE">
        <w:rPr>
          <w:rFonts w:asciiTheme="minorHAnsi" w:hAnsiTheme="minorHAnsi"/>
          <w:bCs/>
          <w:sz w:val="24"/>
          <w:szCs w:val="24"/>
        </w:rPr>
        <w:t>Przy wyborze najkorzystniejszej oferty zamawiający kierował się będzie następującymi kryteriami i ich wagami:</w:t>
      </w:r>
    </w:p>
    <w:p w14:paraId="2A898A02" w14:textId="77777777" w:rsidR="008B3406" w:rsidRPr="00470EEE" w:rsidRDefault="008B3406">
      <w:pPr>
        <w:pStyle w:val="StandardZnak"/>
        <w:spacing w:line="276" w:lineRule="auto"/>
        <w:ind w:left="360"/>
        <w:jc w:val="both"/>
        <w:rPr>
          <w:rFonts w:asciiTheme="minorHAnsi" w:hAnsiTheme="minorHAnsi"/>
          <w:b/>
        </w:rPr>
      </w:pPr>
    </w:p>
    <w:p w14:paraId="79802712" w14:textId="77777777" w:rsidR="008B3406" w:rsidRPr="00470EEE" w:rsidRDefault="00FD095E">
      <w:pPr>
        <w:pStyle w:val="StandardZnak"/>
        <w:spacing w:line="276" w:lineRule="auto"/>
        <w:ind w:left="360"/>
        <w:jc w:val="both"/>
        <w:rPr>
          <w:rFonts w:asciiTheme="minorHAnsi" w:hAnsiTheme="minorHAnsi"/>
          <w:b/>
        </w:rPr>
      </w:pPr>
      <w:r w:rsidRPr="00470EEE">
        <w:rPr>
          <w:rFonts w:asciiTheme="minorHAnsi" w:hAnsiTheme="minorHAnsi"/>
          <w:b/>
        </w:rPr>
        <w:t>Cena (C) - 100%</w:t>
      </w:r>
    </w:p>
    <w:p w14:paraId="4467CE28" w14:textId="77777777" w:rsidR="008B3406" w:rsidRPr="00470EEE" w:rsidRDefault="008B3406">
      <w:pPr>
        <w:pStyle w:val="StandardZnak"/>
        <w:spacing w:line="276" w:lineRule="auto"/>
        <w:ind w:left="360"/>
        <w:jc w:val="both"/>
        <w:rPr>
          <w:rFonts w:asciiTheme="minorHAnsi" w:hAnsiTheme="minorHAnsi"/>
          <w:b/>
        </w:rPr>
      </w:pPr>
    </w:p>
    <w:p w14:paraId="5D5CAEAB" w14:textId="77777777" w:rsidR="008B3406" w:rsidRPr="00470EEE" w:rsidRDefault="00FD095E">
      <w:pPr>
        <w:pStyle w:val="StandardZnak"/>
        <w:spacing w:line="276" w:lineRule="auto"/>
        <w:ind w:left="360"/>
        <w:jc w:val="both"/>
        <w:rPr>
          <w:rFonts w:asciiTheme="minorHAnsi" w:hAnsiTheme="minorHAnsi"/>
        </w:rPr>
      </w:pPr>
      <w:r w:rsidRPr="00470EEE">
        <w:rPr>
          <w:rFonts w:asciiTheme="minorHAnsi" w:hAnsiTheme="minorHAnsi"/>
        </w:rPr>
        <w:t>Oferty będą oceniane według ww. kryteriów, w następujący sposób:</w:t>
      </w:r>
    </w:p>
    <w:p w14:paraId="47A5C3AB" w14:textId="77777777" w:rsidR="008B3406" w:rsidRPr="00470EEE" w:rsidRDefault="008B3406">
      <w:pPr>
        <w:pStyle w:val="StandardZnak"/>
        <w:spacing w:line="276" w:lineRule="auto"/>
        <w:ind w:left="360"/>
        <w:jc w:val="both"/>
        <w:rPr>
          <w:rFonts w:asciiTheme="minorHAnsi" w:hAnsiTheme="minorHAnsi"/>
        </w:rPr>
      </w:pPr>
    </w:p>
    <w:p w14:paraId="3D504007" w14:textId="77777777" w:rsidR="008B3406" w:rsidRPr="00470EEE" w:rsidRDefault="00FD095E">
      <w:pPr>
        <w:pStyle w:val="Standard"/>
        <w:numPr>
          <w:ilvl w:val="3"/>
          <w:numId w:val="5"/>
        </w:numPr>
        <w:ind w:left="357" w:hanging="357"/>
        <w:jc w:val="both"/>
        <w:rPr>
          <w:rFonts w:asciiTheme="minorHAnsi" w:hAnsiTheme="minorHAnsi"/>
          <w:szCs w:val="24"/>
          <w:lang w:val="pl-PL"/>
        </w:rPr>
      </w:pPr>
      <w:r w:rsidRPr="00470EEE">
        <w:rPr>
          <w:rFonts w:asciiTheme="minorHAnsi" w:hAnsiTheme="minorHAnsi"/>
          <w:szCs w:val="24"/>
          <w:lang w:val="pl-PL"/>
        </w:rPr>
        <w:t>Oferty będą oceniane w odniesieniu do najkorzystniejszych danych przedstawionych przez Wykonawców odpowiednio w zakresie kryterium, w następujący sposób:</w:t>
      </w:r>
    </w:p>
    <w:p w14:paraId="4AB51C44" w14:textId="4D5AE222" w:rsidR="008B3406" w:rsidRPr="00470EEE" w:rsidRDefault="00FD095E">
      <w:pPr>
        <w:pStyle w:val="Standard"/>
        <w:numPr>
          <w:ilvl w:val="0"/>
          <w:numId w:val="8"/>
        </w:numPr>
        <w:jc w:val="both"/>
        <w:rPr>
          <w:rFonts w:asciiTheme="minorHAnsi" w:hAnsiTheme="minorHAnsi"/>
          <w:szCs w:val="24"/>
          <w:lang w:val="pl-PL"/>
        </w:rPr>
      </w:pPr>
      <w:r w:rsidRPr="00470EEE">
        <w:rPr>
          <w:rFonts w:asciiTheme="minorHAnsi" w:hAnsiTheme="minorHAnsi"/>
          <w:szCs w:val="24"/>
          <w:lang w:val="pl-PL"/>
        </w:rPr>
        <w:t xml:space="preserve">Kryterium </w:t>
      </w:r>
      <w:r w:rsidRPr="00470EEE">
        <w:rPr>
          <w:rFonts w:asciiTheme="minorHAnsi" w:hAnsiTheme="minorHAnsi"/>
          <w:b/>
          <w:i/>
          <w:szCs w:val="24"/>
          <w:lang w:val="pl-PL"/>
        </w:rPr>
        <w:t>cena</w:t>
      </w:r>
      <w:r w:rsidR="00D74497" w:rsidRPr="00470EEE">
        <w:rPr>
          <w:rFonts w:asciiTheme="minorHAnsi" w:hAnsiTheme="minorHAnsi"/>
          <w:b/>
          <w:szCs w:val="24"/>
          <w:lang w:val="pl-PL"/>
        </w:rPr>
        <w:t xml:space="preserve"> </w:t>
      </w:r>
      <w:r w:rsidRPr="00470EEE">
        <w:rPr>
          <w:rFonts w:asciiTheme="minorHAnsi" w:hAnsiTheme="minorHAnsi"/>
          <w:b/>
          <w:szCs w:val="24"/>
          <w:lang w:val="pl-PL"/>
        </w:rPr>
        <w:t xml:space="preserve">– 100%: </w:t>
      </w:r>
      <w:r w:rsidRPr="00470EEE">
        <w:rPr>
          <w:rFonts w:asciiTheme="minorHAnsi" w:hAnsiTheme="minorHAnsi"/>
          <w:szCs w:val="24"/>
          <w:lang w:val="pl-PL"/>
        </w:rPr>
        <w:t xml:space="preserve">Oferta z najniższą ceną brutto </w:t>
      </w:r>
      <w:r w:rsidR="00227F7E" w:rsidRPr="00470EEE">
        <w:rPr>
          <w:rFonts w:asciiTheme="minorHAnsi" w:hAnsiTheme="minorHAnsi"/>
          <w:szCs w:val="24"/>
          <w:lang w:val="pl-PL"/>
        </w:rPr>
        <w:t xml:space="preserve">za całość zamówienia </w:t>
      </w:r>
      <w:r w:rsidRPr="00470EEE">
        <w:rPr>
          <w:rFonts w:asciiTheme="minorHAnsi" w:hAnsiTheme="minorHAnsi"/>
          <w:szCs w:val="24"/>
          <w:lang w:val="pl-PL"/>
        </w:rPr>
        <w:t>otrzyma maksymalną ilość punktów, a pozostałym ofertom zostanie przypisana odpowiednio mniejsza liczba punktów, zgodnie ze wzorem:</w:t>
      </w:r>
    </w:p>
    <w:p w14:paraId="210A40BC" w14:textId="77777777" w:rsidR="008B3406" w:rsidRPr="00470EEE" w:rsidRDefault="008B3406">
      <w:pPr>
        <w:pStyle w:val="Standard"/>
        <w:ind w:left="720"/>
        <w:rPr>
          <w:rFonts w:asciiTheme="minorHAnsi" w:hAnsiTheme="minorHAnsi"/>
          <w:szCs w:val="24"/>
          <w:lang w:val="pl-PL"/>
        </w:rPr>
      </w:pPr>
    </w:p>
    <w:p w14:paraId="21623295" w14:textId="77777777" w:rsidR="008B3406" w:rsidRPr="00470EEE" w:rsidRDefault="00FD095E">
      <w:pPr>
        <w:pStyle w:val="Standard"/>
        <w:ind w:left="5" w:firstLine="2335"/>
        <w:rPr>
          <w:rFonts w:asciiTheme="minorHAnsi" w:hAnsiTheme="minorHAnsi"/>
          <w:szCs w:val="24"/>
          <w:lang w:val="pl-PL"/>
        </w:rPr>
      </w:pPr>
      <w:r w:rsidRPr="00470EEE">
        <w:rPr>
          <w:rFonts w:asciiTheme="minorHAnsi" w:hAnsiTheme="minorHAnsi"/>
          <w:szCs w:val="24"/>
          <w:lang w:val="pl-PL"/>
        </w:rPr>
        <w:t xml:space="preserve">Oferta o najniższej cenie brutto </w:t>
      </w:r>
    </w:p>
    <w:p w14:paraId="4F3B4024" w14:textId="2D12DDC3" w:rsidR="008B3406" w:rsidRPr="00470EEE" w:rsidRDefault="00FD095E">
      <w:pPr>
        <w:pStyle w:val="Standard"/>
        <w:ind w:left="5" w:firstLine="1795"/>
        <w:rPr>
          <w:rFonts w:asciiTheme="minorHAnsi" w:hAnsiTheme="minorHAnsi"/>
          <w:szCs w:val="24"/>
          <w:lang w:val="pl-PL"/>
        </w:rPr>
      </w:pPr>
      <w:r w:rsidRPr="00470EEE">
        <w:rPr>
          <w:rFonts w:asciiTheme="minorHAnsi" w:hAnsiTheme="minorHAnsi"/>
          <w:szCs w:val="24"/>
          <w:lang w:val="pl-PL"/>
        </w:rPr>
        <w:t>C = (------------------------------------------- x 100 pkt) x waga kryterium</w:t>
      </w:r>
      <w:r w:rsidR="00A366DA" w:rsidRPr="00470EEE">
        <w:rPr>
          <w:rFonts w:asciiTheme="minorHAnsi" w:hAnsiTheme="minorHAnsi"/>
          <w:szCs w:val="24"/>
          <w:lang w:val="pl-PL"/>
        </w:rPr>
        <w:t> </w:t>
      </w:r>
      <w:r w:rsidRPr="00470EEE">
        <w:rPr>
          <w:rFonts w:asciiTheme="minorHAnsi" w:hAnsiTheme="minorHAnsi"/>
          <w:szCs w:val="24"/>
          <w:lang w:val="pl-PL"/>
        </w:rPr>
        <w:t>tj.</w:t>
      </w:r>
      <w:r w:rsidR="00A366DA" w:rsidRPr="00470EEE">
        <w:rPr>
          <w:rFonts w:asciiTheme="minorHAnsi" w:hAnsiTheme="minorHAnsi"/>
          <w:szCs w:val="24"/>
          <w:lang w:val="pl-PL"/>
        </w:rPr>
        <w:t> </w:t>
      </w:r>
      <w:r w:rsidRPr="00470EEE">
        <w:rPr>
          <w:rFonts w:asciiTheme="minorHAnsi" w:hAnsiTheme="minorHAnsi"/>
          <w:szCs w:val="24"/>
          <w:lang w:val="pl-PL"/>
        </w:rPr>
        <w:t>100 %</w:t>
      </w:r>
    </w:p>
    <w:p w14:paraId="2F187FE4" w14:textId="77777777" w:rsidR="008B3406" w:rsidRPr="00470EEE" w:rsidRDefault="00FD095E">
      <w:pPr>
        <w:pStyle w:val="Standard"/>
        <w:ind w:firstLine="2520"/>
        <w:rPr>
          <w:rFonts w:asciiTheme="minorHAnsi" w:hAnsiTheme="minorHAnsi"/>
          <w:szCs w:val="24"/>
          <w:lang w:val="pl-PL"/>
        </w:rPr>
      </w:pPr>
      <w:r w:rsidRPr="00470EEE">
        <w:rPr>
          <w:rFonts w:asciiTheme="minorHAnsi" w:hAnsiTheme="minorHAnsi"/>
          <w:szCs w:val="24"/>
          <w:lang w:val="pl-PL"/>
        </w:rPr>
        <w:t xml:space="preserve">Cena brutto oferty badanej </w:t>
      </w:r>
    </w:p>
    <w:p w14:paraId="59EF2D5C" w14:textId="77777777" w:rsidR="008B3406" w:rsidRPr="00470EEE" w:rsidRDefault="008B3406">
      <w:pPr>
        <w:pStyle w:val="Standard"/>
        <w:ind w:left="720"/>
        <w:rPr>
          <w:rFonts w:asciiTheme="minorHAnsi" w:hAnsiTheme="minorHAnsi"/>
          <w:szCs w:val="24"/>
          <w:lang w:val="pl-PL"/>
        </w:rPr>
      </w:pPr>
    </w:p>
    <w:p w14:paraId="47AC12F7" w14:textId="77777777" w:rsidR="008B3406" w:rsidRPr="00470EEE" w:rsidRDefault="00FD095E">
      <w:pPr>
        <w:pStyle w:val="Standard"/>
        <w:ind w:left="720"/>
        <w:rPr>
          <w:rFonts w:asciiTheme="minorHAnsi" w:hAnsiTheme="minorHAnsi"/>
          <w:szCs w:val="24"/>
          <w:lang w:val="pl-PL"/>
        </w:rPr>
      </w:pPr>
      <w:r w:rsidRPr="00470EEE">
        <w:rPr>
          <w:rFonts w:asciiTheme="minorHAnsi" w:hAnsiTheme="minorHAnsi"/>
          <w:szCs w:val="24"/>
          <w:lang w:val="pl-PL"/>
        </w:rPr>
        <w:t>gdzie: C - wartość punktowa badanej oferty</w:t>
      </w:r>
    </w:p>
    <w:p w14:paraId="2F6060D4" w14:textId="77777777" w:rsidR="008B3406" w:rsidRPr="00470EEE" w:rsidRDefault="008B3406">
      <w:pPr>
        <w:pStyle w:val="StandardZnak"/>
        <w:spacing w:line="276" w:lineRule="auto"/>
        <w:ind w:left="360"/>
        <w:jc w:val="both"/>
        <w:rPr>
          <w:rFonts w:asciiTheme="minorHAnsi" w:hAnsiTheme="minorHAnsi" w:cstheme="minorHAnsi"/>
          <w:b/>
        </w:rPr>
      </w:pPr>
    </w:p>
    <w:p w14:paraId="1F6F695A" w14:textId="77777777" w:rsidR="008B3406" w:rsidRPr="00470EEE"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470EEE">
        <w:rPr>
          <w:rFonts w:asciiTheme="minorHAnsi" w:eastAsia="Calibri" w:hAnsiTheme="minorHAnsi" w:cs="Calibri"/>
          <w:sz w:val="24"/>
          <w:szCs w:val="24"/>
        </w:rPr>
        <w:t>Zamawiający dokona oceny złożonych ofert zgodnie z wymaganiami SWZ.</w:t>
      </w:r>
    </w:p>
    <w:p w14:paraId="10296E5A" w14:textId="77777777" w:rsidR="008B3406" w:rsidRPr="00470EEE"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470EEE">
        <w:rPr>
          <w:rFonts w:asciiTheme="minorHAnsi" w:eastAsia="Calibri" w:hAnsiTheme="minorHAnsi" w:cs="Calibri"/>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07B1F34" w14:textId="77777777" w:rsidR="008B3406" w:rsidRPr="00470EEE"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470EEE">
        <w:rPr>
          <w:rFonts w:asciiTheme="minorHAnsi" w:eastAsia="Calibri" w:hAnsiTheme="minorHAnsi" w:cs="Calibri"/>
          <w:sz w:val="24"/>
          <w:szCs w:val="24"/>
        </w:rPr>
        <w:t>Jeżeli oferty otrzymały taką samą ocenę w kryterium o najwyższej wadze, Zamawiający wybiera ofertę z najniższą ceną lub najniższym kosztem.</w:t>
      </w:r>
    </w:p>
    <w:p w14:paraId="2E68E3AF" w14:textId="77777777" w:rsidR="008B3406" w:rsidRPr="00470EEE"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470EEE">
        <w:rPr>
          <w:rFonts w:asciiTheme="minorHAnsi" w:eastAsia="Calibri" w:hAnsiTheme="minorHAnsi" w:cs="Calibri"/>
          <w:sz w:val="24"/>
          <w:szCs w:val="24"/>
        </w:rPr>
        <w:t>Jeżeli nie można dokonać wyboru oferty w sposób, o którym mowa w ust. 5, Zamawiający wzywa Wykonawców, którzy złożyli te oferty, do złożenia w terminie określonym przez Zamawiającego ofert dodatkowych zawierających nową cenę lub koszt.</w:t>
      </w:r>
    </w:p>
    <w:p w14:paraId="08F38998" w14:textId="77777777" w:rsidR="008B3406" w:rsidRPr="00470EEE" w:rsidRDefault="00FD095E">
      <w:pPr>
        <w:pStyle w:val="Akapitzlist"/>
        <w:numPr>
          <w:ilvl w:val="3"/>
          <w:numId w:val="5"/>
        </w:numPr>
        <w:suppressAutoHyphens w:val="0"/>
        <w:overflowPunct w:val="0"/>
        <w:spacing w:after="120"/>
        <w:ind w:left="357" w:hanging="357"/>
        <w:jc w:val="both"/>
        <w:textAlignment w:val="auto"/>
        <w:rPr>
          <w:rFonts w:asciiTheme="minorHAnsi" w:eastAsia="Calibri" w:hAnsiTheme="minorHAnsi" w:cs="Calibri"/>
          <w:sz w:val="24"/>
          <w:szCs w:val="24"/>
        </w:rPr>
      </w:pPr>
      <w:r w:rsidRPr="00470EEE">
        <w:rPr>
          <w:rFonts w:asciiTheme="minorHAnsi" w:eastAsia="Calibri" w:hAnsiTheme="minorHAnsi" w:cs="Calibri"/>
          <w:sz w:val="24"/>
          <w:szCs w:val="24"/>
        </w:rPr>
        <w:t>Wykonawcy, składając oferty dodatkowe, nie mogą oferować cen lub kosztów wyższych niż zaoferowane w uprzednio złożonych przez nich ofertach.</w:t>
      </w:r>
    </w:p>
    <w:p w14:paraId="01F2379B" w14:textId="77777777" w:rsidR="008B3406" w:rsidRPr="00470EEE" w:rsidRDefault="008B3406">
      <w:pPr>
        <w:tabs>
          <w:tab w:val="left" w:pos="218"/>
          <w:tab w:val="left" w:pos="426"/>
          <w:tab w:val="left" w:pos="720"/>
          <w:tab w:val="left" w:pos="1080"/>
        </w:tabs>
        <w:ind w:left="360"/>
        <w:jc w:val="both"/>
        <w:rPr>
          <w:rFonts w:asciiTheme="minorHAnsi" w:hAnsiTheme="minorHAnsi"/>
          <w:sz w:val="24"/>
          <w:szCs w:val="24"/>
        </w:rPr>
      </w:pPr>
    </w:p>
    <w:p w14:paraId="444BEF4E" w14:textId="77777777" w:rsidR="008B3406" w:rsidRPr="00470EEE" w:rsidRDefault="00FD095E">
      <w:pPr>
        <w:pStyle w:val="Akapitzlist"/>
        <w:widowControl/>
        <w:numPr>
          <w:ilvl w:val="5"/>
          <w:numId w:val="7"/>
        </w:numPr>
        <w:tabs>
          <w:tab w:val="left" w:pos="9214"/>
        </w:tabs>
        <w:suppressAutoHyphens w:val="0"/>
        <w:overflowPunct w:val="0"/>
        <w:spacing w:after="5" w:line="276" w:lineRule="auto"/>
        <w:ind w:left="709" w:right="645"/>
        <w:jc w:val="both"/>
        <w:textAlignment w:val="auto"/>
        <w:rPr>
          <w:rFonts w:asciiTheme="minorHAnsi" w:hAnsiTheme="minorHAnsi" w:cstheme="minorHAnsi"/>
          <w:b/>
          <w:sz w:val="24"/>
          <w:szCs w:val="24"/>
        </w:rPr>
      </w:pPr>
      <w:r w:rsidRPr="00470EEE">
        <w:rPr>
          <w:rFonts w:asciiTheme="minorHAnsi" w:hAnsiTheme="minorHAnsi" w:cstheme="minorHAnsi"/>
          <w:b/>
          <w:sz w:val="24"/>
          <w:szCs w:val="24"/>
        </w:rPr>
        <w:t xml:space="preserve">AUKCJA ELEKTRONICZNA </w:t>
      </w:r>
    </w:p>
    <w:p w14:paraId="30284D72" w14:textId="77777777" w:rsidR="008B3406" w:rsidRPr="00470EEE" w:rsidRDefault="00FD095E">
      <w:pPr>
        <w:pStyle w:val="Akapitzlist"/>
        <w:widowControl/>
        <w:tabs>
          <w:tab w:val="left" w:pos="9214"/>
        </w:tabs>
        <w:suppressAutoHyphens w:val="0"/>
        <w:overflowPunct w:val="0"/>
        <w:spacing w:after="5" w:line="276" w:lineRule="auto"/>
        <w:ind w:left="426" w:right="645"/>
        <w:jc w:val="both"/>
        <w:textAlignment w:val="auto"/>
        <w:rPr>
          <w:rFonts w:asciiTheme="minorHAnsi" w:hAnsiTheme="minorHAnsi" w:cstheme="minorHAnsi"/>
          <w:b/>
          <w:sz w:val="24"/>
          <w:szCs w:val="24"/>
        </w:rPr>
      </w:pPr>
      <w:r w:rsidRPr="00470EEE">
        <w:rPr>
          <w:rFonts w:asciiTheme="minorHAnsi" w:hAnsiTheme="minorHAnsi" w:cstheme="minorHAnsi"/>
          <w:sz w:val="24"/>
          <w:szCs w:val="24"/>
        </w:rPr>
        <w:t>Zamawiający nie przewiduje wyboru najkorzystniejszej oferty z zastosowaniem aukcji elektronicznej.</w:t>
      </w:r>
    </w:p>
    <w:p w14:paraId="152FCB2F" w14:textId="77777777" w:rsidR="008B3406" w:rsidRPr="00470EEE" w:rsidRDefault="008B3406">
      <w:pPr>
        <w:tabs>
          <w:tab w:val="left" w:pos="218"/>
          <w:tab w:val="left" w:pos="426"/>
          <w:tab w:val="left" w:pos="720"/>
          <w:tab w:val="left" w:pos="1080"/>
        </w:tabs>
        <w:ind w:left="360"/>
        <w:jc w:val="both"/>
        <w:rPr>
          <w:rFonts w:asciiTheme="minorHAnsi" w:hAnsiTheme="minorHAnsi"/>
          <w:sz w:val="24"/>
          <w:szCs w:val="24"/>
        </w:rPr>
      </w:pPr>
    </w:p>
    <w:p w14:paraId="65928976" w14:textId="77777777" w:rsidR="008B3406" w:rsidRPr="00470EEE" w:rsidRDefault="00FD095E">
      <w:pPr>
        <w:pStyle w:val="Akapitzlist"/>
        <w:numPr>
          <w:ilvl w:val="5"/>
          <w:numId w:val="7"/>
        </w:numPr>
        <w:tabs>
          <w:tab w:val="left" w:pos="360"/>
          <w:tab w:val="left" w:pos="641"/>
        </w:tabs>
        <w:ind w:left="709"/>
        <w:jc w:val="both"/>
        <w:rPr>
          <w:rFonts w:asciiTheme="minorHAnsi" w:hAnsiTheme="minorHAnsi" w:cstheme="minorHAnsi"/>
          <w:b/>
          <w:sz w:val="24"/>
          <w:szCs w:val="24"/>
        </w:rPr>
      </w:pPr>
      <w:r w:rsidRPr="00470EEE">
        <w:rPr>
          <w:rFonts w:asciiTheme="minorHAnsi" w:hAnsiTheme="minorHAnsi" w:cstheme="minorHAnsi"/>
          <w:b/>
          <w:sz w:val="24"/>
          <w:szCs w:val="24"/>
        </w:rPr>
        <w:t>INFORMACJE O FORMALNOŚCIACH, JAKIE POWINNY ZOSTAĆ DOPEŁNIONE PO WYBORZE OFERTY W CELU ZAWARCIA UMOWY, WYMAGANIA DOTYCZĄCE ZABEZPIECZENIA NALEŻYTEGO   WYKONANIA UMOWY ORAZ WARUNKI UMOWY:</w:t>
      </w:r>
    </w:p>
    <w:p w14:paraId="41B06755" w14:textId="77777777" w:rsidR="008B3406" w:rsidRPr="00470EEE" w:rsidRDefault="00FD095E">
      <w:pPr>
        <w:pStyle w:val="StronaXzY"/>
        <w:numPr>
          <w:ilvl w:val="1"/>
          <w:numId w:val="2"/>
        </w:numPr>
        <w:ind w:left="392"/>
        <w:jc w:val="both"/>
        <w:rPr>
          <w:rFonts w:asciiTheme="minorHAnsi" w:hAnsiTheme="minorHAnsi" w:cstheme="minorHAnsi"/>
          <w:sz w:val="24"/>
          <w:szCs w:val="24"/>
        </w:rPr>
      </w:pPr>
      <w:r w:rsidRPr="00470EEE">
        <w:rPr>
          <w:rFonts w:asciiTheme="minorHAnsi" w:hAnsiTheme="minorHAnsi" w:cstheme="minorHAnsi"/>
          <w:sz w:val="24"/>
          <w:szCs w:val="24"/>
        </w:rPr>
        <w:t>Wykonawca, którego oferta zostanie wybrana jako najkorzystniejsza zobowiązany będzie do zawarcia umowy w terminie i miejscu wskazanym przez Zamawiającego.</w:t>
      </w:r>
    </w:p>
    <w:p w14:paraId="2778FE33" w14:textId="27BE2EF5" w:rsidR="008B3406" w:rsidRPr="00470EEE" w:rsidRDefault="007E3DDE" w:rsidP="007E3DDE">
      <w:pPr>
        <w:pStyle w:val="Akapitzlist"/>
        <w:numPr>
          <w:ilvl w:val="1"/>
          <w:numId w:val="2"/>
        </w:numPr>
        <w:tabs>
          <w:tab w:val="clear" w:pos="1288"/>
          <w:tab w:val="num" w:pos="426"/>
        </w:tabs>
        <w:ind w:left="284" w:hanging="284"/>
        <w:jc w:val="both"/>
        <w:rPr>
          <w:rFonts w:asciiTheme="minorHAnsi" w:hAnsiTheme="minorHAnsi" w:cstheme="minorHAnsi"/>
          <w:sz w:val="24"/>
          <w:szCs w:val="24"/>
          <w:lang w:eastAsia="pl-PL"/>
        </w:rPr>
      </w:pPr>
      <w:r w:rsidRPr="00470EEE">
        <w:rPr>
          <w:rFonts w:asciiTheme="minorHAnsi" w:hAnsiTheme="minorHAnsi" w:cstheme="minorHAnsi"/>
          <w:sz w:val="24"/>
          <w:szCs w:val="24"/>
          <w:lang w:eastAsia="pl-PL"/>
        </w:rPr>
        <w:t>Zamawiający wymaga wniesienia zabezpieczenia należytego wykonania umowy w</w:t>
      </w:r>
      <w:r w:rsidR="00D92C13" w:rsidRPr="00470EEE">
        <w:rPr>
          <w:rFonts w:asciiTheme="minorHAnsi" w:hAnsiTheme="minorHAnsi" w:cstheme="minorHAnsi"/>
          <w:sz w:val="24"/>
          <w:szCs w:val="24"/>
          <w:lang w:eastAsia="pl-PL"/>
        </w:rPr>
        <w:t> </w:t>
      </w:r>
      <w:r w:rsidRPr="00470EEE">
        <w:rPr>
          <w:rFonts w:asciiTheme="minorHAnsi" w:hAnsiTheme="minorHAnsi" w:cstheme="minorHAnsi"/>
          <w:sz w:val="24"/>
          <w:szCs w:val="24"/>
          <w:lang w:eastAsia="pl-PL"/>
        </w:rPr>
        <w:t>wysokości 3% ceny ofertowej (brutto).</w:t>
      </w:r>
    </w:p>
    <w:p w14:paraId="0153B075" w14:textId="4BE53D67" w:rsidR="00D92C13" w:rsidRPr="00470EEE" w:rsidRDefault="00D92C13" w:rsidP="00D92C13">
      <w:pPr>
        <w:pStyle w:val="Akapitzlist"/>
        <w:numPr>
          <w:ilvl w:val="1"/>
          <w:numId w:val="2"/>
        </w:numPr>
        <w:tabs>
          <w:tab w:val="clear" w:pos="1288"/>
          <w:tab w:val="num" w:pos="284"/>
        </w:tabs>
        <w:ind w:left="284" w:hanging="284"/>
        <w:jc w:val="both"/>
        <w:rPr>
          <w:rFonts w:asciiTheme="minorHAnsi" w:hAnsiTheme="minorHAnsi" w:cstheme="minorHAnsi"/>
          <w:sz w:val="24"/>
          <w:szCs w:val="24"/>
          <w:lang w:eastAsia="pl-PL"/>
        </w:rPr>
      </w:pPr>
      <w:r w:rsidRPr="00470EEE">
        <w:rPr>
          <w:rFonts w:asciiTheme="minorHAnsi" w:hAnsiTheme="minorHAnsi" w:cstheme="minorHAnsi"/>
          <w:sz w:val="24"/>
          <w:szCs w:val="24"/>
          <w:lang w:eastAsia="pl-PL"/>
        </w:rPr>
        <w:lastRenderedPageBreak/>
        <w:t>Zabezpieczenie wniesione w innej formie niż pieniądz musi być złożone w oryginale i wystawione na Zamawiającego, którego dane zostały podane w rozdziale 1 SWZ. 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67BCA798" w14:textId="77777777" w:rsidR="008B3406" w:rsidRPr="00470EEE" w:rsidRDefault="00FD095E">
      <w:pPr>
        <w:pStyle w:val="StronaXzY"/>
        <w:numPr>
          <w:ilvl w:val="1"/>
          <w:numId w:val="2"/>
        </w:numPr>
        <w:ind w:left="392"/>
        <w:jc w:val="both"/>
        <w:rPr>
          <w:rFonts w:asciiTheme="minorHAnsi" w:hAnsiTheme="minorHAnsi" w:cstheme="minorHAnsi"/>
          <w:sz w:val="24"/>
          <w:szCs w:val="24"/>
        </w:rPr>
      </w:pPr>
      <w:r w:rsidRPr="00470EEE">
        <w:rPr>
          <w:rFonts w:asciiTheme="minorHAnsi" w:hAnsiTheme="minorHAnsi" w:cstheme="minorHAnsi"/>
          <w:sz w:val="24"/>
          <w:szCs w:val="24"/>
        </w:rPr>
        <w:t>Przed podpisaniem umowy wykonawcy wspólnie ubiegający się o udzielenie zamówienia publicznego, których oferta została wybrana jako najkorzystniejsza, w przypadku dołączenia do oferty pełnomocnictwa (o którym mowa w art. 23 ust. 2 ustawy) tylko do reprezentowania w postępowaniu o udzielenie zamówienia publicznego, przedłożą stosowne pełnomocnictwo  do podpisania umowy w sprawie zamówienia publicznego. Ponadto wykonawcy zobowiązani są przedłożyć umowę regulującą współpracę wykonawców występujących wspólnie (jeśli nie była dołączona do oferty).</w:t>
      </w:r>
    </w:p>
    <w:p w14:paraId="4B764D7B" w14:textId="77777777" w:rsidR="008B3406" w:rsidRPr="00470EEE" w:rsidRDefault="00FD095E">
      <w:pPr>
        <w:pStyle w:val="StronaXzY"/>
        <w:numPr>
          <w:ilvl w:val="1"/>
          <w:numId w:val="2"/>
        </w:numPr>
        <w:ind w:left="392"/>
        <w:jc w:val="both"/>
        <w:rPr>
          <w:rFonts w:asciiTheme="minorHAnsi" w:hAnsiTheme="minorHAnsi" w:cstheme="minorHAnsi"/>
          <w:sz w:val="24"/>
          <w:szCs w:val="24"/>
        </w:rPr>
      </w:pPr>
      <w:r w:rsidRPr="00470EEE">
        <w:rPr>
          <w:rFonts w:asciiTheme="minorHAnsi" w:hAnsiTheme="minorHAnsi" w:cstheme="minorHAnsi"/>
          <w:sz w:val="24"/>
          <w:szCs w:val="24"/>
        </w:rPr>
        <w:t>Jeżeli Wykonawca, którego oferta została wybrana jako najkorzystniejsza uchyla się od zawarcia umowy w sprawie zamówienia publicznego, zamawiający zgodnie z art. 263 ustawy może dokonać ponownego badania i oceny ofert spośród ofert pozostałych w postepowaniu wykonawców oraz wybrać najkorzystniejszą ofertę albo unieważnić postępowanie.</w:t>
      </w:r>
    </w:p>
    <w:p w14:paraId="14874AAB" w14:textId="2BAA1D43" w:rsidR="008B3406" w:rsidRPr="00470EEE" w:rsidRDefault="00FD095E">
      <w:pPr>
        <w:pStyle w:val="StronaXzY"/>
        <w:numPr>
          <w:ilvl w:val="1"/>
          <w:numId w:val="2"/>
        </w:numPr>
        <w:ind w:left="392"/>
        <w:jc w:val="both"/>
        <w:rPr>
          <w:rFonts w:asciiTheme="minorHAnsi" w:hAnsiTheme="minorHAnsi" w:cstheme="minorHAnsi"/>
          <w:sz w:val="24"/>
          <w:szCs w:val="24"/>
        </w:rPr>
      </w:pPr>
      <w:r w:rsidRPr="00470EEE">
        <w:rPr>
          <w:rFonts w:asciiTheme="minorHAnsi" w:hAnsiTheme="minorHAnsi" w:cstheme="minorHAnsi"/>
          <w:bCs/>
          <w:sz w:val="24"/>
          <w:szCs w:val="24"/>
        </w:rPr>
        <w:t xml:space="preserve">Projektowane postanowienia umowy określa załącznik nr </w:t>
      </w:r>
      <w:r w:rsidR="00D33E4A" w:rsidRPr="00470EEE">
        <w:rPr>
          <w:rFonts w:asciiTheme="minorHAnsi" w:hAnsiTheme="minorHAnsi" w:cstheme="minorHAnsi"/>
          <w:bCs/>
          <w:sz w:val="24"/>
          <w:szCs w:val="24"/>
        </w:rPr>
        <w:t>8</w:t>
      </w:r>
      <w:r w:rsidRPr="00470EEE">
        <w:rPr>
          <w:rFonts w:asciiTheme="minorHAnsi" w:hAnsiTheme="minorHAnsi" w:cstheme="minorHAnsi"/>
          <w:bCs/>
          <w:sz w:val="24"/>
          <w:szCs w:val="24"/>
        </w:rPr>
        <w:t xml:space="preserve"> do SWZ.</w:t>
      </w:r>
    </w:p>
    <w:p w14:paraId="25483393" w14:textId="77777777" w:rsidR="008B3406" w:rsidRPr="00470EEE" w:rsidRDefault="008B3406">
      <w:pPr>
        <w:pStyle w:val="Tekstpodstawowy"/>
        <w:widowControl/>
        <w:tabs>
          <w:tab w:val="left" w:pos="477"/>
          <w:tab w:val="left" w:pos="619"/>
          <w:tab w:val="left" w:pos="761"/>
          <w:tab w:val="left" w:pos="903"/>
          <w:tab w:val="left" w:pos="1045"/>
          <w:tab w:val="left" w:pos="1187"/>
          <w:tab w:val="left" w:pos="1395"/>
          <w:tab w:val="left" w:pos="1471"/>
          <w:tab w:val="left" w:pos="4372"/>
        </w:tabs>
        <w:jc w:val="both"/>
        <w:rPr>
          <w:rFonts w:asciiTheme="minorHAnsi" w:hAnsiTheme="minorHAnsi"/>
          <w:b w:val="0"/>
          <w:sz w:val="24"/>
          <w:szCs w:val="24"/>
        </w:rPr>
      </w:pPr>
    </w:p>
    <w:p w14:paraId="5DEF63BF" w14:textId="77777777" w:rsidR="008B3406" w:rsidRPr="00470EEE" w:rsidRDefault="00FD095E">
      <w:pPr>
        <w:pStyle w:val="Tekstpodstawowy"/>
        <w:tabs>
          <w:tab w:val="left" w:pos="477"/>
          <w:tab w:val="left" w:pos="619"/>
          <w:tab w:val="left" w:pos="761"/>
          <w:tab w:val="left" w:pos="903"/>
          <w:tab w:val="left" w:pos="1045"/>
          <w:tab w:val="left" w:pos="1187"/>
          <w:tab w:val="left" w:pos="1395"/>
          <w:tab w:val="left" w:pos="1471"/>
          <w:tab w:val="left" w:pos="4372"/>
        </w:tabs>
        <w:ind w:left="117"/>
        <w:jc w:val="both"/>
        <w:rPr>
          <w:rFonts w:asciiTheme="minorHAnsi" w:hAnsiTheme="minorHAnsi"/>
          <w:sz w:val="24"/>
          <w:szCs w:val="24"/>
        </w:rPr>
      </w:pPr>
      <w:r w:rsidRPr="00470EEE">
        <w:rPr>
          <w:rFonts w:asciiTheme="minorHAnsi" w:hAnsiTheme="minorHAnsi"/>
          <w:sz w:val="24"/>
          <w:szCs w:val="24"/>
        </w:rPr>
        <w:t>XVII. POUCZENIE O ŚRODKACH OCHRONY PRAWNEJ PRZYSŁUGUJĄCYCH WYKONAWCY W TOKU POSTĘPOWANIA O UDZIELENIE ZAMÓWIENIA:</w:t>
      </w:r>
    </w:p>
    <w:p w14:paraId="43D26BF4" w14:textId="77777777" w:rsidR="008B3406" w:rsidRPr="00470EEE" w:rsidRDefault="00FD095E">
      <w:pPr>
        <w:pStyle w:val="Akapitzlist"/>
        <w:numPr>
          <w:ilvl w:val="2"/>
          <w:numId w:val="2"/>
        </w:numPr>
        <w:ind w:left="426"/>
        <w:jc w:val="both"/>
        <w:rPr>
          <w:rFonts w:asciiTheme="minorHAnsi" w:hAnsiTheme="minorHAnsi" w:cstheme="minorHAnsi"/>
          <w:sz w:val="24"/>
          <w:szCs w:val="24"/>
        </w:rPr>
      </w:pPr>
      <w:r w:rsidRPr="00470EEE">
        <w:rPr>
          <w:rFonts w:asciiTheme="minorHAnsi" w:hAnsiTheme="minorHAnsi"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7A845A1C" w14:textId="77777777" w:rsidR="008B3406" w:rsidRPr="00470EEE" w:rsidRDefault="00FD095E">
      <w:pPr>
        <w:pStyle w:val="Akapitzlist"/>
        <w:numPr>
          <w:ilvl w:val="2"/>
          <w:numId w:val="2"/>
        </w:numPr>
        <w:ind w:left="426"/>
        <w:jc w:val="both"/>
        <w:rPr>
          <w:rFonts w:asciiTheme="minorHAnsi" w:hAnsiTheme="minorHAnsi" w:cstheme="minorHAnsi"/>
          <w:sz w:val="24"/>
          <w:szCs w:val="24"/>
        </w:rPr>
      </w:pPr>
      <w:r w:rsidRPr="00470EEE">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281E8A5" w14:textId="77777777" w:rsidR="008B3406" w:rsidRPr="00470EEE" w:rsidRDefault="00FD095E">
      <w:pPr>
        <w:pStyle w:val="Akapitzlist"/>
        <w:numPr>
          <w:ilvl w:val="2"/>
          <w:numId w:val="2"/>
        </w:numPr>
        <w:ind w:left="426"/>
        <w:jc w:val="both"/>
        <w:rPr>
          <w:rFonts w:asciiTheme="minorHAnsi" w:hAnsiTheme="minorHAnsi" w:cstheme="minorHAnsi"/>
          <w:sz w:val="24"/>
          <w:szCs w:val="24"/>
        </w:rPr>
      </w:pPr>
      <w:r w:rsidRPr="00470EEE">
        <w:rPr>
          <w:rFonts w:asciiTheme="minorHAnsi" w:hAnsiTheme="minorHAnsi" w:cstheme="minorHAnsi"/>
          <w:sz w:val="24"/>
          <w:szCs w:val="24"/>
        </w:rPr>
        <w:t>Odwołanie przysługuje na:</w:t>
      </w:r>
    </w:p>
    <w:p w14:paraId="0CC6E12E" w14:textId="77777777" w:rsidR="008B3406" w:rsidRPr="00470EEE" w:rsidRDefault="00FD095E" w:rsidP="00447582">
      <w:pPr>
        <w:pStyle w:val="Akapitzlist"/>
        <w:numPr>
          <w:ilvl w:val="0"/>
          <w:numId w:val="24"/>
        </w:numPr>
        <w:ind w:left="851"/>
        <w:jc w:val="both"/>
        <w:rPr>
          <w:rFonts w:asciiTheme="minorHAnsi" w:hAnsiTheme="minorHAnsi" w:cstheme="minorHAnsi"/>
          <w:sz w:val="24"/>
          <w:szCs w:val="24"/>
        </w:rPr>
      </w:pPr>
      <w:r w:rsidRPr="00470EEE">
        <w:rPr>
          <w:rFonts w:asciiTheme="minorHAnsi" w:hAnsiTheme="minorHAnsi"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4B95004" w14:textId="77777777" w:rsidR="008B3406" w:rsidRPr="00470EEE" w:rsidRDefault="00FD095E" w:rsidP="00447582">
      <w:pPr>
        <w:pStyle w:val="Akapitzlist"/>
        <w:numPr>
          <w:ilvl w:val="0"/>
          <w:numId w:val="24"/>
        </w:numPr>
        <w:ind w:left="851"/>
        <w:jc w:val="both"/>
        <w:rPr>
          <w:rFonts w:asciiTheme="minorHAnsi" w:hAnsiTheme="minorHAnsi" w:cstheme="minorHAnsi"/>
          <w:sz w:val="24"/>
          <w:szCs w:val="24"/>
        </w:rPr>
      </w:pPr>
      <w:r w:rsidRPr="00470EEE">
        <w:rPr>
          <w:rFonts w:asciiTheme="minorHAnsi" w:hAnsiTheme="minorHAnsi"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43F8D09" w14:textId="77777777" w:rsidR="008B3406" w:rsidRPr="00470EEE" w:rsidRDefault="00FD095E" w:rsidP="00447582">
      <w:pPr>
        <w:pStyle w:val="Akapitzlist"/>
        <w:numPr>
          <w:ilvl w:val="0"/>
          <w:numId w:val="24"/>
        </w:numPr>
        <w:ind w:left="851"/>
        <w:jc w:val="both"/>
        <w:rPr>
          <w:rFonts w:asciiTheme="minorHAnsi" w:hAnsiTheme="minorHAnsi" w:cstheme="minorHAnsi"/>
          <w:sz w:val="24"/>
          <w:szCs w:val="24"/>
        </w:rPr>
      </w:pPr>
      <w:r w:rsidRPr="00470EEE">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6512551B" w14:textId="77777777" w:rsidR="008B3406" w:rsidRPr="00470EEE" w:rsidRDefault="00FD095E">
      <w:pPr>
        <w:pStyle w:val="Akapitzlist"/>
        <w:numPr>
          <w:ilvl w:val="2"/>
          <w:numId w:val="2"/>
        </w:numPr>
        <w:ind w:left="426"/>
        <w:jc w:val="both"/>
        <w:rPr>
          <w:rFonts w:asciiTheme="minorHAnsi" w:hAnsiTheme="minorHAnsi" w:cstheme="minorHAnsi"/>
          <w:sz w:val="24"/>
          <w:szCs w:val="24"/>
        </w:rPr>
      </w:pPr>
      <w:r w:rsidRPr="00470EEE">
        <w:rPr>
          <w:rFonts w:asciiTheme="minorHAnsi" w:hAnsiTheme="minorHAnsi" w:cstheme="minorHAnsi"/>
          <w:sz w:val="24"/>
          <w:szCs w:val="24"/>
        </w:rPr>
        <w:t>Odwołanie można wnosić zgodnie z art. 514 w/w ustawy – do Prezesa Izby, przesyłając kopię odwołania Zamawiającemu.</w:t>
      </w:r>
    </w:p>
    <w:p w14:paraId="0B57C78D" w14:textId="77777777" w:rsidR="008B3406" w:rsidRPr="00470EEE" w:rsidRDefault="00FD095E">
      <w:pPr>
        <w:pStyle w:val="Akapitzlist"/>
        <w:numPr>
          <w:ilvl w:val="2"/>
          <w:numId w:val="2"/>
        </w:numPr>
        <w:ind w:left="426"/>
        <w:jc w:val="both"/>
        <w:rPr>
          <w:rFonts w:asciiTheme="minorHAnsi" w:hAnsiTheme="minorHAnsi" w:cstheme="minorHAnsi"/>
          <w:sz w:val="24"/>
          <w:szCs w:val="24"/>
        </w:rPr>
      </w:pPr>
      <w:r w:rsidRPr="00470EEE">
        <w:rPr>
          <w:rFonts w:asciiTheme="minorHAnsi" w:hAnsiTheme="minorHAnsi" w:cstheme="minorHAnsi"/>
          <w:spacing w:val="4"/>
          <w:sz w:val="24"/>
          <w:szCs w:val="24"/>
        </w:rPr>
        <w:t>Odwołanie wnosi się w terminach:</w:t>
      </w:r>
    </w:p>
    <w:p w14:paraId="418F1E6D" w14:textId="77777777" w:rsidR="008B3406" w:rsidRPr="00470EEE" w:rsidRDefault="00FD095E" w:rsidP="00447582">
      <w:pPr>
        <w:pStyle w:val="Akapitzlist"/>
        <w:numPr>
          <w:ilvl w:val="0"/>
          <w:numId w:val="25"/>
        </w:numPr>
        <w:jc w:val="both"/>
        <w:rPr>
          <w:rFonts w:asciiTheme="minorHAnsi" w:hAnsiTheme="minorHAnsi" w:cstheme="minorHAnsi"/>
          <w:sz w:val="24"/>
          <w:szCs w:val="24"/>
        </w:rPr>
      </w:pPr>
      <w:r w:rsidRPr="00470EEE">
        <w:rPr>
          <w:rFonts w:asciiTheme="minorHAnsi" w:hAnsiTheme="minorHAnsi" w:cstheme="minorHAnsi"/>
          <w:spacing w:val="4"/>
          <w:sz w:val="24"/>
          <w:szCs w:val="24"/>
        </w:rPr>
        <w:t xml:space="preserve">10 dni od dnia przesłania informacji o czynności Zamawiającego stanowiącej podstawę jego wniesienia, jeżeli informacja została przekazana przy użyciu </w:t>
      </w:r>
      <w:r w:rsidRPr="00470EEE">
        <w:rPr>
          <w:rFonts w:asciiTheme="minorHAnsi" w:hAnsiTheme="minorHAnsi" w:cstheme="minorHAnsi"/>
          <w:spacing w:val="4"/>
          <w:sz w:val="24"/>
          <w:szCs w:val="24"/>
        </w:rPr>
        <w:lastRenderedPageBreak/>
        <w:t>środków komunikacji elektronicznej albo w terminie 15 dni – jeżeli informacja została przekazana w inny sposób;</w:t>
      </w:r>
    </w:p>
    <w:p w14:paraId="2A8F09E6" w14:textId="77777777" w:rsidR="008B3406" w:rsidRPr="00470EEE" w:rsidRDefault="00FD095E" w:rsidP="00447582">
      <w:pPr>
        <w:pStyle w:val="Akapitzlist"/>
        <w:numPr>
          <w:ilvl w:val="0"/>
          <w:numId w:val="25"/>
        </w:numPr>
        <w:jc w:val="both"/>
        <w:rPr>
          <w:rFonts w:asciiTheme="minorHAnsi" w:hAnsiTheme="minorHAnsi" w:cstheme="minorHAnsi"/>
          <w:sz w:val="24"/>
          <w:szCs w:val="24"/>
        </w:rPr>
      </w:pPr>
      <w:r w:rsidRPr="00470EEE">
        <w:rPr>
          <w:rFonts w:asciiTheme="minorHAnsi" w:hAnsiTheme="minorHAnsi" w:cstheme="minorHAnsi"/>
          <w:spacing w:val="4"/>
          <w:sz w:val="24"/>
          <w:szCs w:val="24"/>
        </w:rPr>
        <w:t>10 dni od dnia publikacji ogłoszenia w Dzienniku Urzędowym Unii Europejskiej lub zamieszczenia dokumentów zamówienia na stronie internetowej wobec treści ogłoszenia o zamówieniu lub wobec treści dokumentów zamówienia;</w:t>
      </w:r>
    </w:p>
    <w:p w14:paraId="4C7B8F46" w14:textId="77777777" w:rsidR="008B3406" w:rsidRPr="00470EEE" w:rsidRDefault="00FD095E" w:rsidP="00447582">
      <w:pPr>
        <w:pStyle w:val="Akapitzlist"/>
        <w:numPr>
          <w:ilvl w:val="0"/>
          <w:numId w:val="25"/>
        </w:numPr>
        <w:jc w:val="both"/>
        <w:rPr>
          <w:rFonts w:asciiTheme="minorHAnsi" w:hAnsiTheme="minorHAnsi" w:cstheme="minorHAnsi"/>
          <w:sz w:val="24"/>
          <w:szCs w:val="24"/>
        </w:rPr>
      </w:pPr>
      <w:r w:rsidRPr="00470EEE">
        <w:rPr>
          <w:rFonts w:asciiTheme="minorHAnsi" w:hAnsiTheme="minorHAnsi" w:cstheme="minorHAnsi"/>
          <w:spacing w:val="4"/>
          <w:sz w:val="24"/>
          <w:szCs w:val="24"/>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3B345EA6" w14:textId="77777777" w:rsidR="008B3406" w:rsidRPr="00470EEE" w:rsidRDefault="00FD095E" w:rsidP="00447582">
      <w:pPr>
        <w:pStyle w:val="Akapitzlist"/>
        <w:numPr>
          <w:ilvl w:val="0"/>
          <w:numId w:val="25"/>
        </w:numPr>
        <w:jc w:val="both"/>
        <w:rPr>
          <w:rFonts w:asciiTheme="minorHAnsi" w:hAnsiTheme="minorHAnsi" w:cstheme="minorHAnsi"/>
          <w:sz w:val="24"/>
          <w:szCs w:val="24"/>
        </w:rPr>
      </w:pPr>
      <w:r w:rsidRPr="00470EEE">
        <w:rPr>
          <w:rFonts w:asciiTheme="minorHAnsi" w:hAnsiTheme="minorHAnsi" w:cstheme="minorHAnsi"/>
          <w:spacing w:val="4"/>
          <w:sz w:val="24"/>
          <w:szCs w:val="24"/>
        </w:rPr>
        <w:t>Jeżeli Zamawiający nie przesłał Wykonawcy zawiadomienia o wyborze najkorzystniejszej oferty odwołanie wnosi się nie później niż w terminie:</w:t>
      </w:r>
    </w:p>
    <w:p w14:paraId="631FE78F" w14:textId="77777777" w:rsidR="008B3406" w:rsidRPr="00470EEE" w:rsidRDefault="00FD095E" w:rsidP="00447582">
      <w:pPr>
        <w:pStyle w:val="Akapitzlist"/>
        <w:numPr>
          <w:ilvl w:val="6"/>
          <w:numId w:val="16"/>
        </w:numPr>
        <w:ind w:left="1134"/>
        <w:jc w:val="both"/>
        <w:rPr>
          <w:rFonts w:asciiTheme="minorHAnsi" w:hAnsiTheme="minorHAnsi" w:cstheme="minorHAnsi"/>
          <w:sz w:val="24"/>
          <w:szCs w:val="24"/>
        </w:rPr>
      </w:pPr>
      <w:r w:rsidRPr="00470EEE">
        <w:rPr>
          <w:rFonts w:asciiTheme="minorHAnsi" w:hAnsiTheme="minorHAnsi" w:cstheme="minorHAnsi"/>
          <w:spacing w:val="4"/>
          <w:sz w:val="24"/>
          <w:szCs w:val="24"/>
        </w:rPr>
        <w:t>30 dni od dnia publikacji w Dzienniku Urzędowym Unii Europejskiej ogłoszenia o udzieleniu zamówienia;</w:t>
      </w:r>
    </w:p>
    <w:p w14:paraId="5A03504F" w14:textId="77777777" w:rsidR="008B3406" w:rsidRPr="00470EEE" w:rsidRDefault="00FD095E" w:rsidP="00447582">
      <w:pPr>
        <w:pStyle w:val="Akapitzlist"/>
        <w:numPr>
          <w:ilvl w:val="6"/>
          <w:numId w:val="16"/>
        </w:numPr>
        <w:ind w:left="1134"/>
        <w:jc w:val="both"/>
        <w:rPr>
          <w:rFonts w:asciiTheme="minorHAnsi" w:hAnsiTheme="minorHAnsi" w:cstheme="minorHAnsi"/>
          <w:sz w:val="24"/>
          <w:szCs w:val="24"/>
        </w:rPr>
      </w:pPr>
      <w:r w:rsidRPr="00470EEE">
        <w:rPr>
          <w:rFonts w:asciiTheme="minorHAnsi" w:hAnsiTheme="minorHAnsi" w:cstheme="minorHAnsi"/>
          <w:spacing w:val="4"/>
          <w:sz w:val="24"/>
          <w:szCs w:val="24"/>
        </w:rPr>
        <w:t>6 miesięcy od dnia zawarcia umowy, jeżeli Zamawiający nie opublikował w Dzienniku Urzędowym Unii Europejskiej ogłoszenia o udzieleniu zamówienia.</w:t>
      </w:r>
    </w:p>
    <w:p w14:paraId="4C2CCE1A" w14:textId="77777777" w:rsidR="008B3406" w:rsidRPr="00470EEE" w:rsidRDefault="00FD095E">
      <w:pPr>
        <w:pStyle w:val="Akapitzlist"/>
        <w:numPr>
          <w:ilvl w:val="2"/>
          <w:numId w:val="2"/>
        </w:numPr>
        <w:ind w:left="426"/>
        <w:jc w:val="both"/>
        <w:rPr>
          <w:rFonts w:asciiTheme="minorHAnsi" w:hAnsiTheme="minorHAnsi" w:cstheme="minorHAnsi"/>
          <w:sz w:val="24"/>
          <w:szCs w:val="24"/>
        </w:rPr>
      </w:pPr>
      <w:r w:rsidRPr="00470EEE">
        <w:rPr>
          <w:rFonts w:asciiTheme="minorHAnsi" w:hAnsiTheme="minorHAnsi" w:cstheme="minorHAnsi"/>
          <w:sz w:val="24"/>
          <w:szCs w:val="24"/>
        </w:rPr>
        <w:t>Szczegółowe regulacje dotyczące postępowania odwoławczego i postępowania skargowego  zawiera dział IX ustawy.</w:t>
      </w:r>
    </w:p>
    <w:p w14:paraId="6DEB8865" w14:textId="77777777" w:rsidR="008B3406" w:rsidRPr="00470EEE" w:rsidRDefault="008B3406">
      <w:pPr>
        <w:widowControl/>
        <w:suppressAutoHyphens w:val="0"/>
        <w:overflowPunct w:val="0"/>
        <w:ind w:left="66" w:right="-143"/>
        <w:jc w:val="both"/>
        <w:textAlignment w:val="auto"/>
        <w:rPr>
          <w:rFonts w:asciiTheme="minorHAnsi" w:hAnsiTheme="minorHAnsi"/>
          <w:sz w:val="24"/>
          <w:szCs w:val="24"/>
        </w:rPr>
      </w:pPr>
    </w:p>
    <w:p w14:paraId="7FDC796F" w14:textId="77777777" w:rsidR="008B3406" w:rsidRPr="00470EEE" w:rsidRDefault="00FD095E">
      <w:pPr>
        <w:ind w:right="-143"/>
        <w:jc w:val="both"/>
        <w:rPr>
          <w:rFonts w:asciiTheme="minorHAnsi" w:hAnsiTheme="minorHAnsi" w:cstheme="minorHAnsi"/>
          <w:b/>
          <w:bCs/>
          <w:sz w:val="24"/>
          <w:szCs w:val="24"/>
        </w:rPr>
      </w:pPr>
      <w:r w:rsidRPr="00470EEE">
        <w:rPr>
          <w:rFonts w:asciiTheme="minorHAnsi" w:hAnsiTheme="minorHAnsi" w:cstheme="minorHAnsi"/>
          <w:b/>
          <w:bCs/>
          <w:sz w:val="24"/>
          <w:szCs w:val="24"/>
        </w:rPr>
        <w:t>XVIII. KLAUZULA INFORMACYJNA:</w:t>
      </w:r>
    </w:p>
    <w:p w14:paraId="42A187A7" w14:textId="68D89112"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49DDEFB4"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6241A4A8"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1. administratorem Pani/Pana danych osobowych jest Szpital Murcki Sp. z o.o. z siedzibę przy </w:t>
      </w:r>
      <w:proofErr w:type="spellStart"/>
      <w:r w:rsidRPr="00470EEE">
        <w:rPr>
          <w:rFonts w:asciiTheme="minorHAnsi" w:eastAsia="Calibri" w:hAnsiTheme="minorHAnsi" w:cstheme="minorHAnsi"/>
          <w:sz w:val="24"/>
          <w:szCs w:val="24"/>
        </w:rPr>
        <w:t>ul.Alfreda</w:t>
      </w:r>
      <w:proofErr w:type="spellEnd"/>
      <w:r w:rsidRPr="00470EEE">
        <w:rPr>
          <w:rFonts w:asciiTheme="minorHAnsi" w:eastAsia="Calibri" w:hAnsiTheme="minorHAnsi" w:cstheme="minorHAnsi"/>
          <w:sz w:val="24"/>
          <w:szCs w:val="24"/>
        </w:rPr>
        <w:t xml:space="preserve"> Sokołowskiego 2, 40-749 Katowice</w:t>
      </w:r>
    </w:p>
    <w:p w14:paraId="0B5699D3"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2. w sprawach związanych z Pani/Pana danymi proszę o kontaktować się z Inspektorem Ochrony Danych, kontakt pisemny za pomocą poczty tradycyjnej na adres </w:t>
      </w:r>
      <w:proofErr w:type="spellStart"/>
      <w:r w:rsidRPr="00470EEE">
        <w:rPr>
          <w:rFonts w:asciiTheme="minorHAnsi" w:eastAsia="Calibri" w:hAnsiTheme="minorHAnsi" w:cstheme="minorHAnsi"/>
          <w:sz w:val="24"/>
          <w:szCs w:val="24"/>
        </w:rPr>
        <w:t>ul.Alfreda</w:t>
      </w:r>
      <w:proofErr w:type="spellEnd"/>
      <w:r w:rsidRPr="00470EEE">
        <w:rPr>
          <w:rFonts w:asciiTheme="minorHAnsi" w:eastAsia="Calibri" w:hAnsiTheme="minorHAnsi" w:cstheme="minorHAnsi"/>
          <w:sz w:val="24"/>
          <w:szCs w:val="24"/>
        </w:rPr>
        <w:t xml:space="preserve"> Sokołowskiego 2, 40-749 Katowice, pocztą elektroniczną na adres mail: iod@szpitalmurcki.pl</w:t>
      </w:r>
    </w:p>
    <w:p w14:paraId="1457F07F"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3. Pani/Pana dane osobowe przetwarzane będą na podstawie art. 6 ust. 1 lit. c RODO w celu prowadzenia postępowania o udzielenie zamówienia publicznego oraz zawarcia umowy, a podstawą prawną ich przetwarzania jest obowiązek prawny stosowania sformalizowanych procedur udzielania zamówień publicznych spoczywających na Zamawiającym;</w:t>
      </w:r>
    </w:p>
    <w:p w14:paraId="0CB1FE7F"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4. odbiorcami Pani/Pana danych osobowych będą osoby lub podmioty, którym udostępniona zostanie dokumentacja postępowania w oparciu o art.18 oraz art. 74 ustawy PZP;</w:t>
      </w:r>
    </w:p>
    <w:p w14:paraId="237D171E"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5.Pani/Pana dane osobowe będą przechowywane, zgodnie z art. 78 ust. 1 PZP, przez okres 4 lat od dnia zakończenia postępowania o udzielenie zamówienia, a jeżeli czas trwania umowy przekracza 4 lata, okres przechowywania obejmuje cały czas trwania umowy;</w:t>
      </w:r>
    </w:p>
    <w:p w14:paraId="10ECB098"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6. 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633F70C3"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lastRenderedPageBreak/>
        <w:t xml:space="preserve">   7. w odniesieniu do Pani/Pana danych osobowych decyzje nie będą podejmowane w sposób zautomatyzowany, stosownie do art. 22 RODO;</w:t>
      </w:r>
    </w:p>
    <w:p w14:paraId="13D5D5DD"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8. posiada Pani/Pan:</w:t>
      </w:r>
    </w:p>
    <w:p w14:paraId="0D7A3DC7"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na podstawie art. 15 RODO prawo dostępu do danych osobowych Pani/Pana dotyczących;</w:t>
      </w:r>
    </w:p>
    <w:p w14:paraId="25A0C181"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2C2CE9"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0C39F36"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prawo do wniesienia skargi do Prezesa Urzędu Ochrony Danych Osobowych, gdy uzna Pani/Pan, że przetwarzanie danych osobowych Pani/Pana dotyczących narusza przepisy RODO;</w:t>
      </w:r>
    </w:p>
    <w:p w14:paraId="1BBFE024"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9 nie przysługuje Pani/Panu:</w:t>
      </w:r>
    </w:p>
    <w:p w14:paraId="2B0692EE"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w związku z art. 17 ust. 3 lit. b, d lub e RODO prawo do usunięcia danych osobowych;</w:t>
      </w:r>
    </w:p>
    <w:p w14:paraId="363F83BC"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prawo do przenoszenia danych osobowych, o którym mowa w art. 20 RODO;</w:t>
      </w:r>
    </w:p>
    <w:p w14:paraId="3DADA3E1"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na podstawie art. 21 RODO prawo sprzeciwu, wobec przetwarzania danych osobowych,</w:t>
      </w:r>
    </w:p>
    <w:p w14:paraId="4974CDBF"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gdyż podstawą prawną przetwarzania Pani/Pana danych osobowych jest art. 6 ust. 1 lit. c RODO;</w:t>
      </w:r>
    </w:p>
    <w:p w14:paraId="2105FE84"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616D33EA" w14:textId="57424464"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70EEE">
        <w:rPr>
          <w:rFonts w:asciiTheme="minorHAnsi" w:eastAsia="Calibri" w:hAnsiTheme="minorHAnsi" w:cstheme="minorHAnsi"/>
          <w:sz w:val="24"/>
          <w:szCs w:val="24"/>
        </w:rPr>
        <w:t>wyłączeń</w:t>
      </w:r>
      <w:proofErr w:type="spellEnd"/>
      <w:r w:rsidRPr="00470EEE">
        <w:rPr>
          <w:rFonts w:asciiTheme="minorHAnsi" w:eastAsia="Calibri" w:hAnsiTheme="minorHAnsi" w:cstheme="minorHAnsi"/>
          <w:sz w:val="24"/>
          <w:szCs w:val="24"/>
        </w:rPr>
        <w:t>, o których mowa w art. 14 ust. 5 RODO.</w:t>
      </w:r>
    </w:p>
    <w:p w14:paraId="24469CE7" w14:textId="77777777" w:rsidR="001307BC" w:rsidRPr="00470EEE"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57200E2D" w14:textId="77777777" w:rsidR="008B3406" w:rsidRPr="00470EEE" w:rsidRDefault="00FD095E">
      <w:pPr>
        <w:ind w:right="-143"/>
        <w:jc w:val="both"/>
        <w:rPr>
          <w:rFonts w:asciiTheme="minorHAnsi" w:hAnsiTheme="minorHAnsi"/>
          <w:b/>
          <w:bCs/>
          <w:sz w:val="24"/>
          <w:szCs w:val="24"/>
        </w:rPr>
      </w:pPr>
      <w:r w:rsidRPr="00470EEE">
        <w:rPr>
          <w:rFonts w:asciiTheme="minorHAnsi" w:hAnsiTheme="minorHAnsi"/>
          <w:b/>
          <w:bCs/>
          <w:sz w:val="24"/>
          <w:szCs w:val="24"/>
        </w:rPr>
        <w:t>XIX. INFORMACJE DODATKOWE:</w:t>
      </w:r>
    </w:p>
    <w:p w14:paraId="03CCBB74" w14:textId="77777777" w:rsidR="008B3406" w:rsidRPr="00470EEE" w:rsidRDefault="00FD095E" w:rsidP="00447582">
      <w:pPr>
        <w:numPr>
          <w:ilvl w:val="0"/>
          <w:numId w:val="17"/>
        </w:numPr>
        <w:ind w:left="426" w:right="-143"/>
        <w:jc w:val="both"/>
        <w:rPr>
          <w:rFonts w:asciiTheme="minorHAnsi" w:hAnsiTheme="minorHAnsi" w:cstheme="minorHAnsi"/>
          <w:sz w:val="24"/>
          <w:szCs w:val="24"/>
        </w:rPr>
      </w:pPr>
      <w:r w:rsidRPr="00470EEE">
        <w:rPr>
          <w:rFonts w:asciiTheme="minorHAnsi" w:hAnsiTheme="minorHAnsi" w:cstheme="minorHAnsi"/>
          <w:sz w:val="24"/>
          <w:szCs w:val="24"/>
        </w:rPr>
        <w:t xml:space="preserve">Zamawiający nie przewiduje rozliczenia w walutach obcych. </w:t>
      </w:r>
    </w:p>
    <w:p w14:paraId="60400238" w14:textId="77777777" w:rsidR="008B3406" w:rsidRPr="00470EEE" w:rsidRDefault="00FD095E" w:rsidP="00447582">
      <w:pPr>
        <w:numPr>
          <w:ilvl w:val="0"/>
          <w:numId w:val="17"/>
        </w:numPr>
        <w:ind w:left="426" w:right="-143"/>
        <w:jc w:val="both"/>
        <w:rPr>
          <w:rFonts w:asciiTheme="minorHAnsi" w:hAnsiTheme="minorHAnsi" w:cstheme="minorHAnsi"/>
          <w:sz w:val="24"/>
          <w:szCs w:val="24"/>
        </w:rPr>
      </w:pPr>
      <w:r w:rsidRPr="00470EEE">
        <w:rPr>
          <w:rFonts w:asciiTheme="minorHAnsi" w:hAnsiTheme="minorHAnsi" w:cstheme="minorHAnsi"/>
          <w:sz w:val="24"/>
          <w:szCs w:val="24"/>
        </w:rPr>
        <w:t>Koszty związane z przygotowaniem i złożeniem oferty ponosi wykonawca. Zamawiający nie przewiduje zwrotu kosztów udziału w postępowaniu.</w:t>
      </w:r>
    </w:p>
    <w:p w14:paraId="12A1F736" w14:textId="77777777" w:rsidR="008B3406" w:rsidRPr="00470EEE" w:rsidRDefault="00FD095E" w:rsidP="00447582">
      <w:pPr>
        <w:numPr>
          <w:ilvl w:val="0"/>
          <w:numId w:val="17"/>
        </w:numPr>
        <w:ind w:left="426" w:right="-143"/>
        <w:jc w:val="both"/>
        <w:rPr>
          <w:rFonts w:asciiTheme="minorHAnsi" w:hAnsiTheme="minorHAnsi" w:cstheme="minorHAnsi"/>
          <w:sz w:val="24"/>
          <w:szCs w:val="24"/>
        </w:rPr>
      </w:pPr>
      <w:r w:rsidRPr="00470EEE">
        <w:rPr>
          <w:rFonts w:asciiTheme="minorHAnsi" w:hAnsiTheme="minorHAnsi" w:cstheme="minorHAnsi"/>
          <w:sz w:val="24"/>
          <w:szCs w:val="24"/>
        </w:rPr>
        <w:t>Wszystkie załączniki załączone do niniejszej SWZ stanowią jej integralną część.</w:t>
      </w:r>
    </w:p>
    <w:p w14:paraId="6A95966D" w14:textId="77777777" w:rsidR="008B3406" w:rsidRPr="00470EEE" w:rsidRDefault="00FD095E" w:rsidP="00447582">
      <w:pPr>
        <w:numPr>
          <w:ilvl w:val="0"/>
          <w:numId w:val="17"/>
        </w:numPr>
        <w:ind w:left="426" w:right="-143"/>
        <w:jc w:val="both"/>
        <w:rPr>
          <w:rFonts w:asciiTheme="minorHAnsi" w:hAnsiTheme="minorHAnsi" w:cstheme="minorHAnsi"/>
          <w:sz w:val="24"/>
          <w:szCs w:val="24"/>
        </w:rPr>
      </w:pPr>
      <w:r w:rsidRPr="00470EEE">
        <w:rPr>
          <w:rFonts w:asciiTheme="minorHAnsi" w:hAnsiTheme="minorHAnsi" w:cstheme="minorHAnsi"/>
          <w:sz w:val="24"/>
          <w:szCs w:val="24"/>
        </w:rPr>
        <w:t>Wykonawcą może być osoba fizyczna, osoba prawna lub jednostka organizacyjna nie posiadająca osobowości prawnej. Wykonawcy mogą wspólnie ubiegać się o udzielenie zamówienia na zasadach określonych w art. 58 ustawy.</w:t>
      </w:r>
    </w:p>
    <w:p w14:paraId="07B8BC34" w14:textId="77777777" w:rsidR="008B3406" w:rsidRPr="00470EEE" w:rsidRDefault="008B3406">
      <w:pPr>
        <w:ind w:right="-143"/>
        <w:jc w:val="both"/>
        <w:rPr>
          <w:rFonts w:asciiTheme="minorHAnsi" w:hAnsiTheme="minorHAnsi"/>
          <w:b/>
          <w:sz w:val="24"/>
          <w:szCs w:val="24"/>
        </w:rPr>
      </w:pPr>
    </w:p>
    <w:p w14:paraId="5518B9E2" w14:textId="77777777" w:rsidR="008B3406" w:rsidRPr="00470EEE" w:rsidRDefault="00FD095E">
      <w:pPr>
        <w:numPr>
          <w:ilvl w:val="0"/>
          <w:numId w:val="1"/>
        </w:numPr>
        <w:jc w:val="both"/>
        <w:rPr>
          <w:rFonts w:asciiTheme="minorHAnsi" w:hAnsiTheme="minorHAnsi"/>
          <w:bCs/>
          <w:iCs/>
          <w:sz w:val="24"/>
          <w:szCs w:val="24"/>
          <w:u w:val="single"/>
        </w:rPr>
      </w:pPr>
      <w:r w:rsidRPr="00470EEE">
        <w:rPr>
          <w:rFonts w:asciiTheme="minorHAnsi" w:hAnsiTheme="minorHAnsi"/>
          <w:bCs/>
          <w:iCs/>
          <w:sz w:val="24"/>
          <w:szCs w:val="24"/>
          <w:u w:val="single"/>
        </w:rPr>
        <w:t>Integralną część SWZ stanowią następujące załączniki:</w:t>
      </w:r>
    </w:p>
    <w:p w14:paraId="309FE646" w14:textId="77777777" w:rsidR="008B3406" w:rsidRPr="00470EEE" w:rsidRDefault="001D1F53" w:rsidP="001D1F53">
      <w:pPr>
        <w:pStyle w:val="Tekstpodstawowy24"/>
        <w:numPr>
          <w:ilvl w:val="0"/>
          <w:numId w:val="1"/>
        </w:numPr>
        <w:rPr>
          <w:rFonts w:asciiTheme="minorHAnsi" w:hAnsiTheme="minorHAnsi" w:cstheme="minorHAnsi"/>
          <w:bCs/>
          <w:iCs/>
          <w:szCs w:val="24"/>
        </w:rPr>
      </w:pPr>
      <w:r w:rsidRPr="00470EEE">
        <w:rPr>
          <w:rFonts w:asciiTheme="minorHAnsi" w:hAnsiTheme="minorHAnsi" w:cstheme="minorHAnsi"/>
          <w:bCs/>
          <w:iCs/>
          <w:szCs w:val="24"/>
        </w:rPr>
        <w:lastRenderedPageBreak/>
        <w:t>Załącznik nr 1</w:t>
      </w:r>
      <w:r w:rsidR="00FD095E" w:rsidRPr="00470EEE">
        <w:rPr>
          <w:rFonts w:asciiTheme="minorHAnsi" w:hAnsiTheme="minorHAnsi" w:cstheme="minorHAnsi"/>
          <w:bCs/>
          <w:iCs/>
          <w:szCs w:val="24"/>
        </w:rPr>
        <w:t xml:space="preserve"> – Formularz OFERTA</w:t>
      </w:r>
    </w:p>
    <w:p w14:paraId="3BA7B2D4" w14:textId="7A2684A1" w:rsidR="008B3406" w:rsidRPr="00470EEE" w:rsidRDefault="00FD095E">
      <w:pPr>
        <w:pStyle w:val="Tekstpodstawowy24"/>
        <w:numPr>
          <w:ilvl w:val="0"/>
          <w:numId w:val="1"/>
        </w:numPr>
        <w:jc w:val="both"/>
        <w:rPr>
          <w:rFonts w:asciiTheme="minorHAnsi" w:hAnsiTheme="minorHAnsi" w:cstheme="minorHAnsi"/>
          <w:bCs/>
          <w:iCs/>
          <w:szCs w:val="24"/>
        </w:rPr>
      </w:pPr>
      <w:r w:rsidRPr="00470EEE">
        <w:rPr>
          <w:rFonts w:asciiTheme="minorHAnsi" w:hAnsiTheme="minorHAnsi" w:cstheme="minorHAnsi"/>
          <w:bCs/>
          <w:iCs/>
          <w:szCs w:val="24"/>
        </w:rPr>
        <w:t xml:space="preserve">Załącznik nr </w:t>
      </w:r>
      <w:r w:rsidR="00D33E4A" w:rsidRPr="00470EEE">
        <w:rPr>
          <w:rFonts w:asciiTheme="minorHAnsi" w:hAnsiTheme="minorHAnsi" w:cstheme="minorHAnsi"/>
          <w:bCs/>
          <w:iCs/>
          <w:szCs w:val="24"/>
        </w:rPr>
        <w:t>2</w:t>
      </w:r>
      <w:r w:rsidRPr="00470EEE">
        <w:rPr>
          <w:rFonts w:asciiTheme="minorHAnsi" w:hAnsiTheme="minorHAnsi" w:cstheme="minorHAnsi"/>
          <w:bCs/>
          <w:iCs/>
          <w:szCs w:val="24"/>
        </w:rPr>
        <w:t xml:space="preserve"> – Jednolity Europejski Dokument Zamówienia (JEDZ)</w:t>
      </w:r>
    </w:p>
    <w:p w14:paraId="2B844244" w14:textId="4B49DC53" w:rsidR="008B3406" w:rsidRPr="00470EEE" w:rsidRDefault="00FD095E" w:rsidP="00CB1DCE">
      <w:pPr>
        <w:pStyle w:val="Tekstpodstawowy21"/>
        <w:numPr>
          <w:ilvl w:val="0"/>
          <w:numId w:val="1"/>
        </w:numPr>
        <w:jc w:val="both"/>
        <w:rPr>
          <w:rFonts w:asciiTheme="minorHAnsi" w:hAnsiTheme="minorHAnsi" w:cstheme="minorHAnsi"/>
          <w:bCs/>
          <w:iCs/>
          <w:szCs w:val="24"/>
        </w:rPr>
      </w:pPr>
      <w:r w:rsidRPr="00470EEE">
        <w:rPr>
          <w:rFonts w:asciiTheme="minorHAnsi" w:hAnsiTheme="minorHAnsi" w:cstheme="minorHAnsi"/>
          <w:bCs/>
          <w:szCs w:val="24"/>
        </w:rPr>
        <w:t xml:space="preserve">Załącznik nr </w:t>
      </w:r>
      <w:r w:rsidR="00D33E4A" w:rsidRPr="00470EEE">
        <w:rPr>
          <w:rFonts w:asciiTheme="minorHAnsi" w:hAnsiTheme="minorHAnsi" w:cstheme="minorHAnsi"/>
          <w:bCs/>
          <w:szCs w:val="24"/>
        </w:rPr>
        <w:t>3</w:t>
      </w:r>
      <w:r w:rsidRPr="00470EEE">
        <w:rPr>
          <w:rFonts w:asciiTheme="minorHAnsi" w:hAnsiTheme="minorHAnsi" w:cstheme="minorHAnsi"/>
          <w:bCs/>
          <w:szCs w:val="24"/>
        </w:rPr>
        <w:t xml:space="preserve"> – </w:t>
      </w:r>
      <w:r w:rsidRPr="00470EEE">
        <w:rPr>
          <w:rFonts w:asciiTheme="minorHAnsi" w:hAnsiTheme="minorHAnsi" w:cstheme="minorHAnsi"/>
          <w:szCs w:val="24"/>
        </w:rPr>
        <w:t>Oświadczenie dotyczące przynależności lub braku przynależności do tej samej grupy kapitałowej</w:t>
      </w:r>
    </w:p>
    <w:p w14:paraId="0BEEE214" w14:textId="7D34BC59" w:rsidR="008B3406" w:rsidRPr="00470EEE" w:rsidRDefault="00FD095E">
      <w:pPr>
        <w:pStyle w:val="Tekstpodstawowy21"/>
        <w:numPr>
          <w:ilvl w:val="0"/>
          <w:numId w:val="1"/>
        </w:numPr>
        <w:ind w:left="1276" w:hanging="1276"/>
        <w:jc w:val="both"/>
        <w:rPr>
          <w:rFonts w:asciiTheme="minorHAnsi" w:hAnsiTheme="minorHAnsi" w:cstheme="minorHAnsi"/>
          <w:bCs/>
          <w:iCs/>
          <w:szCs w:val="24"/>
        </w:rPr>
      </w:pPr>
      <w:r w:rsidRPr="00470EEE">
        <w:rPr>
          <w:rFonts w:asciiTheme="minorHAnsi" w:hAnsiTheme="minorHAnsi" w:cstheme="minorHAnsi"/>
          <w:bCs/>
          <w:szCs w:val="24"/>
        </w:rPr>
        <w:t xml:space="preserve">Załącznik nr </w:t>
      </w:r>
      <w:r w:rsidR="00D33E4A" w:rsidRPr="00470EEE">
        <w:rPr>
          <w:rFonts w:asciiTheme="minorHAnsi" w:hAnsiTheme="minorHAnsi" w:cstheme="minorHAnsi"/>
          <w:bCs/>
          <w:szCs w:val="24"/>
        </w:rPr>
        <w:t>4</w:t>
      </w:r>
      <w:r w:rsidRPr="00470EEE">
        <w:rPr>
          <w:rFonts w:asciiTheme="minorHAnsi" w:hAnsiTheme="minorHAnsi" w:cstheme="minorHAnsi"/>
          <w:bCs/>
          <w:szCs w:val="24"/>
        </w:rPr>
        <w:t xml:space="preserve"> – </w:t>
      </w:r>
      <w:r w:rsidRPr="00470EEE">
        <w:rPr>
          <w:rFonts w:asciiTheme="minorHAnsi" w:hAnsiTheme="minorHAnsi" w:cstheme="minorHAnsi"/>
          <w:szCs w:val="24"/>
        </w:rPr>
        <w:t>Oświadczenie o aktualności informacji zawartych w JEDZ</w:t>
      </w:r>
    </w:p>
    <w:p w14:paraId="1F08774F" w14:textId="5ADB93D9" w:rsidR="008B3406" w:rsidRPr="00470EEE" w:rsidRDefault="00FD095E" w:rsidP="00AD0A46">
      <w:pPr>
        <w:tabs>
          <w:tab w:val="left" w:pos="1418"/>
        </w:tabs>
        <w:jc w:val="both"/>
        <w:rPr>
          <w:rFonts w:asciiTheme="minorHAnsi" w:hAnsiTheme="minorHAnsi" w:cstheme="minorHAnsi"/>
          <w:bCs/>
          <w:iCs/>
          <w:sz w:val="24"/>
          <w:szCs w:val="24"/>
        </w:rPr>
      </w:pPr>
      <w:r w:rsidRPr="00470EEE">
        <w:rPr>
          <w:rFonts w:asciiTheme="minorHAnsi" w:hAnsiTheme="minorHAnsi" w:cstheme="minorHAnsi"/>
          <w:bCs/>
          <w:iCs/>
          <w:sz w:val="24"/>
          <w:szCs w:val="24"/>
        </w:rPr>
        <w:t xml:space="preserve">Załącznik nr </w:t>
      </w:r>
      <w:r w:rsidR="00D33E4A" w:rsidRPr="00470EEE">
        <w:rPr>
          <w:rFonts w:asciiTheme="minorHAnsi" w:hAnsiTheme="minorHAnsi" w:cstheme="minorHAnsi"/>
          <w:bCs/>
          <w:iCs/>
          <w:sz w:val="24"/>
          <w:szCs w:val="24"/>
        </w:rPr>
        <w:t>5</w:t>
      </w:r>
      <w:r w:rsidR="00AE0C11" w:rsidRPr="00470EEE">
        <w:rPr>
          <w:rFonts w:asciiTheme="minorHAnsi" w:hAnsiTheme="minorHAnsi" w:cstheme="minorHAnsi"/>
          <w:bCs/>
          <w:iCs/>
          <w:sz w:val="24"/>
          <w:szCs w:val="24"/>
        </w:rPr>
        <w:t xml:space="preserve"> </w:t>
      </w:r>
      <w:r w:rsidRPr="00470EEE">
        <w:rPr>
          <w:rFonts w:asciiTheme="minorHAnsi" w:hAnsiTheme="minorHAnsi" w:cstheme="minorHAnsi"/>
          <w:bCs/>
          <w:iCs/>
          <w:sz w:val="24"/>
          <w:szCs w:val="24"/>
        </w:rPr>
        <w:t xml:space="preserve">– </w:t>
      </w:r>
      <w:r w:rsidRPr="00470EEE">
        <w:rPr>
          <w:rFonts w:asciiTheme="minorHAnsi" w:hAnsiTheme="minorHAnsi" w:cstheme="minorHAnsi"/>
          <w:iCs/>
          <w:sz w:val="24"/>
          <w:szCs w:val="24"/>
        </w:rPr>
        <w:t>Oświadczenie z art. 117 ust. 4 ustawy</w:t>
      </w:r>
      <w:r w:rsidRPr="00470EEE">
        <w:rPr>
          <w:rFonts w:asciiTheme="minorHAnsi" w:hAnsiTheme="minorHAnsi" w:cstheme="minorHAnsi"/>
          <w:bCs/>
          <w:iCs/>
          <w:sz w:val="24"/>
          <w:szCs w:val="24"/>
        </w:rPr>
        <w:t>,</w:t>
      </w:r>
    </w:p>
    <w:p w14:paraId="73FD9A1F" w14:textId="55AB6758" w:rsidR="00AE0C11" w:rsidRPr="00470EEE" w:rsidRDefault="00AE0C11" w:rsidP="008F7EC4">
      <w:pPr>
        <w:jc w:val="both"/>
        <w:rPr>
          <w:rFonts w:asciiTheme="minorHAnsi" w:hAnsiTheme="minorHAnsi" w:cs="Arial"/>
          <w:bCs/>
          <w:sz w:val="24"/>
          <w:szCs w:val="24"/>
        </w:rPr>
      </w:pPr>
      <w:r w:rsidRPr="00470EEE">
        <w:rPr>
          <w:rFonts w:asciiTheme="minorHAnsi" w:hAnsiTheme="minorHAnsi" w:cstheme="minorHAnsi"/>
          <w:bCs/>
          <w:iCs/>
          <w:sz w:val="24"/>
          <w:szCs w:val="24"/>
        </w:rPr>
        <w:t>Załącznik nr</w:t>
      </w:r>
      <w:r w:rsidR="00AD0A46" w:rsidRPr="00470EEE">
        <w:rPr>
          <w:rFonts w:asciiTheme="minorHAnsi" w:hAnsiTheme="minorHAnsi" w:cstheme="minorHAnsi"/>
          <w:bCs/>
          <w:iCs/>
          <w:sz w:val="24"/>
          <w:szCs w:val="24"/>
        </w:rPr>
        <w:t xml:space="preserve"> </w:t>
      </w:r>
      <w:r w:rsidR="00D33E4A" w:rsidRPr="00470EEE">
        <w:rPr>
          <w:rFonts w:asciiTheme="minorHAnsi" w:hAnsiTheme="minorHAnsi" w:cstheme="minorHAnsi"/>
          <w:bCs/>
          <w:iCs/>
          <w:sz w:val="24"/>
          <w:szCs w:val="24"/>
        </w:rPr>
        <w:t>6</w:t>
      </w:r>
      <w:r w:rsidRPr="00470EEE">
        <w:rPr>
          <w:rFonts w:asciiTheme="minorHAnsi" w:hAnsiTheme="minorHAnsi" w:cstheme="minorHAnsi"/>
          <w:bCs/>
          <w:iCs/>
          <w:sz w:val="24"/>
          <w:szCs w:val="24"/>
        </w:rPr>
        <w:t xml:space="preserve"> </w:t>
      </w:r>
      <w:r w:rsidRPr="00470EEE">
        <w:rPr>
          <w:rFonts w:asciiTheme="minorHAnsi" w:hAnsiTheme="minorHAnsi" w:cs="Arial"/>
          <w:bCs/>
          <w:iCs/>
          <w:sz w:val="24"/>
          <w:szCs w:val="24"/>
        </w:rPr>
        <w:t xml:space="preserve">– </w:t>
      </w:r>
      <w:r w:rsidR="008F7EC4" w:rsidRPr="00470EEE">
        <w:rPr>
          <w:rFonts w:asciiTheme="minorHAnsi" w:hAnsiTheme="minorHAnsi" w:cs="Arial"/>
          <w:bCs/>
          <w:sz w:val="24"/>
          <w:szCs w:val="24"/>
        </w:rPr>
        <w:t xml:space="preserve">Oświadczenia wykonawcy/wykonawcy wspólnie ubiegającego się o udzielenie zamówienia DOTYCZĄCE PRZESŁANEK WYKLUCZENIA Z ART. 5K ROZPORZĄDZENIA 833/2014 ORAZ ART. 7 UST. 1 USTAWY </w:t>
      </w:r>
      <w:r w:rsidR="008F7EC4" w:rsidRPr="00470EEE">
        <w:rPr>
          <w:rFonts w:asciiTheme="minorHAnsi" w:hAnsiTheme="minorHAnsi" w:cs="Arial"/>
          <w:bCs/>
          <w:caps/>
          <w:sz w:val="24"/>
          <w:szCs w:val="24"/>
        </w:rPr>
        <w:t>o szczególnych rozwiązaniach w zakresie przeciwdziałania wspieraniu agresji na Ukrainę oraz służących ochronie bezpieczeństwa narodowego</w:t>
      </w:r>
    </w:p>
    <w:p w14:paraId="31333AAF" w14:textId="7B5EDACC" w:rsidR="008F7EC4" w:rsidRPr="00470EEE" w:rsidRDefault="00AE0C11" w:rsidP="008F7EC4">
      <w:pPr>
        <w:jc w:val="both"/>
        <w:rPr>
          <w:rFonts w:asciiTheme="minorHAnsi" w:hAnsiTheme="minorHAnsi" w:cs="Arial"/>
          <w:bCs/>
          <w:sz w:val="24"/>
          <w:szCs w:val="24"/>
        </w:rPr>
      </w:pPr>
      <w:r w:rsidRPr="00470EEE">
        <w:rPr>
          <w:rFonts w:asciiTheme="minorHAnsi" w:hAnsiTheme="minorHAnsi" w:cstheme="minorHAnsi"/>
          <w:bCs/>
          <w:iCs/>
          <w:sz w:val="24"/>
          <w:szCs w:val="24"/>
        </w:rPr>
        <w:t xml:space="preserve">Załącznik nr </w:t>
      </w:r>
      <w:r w:rsidR="00D33E4A" w:rsidRPr="00470EEE">
        <w:rPr>
          <w:rFonts w:asciiTheme="minorHAnsi" w:hAnsiTheme="minorHAnsi" w:cstheme="minorHAnsi"/>
          <w:bCs/>
          <w:iCs/>
          <w:sz w:val="24"/>
          <w:szCs w:val="24"/>
        </w:rPr>
        <w:t>7</w:t>
      </w:r>
      <w:r w:rsidRPr="00470EEE">
        <w:rPr>
          <w:rFonts w:asciiTheme="minorHAnsi" w:hAnsiTheme="minorHAnsi" w:cstheme="minorHAnsi"/>
          <w:bCs/>
          <w:iCs/>
          <w:sz w:val="24"/>
          <w:szCs w:val="24"/>
        </w:rPr>
        <w:t xml:space="preserve"> – </w:t>
      </w:r>
      <w:r w:rsidR="008F7EC4" w:rsidRPr="00470EEE">
        <w:rPr>
          <w:rFonts w:asciiTheme="minorHAnsi" w:hAnsiTheme="minorHAnsi" w:cs="Arial"/>
          <w:bCs/>
          <w:sz w:val="24"/>
          <w:szCs w:val="24"/>
        </w:rPr>
        <w:t xml:space="preserve">Oświadczenia podmiotu udostępniającego zasoby </w:t>
      </w:r>
    </w:p>
    <w:p w14:paraId="76CE8168" w14:textId="4A7A9950" w:rsidR="00AE0C11" w:rsidRPr="00470EEE" w:rsidRDefault="008F7EC4" w:rsidP="008F7EC4">
      <w:pPr>
        <w:jc w:val="both"/>
        <w:rPr>
          <w:rFonts w:asciiTheme="minorHAnsi" w:hAnsiTheme="minorHAnsi" w:cs="Arial"/>
          <w:bCs/>
          <w:caps/>
          <w:sz w:val="24"/>
          <w:szCs w:val="24"/>
        </w:rPr>
      </w:pPr>
      <w:r w:rsidRPr="00470EEE">
        <w:rPr>
          <w:rFonts w:asciiTheme="minorHAnsi" w:hAnsiTheme="minorHAnsi" w:cs="Arial"/>
          <w:bCs/>
          <w:sz w:val="24"/>
          <w:szCs w:val="24"/>
        </w:rPr>
        <w:t xml:space="preserve">DOTYCZĄCE PRZESŁANEK WYKLUCZENIA Z ART. 5K ROZPORZĄDZENIA 833/2014 ORAZ ART. 7 UST. 1 USTAWY </w:t>
      </w:r>
      <w:r w:rsidRPr="00470EEE">
        <w:rPr>
          <w:rFonts w:asciiTheme="minorHAnsi" w:hAnsiTheme="minorHAnsi" w:cs="Arial"/>
          <w:bCs/>
          <w:caps/>
          <w:sz w:val="24"/>
          <w:szCs w:val="24"/>
        </w:rPr>
        <w:t>o szczególnych rozwiązaniach w zakresie przeciwdziałania wspieraniu agresji na Ukrainę oraz służących ochronie bezpieczeństwa narodowego</w:t>
      </w:r>
    </w:p>
    <w:p w14:paraId="22D5CD0B" w14:textId="7843EE00" w:rsidR="008B3406" w:rsidRPr="00470EEE" w:rsidRDefault="004910AC">
      <w:pPr>
        <w:numPr>
          <w:ilvl w:val="0"/>
          <w:numId w:val="1"/>
        </w:numPr>
        <w:tabs>
          <w:tab w:val="left" w:pos="1418"/>
        </w:tabs>
        <w:ind w:left="1418" w:hanging="1418"/>
        <w:jc w:val="both"/>
        <w:rPr>
          <w:rFonts w:asciiTheme="minorHAnsi" w:hAnsiTheme="minorHAnsi" w:cstheme="minorHAnsi"/>
          <w:bCs/>
          <w:iCs/>
          <w:sz w:val="24"/>
          <w:szCs w:val="24"/>
        </w:rPr>
      </w:pPr>
      <w:r w:rsidRPr="00470EEE">
        <w:rPr>
          <w:rFonts w:asciiTheme="minorHAnsi" w:hAnsiTheme="minorHAnsi" w:cstheme="minorHAnsi"/>
          <w:bCs/>
          <w:iCs/>
          <w:sz w:val="24"/>
          <w:szCs w:val="24"/>
        </w:rPr>
        <w:t xml:space="preserve">Załącznik nr </w:t>
      </w:r>
      <w:r w:rsidR="00D33E4A" w:rsidRPr="00470EEE">
        <w:rPr>
          <w:rFonts w:asciiTheme="minorHAnsi" w:hAnsiTheme="minorHAnsi" w:cstheme="minorHAnsi"/>
          <w:bCs/>
          <w:iCs/>
          <w:sz w:val="24"/>
          <w:szCs w:val="24"/>
        </w:rPr>
        <w:t>8</w:t>
      </w:r>
      <w:r w:rsidRPr="00470EEE">
        <w:rPr>
          <w:rFonts w:asciiTheme="minorHAnsi" w:hAnsiTheme="minorHAnsi" w:cstheme="minorHAnsi"/>
          <w:bCs/>
          <w:iCs/>
          <w:sz w:val="24"/>
          <w:szCs w:val="24"/>
        </w:rPr>
        <w:t xml:space="preserve"> – Projektowane</w:t>
      </w:r>
      <w:r w:rsidR="00FD095E" w:rsidRPr="00470EEE">
        <w:rPr>
          <w:rFonts w:asciiTheme="minorHAnsi" w:hAnsiTheme="minorHAnsi" w:cstheme="minorHAnsi"/>
          <w:bCs/>
          <w:iCs/>
          <w:sz w:val="24"/>
          <w:szCs w:val="24"/>
        </w:rPr>
        <w:t xml:space="preserve"> postanowienia umowy,</w:t>
      </w:r>
    </w:p>
    <w:p w14:paraId="10666DF1" w14:textId="1FDEF442" w:rsidR="00915769" w:rsidRPr="00470EEE" w:rsidRDefault="00915769">
      <w:pPr>
        <w:numPr>
          <w:ilvl w:val="0"/>
          <w:numId w:val="1"/>
        </w:numPr>
        <w:tabs>
          <w:tab w:val="left" w:pos="1418"/>
        </w:tabs>
        <w:ind w:left="1418" w:hanging="1418"/>
        <w:jc w:val="both"/>
        <w:rPr>
          <w:rFonts w:asciiTheme="minorHAnsi" w:hAnsiTheme="minorHAnsi" w:cstheme="minorHAnsi"/>
          <w:bCs/>
          <w:iCs/>
          <w:sz w:val="24"/>
          <w:szCs w:val="24"/>
        </w:rPr>
      </w:pPr>
      <w:r w:rsidRPr="00470EEE">
        <w:rPr>
          <w:rFonts w:asciiTheme="minorHAnsi" w:hAnsiTheme="minorHAnsi" w:cstheme="minorHAnsi"/>
          <w:bCs/>
          <w:iCs/>
          <w:sz w:val="24"/>
          <w:szCs w:val="24"/>
        </w:rPr>
        <w:t xml:space="preserve">Załącznik nr </w:t>
      </w:r>
      <w:r w:rsidR="00D33E4A" w:rsidRPr="00470EEE">
        <w:rPr>
          <w:rFonts w:asciiTheme="minorHAnsi" w:hAnsiTheme="minorHAnsi" w:cstheme="minorHAnsi"/>
          <w:bCs/>
          <w:iCs/>
          <w:sz w:val="24"/>
          <w:szCs w:val="24"/>
        </w:rPr>
        <w:t>9</w:t>
      </w:r>
      <w:r w:rsidRPr="00470EEE">
        <w:rPr>
          <w:rFonts w:asciiTheme="minorHAnsi" w:hAnsiTheme="minorHAnsi" w:cstheme="minorHAnsi"/>
          <w:bCs/>
          <w:iCs/>
          <w:sz w:val="24"/>
          <w:szCs w:val="24"/>
        </w:rPr>
        <w:t xml:space="preserve">, </w:t>
      </w:r>
      <w:r w:rsidR="00D33E4A" w:rsidRPr="00470EEE">
        <w:rPr>
          <w:rFonts w:asciiTheme="minorHAnsi" w:hAnsiTheme="minorHAnsi" w:cstheme="minorHAnsi"/>
          <w:bCs/>
          <w:iCs/>
          <w:sz w:val="24"/>
          <w:szCs w:val="24"/>
        </w:rPr>
        <w:t>9a</w:t>
      </w:r>
      <w:r w:rsidRPr="00470EEE">
        <w:rPr>
          <w:rFonts w:asciiTheme="minorHAnsi" w:hAnsiTheme="minorHAnsi" w:cstheme="minorHAnsi"/>
          <w:bCs/>
          <w:iCs/>
          <w:sz w:val="24"/>
          <w:szCs w:val="24"/>
        </w:rPr>
        <w:t xml:space="preserve">, </w:t>
      </w:r>
      <w:r w:rsidR="00D33E4A" w:rsidRPr="00470EEE">
        <w:rPr>
          <w:rFonts w:asciiTheme="minorHAnsi" w:hAnsiTheme="minorHAnsi" w:cstheme="minorHAnsi"/>
          <w:bCs/>
          <w:iCs/>
          <w:sz w:val="24"/>
          <w:szCs w:val="24"/>
        </w:rPr>
        <w:t>9</w:t>
      </w:r>
      <w:r w:rsidRPr="00470EEE">
        <w:rPr>
          <w:rFonts w:asciiTheme="minorHAnsi" w:hAnsiTheme="minorHAnsi" w:cstheme="minorHAnsi"/>
          <w:bCs/>
          <w:iCs/>
          <w:sz w:val="24"/>
          <w:szCs w:val="24"/>
        </w:rPr>
        <w:t xml:space="preserve">b, </w:t>
      </w:r>
      <w:r w:rsidR="00D33E4A" w:rsidRPr="00470EEE">
        <w:rPr>
          <w:rFonts w:asciiTheme="minorHAnsi" w:hAnsiTheme="minorHAnsi" w:cstheme="minorHAnsi"/>
          <w:bCs/>
          <w:iCs/>
          <w:sz w:val="24"/>
          <w:szCs w:val="24"/>
        </w:rPr>
        <w:t>9</w:t>
      </w:r>
      <w:r w:rsidRPr="00470EEE">
        <w:rPr>
          <w:rFonts w:asciiTheme="minorHAnsi" w:hAnsiTheme="minorHAnsi" w:cstheme="minorHAnsi"/>
          <w:bCs/>
          <w:iCs/>
          <w:sz w:val="24"/>
          <w:szCs w:val="24"/>
        </w:rPr>
        <w:t>c – Opis przedmiotu zamówienia</w:t>
      </w:r>
    </w:p>
    <w:p w14:paraId="119EE3D5" w14:textId="7E1047B5" w:rsidR="00915769" w:rsidRPr="00470EEE" w:rsidRDefault="00915769">
      <w:pPr>
        <w:numPr>
          <w:ilvl w:val="0"/>
          <w:numId w:val="1"/>
        </w:numPr>
        <w:tabs>
          <w:tab w:val="left" w:pos="1418"/>
        </w:tabs>
        <w:ind w:left="1418" w:hanging="1418"/>
        <w:jc w:val="both"/>
        <w:rPr>
          <w:rFonts w:asciiTheme="minorHAnsi" w:hAnsiTheme="minorHAnsi" w:cstheme="minorHAnsi"/>
          <w:bCs/>
          <w:iCs/>
          <w:sz w:val="24"/>
          <w:szCs w:val="24"/>
        </w:rPr>
      </w:pPr>
      <w:r w:rsidRPr="00470EEE">
        <w:rPr>
          <w:rFonts w:asciiTheme="minorHAnsi" w:hAnsiTheme="minorHAnsi" w:cstheme="minorHAnsi"/>
          <w:bCs/>
          <w:iCs/>
          <w:sz w:val="24"/>
          <w:szCs w:val="24"/>
        </w:rPr>
        <w:t>Załącznik nr 1</w:t>
      </w:r>
      <w:r w:rsidR="00D33E4A" w:rsidRPr="00470EEE">
        <w:rPr>
          <w:rFonts w:asciiTheme="minorHAnsi" w:hAnsiTheme="minorHAnsi" w:cstheme="minorHAnsi"/>
          <w:bCs/>
          <w:iCs/>
          <w:sz w:val="24"/>
          <w:szCs w:val="24"/>
        </w:rPr>
        <w:t>0</w:t>
      </w:r>
      <w:r w:rsidRPr="00470EEE">
        <w:rPr>
          <w:rFonts w:asciiTheme="minorHAnsi" w:hAnsiTheme="minorHAnsi" w:cstheme="minorHAnsi"/>
          <w:bCs/>
          <w:iCs/>
          <w:sz w:val="24"/>
          <w:szCs w:val="24"/>
        </w:rPr>
        <w:t xml:space="preserve"> – Wykaz osób</w:t>
      </w:r>
    </w:p>
    <w:p w14:paraId="687BEC5C" w14:textId="64F931AE" w:rsidR="00915769" w:rsidRPr="00470EEE" w:rsidRDefault="00915769">
      <w:pPr>
        <w:numPr>
          <w:ilvl w:val="0"/>
          <w:numId w:val="1"/>
        </w:numPr>
        <w:tabs>
          <w:tab w:val="left" w:pos="1418"/>
        </w:tabs>
        <w:ind w:left="1418" w:hanging="1418"/>
        <w:jc w:val="both"/>
        <w:rPr>
          <w:rFonts w:asciiTheme="minorHAnsi" w:hAnsiTheme="minorHAnsi" w:cstheme="minorHAnsi"/>
          <w:bCs/>
          <w:iCs/>
          <w:sz w:val="24"/>
          <w:szCs w:val="24"/>
        </w:rPr>
      </w:pPr>
      <w:r w:rsidRPr="00470EEE">
        <w:rPr>
          <w:rFonts w:asciiTheme="minorHAnsi" w:hAnsiTheme="minorHAnsi" w:cstheme="minorHAnsi"/>
          <w:bCs/>
          <w:iCs/>
          <w:sz w:val="24"/>
          <w:szCs w:val="24"/>
        </w:rPr>
        <w:t>Załącznik nr 1</w:t>
      </w:r>
      <w:r w:rsidR="00D33E4A" w:rsidRPr="00470EEE">
        <w:rPr>
          <w:rFonts w:asciiTheme="minorHAnsi" w:hAnsiTheme="minorHAnsi" w:cstheme="minorHAnsi"/>
          <w:bCs/>
          <w:iCs/>
          <w:sz w:val="24"/>
          <w:szCs w:val="24"/>
        </w:rPr>
        <w:t>1</w:t>
      </w:r>
      <w:r w:rsidRPr="00470EEE">
        <w:rPr>
          <w:rFonts w:asciiTheme="minorHAnsi" w:hAnsiTheme="minorHAnsi" w:cstheme="minorHAnsi"/>
          <w:bCs/>
          <w:iCs/>
          <w:sz w:val="24"/>
          <w:szCs w:val="24"/>
        </w:rPr>
        <w:t xml:space="preserve"> – Wykaz środków transportu</w:t>
      </w:r>
    </w:p>
    <w:p w14:paraId="1D66779C" w14:textId="77777777" w:rsidR="00915769" w:rsidRPr="00470EEE" w:rsidRDefault="00915769">
      <w:pPr>
        <w:numPr>
          <w:ilvl w:val="0"/>
          <w:numId w:val="1"/>
        </w:numPr>
        <w:tabs>
          <w:tab w:val="left" w:pos="1418"/>
        </w:tabs>
        <w:ind w:left="1418" w:hanging="1418"/>
        <w:jc w:val="both"/>
        <w:rPr>
          <w:rFonts w:asciiTheme="minorHAnsi" w:hAnsiTheme="minorHAnsi" w:cstheme="minorHAnsi"/>
          <w:bCs/>
          <w:iCs/>
          <w:sz w:val="24"/>
          <w:szCs w:val="24"/>
        </w:rPr>
      </w:pPr>
    </w:p>
    <w:p w14:paraId="1DB23C74" w14:textId="77777777" w:rsidR="008B3406" w:rsidRPr="00470EEE" w:rsidRDefault="008B3406">
      <w:pPr>
        <w:pStyle w:val="Akapitzlist"/>
        <w:numPr>
          <w:ilvl w:val="0"/>
          <w:numId w:val="1"/>
        </w:numPr>
        <w:ind w:left="4962"/>
        <w:jc w:val="center"/>
        <w:rPr>
          <w:rFonts w:asciiTheme="minorHAnsi" w:hAnsiTheme="minorHAnsi" w:cstheme="minorHAnsi"/>
          <w:sz w:val="24"/>
          <w:szCs w:val="24"/>
        </w:rPr>
      </w:pPr>
    </w:p>
    <w:p w14:paraId="59C5DE05" w14:textId="77777777" w:rsidR="008B3406" w:rsidRPr="00470EEE" w:rsidRDefault="008B3406" w:rsidP="00655DEE">
      <w:pPr>
        <w:ind w:left="4962"/>
        <w:rPr>
          <w:rFonts w:asciiTheme="minorHAnsi" w:hAnsiTheme="minorHAnsi"/>
          <w:sz w:val="24"/>
          <w:szCs w:val="24"/>
        </w:rPr>
        <w:sectPr w:rsidR="008B3406" w:rsidRPr="00470EEE" w:rsidSect="003E6C3C">
          <w:headerReference w:type="default" r:id="rId24"/>
          <w:footerReference w:type="default" r:id="rId25"/>
          <w:footerReference w:type="first" r:id="rId26"/>
          <w:pgSz w:w="11906" w:h="16838"/>
          <w:pgMar w:top="1417" w:right="1417" w:bottom="1417" w:left="1417" w:header="680" w:footer="567" w:gutter="0"/>
          <w:cols w:space="708"/>
          <w:formProt w:val="0"/>
          <w:titlePg/>
          <w:docGrid w:linePitch="360" w:charSpace="8192"/>
        </w:sectPr>
      </w:pPr>
    </w:p>
    <w:p w14:paraId="16E34248" w14:textId="77777777" w:rsidR="008B3406" w:rsidRPr="00470EEE" w:rsidRDefault="00FD095E">
      <w:pPr>
        <w:pStyle w:val="Nagwek2"/>
        <w:tabs>
          <w:tab w:val="right" w:pos="9071"/>
        </w:tabs>
        <w:jc w:val="right"/>
        <w:rPr>
          <w:rFonts w:asciiTheme="minorHAnsi" w:hAnsiTheme="minorHAnsi"/>
          <w:bCs/>
          <w:iCs/>
          <w:szCs w:val="24"/>
        </w:rPr>
      </w:pPr>
      <w:r w:rsidRPr="00470EEE">
        <w:rPr>
          <w:rFonts w:asciiTheme="minorHAnsi" w:hAnsiTheme="minorHAnsi"/>
          <w:bCs/>
          <w:szCs w:val="24"/>
        </w:rPr>
        <w:lastRenderedPageBreak/>
        <w:t>załącznik nr 1 do SWZ</w:t>
      </w:r>
    </w:p>
    <w:p w14:paraId="27727D2E" w14:textId="77777777" w:rsidR="008B3406" w:rsidRPr="00470EEE" w:rsidRDefault="008B3406">
      <w:pPr>
        <w:pStyle w:val="Standard"/>
        <w:tabs>
          <w:tab w:val="right" w:pos="9180"/>
        </w:tabs>
        <w:jc w:val="both"/>
        <w:rPr>
          <w:rFonts w:asciiTheme="minorHAnsi" w:hAnsiTheme="minorHAnsi"/>
          <w:szCs w:val="24"/>
        </w:rPr>
      </w:pPr>
    </w:p>
    <w:p w14:paraId="6E3909F3" w14:textId="77777777" w:rsidR="008B3406" w:rsidRPr="00470EEE" w:rsidRDefault="00FD095E">
      <w:pPr>
        <w:ind w:left="5670"/>
        <w:rPr>
          <w:rFonts w:asciiTheme="minorHAnsi" w:hAnsiTheme="minorHAnsi" w:cstheme="minorHAnsi"/>
          <w:b/>
          <w:bCs/>
          <w:sz w:val="24"/>
          <w:szCs w:val="24"/>
        </w:rPr>
      </w:pPr>
      <w:r w:rsidRPr="00470EEE">
        <w:rPr>
          <w:rFonts w:asciiTheme="minorHAnsi" w:hAnsiTheme="minorHAnsi" w:cstheme="minorHAnsi"/>
          <w:b/>
          <w:bCs/>
          <w:sz w:val="24"/>
          <w:szCs w:val="24"/>
        </w:rPr>
        <w:t>Szpital Murcki Spółka z o.o.</w:t>
      </w:r>
    </w:p>
    <w:p w14:paraId="1D3FB0FB" w14:textId="77777777" w:rsidR="008B3406" w:rsidRPr="00470EEE" w:rsidRDefault="00FD095E">
      <w:pPr>
        <w:ind w:left="5670"/>
        <w:rPr>
          <w:rFonts w:asciiTheme="minorHAnsi" w:hAnsiTheme="minorHAnsi" w:cstheme="minorHAnsi"/>
          <w:b/>
          <w:bCs/>
          <w:sz w:val="24"/>
          <w:szCs w:val="24"/>
        </w:rPr>
      </w:pPr>
      <w:r w:rsidRPr="00470EEE">
        <w:rPr>
          <w:rFonts w:asciiTheme="minorHAnsi" w:hAnsiTheme="minorHAnsi" w:cstheme="minorHAnsi"/>
          <w:b/>
          <w:bCs/>
          <w:sz w:val="24"/>
          <w:szCs w:val="24"/>
        </w:rPr>
        <w:t>ul. Alfreda Sokołowskiego 2</w:t>
      </w:r>
    </w:p>
    <w:p w14:paraId="2F7550D8" w14:textId="77777777" w:rsidR="008B3406" w:rsidRPr="00470EEE" w:rsidRDefault="00FD095E">
      <w:pPr>
        <w:ind w:left="5670"/>
        <w:rPr>
          <w:rFonts w:asciiTheme="minorHAnsi" w:hAnsiTheme="minorHAnsi" w:cstheme="minorHAnsi"/>
          <w:b/>
          <w:sz w:val="24"/>
          <w:szCs w:val="24"/>
          <w:u w:val="single"/>
        </w:rPr>
      </w:pPr>
      <w:r w:rsidRPr="00470EEE">
        <w:rPr>
          <w:rFonts w:asciiTheme="minorHAnsi" w:hAnsiTheme="minorHAnsi" w:cstheme="minorHAnsi"/>
          <w:b/>
          <w:bCs/>
          <w:sz w:val="24"/>
          <w:szCs w:val="24"/>
        </w:rPr>
        <w:t>40-749 Katowice</w:t>
      </w:r>
    </w:p>
    <w:p w14:paraId="42AB4922" w14:textId="77777777" w:rsidR="008B3406" w:rsidRPr="00470EEE" w:rsidRDefault="008B3406">
      <w:pPr>
        <w:jc w:val="center"/>
        <w:rPr>
          <w:rFonts w:asciiTheme="minorHAnsi" w:hAnsiTheme="minorHAnsi"/>
          <w:b/>
          <w:sz w:val="24"/>
          <w:szCs w:val="24"/>
        </w:rPr>
      </w:pPr>
    </w:p>
    <w:p w14:paraId="40216EF3" w14:textId="77777777" w:rsidR="008B3406" w:rsidRPr="00470EEE" w:rsidRDefault="00FD095E">
      <w:pPr>
        <w:jc w:val="center"/>
        <w:rPr>
          <w:rFonts w:asciiTheme="minorHAnsi" w:hAnsiTheme="minorHAnsi"/>
          <w:b/>
          <w:sz w:val="24"/>
          <w:szCs w:val="24"/>
        </w:rPr>
      </w:pPr>
      <w:r w:rsidRPr="00470EEE">
        <w:rPr>
          <w:rFonts w:asciiTheme="minorHAnsi" w:hAnsiTheme="minorHAnsi"/>
          <w:b/>
          <w:sz w:val="24"/>
          <w:szCs w:val="24"/>
        </w:rPr>
        <w:t>FORMULARZ OFERTOWY</w:t>
      </w:r>
    </w:p>
    <w:p w14:paraId="6567CF5F" w14:textId="77777777" w:rsidR="008B3406" w:rsidRPr="00470EEE" w:rsidRDefault="008B3406" w:rsidP="00BD30F3">
      <w:pPr>
        <w:pStyle w:val="Standard"/>
        <w:rPr>
          <w:rFonts w:asciiTheme="minorHAnsi" w:hAnsiTheme="minorHAnsi"/>
          <w:szCs w:val="24"/>
        </w:rPr>
      </w:pPr>
    </w:p>
    <w:p w14:paraId="5A8B6140" w14:textId="77777777" w:rsidR="008B3406" w:rsidRPr="00470EEE" w:rsidRDefault="008B3406">
      <w:pPr>
        <w:ind w:left="-180"/>
        <w:jc w:val="center"/>
        <w:rPr>
          <w:rFonts w:asciiTheme="minorHAnsi" w:hAnsiTheme="minorHAnsi"/>
          <w:sz w:val="24"/>
          <w:szCs w:val="24"/>
        </w:rPr>
      </w:pPr>
    </w:p>
    <w:p w14:paraId="301ECA1D" w14:textId="77777777" w:rsidR="008B3406" w:rsidRPr="00470EEE" w:rsidRDefault="00FD095E">
      <w:pPr>
        <w:rPr>
          <w:rFonts w:asciiTheme="minorHAnsi" w:hAnsiTheme="minorHAnsi" w:cs="Calibri"/>
          <w:b/>
          <w:sz w:val="24"/>
          <w:szCs w:val="24"/>
          <w:lang w:eastAsia="pl-PL"/>
        </w:rPr>
      </w:pPr>
      <w:r w:rsidRPr="00470EEE">
        <w:rPr>
          <w:rFonts w:asciiTheme="minorHAnsi" w:eastAsia="Calibri" w:hAnsiTheme="minorHAnsi" w:cs="Calibri"/>
          <w:sz w:val="24"/>
          <w:szCs w:val="24"/>
        </w:rPr>
        <w:t xml:space="preserve">Nazwa Wykonawcy / Wykonawców  </w:t>
      </w:r>
    </w:p>
    <w:tbl>
      <w:tblPr>
        <w:tblW w:w="9524" w:type="dxa"/>
        <w:tblLayout w:type="fixed"/>
        <w:tblLook w:val="01E0" w:firstRow="1" w:lastRow="1" w:firstColumn="1" w:lastColumn="1" w:noHBand="0" w:noVBand="0"/>
      </w:tblPr>
      <w:tblGrid>
        <w:gridCol w:w="1993"/>
        <w:gridCol w:w="1865"/>
        <w:gridCol w:w="5666"/>
      </w:tblGrid>
      <w:tr w:rsidR="00032EAD" w:rsidRPr="00470EEE" w14:paraId="213AC5E3"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83C89A9"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 xml:space="preserve">Pełna Nazwa Wykonawcy </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579EB0B" w14:textId="77777777" w:rsidR="008B3406" w:rsidRPr="00470EEE" w:rsidRDefault="008B3406">
            <w:pPr>
              <w:rPr>
                <w:rFonts w:asciiTheme="minorHAnsi" w:hAnsiTheme="minorHAnsi" w:cs="Calibri"/>
                <w:b/>
                <w:sz w:val="24"/>
                <w:szCs w:val="24"/>
              </w:rPr>
            </w:pPr>
          </w:p>
        </w:tc>
      </w:tr>
      <w:tr w:rsidR="00032EAD" w:rsidRPr="00470EEE" w14:paraId="62887242"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66C6547A"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Adres, siedziba</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1A3C34E" w14:textId="77777777" w:rsidR="008B3406" w:rsidRPr="00470EEE" w:rsidRDefault="008B3406">
            <w:pPr>
              <w:rPr>
                <w:rFonts w:asciiTheme="minorHAnsi" w:hAnsiTheme="minorHAnsi" w:cs="Calibri"/>
                <w:b/>
                <w:sz w:val="24"/>
                <w:szCs w:val="24"/>
              </w:rPr>
            </w:pPr>
          </w:p>
        </w:tc>
      </w:tr>
      <w:tr w:rsidR="00032EAD" w:rsidRPr="00470EEE" w14:paraId="72D0B7B5"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7942F89"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Adres do korespondencji</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7AF06146" w14:textId="77777777" w:rsidR="008B3406" w:rsidRPr="00470EEE" w:rsidRDefault="008B3406">
            <w:pPr>
              <w:rPr>
                <w:rFonts w:asciiTheme="minorHAnsi" w:hAnsiTheme="minorHAnsi" w:cs="Calibri"/>
                <w:b/>
                <w:sz w:val="24"/>
                <w:szCs w:val="24"/>
              </w:rPr>
            </w:pPr>
          </w:p>
        </w:tc>
      </w:tr>
      <w:tr w:rsidR="00032EAD" w:rsidRPr="00470EEE" w14:paraId="10F818B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C248F91"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REGON</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1A48E69" w14:textId="77777777" w:rsidR="008B3406" w:rsidRPr="00470EEE" w:rsidRDefault="008B3406">
            <w:pPr>
              <w:rPr>
                <w:rFonts w:asciiTheme="minorHAnsi" w:hAnsiTheme="minorHAnsi" w:cs="Calibri"/>
                <w:b/>
                <w:sz w:val="24"/>
                <w:szCs w:val="24"/>
              </w:rPr>
            </w:pPr>
          </w:p>
        </w:tc>
      </w:tr>
      <w:tr w:rsidR="00032EAD" w:rsidRPr="00470EEE" w14:paraId="4E7A7369"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18D97575"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NIP</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97BD3D5" w14:textId="77777777" w:rsidR="008B3406" w:rsidRPr="00470EEE" w:rsidRDefault="008B3406">
            <w:pPr>
              <w:rPr>
                <w:rFonts w:asciiTheme="minorHAnsi" w:hAnsiTheme="minorHAnsi" w:cs="Calibri"/>
                <w:b/>
                <w:sz w:val="24"/>
                <w:szCs w:val="24"/>
              </w:rPr>
            </w:pPr>
          </w:p>
        </w:tc>
      </w:tr>
      <w:tr w:rsidR="00032EAD" w:rsidRPr="00470EEE" w14:paraId="11E32C2A"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AAA659A"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KRS/CEIDG</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0608925A" w14:textId="77777777" w:rsidR="008B3406" w:rsidRPr="00470EEE" w:rsidRDefault="008B3406">
            <w:pPr>
              <w:rPr>
                <w:rFonts w:asciiTheme="minorHAnsi" w:hAnsiTheme="minorHAnsi" w:cs="Calibri"/>
                <w:b/>
                <w:sz w:val="24"/>
                <w:szCs w:val="24"/>
              </w:rPr>
            </w:pPr>
          </w:p>
        </w:tc>
      </w:tr>
      <w:tr w:rsidR="00032EAD" w:rsidRPr="00470EEE" w14:paraId="4E95288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5321F3D7"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Nr telefonu</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58945BDE" w14:textId="77777777" w:rsidR="008B3406" w:rsidRPr="00470EEE" w:rsidRDefault="008B3406">
            <w:pPr>
              <w:rPr>
                <w:rFonts w:asciiTheme="minorHAnsi" w:hAnsiTheme="minorHAnsi" w:cs="Calibri"/>
                <w:b/>
                <w:sz w:val="24"/>
                <w:szCs w:val="24"/>
              </w:rPr>
            </w:pPr>
          </w:p>
        </w:tc>
      </w:tr>
      <w:tr w:rsidR="00032EAD" w:rsidRPr="00470EEE" w14:paraId="6AFB19A8"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B412E9E"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e-mail</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1EA6403D" w14:textId="77777777" w:rsidR="008B3406" w:rsidRPr="00470EEE" w:rsidRDefault="008B3406">
            <w:pPr>
              <w:rPr>
                <w:rFonts w:asciiTheme="minorHAnsi" w:hAnsiTheme="minorHAnsi" w:cs="Calibri"/>
                <w:b/>
                <w:sz w:val="24"/>
                <w:szCs w:val="24"/>
              </w:rPr>
            </w:pPr>
          </w:p>
        </w:tc>
      </w:tr>
      <w:tr w:rsidR="008B3406" w:rsidRPr="00470EEE" w14:paraId="0FF45F22" w14:textId="77777777" w:rsidTr="00A91450">
        <w:trPr>
          <w:trHeight w:val="538"/>
        </w:trPr>
        <w:tc>
          <w:tcPr>
            <w:tcW w:w="3858" w:type="dxa"/>
            <w:gridSpan w:val="2"/>
            <w:tcBorders>
              <w:top w:val="single" w:sz="4" w:space="0" w:color="000000"/>
              <w:left w:val="single" w:sz="4" w:space="0" w:color="000000"/>
              <w:bottom w:val="single" w:sz="4" w:space="0" w:color="000000"/>
              <w:right w:val="single" w:sz="4" w:space="0" w:color="000000"/>
            </w:tcBorders>
            <w:vAlign w:val="center"/>
          </w:tcPr>
          <w:p w14:paraId="3E143665" w14:textId="77777777" w:rsidR="008B3406" w:rsidRPr="00470EEE" w:rsidRDefault="00FD095E">
            <w:pPr>
              <w:rPr>
                <w:rFonts w:asciiTheme="minorHAnsi" w:hAnsiTheme="minorHAnsi" w:cs="Calibri"/>
                <w:b/>
                <w:sz w:val="24"/>
                <w:szCs w:val="24"/>
              </w:rPr>
            </w:pPr>
            <w:r w:rsidRPr="00470EEE">
              <w:rPr>
                <w:rFonts w:asciiTheme="minorHAnsi" w:hAnsiTheme="minorHAnsi" w:cs="Calibri"/>
                <w:b/>
                <w:sz w:val="24"/>
                <w:szCs w:val="24"/>
              </w:rPr>
              <w:t>Imię Nazwisko i Nr telefonu osoby upoważnionej do kontaktów</w:t>
            </w:r>
          </w:p>
        </w:tc>
        <w:tc>
          <w:tcPr>
            <w:tcW w:w="5666" w:type="dxa"/>
            <w:tcBorders>
              <w:top w:val="single" w:sz="4" w:space="0" w:color="000000"/>
              <w:left w:val="single" w:sz="4" w:space="0" w:color="000000"/>
              <w:bottom w:val="single" w:sz="4" w:space="0" w:color="000000"/>
              <w:right w:val="single" w:sz="4" w:space="0" w:color="000000"/>
            </w:tcBorders>
            <w:vAlign w:val="center"/>
          </w:tcPr>
          <w:p w14:paraId="28779DFB" w14:textId="77777777" w:rsidR="008B3406" w:rsidRPr="00470EEE" w:rsidRDefault="008B3406">
            <w:pPr>
              <w:rPr>
                <w:rFonts w:asciiTheme="minorHAnsi" w:hAnsiTheme="minorHAnsi" w:cs="Calibri"/>
                <w:b/>
                <w:sz w:val="24"/>
                <w:szCs w:val="24"/>
              </w:rPr>
            </w:pPr>
          </w:p>
        </w:tc>
      </w:tr>
    </w:tbl>
    <w:p w14:paraId="2CF250A1" w14:textId="77777777" w:rsidR="008B3406" w:rsidRPr="00470EEE" w:rsidRDefault="008B3406">
      <w:pPr>
        <w:rPr>
          <w:rFonts w:asciiTheme="minorHAnsi" w:hAnsiTheme="minorHAnsi" w:cs="Arial"/>
          <w:b/>
          <w:sz w:val="24"/>
          <w:szCs w:val="24"/>
          <w:lang w:eastAsia="pl-PL"/>
        </w:rPr>
      </w:pPr>
    </w:p>
    <w:p w14:paraId="670BE995" w14:textId="77777777" w:rsidR="008B3406" w:rsidRPr="00470EEE" w:rsidRDefault="00FD095E">
      <w:pPr>
        <w:spacing w:line="276" w:lineRule="auto"/>
        <w:jc w:val="center"/>
        <w:rPr>
          <w:rFonts w:asciiTheme="minorHAnsi" w:hAnsiTheme="minorHAnsi" w:cs="Calibri"/>
          <w:sz w:val="24"/>
          <w:szCs w:val="24"/>
          <w:lang w:eastAsia="pl-PL"/>
        </w:rPr>
      </w:pPr>
      <w:r w:rsidRPr="00470EEE">
        <w:rPr>
          <w:rFonts w:asciiTheme="minorHAnsi" w:hAnsiTheme="minorHAnsi" w:cs="Calibri"/>
          <w:sz w:val="24"/>
          <w:szCs w:val="24"/>
          <w:lang w:eastAsia="pl-PL"/>
        </w:rPr>
        <w:t>Dotyczy postępowania o udzielenie zamówienia pn.</w:t>
      </w:r>
    </w:p>
    <w:p w14:paraId="4F0CE2B4" w14:textId="77777777" w:rsidR="008B3406" w:rsidRPr="00470EEE" w:rsidRDefault="008B3406">
      <w:pPr>
        <w:spacing w:line="276" w:lineRule="auto"/>
        <w:jc w:val="center"/>
        <w:rPr>
          <w:rFonts w:asciiTheme="minorHAnsi" w:hAnsiTheme="minorHAnsi" w:cs="Calibri"/>
          <w:sz w:val="24"/>
          <w:szCs w:val="24"/>
          <w:lang w:eastAsia="pl-PL"/>
        </w:rPr>
      </w:pPr>
    </w:p>
    <w:p w14:paraId="0C2AB9B8" w14:textId="77777777" w:rsidR="00655DEE" w:rsidRPr="00470EEE" w:rsidRDefault="00655DEE" w:rsidP="00655DEE">
      <w:pPr>
        <w:spacing w:before="120" w:after="120"/>
        <w:jc w:val="center"/>
        <w:rPr>
          <w:rFonts w:asciiTheme="minorHAnsi" w:hAnsiTheme="minorHAnsi" w:cs="Calibri"/>
          <w:b/>
          <w:iCs/>
          <w:sz w:val="24"/>
          <w:szCs w:val="24"/>
        </w:rPr>
      </w:pPr>
      <w:r w:rsidRPr="00470EEE">
        <w:rPr>
          <w:rFonts w:asciiTheme="minorHAnsi" w:hAnsiTheme="minorHAnsi"/>
          <w:b/>
          <w:iCs/>
          <w:sz w:val="24"/>
          <w:szCs w:val="24"/>
        </w:rPr>
        <w:t>Zadanie: Catering – przygotowanie oraz dostarczanie całodziennego wyżywienia pacjentów</w:t>
      </w:r>
      <w:r w:rsidRPr="00470EEE">
        <w:rPr>
          <w:rFonts w:asciiTheme="minorHAnsi" w:hAnsiTheme="minorHAnsi" w:cs="Calibri"/>
          <w:b/>
          <w:iCs/>
          <w:sz w:val="24"/>
          <w:szCs w:val="24"/>
        </w:rPr>
        <w:t>”</w:t>
      </w:r>
    </w:p>
    <w:p w14:paraId="1D40E507" w14:textId="2E688BEF" w:rsidR="000247F1" w:rsidRPr="00470EEE" w:rsidRDefault="00655DEE" w:rsidP="00CB1DCE">
      <w:pPr>
        <w:tabs>
          <w:tab w:val="center" w:pos="4536"/>
          <w:tab w:val="left" w:pos="6945"/>
        </w:tabs>
        <w:spacing w:line="360" w:lineRule="auto"/>
        <w:jc w:val="center"/>
        <w:rPr>
          <w:rFonts w:asciiTheme="minorHAnsi" w:hAnsiTheme="minorHAnsi" w:cs="Calibri"/>
          <w:b/>
          <w:caps/>
          <w:sz w:val="24"/>
          <w:szCs w:val="24"/>
        </w:rPr>
      </w:pPr>
      <w:r w:rsidRPr="00470EEE">
        <w:rPr>
          <w:rFonts w:asciiTheme="minorHAnsi" w:hAnsiTheme="minorHAnsi"/>
          <w:b/>
          <w:sz w:val="24"/>
          <w:szCs w:val="24"/>
        </w:rPr>
        <w:t>Postępowanie nr</w:t>
      </w:r>
      <w:r w:rsidRPr="00470EEE">
        <w:rPr>
          <w:rFonts w:asciiTheme="minorHAnsi" w:hAnsiTheme="minorHAnsi" w:cs="Calibri"/>
          <w:b/>
          <w:sz w:val="24"/>
          <w:szCs w:val="24"/>
        </w:rPr>
        <w:t>:</w:t>
      </w:r>
      <w:r w:rsidRPr="00470EEE">
        <w:rPr>
          <w:rFonts w:asciiTheme="minorHAnsi" w:hAnsiTheme="minorHAnsi" w:cs="Calibri"/>
          <w:b/>
          <w:caps/>
          <w:sz w:val="24"/>
          <w:szCs w:val="24"/>
        </w:rPr>
        <w:t xml:space="preserve"> </w:t>
      </w:r>
      <w:r w:rsidR="000C392D" w:rsidRPr="00470EEE">
        <w:rPr>
          <w:rFonts w:asciiTheme="minorHAnsi" w:hAnsiTheme="minorHAnsi" w:cs="Calibri"/>
          <w:b/>
          <w:caps/>
          <w:sz w:val="24"/>
          <w:szCs w:val="24"/>
        </w:rPr>
        <w:t>ZP/1318/24</w:t>
      </w:r>
    </w:p>
    <w:p w14:paraId="4C358984" w14:textId="58BFFFB4" w:rsidR="004930B2" w:rsidRPr="00470EEE" w:rsidRDefault="004930B2" w:rsidP="00904D82">
      <w:pPr>
        <w:pStyle w:val="Akapitzlist"/>
        <w:numPr>
          <w:ilvl w:val="1"/>
          <w:numId w:val="17"/>
        </w:numPr>
        <w:jc w:val="both"/>
        <w:rPr>
          <w:rFonts w:asciiTheme="minorHAnsi" w:hAnsiTheme="minorHAnsi"/>
          <w:sz w:val="24"/>
          <w:szCs w:val="24"/>
        </w:rPr>
      </w:pPr>
      <w:r w:rsidRPr="00470EEE">
        <w:rPr>
          <w:rFonts w:asciiTheme="minorHAnsi" w:hAnsiTheme="minorHAnsi" w:cs="Calibri"/>
          <w:iCs/>
          <w:sz w:val="24"/>
          <w:szCs w:val="24"/>
        </w:rPr>
        <w:t>Po zapoznaniu się z warunkami umowy oraz wszystkimi dokumentami dotyczącymi wykonania przedmiotu zamówienia, zobowiązujemy się do wykonania zadania zgodnie z warunkami SWZ oraz umowy za cenę:</w:t>
      </w:r>
    </w:p>
    <w:p w14:paraId="3CE95D47" w14:textId="77777777" w:rsidR="004930B2" w:rsidRPr="00470EEE" w:rsidRDefault="004930B2" w:rsidP="004930B2">
      <w:pPr>
        <w:rPr>
          <w:rFonts w:asciiTheme="minorHAnsi" w:hAnsiTheme="minorHAnsi"/>
          <w:iCs/>
          <w:sz w:val="24"/>
          <w:szCs w:val="24"/>
        </w:rPr>
      </w:pPr>
    </w:p>
    <w:tbl>
      <w:tblPr>
        <w:tblStyle w:val="Tabela-Siatka"/>
        <w:tblW w:w="0" w:type="auto"/>
        <w:tblLook w:val="04A0" w:firstRow="1" w:lastRow="0" w:firstColumn="1" w:lastColumn="0" w:noHBand="0" w:noVBand="1"/>
      </w:tblPr>
      <w:tblGrid>
        <w:gridCol w:w="562"/>
        <w:gridCol w:w="7797"/>
      </w:tblGrid>
      <w:tr w:rsidR="00032EAD" w:rsidRPr="00470EEE" w14:paraId="0F742117" w14:textId="77777777" w:rsidTr="00BD30F3">
        <w:tc>
          <w:tcPr>
            <w:tcW w:w="562" w:type="dxa"/>
            <w:vMerge w:val="restart"/>
          </w:tcPr>
          <w:p w14:paraId="0933888D" w14:textId="4B837DCA" w:rsidR="00BD30F3" w:rsidRPr="00470EEE" w:rsidRDefault="00BD30F3" w:rsidP="004930B2">
            <w:pPr>
              <w:rPr>
                <w:rFonts w:asciiTheme="minorHAnsi" w:hAnsiTheme="minorHAnsi"/>
                <w:iCs/>
                <w:sz w:val="24"/>
                <w:szCs w:val="24"/>
              </w:rPr>
            </w:pPr>
            <w:r w:rsidRPr="00470EEE">
              <w:rPr>
                <w:rFonts w:asciiTheme="minorHAnsi" w:hAnsiTheme="minorHAnsi"/>
                <w:iCs/>
                <w:sz w:val="24"/>
                <w:szCs w:val="24"/>
              </w:rPr>
              <w:t>1</w:t>
            </w:r>
          </w:p>
        </w:tc>
        <w:tc>
          <w:tcPr>
            <w:tcW w:w="7797" w:type="dxa"/>
          </w:tcPr>
          <w:p w14:paraId="38181897" w14:textId="6611592B" w:rsidR="00BD30F3" w:rsidRPr="00470EEE" w:rsidRDefault="00BD30F3" w:rsidP="004930B2">
            <w:pPr>
              <w:rPr>
                <w:rFonts w:asciiTheme="minorHAnsi" w:hAnsiTheme="minorHAnsi"/>
                <w:iCs/>
                <w:sz w:val="24"/>
                <w:szCs w:val="24"/>
              </w:rPr>
            </w:pPr>
            <w:r w:rsidRPr="00470EEE">
              <w:rPr>
                <w:rFonts w:asciiTheme="minorHAnsi" w:hAnsiTheme="minorHAnsi"/>
                <w:b/>
                <w:bCs/>
                <w:iCs/>
                <w:sz w:val="24"/>
                <w:szCs w:val="24"/>
              </w:rPr>
              <w:t>Posiłki standardowe:</w:t>
            </w:r>
            <w:r w:rsidRPr="00470EEE">
              <w:rPr>
                <w:rFonts w:asciiTheme="minorHAnsi" w:hAnsiTheme="minorHAnsi"/>
                <w:iCs/>
                <w:sz w:val="24"/>
                <w:szCs w:val="24"/>
              </w:rPr>
              <w:t xml:space="preserve">    </w:t>
            </w:r>
          </w:p>
        </w:tc>
      </w:tr>
      <w:tr w:rsidR="00032EAD" w:rsidRPr="00470EEE" w14:paraId="48375C0C" w14:textId="77777777" w:rsidTr="00BD30F3">
        <w:tc>
          <w:tcPr>
            <w:tcW w:w="562" w:type="dxa"/>
            <w:vMerge/>
          </w:tcPr>
          <w:p w14:paraId="752626B9" w14:textId="77777777" w:rsidR="00BD30F3" w:rsidRPr="00470EEE" w:rsidRDefault="00BD30F3" w:rsidP="004930B2">
            <w:pPr>
              <w:rPr>
                <w:rFonts w:asciiTheme="minorHAnsi" w:hAnsiTheme="minorHAnsi"/>
                <w:iCs/>
                <w:sz w:val="24"/>
                <w:szCs w:val="24"/>
              </w:rPr>
            </w:pPr>
          </w:p>
        </w:tc>
        <w:tc>
          <w:tcPr>
            <w:tcW w:w="7797" w:type="dxa"/>
          </w:tcPr>
          <w:p w14:paraId="3A9CED48" w14:textId="77777777" w:rsidR="00BD30F3" w:rsidRPr="00470EEE" w:rsidRDefault="00BD30F3" w:rsidP="00BD30F3">
            <w:pPr>
              <w:rPr>
                <w:rFonts w:asciiTheme="minorHAnsi" w:hAnsiTheme="minorHAnsi"/>
                <w:iCs/>
                <w:sz w:val="24"/>
                <w:szCs w:val="24"/>
              </w:rPr>
            </w:pPr>
          </w:p>
          <w:p w14:paraId="67728D50" w14:textId="6049FFF2" w:rsidR="00BD30F3" w:rsidRPr="00470EEE" w:rsidRDefault="00BD30F3" w:rsidP="00BD30F3">
            <w:pPr>
              <w:rPr>
                <w:rFonts w:asciiTheme="minorHAnsi" w:hAnsiTheme="minorHAnsi"/>
                <w:b/>
                <w:iCs/>
                <w:sz w:val="24"/>
                <w:szCs w:val="24"/>
              </w:rPr>
            </w:pPr>
            <w:r w:rsidRPr="00470EEE">
              <w:rPr>
                <w:rFonts w:asciiTheme="minorHAnsi" w:hAnsiTheme="minorHAnsi"/>
                <w:iCs/>
                <w:sz w:val="24"/>
                <w:szCs w:val="24"/>
              </w:rPr>
              <w:t xml:space="preserve">Cena osobodnia:  </w:t>
            </w:r>
            <w:r w:rsidR="00384F42" w:rsidRPr="00470EEE">
              <w:rPr>
                <w:rFonts w:asciiTheme="minorHAnsi" w:hAnsiTheme="minorHAnsi"/>
                <w:iCs/>
                <w:sz w:val="24"/>
                <w:szCs w:val="24"/>
              </w:rPr>
              <w:t>(</w:t>
            </w:r>
            <w:r w:rsidRPr="00470EEE">
              <w:rPr>
                <w:rFonts w:asciiTheme="minorHAnsi" w:hAnsiTheme="minorHAnsi"/>
                <w:iCs/>
                <w:sz w:val="24"/>
                <w:szCs w:val="24"/>
              </w:rPr>
              <w:t>netto ……….  x 42600</w:t>
            </w:r>
            <w:r w:rsidR="00384F42" w:rsidRPr="00470EEE">
              <w:rPr>
                <w:rFonts w:asciiTheme="minorHAnsi" w:hAnsiTheme="minorHAnsi"/>
                <w:iCs/>
                <w:sz w:val="24"/>
                <w:szCs w:val="24"/>
              </w:rPr>
              <w:t>)</w:t>
            </w:r>
            <w:r w:rsidRPr="00470EEE">
              <w:rPr>
                <w:rFonts w:asciiTheme="minorHAnsi" w:hAnsiTheme="minorHAnsi"/>
                <w:iCs/>
                <w:sz w:val="24"/>
                <w:szCs w:val="24"/>
              </w:rPr>
              <w:t xml:space="preserve"> +…..% VAT = brutto………… </w:t>
            </w:r>
            <w:r w:rsidR="00044A2A" w:rsidRPr="00470EEE">
              <w:rPr>
                <w:rFonts w:asciiTheme="minorHAnsi" w:hAnsiTheme="minorHAnsi"/>
                <w:iCs/>
                <w:sz w:val="24"/>
                <w:szCs w:val="24"/>
              </w:rPr>
              <w:t>PLN</w:t>
            </w:r>
          </w:p>
          <w:p w14:paraId="04B5A995" w14:textId="77777777" w:rsidR="00BD30F3" w:rsidRPr="00470EEE" w:rsidRDefault="00BD30F3" w:rsidP="004930B2">
            <w:pPr>
              <w:rPr>
                <w:rFonts w:asciiTheme="minorHAnsi" w:hAnsiTheme="minorHAnsi"/>
                <w:iCs/>
                <w:sz w:val="24"/>
                <w:szCs w:val="24"/>
              </w:rPr>
            </w:pPr>
          </w:p>
        </w:tc>
      </w:tr>
      <w:tr w:rsidR="00032EAD" w:rsidRPr="00470EEE" w14:paraId="124C69B2" w14:textId="77777777" w:rsidTr="00BD30F3">
        <w:tc>
          <w:tcPr>
            <w:tcW w:w="562" w:type="dxa"/>
            <w:vMerge w:val="restart"/>
          </w:tcPr>
          <w:p w14:paraId="0ED30491" w14:textId="1D85D152" w:rsidR="00BD30F3" w:rsidRPr="00470EEE" w:rsidRDefault="00BD30F3" w:rsidP="004930B2">
            <w:pPr>
              <w:rPr>
                <w:rFonts w:asciiTheme="minorHAnsi" w:hAnsiTheme="minorHAnsi"/>
                <w:iCs/>
                <w:sz w:val="24"/>
                <w:szCs w:val="24"/>
              </w:rPr>
            </w:pPr>
            <w:r w:rsidRPr="00470EEE">
              <w:rPr>
                <w:rFonts w:asciiTheme="minorHAnsi" w:hAnsiTheme="minorHAnsi"/>
                <w:iCs/>
                <w:sz w:val="24"/>
                <w:szCs w:val="24"/>
              </w:rPr>
              <w:t>2</w:t>
            </w:r>
          </w:p>
        </w:tc>
        <w:tc>
          <w:tcPr>
            <w:tcW w:w="7797" w:type="dxa"/>
          </w:tcPr>
          <w:p w14:paraId="7AFB35D0" w14:textId="7BE6F351" w:rsidR="00BD30F3" w:rsidRPr="00470EEE" w:rsidRDefault="00BD30F3" w:rsidP="004930B2">
            <w:pPr>
              <w:rPr>
                <w:rFonts w:asciiTheme="minorHAnsi" w:hAnsiTheme="minorHAnsi"/>
                <w:iCs/>
                <w:sz w:val="24"/>
                <w:szCs w:val="24"/>
              </w:rPr>
            </w:pPr>
            <w:r w:rsidRPr="00470EEE">
              <w:rPr>
                <w:rFonts w:asciiTheme="minorHAnsi" w:hAnsiTheme="minorHAnsi"/>
                <w:b/>
                <w:iCs/>
                <w:sz w:val="24"/>
                <w:szCs w:val="24"/>
              </w:rPr>
              <w:t>Posiłki ponadstandardowe:</w:t>
            </w:r>
          </w:p>
        </w:tc>
      </w:tr>
      <w:tr w:rsidR="00032EAD" w:rsidRPr="00470EEE" w14:paraId="21D21911" w14:textId="77777777" w:rsidTr="00BD30F3">
        <w:tc>
          <w:tcPr>
            <w:tcW w:w="562" w:type="dxa"/>
            <w:vMerge/>
          </w:tcPr>
          <w:p w14:paraId="187F9254" w14:textId="77777777" w:rsidR="00BD30F3" w:rsidRPr="00470EEE" w:rsidRDefault="00BD30F3" w:rsidP="004930B2">
            <w:pPr>
              <w:rPr>
                <w:rFonts w:asciiTheme="minorHAnsi" w:hAnsiTheme="minorHAnsi"/>
                <w:iCs/>
                <w:sz w:val="24"/>
                <w:szCs w:val="24"/>
              </w:rPr>
            </w:pPr>
          </w:p>
        </w:tc>
        <w:tc>
          <w:tcPr>
            <w:tcW w:w="7797" w:type="dxa"/>
          </w:tcPr>
          <w:p w14:paraId="2866B198" w14:textId="77777777" w:rsidR="00BD30F3" w:rsidRPr="00470EEE" w:rsidRDefault="00BD30F3" w:rsidP="00BD30F3">
            <w:pPr>
              <w:rPr>
                <w:rFonts w:asciiTheme="minorHAnsi" w:hAnsiTheme="minorHAnsi"/>
                <w:iCs/>
                <w:sz w:val="24"/>
                <w:szCs w:val="24"/>
              </w:rPr>
            </w:pPr>
          </w:p>
          <w:p w14:paraId="70C72A81" w14:textId="19F7BAE9" w:rsidR="00BD30F3" w:rsidRPr="00470EEE" w:rsidRDefault="00BD30F3" w:rsidP="00BD30F3">
            <w:pPr>
              <w:rPr>
                <w:rFonts w:asciiTheme="minorHAnsi" w:hAnsiTheme="minorHAnsi"/>
                <w:b/>
                <w:bCs/>
                <w:iCs/>
                <w:sz w:val="24"/>
                <w:szCs w:val="24"/>
              </w:rPr>
            </w:pPr>
            <w:r w:rsidRPr="00470EEE">
              <w:rPr>
                <w:rFonts w:asciiTheme="minorHAnsi" w:hAnsiTheme="minorHAnsi"/>
                <w:iCs/>
                <w:sz w:val="24"/>
                <w:szCs w:val="24"/>
              </w:rPr>
              <w:t xml:space="preserve">Cena osobodnia:  </w:t>
            </w:r>
            <w:r w:rsidR="00384F42" w:rsidRPr="00470EEE">
              <w:rPr>
                <w:rFonts w:asciiTheme="minorHAnsi" w:hAnsiTheme="minorHAnsi"/>
                <w:iCs/>
                <w:sz w:val="24"/>
                <w:szCs w:val="24"/>
              </w:rPr>
              <w:t>(</w:t>
            </w:r>
            <w:r w:rsidRPr="00470EEE">
              <w:rPr>
                <w:rFonts w:asciiTheme="minorHAnsi" w:hAnsiTheme="minorHAnsi"/>
                <w:iCs/>
                <w:sz w:val="24"/>
                <w:szCs w:val="24"/>
              </w:rPr>
              <w:t>netto ……….   x 2400</w:t>
            </w:r>
            <w:r w:rsidR="00384F42" w:rsidRPr="00470EEE">
              <w:rPr>
                <w:rFonts w:asciiTheme="minorHAnsi" w:hAnsiTheme="minorHAnsi"/>
                <w:iCs/>
                <w:sz w:val="24"/>
                <w:szCs w:val="24"/>
              </w:rPr>
              <w:t>)</w:t>
            </w:r>
            <w:r w:rsidRPr="00470EEE">
              <w:rPr>
                <w:rFonts w:asciiTheme="minorHAnsi" w:hAnsiTheme="minorHAnsi"/>
                <w:iCs/>
                <w:sz w:val="24"/>
                <w:szCs w:val="24"/>
              </w:rPr>
              <w:t xml:space="preserve"> +…..% VAT = brutto…………</w:t>
            </w:r>
            <w:r w:rsidR="00044A2A" w:rsidRPr="00470EEE">
              <w:rPr>
                <w:rFonts w:asciiTheme="minorHAnsi" w:hAnsiTheme="minorHAnsi"/>
                <w:iCs/>
                <w:sz w:val="24"/>
                <w:szCs w:val="24"/>
              </w:rPr>
              <w:t>PLN</w:t>
            </w:r>
          </w:p>
          <w:p w14:paraId="118476E6" w14:textId="77777777" w:rsidR="00BD30F3" w:rsidRPr="00470EEE" w:rsidRDefault="00BD30F3" w:rsidP="004930B2">
            <w:pPr>
              <w:rPr>
                <w:rFonts w:asciiTheme="minorHAnsi" w:hAnsiTheme="minorHAnsi"/>
                <w:iCs/>
                <w:sz w:val="24"/>
                <w:szCs w:val="24"/>
              </w:rPr>
            </w:pPr>
          </w:p>
        </w:tc>
      </w:tr>
      <w:tr w:rsidR="00032EAD" w:rsidRPr="00470EEE" w14:paraId="2DE3EF32" w14:textId="77777777" w:rsidTr="00BD30F3">
        <w:tc>
          <w:tcPr>
            <w:tcW w:w="562" w:type="dxa"/>
            <w:vMerge w:val="restart"/>
          </w:tcPr>
          <w:p w14:paraId="14186DE8" w14:textId="54E0FF9F" w:rsidR="00BD30F3" w:rsidRPr="00470EEE" w:rsidRDefault="00BD30F3" w:rsidP="004930B2">
            <w:pPr>
              <w:rPr>
                <w:rFonts w:asciiTheme="minorHAnsi" w:hAnsiTheme="minorHAnsi"/>
                <w:iCs/>
                <w:sz w:val="24"/>
                <w:szCs w:val="24"/>
              </w:rPr>
            </w:pPr>
            <w:r w:rsidRPr="00470EEE">
              <w:rPr>
                <w:rFonts w:asciiTheme="minorHAnsi" w:hAnsiTheme="minorHAnsi"/>
                <w:iCs/>
                <w:sz w:val="24"/>
                <w:szCs w:val="24"/>
              </w:rPr>
              <w:t>3</w:t>
            </w:r>
          </w:p>
        </w:tc>
        <w:tc>
          <w:tcPr>
            <w:tcW w:w="7797" w:type="dxa"/>
          </w:tcPr>
          <w:p w14:paraId="29B8B426" w14:textId="27144135" w:rsidR="00BD30F3" w:rsidRPr="00470EEE" w:rsidRDefault="002D3FC0" w:rsidP="004930B2">
            <w:pPr>
              <w:rPr>
                <w:rFonts w:asciiTheme="minorHAnsi" w:hAnsiTheme="minorHAnsi"/>
                <w:b/>
                <w:bCs/>
                <w:iCs/>
                <w:sz w:val="24"/>
                <w:szCs w:val="24"/>
              </w:rPr>
            </w:pPr>
            <w:r w:rsidRPr="00470EEE">
              <w:rPr>
                <w:rFonts w:asciiTheme="minorHAnsi" w:hAnsiTheme="minorHAnsi"/>
                <w:b/>
                <w:bCs/>
                <w:iCs/>
                <w:sz w:val="28"/>
                <w:szCs w:val="28"/>
              </w:rPr>
              <w:t>*</w:t>
            </w:r>
            <w:r w:rsidR="00BD30F3" w:rsidRPr="00470EEE">
              <w:rPr>
                <w:rFonts w:asciiTheme="minorHAnsi" w:hAnsiTheme="minorHAnsi"/>
                <w:b/>
                <w:bCs/>
                <w:iCs/>
                <w:sz w:val="24"/>
                <w:szCs w:val="24"/>
              </w:rPr>
              <w:t>Posiłki nocne:</w:t>
            </w:r>
          </w:p>
        </w:tc>
      </w:tr>
      <w:tr w:rsidR="00BD30F3" w:rsidRPr="00470EEE" w14:paraId="64314B30" w14:textId="77777777" w:rsidTr="00BD30F3">
        <w:tc>
          <w:tcPr>
            <w:tcW w:w="562" w:type="dxa"/>
            <w:vMerge/>
          </w:tcPr>
          <w:p w14:paraId="1C5C1F64" w14:textId="77777777" w:rsidR="00BD30F3" w:rsidRPr="00470EEE" w:rsidRDefault="00BD30F3" w:rsidP="004930B2">
            <w:pPr>
              <w:rPr>
                <w:rFonts w:asciiTheme="minorHAnsi" w:hAnsiTheme="minorHAnsi"/>
                <w:iCs/>
                <w:sz w:val="24"/>
                <w:szCs w:val="24"/>
              </w:rPr>
            </w:pPr>
          </w:p>
        </w:tc>
        <w:tc>
          <w:tcPr>
            <w:tcW w:w="7797" w:type="dxa"/>
          </w:tcPr>
          <w:p w14:paraId="57AAB8D6" w14:textId="77777777" w:rsidR="00BD30F3" w:rsidRPr="00470EEE" w:rsidRDefault="00BD30F3" w:rsidP="00BD30F3">
            <w:pPr>
              <w:rPr>
                <w:rFonts w:asciiTheme="minorHAnsi" w:hAnsiTheme="minorHAnsi"/>
                <w:iCs/>
                <w:sz w:val="24"/>
                <w:szCs w:val="24"/>
              </w:rPr>
            </w:pPr>
          </w:p>
          <w:p w14:paraId="0A6AB91C" w14:textId="66D129F5" w:rsidR="00BD30F3" w:rsidRPr="00470EEE" w:rsidRDefault="00BD30F3" w:rsidP="00BD30F3">
            <w:pPr>
              <w:rPr>
                <w:rFonts w:asciiTheme="minorHAnsi" w:hAnsiTheme="minorHAnsi"/>
                <w:iCs/>
                <w:sz w:val="24"/>
                <w:szCs w:val="24"/>
              </w:rPr>
            </w:pPr>
            <w:r w:rsidRPr="00470EEE">
              <w:rPr>
                <w:rFonts w:asciiTheme="minorHAnsi" w:hAnsiTheme="minorHAnsi"/>
                <w:iCs/>
                <w:sz w:val="24"/>
                <w:szCs w:val="24"/>
              </w:rPr>
              <w:t xml:space="preserve">Cena posiłku: </w:t>
            </w:r>
            <w:r w:rsidR="00384F42" w:rsidRPr="00470EEE">
              <w:rPr>
                <w:rFonts w:asciiTheme="minorHAnsi" w:hAnsiTheme="minorHAnsi"/>
                <w:iCs/>
                <w:sz w:val="24"/>
                <w:szCs w:val="24"/>
              </w:rPr>
              <w:t>(</w:t>
            </w:r>
            <w:r w:rsidRPr="00470EEE">
              <w:rPr>
                <w:rFonts w:asciiTheme="minorHAnsi" w:hAnsiTheme="minorHAnsi"/>
                <w:iCs/>
                <w:sz w:val="24"/>
                <w:szCs w:val="24"/>
              </w:rPr>
              <w:t>netto ……….   X 42600</w:t>
            </w:r>
            <w:r w:rsidR="00384F42" w:rsidRPr="00470EEE">
              <w:rPr>
                <w:rFonts w:asciiTheme="minorHAnsi" w:hAnsiTheme="minorHAnsi"/>
                <w:iCs/>
                <w:sz w:val="24"/>
                <w:szCs w:val="24"/>
              </w:rPr>
              <w:t>)</w:t>
            </w:r>
            <w:r w:rsidRPr="00470EEE">
              <w:rPr>
                <w:rFonts w:asciiTheme="minorHAnsi" w:hAnsiTheme="minorHAnsi"/>
                <w:iCs/>
                <w:sz w:val="24"/>
                <w:szCs w:val="24"/>
              </w:rPr>
              <w:t xml:space="preserve"> +…..% VAT = brutto…………</w:t>
            </w:r>
            <w:r w:rsidR="00044A2A" w:rsidRPr="00470EEE">
              <w:rPr>
                <w:rFonts w:asciiTheme="minorHAnsi" w:hAnsiTheme="minorHAnsi"/>
                <w:iCs/>
                <w:sz w:val="24"/>
                <w:szCs w:val="24"/>
              </w:rPr>
              <w:t>PLN</w:t>
            </w:r>
          </w:p>
          <w:p w14:paraId="7C0EF09A" w14:textId="77777777" w:rsidR="00BD30F3" w:rsidRPr="00470EEE" w:rsidRDefault="00BD30F3" w:rsidP="004930B2">
            <w:pPr>
              <w:rPr>
                <w:rFonts w:asciiTheme="minorHAnsi" w:hAnsiTheme="minorHAnsi"/>
                <w:iCs/>
                <w:sz w:val="24"/>
                <w:szCs w:val="24"/>
              </w:rPr>
            </w:pPr>
          </w:p>
        </w:tc>
      </w:tr>
    </w:tbl>
    <w:p w14:paraId="36ADBD55" w14:textId="77777777" w:rsidR="007028E6" w:rsidRPr="00470EEE" w:rsidRDefault="007028E6" w:rsidP="004930B2">
      <w:pPr>
        <w:rPr>
          <w:rFonts w:asciiTheme="minorHAnsi" w:hAnsiTheme="minorHAnsi"/>
          <w:iCs/>
          <w:sz w:val="24"/>
          <w:szCs w:val="24"/>
        </w:rPr>
      </w:pPr>
    </w:p>
    <w:p w14:paraId="218EA4AC" w14:textId="41A9491C" w:rsidR="00C47CB9" w:rsidRPr="00470EEE" w:rsidRDefault="002D3FC0" w:rsidP="00BD30F3">
      <w:pPr>
        <w:pStyle w:val="Default"/>
        <w:tabs>
          <w:tab w:val="center" w:pos="4536"/>
        </w:tabs>
        <w:jc w:val="both"/>
        <w:rPr>
          <w:rFonts w:asciiTheme="minorHAnsi" w:hAnsiTheme="minorHAnsi" w:cs="Calibri"/>
          <w:bCs/>
          <w:color w:val="auto"/>
        </w:rPr>
      </w:pPr>
      <w:r w:rsidRPr="00470EEE">
        <w:rPr>
          <w:rFonts w:asciiTheme="minorHAnsi" w:hAnsiTheme="minorHAnsi" w:cs="Calibri"/>
          <w:bCs/>
          <w:color w:val="auto"/>
          <w:sz w:val="28"/>
          <w:szCs w:val="28"/>
        </w:rPr>
        <w:t>*</w:t>
      </w:r>
      <w:r w:rsidRPr="00470EEE">
        <w:rPr>
          <w:rFonts w:asciiTheme="minorHAnsi" w:hAnsiTheme="minorHAnsi" w:cs="Calibri"/>
          <w:bCs/>
          <w:color w:val="auto"/>
        </w:rPr>
        <w:t xml:space="preserve"> Ustala się, że w czasie obowiązywania niniejszej umowy Zamawiający może zrezygnować z Posiłków nocnych. </w:t>
      </w:r>
      <w:r w:rsidR="007028E6" w:rsidRPr="00470EEE">
        <w:rPr>
          <w:rFonts w:asciiTheme="minorHAnsi" w:hAnsiTheme="minorHAnsi"/>
          <w:iCs/>
          <w:color w:val="auto"/>
        </w:rPr>
        <w:t>Posił</w:t>
      </w:r>
      <w:r w:rsidR="00C47CB9" w:rsidRPr="00470EEE">
        <w:rPr>
          <w:rFonts w:asciiTheme="minorHAnsi" w:hAnsiTheme="minorHAnsi"/>
          <w:iCs/>
          <w:color w:val="auto"/>
        </w:rPr>
        <w:t>ki</w:t>
      </w:r>
      <w:r w:rsidR="007028E6" w:rsidRPr="00470EEE">
        <w:rPr>
          <w:rFonts w:asciiTheme="minorHAnsi" w:hAnsiTheme="minorHAnsi"/>
          <w:iCs/>
          <w:color w:val="auto"/>
        </w:rPr>
        <w:t xml:space="preserve"> nocn</w:t>
      </w:r>
      <w:r w:rsidR="00C47CB9" w:rsidRPr="00470EEE">
        <w:rPr>
          <w:rFonts w:asciiTheme="minorHAnsi" w:hAnsiTheme="minorHAnsi"/>
          <w:iCs/>
          <w:color w:val="auto"/>
        </w:rPr>
        <w:t>e</w:t>
      </w:r>
      <w:r w:rsidR="007028E6" w:rsidRPr="00470EEE">
        <w:rPr>
          <w:rFonts w:asciiTheme="minorHAnsi" w:hAnsiTheme="minorHAnsi"/>
          <w:iCs/>
          <w:color w:val="auto"/>
        </w:rPr>
        <w:t xml:space="preserve"> podlega</w:t>
      </w:r>
      <w:r w:rsidR="00BD30F3" w:rsidRPr="00470EEE">
        <w:rPr>
          <w:rFonts w:asciiTheme="minorHAnsi" w:hAnsiTheme="minorHAnsi"/>
          <w:iCs/>
          <w:color w:val="auto"/>
        </w:rPr>
        <w:t>ją</w:t>
      </w:r>
      <w:r w:rsidR="007028E6" w:rsidRPr="00470EEE">
        <w:rPr>
          <w:rFonts w:asciiTheme="minorHAnsi" w:hAnsiTheme="minorHAnsi"/>
          <w:iCs/>
          <w:color w:val="auto"/>
        </w:rPr>
        <w:t xml:space="preserve"> </w:t>
      </w:r>
      <w:r w:rsidR="00C47CB9" w:rsidRPr="00470EEE">
        <w:rPr>
          <w:rFonts w:asciiTheme="minorHAnsi" w:hAnsiTheme="minorHAnsi"/>
          <w:iCs/>
          <w:color w:val="auto"/>
        </w:rPr>
        <w:t xml:space="preserve">prawu opcji – </w:t>
      </w:r>
      <w:r w:rsidR="00C47CB9" w:rsidRPr="00470EEE">
        <w:rPr>
          <w:rFonts w:asciiTheme="minorHAnsi" w:hAnsiTheme="minorHAnsi" w:cs="Calibri"/>
          <w:bCs/>
          <w:color w:val="auto"/>
        </w:rPr>
        <w:t>Zamawiający uprawniony jest do skorzystania z prawa opcji na zasadach i</w:t>
      </w:r>
      <w:r w:rsidR="00BD30F3" w:rsidRPr="00470EEE">
        <w:rPr>
          <w:rFonts w:asciiTheme="minorHAnsi" w:hAnsiTheme="minorHAnsi" w:cs="Calibri"/>
          <w:bCs/>
          <w:color w:val="auto"/>
        </w:rPr>
        <w:t> </w:t>
      </w:r>
      <w:r w:rsidR="00C47CB9" w:rsidRPr="00470EEE">
        <w:rPr>
          <w:rFonts w:asciiTheme="minorHAnsi" w:hAnsiTheme="minorHAnsi" w:cs="Calibri"/>
          <w:bCs/>
          <w:color w:val="auto"/>
        </w:rPr>
        <w:t>trybie opisanych w istotnych postanowieniach umowy – zał. nr 8 do SWZ.</w:t>
      </w:r>
    </w:p>
    <w:p w14:paraId="7D85E82D" w14:textId="55EAC364" w:rsidR="007028E6" w:rsidRPr="00470EEE" w:rsidRDefault="007028E6" w:rsidP="002D3FC0">
      <w:pPr>
        <w:pStyle w:val="Default"/>
        <w:tabs>
          <w:tab w:val="center" w:pos="4536"/>
        </w:tabs>
        <w:ind w:hanging="284"/>
        <w:jc w:val="both"/>
        <w:rPr>
          <w:rFonts w:asciiTheme="minorHAnsi" w:hAnsiTheme="minorHAnsi" w:cs="Calibri"/>
          <w:bCs/>
          <w:color w:val="auto"/>
        </w:rPr>
      </w:pPr>
    </w:p>
    <w:p w14:paraId="1526F407" w14:textId="77777777" w:rsidR="002D3FC0" w:rsidRPr="00470EEE" w:rsidRDefault="002D3FC0" w:rsidP="002D3FC0">
      <w:pPr>
        <w:rPr>
          <w:rFonts w:asciiTheme="minorHAnsi" w:hAnsiTheme="minorHAnsi"/>
          <w:iCs/>
          <w:sz w:val="24"/>
          <w:szCs w:val="24"/>
        </w:rPr>
      </w:pPr>
      <w:r w:rsidRPr="00470EEE">
        <w:rPr>
          <w:rFonts w:asciiTheme="minorHAnsi" w:hAnsiTheme="minorHAnsi"/>
          <w:b/>
          <w:bCs/>
          <w:iCs/>
          <w:sz w:val="24"/>
          <w:szCs w:val="24"/>
          <w:u w:val="single"/>
        </w:rPr>
        <w:t>Łączna wartość zamówienia pozycja 1+2+3 tabeli:</w:t>
      </w:r>
    </w:p>
    <w:p w14:paraId="126C75C8" w14:textId="77777777" w:rsidR="002D3FC0" w:rsidRPr="00470EEE" w:rsidRDefault="002D3FC0" w:rsidP="002D3FC0">
      <w:pPr>
        <w:rPr>
          <w:rFonts w:asciiTheme="minorHAnsi" w:hAnsiTheme="minorHAnsi"/>
          <w:iCs/>
          <w:sz w:val="24"/>
          <w:szCs w:val="24"/>
        </w:rPr>
      </w:pPr>
    </w:p>
    <w:p w14:paraId="65EF26D6" w14:textId="77777777" w:rsidR="002D3FC0" w:rsidRPr="00470EEE" w:rsidRDefault="002D3FC0" w:rsidP="002D3FC0">
      <w:pPr>
        <w:rPr>
          <w:rFonts w:asciiTheme="minorHAnsi" w:hAnsiTheme="minorHAnsi"/>
          <w:iCs/>
          <w:sz w:val="24"/>
          <w:szCs w:val="24"/>
        </w:rPr>
      </w:pPr>
      <w:r w:rsidRPr="00470EEE">
        <w:rPr>
          <w:rFonts w:asciiTheme="minorHAnsi" w:hAnsiTheme="minorHAnsi"/>
          <w:iCs/>
          <w:sz w:val="24"/>
          <w:szCs w:val="24"/>
        </w:rPr>
        <w:t>netto: .............. PLN (słownie: .....................................................................................)</w:t>
      </w:r>
    </w:p>
    <w:p w14:paraId="22B1CDE4" w14:textId="77777777" w:rsidR="002D3FC0" w:rsidRPr="00470EEE" w:rsidRDefault="002D3FC0" w:rsidP="002D3FC0">
      <w:pPr>
        <w:rPr>
          <w:rFonts w:asciiTheme="minorHAnsi" w:hAnsiTheme="minorHAnsi"/>
          <w:iCs/>
          <w:sz w:val="24"/>
          <w:szCs w:val="24"/>
        </w:rPr>
      </w:pPr>
    </w:p>
    <w:p w14:paraId="1A3457C2" w14:textId="77777777" w:rsidR="002D3FC0" w:rsidRPr="00470EEE" w:rsidRDefault="002D3FC0" w:rsidP="002D3FC0">
      <w:pPr>
        <w:rPr>
          <w:rFonts w:asciiTheme="minorHAnsi" w:hAnsiTheme="minorHAnsi"/>
          <w:iCs/>
          <w:sz w:val="24"/>
          <w:szCs w:val="24"/>
        </w:rPr>
      </w:pPr>
      <w:r w:rsidRPr="00470EEE">
        <w:rPr>
          <w:rFonts w:asciiTheme="minorHAnsi" w:hAnsiTheme="minorHAnsi"/>
          <w:iCs/>
          <w:sz w:val="24"/>
          <w:szCs w:val="24"/>
        </w:rPr>
        <w:t>brutto: ............. PLN (słownie: .....................................................................................)</w:t>
      </w:r>
    </w:p>
    <w:p w14:paraId="65175C3B" w14:textId="77777777" w:rsidR="002D3FC0" w:rsidRPr="00470EEE" w:rsidRDefault="002D3FC0" w:rsidP="002D3FC0">
      <w:pPr>
        <w:pStyle w:val="Zwykytekst1"/>
        <w:suppressAutoHyphens/>
        <w:jc w:val="both"/>
        <w:rPr>
          <w:rFonts w:asciiTheme="minorHAnsi" w:hAnsiTheme="minorHAnsi" w:cs="Times New Roman"/>
          <w:b/>
          <w:bCs/>
          <w:sz w:val="24"/>
          <w:szCs w:val="24"/>
        </w:rPr>
      </w:pPr>
    </w:p>
    <w:p w14:paraId="2A9444FA" w14:textId="77777777" w:rsidR="002D3FC0" w:rsidRPr="00470EEE" w:rsidRDefault="002D3FC0" w:rsidP="002D3FC0">
      <w:pPr>
        <w:pStyle w:val="Default"/>
        <w:tabs>
          <w:tab w:val="center" w:pos="4536"/>
        </w:tabs>
        <w:ind w:hanging="284"/>
        <w:jc w:val="both"/>
        <w:rPr>
          <w:rFonts w:asciiTheme="minorHAnsi" w:hAnsiTheme="minorHAnsi" w:cs="Calibri"/>
          <w:bCs/>
          <w:color w:val="auto"/>
        </w:rPr>
      </w:pPr>
    </w:p>
    <w:p w14:paraId="7D1A31EA" w14:textId="77777777" w:rsidR="004930B2" w:rsidRPr="00470EEE" w:rsidRDefault="004930B2" w:rsidP="004930B2">
      <w:pPr>
        <w:jc w:val="both"/>
        <w:rPr>
          <w:rFonts w:asciiTheme="minorHAnsi" w:hAnsiTheme="minorHAnsi"/>
          <w:b/>
          <w:bCs/>
          <w:iCs/>
          <w:sz w:val="24"/>
          <w:szCs w:val="24"/>
          <w:u w:val="single"/>
        </w:rPr>
      </w:pPr>
      <w:r w:rsidRPr="00470EEE">
        <w:rPr>
          <w:rFonts w:asciiTheme="minorHAnsi" w:hAnsiTheme="minorHAnsi"/>
          <w:b/>
          <w:iCs/>
          <w:sz w:val="24"/>
          <w:szCs w:val="24"/>
        </w:rPr>
        <w:t>Przy realizacji zamówienia Zamawiający będzie ponosił koszt faktycznie zamówionych posiłków.</w:t>
      </w:r>
    </w:p>
    <w:p w14:paraId="70F9D956" w14:textId="77777777" w:rsidR="004930B2" w:rsidRPr="00470EEE" w:rsidRDefault="004930B2" w:rsidP="004930B2">
      <w:pPr>
        <w:rPr>
          <w:rFonts w:asciiTheme="minorHAnsi" w:hAnsiTheme="minorHAnsi"/>
          <w:b/>
          <w:bCs/>
          <w:iCs/>
          <w:sz w:val="24"/>
          <w:szCs w:val="24"/>
          <w:u w:val="single"/>
        </w:rPr>
      </w:pPr>
    </w:p>
    <w:p w14:paraId="18DD56F1" w14:textId="6757A1BA" w:rsidR="004930B2" w:rsidRPr="00470EEE" w:rsidRDefault="004930B2" w:rsidP="002D3FC0">
      <w:pPr>
        <w:pStyle w:val="Zwykytekst1"/>
        <w:numPr>
          <w:ilvl w:val="1"/>
          <w:numId w:val="17"/>
        </w:numPr>
        <w:suppressAutoHyphens/>
        <w:jc w:val="both"/>
        <w:rPr>
          <w:rFonts w:asciiTheme="minorHAnsi" w:hAnsiTheme="minorHAnsi" w:cs="Times New Roman"/>
          <w:b/>
          <w:bCs/>
          <w:sz w:val="24"/>
          <w:szCs w:val="24"/>
        </w:rPr>
      </w:pPr>
      <w:r w:rsidRPr="00470EEE">
        <w:rPr>
          <w:rFonts w:asciiTheme="minorHAnsi" w:hAnsiTheme="minorHAnsi" w:cs="Times New Roman"/>
          <w:b/>
          <w:bCs/>
          <w:sz w:val="24"/>
          <w:szCs w:val="24"/>
        </w:rPr>
        <w:t>Oświadczam, że wartość produktów użytych do przygotowania posiłków (tzw. „wsad do kotła”) wynosi co najmniej 50 % ceny oferty.</w:t>
      </w:r>
    </w:p>
    <w:p w14:paraId="7E5D25BA" w14:textId="77777777" w:rsidR="004930B2" w:rsidRPr="00470EEE" w:rsidRDefault="004930B2" w:rsidP="004930B2">
      <w:pPr>
        <w:jc w:val="both"/>
        <w:rPr>
          <w:rFonts w:asciiTheme="minorHAnsi" w:hAnsiTheme="minorHAnsi" w:cs="Calibri"/>
          <w:iCs/>
          <w:sz w:val="24"/>
          <w:szCs w:val="24"/>
        </w:rPr>
      </w:pPr>
    </w:p>
    <w:p w14:paraId="567D4A07" w14:textId="15426B6D" w:rsidR="004930B2" w:rsidRPr="00470EEE" w:rsidRDefault="004930B2" w:rsidP="00904D82">
      <w:pPr>
        <w:pStyle w:val="Akapitzlist"/>
        <w:numPr>
          <w:ilvl w:val="1"/>
          <w:numId w:val="17"/>
        </w:numPr>
        <w:jc w:val="both"/>
        <w:rPr>
          <w:rFonts w:asciiTheme="minorHAnsi" w:hAnsiTheme="minorHAnsi"/>
          <w:sz w:val="24"/>
          <w:szCs w:val="24"/>
        </w:rPr>
      </w:pPr>
      <w:r w:rsidRPr="00470EEE">
        <w:rPr>
          <w:rFonts w:asciiTheme="minorHAnsi" w:hAnsiTheme="minorHAnsi" w:cs="Calibri"/>
          <w:iCs/>
          <w:sz w:val="24"/>
          <w:szCs w:val="24"/>
        </w:rPr>
        <w:t>Termin wykonania zamówienia/umowy - Zgodnie z zapisami SWZ tj. 12 miesięcy od dnia podpisania umowy</w:t>
      </w:r>
      <w:r w:rsidR="0038396E" w:rsidRPr="00470EEE">
        <w:rPr>
          <w:rFonts w:asciiTheme="minorHAnsi" w:hAnsiTheme="minorHAnsi" w:cs="Calibri"/>
          <w:iCs/>
          <w:sz w:val="24"/>
          <w:szCs w:val="24"/>
        </w:rPr>
        <w:t xml:space="preserve"> zgodnie z jej zapisami</w:t>
      </w:r>
      <w:r w:rsidRPr="00470EEE">
        <w:rPr>
          <w:rFonts w:asciiTheme="minorHAnsi" w:hAnsiTheme="minorHAnsi" w:cs="Calibri"/>
          <w:iCs/>
          <w:sz w:val="24"/>
          <w:szCs w:val="24"/>
        </w:rPr>
        <w:t>.</w:t>
      </w:r>
    </w:p>
    <w:p w14:paraId="4EB6DCB9" w14:textId="77777777" w:rsidR="004930B2" w:rsidRPr="00470EEE" w:rsidRDefault="004930B2" w:rsidP="004930B2">
      <w:pPr>
        <w:jc w:val="both"/>
        <w:rPr>
          <w:rFonts w:asciiTheme="minorHAnsi" w:hAnsiTheme="minorHAnsi" w:cs="Calibri"/>
          <w:iCs/>
          <w:sz w:val="24"/>
          <w:szCs w:val="24"/>
        </w:rPr>
      </w:pPr>
    </w:p>
    <w:p w14:paraId="4D4E848C" w14:textId="77777777" w:rsidR="00904D82" w:rsidRPr="00470EEE" w:rsidRDefault="004930B2" w:rsidP="00904D82">
      <w:pPr>
        <w:pStyle w:val="Akapitzlist"/>
        <w:numPr>
          <w:ilvl w:val="1"/>
          <w:numId w:val="17"/>
        </w:numPr>
        <w:jc w:val="both"/>
        <w:rPr>
          <w:rFonts w:asciiTheme="minorHAnsi" w:hAnsiTheme="minorHAnsi" w:cs="Calibri"/>
          <w:iCs/>
          <w:sz w:val="24"/>
          <w:szCs w:val="24"/>
        </w:rPr>
      </w:pPr>
      <w:r w:rsidRPr="00470EEE">
        <w:rPr>
          <w:rFonts w:asciiTheme="minorHAnsi" w:hAnsiTheme="minorHAnsi" w:cs="Calibri"/>
          <w:iCs/>
          <w:sz w:val="24"/>
          <w:szCs w:val="24"/>
        </w:rPr>
        <w:t>Zobowiązujemy się, w przypadku wyboru naszej oferty, do zawarcia umowy zgodnie z niniejszą ofertą, na warunkach określonych w projektowanych postanowieniach umowy.</w:t>
      </w:r>
    </w:p>
    <w:p w14:paraId="583FCAF2" w14:textId="77777777" w:rsidR="00904D82" w:rsidRPr="00470EEE" w:rsidRDefault="00904D82" w:rsidP="00904D82">
      <w:pPr>
        <w:pStyle w:val="Akapitzlist"/>
        <w:rPr>
          <w:rFonts w:asciiTheme="minorHAnsi" w:hAnsiTheme="minorHAnsi"/>
          <w:iCs/>
          <w:sz w:val="24"/>
          <w:szCs w:val="24"/>
        </w:rPr>
      </w:pPr>
    </w:p>
    <w:p w14:paraId="2513DFF9" w14:textId="191171FC" w:rsidR="004930B2" w:rsidRPr="00470EEE" w:rsidRDefault="004930B2" w:rsidP="00904D82">
      <w:pPr>
        <w:pStyle w:val="Akapitzlist"/>
        <w:numPr>
          <w:ilvl w:val="1"/>
          <w:numId w:val="17"/>
        </w:numPr>
        <w:jc w:val="both"/>
        <w:rPr>
          <w:rFonts w:asciiTheme="minorHAnsi" w:hAnsiTheme="minorHAnsi" w:cs="Calibri"/>
          <w:iCs/>
          <w:sz w:val="24"/>
          <w:szCs w:val="24"/>
        </w:rPr>
      </w:pPr>
      <w:r w:rsidRPr="00470EEE">
        <w:rPr>
          <w:rFonts w:asciiTheme="minorHAnsi" w:hAnsiTheme="minorHAnsi"/>
          <w:iCs/>
          <w:sz w:val="24"/>
          <w:szCs w:val="24"/>
        </w:rPr>
        <w:t xml:space="preserve">Zabezpieczenie należytego wykonania umowy w wysokości 3% ceny ofertowej (brutto) tj. ...................PLN (słownie:...............................................................................PLN zostanie wniesione w ..................................................................................... </w:t>
      </w:r>
      <w:r w:rsidRPr="00470EEE">
        <w:rPr>
          <w:rFonts w:asciiTheme="minorHAnsi" w:hAnsiTheme="minorHAnsi"/>
          <w:i/>
          <w:sz w:val="24"/>
          <w:szCs w:val="24"/>
        </w:rPr>
        <w:t>(określić formę)</w:t>
      </w:r>
      <w:r w:rsidRPr="00470EEE">
        <w:rPr>
          <w:rFonts w:asciiTheme="minorHAnsi" w:hAnsiTheme="minorHAnsi"/>
          <w:iCs/>
          <w:sz w:val="24"/>
          <w:szCs w:val="24"/>
        </w:rPr>
        <w:t>.</w:t>
      </w:r>
      <w:r w:rsidRPr="00470EEE">
        <w:rPr>
          <w:rFonts w:asciiTheme="minorHAnsi" w:hAnsiTheme="minorHAnsi"/>
          <w:i/>
          <w:sz w:val="24"/>
          <w:szCs w:val="24"/>
        </w:rPr>
        <w:t xml:space="preserve"> </w:t>
      </w:r>
    </w:p>
    <w:p w14:paraId="0684146C" w14:textId="77777777" w:rsidR="004930B2" w:rsidRPr="00470EEE" w:rsidRDefault="004930B2" w:rsidP="004930B2">
      <w:pPr>
        <w:jc w:val="both"/>
        <w:rPr>
          <w:rFonts w:asciiTheme="minorHAnsi" w:hAnsiTheme="minorHAnsi"/>
          <w:iCs/>
          <w:sz w:val="24"/>
          <w:szCs w:val="24"/>
        </w:rPr>
      </w:pPr>
      <w:r w:rsidRPr="00470EEE">
        <w:rPr>
          <w:rFonts w:asciiTheme="minorHAnsi" w:hAnsiTheme="minorHAnsi"/>
          <w:iCs/>
          <w:sz w:val="24"/>
          <w:szCs w:val="24"/>
        </w:rPr>
        <w:t>W przypadku wnoszenia zabezpieczenia należytego wykonania umowy</w:t>
      </w:r>
      <w:r w:rsidRPr="00470EEE">
        <w:rPr>
          <w:rFonts w:asciiTheme="minorHAnsi" w:hAnsiTheme="minorHAnsi"/>
          <w:i/>
          <w:sz w:val="24"/>
          <w:szCs w:val="24"/>
        </w:rPr>
        <w:t xml:space="preserve"> </w:t>
      </w:r>
      <w:r w:rsidRPr="00470EEE">
        <w:rPr>
          <w:rFonts w:asciiTheme="minorHAnsi" w:hAnsiTheme="minorHAnsi"/>
          <w:iCs/>
          <w:sz w:val="24"/>
          <w:szCs w:val="24"/>
        </w:rPr>
        <w:t>w:</w:t>
      </w:r>
      <w:r w:rsidRPr="00470EEE">
        <w:rPr>
          <w:rFonts w:asciiTheme="minorHAnsi" w:hAnsiTheme="minorHAnsi"/>
          <w:i/>
          <w:sz w:val="24"/>
          <w:szCs w:val="24"/>
        </w:rPr>
        <w:t xml:space="preserve"> </w:t>
      </w:r>
    </w:p>
    <w:p w14:paraId="14103938" w14:textId="77777777" w:rsidR="004930B2" w:rsidRPr="00470EEE" w:rsidRDefault="004930B2" w:rsidP="004930B2">
      <w:pPr>
        <w:ind w:left="709" w:hanging="709"/>
        <w:jc w:val="both"/>
        <w:rPr>
          <w:rFonts w:asciiTheme="minorHAnsi" w:hAnsiTheme="minorHAnsi"/>
          <w:sz w:val="24"/>
          <w:szCs w:val="24"/>
        </w:rPr>
      </w:pPr>
      <w:r w:rsidRPr="00470EEE">
        <w:rPr>
          <w:rFonts w:asciiTheme="minorHAnsi" w:hAnsiTheme="minorHAnsi"/>
          <w:sz w:val="24"/>
          <w:szCs w:val="24"/>
        </w:rPr>
        <w:t xml:space="preserve">1) pieniądzu; </w:t>
      </w:r>
    </w:p>
    <w:p w14:paraId="4D6FE5D8" w14:textId="77777777" w:rsidR="004930B2" w:rsidRPr="00470EEE" w:rsidRDefault="004930B2" w:rsidP="004930B2">
      <w:pPr>
        <w:jc w:val="both"/>
        <w:rPr>
          <w:rFonts w:asciiTheme="minorHAnsi" w:hAnsiTheme="minorHAnsi"/>
          <w:sz w:val="24"/>
          <w:szCs w:val="24"/>
        </w:rPr>
      </w:pPr>
      <w:r w:rsidRPr="00470EEE">
        <w:rPr>
          <w:rFonts w:asciiTheme="minorHAnsi" w:hAnsiTheme="minorHAnsi"/>
          <w:sz w:val="24"/>
          <w:szCs w:val="24"/>
        </w:rPr>
        <w:t xml:space="preserve">2) poręczeniach bankowych lub poręczeniach spółdzielczej kasy oszczędnościowo-kredytowej, z tym że zobowiązanie kasy jest zawsze zobowiązaniem pieniężnym; </w:t>
      </w:r>
    </w:p>
    <w:p w14:paraId="58D17AC4" w14:textId="77777777" w:rsidR="004930B2" w:rsidRPr="00470EEE" w:rsidRDefault="004930B2" w:rsidP="004930B2">
      <w:pPr>
        <w:ind w:left="709" w:hanging="709"/>
        <w:jc w:val="both"/>
        <w:rPr>
          <w:rFonts w:asciiTheme="minorHAnsi" w:hAnsiTheme="minorHAnsi"/>
          <w:sz w:val="24"/>
          <w:szCs w:val="24"/>
        </w:rPr>
      </w:pPr>
      <w:r w:rsidRPr="00470EEE">
        <w:rPr>
          <w:rFonts w:asciiTheme="minorHAnsi" w:hAnsiTheme="minorHAnsi"/>
          <w:sz w:val="24"/>
          <w:szCs w:val="24"/>
        </w:rPr>
        <w:t xml:space="preserve">3) gwarancjach bankowych; </w:t>
      </w:r>
    </w:p>
    <w:p w14:paraId="775F8F3C" w14:textId="77777777" w:rsidR="004930B2" w:rsidRPr="00470EEE" w:rsidRDefault="004930B2" w:rsidP="004930B2">
      <w:pPr>
        <w:ind w:left="709" w:hanging="709"/>
        <w:jc w:val="both"/>
        <w:rPr>
          <w:rFonts w:asciiTheme="minorHAnsi" w:hAnsiTheme="minorHAnsi"/>
          <w:sz w:val="24"/>
          <w:szCs w:val="24"/>
        </w:rPr>
      </w:pPr>
      <w:r w:rsidRPr="00470EEE">
        <w:rPr>
          <w:rFonts w:asciiTheme="minorHAnsi" w:hAnsiTheme="minorHAnsi"/>
          <w:sz w:val="24"/>
          <w:szCs w:val="24"/>
        </w:rPr>
        <w:t xml:space="preserve">4) gwarancjach ubezpieczeniowych; </w:t>
      </w:r>
    </w:p>
    <w:p w14:paraId="2806EF6D" w14:textId="77777777" w:rsidR="004930B2" w:rsidRPr="00470EEE" w:rsidRDefault="004930B2" w:rsidP="004930B2">
      <w:pPr>
        <w:jc w:val="both"/>
        <w:rPr>
          <w:rFonts w:asciiTheme="minorHAnsi" w:hAnsiTheme="minorHAnsi"/>
          <w:sz w:val="24"/>
          <w:szCs w:val="24"/>
        </w:rPr>
      </w:pPr>
      <w:r w:rsidRPr="00470EEE">
        <w:rPr>
          <w:rFonts w:asciiTheme="minorHAnsi" w:hAnsiTheme="minorHAnsi"/>
          <w:sz w:val="24"/>
          <w:szCs w:val="24"/>
        </w:rPr>
        <w:t>5) poręczeniach udzielanych przez podmioty, o których mowa w art. 6b ust. 5 pkt 2 ustawy z dnia 9 listopada 2000 r. o utworzeniu Polskiej Agencji Rozwoju Przedsiębiorczości.</w:t>
      </w:r>
    </w:p>
    <w:p w14:paraId="2D1C018A" w14:textId="77777777" w:rsidR="004930B2" w:rsidRPr="00470EEE" w:rsidRDefault="004930B2" w:rsidP="004930B2">
      <w:pPr>
        <w:jc w:val="both"/>
        <w:rPr>
          <w:rFonts w:asciiTheme="minorHAnsi" w:hAnsiTheme="minorHAnsi"/>
          <w:sz w:val="24"/>
          <w:szCs w:val="24"/>
        </w:rPr>
      </w:pPr>
      <w:r w:rsidRPr="00470EEE">
        <w:rPr>
          <w:rFonts w:asciiTheme="minorHAnsi" w:hAnsiTheme="minorHAnsi"/>
          <w:sz w:val="24"/>
          <w:szCs w:val="24"/>
        </w:rPr>
        <w:t xml:space="preserve"> - zobowiązuję się do przedstawienia Zamawiającemu,  przed terminem podpisania umowy o udzielenie</w:t>
      </w:r>
      <w:r w:rsidRPr="00470EEE">
        <w:rPr>
          <w:rFonts w:asciiTheme="minorHAnsi" w:hAnsiTheme="minorHAnsi"/>
          <w:i/>
          <w:iCs/>
          <w:sz w:val="24"/>
          <w:szCs w:val="24"/>
        </w:rPr>
        <w:t xml:space="preserve"> </w:t>
      </w:r>
      <w:r w:rsidRPr="00470EEE">
        <w:rPr>
          <w:rFonts w:asciiTheme="minorHAnsi" w:hAnsiTheme="minorHAnsi"/>
          <w:sz w:val="24"/>
          <w:szCs w:val="24"/>
        </w:rPr>
        <w:t xml:space="preserve">zamówienia, projektów ww. dokumentu/-ów (poręczenie, gwarancja bankowa, gwarancja ubezpieczeniowa), </w:t>
      </w:r>
    </w:p>
    <w:p w14:paraId="2673D5EA" w14:textId="77777777" w:rsidR="004930B2" w:rsidRPr="00470EEE" w:rsidRDefault="004930B2" w:rsidP="004930B2">
      <w:pPr>
        <w:tabs>
          <w:tab w:val="left" w:pos="300"/>
        </w:tabs>
        <w:jc w:val="both"/>
        <w:rPr>
          <w:rFonts w:asciiTheme="minorHAnsi" w:hAnsiTheme="minorHAnsi"/>
          <w:sz w:val="24"/>
          <w:szCs w:val="24"/>
        </w:rPr>
      </w:pPr>
    </w:p>
    <w:p w14:paraId="616F3476" w14:textId="219DD176" w:rsidR="004930B2" w:rsidRPr="00470EEE" w:rsidRDefault="004930B2" w:rsidP="00FA29A2">
      <w:pPr>
        <w:pStyle w:val="Akapitzlist"/>
        <w:numPr>
          <w:ilvl w:val="1"/>
          <w:numId w:val="17"/>
        </w:numPr>
        <w:tabs>
          <w:tab w:val="num" w:pos="284"/>
        </w:tabs>
        <w:jc w:val="both"/>
        <w:rPr>
          <w:rFonts w:asciiTheme="minorHAnsi" w:hAnsiTheme="minorHAnsi"/>
          <w:sz w:val="24"/>
          <w:szCs w:val="24"/>
        </w:rPr>
      </w:pPr>
      <w:r w:rsidRPr="00470EEE">
        <w:rPr>
          <w:rFonts w:asciiTheme="minorHAnsi" w:hAnsiTheme="minorHAnsi" w:cs="Calibri"/>
          <w:iCs/>
          <w:sz w:val="24"/>
          <w:szCs w:val="24"/>
        </w:rPr>
        <w:t>Wadium w kwocie _____________zł zostało wniesione w dniu .......................................................</w:t>
      </w:r>
      <w:r w:rsidR="00904D82" w:rsidRPr="00470EEE">
        <w:rPr>
          <w:rFonts w:asciiTheme="minorHAnsi" w:hAnsiTheme="minorHAnsi" w:cs="Calibri"/>
          <w:iCs/>
          <w:sz w:val="24"/>
          <w:szCs w:val="24"/>
        </w:rPr>
        <w:t xml:space="preserve"> </w:t>
      </w:r>
      <w:r w:rsidRPr="00470EEE">
        <w:rPr>
          <w:rFonts w:asciiTheme="minorHAnsi" w:hAnsiTheme="minorHAnsi" w:cs="Calibri"/>
          <w:iCs/>
          <w:sz w:val="24"/>
          <w:szCs w:val="24"/>
        </w:rPr>
        <w:t>w formie ...........................................................................</w:t>
      </w:r>
    </w:p>
    <w:p w14:paraId="023C7DDE" w14:textId="77777777" w:rsidR="004930B2" w:rsidRPr="00470EEE" w:rsidRDefault="004930B2" w:rsidP="00904D82">
      <w:pPr>
        <w:ind w:left="284"/>
        <w:jc w:val="both"/>
        <w:rPr>
          <w:rFonts w:asciiTheme="minorHAnsi" w:hAnsiTheme="minorHAnsi" w:cs="Calibri"/>
          <w:iCs/>
          <w:sz w:val="24"/>
          <w:szCs w:val="24"/>
        </w:rPr>
      </w:pPr>
      <w:r w:rsidRPr="00470EEE">
        <w:rPr>
          <w:rFonts w:asciiTheme="minorHAnsi" w:hAnsiTheme="minorHAnsi" w:cs="Calibri"/>
          <w:iCs/>
          <w:sz w:val="24"/>
          <w:szCs w:val="24"/>
        </w:rPr>
        <w:t xml:space="preserve">Numer konta, na które należy dokonać zwrotu wadium wniesionego w formie pieniężnej </w:t>
      </w:r>
      <w:r w:rsidRPr="00470EEE">
        <w:rPr>
          <w:rFonts w:asciiTheme="minorHAnsi" w:hAnsiTheme="minorHAnsi" w:cs="Calibri"/>
          <w:iCs/>
          <w:sz w:val="24"/>
          <w:szCs w:val="24"/>
        </w:rPr>
        <w:lastRenderedPageBreak/>
        <w:t>po zakończeniu postępowania: ...........................................................................</w:t>
      </w:r>
    </w:p>
    <w:p w14:paraId="641B580B" w14:textId="77777777" w:rsidR="00192043" w:rsidRPr="00470EEE" w:rsidRDefault="00192043" w:rsidP="00192043">
      <w:pPr>
        <w:ind w:left="284"/>
        <w:jc w:val="both"/>
        <w:rPr>
          <w:rFonts w:asciiTheme="minorHAnsi" w:hAnsiTheme="minorHAnsi"/>
          <w:sz w:val="24"/>
          <w:szCs w:val="24"/>
        </w:rPr>
      </w:pPr>
      <w:r w:rsidRPr="00470EEE">
        <w:rPr>
          <w:rFonts w:asciiTheme="minorHAnsi" w:hAnsiTheme="minorHAnsi" w:cs="Calibri"/>
          <w:iCs/>
          <w:sz w:val="24"/>
          <w:szCs w:val="24"/>
        </w:rPr>
        <w:t>Adres mailowy pod który należy dokonać zwolnienia wadium wniesionego w postaci gwarancji (gwaranta/ubezpieczyciela) ………………………………………………………………………….</w:t>
      </w:r>
    </w:p>
    <w:p w14:paraId="25CEADE0" w14:textId="77777777" w:rsidR="004930B2" w:rsidRPr="00470EEE" w:rsidRDefault="004930B2" w:rsidP="004930B2">
      <w:pPr>
        <w:jc w:val="both"/>
        <w:rPr>
          <w:rFonts w:asciiTheme="minorHAnsi" w:hAnsiTheme="minorHAnsi" w:cs="Calibri"/>
          <w:iCs/>
          <w:sz w:val="24"/>
          <w:szCs w:val="24"/>
        </w:rPr>
      </w:pPr>
    </w:p>
    <w:p w14:paraId="04F13A1A" w14:textId="21B7EA4C" w:rsidR="004930B2" w:rsidRPr="00470EEE" w:rsidRDefault="004930B2" w:rsidP="00FA29A2">
      <w:pPr>
        <w:pStyle w:val="Akapitzlist"/>
        <w:numPr>
          <w:ilvl w:val="1"/>
          <w:numId w:val="17"/>
        </w:numPr>
        <w:tabs>
          <w:tab w:val="num" w:pos="284"/>
        </w:tabs>
        <w:jc w:val="both"/>
        <w:rPr>
          <w:rFonts w:asciiTheme="minorHAnsi" w:hAnsiTheme="minorHAnsi"/>
          <w:sz w:val="24"/>
          <w:szCs w:val="24"/>
        </w:rPr>
      </w:pPr>
      <w:r w:rsidRPr="00470EEE">
        <w:rPr>
          <w:rFonts w:asciiTheme="minorHAnsi" w:hAnsiTheme="minorHAnsi" w:cs="Calibri"/>
          <w:iCs/>
          <w:sz w:val="24"/>
          <w:szCs w:val="24"/>
        </w:rPr>
        <w:t>W celu potwierdzenia, że osoba działająca w imieniu Wykonawcy jest umocowana do jego reprezentowania (właściwe należy zaznaczyć):</w:t>
      </w:r>
    </w:p>
    <w:p w14:paraId="354EB51D" w14:textId="6C384F5A" w:rsidR="004930B2" w:rsidRPr="00470EEE" w:rsidRDefault="00AD0A46" w:rsidP="00AD0A46">
      <w:pPr>
        <w:tabs>
          <w:tab w:val="num" w:pos="284"/>
        </w:tabs>
        <w:ind w:left="426"/>
        <w:jc w:val="both"/>
        <w:rPr>
          <w:rFonts w:asciiTheme="minorHAnsi" w:hAnsiTheme="minorHAnsi"/>
          <w:sz w:val="24"/>
          <w:szCs w:val="24"/>
        </w:rPr>
      </w:pPr>
      <w:r w:rsidRPr="00470EEE">
        <w:rPr>
          <w:rFonts w:asciiTheme="minorHAnsi" w:hAnsiTheme="minorHAnsi" w:cs="Calibri"/>
          <w:iCs/>
          <w:sz w:val="24"/>
          <w:szCs w:val="24"/>
        </w:rPr>
        <w:t xml:space="preserve">[ ] </w:t>
      </w:r>
      <w:r w:rsidR="004930B2" w:rsidRPr="00470EEE">
        <w:rPr>
          <w:rFonts w:asciiTheme="minorHAnsi" w:hAnsiTheme="minorHAnsi" w:cs="Calibri"/>
          <w:iCs/>
          <w:sz w:val="24"/>
          <w:szCs w:val="24"/>
        </w:rPr>
        <w:t xml:space="preserve">wraz z ofertą składamy odpis z Krajowego Rejestru Sądowego / informację z Centralnej Ewidencji i Informacji o Działalności Gospodarczej / odpis informację innego właściwego rejestru (niepotrzebne skreślić), </w:t>
      </w:r>
    </w:p>
    <w:p w14:paraId="2786DFD2" w14:textId="1865BEC4" w:rsidR="004930B2" w:rsidRPr="00470EEE" w:rsidRDefault="00AD0A46" w:rsidP="00AD0A46">
      <w:pPr>
        <w:tabs>
          <w:tab w:val="num" w:pos="284"/>
        </w:tabs>
        <w:ind w:left="426"/>
        <w:jc w:val="both"/>
        <w:rPr>
          <w:rFonts w:asciiTheme="minorHAnsi" w:hAnsiTheme="minorHAnsi"/>
          <w:sz w:val="24"/>
          <w:szCs w:val="24"/>
        </w:rPr>
      </w:pPr>
      <w:r w:rsidRPr="00470EEE">
        <w:rPr>
          <w:rFonts w:asciiTheme="minorHAnsi" w:hAnsiTheme="minorHAnsi" w:cs="Calibri"/>
          <w:iCs/>
          <w:sz w:val="24"/>
          <w:szCs w:val="24"/>
        </w:rPr>
        <w:t xml:space="preserve">[ ] </w:t>
      </w:r>
      <w:r w:rsidR="004930B2" w:rsidRPr="00470EEE">
        <w:rPr>
          <w:rFonts w:asciiTheme="minorHAnsi" w:hAnsiTheme="minorHAnsi" w:cs="Calibri"/>
          <w:iCs/>
          <w:sz w:val="24"/>
          <w:szCs w:val="24"/>
        </w:rPr>
        <w:t>wskazujemy dane umożliwiające dostęp do dokumentów wskazanych powyżej za pomocą bezpłatnych i ogólnodostępnych baz danych: ...........................................................................</w:t>
      </w:r>
    </w:p>
    <w:p w14:paraId="7C453D4C" w14:textId="0E2349D2" w:rsidR="004930B2" w:rsidRPr="00470EEE" w:rsidRDefault="00AD0A46" w:rsidP="00AD0A46">
      <w:pPr>
        <w:tabs>
          <w:tab w:val="num" w:pos="284"/>
        </w:tabs>
        <w:ind w:left="426"/>
        <w:jc w:val="both"/>
        <w:rPr>
          <w:rFonts w:asciiTheme="minorHAnsi" w:hAnsiTheme="minorHAnsi"/>
          <w:sz w:val="24"/>
          <w:szCs w:val="24"/>
        </w:rPr>
      </w:pPr>
      <w:r w:rsidRPr="00470EEE">
        <w:rPr>
          <w:rFonts w:asciiTheme="minorHAnsi" w:hAnsiTheme="minorHAnsi" w:cs="Calibri"/>
          <w:iCs/>
          <w:sz w:val="24"/>
          <w:szCs w:val="24"/>
        </w:rPr>
        <w:t xml:space="preserve">[ ] </w:t>
      </w:r>
      <w:r w:rsidR="004930B2" w:rsidRPr="00470EEE">
        <w:rPr>
          <w:rFonts w:asciiTheme="minorHAnsi" w:hAnsiTheme="minorHAnsi" w:cs="Calibri"/>
          <w:iCs/>
          <w:sz w:val="24"/>
          <w:szCs w:val="24"/>
        </w:rPr>
        <w:t>wraz z ofertą składamy pełnomocnictwo lub inny dokument potwierdzający umocowanie do reprezentowania Wykonawcy.</w:t>
      </w:r>
    </w:p>
    <w:p w14:paraId="67D51641" w14:textId="77777777" w:rsidR="008B3406" w:rsidRPr="00470EEE" w:rsidRDefault="008B3406" w:rsidP="00AD0A46">
      <w:pPr>
        <w:pStyle w:val="pkt1"/>
        <w:tabs>
          <w:tab w:val="num" w:pos="284"/>
        </w:tabs>
        <w:spacing w:before="0" w:after="0"/>
        <w:ind w:left="0" w:hanging="502"/>
        <w:rPr>
          <w:rFonts w:asciiTheme="minorHAnsi" w:hAnsiTheme="minorHAnsi" w:cs="Times New Roman"/>
          <w:b/>
        </w:rPr>
      </w:pPr>
    </w:p>
    <w:p w14:paraId="74C3AB41" w14:textId="605A8A6A" w:rsidR="000247F1" w:rsidRPr="00470EEE" w:rsidRDefault="000247F1" w:rsidP="00FA29A2">
      <w:pPr>
        <w:pStyle w:val="Akapitzlist"/>
        <w:numPr>
          <w:ilvl w:val="1"/>
          <w:numId w:val="17"/>
        </w:numPr>
        <w:rPr>
          <w:rFonts w:asciiTheme="minorHAnsi" w:hAnsiTheme="minorHAnsi" w:cs="Arial"/>
          <w:iCs/>
          <w:sz w:val="24"/>
          <w:szCs w:val="24"/>
          <w:lang w:eastAsia="pl-PL"/>
        </w:rPr>
      </w:pPr>
      <w:r w:rsidRPr="00470EEE">
        <w:rPr>
          <w:rFonts w:asciiTheme="minorHAnsi" w:hAnsiTheme="minorHAnsi" w:cs="Arial"/>
          <w:iCs/>
          <w:sz w:val="24"/>
          <w:szCs w:val="24"/>
          <w:lang w:eastAsia="pl-PL"/>
        </w:rPr>
        <w:t xml:space="preserve">Wybór mojej oferty będzie prowadzić do powstania u Zamawiającego obowiązku podatkowego, zgodnie z ustawą z dnia 11 marca 2004 r. o podatku od towarów i usług (Dz. U. z </w:t>
      </w:r>
      <w:r w:rsidR="00E345CE" w:rsidRPr="00470EEE">
        <w:rPr>
          <w:rFonts w:asciiTheme="minorHAnsi" w:hAnsiTheme="minorHAnsi"/>
          <w:sz w:val="24"/>
          <w:szCs w:val="24"/>
        </w:rPr>
        <w:t>2021 r. poz. 685</w:t>
      </w:r>
      <w:r w:rsidRPr="00470EEE">
        <w:rPr>
          <w:rFonts w:asciiTheme="minorHAnsi" w:hAnsiTheme="minorHAnsi" w:cs="Arial"/>
          <w:iCs/>
          <w:sz w:val="24"/>
          <w:szCs w:val="24"/>
          <w:lang w:eastAsia="pl-PL"/>
        </w:rPr>
        <w:t>, z</w:t>
      </w:r>
      <w:r w:rsidR="00D31E60" w:rsidRPr="00470EEE">
        <w:rPr>
          <w:rFonts w:asciiTheme="minorHAnsi" w:hAnsiTheme="minorHAnsi" w:cs="Arial"/>
          <w:iCs/>
          <w:sz w:val="24"/>
          <w:szCs w:val="24"/>
          <w:lang w:eastAsia="pl-PL"/>
        </w:rPr>
        <w:t>e</w:t>
      </w:r>
      <w:r w:rsidRPr="00470EEE">
        <w:rPr>
          <w:rFonts w:asciiTheme="minorHAnsi" w:hAnsiTheme="minorHAnsi" w:cs="Arial"/>
          <w:iCs/>
          <w:sz w:val="24"/>
          <w:szCs w:val="24"/>
          <w:lang w:eastAsia="pl-PL"/>
        </w:rPr>
        <w:t>. zm.).</w:t>
      </w:r>
      <w:r w:rsidRPr="00470EEE">
        <w:rPr>
          <w:rFonts w:asciiTheme="minorHAnsi" w:hAnsiTheme="minorHAnsi" w:cs="Arial"/>
          <w:iCs/>
          <w:sz w:val="24"/>
          <w:szCs w:val="24"/>
          <w:vertAlign w:val="superscript"/>
          <w:lang w:eastAsia="pl-PL"/>
        </w:rPr>
        <w:t xml:space="preserve"> </w:t>
      </w:r>
      <w:r w:rsidRPr="00470EEE">
        <w:rPr>
          <w:rStyle w:val="Zakotwiczenieprzypisudolnego"/>
          <w:rFonts w:asciiTheme="minorHAnsi" w:hAnsiTheme="minorHAnsi" w:cs="Arial"/>
          <w:iCs/>
          <w:sz w:val="24"/>
          <w:szCs w:val="24"/>
          <w:lang w:eastAsia="pl-PL"/>
        </w:rPr>
        <w:footnoteReference w:id="1"/>
      </w:r>
    </w:p>
    <w:p w14:paraId="118DCF2F" w14:textId="631ECA4B" w:rsidR="000247F1" w:rsidRPr="00470EEE" w:rsidRDefault="000247F1">
      <w:pPr>
        <w:pStyle w:val="Akapitzlist"/>
        <w:numPr>
          <w:ilvl w:val="0"/>
          <w:numId w:val="46"/>
        </w:numPr>
        <w:tabs>
          <w:tab w:val="num" w:pos="284"/>
        </w:tabs>
        <w:suppressAutoHyphens w:val="0"/>
        <w:overflowPunct w:val="0"/>
        <w:jc w:val="both"/>
        <w:textAlignment w:val="auto"/>
        <w:rPr>
          <w:rFonts w:asciiTheme="minorHAnsi" w:hAnsiTheme="minorHAnsi" w:cs="Arial"/>
          <w:iCs/>
          <w:sz w:val="24"/>
          <w:szCs w:val="24"/>
          <w:lang w:eastAsia="pl-PL"/>
        </w:rPr>
      </w:pPr>
      <w:r w:rsidRPr="00470EEE">
        <w:rPr>
          <w:rFonts w:asciiTheme="minorHAnsi" w:hAnsiTheme="minorHAnsi" w:cs="Arial"/>
          <w:iCs/>
          <w:sz w:val="24"/>
          <w:szCs w:val="24"/>
          <w:lang w:eastAsia="pl-PL"/>
        </w:rPr>
        <w:t>nazwa (rodzaj) towaru lub usługi, których dostawa</w:t>
      </w:r>
      <w:r w:rsidR="00416CCD" w:rsidRPr="00470EEE">
        <w:rPr>
          <w:rFonts w:asciiTheme="minorHAnsi" w:hAnsiTheme="minorHAnsi" w:cs="Arial"/>
          <w:iCs/>
          <w:sz w:val="24"/>
          <w:szCs w:val="24"/>
          <w:lang w:eastAsia="pl-PL"/>
        </w:rPr>
        <w:t>, usługa</w:t>
      </w:r>
      <w:r w:rsidRPr="00470EEE">
        <w:rPr>
          <w:rFonts w:asciiTheme="minorHAnsi" w:hAnsiTheme="minorHAnsi" w:cs="Arial"/>
          <w:iCs/>
          <w:sz w:val="24"/>
          <w:szCs w:val="24"/>
          <w:lang w:eastAsia="pl-PL"/>
        </w:rPr>
        <w:t xml:space="preserve"> lub świadczenie będą prowadziły do powstania obowiązku podatkowego………………………………………………………………….</w:t>
      </w:r>
    </w:p>
    <w:p w14:paraId="0851E737" w14:textId="77777777" w:rsidR="000247F1" w:rsidRPr="00470EEE" w:rsidRDefault="000247F1">
      <w:pPr>
        <w:pStyle w:val="Akapitzlist"/>
        <w:numPr>
          <w:ilvl w:val="0"/>
          <w:numId w:val="46"/>
        </w:numPr>
        <w:tabs>
          <w:tab w:val="num" w:pos="284"/>
        </w:tabs>
        <w:suppressAutoHyphens w:val="0"/>
        <w:overflowPunct w:val="0"/>
        <w:jc w:val="both"/>
        <w:textAlignment w:val="auto"/>
        <w:rPr>
          <w:rFonts w:asciiTheme="minorHAnsi" w:hAnsiTheme="minorHAnsi" w:cs="Arial"/>
          <w:iCs/>
          <w:sz w:val="24"/>
          <w:szCs w:val="24"/>
          <w:lang w:eastAsia="pl-PL"/>
        </w:rPr>
      </w:pPr>
      <w:r w:rsidRPr="00470EEE">
        <w:rPr>
          <w:rFonts w:asciiTheme="minorHAnsi" w:hAnsiTheme="minorHAnsi" w:cs="Arial"/>
          <w:iCs/>
          <w:sz w:val="24"/>
          <w:szCs w:val="24"/>
          <w:lang w:eastAsia="pl-PL"/>
        </w:rPr>
        <w:t>wartość towaru lub usługi objętego obowiązkiem podatkowym Zamawiającego, bez kwoty podatku…………………………………………………………………………………………………..</w:t>
      </w:r>
    </w:p>
    <w:p w14:paraId="491FD1BE" w14:textId="77777777" w:rsidR="000247F1" w:rsidRPr="00470EEE" w:rsidRDefault="000247F1" w:rsidP="00D31E60">
      <w:pPr>
        <w:pStyle w:val="pkt1"/>
        <w:spacing w:before="0" w:after="0"/>
        <w:ind w:left="720" w:firstLine="0"/>
        <w:rPr>
          <w:rFonts w:asciiTheme="minorHAnsi" w:hAnsiTheme="minorHAnsi"/>
          <w:iCs/>
        </w:rPr>
      </w:pPr>
      <w:r w:rsidRPr="00470EEE">
        <w:rPr>
          <w:rFonts w:asciiTheme="minorHAnsi" w:hAnsiTheme="minorHAnsi"/>
          <w:iCs/>
        </w:rPr>
        <w:t>stawka podatku od towarów i usług, która zgodnie z wiedzą Wykonawcy, będzie miała zastosowanie…………………………………………………………………………………………….</w:t>
      </w:r>
    </w:p>
    <w:p w14:paraId="1C2968D1" w14:textId="5847D3DF" w:rsidR="00AD0A46" w:rsidRPr="00470EEE" w:rsidRDefault="000247F1" w:rsidP="00FA29A2">
      <w:pPr>
        <w:pStyle w:val="pkt1"/>
        <w:numPr>
          <w:ilvl w:val="1"/>
          <w:numId w:val="17"/>
        </w:numPr>
        <w:spacing w:before="0" w:after="0"/>
        <w:rPr>
          <w:rFonts w:asciiTheme="minorHAnsi" w:hAnsiTheme="minorHAnsi" w:cs="Calibri"/>
        </w:rPr>
      </w:pPr>
      <w:r w:rsidRPr="00470EEE">
        <w:rPr>
          <w:rFonts w:asciiTheme="minorHAnsi" w:hAnsiTheme="minorHAnsi" w:cs="Calibri"/>
          <w:bCs/>
          <w:iCs/>
        </w:rPr>
        <w:t>Warunki płatności:</w:t>
      </w:r>
      <w:r w:rsidRPr="00470EEE">
        <w:rPr>
          <w:rFonts w:asciiTheme="minorHAnsi" w:hAnsiTheme="minorHAnsi" w:cs="Calibri"/>
          <w:b/>
          <w:iCs/>
        </w:rPr>
        <w:t xml:space="preserve"> </w:t>
      </w:r>
      <w:r w:rsidRPr="00470EEE">
        <w:rPr>
          <w:rFonts w:asciiTheme="minorHAnsi" w:hAnsiTheme="minorHAnsi" w:cs="Calibri"/>
          <w:iCs/>
        </w:rPr>
        <w:t>Wykonawca</w:t>
      </w:r>
      <w:r w:rsidRPr="00470EEE">
        <w:rPr>
          <w:rFonts w:asciiTheme="minorHAnsi" w:hAnsiTheme="minorHAnsi" w:cs="Calibri"/>
          <w:b/>
        </w:rPr>
        <w:t xml:space="preserve"> </w:t>
      </w:r>
      <w:r w:rsidRPr="00470EEE">
        <w:rPr>
          <w:rFonts w:asciiTheme="minorHAnsi" w:hAnsiTheme="minorHAnsi" w:cs="Calibri"/>
        </w:rPr>
        <w:t>akceptuje warunki płatności określone przez Zamawiającego w SWZ.</w:t>
      </w:r>
    </w:p>
    <w:p w14:paraId="7090DF5F" w14:textId="0DDD015C" w:rsidR="008B3406" w:rsidRPr="00470EEE" w:rsidRDefault="00FD095E" w:rsidP="00FA29A2">
      <w:pPr>
        <w:pStyle w:val="pkt1"/>
        <w:numPr>
          <w:ilvl w:val="1"/>
          <w:numId w:val="17"/>
        </w:numPr>
        <w:spacing w:before="0" w:after="0"/>
        <w:rPr>
          <w:rFonts w:asciiTheme="minorHAnsi" w:hAnsiTheme="minorHAnsi" w:cs="Calibri"/>
        </w:rPr>
      </w:pPr>
      <w:r w:rsidRPr="00470EEE">
        <w:rPr>
          <w:rFonts w:asciiTheme="minorHAnsi" w:hAnsiTheme="minorHAnsi"/>
        </w:rPr>
        <w:t>Oświadczamy, że:</w:t>
      </w:r>
    </w:p>
    <w:p w14:paraId="00D624E5" w14:textId="53E9ED58" w:rsidR="008B3406" w:rsidRPr="00470EEE" w:rsidRDefault="00FD095E" w:rsidP="00447582">
      <w:pPr>
        <w:pStyle w:val="Akapitzlist"/>
        <w:widowControl/>
        <w:numPr>
          <w:ilvl w:val="1"/>
          <w:numId w:val="15"/>
        </w:numPr>
        <w:suppressAutoHyphens w:val="0"/>
        <w:overflowPunct w:val="0"/>
        <w:jc w:val="both"/>
        <w:textAlignment w:val="auto"/>
        <w:rPr>
          <w:rFonts w:asciiTheme="minorHAnsi" w:hAnsiTheme="minorHAnsi" w:cs="Arial"/>
          <w:sz w:val="24"/>
          <w:szCs w:val="24"/>
        </w:rPr>
      </w:pPr>
      <w:r w:rsidRPr="00470EEE">
        <w:rPr>
          <w:rFonts w:asciiTheme="minorHAnsi" w:hAnsiTheme="minorHAnsi" w:cs="Arial"/>
          <w:sz w:val="24"/>
          <w:szCs w:val="24"/>
        </w:rPr>
        <w:t>zapoznaliśmy się z warunkami przeprowadzanego postępowania i nie wnosimy do</w:t>
      </w:r>
      <w:r w:rsidR="00355343" w:rsidRPr="00470EEE">
        <w:rPr>
          <w:rFonts w:asciiTheme="minorHAnsi" w:hAnsiTheme="minorHAnsi" w:cs="Arial"/>
          <w:sz w:val="24"/>
          <w:szCs w:val="24"/>
        </w:rPr>
        <w:t> </w:t>
      </w:r>
      <w:r w:rsidRPr="00470EEE">
        <w:rPr>
          <w:rFonts w:asciiTheme="minorHAnsi" w:hAnsiTheme="minorHAnsi" w:cs="Arial"/>
          <w:sz w:val="24"/>
          <w:szCs w:val="24"/>
        </w:rPr>
        <w:t>nich zastrzeżeń oraz posiadamy wszystkie niezbędne informacje do przygotowania oferty,</w:t>
      </w:r>
    </w:p>
    <w:p w14:paraId="32520F87" w14:textId="77777777" w:rsidR="008B3406" w:rsidRPr="00470EEE"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470EEE">
        <w:rPr>
          <w:rFonts w:asciiTheme="minorHAnsi" w:hAnsiTheme="minorHAnsi" w:cs="Arial"/>
          <w:sz w:val="24"/>
          <w:szCs w:val="24"/>
        </w:rPr>
        <w:t>cena oferty zawiera wszystkie koszty niezbędne do wykonania zamówienia,</w:t>
      </w:r>
    </w:p>
    <w:p w14:paraId="112A7993" w14:textId="3E8A6757" w:rsidR="008B3406" w:rsidRPr="00470EEE"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470EEE">
        <w:rPr>
          <w:rFonts w:asciiTheme="minorHAnsi" w:hAnsiTheme="minorHAnsi" w:cs="Arial"/>
          <w:sz w:val="24"/>
          <w:szCs w:val="24"/>
        </w:rPr>
        <w:t xml:space="preserve">uważamy się za związanych niniejszą ofertą przez okres </w:t>
      </w:r>
      <w:r w:rsidR="00EE0C45" w:rsidRPr="00470EEE">
        <w:rPr>
          <w:rFonts w:asciiTheme="minorHAnsi" w:hAnsiTheme="minorHAnsi" w:cs="Arial"/>
          <w:sz w:val="24"/>
          <w:szCs w:val="24"/>
        </w:rPr>
        <w:t>90</w:t>
      </w:r>
      <w:r w:rsidRPr="00470EEE">
        <w:rPr>
          <w:rFonts w:asciiTheme="minorHAnsi" w:hAnsiTheme="minorHAnsi" w:cs="Arial"/>
          <w:sz w:val="24"/>
          <w:szCs w:val="24"/>
        </w:rPr>
        <w:t xml:space="preserve"> dni od upływu terminu składania ofert,</w:t>
      </w:r>
    </w:p>
    <w:p w14:paraId="2586BEFA" w14:textId="65625431" w:rsidR="008B3406" w:rsidRPr="00470EEE" w:rsidRDefault="00FD095E" w:rsidP="00447582">
      <w:pPr>
        <w:widowControl/>
        <w:numPr>
          <w:ilvl w:val="1"/>
          <w:numId w:val="15"/>
        </w:numPr>
        <w:shd w:val="clear" w:color="auto" w:fill="FFFFFF"/>
        <w:overflowPunct w:val="0"/>
        <w:ind w:left="800" w:hanging="380"/>
        <w:jc w:val="both"/>
        <w:textAlignment w:val="auto"/>
        <w:rPr>
          <w:rFonts w:asciiTheme="minorHAnsi" w:hAnsiTheme="minorHAnsi" w:cs="Arial"/>
          <w:sz w:val="24"/>
          <w:szCs w:val="24"/>
        </w:rPr>
      </w:pPr>
      <w:r w:rsidRPr="00470EEE">
        <w:rPr>
          <w:rFonts w:asciiTheme="minorHAnsi" w:hAnsiTheme="minorHAnsi" w:cs="Arial"/>
          <w:sz w:val="24"/>
          <w:szCs w:val="24"/>
        </w:rPr>
        <w:t>akceptujemy główne postanowienia umowy nie wnosząc uwag i zastrzeżeń, a</w:t>
      </w:r>
      <w:r w:rsidR="00355343" w:rsidRPr="00470EEE">
        <w:rPr>
          <w:rFonts w:asciiTheme="minorHAnsi" w:hAnsiTheme="minorHAnsi" w:cs="Arial"/>
          <w:sz w:val="24"/>
          <w:szCs w:val="24"/>
        </w:rPr>
        <w:t> </w:t>
      </w:r>
      <w:r w:rsidRPr="00470EEE">
        <w:rPr>
          <w:rFonts w:asciiTheme="minorHAnsi" w:hAnsiTheme="minorHAnsi" w:cs="Arial"/>
          <w:sz w:val="24"/>
          <w:szCs w:val="24"/>
        </w:rPr>
        <w:t>w</w:t>
      </w:r>
      <w:r w:rsidR="00355343" w:rsidRPr="00470EEE">
        <w:rPr>
          <w:rFonts w:asciiTheme="minorHAnsi" w:hAnsiTheme="minorHAnsi" w:cs="Arial"/>
          <w:sz w:val="24"/>
          <w:szCs w:val="24"/>
        </w:rPr>
        <w:t> </w:t>
      </w:r>
      <w:r w:rsidRPr="00470EEE">
        <w:rPr>
          <w:rFonts w:asciiTheme="minorHAnsi" w:hAnsiTheme="minorHAnsi" w:cs="Arial"/>
          <w:sz w:val="24"/>
          <w:szCs w:val="24"/>
        </w:rPr>
        <w:t>przypadku wyboru naszej oferty zobowiązujemy się do jej/ich zawarcia w</w:t>
      </w:r>
      <w:r w:rsidR="00355343" w:rsidRPr="00470EEE">
        <w:rPr>
          <w:rFonts w:asciiTheme="minorHAnsi" w:hAnsiTheme="minorHAnsi" w:cs="Arial"/>
          <w:sz w:val="24"/>
          <w:szCs w:val="24"/>
        </w:rPr>
        <w:t> </w:t>
      </w:r>
      <w:r w:rsidRPr="00470EEE">
        <w:rPr>
          <w:rFonts w:asciiTheme="minorHAnsi" w:hAnsiTheme="minorHAnsi" w:cs="Arial"/>
          <w:sz w:val="24"/>
          <w:szCs w:val="24"/>
        </w:rPr>
        <w:t>stosownych terminach,</w:t>
      </w:r>
    </w:p>
    <w:p w14:paraId="1D4BD9D3" w14:textId="74AD0387" w:rsidR="00904D82" w:rsidRPr="00470EEE" w:rsidRDefault="00904D82" w:rsidP="00447582">
      <w:pPr>
        <w:widowControl/>
        <w:numPr>
          <w:ilvl w:val="1"/>
          <w:numId w:val="15"/>
        </w:numPr>
        <w:shd w:val="clear" w:color="auto" w:fill="FFFFFF"/>
        <w:overflowPunct w:val="0"/>
        <w:ind w:left="800" w:hanging="380"/>
        <w:jc w:val="both"/>
        <w:textAlignment w:val="auto"/>
        <w:rPr>
          <w:rFonts w:asciiTheme="minorHAnsi" w:hAnsiTheme="minorHAnsi" w:cs="Arial"/>
          <w:sz w:val="24"/>
          <w:szCs w:val="24"/>
        </w:rPr>
      </w:pPr>
      <w:r w:rsidRPr="00470EEE">
        <w:rPr>
          <w:rFonts w:asciiTheme="minorHAnsi" w:hAnsiTheme="minorHAnsi"/>
          <w:sz w:val="24"/>
          <w:szCs w:val="24"/>
        </w:rPr>
        <w:t xml:space="preserve">że posiadam ubezpieczenie OC na kwotę minimum </w:t>
      </w:r>
      <w:r w:rsidR="00192043" w:rsidRPr="00470EEE">
        <w:rPr>
          <w:rFonts w:asciiTheme="minorHAnsi" w:hAnsiTheme="minorHAnsi"/>
          <w:sz w:val="24"/>
          <w:szCs w:val="24"/>
        </w:rPr>
        <w:t>300</w:t>
      </w:r>
      <w:r w:rsidRPr="00470EEE">
        <w:rPr>
          <w:rFonts w:asciiTheme="minorHAnsi" w:hAnsiTheme="minorHAnsi"/>
          <w:sz w:val="24"/>
          <w:szCs w:val="24"/>
        </w:rPr>
        <w:t xml:space="preserve">.000 złotych ogółem i minimum </w:t>
      </w:r>
      <w:r w:rsidR="00192043" w:rsidRPr="00470EEE">
        <w:rPr>
          <w:rFonts w:asciiTheme="minorHAnsi" w:hAnsiTheme="minorHAnsi"/>
          <w:sz w:val="24"/>
          <w:szCs w:val="24"/>
        </w:rPr>
        <w:t>100</w:t>
      </w:r>
      <w:r w:rsidRPr="00470EEE">
        <w:rPr>
          <w:rFonts w:asciiTheme="minorHAnsi" w:hAnsiTheme="minorHAnsi"/>
          <w:sz w:val="24"/>
          <w:szCs w:val="24"/>
        </w:rPr>
        <w:t>.000 złotych dla jednego zdarzenia</w:t>
      </w:r>
      <w:r w:rsidR="00192043" w:rsidRPr="00470EEE">
        <w:rPr>
          <w:rFonts w:asciiTheme="minorHAnsi" w:hAnsiTheme="minorHAnsi"/>
          <w:sz w:val="24"/>
          <w:szCs w:val="24"/>
        </w:rPr>
        <w:t>,</w:t>
      </w:r>
    </w:p>
    <w:p w14:paraId="26B91A81" w14:textId="77777777" w:rsidR="008B3406" w:rsidRPr="00470EEE"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470EEE">
        <w:rPr>
          <w:rFonts w:asciiTheme="minorHAnsi" w:hAnsiTheme="minorHAnsi" w:cs="Calibri"/>
          <w:sz w:val="24"/>
          <w:szCs w:val="24"/>
        </w:rPr>
        <w:t>Wykonanie następujących części zamówienia zamierzamy powierzyć podwykonawcom</w:t>
      </w:r>
      <w:bookmarkStart w:id="6" w:name="_Hlk52949404"/>
      <w:r w:rsidRPr="00470EEE">
        <w:rPr>
          <w:rStyle w:val="Zakotwiczenieprzypisudolnego"/>
          <w:rFonts w:asciiTheme="minorHAnsi" w:hAnsiTheme="minorHAnsi" w:cs="Calibri"/>
          <w:sz w:val="24"/>
          <w:szCs w:val="24"/>
        </w:rPr>
        <w:footnoteReference w:id="2"/>
      </w:r>
      <w:r w:rsidRPr="00470EEE">
        <w:rPr>
          <w:rFonts w:asciiTheme="minorHAnsi" w:hAnsiTheme="minorHAnsi" w:cs="Calibri"/>
          <w:sz w:val="24"/>
          <w:szCs w:val="24"/>
        </w:rPr>
        <w:t>:</w:t>
      </w:r>
      <w:bookmarkEnd w:id="6"/>
    </w:p>
    <w:tbl>
      <w:tblPr>
        <w:tblW w:w="8384" w:type="dxa"/>
        <w:tblInd w:w="675" w:type="dxa"/>
        <w:tblLayout w:type="fixed"/>
        <w:tblLook w:val="04A0" w:firstRow="1" w:lastRow="0" w:firstColumn="1" w:lastColumn="0" w:noHBand="0" w:noVBand="1"/>
      </w:tblPr>
      <w:tblGrid>
        <w:gridCol w:w="686"/>
        <w:gridCol w:w="4231"/>
        <w:gridCol w:w="3467"/>
      </w:tblGrid>
      <w:tr w:rsidR="00032EAD" w:rsidRPr="00470EEE" w14:paraId="13416C72" w14:textId="77777777">
        <w:trPr>
          <w:trHeight w:val="888"/>
        </w:trPr>
        <w:tc>
          <w:tcPr>
            <w:tcW w:w="686" w:type="dxa"/>
            <w:tcBorders>
              <w:top w:val="single" w:sz="4" w:space="0" w:color="000000"/>
              <w:left w:val="single" w:sz="4" w:space="0" w:color="000000"/>
              <w:bottom w:val="single" w:sz="4" w:space="0" w:color="000000"/>
              <w:right w:val="single" w:sz="4" w:space="0" w:color="000000"/>
            </w:tcBorders>
          </w:tcPr>
          <w:p w14:paraId="263A93E4" w14:textId="77777777" w:rsidR="008B3406" w:rsidRPr="00470EEE" w:rsidRDefault="00FD095E">
            <w:pPr>
              <w:tabs>
                <w:tab w:val="left" w:pos="567"/>
              </w:tabs>
              <w:spacing w:before="60" w:after="60" w:line="276" w:lineRule="auto"/>
              <w:rPr>
                <w:rFonts w:asciiTheme="minorHAnsi" w:hAnsiTheme="minorHAnsi" w:cs="Calibri"/>
                <w:sz w:val="24"/>
                <w:szCs w:val="24"/>
                <w:lang w:eastAsia="pl-PL"/>
              </w:rPr>
            </w:pPr>
            <w:r w:rsidRPr="00470EEE">
              <w:rPr>
                <w:rFonts w:asciiTheme="minorHAnsi" w:hAnsiTheme="minorHAnsi" w:cs="Calibri"/>
                <w:sz w:val="24"/>
                <w:szCs w:val="24"/>
                <w:lang w:eastAsia="pl-PL"/>
              </w:rPr>
              <w:t>Lp.</w:t>
            </w:r>
          </w:p>
        </w:tc>
        <w:tc>
          <w:tcPr>
            <w:tcW w:w="4231" w:type="dxa"/>
            <w:tcBorders>
              <w:top w:val="single" w:sz="4" w:space="0" w:color="000000"/>
              <w:left w:val="single" w:sz="4" w:space="0" w:color="000000"/>
              <w:bottom w:val="single" w:sz="4" w:space="0" w:color="000000"/>
              <w:right w:val="single" w:sz="4" w:space="0" w:color="000000"/>
            </w:tcBorders>
          </w:tcPr>
          <w:p w14:paraId="3048612E" w14:textId="77777777" w:rsidR="008B3406" w:rsidRPr="00470EEE" w:rsidRDefault="00FD095E">
            <w:pPr>
              <w:tabs>
                <w:tab w:val="left" w:pos="567"/>
              </w:tabs>
              <w:spacing w:before="60" w:after="60" w:line="276" w:lineRule="auto"/>
              <w:rPr>
                <w:rFonts w:asciiTheme="minorHAnsi" w:hAnsiTheme="minorHAnsi" w:cs="Calibri"/>
                <w:sz w:val="24"/>
                <w:szCs w:val="24"/>
                <w:lang w:eastAsia="pl-PL"/>
              </w:rPr>
            </w:pPr>
            <w:r w:rsidRPr="00470EEE">
              <w:rPr>
                <w:rFonts w:asciiTheme="minorHAnsi" w:hAnsiTheme="minorHAnsi" w:cs="Calibri"/>
                <w:sz w:val="24"/>
                <w:szCs w:val="24"/>
                <w:lang w:eastAsia="pl-PL"/>
              </w:rPr>
              <w:t>Część zamówienia, którą Wykonawca zamierza powierzyć do realizacji przez podwykonawcę</w:t>
            </w:r>
          </w:p>
        </w:tc>
        <w:tc>
          <w:tcPr>
            <w:tcW w:w="3467" w:type="dxa"/>
            <w:tcBorders>
              <w:top w:val="single" w:sz="4" w:space="0" w:color="000000"/>
              <w:left w:val="single" w:sz="4" w:space="0" w:color="000000"/>
              <w:bottom w:val="single" w:sz="4" w:space="0" w:color="000000"/>
              <w:right w:val="single" w:sz="4" w:space="0" w:color="000000"/>
            </w:tcBorders>
          </w:tcPr>
          <w:p w14:paraId="63C4E2E6" w14:textId="77777777" w:rsidR="008B3406" w:rsidRPr="00470EEE" w:rsidRDefault="00FD095E">
            <w:pPr>
              <w:tabs>
                <w:tab w:val="left" w:pos="567"/>
              </w:tabs>
              <w:spacing w:before="60" w:after="60" w:line="276" w:lineRule="auto"/>
              <w:rPr>
                <w:rFonts w:asciiTheme="minorHAnsi" w:hAnsiTheme="minorHAnsi" w:cs="Calibri"/>
                <w:sz w:val="24"/>
                <w:szCs w:val="24"/>
                <w:lang w:eastAsia="pl-PL"/>
              </w:rPr>
            </w:pPr>
            <w:r w:rsidRPr="00470EEE">
              <w:rPr>
                <w:rFonts w:asciiTheme="minorHAnsi" w:hAnsiTheme="minorHAnsi" w:cs="Calibri"/>
                <w:sz w:val="24"/>
                <w:szCs w:val="24"/>
                <w:lang w:eastAsia="pl-PL"/>
              </w:rPr>
              <w:t>Firma (nazwa) podwykonawcy</w:t>
            </w:r>
          </w:p>
        </w:tc>
      </w:tr>
      <w:tr w:rsidR="00032EAD" w:rsidRPr="00470EEE" w14:paraId="1EDE6653" w14:textId="77777777">
        <w:trPr>
          <w:trHeight w:val="376"/>
        </w:trPr>
        <w:tc>
          <w:tcPr>
            <w:tcW w:w="686" w:type="dxa"/>
            <w:tcBorders>
              <w:top w:val="single" w:sz="4" w:space="0" w:color="000000"/>
              <w:left w:val="single" w:sz="4" w:space="0" w:color="000000"/>
              <w:bottom w:val="single" w:sz="4" w:space="0" w:color="000000"/>
              <w:right w:val="single" w:sz="4" w:space="0" w:color="000000"/>
            </w:tcBorders>
          </w:tcPr>
          <w:p w14:paraId="4FEA118D"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61B03AA4"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40C69F69"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r>
      <w:tr w:rsidR="00032EAD" w:rsidRPr="00470EEE" w14:paraId="22FE181E" w14:textId="77777777">
        <w:tc>
          <w:tcPr>
            <w:tcW w:w="686" w:type="dxa"/>
            <w:tcBorders>
              <w:top w:val="single" w:sz="4" w:space="0" w:color="000000"/>
              <w:left w:val="single" w:sz="4" w:space="0" w:color="000000"/>
              <w:bottom w:val="single" w:sz="4" w:space="0" w:color="000000"/>
              <w:right w:val="single" w:sz="4" w:space="0" w:color="000000"/>
            </w:tcBorders>
          </w:tcPr>
          <w:p w14:paraId="55083633"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37141746"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18CD9C9E"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r>
      <w:tr w:rsidR="008B3406" w:rsidRPr="00470EEE" w14:paraId="57292312" w14:textId="77777777">
        <w:tc>
          <w:tcPr>
            <w:tcW w:w="686" w:type="dxa"/>
            <w:tcBorders>
              <w:top w:val="single" w:sz="4" w:space="0" w:color="000000"/>
              <w:left w:val="single" w:sz="4" w:space="0" w:color="000000"/>
              <w:bottom w:val="single" w:sz="4" w:space="0" w:color="000000"/>
              <w:right w:val="single" w:sz="4" w:space="0" w:color="000000"/>
            </w:tcBorders>
          </w:tcPr>
          <w:p w14:paraId="08EFEBA7"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77301458"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0A897A65" w14:textId="77777777" w:rsidR="008B3406" w:rsidRPr="00470EEE" w:rsidRDefault="008B3406">
            <w:pPr>
              <w:tabs>
                <w:tab w:val="left" w:pos="567"/>
              </w:tabs>
              <w:spacing w:before="60" w:after="60" w:line="276" w:lineRule="auto"/>
              <w:rPr>
                <w:rFonts w:asciiTheme="minorHAnsi" w:hAnsiTheme="minorHAnsi" w:cs="Calibri"/>
                <w:sz w:val="24"/>
                <w:szCs w:val="24"/>
                <w:lang w:eastAsia="pl-PL"/>
              </w:rPr>
            </w:pPr>
          </w:p>
        </w:tc>
      </w:tr>
    </w:tbl>
    <w:p w14:paraId="60335416" w14:textId="77777777" w:rsidR="008B3406" w:rsidRPr="00470EEE" w:rsidRDefault="008B3406">
      <w:pPr>
        <w:widowControl/>
        <w:suppressAutoHyphens w:val="0"/>
        <w:overflowPunct w:val="0"/>
        <w:jc w:val="both"/>
        <w:textAlignment w:val="auto"/>
        <w:rPr>
          <w:rFonts w:asciiTheme="minorHAnsi" w:hAnsiTheme="minorHAnsi" w:cs="Arial"/>
          <w:sz w:val="24"/>
          <w:szCs w:val="24"/>
        </w:rPr>
      </w:pPr>
    </w:p>
    <w:p w14:paraId="2C2DB512" w14:textId="77777777" w:rsidR="008B3406" w:rsidRPr="00470EEE"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470EEE">
        <w:rPr>
          <w:rFonts w:asciiTheme="minorHAnsi" w:hAnsiTheme="minorHAnsi" w:cs="Calibri"/>
          <w:sz w:val="24"/>
          <w:szCs w:val="24"/>
        </w:rPr>
        <w:t>wypełniliśmy obowiązki informacyjne przewidziane w art. 13 lub art. 14 RODO</w:t>
      </w:r>
      <w:r w:rsidRPr="00470EEE">
        <w:rPr>
          <w:rStyle w:val="Zakotwiczenieprzypisudolnego"/>
          <w:rFonts w:asciiTheme="minorHAnsi" w:hAnsiTheme="minorHAnsi" w:cs="Calibri"/>
          <w:sz w:val="24"/>
          <w:szCs w:val="24"/>
        </w:rPr>
        <w:footnoteReference w:id="3"/>
      </w:r>
      <w:r w:rsidRPr="00470EEE">
        <w:rPr>
          <w:rFonts w:asciiTheme="minorHAnsi" w:hAnsiTheme="minorHAnsi" w:cs="Calibri"/>
          <w:sz w:val="24"/>
          <w:szCs w:val="24"/>
        </w:rPr>
        <w:t xml:space="preserve"> wobec osób fizycznych, od których dane osobowe bezpośrednio lub pośrednio pozyskałem w celu ubiegania się o udzielenie zamówienia publicznego w niniejszym postępowaniu.*</w:t>
      </w:r>
    </w:p>
    <w:p w14:paraId="70884EA6" w14:textId="77777777" w:rsidR="008B3406" w:rsidRPr="00470EEE" w:rsidRDefault="00FD095E" w:rsidP="00447582">
      <w:pPr>
        <w:widowControl/>
        <w:numPr>
          <w:ilvl w:val="1"/>
          <w:numId w:val="15"/>
        </w:numPr>
        <w:suppressAutoHyphens w:val="0"/>
        <w:overflowPunct w:val="0"/>
        <w:ind w:left="798" w:hanging="378"/>
        <w:jc w:val="both"/>
        <w:textAlignment w:val="auto"/>
        <w:rPr>
          <w:rFonts w:asciiTheme="minorHAnsi" w:hAnsiTheme="minorHAnsi" w:cs="Arial"/>
          <w:sz w:val="24"/>
          <w:szCs w:val="24"/>
        </w:rPr>
      </w:pPr>
      <w:r w:rsidRPr="00470EEE">
        <w:rPr>
          <w:rFonts w:asciiTheme="minorHAnsi" w:hAnsiTheme="minorHAnsi"/>
          <w:sz w:val="24"/>
          <w:szCs w:val="24"/>
        </w:rPr>
        <w:t>Jesteśmy mikroprzedsiębiorstwem lub małym przedsiębiorstwem lub średnim przedsiębiorstwem</w:t>
      </w:r>
    </w:p>
    <w:tbl>
      <w:tblPr>
        <w:tblW w:w="8065" w:type="dxa"/>
        <w:tblInd w:w="988" w:type="dxa"/>
        <w:tblLayout w:type="fixed"/>
        <w:tblLook w:val="04A0" w:firstRow="1" w:lastRow="0" w:firstColumn="1" w:lastColumn="0" w:noHBand="0" w:noVBand="1"/>
      </w:tblPr>
      <w:tblGrid>
        <w:gridCol w:w="2182"/>
        <w:gridCol w:w="5883"/>
      </w:tblGrid>
      <w:tr w:rsidR="00032EAD" w:rsidRPr="00470EEE" w14:paraId="1051B9D1" w14:textId="77777777">
        <w:tc>
          <w:tcPr>
            <w:tcW w:w="2182" w:type="dxa"/>
            <w:tcBorders>
              <w:top w:val="single" w:sz="4" w:space="0" w:color="000000"/>
              <w:left w:val="single" w:sz="4" w:space="0" w:color="000000"/>
              <w:bottom w:val="single" w:sz="4" w:space="0" w:color="000000"/>
              <w:right w:val="single" w:sz="4" w:space="0" w:color="000000"/>
            </w:tcBorders>
          </w:tcPr>
          <w:p w14:paraId="383E31B6" w14:textId="77777777" w:rsidR="008B3406" w:rsidRPr="00470EEE" w:rsidRDefault="00FD095E" w:rsidP="00447582">
            <w:pPr>
              <w:pStyle w:val="Akapitzlist"/>
              <w:numPr>
                <w:ilvl w:val="0"/>
                <w:numId w:val="19"/>
              </w:numPr>
              <w:spacing w:line="360" w:lineRule="auto"/>
              <w:jc w:val="center"/>
              <w:rPr>
                <w:rFonts w:asciiTheme="minorHAnsi" w:hAnsiTheme="minorHAnsi" w:cstheme="minorHAnsi"/>
                <w:b/>
                <w:sz w:val="24"/>
                <w:szCs w:val="24"/>
              </w:rPr>
            </w:pPr>
            <w:r w:rsidRPr="00470EEE">
              <w:rPr>
                <w:rFonts w:asciiTheme="minorHAnsi" w:hAnsiTheme="minorHAnsi" w:cstheme="minorHAnsi"/>
                <w:b/>
                <w:sz w:val="24"/>
                <w:szCs w:val="24"/>
              </w:rPr>
              <w:t xml:space="preserve">  NIE</w:t>
            </w:r>
          </w:p>
        </w:tc>
        <w:tc>
          <w:tcPr>
            <w:tcW w:w="5882" w:type="dxa"/>
            <w:tcBorders>
              <w:top w:val="single" w:sz="4" w:space="0" w:color="000000"/>
              <w:left w:val="single" w:sz="4" w:space="0" w:color="000000"/>
              <w:bottom w:val="single" w:sz="4" w:space="0" w:color="000000"/>
              <w:right w:val="single" w:sz="4" w:space="0" w:color="000000"/>
            </w:tcBorders>
          </w:tcPr>
          <w:p w14:paraId="4505F340" w14:textId="77777777" w:rsidR="008B3406" w:rsidRPr="00470EEE" w:rsidRDefault="008B3406">
            <w:pPr>
              <w:spacing w:line="360" w:lineRule="auto"/>
              <w:rPr>
                <w:rFonts w:asciiTheme="minorHAnsi" w:hAnsiTheme="minorHAnsi" w:cstheme="minorHAnsi"/>
                <w:sz w:val="24"/>
                <w:szCs w:val="24"/>
              </w:rPr>
            </w:pPr>
          </w:p>
        </w:tc>
      </w:tr>
      <w:tr w:rsidR="00032EAD" w:rsidRPr="00470EEE" w14:paraId="1A6800B7" w14:textId="77777777">
        <w:tc>
          <w:tcPr>
            <w:tcW w:w="2182" w:type="dxa"/>
            <w:vMerge w:val="restart"/>
            <w:tcBorders>
              <w:top w:val="single" w:sz="4" w:space="0" w:color="000000"/>
              <w:left w:val="single" w:sz="4" w:space="0" w:color="000000"/>
              <w:bottom w:val="single" w:sz="4" w:space="0" w:color="000000"/>
              <w:right w:val="single" w:sz="4" w:space="0" w:color="000000"/>
            </w:tcBorders>
          </w:tcPr>
          <w:p w14:paraId="2A52390E" w14:textId="77777777" w:rsidR="008B3406" w:rsidRPr="00470EEE" w:rsidRDefault="00FD095E" w:rsidP="00447582">
            <w:pPr>
              <w:pStyle w:val="Akapitzlist"/>
              <w:numPr>
                <w:ilvl w:val="0"/>
                <w:numId w:val="19"/>
              </w:numPr>
              <w:spacing w:line="360" w:lineRule="auto"/>
              <w:jc w:val="center"/>
              <w:rPr>
                <w:rFonts w:asciiTheme="minorHAnsi" w:hAnsiTheme="minorHAnsi" w:cstheme="minorHAnsi"/>
                <w:b/>
                <w:sz w:val="24"/>
                <w:szCs w:val="24"/>
              </w:rPr>
            </w:pPr>
            <w:r w:rsidRPr="00470EEE">
              <w:rPr>
                <w:rFonts w:asciiTheme="minorHAnsi" w:hAnsiTheme="minorHAnsi" w:cstheme="minorHAnsi"/>
                <w:b/>
                <w:sz w:val="24"/>
                <w:szCs w:val="24"/>
              </w:rPr>
              <w:t>TAK</w:t>
            </w:r>
          </w:p>
        </w:tc>
        <w:tc>
          <w:tcPr>
            <w:tcW w:w="5882" w:type="dxa"/>
            <w:tcBorders>
              <w:top w:val="single" w:sz="4" w:space="0" w:color="000000"/>
              <w:left w:val="single" w:sz="4" w:space="0" w:color="000000"/>
              <w:bottom w:val="single" w:sz="4" w:space="0" w:color="000000"/>
              <w:right w:val="single" w:sz="4" w:space="0" w:color="000000"/>
            </w:tcBorders>
          </w:tcPr>
          <w:p w14:paraId="2F63956B" w14:textId="77777777" w:rsidR="008B3406" w:rsidRPr="00470EEE" w:rsidRDefault="00FD095E">
            <w:pPr>
              <w:jc w:val="both"/>
              <w:rPr>
                <w:rFonts w:asciiTheme="minorHAnsi" w:hAnsiTheme="minorHAnsi" w:cstheme="minorHAnsi"/>
                <w:sz w:val="24"/>
                <w:szCs w:val="24"/>
              </w:rPr>
            </w:pPr>
            <w:r w:rsidRPr="00470EEE">
              <w:rPr>
                <w:rFonts w:asciiTheme="minorHAnsi" w:hAnsiTheme="minorHAnsi" w:cstheme="minorHAnsi"/>
                <w:sz w:val="24"/>
                <w:szCs w:val="24"/>
              </w:rPr>
              <w:t xml:space="preserve">(W przypadku zaznaczenia odpowiedzi „tak” należy również wypełnić poniższe dane): </w:t>
            </w:r>
          </w:p>
        </w:tc>
      </w:tr>
      <w:tr w:rsidR="00032EAD" w:rsidRPr="00470EEE" w14:paraId="3030F60C" w14:textId="77777777">
        <w:tc>
          <w:tcPr>
            <w:tcW w:w="2182" w:type="dxa"/>
            <w:vMerge/>
            <w:tcBorders>
              <w:top w:val="single" w:sz="4" w:space="0" w:color="000000"/>
              <w:left w:val="single" w:sz="4" w:space="0" w:color="000000"/>
              <w:bottom w:val="single" w:sz="4" w:space="0" w:color="000000"/>
              <w:right w:val="single" w:sz="4" w:space="0" w:color="000000"/>
            </w:tcBorders>
          </w:tcPr>
          <w:p w14:paraId="22F033F7" w14:textId="77777777" w:rsidR="008B3406" w:rsidRPr="00470EEE" w:rsidRDefault="008B3406">
            <w:pPr>
              <w:spacing w:line="360" w:lineRule="auto"/>
              <w:rPr>
                <w:rFonts w:asciiTheme="minorHAnsi" w:hAnsiTheme="minorHAnsi" w:cstheme="minorHAnsi"/>
                <w:sz w:val="24"/>
                <w:szCs w:val="24"/>
              </w:rPr>
            </w:pPr>
          </w:p>
        </w:tc>
        <w:tc>
          <w:tcPr>
            <w:tcW w:w="5882" w:type="dxa"/>
            <w:tcBorders>
              <w:top w:val="single" w:sz="4" w:space="0" w:color="000000"/>
              <w:left w:val="single" w:sz="4" w:space="0" w:color="000000"/>
              <w:bottom w:val="single" w:sz="4" w:space="0" w:color="000000"/>
              <w:right w:val="single" w:sz="4" w:space="0" w:color="000000"/>
            </w:tcBorders>
          </w:tcPr>
          <w:p w14:paraId="74064925" w14:textId="77777777" w:rsidR="008B3406" w:rsidRPr="00470EEE" w:rsidRDefault="00FD095E" w:rsidP="00447582">
            <w:pPr>
              <w:pStyle w:val="Akapitzlist"/>
              <w:numPr>
                <w:ilvl w:val="0"/>
                <w:numId w:val="18"/>
              </w:numPr>
              <w:rPr>
                <w:rFonts w:asciiTheme="minorHAnsi" w:hAnsiTheme="minorHAnsi" w:cstheme="minorHAnsi"/>
                <w:sz w:val="24"/>
                <w:szCs w:val="24"/>
              </w:rPr>
            </w:pPr>
            <w:r w:rsidRPr="00470EEE">
              <w:rPr>
                <w:rFonts w:asciiTheme="minorHAnsi" w:hAnsiTheme="minorHAnsi" w:cstheme="minorHAnsi"/>
                <w:sz w:val="24"/>
                <w:szCs w:val="24"/>
              </w:rPr>
              <w:t>Mikroprzedsiębiorstwo: przedsiębiorstwo, które zatrudnia mniej niż 10 osób i którego roczny obrót lub roczna suma bilansowa nie przekracza 2 milionów EUR.</w:t>
            </w:r>
          </w:p>
        </w:tc>
      </w:tr>
      <w:tr w:rsidR="00032EAD" w:rsidRPr="00470EEE" w14:paraId="7D4F3ED6" w14:textId="77777777">
        <w:tc>
          <w:tcPr>
            <w:tcW w:w="2182" w:type="dxa"/>
            <w:vMerge/>
            <w:tcBorders>
              <w:top w:val="single" w:sz="4" w:space="0" w:color="000000"/>
              <w:left w:val="single" w:sz="4" w:space="0" w:color="000000"/>
              <w:bottom w:val="single" w:sz="4" w:space="0" w:color="000000"/>
              <w:right w:val="single" w:sz="4" w:space="0" w:color="000000"/>
            </w:tcBorders>
          </w:tcPr>
          <w:p w14:paraId="615BE986" w14:textId="77777777" w:rsidR="008B3406" w:rsidRPr="00470EEE" w:rsidRDefault="008B3406">
            <w:pPr>
              <w:spacing w:line="360" w:lineRule="auto"/>
              <w:rPr>
                <w:rFonts w:asciiTheme="minorHAnsi" w:hAnsiTheme="minorHAnsi" w:cstheme="minorHAnsi"/>
                <w:sz w:val="24"/>
                <w:szCs w:val="24"/>
              </w:rPr>
            </w:pPr>
          </w:p>
        </w:tc>
        <w:tc>
          <w:tcPr>
            <w:tcW w:w="5882" w:type="dxa"/>
            <w:tcBorders>
              <w:top w:val="single" w:sz="4" w:space="0" w:color="000000"/>
              <w:left w:val="single" w:sz="4" w:space="0" w:color="000000"/>
              <w:bottom w:val="single" w:sz="4" w:space="0" w:color="000000"/>
              <w:right w:val="single" w:sz="4" w:space="0" w:color="000000"/>
            </w:tcBorders>
          </w:tcPr>
          <w:p w14:paraId="1E1A983E" w14:textId="77777777" w:rsidR="008B3406" w:rsidRPr="00470EEE" w:rsidRDefault="00FD095E" w:rsidP="00447582">
            <w:pPr>
              <w:pStyle w:val="Akapitzlist"/>
              <w:numPr>
                <w:ilvl w:val="0"/>
                <w:numId w:val="18"/>
              </w:numPr>
              <w:rPr>
                <w:rFonts w:asciiTheme="minorHAnsi" w:hAnsiTheme="minorHAnsi" w:cstheme="minorHAnsi"/>
                <w:sz w:val="24"/>
                <w:szCs w:val="24"/>
              </w:rPr>
            </w:pPr>
            <w:r w:rsidRPr="00470EEE">
              <w:rPr>
                <w:rFonts w:asciiTheme="minorHAnsi" w:hAnsiTheme="minorHAnsi" w:cstheme="minorHAnsi"/>
                <w:sz w:val="24"/>
                <w:szCs w:val="24"/>
              </w:rPr>
              <w:t>Małe przedsiębiorstwo: przedsiębiorstwo, które zatrudnia mniej niż 50 osób i którego roczny obrót lub roczna suma bilansowa nie przekracza 10 milionów EUR.</w:t>
            </w:r>
          </w:p>
        </w:tc>
      </w:tr>
      <w:tr w:rsidR="008B3406" w:rsidRPr="00470EEE" w14:paraId="32164187" w14:textId="77777777">
        <w:tc>
          <w:tcPr>
            <w:tcW w:w="2182" w:type="dxa"/>
            <w:vMerge/>
            <w:tcBorders>
              <w:top w:val="single" w:sz="4" w:space="0" w:color="000000"/>
              <w:left w:val="single" w:sz="4" w:space="0" w:color="000000"/>
              <w:bottom w:val="single" w:sz="4" w:space="0" w:color="000000"/>
              <w:right w:val="single" w:sz="4" w:space="0" w:color="000000"/>
            </w:tcBorders>
          </w:tcPr>
          <w:p w14:paraId="642AA069" w14:textId="77777777" w:rsidR="008B3406" w:rsidRPr="00470EEE" w:rsidRDefault="008B3406">
            <w:pPr>
              <w:spacing w:line="360" w:lineRule="auto"/>
              <w:rPr>
                <w:rFonts w:asciiTheme="minorHAnsi" w:hAnsiTheme="minorHAnsi" w:cstheme="minorHAnsi"/>
                <w:sz w:val="24"/>
                <w:szCs w:val="24"/>
              </w:rPr>
            </w:pPr>
          </w:p>
        </w:tc>
        <w:tc>
          <w:tcPr>
            <w:tcW w:w="5882" w:type="dxa"/>
            <w:tcBorders>
              <w:top w:val="single" w:sz="4" w:space="0" w:color="000000"/>
              <w:left w:val="single" w:sz="4" w:space="0" w:color="000000"/>
              <w:bottom w:val="single" w:sz="4" w:space="0" w:color="000000"/>
              <w:right w:val="single" w:sz="4" w:space="0" w:color="000000"/>
            </w:tcBorders>
          </w:tcPr>
          <w:p w14:paraId="5258C1F9" w14:textId="77777777" w:rsidR="008B3406" w:rsidRPr="00470EEE" w:rsidRDefault="00FD095E" w:rsidP="00447582">
            <w:pPr>
              <w:pStyle w:val="Akapitzlist"/>
              <w:numPr>
                <w:ilvl w:val="0"/>
                <w:numId w:val="18"/>
              </w:numPr>
              <w:rPr>
                <w:rFonts w:asciiTheme="minorHAnsi" w:hAnsiTheme="minorHAnsi" w:cstheme="minorHAnsi"/>
                <w:sz w:val="24"/>
                <w:szCs w:val="24"/>
              </w:rPr>
            </w:pPr>
            <w:r w:rsidRPr="00470EEE">
              <w:rPr>
                <w:rFonts w:asciiTheme="minorHAnsi" w:hAnsiTheme="minorHAnsi" w:cstheme="minorHAnsi"/>
                <w:sz w:val="24"/>
                <w:szCs w:val="24"/>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1ADCAA3E" w14:textId="77777777" w:rsidR="008B3406" w:rsidRPr="00470EEE" w:rsidRDefault="008B3406">
      <w:pPr>
        <w:jc w:val="both"/>
        <w:rPr>
          <w:rFonts w:asciiTheme="minorHAnsi" w:hAnsiTheme="minorHAnsi"/>
          <w:sz w:val="24"/>
          <w:szCs w:val="24"/>
        </w:rPr>
      </w:pPr>
    </w:p>
    <w:p w14:paraId="1E7BC9F8" w14:textId="732D5F8C" w:rsidR="008B3406" w:rsidRPr="00470EEE" w:rsidRDefault="00AD0A46" w:rsidP="00AD0A46">
      <w:pPr>
        <w:jc w:val="both"/>
        <w:rPr>
          <w:rFonts w:asciiTheme="minorHAnsi" w:hAnsiTheme="minorHAnsi"/>
          <w:sz w:val="24"/>
          <w:szCs w:val="24"/>
        </w:rPr>
      </w:pPr>
      <w:r w:rsidRPr="00470EEE">
        <w:rPr>
          <w:rFonts w:asciiTheme="minorHAnsi" w:hAnsiTheme="minorHAnsi"/>
          <w:sz w:val="24"/>
          <w:szCs w:val="24"/>
        </w:rPr>
        <w:t>1</w:t>
      </w:r>
      <w:r w:rsidR="00FA29A2" w:rsidRPr="00470EEE">
        <w:rPr>
          <w:rFonts w:asciiTheme="minorHAnsi" w:hAnsiTheme="minorHAnsi"/>
          <w:sz w:val="24"/>
          <w:szCs w:val="24"/>
        </w:rPr>
        <w:t>1</w:t>
      </w:r>
      <w:r w:rsidR="00FD095E" w:rsidRPr="00470EEE">
        <w:rPr>
          <w:rFonts w:asciiTheme="minorHAnsi" w:hAnsiTheme="minorHAnsi"/>
          <w:sz w:val="24"/>
          <w:szCs w:val="24"/>
        </w:rPr>
        <w:t>. Integralną częścią oferty są poniższe dokumenty:</w:t>
      </w:r>
    </w:p>
    <w:p w14:paraId="0DFFE07A" w14:textId="77777777" w:rsidR="008B3406" w:rsidRPr="00470EEE" w:rsidRDefault="008B3406">
      <w:pPr>
        <w:ind w:left="1080" w:hanging="360"/>
        <w:jc w:val="both"/>
        <w:rPr>
          <w:rFonts w:asciiTheme="minorHAnsi" w:hAnsiTheme="minorHAnsi"/>
          <w:sz w:val="24"/>
          <w:szCs w:val="24"/>
        </w:rPr>
      </w:pPr>
    </w:p>
    <w:p w14:paraId="2C535055" w14:textId="77777777" w:rsidR="008B3406" w:rsidRPr="00470EEE" w:rsidRDefault="00C5020F" w:rsidP="00AD0A46">
      <w:pPr>
        <w:pStyle w:val="Akapitzlist"/>
        <w:numPr>
          <w:ilvl w:val="2"/>
          <w:numId w:val="17"/>
        </w:numPr>
        <w:jc w:val="both"/>
        <w:rPr>
          <w:rFonts w:asciiTheme="minorHAnsi" w:hAnsiTheme="minorHAnsi"/>
          <w:sz w:val="24"/>
          <w:szCs w:val="24"/>
        </w:rPr>
      </w:pPr>
      <w:r w:rsidRPr="00470EEE">
        <w:rPr>
          <w:rFonts w:asciiTheme="minorHAnsi" w:hAnsiTheme="minorHAnsi"/>
          <w:sz w:val="24"/>
          <w:szCs w:val="24"/>
        </w:rPr>
        <w:t>……………………………………….</w:t>
      </w:r>
    </w:p>
    <w:p w14:paraId="133DA692" w14:textId="77777777" w:rsidR="00C5020F" w:rsidRPr="00470EEE" w:rsidRDefault="00C5020F" w:rsidP="00AD0A46">
      <w:pPr>
        <w:pStyle w:val="Akapitzlist"/>
        <w:numPr>
          <w:ilvl w:val="2"/>
          <w:numId w:val="17"/>
        </w:numPr>
        <w:jc w:val="both"/>
        <w:rPr>
          <w:rFonts w:asciiTheme="minorHAnsi" w:hAnsiTheme="minorHAnsi"/>
          <w:sz w:val="24"/>
          <w:szCs w:val="24"/>
        </w:rPr>
      </w:pPr>
      <w:r w:rsidRPr="00470EEE">
        <w:rPr>
          <w:rFonts w:asciiTheme="minorHAnsi" w:hAnsiTheme="minorHAnsi"/>
          <w:sz w:val="24"/>
          <w:szCs w:val="24"/>
        </w:rPr>
        <w:t>……………………………………….</w:t>
      </w:r>
    </w:p>
    <w:p w14:paraId="3F2BF2C6" w14:textId="77777777" w:rsidR="00C5020F" w:rsidRPr="00470EEE" w:rsidRDefault="00C5020F" w:rsidP="00AD0A46">
      <w:pPr>
        <w:pStyle w:val="Akapitzlist"/>
        <w:numPr>
          <w:ilvl w:val="2"/>
          <w:numId w:val="17"/>
        </w:numPr>
        <w:jc w:val="both"/>
        <w:rPr>
          <w:rFonts w:asciiTheme="minorHAnsi" w:hAnsiTheme="minorHAnsi"/>
          <w:sz w:val="24"/>
          <w:szCs w:val="24"/>
        </w:rPr>
      </w:pPr>
      <w:r w:rsidRPr="00470EEE">
        <w:rPr>
          <w:rFonts w:asciiTheme="minorHAnsi" w:hAnsiTheme="minorHAnsi"/>
          <w:sz w:val="24"/>
          <w:szCs w:val="24"/>
        </w:rPr>
        <w:t>……………………………………….</w:t>
      </w:r>
    </w:p>
    <w:p w14:paraId="140D7790" w14:textId="77777777" w:rsidR="008B3406" w:rsidRPr="00470EEE" w:rsidRDefault="008B3406">
      <w:pPr>
        <w:ind w:firstLine="567"/>
        <w:jc w:val="both"/>
        <w:rPr>
          <w:rFonts w:asciiTheme="minorHAnsi" w:hAnsiTheme="minorHAnsi"/>
          <w:sz w:val="24"/>
          <w:szCs w:val="24"/>
        </w:rPr>
      </w:pPr>
    </w:p>
    <w:p w14:paraId="63B09CC9" w14:textId="77777777" w:rsidR="008B3406" w:rsidRPr="00470EEE" w:rsidRDefault="008B3406">
      <w:pPr>
        <w:jc w:val="right"/>
        <w:rPr>
          <w:rFonts w:asciiTheme="minorHAnsi" w:hAnsiTheme="minorHAnsi"/>
          <w:sz w:val="24"/>
          <w:szCs w:val="24"/>
        </w:rPr>
      </w:pPr>
    </w:p>
    <w:p w14:paraId="097BC42F" w14:textId="77777777" w:rsidR="008B3406" w:rsidRPr="00470EEE" w:rsidRDefault="008B3406">
      <w:pPr>
        <w:jc w:val="right"/>
        <w:rPr>
          <w:rFonts w:asciiTheme="minorHAnsi" w:hAnsiTheme="minorHAnsi"/>
          <w:sz w:val="24"/>
          <w:szCs w:val="24"/>
        </w:rPr>
      </w:pPr>
    </w:p>
    <w:p w14:paraId="36E5F7C8" w14:textId="77777777" w:rsidR="0038396E" w:rsidRPr="00470EEE" w:rsidRDefault="0038396E" w:rsidP="0038396E">
      <w:pPr>
        <w:jc w:val="both"/>
        <w:rPr>
          <w:rFonts w:asciiTheme="minorHAnsi" w:hAnsiTheme="minorHAnsi"/>
          <w:sz w:val="24"/>
          <w:szCs w:val="24"/>
        </w:rPr>
      </w:pPr>
      <w:r w:rsidRPr="00470EEE">
        <w:rPr>
          <w:rFonts w:asciiTheme="minorHAnsi" w:hAnsiTheme="minorHAnsi" w:cs="Calibri"/>
          <w:iCs/>
          <w:sz w:val="24"/>
          <w:szCs w:val="24"/>
        </w:rPr>
        <w:t>…………………….</w:t>
      </w:r>
      <w:r w:rsidRPr="00470EEE">
        <w:rPr>
          <w:rFonts w:asciiTheme="minorHAnsi" w:hAnsiTheme="minorHAnsi" w:cs="Calibri"/>
          <w:iCs/>
          <w:sz w:val="24"/>
          <w:szCs w:val="24"/>
        </w:rPr>
        <w:tab/>
      </w:r>
      <w:r w:rsidRPr="00470EEE">
        <w:rPr>
          <w:rFonts w:asciiTheme="minorHAnsi" w:hAnsiTheme="minorHAnsi" w:cs="Calibri"/>
          <w:iCs/>
          <w:sz w:val="24"/>
          <w:szCs w:val="24"/>
        </w:rPr>
        <w:tab/>
      </w:r>
      <w:r w:rsidRPr="00470EEE">
        <w:rPr>
          <w:rFonts w:asciiTheme="minorHAnsi" w:hAnsiTheme="minorHAnsi" w:cs="Calibri"/>
          <w:iCs/>
          <w:sz w:val="24"/>
          <w:szCs w:val="24"/>
        </w:rPr>
        <w:tab/>
      </w:r>
      <w:r w:rsidRPr="00470EEE">
        <w:rPr>
          <w:rFonts w:asciiTheme="minorHAnsi" w:hAnsiTheme="minorHAnsi" w:cs="Calibri"/>
          <w:iCs/>
          <w:sz w:val="24"/>
          <w:szCs w:val="24"/>
        </w:rPr>
        <w:tab/>
      </w:r>
      <w:r w:rsidRPr="00470EEE">
        <w:rPr>
          <w:rFonts w:asciiTheme="minorHAnsi" w:hAnsiTheme="minorHAnsi" w:cs="Calibri"/>
          <w:iCs/>
          <w:sz w:val="24"/>
          <w:szCs w:val="24"/>
        </w:rPr>
        <w:tab/>
      </w:r>
      <w:r w:rsidRPr="00470EEE">
        <w:rPr>
          <w:rFonts w:asciiTheme="minorHAnsi" w:hAnsiTheme="minorHAnsi" w:cs="Calibri"/>
          <w:iCs/>
          <w:sz w:val="24"/>
          <w:szCs w:val="24"/>
        </w:rPr>
        <w:tab/>
      </w:r>
      <w:r w:rsidRPr="00470EEE">
        <w:rPr>
          <w:rFonts w:asciiTheme="minorHAnsi" w:hAnsiTheme="minorHAnsi" w:cs="Calibri"/>
          <w:iCs/>
          <w:sz w:val="24"/>
          <w:szCs w:val="24"/>
        </w:rPr>
        <w:tab/>
      </w:r>
      <w:r w:rsidRPr="00470EEE">
        <w:rPr>
          <w:rFonts w:asciiTheme="minorHAnsi" w:hAnsiTheme="minorHAnsi" w:cs="Calibri"/>
          <w:iCs/>
          <w:sz w:val="24"/>
          <w:szCs w:val="24"/>
        </w:rPr>
        <w:tab/>
        <w:t>…………………………………</w:t>
      </w:r>
    </w:p>
    <w:p w14:paraId="2F5F8CF9" w14:textId="6EDD71F4" w:rsidR="0038396E" w:rsidRPr="00470EEE" w:rsidRDefault="0038396E" w:rsidP="0038396E">
      <w:pPr>
        <w:ind w:left="4956" w:hanging="4248"/>
        <w:jc w:val="both"/>
        <w:rPr>
          <w:rFonts w:asciiTheme="minorHAnsi" w:hAnsiTheme="minorHAnsi"/>
          <w:sz w:val="24"/>
          <w:szCs w:val="24"/>
        </w:rPr>
      </w:pPr>
      <w:r w:rsidRPr="00470EEE">
        <w:rPr>
          <w:rFonts w:asciiTheme="minorHAnsi" w:hAnsiTheme="minorHAnsi" w:cs="Calibri"/>
          <w:iCs/>
          <w:sz w:val="24"/>
          <w:szCs w:val="24"/>
        </w:rPr>
        <w:t>Data</w:t>
      </w:r>
      <w:r w:rsidRPr="00470EEE">
        <w:rPr>
          <w:rFonts w:asciiTheme="minorHAnsi" w:hAnsiTheme="minorHAnsi" w:cs="Calibri"/>
          <w:iCs/>
          <w:sz w:val="24"/>
          <w:szCs w:val="24"/>
        </w:rPr>
        <w:tab/>
        <w:t>Podpis wykonawcy</w:t>
      </w:r>
      <w:r w:rsidRPr="00470EEE">
        <w:rPr>
          <w:rFonts w:asciiTheme="minorHAnsi" w:hAnsiTheme="minorHAnsi"/>
          <w:sz w:val="24"/>
          <w:szCs w:val="24"/>
        </w:rPr>
        <w:t xml:space="preserve"> (osoby uprawnionej)</w:t>
      </w:r>
    </w:p>
    <w:p w14:paraId="6C21E788" w14:textId="77777777" w:rsidR="008B3406" w:rsidRPr="00470EEE" w:rsidRDefault="008B3406">
      <w:pPr>
        <w:jc w:val="right"/>
        <w:rPr>
          <w:rFonts w:asciiTheme="minorHAnsi" w:hAnsiTheme="minorHAnsi"/>
          <w:sz w:val="24"/>
          <w:szCs w:val="24"/>
        </w:rPr>
      </w:pPr>
    </w:p>
    <w:p w14:paraId="6BBC4FE7" w14:textId="77777777" w:rsidR="008B3406" w:rsidRPr="00470EEE" w:rsidRDefault="008B3406">
      <w:pPr>
        <w:tabs>
          <w:tab w:val="left" w:pos="400"/>
          <w:tab w:val="left" w:pos="4560"/>
          <w:tab w:val="right" w:pos="9014"/>
        </w:tabs>
        <w:jc w:val="right"/>
        <w:rPr>
          <w:rFonts w:asciiTheme="minorHAnsi" w:hAnsiTheme="minorHAnsi"/>
          <w:i/>
          <w:sz w:val="24"/>
          <w:szCs w:val="24"/>
        </w:rPr>
        <w:sectPr w:rsidR="008B3406" w:rsidRPr="00470EEE" w:rsidSect="003E6C3C">
          <w:headerReference w:type="default" r:id="rId27"/>
          <w:footerReference w:type="default" r:id="rId28"/>
          <w:footerReference w:type="first" r:id="rId29"/>
          <w:pgSz w:w="11906" w:h="16838"/>
          <w:pgMar w:top="1418" w:right="1418" w:bottom="1418" w:left="1418" w:header="709" w:footer="709" w:gutter="0"/>
          <w:cols w:space="708"/>
          <w:formProt w:val="0"/>
          <w:titlePg/>
          <w:docGrid w:linePitch="360" w:charSpace="8192"/>
        </w:sectPr>
      </w:pPr>
    </w:p>
    <w:p w14:paraId="325248BB" w14:textId="56B8831D" w:rsidR="008B3406" w:rsidRPr="00470EEE" w:rsidRDefault="00FD095E">
      <w:pPr>
        <w:pStyle w:val="Nagwek2"/>
        <w:tabs>
          <w:tab w:val="right" w:pos="9071"/>
        </w:tabs>
        <w:jc w:val="right"/>
        <w:rPr>
          <w:rFonts w:asciiTheme="minorHAnsi" w:hAnsiTheme="minorHAnsi"/>
          <w:bCs/>
          <w:iCs/>
          <w:szCs w:val="24"/>
        </w:rPr>
      </w:pPr>
      <w:r w:rsidRPr="00470EEE">
        <w:rPr>
          <w:rFonts w:asciiTheme="minorHAnsi" w:hAnsiTheme="minorHAnsi"/>
          <w:bCs/>
          <w:szCs w:val="24"/>
        </w:rPr>
        <w:lastRenderedPageBreak/>
        <w:t xml:space="preserve">załącznik nr </w:t>
      </w:r>
      <w:r w:rsidR="00D33E4A" w:rsidRPr="00470EEE">
        <w:rPr>
          <w:rFonts w:asciiTheme="minorHAnsi" w:hAnsiTheme="minorHAnsi"/>
          <w:bCs/>
          <w:szCs w:val="24"/>
        </w:rPr>
        <w:t>3</w:t>
      </w:r>
      <w:r w:rsidRPr="00470EEE">
        <w:rPr>
          <w:rFonts w:asciiTheme="minorHAnsi" w:hAnsiTheme="minorHAnsi"/>
          <w:bCs/>
          <w:szCs w:val="24"/>
        </w:rPr>
        <w:t xml:space="preserve"> do SWZ</w:t>
      </w:r>
    </w:p>
    <w:p w14:paraId="19BCF27F" w14:textId="77777777" w:rsidR="008B3406" w:rsidRPr="00470EEE" w:rsidRDefault="008B3406">
      <w:pPr>
        <w:spacing w:line="276" w:lineRule="auto"/>
        <w:rPr>
          <w:rFonts w:asciiTheme="minorHAnsi" w:eastAsia="Calibri" w:hAnsiTheme="minorHAnsi" w:cstheme="minorHAnsi"/>
          <w:sz w:val="24"/>
          <w:szCs w:val="24"/>
        </w:rPr>
      </w:pPr>
    </w:p>
    <w:p w14:paraId="00AFAD56" w14:textId="77777777" w:rsidR="008B3406" w:rsidRPr="00470EEE" w:rsidRDefault="00FD095E">
      <w:pPr>
        <w:spacing w:line="276" w:lineRule="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Nazwa Wykonawcy / Wykonawców  </w:t>
      </w:r>
      <w:r w:rsidRPr="00470EEE">
        <w:rPr>
          <w:rFonts w:asciiTheme="minorHAnsi" w:eastAsia="Calibri" w:hAnsiTheme="minorHAnsi" w:cstheme="minorHAnsi"/>
          <w:b/>
          <w:sz w:val="24"/>
          <w:szCs w:val="24"/>
        </w:rPr>
        <w:t>…………………………………………………………………………………………………………</w:t>
      </w:r>
    </w:p>
    <w:p w14:paraId="0C7A18E3" w14:textId="77777777" w:rsidR="008B3406" w:rsidRPr="00470EEE" w:rsidRDefault="00FD095E">
      <w:pPr>
        <w:spacing w:line="276" w:lineRule="auto"/>
        <w:rPr>
          <w:rFonts w:asciiTheme="minorHAnsi" w:eastAsia="Calibri" w:hAnsiTheme="minorHAnsi" w:cstheme="minorHAnsi"/>
          <w:b/>
          <w:sz w:val="24"/>
          <w:szCs w:val="24"/>
        </w:rPr>
      </w:pPr>
      <w:r w:rsidRPr="00470EEE">
        <w:rPr>
          <w:rFonts w:asciiTheme="minorHAnsi" w:eastAsia="Calibri" w:hAnsiTheme="minorHAnsi" w:cstheme="minorHAnsi"/>
          <w:sz w:val="24"/>
          <w:szCs w:val="24"/>
        </w:rPr>
        <w:t xml:space="preserve">Adres </w:t>
      </w:r>
      <w:r w:rsidRPr="00470EEE">
        <w:rPr>
          <w:rFonts w:asciiTheme="minorHAnsi" w:eastAsia="Calibri" w:hAnsiTheme="minorHAnsi" w:cstheme="minorHAnsi"/>
          <w:b/>
          <w:sz w:val="24"/>
          <w:szCs w:val="24"/>
        </w:rPr>
        <w:t>……………………………………………………………………………….………………</w:t>
      </w:r>
    </w:p>
    <w:p w14:paraId="43197017" w14:textId="77777777" w:rsidR="008B3406" w:rsidRPr="00470EEE" w:rsidRDefault="008B3406">
      <w:pPr>
        <w:rPr>
          <w:rFonts w:asciiTheme="minorHAnsi" w:hAnsiTheme="minorHAnsi" w:cstheme="minorHAnsi"/>
          <w:sz w:val="24"/>
          <w:szCs w:val="24"/>
        </w:rPr>
      </w:pPr>
    </w:p>
    <w:p w14:paraId="41EE01F7" w14:textId="77777777" w:rsidR="008B3406" w:rsidRPr="00470EEE" w:rsidRDefault="00FD095E">
      <w:pPr>
        <w:keepNext/>
        <w:shd w:val="clear" w:color="auto" w:fill="ECECE1"/>
        <w:jc w:val="center"/>
        <w:outlineLvl w:val="1"/>
        <w:rPr>
          <w:rFonts w:asciiTheme="minorHAnsi" w:hAnsiTheme="minorHAnsi" w:cstheme="minorHAnsi"/>
          <w:sz w:val="24"/>
          <w:szCs w:val="24"/>
          <w:lang w:eastAsia="pl-PL"/>
        </w:rPr>
      </w:pPr>
      <w:r w:rsidRPr="00470EEE">
        <w:rPr>
          <w:rFonts w:asciiTheme="minorHAnsi" w:hAnsiTheme="minorHAnsi" w:cstheme="minorHAnsi"/>
          <w:b/>
          <w:bCs/>
          <w:caps/>
          <w:sz w:val="24"/>
          <w:szCs w:val="24"/>
          <w:lang w:eastAsia="pl-PL"/>
        </w:rPr>
        <w:t>OŚWIADCZENIE w zakresie art. 108 ust. 1 pkt 5 ustawy o braku przynależności do tej samej grupy kapitałowej</w:t>
      </w:r>
    </w:p>
    <w:p w14:paraId="62CE31E0" w14:textId="77777777" w:rsidR="008B3406" w:rsidRPr="00470EEE" w:rsidRDefault="008B3406">
      <w:pPr>
        <w:spacing w:line="276" w:lineRule="auto"/>
        <w:jc w:val="center"/>
        <w:rPr>
          <w:rFonts w:asciiTheme="minorHAnsi" w:hAnsiTheme="minorHAnsi" w:cstheme="minorHAnsi"/>
          <w:b/>
          <w:i/>
          <w:sz w:val="24"/>
          <w:szCs w:val="24"/>
        </w:rPr>
      </w:pPr>
    </w:p>
    <w:p w14:paraId="1B5C53B7" w14:textId="77777777" w:rsidR="008B3406" w:rsidRPr="00470EEE" w:rsidRDefault="00FD095E">
      <w:pPr>
        <w:pStyle w:val="ust"/>
        <w:spacing w:before="0" w:after="0" w:line="276" w:lineRule="auto"/>
        <w:ind w:left="0" w:firstLine="0"/>
        <w:jc w:val="center"/>
        <w:rPr>
          <w:rFonts w:asciiTheme="minorHAnsi" w:hAnsiTheme="minorHAnsi" w:cstheme="minorHAnsi"/>
        </w:rPr>
      </w:pPr>
      <w:r w:rsidRPr="00470EEE">
        <w:rPr>
          <w:rFonts w:asciiTheme="minorHAnsi" w:hAnsiTheme="minorHAnsi" w:cstheme="minorHAnsi"/>
        </w:rPr>
        <w:t xml:space="preserve">Dotyczy postępowania </w:t>
      </w:r>
      <w:proofErr w:type="spellStart"/>
      <w:r w:rsidRPr="00470EEE">
        <w:rPr>
          <w:rFonts w:asciiTheme="minorHAnsi" w:hAnsiTheme="minorHAnsi" w:cstheme="minorHAnsi"/>
        </w:rPr>
        <w:t>pn</w:t>
      </w:r>
      <w:proofErr w:type="spellEnd"/>
      <w:r w:rsidRPr="00470EEE">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032EAD" w:rsidRPr="00470EEE" w14:paraId="0EA14718"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045831" w14:textId="77777777" w:rsidR="008B3406" w:rsidRPr="00470EEE" w:rsidRDefault="00FD095E">
            <w:pPr>
              <w:jc w:val="center"/>
              <w:rPr>
                <w:rFonts w:asciiTheme="minorHAnsi" w:hAnsiTheme="minorHAnsi" w:cs="Calibri"/>
                <w:sz w:val="24"/>
                <w:szCs w:val="24"/>
                <w:lang w:eastAsia="pl-PL"/>
              </w:rPr>
            </w:pPr>
            <w:r w:rsidRPr="00470EEE">
              <w:rPr>
                <w:rFonts w:asciiTheme="minorHAnsi" w:hAnsiTheme="minorHAns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01B818EF" w14:textId="0A789EB0" w:rsidR="008B3406" w:rsidRPr="00470EEE" w:rsidRDefault="00655DEE" w:rsidP="00655DEE">
            <w:pPr>
              <w:spacing w:before="120" w:after="120"/>
              <w:jc w:val="center"/>
              <w:rPr>
                <w:rFonts w:asciiTheme="minorHAnsi" w:hAnsiTheme="minorHAnsi" w:cs="Calibri"/>
                <w:b/>
                <w:iCs/>
                <w:sz w:val="24"/>
                <w:szCs w:val="24"/>
              </w:rPr>
            </w:pPr>
            <w:r w:rsidRPr="00470EEE">
              <w:rPr>
                <w:rFonts w:asciiTheme="minorHAnsi" w:hAnsiTheme="minorHAnsi"/>
                <w:b/>
                <w:iCs/>
                <w:sz w:val="24"/>
                <w:szCs w:val="24"/>
              </w:rPr>
              <w:t>Zadanie: Catering – przygotowanie oraz dostarczanie całodziennego wyżywienia pacjentów</w:t>
            </w:r>
          </w:p>
        </w:tc>
      </w:tr>
      <w:tr w:rsidR="00032EAD" w:rsidRPr="00470EEE" w14:paraId="44462699"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5C311506" w14:textId="77777777" w:rsidR="008B3406" w:rsidRPr="00470EEE" w:rsidRDefault="00FD095E">
            <w:pPr>
              <w:jc w:val="center"/>
              <w:rPr>
                <w:rFonts w:asciiTheme="minorHAnsi" w:hAnsiTheme="minorHAnsi" w:cs="Calibri"/>
                <w:sz w:val="24"/>
                <w:szCs w:val="24"/>
                <w:lang w:eastAsia="pl-PL"/>
              </w:rPr>
            </w:pPr>
            <w:r w:rsidRPr="00470EEE">
              <w:rPr>
                <w:rFonts w:asciiTheme="minorHAnsi" w:hAnsiTheme="minorHAns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62006596" w14:textId="06B3483B" w:rsidR="008B3406" w:rsidRPr="00470EEE" w:rsidRDefault="000C392D">
            <w:pPr>
              <w:jc w:val="center"/>
              <w:rPr>
                <w:rFonts w:asciiTheme="minorHAnsi" w:hAnsiTheme="minorHAnsi" w:cs="Calibri"/>
                <w:b/>
                <w:sz w:val="24"/>
                <w:szCs w:val="24"/>
                <w:lang w:eastAsia="pl-PL"/>
              </w:rPr>
            </w:pPr>
            <w:r w:rsidRPr="00470EEE">
              <w:rPr>
                <w:rFonts w:asciiTheme="minorHAnsi" w:hAnsiTheme="minorHAnsi" w:cs="Calibri"/>
                <w:b/>
                <w:sz w:val="24"/>
                <w:szCs w:val="24"/>
                <w:lang w:eastAsia="pl-PL"/>
              </w:rPr>
              <w:t>ZP/1318/24</w:t>
            </w:r>
          </w:p>
        </w:tc>
      </w:tr>
    </w:tbl>
    <w:p w14:paraId="5243A621" w14:textId="77777777" w:rsidR="008B3406" w:rsidRPr="00470EEE" w:rsidRDefault="008B3406">
      <w:pPr>
        <w:spacing w:line="276" w:lineRule="auto"/>
        <w:jc w:val="center"/>
        <w:rPr>
          <w:rFonts w:asciiTheme="minorHAnsi" w:hAnsiTheme="minorHAnsi" w:cstheme="minorHAnsi"/>
          <w:b/>
          <w:bCs/>
          <w:i/>
          <w:iCs/>
          <w:sz w:val="24"/>
          <w:szCs w:val="24"/>
        </w:rPr>
      </w:pPr>
    </w:p>
    <w:p w14:paraId="08492512" w14:textId="77777777" w:rsidR="008B3406" w:rsidRPr="00470EEE" w:rsidRDefault="00FD095E">
      <w:pPr>
        <w:rPr>
          <w:rFonts w:asciiTheme="minorHAnsi" w:hAnsiTheme="minorHAnsi" w:cstheme="minorHAnsi"/>
          <w:sz w:val="24"/>
          <w:szCs w:val="24"/>
        </w:rPr>
      </w:pPr>
      <w:r w:rsidRPr="00470EEE">
        <w:rPr>
          <w:rFonts w:asciiTheme="minorHAnsi" w:hAnsiTheme="minorHAnsi" w:cstheme="minorHAnsi"/>
          <w:sz w:val="24"/>
          <w:szCs w:val="24"/>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032EAD" w:rsidRPr="00470EEE" w14:paraId="55B963ED"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91FD849" w14:textId="1780F257" w:rsidR="008B3406" w:rsidRPr="00470EEE" w:rsidRDefault="00FD095E">
            <w:pPr>
              <w:spacing w:line="276" w:lineRule="auto"/>
              <w:rPr>
                <w:rFonts w:asciiTheme="minorHAnsi" w:hAnsiTheme="minorHAnsi" w:cstheme="minorHAnsi"/>
                <w:b/>
                <w:sz w:val="24"/>
                <w:szCs w:val="24"/>
                <w:lang w:eastAsia="pl-PL"/>
              </w:rPr>
            </w:pPr>
            <w:r w:rsidRPr="00470EEE">
              <w:rPr>
                <w:rFonts w:asciiTheme="minorHAnsi" w:hAnsiTheme="minorHAnsi" w:cstheme="minorHAnsi"/>
                <w:b/>
                <w:sz w:val="24"/>
                <w:szCs w:val="24"/>
                <w:lang w:eastAsia="pl-PL"/>
              </w:rPr>
              <w:t xml:space="preserve">OŚWIADCZENIE W ZAKRESIE ART. 108 UST. 1 PKT 5 USTAWY Z  DNIA  11 WRZEŚNIA 2019 R. PRAWO ZAMÓWIEŃ PUBLICZNYCH (T.J. DZ. U. </w:t>
            </w:r>
            <w:r w:rsidR="000C392D" w:rsidRPr="00470EEE">
              <w:rPr>
                <w:rFonts w:asciiTheme="minorHAnsi" w:hAnsiTheme="minorHAnsi" w:cstheme="minorHAnsi"/>
                <w:b/>
                <w:sz w:val="24"/>
                <w:szCs w:val="24"/>
                <w:lang w:eastAsia="pl-PL"/>
              </w:rPr>
              <w:t xml:space="preserve">Z 2023 R. POZ. 1605 </w:t>
            </w:r>
            <w:r w:rsidRPr="00470EEE">
              <w:rPr>
                <w:rFonts w:asciiTheme="minorHAnsi" w:hAnsiTheme="minorHAnsi" w:cstheme="minorHAnsi"/>
                <w:b/>
                <w:sz w:val="24"/>
                <w:szCs w:val="24"/>
                <w:lang w:eastAsia="pl-PL"/>
              </w:rPr>
              <w:t xml:space="preserve"> ZE ZM.):</w:t>
            </w:r>
          </w:p>
        </w:tc>
      </w:tr>
      <w:tr w:rsidR="00032EAD" w:rsidRPr="00470EEE" w14:paraId="4E8D0634" w14:textId="77777777">
        <w:trPr>
          <w:trHeight w:val="4090"/>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3B5B3B" w14:textId="77777777" w:rsidR="008B3406" w:rsidRPr="00470EEE" w:rsidRDefault="00FD095E">
            <w:pPr>
              <w:spacing w:line="276" w:lineRule="auto"/>
              <w:rPr>
                <w:rFonts w:asciiTheme="minorHAnsi" w:hAnsiTheme="minorHAnsi" w:cstheme="minorHAnsi"/>
                <w:b/>
                <w:i/>
                <w:sz w:val="24"/>
                <w:szCs w:val="24"/>
                <w:lang w:eastAsia="pl-PL"/>
              </w:rPr>
            </w:pPr>
            <w:r w:rsidRPr="00470EEE">
              <w:rPr>
                <w:rFonts w:asciiTheme="minorHAnsi" w:hAnsiTheme="minorHAnsi" w:cstheme="minorHAnsi"/>
                <w:sz w:val="24"/>
                <w:szCs w:val="24"/>
                <w:lang w:eastAsia="pl-PL"/>
              </w:rPr>
              <w:t>Składając ofertę w przedmiotowym postępowaniu oświadczamy, że:</w:t>
            </w:r>
          </w:p>
          <w:p w14:paraId="3427C1FF" w14:textId="352186B4" w:rsidR="008B3406" w:rsidRPr="00470EEE" w:rsidRDefault="00FD095E" w:rsidP="00447582">
            <w:pPr>
              <w:pStyle w:val="SIWZ10"/>
              <w:numPr>
                <w:ilvl w:val="0"/>
                <w:numId w:val="26"/>
              </w:numPr>
              <w:rPr>
                <w:rFonts w:asciiTheme="minorHAnsi" w:hAnsiTheme="minorHAnsi" w:cstheme="minorHAnsi"/>
                <w:b/>
                <w:bCs/>
                <w:iCs/>
                <w:sz w:val="24"/>
                <w:szCs w:val="24"/>
                <w:lang w:eastAsia="ar-SA"/>
              </w:rPr>
            </w:pPr>
            <w:r w:rsidRPr="00470EEE">
              <w:rPr>
                <w:rFonts w:asciiTheme="minorHAnsi" w:hAnsiTheme="minorHAnsi" w:cstheme="minorHAnsi"/>
                <w:sz w:val="24"/>
                <w:szCs w:val="24"/>
              </w:rPr>
              <w:t>należymy do tej samej grupy kapitałowej w rozumieniu ustawy z dnia 16 lutego 2007 r. o ochronie konkurencji i konsumentów (Dz. U. z 202</w:t>
            </w:r>
            <w:r w:rsidR="00901F74" w:rsidRPr="00470EEE">
              <w:rPr>
                <w:rFonts w:asciiTheme="minorHAnsi" w:hAnsiTheme="minorHAnsi" w:cstheme="minorHAnsi"/>
                <w:sz w:val="24"/>
                <w:szCs w:val="24"/>
              </w:rPr>
              <w:t>1</w:t>
            </w:r>
            <w:r w:rsidRPr="00470EEE">
              <w:rPr>
                <w:rFonts w:asciiTheme="minorHAnsi" w:hAnsiTheme="minorHAnsi" w:cstheme="minorHAnsi"/>
                <w:sz w:val="24"/>
                <w:szCs w:val="24"/>
              </w:rPr>
              <w:t xml:space="preserve"> r. poz. </w:t>
            </w:r>
            <w:r w:rsidR="00901F74" w:rsidRPr="00470EEE">
              <w:rPr>
                <w:rFonts w:asciiTheme="minorHAnsi" w:hAnsiTheme="minorHAnsi" w:cstheme="minorHAnsi"/>
                <w:sz w:val="24"/>
                <w:szCs w:val="24"/>
              </w:rPr>
              <w:t>275</w:t>
            </w:r>
            <w:r w:rsidRPr="00470EEE">
              <w:rPr>
                <w:rFonts w:asciiTheme="minorHAnsi" w:hAnsiTheme="minorHAnsi" w:cstheme="minorHAnsi"/>
                <w:sz w:val="24"/>
                <w:szCs w:val="24"/>
              </w:rPr>
              <w:t>), z innym Wykonawcą, który złożył odrębną ofertę, ofertę częściową *:</w:t>
            </w:r>
          </w:p>
          <w:p w14:paraId="744A2C20" w14:textId="77777777" w:rsidR="008B3406" w:rsidRPr="00470EEE" w:rsidRDefault="00FD095E">
            <w:pPr>
              <w:numPr>
                <w:ilvl w:val="0"/>
                <w:numId w:val="49"/>
              </w:numPr>
              <w:suppressAutoHyphens w:val="0"/>
              <w:overflowPunct w:val="0"/>
              <w:spacing w:after="120"/>
              <w:ind w:left="709"/>
              <w:jc w:val="both"/>
              <w:textAlignment w:val="auto"/>
              <w:rPr>
                <w:rFonts w:asciiTheme="minorHAnsi" w:hAnsiTheme="minorHAnsi" w:cstheme="minorHAnsi"/>
                <w:sz w:val="24"/>
                <w:szCs w:val="24"/>
              </w:rPr>
            </w:pPr>
            <w:r w:rsidRPr="00470EEE">
              <w:rPr>
                <w:rFonts w:asciiTheme="minorHAnsi" w:hAnsiTheme="minorHAnsi" w:cstheme="minorHAnsi"/>
                <w:sz w:val="24"/>
                <w:szCs w:val="24"/>
              </w:rPr>
              <w:t>…………………………………………………………………………………………**</w:t>
            </w:r>
          </w:p>
          <w:p w14:paraId="5C8BB552" w14:textId="77777777" w:rsidR="008B3406" w:rsidRPr="00470EEE" w:rsidRDefault="00FD095E">
            <w:pPr>
              <w:suppressAutoHyphens w:val="0"/>
              <w:overflowPunct w:val="0"/>
              <w:spacing w:after="120"/>
              <w:ind w:left="738"/>
              <w:textAlignment w:val="auto"/>
              <w:rPr>
                <w:rFonts w:asciiTheme="minorHAnsi" w:hAnsiTheme="minorHAnsi" w:cstheme="minorHAnsi"/>
                <w:sz w:val="24"/>
                <w:szCs w:val="24"/>
              </w:rPr>
            </w:pPr>
            <w:r w:rsidRPr="00470EEE">
              <w:rPr>
                <w:rFonts w:asciiTheme="minorHAnsi" w:hAnsiTheme="minorHAnsi" w:cstheme="minorHAnsi"/>
                <w:sz w:val="24"/>
                <w:szCs w:val="24"/>
              </w:rPr>
              <w:t>(Nazwa i adres Wykonawcy)</w:t>
            </w:r>
          </w:p>
          <w:p w14:paraId="76B7E1A1" w14:textId="77777777" w:rsidR="008B3406" w:rsidRPr="00470EEE" w:rsidRDefault="00FD095E">
            <w:pPr>
              <w:tabs>
                <w:tab w:val="left" w:pos="426"/>
              </w:tabs>
              <w:spacing w:after="120"/>
              <w:ind w:left="426"/>
              <w:rPr>
                <w:rFonts w:asciiTheme="minorHAnsi" w:eastAsia="Calibri" w:hAnsiTheme="minorHAnsi" w:cstheme="minorHAnsi"/>
                <w:sz w:val="24"/>
                <w:szCs w:val="24"/>
              </w:rPr>
            </w:pPr>
            <w:r w:rsidRPr="00470EEE">
              <w:rPr>
                <w:rFonts w:asciiTheme="minorHAnsi" w:eastAsia="Calibri" w:hAnsiTheme="minorHAnsi" w:cstheme="minorHAnsi"/>
                <w:sz w:val="24"/>
                <w:szCs w:val="24"/>
              </w:rPr>
              <w:t>Wraz z oświadczeniem o przynależności do tej samej grupy kapitałowej składamy dokumenty / informacje potwierdzające przygotowanie oferty, oferty częściowej niezależnie od wskazanego Wykonawcy należącego do tej samej grupy kapitałowej;</w:t>
            </w:r>
          </w:p>
          <w:p w14:paraId="0757CB56" w14:textId="55CE8FD7" w:rsidR="008B3406" w:rsidRPr="00470EEE" w:rsidRDefault="00FD095E">
            <w:pPr>
              <w:pStyle w:val="Akapitzlist"/>
              <w:numPr>
                <w:ilvl w:val="0"/>
                <w:numId w:val="50"/>
              </w:numPr>
              <w:tabs>
                <w:tab w:val="left" w:pos="426"/>
              </w:tabs>
              <w:suppressAutoHyphens w:val="0"/>
              <w:overflowPunct w:val="0"/>
              <w:spacing w:after="120"/>
              <w:jc w:val="both"/>
              <w:textAlignment w:val="auto"/>
              <w:rPr>
                <w:rFonts w:asciiTheme="minorHAnsi" w:eastAsia="Calibri" w:hAnsiTheme="minorHAnsi" w:cstheme="minorHAnsi"/>
                <w:b/>
                <w:bCs/>
                <w:sz w:val="24"/>
                <w:szCs w:val="24"/>
              </w:rPr>
            </w:pPr>
            <w:r w:rsidRPr="00470EEE">
              <w:rPr>
                <w:rFonts w:asciiTheme="minorHAnsi" w:eastAsia="Calibri" w:hAnsiTheme="minorHAnsi" w:cstheme="minorHAnsi"/>
                <w:sz w:val="24"/>
                <w:szCs w:val="24"/>
              </w:rPr>
              <w:t>nie należymy do tej samej grupy kapitałowej w rozumieniu ustawy z dnia 16 lutego 2007 r. o ochronie konkurencji i konsumentów (Dz. U. z 20</w:t>
            </w:r>
            <w:r w:rsidR="00901F74" w:rsidRPr="00470EEE">
              <w:rPr>
                <w:rFonts w:asciiTheme="minorHAnsi" w:eastAsia="Calibri" w:hAnsiTheme="minorHAnsi" w:cstheme="minorHAnsi"/>
                <w:sz w:val="24"/>
                <w:szCs w:val="24"/>
              </w:rPr>
              <w:t>21</w:t>
            </w:r>
            <w:r w:rsidRPr="00470EEE">
              <w:rPr>
                <w:rFonts w:asciiTheme="minorHAnsi" w:eastAsia="Calibri" w:hAnsiTheme="minorHAnsi" w:cstheme="minorHAnsi"/>
                <w:sz w:val="24"/>
                <w:szCs w:val="24"/>
              </w:rPr>
              <w:t xml:space="preserve"> r. poz. </w:t>
            </w:r>
            <w:r w:rsidR="00901F74" w:rsidRPr="00470EEE">
              <w:rPr>
                <w:rFonts w:asciiTheme="minorHAnsi" w:eastAsia="Calibri" w:hAnsiTheme="minorHAnsi" w:cstheme="minorHAnsi"/>
                <w:sz w:val="24"/>
                <w:szCs w:val="24"/>
              </w:rPr>
              <w:t>275</w:t>
            </w:r>
            <w:r w:rsidRPr="00470EEE">
              <w:rPr>
                <w:rFonts w:asciiTheme="minorHAnsi" w:eastAsia="Calibri" w:hAnsiTheme="minorHAnsi" w:cstheme="minorHAnsi"/>
                <w:sz w:val="24"/>
                <w:szCs w:val="24"/>
              </w:rPr>
              <w:t>), z innym Wykonawcą, który złożył odrębną ofertę, ofertę częściową*;</w:t>
            </w:r>
          </w:p>
          <w:p w14:paraId="4E2060CF" w14:textId="0C819BFE" w:rsidR="008B3406" w:rsidRPr="00470EEE" w:rsidRDefault="00FD095E">
            <w:pPr>
              <w:pStyle w:val="Akapitzlist"/>
              <w:numPr>
                <w:ilvl w:val="0"/>
                <w:numId w:val="50"/>
              </w:numPr>
              <w:tabs>
                <w:tab w:val="left" w:pos="426"/>
              </w:tabs>
              <w:suppressAutoHyphens w:val="0"/>
              <w:overflowPunct w:val="0"/>
              <w:spacing w:after="120"/>
              <w:jc w:val="both"/>
              <w:textAlignment w:val="auto"/>
              <w:rPr>
                <w:rFonts w:asciiTheme="minorHAnsi" w:eastAsia="Calibri" w:hAnsiTheme="minorHAnsi" w:cstheme="minorHAnsi"/>
                <w:b/>
                <w:bCs/>
                <w:sz w:val="24"/>
                <w:szCs w:val="24"/>
                <w:lang w:eastAsia="pl-PL"/>
              </w:rPr>
            </w:pPr>
            <w:r w:rsidRPr="00470EEE">
              <w:rPr>
                <w:rFonts w:asciiTheme="minorHAnsi" w:eastAsia="Calibri" w:hAnsiTheme="minorHAnsi" w:cstheme="minorHAnsi"/>
                <w:sz w:val="24"/>
                <w:szCs w:val="24"/>
                <w:u w:val="single"/>
                <w:lang w:eastAsia="pl-PL"/>
              </w:rPr>
              <w:t>nie należymy do żadnej grupy kapitałowej</w:t>
            </w:r>
            <w:r w:rsidRPr="00470EEE">
              <w:rPr>
                <w:rFonts w:asciiTheme="minorHAnsi" w:eastAsia="Calibri" w:hAnsiTheme="minorHAnsi" w:cstheme="minorHAnsi"/>
                <w:sz w:val="24"/>
                <w:szCs w:val="24"/>
                <w:lang w:eastAsia="pl-PL"/>
              </w:rPr>
              <w:t xml:space="preserve"> w rozumieniu ustawy z dnia 16 lutego 2007 r. o ochronie konkurencji i konsumentów (Dz. U z 202</w:t>
            </w:r>
            <w:r w:rsidR="00901F74" w:rsidRPr="00470EEE">
              <w:rPr>
                <w:rFonts w:asciiTheme="minorHAnsi" w:eastAsia="Calibri" w:hAnsiTheme="minorHAnsi" w:cstheme="minorHAnsi"/>
                <w:sz w:val="24"/>
                <w:szCs w:val="24"/>
                <w:lang w:eastAsia="pl-PL"/>
              </w:rPr>
              <w:t>1</w:t>
            </w:r>
            <w:r w:rsidRPr="00470EEE">
              <w:rPr>
                <w:rFonts w:asciiTheme="minorHAnsi" w:eastAsia="Calibri" w:hAnsiTheme="minorHAnsi" w:cstheme="minorHAnsi"/>
                <w:sz w:val="24"/>
                <w:szCs w:val="24"/>
                <w:lang w:eastAsia="pl-PL"/>
              </w:rPr>
              <w:t xml:space="preserve"> r. poz. </w:t>
            </w:r>
            <w:r w:rsidR="00901F74" w:rsidRPr="00470EEE">
              <w:rPr>
                <w:rFonts w:asciiTheme="minorHAnsi" w:eastAsia="Calibri" w:hAnsiTheme="minorHAnsi" w:cstheme="minorHAnsi"/>
                <w:sz w:val="24"/>
                <w:szCs w:val="24"/>
                <w:lang w:eastAsia="pl-PL"/>
              </w:rPr>
              <w:t>275</w:t>
            </w:r>
            <w:r w:rsidRPr="00470EEE">
              <w:rPr>
                <w:rFonts w:asciiTheme="minorHAnsi" w:eastAsia="Calibri" w:hAnsiTheme="minorHAnsi" w:cstheme="minorHAnsi"/>
                <w:sz w:val="24"/>
                <w:szCs w:val="24"/>
                <w:lang w:eastAsia="pl-PL"/>
              </w:rPr>
              <w:t>)*;</w:t>
            </w:r>
          </w:p>
          <w:p w14:paraId="4B2EB260" w14:textId="77777777" w:rsidR="008B3406" w:rsidRPr="00470EEE" w:rsidRDefault="00FD095E">
            <w:pPr>
              <w:spacing w:line="276" w:lineRule="auto"/>
              <w:rPr>
                <w:rFonts w:asciiTheme="minorHAnsi" w:hAnsiTheme="minorHAnsi" w:cstheme="minorHAnsi"/>
                <w:bCs/>
                <w:sz w:val="24"/>
                <w:szCs w:val="24"/>
                <w:lang w:eastAsia="pl-PL"/>
              </w:rPr>
            </w:pPr>
            <w:r w:rsidRPr="00470EEE">
              <w:rPr>
                <w:rFonts w:asciiTheme="minorHAnsi" w:hAnsiTheme="minorHAnsi" w:cstheme="minorHAnsi"/>
                <w:bCs/>
                <w:sz w:val="24"/>
                <w:szCs w:val="24"/>
                <w:lang w:eastAsia="pl-PL"/>
              </w:rPr>
              <w:t>*należy zaznaczyć właściwe</w:t>
            </w:r>
          </w:p>
          <w:p w14:paraId="597DEA29" w14:textId="77777777" w:rsidR="008B3406" w:rsidRPr="00470EEE" w:rsidRDefault="00FD095E">
            <w:pPr>
              <w:rPr>
                <w:rFonts w:asciiTheme="minorHAnsi" w:hAnsiTheme="minorHAnsi" w:cstheme="minorHAnsi"/>
                <w:sz w:val="24"/>
                <w:szCs w:val="24"/>
                <w:lang w:eastAsia="pl-PL"/>
              </w:rPr>
            </w:pPr>
            <w:r w:rsidRPr="00470EEE">
              <w:rPr>
                <w:rFonts w:asciiTheme="minorHAnsi" w:hAnsiTheme="minorHAnsi" w:cstheme="minorHAnsi"/>
                <w:sz w:val="24"/>
                <w:szCs w:val="24"/>
                <w:lang w:eastAsia="pl-PL"/>
              </w:rPr>
              <w:t>** wypełnić jeżeli dotyczy</w:t>
            </w:r>
          </w:p>
        </w:tc>
      </w:tr>
      <w:tr w:rsidR="00032EAD" w:rsidRPr="00470EEE" w14:paraId="466D1E80"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333D488" w14:textId="77777777" w:rsidR="008B3406" w:rsidRPr="00470EEE" w:rsidRDefault="00FD095E">
            <w:pPr>
              <w:spacing w:line="276" w:lineRule="auto"/>
              <w:rPr>
                <w:rFonts w:asciiTheme="minorHAnsi" w:hAnsiTheme="minorHAnsi" w:cstheme="minorHAnsi"/>
                <w:b/>
                <w:sz w:val="24"/>
                <w:szCs w:val="24"/>
                <w:lang w:eastAsia="pl-PL"/>
              </w:rPr>
            </w:pPr>
            <w:r w:rsidRPr="00470EEE">
              <w:rPr>
                <w:rFonts w:asciiTheme="minorHAnsi" w:hAnsiTheme="minorHAnsi" w:cstheme="minorHAnsi"/>
                <w:b/>
                <w:sz w:val="24"/>
                <w:szCs w:val="24"/>
                <w:lang w:eastAsia="pl-PL"/>
              </w:rPr>
              <w:t>OŚWIADCZENIE DOTYCZĄCE PODANYCH INFORMACJI:</w:t>
            </w:r>
          </w:p>
        </w:tc>
      </w:tr>
      <w:tr w:rsidR="00032EAD" w:rsidRPr="00470EEE" w14:paraId="761AF61E" w14:textId="77777777">
        <w:trPr>
          <w:trHeight w:val="1125"/>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37FE12" w14:textId="77777777" w:rsidR="008B3406" w:rsidRPr="00470EEE" w:rsidRDefault="00FD095E">
            <w:pPr>
              <w:rPr>
                <w:rFonts w:asciiTheme="minorHAnsi" w:hAnsiTheme="minorHAnsi" w:cstheme="minorHAnsi"/>
                <w:sz w:val="24"/>
                <w:szCs w:val="24"/>
              </w:rPr>
            </w:pPr>
            <w:r w:rsidRPr="00470EEE">
              <w:rPr>
                <w:rFonts w:asciiTheme="minorHAnsi" w:hAnsiTheme="minorHAnsi" w:cstheme="minorHAnsi"/>
                <w:sz w:val="24"/>
                <w:szCs w:val="24"/>
              </w:rPr>
              <w:t>Oświadczam, że wszystkie informacje podane w powyższym oświadczeniu są aktualne i zgodne z prawdą oraz zostały przedstawione z pełną świadomością konsekwencji wprowadzenia Zamawiającego w błąd przy przedstawianiu informacji.</w:t>
            </w:r>
          </w:p>
        </w:tc>
      </w:tr>
    </w:tbl>
    <w:p w14:paraId="32AD9C46" w14:textId="77777777" w:rsidR="008B3406" w:rsidRPr="00470EEE" w:rsidRDefault="008B3406">
      <w:pPr>
        <w:rPr>
          <w:rFonts w:asciiTheme="minorHAnsi" w:hAnsiTheme="minorHAnsi" w:cs="Arial"/>
          <w:sz w:val="24"/>
          <w:szCs w:val="24"/>
        </w:rPr>
      </w:pPr>
    </w:p>
    <w:p w14:paraId="6FB470D5" w14:textId="69C6A753" w:rsidR="003C0272" w:rsidRPr="00470EEE" w:rsidRDefault="003C0272" w:rsidP="003C0272">
      <w:pPr>
        <w:spacing w:line="360" w:lineRule="auto"/>
        <w:jc w:val="right"/>
        <w:rPr>
          <w:rFonts w:asciiTheme="minorHAnsi" w:hAnsiTheme="minorHAnsi" w:cs="Arial"/>
          <w:sz w:val="24"/>
          <w:szCs w:val="24"/>
        </w:rPr>
      </w:pPr>
      <w:r w:rsidRPr="00470EEE">
        <w:rPr>
          <w:rFonts w:asciiTheme="minorHAnsi" w:hAnsiTheme="minorHAnsi" w:cs="Arial"/>
          <w:sz w:val="24"/>
          <w:szCs w:val="24"/>
        </w:rPr>
        <w:tab/>
      </w:r>
      <w:r w:rsidRPr="00470EEE">
        <w:rPr>
          <w:rFonts w:asciiTheme="minorHAnsi" w:hAnsiTheme="minorHAnsi" w:cs="Arial"/>
          <w:i/>
          <w:sz w:val="24"/>
          <w:szCs w:val="24"/>
        </w:rPr>
        <w:t xml:space="preserve">Data; kwalifikowany podpis elektroniczny </w:t>
      </w:r>
    </w:p>
    <w:p w14:paraId="0360C73A" w14:textId="61F3E657" w:rsidR="003C0272" w:rsidRPr="00470EEE" w:rsidRDefault="003C0272" w:rsidP="003C0272">
      <w:pPr>
        <w:tabs>
          <w:tab w:val="left" w:pos="1350"/>
        </w:tabs>
        <w:rPr>
          <w:rFonts w:asciiTheme="minorHAnsi" w:hAnsiTheme="minorHAnsi" w:cs="Arial"/>
          <w:sz w:val="24"/>
          <w:szCs w:val="24"/>
        </w:rPr>
        <w:sectPr w:rsidR="003C0272" w:rsidRPr="00470EEE" w:rsidSect="003E6C3C">
          <w:headerReference w:type="default" r:id="rId30"/>
          <w:footerReference w:type="default" r:id="rId31"/>
          <w:pgSz w:w="11906" w:h="16838"/>
          <w:pgMar w:top="851" w:right="1418" w:bottom="1418" w:left="1418" w:header="708" w:footer="708" w:gutter="0"/>
          <w:cols w:space="708"/>
          <w:formProt w:val="0"/>
          <w:docGrid w:linePitch="360" w:charSpace="8192"/>
        </w:sectPr>
      </w:pPr>
      <w:r w:rsidRPr="00470EEE">
        <w:rPr>
          <w:rFonts w:asciiTheme="minorHAnsi" w:hAnsiTheme="minorHAnsi" w:cs="Arial"/>
          <w:sz w:val="24"/>
          <w:szCs w:val="24"/>
        </w:rPr>
        <w:tab/>
      </w:r>
    </w:p>
    <w:p w14:paraId="32C7A5F5" w14:textId="0A1CFC65" w:rsidR="008B3406" w:rsidRPr="00470EEE" w:rsidRDefault="00FD095E">
      <w:pPr>
        <w:pStyle w:val="Nagwek2"/>
        <w:tabs>
          <w:tab w:val="right" w:pos="9071"/>
        </w:tabs>
        <w:jc w:val="right"/>
        <w:rPr>
          <w:rFonts w:asciiTheme="minorHAnsi" w:hAnsiTheme="minorHAnsi"/>
          <w:bCs/>
          <w:iCs/>
          <w:szCs w:val="24"/>
        </w:rPr>
      </w:pPr>
      <w:r w:rsidRPr="00470EEE">
        <w:rPr>
          <w:rFonts w:asciiTheme="minorHAnsi" w:hAnsiTheme="minorHAnsi"/>
          <w:bCs/>
          <w:szCs w:val="24"/>
        </w:rPr>
        <w:lastRenderedPageBreak/>
        <w:t xml:space="preserve">załącznik nr </w:t>
      </w:r>
      <w:r w:rsidR="00D33E4A" w:rsidRPr="00470EEE">
        <w:rPr>
          <w:rFonts w:asciiTheme="minorHAnsi" w:hAnsiTheme="minorHAnsi"/>
          <w:bCs/>
          <w:szCs w:val="24"/>
        </w:rPr>
        <w:t>4</w:t>
      </w:r>
      <w:r w:rsidRPr="00470EEE">
        <w:rPr>
          <w:rFonts w:asciiTheme="minorHAnsi" w:hAnsiTheme="minorHAnsi"/>
          <w:bCs/>
          <w:szCs w:val="24"/>
        </w:rPr>
        <w:t xml:space="preserve"> do SWZ</w:t>
      </w:r>
    </w:p>
    <w:p w14:paraId="30367016" w14:textId="77777777" w:rsidR="008B3406" w:rsidRPr="00470EEE" w:rsidRDefault="008B3406">
      <w:pPr>
        <w:keepNext/>
        <w:jc w:val="center"/>
        <w:outlineLvl w:val="0"/>
        <w:rPr>
          <w:rFonts w:asciiTheme="minorHAnsi" w:hAnsiTheme="minorHAnsi" w:cs="Arial"/>
          <w:b/>
          <w:sz w:val="24"/>
          <w:szCs w:val="24"/>
        </w:rPr>
      </w:pPr>
    </w:p>
    <w:p w14:paraId="3376CBCB" w14:textId="77777777" w:rsidR="008B3406" w:rsidRPr="00470EEE" w:rsidRDefault="008B3406">
      <w:pPr>
        <w:spacing w:line="276" w:lineRule="auto"/>
        <w:rPr>
          <w:rFonts w:asciiTheme="minorHAnsi" w:eastAsia="Calibri" w:hAnsiTheme="minorHAnsi" w:cs="Arial"/>
          <w:sz w:val="24"/>
          <w:szCs w:val="24"/>
        </w:rPr>
      </w:pPr>
    </w:p>
    <w:p w14:paraId="6F74EF61" w14:textId="77777777" w:rsidR="008B3406" w:rsidRPr="00470EEE" w:rsidRDefault="00FD095E">
      <w:pPr>
        <w:spacing w:line="276" w:lineRule="auto"/>
        <w:rPr>
          <w:rFonts w:asciiTheme="minorHAnsi" w:eastAsia="Calibri" w:hAnsiTheme="minorHAnsi" w:cstheme="minorHAnsi"/>
          <w:sz w:val="24"/>
          <w:szCs w:val="24"/>
        </w:rPr>
      </w:pPr>
      <w:r w:rsidRPr="00470EEE">
        <w:rPr>
          <w:rFonts w:asciiTheme="minorHAnsi" w:eastAsia="Calibri" w:hAnsiTheme="minorHAnsi" w:cstheme="minorHAnsi"/>
          <w:sz w:val="24"/>
          <w:szCs w:val="24"/>
        </w:rPr>
        <w:t xml:space="preserve">Nazwa Wykonawcy / Wykonawców  </w:t>
      </w:r>
      <w:r w:rsidRPr="00470EEE">
        <w:rPr>
          <w:rFonts w:asciiTheme="minorHAnsi" w:eastAsia="Calibri" w:hAnsiTheme="minorHAnsi" w:cstheme="minorHAnsi"/>
          <w:b/>
          <w:sz w:val="24"/>
          <w:szCs w:val="24"/>
        </w:rPr>
        <w:t>………………………………………………………………………………………….………………</w:t>
      </w:r>
      <w:r w:rsidRPr="00470EEE">
        <w:rPr>
          <w:rFonts w:asciiTheme="minorHAnsi" w:eastAsia="Calibri" w:hAnsiTheme="minorHAnsi" w:cstheme="minorHAnsi"/>
          <w:sz w:val="24"/>
          <w:szCs w:val="24"/>
        </w:rPr>
        <w:t>.</w:t>
      </w:r>
    </w:p>
    <w:p w14:paraId="741044C3" w14:textId="77777777" w:rsidR="008B3406" w:rsidRPr="00470EEE" w:rsidRDefault="00FD095E">
      <w:pPr>
        <w:spacing w:line="276" w:lineRule="auto"/>
        <w:rPr>
          <w:rFonts w:asciiTheme="minorHAnsi" w:eastAsia="Calibri" w:hAnsiTheme="minorHAnsi" w:cstheme="minorHAnsi"/>
          <w:b/>
          <w:sz w:val="24"/>
          <w:szCs w:val="24"/>
        </w:rPr>
      </w:pPr>
      <w:r w:rsidRPr="00470EEE">
        <w:rPr>
          <w:rFonts w:asciiTheme="minorHAnsi" w:eastAsia="Calibri" w:hAnsiTheme="minorHAnsi" w:cstheme="minorHAnsi"/>
          <w:b/>
          <w:sz w:val="24"/>
          <w:szCs w:val="24"/>
        </w:rPr>
        <w:t>……………………………………………………………………………………………..….…………</w:t>
      </w:r>
    </w:p>
    <w:p w14:paraId="2F2AD5AA" w14:textId="77777777" w:rsidR="008B3406" w:rsidRPr="00470EEE" w:rsidRDefault="00FD095E">
      <w:pPr>
        <w:spacing w:line="276" w:lineRule="auto"/>
        <w:rPr>
          <w:rFonts w:asciiTheme="minorHAnsi" w:eastAsia="Calibri" w:hAnsiTheme="minorHAnsi" w:cstheme="minorHAnsi"/>
          <w:b/>
          <w:sz w:val="24"/>
          <w:szCs w:val="24"/>
        </w:rPr>
      </w:pPr>
      <w:r w:rsidRPr="00470EEE">
        <w:rPr>
          <w:rFonts w:asciiTheme="minorHAnsi" w:eastAsia="Calibri" w:hAnsiTheme="minorHAnsi" w:cstheme="minorHAnsi"/>
          <w:sz w:val="24"/>
          <w:szCs w:val="24"/>
        </w:rPr>
        <w:t xml:space="preserve">Adres </w:t>
      </w:r>
      <w:r w:rsidRPr="00470EEE">
        <w:rPr>
          <w:rFonts w:asciiTheme="minorHAnsi" w:eastAsia="Calibri" w:hAnsiTheme="minorHAnsi" w:cstheme="minorHAnsi"/>
          <w:b/>
          <w:sz w:val="24"/>
          <w:szCs w:val="24"/>
        </w:rPr>
        <w:t>………………………………………………………………………………….………………</w:t>
      </w:r>
    </w:p>
    <w:p w14:paraId="1953B918" w14:textId="77777777" w:rsidR="008B3406" w:rsidRPr="00470EEE" w:rsidRDefault="008B3406">
      <w:pPr>
        <w:rPr>
          <w:rFonts w:asciiTheme="minorHAnsi" w:hAnsiTheme="minorHAnsi" w:cstheme="minorHAnsi"/>
          <w:sz w:val="24"/>
          <w:szCs w:val="24"/>
        </w:rPr>
      </w:pPr>
    </w:p>
    <w:p w14:paraId="3BF09B7F" w14:textId="331BFBA1" w:rsidR="008B3406" w:rsidRPr="00470EEE" w:rsidRDefault="00FD095E">
      <w:pPr>
        <w:keepNext/>
        <w:shd w:val="clear" w:color="auto" w:fill="ECECE1"/>
        <w:jc w:val="center"/>
        <w:outlineLvl w:val="1"/>
        <w:rPr>
          <w:rFonts w:asciiTheme="minorHAnsi" w:hAnsiTheme="minorHAnsi" w:cstheme="minorHAnsi"/>
          <w:sz w:val="24"/>
          <w:szCs w:val="24"/>
          <w:lang w:eastAsia="pl-PL"/>
        </w:rPr>
      </w:pPr>
      <w:r w:rsidRPr="00470EEE">
        <w:rPr>
          <w:rFonts w:asciiTheme="minorHAnsi" w:hAnsiTheme="minorHAnsi" w:cstheme="minorHAnsi"/>
          <w:b/>
          <w:bCs/>
          <w:caps/>
          <w:sz w:val="24"/>
          <w:szCs w:val="24"/>
          <w:lang w:eastAsia="pl-PL"/>
        </w:rPr>
        <w:t xml:space="preserve">OŚWIADCZENIE o aktualności informacji zawartych w oświadczeniu, o którym mowa w art. 125 ust. 1 ustawy z dnia 11 września 2019 r. Prawo zamówień publicznych (T.J. Dz. U. </w:t>
      </w:r>
      <w:r w:rsidR="000C392D" w:rsidRPr="00470EEE">
        <w:rPr>
          <w:rFonts w:asciiTheme="minorHAnsi" w:hAnsiTheme="minorHAnsi" w:cstheme="minorHAnsi"/>
          <w:b/>
          <w:bCs/>
          <w:caps/>
          <w:sz w:val="24"/>
          <w:szCs w:val="24"/>
          <w:lang w:eastAsia="pl-PL"/>
        </w:rPr>
        <w:t xml:space="preserve">z 2023 r. poz. 1605 </w:t>
      </w:r>
      <w:r w:rsidRPr="00470EEE">
        <w:rPr>
          <w:rFonts w:asciiTheme="minorHAnsi" w:hAnsiTheme="minorHAnsi" w:cstheme="minorHAnsi"/>
          <w:b/>
          <w:bCs/>
          <w:caps/>
          <w:sz w:val="24"/>
          <w:szCs w:val="24"/>
          <w:lang w:eastAsia="pl-PL"/>
        </w:rPr>
        <w:t xml:space="preserve"> ZE zm.) </w:t>
      </w:r>
    </w:p>
    <w:p w14:paraId="188A1F72" w14:textId="77777777" w:rsidR="008B3406" w:rsidRPr="00470EEE" w:rsidRDefault="008B3406">
      <w:pPr>
        <w:spacing w:line="276" w:lineRule="auto"/>
        <w:jc w:val="center"/>
        <w:rPr>
          <w:rFonts w:asciiTheme="minorHAnsi" w:hAnsiTheme="minorHAnsi" w:cstheme="minorHAnsi"/>
          <w:b/>
          <w:i/>
          <w:sz w:val="24"/>
          <w:szCs w:val="24"/>
        </w:rPr>
      </w:pPr>
    </w:p>
    <w:p w14:paraId="05E516C2" w14:textId="77777777" w:rsidR="008B3406" w:rsidRPr="00470EEE" w:rsidRDefault="00FD095E">
      <w:pPr>
        <w:pStyle w:val="ust"/>
        <w:spacing w:before="0" w:after="0" w:line="276" w:lineRule="auto"/>
        <w:ind w:left="0" w:firstLine="0"/>
        <w:jc w:val="center"/>
        <w:rPr>
          <w:rFonts w:asciiTheme="minorHAnsi" w:hAnsiTheme="minorHAnsi" w:cstheme="minorHAnsi"/>
        </w:rPr>
      </w:pPr>
      <w:r w:rsidRPr="00470EEE">
        <w:rPr>
          <w:rFonts w:asciiTheme="minorHAnsi" w:hAnsiTheme="minorHAnsi" w:cstheme="minorHAnsi"/>
        </w:rPr>
        <w:t xml:space="preserve">Dotyczy postępowania </w:t>
      </w:r>
      <w:proofErr w:type="spellStart"/>
      <w:r w:rsidRPr="00470EEE">
        <w:rPr>
          <w:rFonts w:asciiTheme="minorHAnsi" w:hAnsiTheme="minorHAnsi" w:cstheme="minorHAnsi"/>
        </w:rPr>
        <w:t>pn</w:t>
      </w:r>
      <w:proofErr w:type="spellEnd"/>
      <w:r w:rsidRPr="00470EEE">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032EAD" w:rsidRPr="00470EEE" w14:paraId="40160474"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A6C8BF" w14:textId="77777777" w:rsidR="008B3406" w:rsidRPr="00470EEE" w:rsidRDefault="00FD095E">
            <w:pPr>
              <w:jc w:val="center"/>
              <w:rPr>
                <w:rFonts w:asciiTheme="minorHAnsi" w:hAnsiTheme="minorHAnsi" w:cs="Calibri"/>
                <w:sz w:val="24"/>
                <w:szCs w:val="24"/>
                <w:lang w:eastAsia="pl-PL"/>
              </w:rPr>
            </w:pPr>
            <w:r w:rsidRPr="00470EEE">
              <w:rPr>
                <w:rFonts w:asciiTheme="minorHAnsi" w:hAnsiTheme="minorHAns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59703109" w14:textId="2312A7C2" w:rsidR="008B3406" w:rsidRPr="00470EEE" w:rsidRDefault="00655DEE">
            <w:pPr>
              <w:jc w:val="center"/>
              <w:rPr>
                <w:rFonts w:asciiTheme="minorHAnsi" w:hAnsiTheme="minorHAnsi" w:cs="Calibri"/>
                <w:b/>
                <w:bCs/>
                <w:i/>
                <w:sz w:val="24"/>
                <w:szCs w:val="24"/>
                <w:lang w:eastAsia="pl-PL"/>
              </w:rPr>
            </w:pPr>
            <w:r w:rsidRPr="00470EEE">
              <w:rPr>
                <w:rFonts w:asciiTheme="minorHAnsi" w:hAnsiTheme="minorHAnsi"/>
                <w:b/>
                <w:iCs/>
                <w:sz w:val="24"/>
                <w:szCs w:val="24"/>
              </w:rPr>
              <w:t>Zadanie: Catering – przygotowanie oraz dostarczanie całodziennego wyżywienia pacjentów</w:t>
            </w:r>
          </w:p>
        </w:tc>
      </w:tr>
      <w:tr w:rsidR="00032EAD" w:rsidRPr="00470EEE" w14:paraId="6D0F47E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27B5BC58" w14:textId="77777777" w:rsidR="008B3406" w:rsidRPr="00470EEE" w:rsidRDefault="00FD095E">
            <w:pPr>
              <w:jc w:val="center"/>
              <w:rPr>
                <w:rFonts w:asciiTheme="minorHAnsi" w:hAnsiTheme="minorHAnsi" w:cs="Calibri"/>
                <w:sz w:val="24"/>
                <w:szCs w:val="24"/>
                <w:lang w:eastAsia="pl-PL"/>
              </w:rPr>
            </w:pPr>
            <w:r w:rsidRPr="00470EEE">
              <w:rPr>
                <w:rFonts w:asciiTheme="minorHAnsi" w:hAnsiTheme="minorHAns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02074C85" w14:textId="4F1D4B15" w:rsidR="008B3406" w:rsidRPr="00470EEE" w:rsidRDefault="000C392D" w:rsidP="004910AC">
            <w:pPr>
              <w:jc w:val="center"/>
              <w:rPr>
                <w:rFonts w:asciiTheme="minorHAnsi" w:hAnsiTheme="minorHAnsi" w:cs="Calibri"/>
                <w:b/>
                <w:sz w:val="24"/>
                <w:szCs w:val="24"/>
                <w:lang w:eastAsia="pl-PL"/>
              </w:rPr>
            </w:pPr>
            <w:r w:rsidRPr="00470EEE">
              <w:rPr>
                <w:rFonts w:asciiTheme="minorHAnsi" w:hAnsiTheme="minorHAnsi" w:cs="Calibri"/>
                <w:b/>
                <w:sz w:val="24"/>
                <w:szCs w:val="24"/>
                <w:lang w:eastAsia="pl-PL"/>
              </w:rPr>
              <w:t>ZP/1318/24</w:t>
            </w:r>
          </w:p>
        </w:tc>
      </w:tr>
    </w:tbl>
    <w:p w14:paraId="7E4674F5" w14:textId="77777777" w:rsidR="008B3406" w:rsidRPr="00470EEE" w:rsidRDefault="008B3406">
      <w:pPr>
        <w:spacing w:line="276" w:lineRule="auto"/>
        <w:jc w:val="center"/>
        <w:rPr>
          <w:rFonts w:asciiTheme="minorHAnsi" w:hAnsiTheme="minorHAnsi" w:cstheme="minorHAnsi"/>
          <w:b/>
          <w:bCs/>
          <w:i/>
          <w:iCs/>
          <w:sz w:val="24"/>
          <w:szCs w:val="24"/>
        </w:rPr>
      </w:pPr>
    </w:p>
    <w:p w14:paraId="7001DE80" w14:textId="77777777" w:rsidR="008B3406" w:rsidRPr="00470EEE" w:rsidRDefault="00FD095E">
      <w:pPr>
        <w:rPr>
          <w:rFonts w:asciiTheme="minorHAnsi" w:hAnsiTheme="minorHAnsi" w:cstheme="minorHAnsi"/>
          <w:sz w:val="24"/>
          <w:szCs w:val="24"/>
        </w:rPr>
      </w:pPr>
      <w:r w:rsidRPr="00470EEE">
        <w:rPr>
          <w:rFonts w:asciiTheme="minorHAnsi" w:hAnsiTheme="minorHAnsi" w:cstheme="minorHAnsi"/>
          <w:sz w:val="24"/>
          <w:szCs w:val="24"/>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032EAD" w:rsidRPr="00470EEE" w14:paraId="2FC7DDA0"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2C1CC50" w14:textId="77777777" w:rsidR="008B3406" w:rsidRPr="00470EEE" w:rsidRDefault="00FD095E">
            <w:pPr>
              <w:pStyle w:val="Akapitzlist4"/>
              <w:widowControl w:val="0"/>
              <w:ind w:left="29"/>
              <w:rPr>
                <w:rFonts w:asciiTheme="minorHAnsi" w:hAnsiTheme="minorHAnsi" w:cstheme="minorHAnsi"/>
                <w:b/>
              </w:rPr>
            </w:pPr>
            <w:r w:rsidRPr="00470EEE">
              <w:rPr>
                <w:rFonts w:asciiTheme="minorHAnsi" w:hAnsiTheme="minorHAnsi" w:cstheme="minorHAnsi"/>
                <w:b/>
              </w:rPr>
              <w:t>OŚWIADCZENIE:</w:t>
            </w:r>
          </w:p>
        </w:tc>
      </w:tr>
      <w:tr w:rsidR="00032EAD" w:rsidRPr="00470EEE" w14:paraId="13FD811F"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218DFE52" w14:textId="77777777" w:rsidR="008B3406" w:rsidRPr="00470EEE" w:rsidRDefault="00FD095E">
            <w:pPr>
              <w:pStyle w:val="Akapitzlist4"/>
              <w:widowControl w:val="0"/>
              <w:ind w:left="29"/>
              <w:rPr>
                <w:rFonts w:asciiTheme="minorHAnsi" w:hAnsiTheme="minorHAnsi" w:cstheme="minorHAnsi"/>
              </w:rPr>
            </w:pPr>
            <w:r w:rsidRPr="00470EEE">
              <w:rPr>
                <w:rFonts w:asciiTheme="minorHAnsi" w:hAnsiTheme="minorHAnsi" w:cstheme="minorHAnsi"/>
              </w:rPr>
              <w:t>Oświadczam, że informacje zawarte w oświadczeniu, o którym mowa w art. 125 ust. 1 ustawy, składanym na formularzu Jednolitego Europejskiego Dokumentu Zamówienia, w zakresie podstaw wykluczenia z postępowania wskazanych przez Zamawiającego, o których mowa w:</w:t>
            </w:r>
          </w:p>
          <w:p w14:paraId="5F62564C" w14:textId="77777777" w:rsidR="008B3406" w:rsidRPr="00470EEE" w:rsidRDefault="00FD095E" w:rsidP="00447582">
            <w:pPr>
              <w:pStyle w:val="Akapitzlist4"/>
              <w:widowControl w:val="0"/>
              <w:numPr>
                <w:ilvl w:val="1"/>
                <w:numId w:val="27"/>
              </w:numPr>
              <w:ind w:left="596"/>
              <w:rPr>
                <w:rFonts w:asciiTheme="minorHAnsi" w:hAnsiTheme="minorHAnsi" w:cstheme="minorHAnsi"/>
              </w:rPr>
            </w:pPr>
            <w:r w:rsidRPr="00470EEE">
              <w:rPr>
                <w:rFonts w:asciiTheme="minorHAnsi" w:hAnsiTheme="minorHAnsi" w:cstheme="minorHAnsi"/>
              </w:rPr>
              <w:t>art. 108 ust. 1 pkt 3 ustawy;</w:t>
            </w:r>
          </w:p>
          <w:p w14:paraId="5A957886" w14:textId="77777777" w:rsidR="008B3406" w:rsidRPr="00470EEE" w:rsidRDefault="00FD095E" w:rsidP="00447582">
            <w:pPr>
              <w:pStyle w:val="Akapitzlist4"/>
              <w:widowControl w:val="0"/>
              <w:numPr>
                <w:ilvl w:val="1"/>
                <w:numId w:val="27"/>
              </w:numPr>
              <w:ind w:left="596"/>
              <w:rPr>
                <w:rFonts w:asciiTheme="minorHAnsi" w:hAnsiTheme="minorHAnsi" w:cstheme="minorHAnsi"/>
              </w:rPr>
            </w:pPr>
            <w:r w:rsidRPr="00470EEE">
              <w:rPr>
                <w:rFonts w:asciiTheme="minorHAnsi" w:hAnsiTheme="minorHAnsi" w:cstheme="minorHAnsi"/>
              </w:rPr>
              <w:t>art. 108 ust. 1 pkt 4 ustawy, dotyczących orzeczenia zakazu ubiegania się o zamówienie publiczne tytułem środka zapobiegawczego;</w:t>
            </w:r>
          </w:p>
          <w:p w14:paraId="333DA17E" w14:textId="77777777" w:rsidR="008B3406" w:rsidRPr="00470EEE" w:rsidRDefault="00FD095E" w:rsidP="00447582">
            <w:pPr>
              <w:pStyle w:val="Akapitzlist4"/>
              <w:widowControl w:val="0"/>
              <w:numPr>
                <w:ilvl w:val="1"/>
                <w:numId w:val="27"/>
              </w:numPr>
              <w:ind w:left="596"/>
              <w:rPr>
                <w:rFonts w:asciiTheme="minorHAnsi" w:hAnsiTheme="minorHAnsi" w:cstheme="minorHAnsi"/>
              </w:rPr>
            </w:pPr>
            <w:bookmarkStart w:id="7" w:name="_Hlk126316711"/>
            <w:r w:rsidRPr="00470EEE">
              <w:rPr>
                <w:rFonts w:asciiTheme="minorHAnsi" w:hAnsiTheme="minorHAnsi" w:cstheme="minorHAnsi"/>
              </w:rPr>
              <w:t>art. 108 ust. 1 pkt 5 ustawy, dotyczących zawarcia z innymi wykonawcami porozumienia mającego na celu zakłócenie konkurencji</w:t>
            </w:r>
            <w:bookmarkEnd w:id="7"/>
            <w:r w:rsidRPr="00470EEE">
              <w:rPr>
                <w:rFonts w:asciiTheme="minorHAnsi" w:hAnsiTheme="minorHAnsi" w:cstheme="minorHAnsi"/>
              </w:rPr>
              <w:t>;</w:t>
            </w:r>
          </w:p>
          <w:p w14:paraId="5E693F6E" w14:textId="2153D41A" w:rsidR="008B3406" w:rsidRPr="00470EEE" w:rsidRDefault="00FD095E" w:rsidP="00447582">
            <w:pPr>
              <w:pStyle w:val="Akapitzlist4"/>
              <w:widowControl w:val="0"/>
              <w:numPr>
                <w:ilvl w:val="1"/>
                <w:numId w:val="27"/>
              </w:numPr>
              <w:ind w:left="596"/>
              <w:rPr>
                <w:rFonts w:asciiTheme="minorHAnsi" w:hAnsiTheme="minorHAnsi" w:cstheme="minorHAnsi"/>
              </w:rPr>
            </w:pPr>
            <w:r w:rsidRPr="00470EEE">
              <w:rPr>
                <w:rFonts w:asciiTheme="minorHAnsi" w:hAnsiTheme="minorHAnsi" w:cstheme="minorHAnsi"/>
              </w:rPr>
              <w:t>art. 108 ust. 1 pkt 6 ustawy;</w:t>
            </w:r>
          </w:p>
          <w:p w14:paraId="26688D32" w14:textId="77777777" w:rsidR="008B3406" w:rsidRPr="00470EEE" w:rsidRDefault="00FD095E">
            <w:pPr>
              <w:pStyle w:val="Akapitzlist4"/>
              <w:widowControl w:val="0"/>
              <w:ind w:left="29"/>
              <w:rPr>
                <w:rFonts w:asciiTheme="minorHAnsi" w:hAnsiTheme="minorHAnsi" w:cstheme="minorHAnsi"/>
              </w:rPr>
            </w:pPr>
            <w:r w:rsidRPr="00470EEE">
              <w:rPr>
                <w:rFonts w:asciiTheme="minorHAnsi" w:hAnsiTheme="minorHAnsi" w:cstheme="minorHAnsi"/>
              </w:rPr>
              <w:t>- są nadal aktualne.</w:t>
            </w:r>
          </w:p>
        </w:tc>
      </w:tr>
      <w:tr w:rsidR="00032EAD" w:rsidRPr="00470EEE" w14:paraId="1E6872D7"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F4F4073" w14:textId="77777777" w:rsidR="008B3406" w:rsidRPr="00470EEE" w:rsidRDefault="00FD095E">
            <w:pPr>
              <w:pStyle w:val="Akapitzlist4"/>
              <w:widowControl w:val="0"/>
              <w:ind w:left="29"/>
              <w:rPr>
                <w:rFonts w:asciiTheme="minorHAnsi" w:hAnsiTheme="minorHAnsi" w:cstheme="minorHAnsi"/>
                <w:b/>
              </w:rPr>
            </w:pPr>
            <w:r w:rsidRPr="00470EEE">
              <w:rPr>
                <w:rFonts w:asciiTheme="minorHAnsi" w:hAnsiTheme="minorHAnsi" w:cstheme="minorHAnsi"/>
                <w:b/>
              </w:rPr>
              <w:t>OŚWIADCZENIE DOTYCZĄCE PODANYCH INFORMACJI:</w:t>
            </w:r>
          </w:p>
        </w:tc>
      </w:tr>
      <w:tr w:rsidR="008B3406" w:rsidRPr="00470EEE" w14:paraId="331F9D29"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280A6DB6" w14:textId="77777777" w:rsidR="008B3406" w:rsidRPr="00470EEE" w:rsidRDefault="00FD095E">
            <w:pPr>
              <w:rPr>
                <w:rFonts w:asciiTheme="minorHAnsi" w:hAnsiTheme="minorHAnsi" w:cstheme="minorHAnsi"/>
                <w:sz w:val="24"/>
                <w:szCs w:val="24"/>
              </w:rPr>
            </w:pPr>
            <w:r w:rsidRPr="00470EEE">
              <w:rPr>
                <w:rFonts w:asciiTheme="minorHAnsi" w:hAnsiTheme="minorHAnsi" w:cstheme="minorHAnsi"/>
                <w:sz w:val="24"/>
                <w:szCs w:val="24"/>
              </w:rPr>
              <w:t>Oświadczam, że wszystkie informacje podane w powyższym oświadczeniu są aktualne i zgodne z prawdą oraz zostały przedstawione z pełną świadomością konsekwencji wprowadzenia Zamawiającego w błąd przy przedstawianiu informacji.</w:t>
            </w:r>
          </w:p>
        </w:tc>
      </w:tr>
    </w:tbl>
    <w:p w14:paraId="5EDCF0A7" w14:textId="77777777" w:rsidR="008B3406" w:rsidRPr="00470EEE" w:rsidRDefault="008B3406">
      <w:pPr>
        <w:rPr>
          <w:rFonts w:asciiTheme="minorHAnsi" w:hAnsiTheme="minorHAnsi" w:cstheme="minorHAnsi"/>
          <w:b/>
          <w:bCs/>
          <w:sz w:val="24"/>
          <w:szCs w:val="24"/>
          <w:lang w:eastAsia="pl-PL"/>
        </w:rPr>
      </w:pPr>
    </w:p>
    <w:p w14:paraId="5D0930CD" w14:textId="77777777" w:rsidR="008B3406" w:rsidRPr="00470EEE" w:rsidRDefault="008B3406">
      <w:pPr>
        <w:rPr>
          <w:rFonts w:asciiTheme="minorHAnsi" w:hAnsiTheme="minorHAnsi" w:cstheme="minorHAnsi"/>
          <w:b/>
          <w:bCs/>
          <w:sz w:val="24"/>
          <w:szCs w:val="24"/>
          <w:lang w:eastAsia="pl-PL"/>
        </w:rPr>
      </w:pPr>
    </w:p>
    <w:p w14:paraId="60F9954F" w14:textId="77777777" w:rsidR="003C0272" w:rsidRPr="00470EEE" w:rsidRDefault="003C0272" w:rsidP="003C0272">
      <w:pPr>
        <w:spacing w:line="360" w:lineRule="auto"/>
        <w:jc w:val="right"/>
        <w:rPr>
          <w:rFonts w:asciiTheme="minorHAnsi" w:hAnsiTheme="minorHAnsi" w:cs="Arial"/>
          <w:sz w:val="24"/>
          <w:szCs w:val="24"/>
        </w:rPr>
      </w:pPr>
      <w:r w:rsidRPr="00470EEE">
        <w:rPr>
          <w:rFonts w:asciiTheme="minorHAnsi" w:hAnsiTheme="minorHAnsi" w:cs="Arial"/>
          <w:sz w:val="24"/>
          <w:szCs w:val="24"/>
        </w:rPr>
        <w:t>…………………………………….</w:t>
      </w:r>
    </w:p>
    <w:p w14:paraId="61E1D1C3" w14:textId="77777777" w:rsidR="003C0272" w:rsidRPr="00470EEE" w:rsidRDefault="003C0272" w:rsidP="003C0272">
      <w:pPr>
        <w:spacing w:line="360" w:lineRule="auto"/>
        <w:jc w:val="both"/>
        <w:rPr>
          <w:rFonts w:asciiTheme="minorHAnsi" w:hAnsiTheme="minorHAnsi" w:cs="Arial"/>
          <w:i/>
          <w:sz w:val="24"/>
          <w:szCs w:val="24"/>
        </w:rPr>
      </w:pP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i/>
          <w:sz w:val="24"/>
          <w:szCs w:val="24"/>
        </w:rPr>
        <w:tab/>
        <w:t xml:space="preserve">Data; kwalifikowany podpis elektroniczny </w:t>
      </w:r>
    </w:p>
    <w:p w14:paraId="7CE12587" w14:textId="77777777" w:rsidR="008B3406" w:rsidRPr="00470EEE" w:rsidRDefault="008B3406">
      <w:pPr>
        <w:rPr>
          <w:rFonts w:asciiTheme="minorHAnsi" w:hAnsiTheme="minorHAnsi"/>
          <w:sz w:val="24"/>
          <w:szCs w:val="24"/>
        </w:rPr>
        <w:sectPr w:rsidR="008B3406" w:rsidRPr="00470EEE" w:rsidSect="003E6C3C">
          <w:headerReference w:type="default" r:id="rId32"/>
          <w:footerReference w:type="default" r:id="rId33"/>
          <w:pgSz w:w="11906" w:h="16838"/>
          <w:pgMar w:top="851" w:right="1418" w:bottom="851" w:left="1418" w:header="0" w:footer="709" w:gutter="0"/>
          <w:cols w:space="708"/>
          <w:formProt w:val="0"/>
          <w:docGrid w:linePitch="360" w:charSpace="8192"/>
        </w:sectPr>
      </w:pPr>
    </w:p>
    <w:p w14:paraId="458AA33D" w14:textId="72C74603" w:rsidR="008B3406" w:rsidRPr="00470EEE" w:rsidRDefault="00FD095E" w:rsidP="00AD0A46">
      <w:pPr>
        <w:widowControl/>
        <w:jc w:val="right"/>
        <w:textAlignment w:val="auto"/>
        <w:rPr>
          <w:rFonts w:asciiTheme="minorHAnsi" w:hAnsiTheme="minorHAnsi"/>
          <w:b/>
          <w:iCs/>
          <w:sz w:val="24"/>
          <w:szCs w:val="24"/>
        </w:rPr>
      </w:pPr>
      <w:r w:rsidRPr="00470EEE">
        <w:rPr>
          <w:rFonts w:asciiTheme="minorHAnsi" w:hAnsiTheme="minorHAnsi"/>
          <w:b/>
          <w:sz w:val="24"/>
          <w:szCs w:val="24"/>
        </w:rPr>
        <w:lastRenderedPageBreak/>
        <w:t xml:space="preserve">załącznik nr </w:t>
      </w:r>
      <w:r w:rsidR="00D33E4A" w:rsidRPr="00470EEE">
        <w:rPr>
          <w:rFonts w:asciiTheme="minorHAnsi" w:hAnsiTheme="minorHAnsi"/>
          <w:b/>
          <w:sz w:val="24"/>
          <w:szCs w:val="24"/>
        </w:rPr>
        <w:t>5</w:t>
      </w:r>
      <w:r w:rsidRPr="00470EEE">
        <w:rPr>
          <w:rFonts w:asciiTheme="minorHAnsi" w:hAnsiTheme="minorHAnsi"/>
          <w:b/>
          <w:sz w:val="24"/>
          <w:szCs w:val="24"/>
        </w:rPr>
        <w:t xml:space="preserve"> do SWZ</w:t>
      </w:r>
    </w:p>
    <w:p w14:paraId="72A52F01" w14:textId="77777777" w:rsidR="008B3406" w:rsidRPr="00470EEE" w:rsidRDefault="008B3406">
      <w:pPr>
        <w:spacing w:line="276" w:lineRule="auto"/>
        <w:rPr>
          <w:rFonts w:asciiTheme="minorHAnsi" w:eastAsia="Calibri" w:hAnsiTheme="minorHAnsi" w:cs="Calibri"/>
          <w:sz w:val="24"/>
          <w:szCs w:val="24"/>
        </w:rPr>
      </w:pPr>
    </w:p>
    <w:p w14:paraId="46091D05" w14:textId="77777777" w:rsidR="008B3406" w:rsidRPr="00470EEE" w:rsidRDefault="00FD095E">
      <w:pPr>
        <w:ind w:right="5954"/>
        <w:rPr>
          <w:rFonts w:asciiTheme="minorHAnsi" w:hAnsiTheme="minorHAnsi" w:cs="Calibri"/>
          <w:b/>
          <w:sz w:val="24"/>
          <w:szCs w:val="24"/>
        </w:rPr>
      </w:pPr>
      <w:r w:rsidRPr="00470EEE">
        <w:rPr>
          <w:rFonts w:asciiTheme="minorHAnsi" w:hAnsiTheme="minorHAnsi" w:cs="Calibri"/>
          <w:b/>
          <w:sz w:val="24"/>
          <w:szCs w:val="24"/>
        </w:rPr>
        <w:t>Wykonawcy wspólnie</w:t>
      </w:r>
    </w:p>
    <w:p w14:paraId="66AB12C5" w14:textId="77777777" w:rsidR="008B3406" w:rsidRPr="00470EEE" w:rsidRDefault="00FD095E">
      <w:pPr>
        <w:spacing w:line="360" w:lineRule="auto"/>
        <w:ind w:right="5528"/>
        <w:rPr>
          <w:rFonts w:asciiTheme="minorHAnsi" w:hAnsiTheme="minorHAnsi" w:cs="Calibri"/>
          <w:b/>
          <w:sz w:val="24"/>
          <w:szCs w:val="24"/>
        </w:rPr>
      </w:pPr>
      <w:r w:rsidRPr="00470EEE">
        <w:rPr>
          <w:rFonts w:asciiTheme="minorHAnsi" w:hAnsiTheme="minorHAnsi" w:cs="Calibri"/>
          <w:b/>
          <w:sz w:val="24"/>
          <w:szCs w:val="24"/>
        </w:rPr>
        <w:t>ubiegający się o udzielenie zamówienia:</w:t>
      </w:r>
    </w:p>
    <w:p w14:paraId="4BFBF41F" w14:textId="77777777" w:rsidR="008B3406" w:rsidRPr="00470EEE" w:rsidRDefault="00FD095E">
      <w:pPr>
        <w:spacing w:line="360" w:lineRule="auto"/>
        <w:ind w:right="5954"/>
        <w:rPr>
          <w:rFonts w:asciiTheme="minorHAnsi" w:hAnsiTheme="minorHAnsi" w:cs="Calibri"/>
          <w:sz w:val="24"/>
          <w:szCs w:val="24"/>
        </w:rPr>
      </w:pPr>
      <w:r w:rsidRPr="00470EEE">
        <w:rPr>
          <w:rFonts w:asciiTheme="minorHAnsi" w:hAnsiTheme="minorHAnsi" w:cs="Calibri"/>
          <w:sz w:val="24"/>
          <w:szCs w:val="24"/>
        </w:rPr>
        <w:t>……………………………………………………</w:t>
      </w:r>
    </w:p>
    <w:p w14:paraId="1BD119F6" w14:textId="77777777" w:rsidR="008B3406" w:rsidRPr="00470EEE" w:rsidRDefault="00FD095E">
      <w:pPr>
        <w:spacing w:line="360" w:lineRule="auto"/>
        <w:ind w:right="5954"/>
        <w:rPr>
          <w:rFonts w:asciiTheme="minorHAnsi" w:hAnsiTheme="minorHAnsi" w:cs="Calibri"/>
          <w:sz w:val="24"/>
          <w:szCs w:val="24"/>
        </w:rPr>
      </w:pPr>
      <w:r w:rsidRPr="00470EEE">
        <w:rPr>
          <w:rFonts w:asciiTheme="minorHAnsi" w:hAnsiTheme="minorHAnsi" w:cs="Calibri"/>
          <w:sz w:val="24"/>
          <w:szCs w:val="24"/>
        </w:rPr>
        <w:t>…………………………………………………….</w:t>
      </w:r>
    </w:p>
    <w:p w14:paraId="3FDDBDE5" w14:textId="77777777" w:rsidR="008B3406" w:rsidRPr="00470EEE" w:rsidRDefault="00FD095E" w:rsidP="00470EEE">
      <w:pPr>
        <w:rPr>
          <w:rFonts w:asciiTheme="minorHAnsi" w:hAnsiTheme="minorHAnsi" w:cs="Calibri"/>
          <w:sz w:val="24"/>
          <w:szCs w:val="24"/>
        </w:rPr>
      </w:pPr>
      <w:r w:rsidRPr="00470EEE">
        <w:rPr>
          <w:rFonts w:asciiTheme="minorHAnsi" w:hAnsiTheme="minorHAnsi" w:cs="Calibri"/>
          <w:sz w:val="24"/>
          <w:szCs w:val="24"/>
        </w:rPr>
        <w:t>(pełna nazwa/firma, adres, w zależności od podmiotu: NIP/PESEL, KRS/</w:t>
      </w:r>
      <w:proofErr w:type="spellStart"/>
      <w:r w:rsidRPr="00470EEE">
        <w:rPr>
          <w:rFonts w:asciiTheme="minorHAnsi" w:hAnsiTheme="minorHAnsi" w:cs="Calibri"/>
          <w:sz w:val="24"/>
          <w:szCs w:val="24"/>
        </w:rPr>
        <w:t>CEiDG</w:t>
      </w:r>
      <w:proofErr w:type="spellEnd"/>
      <w:r w:rsidRPr="00470EEE">
        <w:rPr>
          <w:rFonts w:asciiTheme="minorHAnsi" w:hAnsiTheme="minorHAnsi" w:cs="Calibri"/>
          <w:sz w:val="24"/>
          <w:szCs w:val="24"/>
        </w:rPr>
        <w:t>)</w:t>
      </w:r>
    </w:p>
    <w:p w14:paraId="38CAD7A1" w14:textId="77777777" w:rsidR="008B3406" w:rsidRPr="00470EEE" w:rsidRDefault="008B3406" w:rsidP="00470EEE">
      <w:pPr>
        <w:ind w:right="5954"/>
        <w:rPr>
          <w:rFonts w:asciiTheme="minorHAnsi" w:hAnsiTheme="minorHAnsi" w:cs="Calibri"/>
          <w:b/>
          <w:sz w:val="24"/>
          <w:szCs w:val="24"/>
        </w:rPr>
      </w:pPr>
    </w:p>
    <w:p w14:paraId="58BF025F" w14:textId="77777777" w:rsidR="008B3406" w:rsidRPr="00470EEE" w:rsidRDefault="00FD095E" w:rsidP="00470EEE">
      <w:pPr>
        <w:keepNext/>
        <w:shd w:val="clear" w:color="auto" w:fill="ECECE1"/>
        <w:jc w:val="center"/>
        <w:outlineLvl w:val="1"/>
        <w:rPr>
          <w:rFonts w:asciiTheme="minorHAnsi" w:hAnsiTheme="minorHAnsi" w:cs="Calibri"/>
          <w:b/>
          <w:sz w:val="24"/>
          <w:szCs w:val="24"/>
        </w:rPr>
      </w:pPr>
      <w:r w:rsidRPr="00470EEE">
        <w:rPr>
          <w:rFonts w:asciiTheme="minorHAnsi" w:hAnsiTheme="minorHAnsi" w:cs="Calibri"/>
          <w:b/>
          <w:sz w:val="24"/>
          <w:szCs w:val="24"/>
          <w:u w:val="single"/>
        </w:rPr>
        <w:t>Oświadczenie Wykonawców wspólnie ubiegających się o udzielenie zamówienia</w:t>
      </w:r>
    </w:p>
    <w:p w14:paraId="32CAC9E8" w14:textId="77777777" w:rsidR="008B3406" w:rsidRPr="00470EEE" w:rsidRDefault="00FD095E" w:rsidP="00470EEE">
      <w:pPr>
        <w:keepNext/>
        <w:shd w:val="clear" w:color="auto" w:fill="ECECE1"/>
        <w:jc w:val="center"/>
        <w:outlineLvl w:val="1"/>
        <w:rPr>
          <w:rFonts w:asciiTheme="minorHAnsi" w:hAnsiTheme="minorHAnsi" w:cs="Calibri"/>
          <w:b/>
          <w:sz w:val="24"/>
          <w:szCs w:val="24"/>
        </w:rPr>
      </w:pPr>
      <w:r w:rsidRPr="00470EEE">
        <w:rPr>
          <w:rFonts w:asciiTheme="minorHAnsi" w:hAnsiTheme="minorHAnsi" w:cs="Calibri"/>
          <w:b/>
          <w:sz w:val="24"/>
          <w:szCs w:val="24"/>
        </w:rPr>
        <w:t>składane na podstawie art. 117 ust. 4 ustawy z dnia 11 września 2019 r.</w:t>
      </w:r>
    </w:p>
    <w:p w14:paraId="28B0A97E" w14:textId="25C9B4B4" w:rsidR="008B3406" w:rsidRPr="00470EEE" w:rsidRDefault="00FD095E" w:rsidP="00470EEE">
      <w:pPr>
        <w:keepNext/>
        <w:shd w:val="clear" w:color="auto" w:fill="ECECE1"/>
        <w:jc w:val="center"/>
        <w:outlineLvl w:val="1"/>
        <w:rPr>
          <w:rFonts w:asciiTheme="minorHAnsi" w:hAnsiTheme="minorHAnsi" w:cs="Calibri"/>
          <w:b/>
          <w:sz w:val="24"/>
          <w:szCs w:val="24"/>
        </w:rPr>
      </w:pPr>
      <w:r w:rsidRPr="00470EEE">
        <w:rPr>
          <w:rFonts w:asciiTheme="minorHAnsi" w:hAnsiTheme="minorHAnsi" w:cs="Calibri"/>
          <w:b/>
          <w:sz w:val="24"/>
          <w:szCs w:val="24"/>
        </w:rPr>
        <w:t xml:space="preserve">Prawo zamówień publicznych </w:t>
      </w:r>
    </w:p>
    <w:p w14:paraId="1C6302F1" w14:textId="77777777" w:rsidR="008B3406" w:rsidRPr="00470EEE" w:rsidRDefault="008B3406" w:rsidP="00470EEE">
      <w:pPr>
        <w:pStyle w:val="Standard"/>
        <w:tabs>
          <w:tab w:val="left" w:pos="567"/>
        </w:tabs>
        <w:rPr>
          <w:rFonts w:asciiTheme="minorHAnsi" w:hAnsiTheme="minorHAnsi" w:cs="Calibri"/>
          <w:bCs/>
          <w:szCs w:val="24"/>
        </w:rPr>
      </w:pPr>
    </w:p>
    <w:p w14:paraId="1D74ABEC" w14:textId="77777777" w:rsidR="008B3406" w:rsidRPr="00470EEE" w:rsidRDefault="00FD095E" w:rsidP="00470EEE">
      <w:pPr>
        <w:pStyle w:val="ust"/>
        <w:spacing w:before="0" w:after="0" w:line="276" w:lineRule="auto"/>
        <w:ind w:left="0" w:firstLine="0"/>
        <w:jc w:val="center"/>
        <w:rPr>
          <w:rFonts w:asciiTheme="minorHAnsi" w:hAnsiTheme="minorHAnsi" w:cs="Calibri"/>
        </w:rPr>
      </w:pPr>
      <w:r w:rsidRPr="00470EEE">
        <w:rPr>
          <w:rFonts w:asciiTheme="minorHAnsi" w:hAnsiTheme="minorHAnsi" w:cs="Calibri"/>
        </w:rPr>
        <w:t xml:space="preserve">Dotyczy postępowania </w:t>
      </w:r>
      <w:proofErr w:type="spellStart"/>
      <w:r w:rsidRPr="00470EEE">
        <w:rPr>
          <w:rFonts w:asciiTheme="minorHAnsi" w:hAnsiTheme="minorHAnsi" w:cs="Calibri"/>
        </w:rPr>
        <w:t>pn</w:t>
      </w:r>
      <w:proofErr w:type="spellEnd"/>
      <w:r w:rsidRPr="00470EEE">
        <w:rPr>
          <w:rFonts w:asciiTheme="minorHAnsi" w:hAnsiTheme="minorHAnsi" w:cs="Calibri"/>
        </w:rPr>
        <w:t>:</w:t>
      </w:r>
    </w:p>
    <w:tbl>
      <w:tblPr>
        <w:tblW w:w="9214" w:type="dxa"/>
        <w:tblInd w:w="-5" w:type="dxa"/>
        <w:tblLayout w:type="fixed"/>
        <w:tblLook w:val="04A0" w:firstRow="1" w:lastRow="0" w:firstColumn="1" w:lastColumn="0" w:noHBand="0" w:noVBand="1"/>
      </w:tblPr>
      <w:tblGrid>
        <w:gridCol w:w="1673"/>
        <w:gridCol w:w="7541"/>
      </w:tblGrid>
      <w:tr w:rsidR="00032EAD" w:rsidRPr="00470EEE" w14:paraId="08B3F3C1"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FF44471" w14:textId="77777777" w:rsidR="008B3406" w:rsidRPr="00470EEE" w:rsidRDefault="00FD095E" w:rsidP="00470EEE">
            <w:pPr>
              <w:jc w:val="center"/>
              <w:rPr>
                <w:rFonts w:asciiTheme="minorHAnsi" w:hAnsiTheme="minorHAnsi" w:cs="Calibri"/>
                <w:sz w:val="24"/>
                <w:szCs w:val="24"/>
                <w:lang w:eastAsia="pl-PL"/>
              </w:rPr>
            </w:pPr>
            <w:r w:rsidRPr="00470EEE">
              <w:rPr>
                <w:rFonts w:asciiTheme="minorHAnsi" w:hAnsiTheme="minorHAns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78F2765E" w14:textId="73B2B60B" w:rsidR="008B3406" w:rsidRPr="00470EEE" w:rsidRDefault="003D3279" w:rsidP="00470EEE">
            <w:pPr>
              <w:jc w:val="center"/>
              <w:rPr>
                <w:rFonts w:asciiTheme="minorHAnsi" w:hAnsiTheme="minorHAnsi" w:cs="Calibri"/>
                <w:b/>
                <w:bCs/>
                <w:i/>
                <w:sz w:val="24"/>
                <w:szCs w:val="24"/>
                <w:lang w:eastAsia="pl-PL"/>
              </w:rPr>
            </w:pPr>
            <w:r w:rsidRPr="00470EEE">
              <w:rPr>
                <w:rFonts w:asciiTheme="minorHAnsi" w:hAnsiTheme="minorHAnsi"/>
                <w:b/>
                <w:iCs/>
                <w:sz w:val="24"/>
                <w:szCs w:val="24"/>
              </w:rPr>
              <w:t>Zadanie: Catering – przygotowanie oraz dostarczanie całodziennego wyżywienia pacjentów</w:t>
            </w:r>
          </w:p>
        </w:tc>
      </w:tr>
      <w:tr w:rsidR="00032EAD" w:rsidRPr="00470EEE" w14:paraId="0AA939C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7A9AF379" w14:textId="77777777" w:rsidR="008B3406" w:rsidRPr="00470EEE" w:rsidRDefault="00FD095E" w:rsidP="00470EEE">
            <w:pPr>
              <w:jc w:val="center"/>
              <w:rPr>
                <w:rFonts w:asciiTheme="minorHAnsi" w:hAnsiTheme="minorHAnsi" w:cs="Calibri"/>
                <w:sz w:val="24"/>
                <w:szCs w:val="24"/>
                <w:lang w:eastAsia="pl-PL"/>
              </w:rPr>
            </w:pPr>
            <w:r w:rsidRPr="00470EEE">
              <w:rPr>
                <w:rFonts w:asciiTheme="minorHAnsi" w:hAnsiTheme="minorHAns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257B6A49" w14:textId="02BA182F" w:rsidR="008B3406" w:rsidRPr="00470EEE" w:rsidRDefault="000C392D" w:rsidP="00470EEE">
            <w:pPr>
              <w:jc w:val="center"/>
              <w:rPr>
                <w:rFonts w:asciiTheme="minorHAnsi" w:hAnsiTheme="minorHAnsi" w:cs="Calibri"/>
                <w:b/>
                <w:sz w:val="24"/>
                <w:szCs w:val="24"/>
                <w:lang w:eastAsia="pl-PL"/>
              </w:rPr>
            </w:pPr>
            <w:r w:rsidRPr="00470EEE">
              <w:rPr>
                <w:rFonts w:asciiTheme="minorHAnsi" w:hAnsiTheme="minorHAnsi" w:cs="Calibri"/>
                <w:b/>
                <w:sz w:val="24"/>
                <w:szCs w:val="24"/>
                <w:lang w:eastAsia="pl-PL"/>
              </w:rPr>
              <w:t>ZP/1318/24</w:t>
            </w:r>
          </w:p>
        </w:tc>
      </w:tr>
    </w:tbl>
    <w:p w14:paraId="191A572B" w14:textId="77777777" w:rsidR="008B3406" w:rsidRPr="00470EEE" w:rsidRDefault="008B3406" w:rsidP="00470EEE">
      <w:pPr>
        <w:pStyle w:val="Standard"/>
        <w:tabs>
          <w:tab w:val="left" w:pos="567"/>
        </w:tabs>
        <w:jc w:val="center"/>
        <w:rPr>
          <w:rFonts w:asciiTheme="minorHAnsi" w:hAnsiTheme="minorHAnsi" w:cs="Calibri"/>
          <w:b/>
          <w:szCs w:val="24"/>
        </w:rPr>
      </w:pPr>
    </w:p>
    <w:p w14:paraId="228ED83A" w14:textId="77777777" w:rsidR="008B3406" w:rsidRPr="00470EEE" w:rsidRDefault="00FD095E" w:rsidP="00470EEE">
      <w:pPr>
        <w:spacing w:line="360" w:lineRule="auto"/>
        <w:ind w:firstLine="709"/>
        <w:rPr>
          <w:rFonts w:asciiTheme="minorHAnsi" w:hAnsiTheme="minorHAnsi" w:cs="Calibri"/>
          <w:sz w:val="24"/>
          <w:szCs w:val="24"/>
        </w:rPr>
      </w:pPr>
      <w:r w:rsidRPr="00470EEE">
        <w:rPr>
          <w:rFonts w:asciiTheme="minorHAnsi" w:hAnsiTheme="minorHAnsi" w:cs="Calibri"/>
          <w:sz w:val="24"/>
          <w:szCs w:val="24"/>
        </w:rPr>
        <w:t>Na potrzeby przedmiotowego postępowania o udzielenie zamówienia publicznego oświadczam, co następuje:</w:t>
      </w:r>
    </w:p>
    <w:p w14:paraId="5D09E71C" w14:textId="77777777" w:rsidR="008B3406" w:rsidRPr="00470EEE" w:rsidRDefault="008B3406" w:rsidP="00470EEE">
      <w:pPr>
        <w:spacing w:line="360" w:lineRule="auto"/>
        <w:rPr>
          <w:rFonts w:asciiTheme="minorHAnsi" w:hAnsiTheme="minorHAnsi" w:cs="Calibri"/>
          <w:sz w:val="24"/>
          <w:szCs w:val="24"/>
        </w:rPr>
      </w:pPr>
    </w:p>
    <w:p w14:paraId="5FF4064B" w14:textId="1AC61EDA" w:rsidR="008B3406" w:rsidRPr="00470EEE" w:rsidRDefault="00FD095E" w:rsidP="00470EEE">
      <w:pPr>
        <w:pStyle w:val="Akapitzlist"/>
        <w:widowControl/>
        <w:numPr>
          <w:ilvl w:val="0"/>
          <w:numId w:val="28"/>
        </w:numPr>
        <w:suppressAutoHyphens w:val="0"/>
        <w:overflowPunct w:val="0"/>
        <w:spacing w:line="360" w:lineRule="auto"/>
        <w:jc w:val="both"/>
        <w:textAlignment w:val="auto"/>
        <w:rPr>
          <w:rFonts w:asciiTheme="minorHAnsi" w:hAnsiTheme="minorHAnsi" w:cs="Calibri"/>
          <w:sz w:val="24"/>
          <w:szCs w:val="24"/>
        </w:rPr>
      </w:pPr>
      <w:r w:rsidRPr="00470EEE">
        <w:rPr>
          <w:rFonts w:asciiTheme="minorHAnsi" w:hAnsiTheme="minorHAnsi" w:cs="Calibri"/>
          <w:sz w:val="24"/>
          <w:szCs w:val="24"/>
        </w:rPr>
        <w:t xml:space="preserve">Wykonawca …………………………………………………………………………………… </w:t>
      </w:r>
      <w:r w:rsidRPr="00470EEE">
        <w:rPr>
          <w:rFonts w:asciiTheme="minorHAnsi" w:hAnsiTheme="minorHAnsi" w:cs="Calibri"/>
          <w:i/>
          <w:sz w:val="24"/>
          <w:szCs w:val="24"/>
        </w:rPr>
        <w:t xml:space="preserve">(nazwa i adres Wykonawcy) </w:t>
      </w:r>
      <w:r w:rsidRPr="00470EEE">
        <w:rPr>
          <w:rFonts w:asciiTheme="minorHAnsi" w:hAnsiTheme="minorHAnsi" w:cs="Calibri"/>
          <w:sz w:val="24"/>
          <w:szCs w:val="24"/>
        </w:rPr>
        <w:t xml:space="preserve">zrealizuje następujące </w:t>
      </w:r>
      <w:r w:rsidR="00416CCD" w:rsidRPr="00470EEE">
        <w:rPr>
          <w:rFonts w:asciiTheme="minorHAnsi" w:hAnsiTheme="minorHAnsi" w:cs="Calibri"/>
          <w:sz w:val="24"/>
          <w:szCs w:val="24"/>
        </w:rPr>
        <w:t>elementy usługi</w:t>
      </w:r>
      <w:r w:rsidRPr="00470EEE">
        <w:rPr>
          <w:rFonts w:asciiTheme="minorHAnsi" w:hAnsiTheme="minorHAnsi" w:cs="Calibri"/>
          <w:sz w:val="24"/>
          <w:szCs w:val="24"/>
        </w:rPr>
        <w:t>:</w:t>
      </w:r>
    </w:p>
    <w:p w14:paraId="2FA26561" w14:textId="77777777" w:rsidR="008B3406" w:rsidRPr="00470EEE" w:rsidRDefault="00FD095E" w:rsidP="00470EEE">
      <w:pPr>
        <w:spacing w:line="360" w:lineRule="auto"/>
        <w:ind w:left="720"/>
        <w:rPr>
          <w:rFonts w:asciiTheme="minorHAnsi" w:hAnsiTheme="minorHAnsi" w:cs="Calibri"/>
          <w:sz w:val="24"/>
          <w:szCs w:val="24"/>
        </w:rPr>
      </w:pPr>
      <w:r w:rsidRPr="00470EEE">
        <w:rPr>
          <w:rFonts w:asciiTheme="minorHAnsi" w:hAnsiTheme="minorHAnsi" w:cs="Calibri"/>
          <w:sz w:val="24"/>
          <w:szCs w:val="24"/>
        </w:rPr>
        <w:t>……………………………………………………………………………………………………………………………………</w:t>
      </w:r>
    </w:p>
    <w:p w14:paraId="041816EE" w14:textId="4623B500" w:rsidR="008B3406" w:rsidRPr="00470EEE" w:rsidRDefault="00FD095E" w:rsidP="00470EEE">
      <w:pPr>
        <w:pStyle w:val="Akapitzlist"/>
        <w:widowControl/>
        <w:numPr>
          <w:ilvl w:val="0"/>
          <w:numId w:val="28"/>
        </w:numPr>
        <w:suppressAutoHyphens w:val="0"/>
        <w:overflowPunct w:val="0"/>
        <w:spacing w:line="360" w:lineRule="auto"/>
        <w:jc w:val="both"/>
        <w:textAlignment w:val="auto"/>
        <w:rPr>
          <w:rFonts w:asciiTheme="minorHAnsi" w:hAnsiTheme="minorHAnsi" w:cs="Calibri"/>
          <w:sz w:val="24"/>
          <w:szCs w:val="24"/>
        </w:rPr>
      </w:pPr>
      <w:r w:rsidRPr="00470EEE">
        <w:rPr>
          <w:rFonts w:asciiTheme="minorHAnsi" w:hAnsiTheme="minorHAnsi" w:cs="Calibri"/>
          <w:sz w:val="24"/>
          <w:szCs w:val="24"/>
        </w:rPr>
        <w:t xml:space="preserve">Wykonawca …………………………………………………………………………………… </w:t>
      </w:r>
      <w:r w:rsidRPr="00470EEE">
        <w:rPr>
          <w:rFonts w:asciiTheme="minorHAnsi" w:hAnsiTheme="minorHAnsi" w:cs="Calibri"/>
          <w:i/>
          <w:sz w:val="24"/>
          <w:szCs w:val="24"/>
        </w:rPr>
        <w:t xml:space="preserve">(nazwa i adres Wykonawcy) </w:t>
      </w:r>
      <w:r w:rsidRPr="00470EEE">
        <w:rPr>
          <w:rFonts w:asciiTheme="minorHAnsi" w:hAnsiTheme="minorHAnsi" w:cs="Calibri"/>
          <w:sz w:val="24"/>
          <w:szCs w:val="24"/>
        </w:rPr>
        <w:t xml:space="preserve">zrealizuje następujące </w:t>
      </w:r>
      <w:r w:rsidR="00416CCD" w:rsidRPr="00470EEE">
        <w:rPr>
          <w:rFonts w:asciiTheme="minorHAnsi" w:hAnsiTheme="minorHAnsi" w:cs="Calibri"/>
          <w:sz w:val="24"/>
          <w:szCs w:val="24"/>
        </w:rPr>
        <w:t>elementy usługi</w:t>
      </w:r>
      <w:r w:rsidRPr="00470EEE">
        <w:rPr>
          <w:rFonts w:asciiTheme="minorHAnsi" w:hAnsiTheme="minorHAnsi" w:cs="Calibri"/>
          <w:sz w:val="24"/>
          <w:szCs w:val="24"/>
        </w:rPr>
        <w:t>:</w:t>
      </w:r>
    </w:p>
    <w:p w14:paraId="2B345006" w14:textId="77777777" w:rsidR="008B3406" w:rsidRPr="00470EEE" w:rsidRDefault="00FD095E" w:rsidP="00470EEE">
      <w:pPr>
        <w:spacing w:line="360" w:lineRule="auto"/>
        <w:ind w:left="720"/>
        <w:rPr>
          <w:rFonts w:asciiTheme="minorHAnsi" w:hAnsiTheme="minorHAnsi" w:cs="Calibri"/>
          <w:sz w:val="24"/>
          <w:szCs w:val="24"/>
        </w:rPr>
      </w:pPr>
      <w:r w:rsidRPr="00470EEE">
        <w:rPr>
          <w:rFonts w:asciiTheme="minorHAnsi" w:hAnsiTheme="minorHAnsi" w:cs="Calibri"/>
          <w:sz w:val="24"/>
          <w:szCs w:val="24"/>
        </w:rPr>
        <w:t>………………………………………………………………………………………………………………………………………</w:t>
      </w:r>
    </w:p>
    <w:p w14:paraId="10EECC6D" w14:textId="5A3FFE6A" w:rsidR="008B3406" w:rsidRPr="00470EEE" w:rsidRDefault="00FD095E" w:rsidP="00470EEE">
      <w:pPr>
        <w:pStyle w:val="Akapitzlist"/>
        <w:widowControl/>
        <w:numPr>
          <w:ilvl w:val="0"/>
          <w:numId w:val="28"/>
        </w:numPr>
        <w:suppressAutoHyphens w:val="0"/>
        <w:overflowPunct w:val="0"/>
        <w:spacing w:line="360" w:lineRule="auto"/>
        <w:jc w:val="both"/>
        <w:textAlignment w:val="auto"/>
        <w:rPr>
          <w:rFonts w:asciiTheme="minorHAnsi" w:hAnsiTheme="minorHAnsi" w:cs="Calibri"/>
          <w:sz w:val="24"/>
          <w:szCs w:val="24"/>
        </w:rPr>
      </w:pPr>
      <w:r w:rsidRPr="00470EEE">
        <w:rPr>
          <w:rFonts w:asciiTheme="minorHAnsi" w:hAnsiTheme="minorHAnsi" w:cs="Calibri"/>
          <w:sz w:val="24"/>
          <w:szCs w:val="24"/>
        </w:rPr>
        <w:t xml:space="preserve">Wykonawca …………………………………………………………………………………… </w:t>
      </w:r>
      <w:r w:rsidRPr="00470EEE">
        <w:rPr>
          <w:rFonts w:asciiTheme="minorHAnsi" w:hAnsiTheme="minorHAnsi" w:cs="Calibri"/>
          <w:i/>
          <w:sz w:val="24"/>
          <w:szCs w:val="24"/>
        </w:rPr>
        <w:t xml:space="preserve">(nazwa i adres Wykonawcy) </w:t>
      </w:r>
      <w:r w:rsidRPr="00470EEE">
        <w:rPr>
          <w:rFonts w:asciiTheme="minorHAnsi" w:hAnsiTheme="minorHAnsi" w:cs="Calibri"/>
          <w:sz w:val="24"/>
          <w:szCs w:val="24"/>
        </w:rPr>
        <w:t xml:space="preserve">zrealizuje następujące </w:t>
      </w:r>
      <w:r w:rsidR="00416CCD" w:rsidRPr="00470EEE">
        <w:rPr>
          <w:rFonts w:asciiTheme="minorHAnsi" w:hAnsiTheme="minorHAnsi" w:cs="Calibri"/>
          <w:sz w:val="24"/>
          <w:szCs w:val="24"/>
        </w:rPr>
        <w:t>elementy usługi</w:t>
      </w:r>
      <w:r w:rsidRPr="00470EEE">
        <w:rPr>
          <w:rFonts w:asciiTheme="minorHAnsi" w:hAnsiTheme="minorHAnsi" w:cs="Calibri"/>
          <w:sz w:val="24"/>
          <w:szCs w:val="24"/>
        </w:rPr>
        <w:t>:</w:t>
      </w:r>
    </w:p>
    <w:p w14:paraId="24E84D07" w14:textId="77777777" w:rsidR="00355343" w:rsidRPr="00470EEE" w:rsidRDefault="00FD095E" w:rsidP="00470EEE">
      <w:pPr>
        <w:spacing w:line="360" w:lineRule="auto"/>
        <w:ind w:left="720"/>
        <w:rPr>
          <w:rFonts w:asciiTheme="minorHAnsi" w:hAnsiTheme="minorHAnsi" w:cs="Calibri"/>
          <w:sz w:val="24"/>
          <w:szCs w:val="24"/>
        </w:rPr>
      </w:pPr>
      <w:r w:rsidRPr="00470EEE">
        <w:rPr>
          <w:rFonts w:asciiTheme="minorHAnsi" w:hAnsiTheme="minorHAnsi" w:cs="Calibri"/>
          <w:sz w:val="24"/>
          <w:szCs w:val="24"/>
        </w:rPr>
        <w:t>…………………………………………………………………………………………………………………………………</w:t>
      </w:r>
    </w:p>
    <w:p w14:paraId="54F07AA9" w14:textId="77777777" w:rsidR="003C0272" w:rsidRPr="00470EEE" w:rsidRDefault="003C0272" w:rsidP="00470EEE">
      <w:pPr>
        <w:spacing w:line="360" w:lineRule="auto"/>
        <w:jc w:val="center"/>
        <w:rPr>
          <w:rFonts w:asciiTheme="minorHAnsi" w:hAnsiTheme="minorHAnsi" w:cs="Arial"/>
          <w:sz w:val="24"/>
          <w:szCs w:val="24"/>
        </w:rPr>
      </w:pPr>
      <w:r w:rsidRPr="00470EEE">
        <w:rPr>
          <w:rFonts w:asciiTheme="minorHAnsi" w:hAnsiTheme="minorHAnsi" w:cs="Arial"/>
          <w:sz w:val="24"/>
          <w:szCs w:val="24"/>
        </w:rPr>
        <w:t xml:space="preserve">                                                                         </w:t>
      </w:r>
    </w:p>
    <w:p w14:paraId="11374F9D" w14:textId="58376A65" w:rsidR="003C0272" w:rsidRPr="00470EEE" w:rsidRDefault="003C0272" w:rsidP="00470EEE">
      <w:pPr>
        <w:spacing w:line="360" w:lineRule="auto"/>
        <w:jc w:val="center"/>
        <w:rPr>
          <w:rFonts w:asciiTheme="minorHAnsi" w:hAnsiTheme="minorHAnsi" w:cs="Arial"/>
          <w:sz w:val="24"/>
          <w:szCs w:val="24"/>
        </w:rPr>
      </w:pPr>
      <w:r w:rsidRPr="00470EEE">
        <w:rPr>
          <w:rFonts w:asciiTheme="minorHAnsi" w:hAnsiTheme="minorHAnsi" w:cs="Arial"/>
          <w:sz w:val="24"/>
          <w:szCs w:val="24"/>
        </w:rPr>
        <w:t xml:space="preserve">                                                                             …………………………………….</w:t>
      </w:r>
    </w:p>
    <w:p w14:paraId="11F5F741" w14:textId="77777777" w:rsidR="003C0272" w:rsidRPr="00470EEE" w:rsidRDefault="003C0272" w:rsidP="00470EEE">
      <w:pPr>
        <w:spacing w:line="360" w:lineRule="auto"/>
        <w:jc w:val="both"/>
        <w:rPr>
          <w:rFonts w:asciiTheme="minorHAnsi" w:hAnsiTheme="minorHAnsi" w:cs="Arial"/>
          <w:i/>
          <w:sz w:val="24"/>
          <w:szCs w:val="24"/>
        </w:rPr>
      </w:pP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i/>
          <w:sz w:val="24"/>
          <w:szCs w:val="24"/>
        </w:rPr>
        <w:tab/>
        <w:t xml:space="preserve">Data; kwalifikowany podpis elektroniczny </w:t>
      </w:r>
    </w:p>
    <w:p w14:paraId="4A3292D2" w14:textId="77777777" w:rsidR="003C0272" w:rsidRPr="00470EEE" w:rsidRDefault="003C0272" w:rsidP="007A0866">
      <w:pPr>
        <w:spacing w:line="360" w:lineRule="auto"/>
        <w:ind w:left="720"/>
        <w:rPr>
          <w:rFonts w:asciiTheme="minorHAnsi" w:hAnsiTheme="minorHAnsi" w:cs="Calibri"/>
          <w:sz w:val="24"/>
          <w:szCs w:val="24"/>
        </w:rPr>
      </w:pPr>
    </w:p>
    <w:p w14:paraId="57D9E0E8" w14:textId="0299327D" w:rsidR="007A0866" w:rsidRPr="00470EEE" w:rsidRDefault="007A0866" w:rsidP="007A0866">
      <w:pPr>
        <w:spacing w:line="360" w:lineRule="auto"/>
        <w:ind w:left="720"/>
        <w:rPr>
          <w:rFonts w:asciiTheme="minorHAnsi" w:hAnsiTheme="minorHAnsi" w:cs="Calibri"/>
          <w:sz w:val="24"/>
          <w:szCs w:val="24"/>
        </w:rPr>
      </w:pPr>
      <w:r w:rsidRPr="00470EEE">
        <w:rPr>
          <w:rFonts w:asciiTheme="minorHAnsi" w:hAnsiTheme="minorHAnsi" w:cs="Calibri"/>
          <w:b/>
          <w:sz w:val="24"/>
          <w:szCs w:val="24"/>
          <w:lang w:eastAsia="pl-PL"/>
        </w:rPr>
        <w:br w:type="page"/>
      </w:r>
    </w:p>
    <w:p w14:paraId="7A2AFC83" w14:textId="153C6223" w:rsidR="007A0866" w:rsidRPr="00470EEE" w:rsidRDefault="007A0866" w:rsidP="007A0866">
      <w:pPr>
        <w:pStyle w:val="Nagwek2"/>
        <w:tabs>
          <w:tab w:val="right" w:pos="9071"/>
        </w:tabs>
        <w:jc w:val="right"/>
        <w:rPr>
          <w:rFonts w:asciiTheme="minorHAnsi" w:hAnsiTheme="minorHAnsi"/>
          <w:bCs/>
          <w:iCs/>
          <w:szCs w:val="24"/>
        </w:rPr>
      </w:pPr>
      <w:r w:rsidRPr="00470EEE">
        <w:rPr>
          <w:rFonts w:asciiTheme="minorHAnsi" w:hAnsiTheme="minorHAnsi"/>
          <w:bCs/>
          <w:szCs w:val="24"/>
        </w:rPr>
        <w:lastRenderedPageBreak/>
        <w:t xml:space="preserve">załącznik nr </w:t>
      </w:r>
      <w:r w:rsidR="0084615E" w:rsidRPr="00470EEE">
        <w:rPr>
          <w:rFonts w:asciiTheme="minorHAnsi" w:hAnsiTheme="minorHAnsi"/>
          <w:bCs/>
          <w:szCs w:val="24"/>
        </w:rPr>
        <w:t>6</w:t>
      </w:r>
      <w:r w:rsidRPr="00470EEE">
        <w:rPr>
          <w:rFonts w:asciiTheme="minorHAnsi" w:hAnsiTheme="minorHAnsi"/>
          <w:bCs/>
          <w:szCs w:val="24"/>
        </w:rPr>
        <w:t xml:space="preserve"> do SWZ</w:t>
      </w:r>
    </w:p>
    <w:p w14:paraId="1A07B902" w14:textId="77777777" w:rsidR="007A0866" w:rsidRPr="00470EEE" w:rsidRDefault="007A0866" w:rsidP="007A0866">
      <w:pPr>
        <w:ind w:left="5670"/>
        <w:rPr>
          <w:rFonts w:asciiTheme="minorHAnsi" w:hAnsiTheme="minorHAnsi" w:cstheme="minorHAnsi"/>
          <w:b/>
          <w:bCs/>
          <w:sz w:val="24"/>
          <w:szCs w:val="24"/>
        </w:rPr>
      </w:pPr>
    </w:p>
    <w:p w14:paraId="07AC5AFB" w14:textId="77777777" w:rsidR="007A0866" w:rsidRPr="00470EEE" w:rsidRDefault="007A0866" w:rsidP="007A0866">
      <w:pPr>
        <w:ind w:left="5670"/>
        <w:rPr>
          <w:rFonts w:asciiTheme="minorHAnsi" w:hAnsiTheme="minorHAnsi" w:cstheme="minorHAnsi"/>
          <w:b/>
          <w:bCs/>
          <w:sz w:val="24"/>
          <w:szCs w:val="24"/>
        </w:rPr>
      </w:pPr>
    </w:p>
    <w:p w14:paraId="2A8C6124" w14:textId="355136B4" w:rsidR="007A0866" w:rsidRPr="00470EEE" w:rsidRDefault="007A0866" w:rsidP="007A0866">
      <w:pPr>
        <w:ind w:left="5670"/>
        <w:rPr>
          <w:rFonts w:asciiTheme="minorHAnsi" w:hAnsiTheme="minorHAnsi" w:cstheme="minorHAnsi"/>
          <w:b/>
          <w:bCs/>
          <w:sz w:val="24"/>
          <w:szCs w:val="24"/>
        </w:rPr>
      </w:pPr>
      <w:r w:rsidRPr="00470EEE">
        <w:rPr>
          <w:rFonts w:asciiTheme="minorHAnsi" w:hAnsiTheme="minorHAnsi" w:cstheme="minorHAnsi"/>
          <w:b/>
          <w:bCs/>
          <w:sz w:val="24"/>
          <w:szCs w:val="24"/>
        </w:rPr>
        <w:t>Szpital Murcki Spółka z o.o.</w:t>
      </w:r>
    </w:p>
    <w:p w14:paraId="66776DD4" w14:textId="77777777" w:rsidR="007A0866" w:rsidRPr="00470EEE" w:rsidRDefault="007A0866" w:rsidP="007A0866">
      <w:pPr>
        <w:ind w:left="5670"/>
        <w:rPr>
          <w:rFonts w:asciiTheme="minorHAnsi" w:hAnsiTheme="minorHAnsi" w:cstheme="minorHAnsi"/>
          <w:b/>
          <w:bCs/>
          <w:sz w:val="24"/>
          <w:szCs w:val="24"/>
        </w:rPr>
      </w:pPr>
      <w:r w:rsidRPr="00470EEE">
        <w:rPr>
          <w:rFonts w:asciiTheme="minorHAnsi" w:hAnsiTheme="minorHAnsi" w:cstheme="minorHAnsi"/>
          <w:b/>
          <w:bCs/>
          <w:sz w:val="24"/>
          <w:szCs w:val="24"/>
        </w:rPr>
        <w:t>ul. Alfreda Sokołowskiego 2</w:t>
      </w:r>
    </w:p>
    <w:p w14:paraId="0EBD505C" w14:textId="77777777" w:rsidR="007A0866" w:rsidRPr="00470EEE" w:rsidRDefault="007A0866" w:rsidP="007A0866">
      <w:pPr>
        <w:ind w:left="5670"/>
        <w:rPr>
          <w:rFonts w:asciiTheme="minorHAnsi" w:hAnsiTheme="minorHAnsi" w:cstheme="minorHAnsi"/>
          <w:b/>
          <w:sz w:val="24"/>
          <w:szCs w:val="24"/>
          <w:u w:val="single"/>
        </w:rPr>
      </w:pPr>
      <w:r w:rsidRPr="00470EEE">
        <w:rPr>
          <w:rFonts w:asciiTheme="minorHAnsi" w:hAnsiTheme="minorHAnsi" w:cstheme="minorHAnsi"/>
          <w:b/>
          <w:bCs/>
          <w:sz w:val="24"/>
          <w:szCs w:val="24"/>
        </w:rPr>
        <w:t>40-749 Katowice</w:t>
      </w:r>
    </w:p>
    <w:p w14:paraId="49F3F0AC" w14:textId="77777777" w:rsidR="007A0866" w:rsidRPr="00470EEE" w:rsidRDefault="007A0866" w:rsidP="007A0866">
      <w:pPr>
        <w:rPr>
          <w:rFonts w:asciiTheme="minorHAnsi" w:hAnsiTheme="minorHAnsi" w:cs="Arial"/>
          <w:b/>
          <w:sz w:val="24"/>
          <w:szCs w:val="24"/>
        </w:rPr>
      </w:pPr>
      <w:r w:rsidRPr="00470EEE">
        <w:rPr>
          <w:rFonts w:asciiTheme="minorHAnsi" w:hAnsiTheme="minorHAnsi" w:cs="Arial"/>
          <w:b/>
          <w:sz w:val="24"/>
          <w:szCs w:val="24"/>
        </w:rPr>
        <w:t>Wykonawca:</w:t>
      </w:r>
    </w:p>
    <w:p w14:paraId="2E64DB1D" w14:textId="77777777" w:rsidR="007A0866" w:rsidRPr="00470EEE" w:rsidRDefault="007A0866" w:rsidP="007A0866">
      <w:pPr>
        <w:spacing w:line="480" w:lineRule="auto"/>
        <w:ind w:right="5954"/>
        <w:rPr>
          <w:rFonts w:asciiTheme="minorHAnsi" w:hAnsiTheme="minorHAnsi" w:cs="Arial"/>
          <w:sz w:val="24"/>
          <w:szCs w:val="24"/>
        </w:rPr>
      </w:pPr>
      <w:r w:rsidRPr="00470EEE">
        <w:rPr>
          <w:rFonts w:asciiTheme="minorHAnsi" w:hAnsiTheme="minorHAnsi" w:cs="Arial"/>
          <w:sz w:val="24"/>
          <w:szCs w:val="24"/>
        </w:rPr>
        <w:t>………………………………………………………………………………</w:t>
      </w:r>
    </w:p>
    <w:p w14:paraId="6E36BF33" w14:textId="77777777" w:rsidR="007A0866" w:rsidRPr="00470EEE" w:rsidRDefault="007A0866" w:rsidP="007A0866">
      <w:pPr>
        <w:ind w:right="5953"/>
        <w:rPr>
          <w:rFonts w:asciiTheme="minorHAnsi" w:hAnsiTheme="minorHAnsi" w:cs="Arial"/>
          <w:i/>
          <w:sz w:val="24"/>
          <w:szCs w:val="24"/>
        </w:rPr>
      </w:pPr>
      <w:r w:rsidRPr="00470EEE">
        <w:rPr>
          <w:rFonts w:asciiTheme="minorHAnsi" w:hAnsiTheme="minorHAnsi" w:cs="Arial"/>
          <w:i/>
          <w:sz w:val="24"/>
          <w:szCs w:val="24"/>
        </w:rPr>
        <w:t>(pełna nazwa/firma, adres, w zależności od podmiotu: NIP/PESEL, KRS/</w:t>
      </w:r>
      <w:proofErr w:type="spellStart"/>
      <w:r w:rsidRPr="00470EEE">
        <w:rPr>
          <w:rFonts w:asciiTheme="minorHAnsi" w:hAnsiTheme="minorHAnsi" w:cs="Arial"/>
          <w:i/>
          <w:sz w:val="24"/>
          <w:szCs w:val="24"/>
        </w:rPr>
        <w:t>CEiDG</w:t>
      </w:r>
      <w:proofErr w:type="spellEnd"/>
      <w:r w:rsidRPr="00470EEE">
        <w:rPr>
          <w:rFonts w:asciiTheme="minorHAnsi" w:hAnsiTheme="minorHAnsi" w:cs="Arial"/>
          <w:i/>
          <w:sz w:val="24"/>
          <w:szCs w:val="24"/>
        </w:rPr>
        <w:t>)</w:t>
      </w:r>
    </w:p>
    <w:p w14:paraId="4551F54C" w14:textId="77777777" w:rsidR="007A0866" w:rsidRPr="00470EEE" w:rsidRDefault="007A0866" w:rsidP="007A0866">
      <w:pPr>
        <w:rPr>
          <w:rFonts w:asciiTheme="minorHAnsi" w:hAnsiTheme="minorHAnsi" w:cs="Arial"/>
          <w:sz w:val="24"/>
          <w:szCs w:val="24"/>
          <w:u w:val="single"/>
        </w:rPr>
      </w:pPr>
      <w:r w:rsidRPr="00470EEE">
        <w:rPr>
          <w:rFonts w:asciiTheme="minorHAnsi" w:hAnsiTheme="minorHAnsi" w:cs="Arial"/>
          <w:sz w:val="24"/>
          <w:szCs w:val="24"/>
          <w:u w:val="single"/>
        </w:rPr>
        <w:t>reprezentowany przez:</w:t>
      </w:r>
    </w:p>
    <w:p w14:paraId="743C427E" w14:textId="77777777" w:rsidR="007A0866" w:rsidRPr="00470EEE" w:rsidRDefault="007A0866" w:rsidP="007A0866">
      <w:pPr>
        <w:spacing w:line="480" w:lineRule="auto"/>
        <w:ind w:right="5954"/>
        <w:rPr>
          <w:rFonts w:asciiTheme="minorHAnsi" w:hAnsiTheme="minorHAnsi" w:cs="Arial"/>
          <w:sz w:val="24"/>
          <w:szCs w:val="24"/>
        </w:rPr>
      </w:pPr>
      <w:r w:rsidRPr="00470EEE">
        <w:rPr>
          <w:rFonts w:asciiTheme="minorHAnsi" w:hAnsiTheme="minorHAnsi" w:cs="Arial"/>
          <w:sz w:val="24"/>
          <w:szCs w:val="24"/>
        </w:rPr>
        <w:t>………………………………………………………………………………</w:t>
      </w:r>
    </w:p>
    <w:p w14:paraId="46CFCC77" w14:textId="77777777" w:rsidR="007A0866" w:rsidRPr="00470EEE" w:rsidRDefault="007A0866" w:rsidP="007A0866">
      <w:pPr>
        <w:ind w:right="5953"/>
        <w:rPr>
          <w:rFonts w:asciiTheme="minorHAnsi" w:hAnsiTheme="minorHAnsi" w:cs="Arial"/>
          <w:i/>
          <w:sz w:val="24"/>
          <w:szCs w:val="24"/>
        </w:rPr>
      </w:pPr>
      <w:r w:rsidRPr="00470EEE">
        <w:rPr>
          <w:rFonts w:asciiTheme="minorHAnsi" w:hAnsiTheme="minorHAnsi" w:cs="Arial"/>
          <w:i/>
          <w:sz w:val="24"/>
          <w:szCs w:val="24"/>
        </w:rPr>
        <w:t>(imię, nazwisko, stanowisko/podstawa do reprezentacji)</w:t>
      </w:r>
    </w:p>
    <w:p w14:paraId="2CE3D244" w14:textId="77777777" w:rsidR="007A0866" w:rsidRPr="00470EEE" w:rsidRDefault="007A0866" w:rsidP="007A0866">
      <w:pPr>
        <w:rPr>
          <w:rFonts w:asciiTheme="minorHAnsi" w:hAnsiTheme="minorHAnsi" w:cs="Arial"/>
          <w:sz w:val="24"/>
          <w:szCs w:val="24"/>
        </w:rPr>
      </w:pPr>
    </w:p>
    <w:p w14:paraId="3B0636CC" w14:textId="77777777" w:rsidR="007A0866" w:rsidRPr="00470EEE" w:rsidRDefault="007A0866" w:rsidP="007A0866">
      <w:pPr>
        <w:rPr>
          <w:rFonts w:asciiTheme="minorHAnsi" w:hAnsiTheme="minorHAnsi" w:cs="Arial"/>
          <w:b/>
          <w:sz w:val="24"/>
          <w:szCs w:val="24"/>
        </w:rPr>
      </w:pPr>
    </w:p>
    <w:p w14:paraId="7870FD82" w14:textId="77777777" w:rsidR="007A0866" w:rsidRPr="00470EEE" w:rsidRDefault="007A0866" w:rsidP="007A0866">
      <w:pPr>
        <w:spacing w:after="120" w:line="360" w:lineRule="auto"/>
        <w:jc w:val="center"/>
        <w:rPr>
          <w:rFonts w:asciiTheme="minorHAnsi" w:hAnsiTheme="minorHAnsi" w:cs="Arial"/>
          <w:b/>
          <w:sz w:val="24"/>
          <w:szCs w:val="24"/>
          <w:u w:val="single"/>
        </w:rPr>
      </w:pPr>
      <w:r w:rsidRPr="00470EEE">
        <w:rPr>
          <w:rFonts w:asciiTheme="minorHAnsi" w:hAnsiTheme="minorHAnsi" w:cs="Arial"/>
          <w:b/>
          <w:sz w:val="24"/>
          <w:szCs w:val="24"/>
          <w:u w:val="single"/>
        </w:rPr>
        <w:t xml:space="preserve">Oświadczenia wykonawcy/wykonawcy wspólnie ubiegającego się o udzielenie zamówienia </w:t>
      </w:r>
    </w:p>
    <w:p w14:paraId="21BA566B" w14:textId="77777777" w:rsidR="007A0866" w:rsidRPr="00470EEE" w:rsidRDefault="007A0866" w:rsidP="007A0866">
      <w:pPr>
        <w:spacing w:before="120" w:line="360" w:lineRule="auto"/>
        <w:jc w:val="center"/>
        <w:rPr>
          <w:rFonts w:asciiTheme="minorHAnsi" w:hAnsiTheme="minorHAnsi" w:cs="Arial"/>
          <w:b/>
          <w:caps/>
          <w:sz w:val="24"/>
          <w:szCs w:val="24"/>
          <w:u w:val="single"/>
        </w:rPr>
      </w:pPr>
      <w:r w:rsidRPr="00470EEE">
        <w:rPr>
          <w:rFonts w:asciiTheme="minorHAnsi" w:hAnsiTheme="minorHAnsi" w:cs="Arial"/>
          <w:b/>
          <w:sz w:val="24"/>
          <w:szCs w:val="24"/>
          <w:u w:val="single"/>
        </w:rPr>
        <w:t xml:space="preserve">DOTYCZĄCE PRZESŁANEK WYKLUCZENIA Z ART. 5K ROZPORZĄDZENIA 833/2014 ORAZ ART. 7 UST. 1 USTAWY </w:t>
      </w:r>
      <w:r w:rsidRPr="00470EEE">
        <w:rPr>
          <w:rFonts w:asciiTheme="minorHAnsi" w:hAnsiTheme="minorHAnsi" w:cs="Arial"/>
          <w:b/>
          <w:caps/>
          <w:sz w:val="24"/>
          <w:szCs w:val="24"/>
          <w:u w:val="single"/>
        </w:rPr>
        <w:t>o szczególnych rozwiązaniach w zakresie przeciwdziałania wspieraniu agresji na Ukrainę oraz służących ochronie bezpieczeństwa narodowego</w:t>
      </w:r>
    </w:p>
    <w:p w14:paraId="049219D2" w14:textId="77777777" w:rsidR="007A0866" w:rsidRPr="00470EEE" w:rsidRDefault="007A0866" w:rsidP="007A0866">
      <w:pPr>
        <w:spacing w:before="120" w:line="360" w:lineRule="auto"/>
        <w:jc w:val="center"/>
        <w:rPr>
          <w:rFonts w:asciiTheme="minorHAnsi" w:hAnsiTheme="minorHAnsi" w:cs="Arial"/>
          <w:b/>
          <w:sz w:val="24"/>
          <w:szCs w:val="24"/>
          <w:u w:val="single"/>
        </w:rPr>
      </w:pPr>
      <w:r w:rsidRPr="00470EEE">
        <w:rPr>
          <w:rFonts w:asciiTheme="minorHAnsi" w:hAnsiTheme="minorHAnsi" w:cs="Arial"/>
          <w:b/>
          <w:sz w:val="24"/>
          <w:szCs w:val="24"/>
        </w:rPr>
        <w:t xml:space="preserve">składane na podstawie art. 125 ust. 1 ustawy </w:t>
      </w:r>
      <w:proofErr w:type="spellStart"/>
      <w:r w:rsidRPr="00470EEE">
        <w:rPr>
          <w:rFonts w:asciiTheme="minorHAnsi" w:hAnsiTheme="minorHAnsi" w:cs="Arial"/>
          <w:b/>
          <w:sz w:val="24"/>
          <w:szCs w:val="24"/>
        </w:rPr>
        <w:t>Pzp</w:t>
      </w:r>
      <w:proofErr w:type="spellEnd"/>
    </w:p>
    <w:p w14:paraId="73F543AF" w14:textId="4FBE4C3E" w:rsidR="007A0866" w:rsidRPr="00470EEE" w:rsidRDefault="007A0866" w:rsidP="007A0866">
      <w:pPr>
        <w:spacing w:before="240" w:line="360" w:lineRule="auto"/>
        <w:ind w:firstLine="709"/>
        <w:jc w:val="both"/>
        <w:rPr>
          <w:rFonts w:asciiTheme="minorHAnsi" w:hAnsiTheme="minorHAnsi" w:cs="Arial"/>
          <w:sz w:val="24"/>
          <w:szCs w:val="24"/>
        </w:rPr>
      </w:pPr>
      <w:r w:rsidRPr="00470EEE">
        <w:rPr>
          <w:rFonts w:asciiTheme="minorHAnsi" w:hAnsiTheme="minorHAnsi" w:cs="Arial"/>
          <w:sz w:val="24"/>
          <w:szCs w:val="24"/>
        </w:rPr>
        <w:t xml:space="preserve">Na potrzeby postępowania o udzielenie zamówienia publicznego </w:t>
      </w:r>
      <w:r w:rsidRPr="00470EEE">
        <w:rPr>
          <w:rFonts w:asciiTheme="minorHAnsi" w:hAnsiTheme="minorHAnsi" w:cs="Arial"/>
          <w:sz w:val="24"/>
          <w:szCs w:val="24"/>
        </w:rPr>
        <w:br/>
        <w:t xml:space="preserve">pn. </w:t>
      </w:r>
      <w:r w:rsidR="00655DEE" w:rsidRPr="00470EEE">
        <w:rPr>
          <w:rFonts w:asciiTheme="minorHAnsi" w:hAnsiTheme="minorHAnsi"/>
          <w:b/>
          <w:sz w:val="24"/>
          <w:szCs w:val="24"/>
        </w:rPr>
        <w:t xml:space="preserve">„Zadanie: Catering – przygotowanie oraz dostarczanie całodziennego wyżywienia pacjentów” </w:t>
      </w:r>
      <w:r w:rsidR="000C392D" w:rsidRPr="00470EEE">
        <w:rPr>
          <w:rFonts w:asciiTheme="minorHAnsi" w:hAnsiTheme="minorHAnsi"/>
          <w:b/>
          <w:sz w:val="24"/>
          <w:szCs w:val="24"/>
        </w:rPr>
        <w:t>ZP/1318/24</w:t>
      </w:r>
      <w:r w:rsidR="008864B4" w:rsidRPr="00470EEE">
        <w:rPr>
          <w:rFonts w:asciiTheme="minorHAnsi" w:hAnsiTheme="minorHAnsi" w:cs="Calibri"/>
          <w:b/>
          <w:sz w:val="24"/>
          <w:szCs w:val="24"/>
          <w:lang w:eastAsia="pl-PL"/>
        </w:rPr>
        <w:t xml:space="preserve"> </w:t>
      </w:r>
      <w:r w:rsidRPr="00470EEE">
        <w:rPr>
          <w:rFonts w:asciiTheme="minorHAnsi" w:hAnsiTheme="minorHAnsi" w:cs="Arial"/>
          <w:sz w:val="24"/>
          <w:szCs w:val="24"/>
        </w:rPr>
        <w:t xml:space="preserve">prowadzonego </w:t>
      </w:r>
      <w:r w:rsidR="008864B4" w:rsidRPr="00470EEE">
        <w:rPr>
          <w:rFonts w:asciiTheme="minorHAnsi" w:hAnsiTheme="minorHAnsi" w:cs="Arial"/>
          <w:sz w:val="24"/>
          <w:szCs w:val="24"/>
        </w:rPr>
        <w:t>Szpital Murcki Sp. z o.o.</w:t>
      </w:r>
      <w:r w:rsidRPr="00470EEE">
        <w:rPr>
          <w:rFonts w:asciiTheme="minorHAnsi" w:hAnsiTheme="minorHAnsi" w:cs="Arial"/>
          <w:i/>
          <w:sz w:val="24"/>
          <w:szCs w:val="24"/>
        </w:rPr>
        <w:t xml:space="preserve"> </w:t>
      </w:r>
      <w:r w:rsidRPr="00470EEE">
        <w:rPr>
          <w:rFonts w:asciiTheme="minorHAnsi" w:hAnsiTheme="minorHAnsi" w:cs="Arial"/>
          <w:sz w:val="24"/>
          <w:szCs w:val="24"/>
        </w:rPr>
        <w:t>oświadczam, co następuje:</w:t>
      </w:r>
    </w:p>
    <w:p w14:paraId="23328BD5" w14:textId="77777777" w:rsidR="007A0866" w:rsidRPr="00470EEE" w:rsidRDefault="007A0866" w:rsidP="007A0866">
      <w:pPr>
        <w:shd w:val="clear" w:color="auto" w:fill="BFBFBF" w:themeFill="background1" w:themeFillShade="BF"/>
        <w:spacing w:before="360" w:line="360" w:lineRule="auto"/>
        <w:rPr>
          <w:rFonts w:asciiTheme="minorHAnsi" w:hAnsiTheme="minorHAnsi" w:cs="Arial"/>
          <w:b/>
          <w:sz w:val="24"/>
          <w:szCs w:val="24"/>
        </w:rPr>
      </w:pPr>
      <w:r w:rsidRPr="00470EEE">
        <w:rPr>
          <w:rFonts w:asciiTheme="minorHAnsi" w:hAnsiTheme="minorHAnsi" w:cs="Arial"/>
          <w:b/>
          <w:sz w:val="24"/>
          <w:szCs w:val="24"/>
        </w:rPr>
        <w:t>OŚWIADCZENIA DOTYCZĄCE WYKONAWCY:</w:t>
      </w:r>
    </w:p>
    <w:p w14:paraId="652B3C93" w14:textId="40F13454" w:rsidR="007A0866" w:rsidRPr="00470EEE" w:rsidRDefault="007A0866">
      <w:pPr>
        <w:pStyle w:val="Akapitzlist"/>
        <w:widowControl/>
        <w:numPr>
          <w:ilvl w:val="0"/>
          <w:numId w:val="55"/>
        </w:numPr>
        <w:suppressAutoHyphens w:val="0"/>
        <w:spacing w:before="360" w:line="360" w:lineRule="auto"/>
        <w:jc w:val="both"/>
        <w:textAlignment w:val="auto"/>
        <w:rPr>
          <w:rFonts w:asciiTheme="minorHAnsi" w:hAnsiTheme="minorHAnsi" w:cs="Arial"/>
          <w:b/>
          <w:bCs/>
          <w:sz w:val="24"/>
          <w:szCs w:val="24"/>
        </w:rPr>
      </w:pPr>
      <w:r w:rsidRPr="00470EEE">
        <w:rPr>
          <w:rFonts w:asciiTheme="minorHAnsi" w:hAnsiTheme="minorHAnsi" w:cs="Arial"/>
          <w:sz w:val="24"/>
          <w:szCs w:val="24"/>
        </w:rPr>
        <w:t xml:space="preserve">Oświadczam, że nie podlegam wykluczeniu z postępowania na podstawie </w:t>
      </w:r>
      <w:r w:rsidRPr="00470EEE">
        <w:rPr>
          <w:rFonts w:asciiTheme="minorHAnsi" w:hAnsiTheme="minorHAnsi" w:cs="Arial"/>
          <w:sz w:val="24"/>
          <w:szCs w:val="24"/>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470EEE">
        <w:rPr>
          <w:rFonts w:asciiTheme="minorHAnsi" w:hAnsiTheme="minorHAnsi" w:cs="Arial"/>
          <w:sz w:val="24"/>
          <w:szCs w:val="24"/>
        </w:rPr>
        <w:lastRenderedPageBreak/>
        <w:t>rozporządzenia (UE) nr 833/2014 dotyczącego środków ograniczających w związku z działaniami Rosji destabilizującymi sytuację na, dalej: rozporządzenie 2022/576.</w:t>
      </w:r>
      <w:r w:rsidRPr="00470EEE">
        <w:rPr>
          <w:rStyle w:val="Odwoanieprzypisudolnego"/>
          <w:rFonts w:asciiTheme="minorHAnsi" w:hAnsiTheme="minorHAnsi" w:cs="Arial"/>
          <w:sz w:val="24"/>
          <w:szCs w:val="24"/>
        </w:rPr>
        <w:footnoteReference w:id="4"/>
      </w:r>
    </w:p>
    <w:p w14:paraId="46BFB735" w14:textId="77777777" w:rsidR="007A0866" w:rsidRPr="00470EEE" w:rsidRDefault="007A0866">
      <w:pPr>
        <w:pStyle w:val="NormalnyWeb"/>
        <w:numPr>
          <w:ilvl w:val="0"/>
          <w:numId w:val="55"/>
        </w:numPr>
        <w:overflowPunct/>
        <w:spacing w:beforeAutospacing="0" w:afterAutospacing="0" w:line="360" w:lineRule="auto"/>
        <w:jc w:val="both"/>
        <w:rPr>
          <w:rFonts w:asciiTheme="minorHAnsi" w:hAnsiTheme="minorHAnsi" w:cs="Arial"/>
          <w:b/>
          <w:bCs/>
        </w:rPr>
      </w:pPr>
      <w:r w:rsidRPr="00470EEE">
        <w:rPr>
          <w:rFonts w:asciiTheme="minorHAnsi" w:hAnsiTheme="minorHAnsi" w:cs="Arial"/>
        </w:rPr>
        <w:t xml:space="preserve">Oświadczam, że nie zachodzą w stosunku do mnie przesłanki wykluczenia z postępowania na podstawie art. </w:t>
      </w:r>
      <w:r w:rsidRPr="00470EEE">
        <w:rPr>
          <w:rFonts w:asciiTheme="minorHAnsi" w:eastAsia="Times New Roman" w:hAnsiTheme="minorHAnsi" w:cs="Arial"/>
        </w:rPr>
        <w:t xml:space="preserve">7 ust. 1 ustawy </w:t>
      </w:r>
      <w:r w:rsidRPr="00470EEE">
        <w:rPr>
          <w:rFonts w:asciiTheme="minorHAnsi" w:hAnsiTheme="minorHAnsi" w:cs="Arial"/>
        </w:rPr>
        <w:t>z dnia 13 kwietnia 2022 r.</w:t>
      </w:r>
      <w:r w:rsidRPr="00470EEE">
        <w:rPr>
          <w:rFonts w:asciiTheme="minorHAnsi" w:hAnsiTheme="minorHAnsi" w:cs="Arial"/>
          <w:i/>
          <w:iCs/>
        </w:rPr>
        <w:t xml:space="preserve"> o szczególnych rozwiązaniach w zakresie przeciwdziałania wspieraniu agresji na Ukrainę oraz służących ochronie bezpieczeństwa narodowego </w:t>
      </w:r>
      <w:r w:rsidRPr="00470EEE">
        <w:rPr>
          <w:rFonts w:asciiTheme="minorHAnsi" w:hAnsiTheme="minorHAnsi" w:cs="Arial"/>
        </w:rPr>
        <w:t>(Dz. U. poz. 835)</w:t>
      </w:r>
      <w:r w:rsidRPr="00470EEE">
        <w:rPr>
          <w:rFonts w:asciiTheme="minorHAnsi" w:hAnsiTheme="minorHAnsi" w:cs="Arial"/>
          <w:i/>
          <w:iCs/>
        </w:rPr>
        <w:t>.</w:t>
      </w:r>
      <w:r w:rsidRPr="00470EEE">
        <w:rPr>
          <w:rStyle w:val="Odwoanieprzypisudolnego"/>
          <w:rFonts w:asciiTheme="minorHAnsi" w:hAnsiTheme="minorHAnsi" w:cs="Arial"/>
        </w:rPr>
        <w:footnoteReference w:id="5"/>
      </w:r>
    </w:p>
    <w:p w14:paraId="43E443FF" w14:textId="77777777" w:rsidR="007A0866" w:rsidRPr="00470EEE" w:rsidRDefault="007A0866" w:rsidP="007A0866">
      <w:pPr>
        <w:shd w:val="clear" w:color="auto" w:fill="BFBFBF" w:themeFill="background1" w:themeFillShade="BF"/>
        <w:spacing w:before="240" w:after="120" w:line="360" w:lineRule="auto"/>
        <w:jc w:val="both"/>
        <w:rPr>
          <w:rFonts w:asciiTheme="minorHAnsi" w:hAnsiTheme="minorHAnsi" w:cs="Arial"/>
          <w:sz w:val="24"/>
          <w:szCs w:val="24"/>
        </w:rPr>
      </w:pPr>
      <w:r w:rsidRPr="00470EEE">
        <w:rPr>
          <w:rFonts w:asciiTheme="minorHAnsi" w:hAnsiTheme="minorHAnsi" w:cs="Arial"/>
          <w:b/>
          <w:sz w:val="24"/>
          <w:szCs w:val="24"/>
        </w:rPr>
        <w:t>INFORMACJA DOTYCZĄCA POLEGANIA NA ZDOLNOŚCIACH LUB SYTUACJI PODMIOTU UDOSTĘPNIAJĄCEGO ZASOBY W ZAKRESIE ODPOWIADAJĄCYM PONAD 10% WARTOŚCI ZAMÓWIENIA</w:t>
      </w:r>
      <w:r w:rsidRPr="00470EEE">
        <w:rPr>
          <w:rFonts w:asciiTheme="minorHAnsi" w:hAnsiTheme="minorHAnsi" w:cs="Arial"/>
          <w:b/>
          <w:bCs/>
          <w:sz w:val="24"/>
          <w:szCs w:val="24"/>
        </w:rPr>
        <w:t>:</w:t>
      </w:r>
    </w:p>
    <w:p w14:paraId="27115C03" w14:textId="77777777" w:rsidR="007A0866" w:rsidRPr="00470EEE" w:rsidRDefault="007A0866" w:rsidP="007A0866">
      <w:pPr>
        <w:spacing w:after="120" w:line="360" w:lineRule="auto"/>
        <w:jc w:val="both"/>
        <w:rPr>
          <w:rFonts w:asciiTheme="minorHAnsi" w:hAnsiTheme="minorHAnsi" w:cs="Arial"/>
          <w:sz w:val="24"/>
          <w:szCs w:val="24"/>
        </w:rPr>
      </w:pPr>
      <w:bookmarkStart w:id="8" w:name="_Hlk99016800"/>
      <w:r w:rsidRPr="00470EEE">
        <w:rPr>
          <w:rFonts w:asciiTheme="minorHAnsi" w:hAnsiTheme="minorHAnsi" w:cs="Arial"/>
          <w:sz w:val="24"/>
          <w:szCs w:val="24"/>
        </w:rPr>
        <w:t>[UWAGA</w:t>
      </w:r>
      <w:r w:rsidRPr="00470EEE">
        <w:rPr>
          <w:rFonts w:asciiTheme="minorHAnsi" w:hAnsiTheme="minorHAnsi" w:cs="Arial"/>
          <w:i/>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70EEE">
        <w:rPr>
          <w:rFonts w:asciiTheme="minorHAnsi" w:hAnsiTheme="minorHAnsi" w:cs="Arial"/>
          <w:sz w:val="24"/>
          <w:szCs w:val="24"/>
        </w:rPr>
        <w:t>]</w:t>
      </w:r>
      <w:bookmarkEnd w:id="8"/>
    </w:p>
    <w:p w14:paraId="6003B8C7" w14:textId="77777777" w:rsidR="007A0866" w:rsidRPr="00470EEE" w:rsidRDefault="007A0866" w:rsidP="007A0866">
      <w:pPr>
        <w:spacing w:after="120" w:line="360" w:lineRule="auto"/>
        <w:jc w:val="both"/>
        <w:rPr>
          <w:rFonts w:asciiTheme="minorHAnsi" w:hAnsiTheme="minorHAnsi" w:cs="Arial"/>
          <w:sz w:val="24"/>
          <w:szCs w:val="24"/>
        </w:rPr>
      </w:pPr>
      <w:r w:rsidRPr="00470EEE">
        <w:rPr>
          <w:rFonts w:asciiTheme="minorHAnsi" w:hAnsiTheme="minorHAnsi" w:cs="Arial"/>
          <w:sz w:val="24"/>
          <w:szCs w:val="24"/>
        </w:rPr>
        <w:t xml:space="preserve">Oświadczam, że w celu wykazania spełniania warunków udziału w postępowaniu, określonych przez zamawiającego w ………………………………………………………...………………….. </w:t>
      </w:r>
      <w:bookmarkStart w:id="9" w:name="_Hlk99005462"/>
      <w:r w:rsidRPr="00470EEE">
        <w:rPr>
          <w:rFonts w:asciiTheme="minorHAnsi" w:hAnsiTheme="minorHAnsi" w:cs="Arial"/>
          <w:i/>
          <w:sz w:val="24"/>
          <w:szCs w:val="24"/>
        </w:rPr>
        <w:t xml:space="preserve">(wskazać </w:t>
      </w:r>
      <w:bookmarkEnd w:id="9"/>
      <w:r w:rsidRPr="00470EEE">
        <w:rPr>
          <w:rFonts w:asciiTheme="minorHAnsi" w:hAnsiTheme="minorHAnsi" w:cs="Arial"/>
          <w:i/>
          <w:sz w:val="24"/>
          <w:szCs w:val="24"/>
        </w:rPr>
        <w:t>dokument i właściwą jednostkę redakcyjną dokumentu, w której określono warunki udziału w postępowaniu),</w:t>
      </w:r>
      <w:r w:rsidRPr="00470EEE">
        <w:rPr>
          <w:rFonts w:asciiTheme="minorHAnsi" w:hAnsiTheme="minorHAnsi" w:cs="Arial"/>
          <w:sz w:val="24"/>
          <w:szCs w:val="24"/>
        </w:rPr>
        <w:t xml:space="preserve"> polegam na zdolnościach lub sytuacji następującego podmiotu udostępniającego zasoby: </w:t>
      </w:r>
      <w:bookmarkStart w:id="10" w:name="_Hlk99014455"/>
      <w:r w:rsidRPr="00470EEE">
        <w:rPr>
          <w:rFonts w:asciiTheme="minorHAnsi" w:hAnsiTheme="minorHAnsi" w:cs="Arial"/>
          <w:sz w:val="24"/>
          <w:szCs w:val="24"/>
        </w:rPr>
        <w:t>………………………………………………………………………...…………………………………….…</w:t>
      </w:r>
      <w:r w:rsidRPr="00470EEE">
        <w:rPr>
          <w:rFonts w:asciiTheme="minorHAnsi" w:hAnsiTheme="minorHAnsi" w:cs="Arial"/>
          <w:i/>
          <w:sz w:val="24"/>
          <w:szCs w:val="24"/>
        </w:rPr>
        <w:t xml:space="preserve"> </w:t>
      </w:r>
      <w:bookmarkEnd w:id="10"/>
      <w:r w:rsidRPr="00470EEE">
        <w:rPr>
          <w:rFonts w:asciiTheme="minorHAnsi" w:hAnsiTheme="minorHAnsi" w:cs="Arial"/>
          <w:i/>
          <w:sz w:val="24"/>
          <w:szCs w:val="24"/>
        </w:rPr>
        <w:t>(podać pełną nazwę/firmę, adres, a także w zależności od podmiotu: NIP/PESEL, KRS/</w:t>
      </w:r>
      <w:proofErr w:type="spellStart"/>
      <w:r w:rsidRPr="00470EEE">
        <w:rPr>
          <w:rFonts w:asciiTheme="minorHAnsi" w:hAnsiTheme="minorHAnsi" w:cs="Arial"/>
          <w:i/>
          <w:sz w:val="24"/>
          <w:szCs w:val="24"/>
        </w:rPr>
        <w:t>CEiDG</w:t>
      </w:r>
      <w:proofErr w:type="spellEnd"/>
      <w:r w:rsidRPr="00470EEE">
        <w:rPr>
          <w:rFonts w:asciiTheme="minorHAnsi" w:hAnsiTheme="minorHAnsi" w:cs="Arial"/>
          <w:i/>
          <w:sz w:val="24"/>
          <w:szCs w:val="24"/>
        </w:rPr>
        <w:t>)</w:t>
      </w:r>
      <w:r w:rsidRPr="00470EEE">
        <w:rPr>
          <w:rFonts w:asciiTheme="minorHAnsi" w:hAnsiTheme="minorHAnsi" w:cs="Arial"/>
          <w:sz w:val="24"/>
          <w:szCs w:val="24"/>
        </w:rPr>
        <w:t>,</w:t>
      </w:r>
      <w:r w:rsidRPr="00470EEE">
        <w:rPr>
          <w:rFonts w:asciiTheme="minorHAnsi" w:hAnsiTheme="minorHAnsi" w:cs="Arial"/>
          <w:sz w:val="24"/>
          <w:szCs w:val="24"/>
        </w:rPr>
        <w:br/>
      </w:r>
      <w:r w:rsidRPr="00470EEE">
        <w:rPr>
          <w:rFonts w:asciiTheme="minorHAnsi" w:hAnsiTheme="minorHAnsi" w:cs="Arial"/>
          <w:sz w:val="24"/>
          <w:szCs w:val="24"/>
        </w:rPr>
        <w:lastRenderedPageBreak/>
        <w:t xml:space="preserve">w następującym zakresie: …………………………………………………………………………… </w:t>
      </w:r>
      <w:r w:rsidRPr="00470EEE">
        <w:rPr>
          <w:rFonts w:asciiTheme="minorHAnsi" w:hAnsiTheme="minorHAnsi" w:cs="Arial"/>
          <w:i/>
          <w:sz w:val="24"/>
          <w:szCs w:val="24"/>
        </w:rPr>
        <w:t>(określić odpowiedni zakres udostępnianych zasobów dla wskazanego podmiotu)</w:t>
      </w:r>
      <w:r w:rsidRPr="00470EEE">
        <w:rPr>
          <w:rFonts w:asciiTheme="minorHAnsi" w:hAnsiTheme="minorHAnsi" w:cs="Arial"/>
          <w:iCs/>
          <w:sz w:val="24"/>
          <w:szCs w:val="24"/>
        </w:rPr>
        <w:t>,</w:t>
      </w:r>
      <w:r w:rsidRPr="00470EEE">
        <w:rPr>
          <w:rFonts w:asciiTheme="minorHAnsi" w:hAnsiTheme="minorHAnsi" w:cs="Arial"/>
          <w:i/>
          <w:sz w:val="24"/>
          <w:szCs w:val="24"/>
        </w:rPr>
        <w:br/>
      </w:r>
      <w:r w:rsidRPr="00470EEE">
        <w:rPr>
          <w:rFonts w:asciiTheme="minorHAnsi" w:hAnsiTheme="minorHAnsi" w:cs="Arial"/>
          <w:sz w:val="24"/>
          <w:szCs w:val="24"/>
        </w:rPr>
        <w:t xml:space="preserve">co odpowiada ponad 10% wartości przedmiotowego zamówienia. </w:t>
      </w:r>
    </w:p>
    <w:p w14:paraId="09D49465" w14:textId="77777777" w:rsidR="007A0866" w:rsidRPr="00470EEE" w:rsidRDefault="007A0866" w:rsidP="007A0866">
      <w:pPr>
        <w:shd w:val="clear" w:color="auto" w:fill="BFBFBF" w:themeFill="background1" w:themeFillShade="BF"/>
        <w:spacing w:before="240" w:after="120" w:line="360" w:lineRule="auto"/>
        <w:jc w:val="both"/>
        <w:rPr>
          <w:rFonts w:asciiTheme="minorHAnsi" w:hAnsiTheme="minorHAnsi" w:cs="Arial"/>
          <w:b/>
          <w:sz w:val="24"/>
          <w:szCs w:val="24"/>
        </w:rPr>
      </w:pPr>
      <w:r w:rsidRPr="00470EEE">
        <w:rPr>
          <w:rFonts w:asciiTheme="minorHAnsi" w:hAnsiTheme="minorHAnsi" w:cs="Arial"/>
          <w:b/>
          <w:sz w:val="24"/>
          <w:szCs w:val="24"/>
        </w:rPr>
        <w:t>OŚWIADCZENIE DOTYCZĄCE PODWYKONAWCY, NA KTÓREGO PRZYPADA PONAD 10% WARTOŚCI ZAMÓWIENIA:</w:t>
      </w:r>
    </w:p>
    <w:p w14:paraId="3B4DA1F6" w14:textId="77777777" w:rsidR="007A0866" w:rsidRPr="00470EEE" w:rsidRDefault="007A0866" w:rsidP="007A0866">
      <w:pPr>
        <w:spacing w:after="120" w:line="360" w:lineRule="auto"/>
        <w:jc w:val="both"/>
        <w:rPr>
          <w:rFonts w:asciiTheme="minorHAnsi" w:hAnsiTheme="minorHAnsi" w:cs="Arial"/>
          <w:sz w:val="24"/>
          <w:szCs w:val="24"/>
        </w:rPr>
      </w:pPr>
      <w:r w:rsidRPr="00470EEE">
        <w:rPr>
          <w:rFonts w:asciiTheme="minorHAnsi" w:hAnsiTheme="minorHAnsi" w:cs="Arial"/>
          <w:sz w:val="24"/>
          <w:szCs w:val="24"/>
        </w:rPr>
        <w:t>[UWAGA</w:t>
      </w:r>
      <w:r w:rsidRPr="00470EEE">
        <w:rPr>
          <w:rFonts w:asciiTheme="minorHAnsi" w:hAnsiTheme="minorHAnsi" w:cs="Arial"/>
          <w:i/>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70EEE">
        <w:rPr>
          <w:rFonts w:asciiTheme="minorHAnsi" w:hAnsiTheme="minorHAnsi" w:cs="Arial"/>
          <w:sz w:val="24"/>
          <w:szCs w:val="24"/>
        </w:rPr>
        <w:t>]</w:t>
      </w:r>
    </w:p>
    <w:p w14:paraId="2C4B27D8"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 xml:space="preserve">Oświadczam, że w stosunku do następującego podmiotu, będącego podwykonawcą, na którego przypada ponad 10% wartości zamówienia: ……………………………………………………………………………………………….………..….…… </w:t>
      </w:r>
      <w:r w:rsidRPr="00470EEE">
        <w:rPr>
          <w:rFonts w:asciiTheme="minorHAnsi" w:hAnsiTheme="minorHAnsi" w:cs="Arial"/>
          <w:i/>
          <w:sz w:val="24"/>
          <w:szCs w:val="24"/>
        </w:rPr>
        <w:t>(podać pełną nazwę/firmę, adres, a także w zależności od podmiotu: NIP/PESEL, KRS/</w:t>
      </w:r>
      <w:proofErr w:type="spellStart"/>
      <w:r w:rsidRPr="00470EEE">
        <w:rPr>
          <w:rFonts w:asciiTheme="minorHAnsi" w:hAnsiTheme="minorHAnsi" w:cs="Arial"/>
          <w:i/>
          <w:sz w:val="24"/>
          <w:szCs w:val="24"/>
        </w:rPr>
        <w:t>CEiDG</w:t>
      </w:r>
      <w:proofErr w:type="spellEnd"/>
      <w:r w:rsidRPr="00470EEE">
        <w:rPr>
          <w:rFonts w:asciiTheme="minorHAnsi" w:hAnsiTheme="minorHAnsi" w:cs="Arial"/>
          <w:i/>
          <w:sz w:val="24"/>
          <w:szCs w:val="24"/>
        </w:rPr>
        <w:t>)</w:t>
      </w:r>
      <w:r w:rsidRPr="00470EEE">
        <w:rPr>
          <w:rFonts w:asciiTheme="minorHAnsi" w:hAnsiTheme="minorHAnsi" w:cs="Arial"/>
          <w:sz w:val="24"/>
          <w:szCs w:val="24"/>
        </w:rPr>
        <w:t>,</w:t>
      </w:r>
      <w:r w:rsidRPr="00470EEE">
        <w:rPr>
          <w:rFonts w:asciiTheme="minorHAnsi" w:hAnsiTheme="minorHAnsi" w:cs="Arial"/>
          <w:sz w:val="24"/>
          <w:szCs w:val="24"/>
        </w:rPr>
        <w:br/>
        <w:t>nie zachodzą podstawy wykluczenia z postępowania o udzielenie zamówienia przewidziane w  art.  5k rozporządzenia 833/2014 w brzmieniu nadanym rozporządzeniem 2022/576.</w:t>
      </w:r>
    </w:p>
    <w:p w14:paraId="5A445C43" w14:textId="77777777" w:rsidR="007A0866" w:rsidRPr="00470EEE" w:rsidRDefault="007A0866" w:rsidP="007A0866">
      <w:pPr>
        <w:shd w:val="clear" w:color="auto" w:fill="BFBFBF" w:themeFill="background1" w:themeFillShade="BF"/>
        <w:spacing w:before="240" w:after="120" w:line="360" w:lineRule="auto"/>
        <w:jc w:val="both"/>
        <w:rPr>
          <w:rFonts w:asciiTheme="minorHAnsi" w:hAnsiTheme="minorHAnsi" w:cs="Arial"/>
          <w:b/>
          <w:sz w:val="24"/>
          <w:szCs w:val="24"/>
        </w:rPr>
      </w:pPr>
      <w:r w:rsidRPr="00470EEE">
        <w:rPr>
          <w:rFonts w:asciiTheme="minorHAnsi" w:hAnsiTheme="minorHAnsi" w:cs="Arial"/>
          <w:b/>
          <w:sz w:val="24"/>
          <w:szCs w:val="24"/>
        </w:rPr>
        <w:t>OŚWIADCZENIE DOTYCZĄCE DOSTAWCY, NA KTÓREGO PRZYPADA PONAD 10% WARTOŚCI ZAMÓWIENIA:</w:t>
      </w:r>
    </w:p>
    <w:p w14:paraId="0B946B88" w14:textId="77777777" w:rsidR="007A0866" w:rsidRPr="00470EEE" w:rsidRDefault="007A0866" w:rsidP="007A0866">
      <w:pPr>
        <w:spacing w:after="120" w:line="360" w:lineRule="auto"/>
        <w:jc w:val="both"/>
        <w:rPr>
          <w:rFonts w:asciiTheme="minorHAnsi" w:hAnsiTheme="minorHAnsi" w:cs="Arial"/>
          <w:sz w:val="24"/>
          <w:szCs w:val="24"/>
        </w:rPr>
      </w:pPr>
      <w:r w:rsidRPr="00470EEE">
        <w:rPr>
          <w:rFonts w:asciiTheme="minorHAnsi" w:hAnsiTheme="minorHAnsi" w:cs="Arial"/>
          <w:sz w:val="24"/>
          <w:szCs w:val="24"/>
        </w:rPr>
        <w:t>[UWAGA</w:t>
      </w:r>
      <w:r w:rsidRPr="00470EEE">
        <w:rPr>
          <w:rFonts w:asciiTheme="minorHAnsi" w:hAnsiTheme="minorHAnsi" w:cs="Arial"/>
          <w:i/>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470EEE">
        <w:rPr>
          <w:rFonts w:asciiTheme="minorHAnsi" w:hAnsiTheme="minorHAnsi" w:cs="Arial"/>
          <w:sz w:val="24"/>
          <w:szCs w:val="24"/>
        </w:rPr>
        <w:t>]</w:t>
      </w:r>
    </w:p>
    <w:p w14:paraId="57EDF72D"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 xml:space="preserve">Oświadczam, że w stosunku do następującego podmiotu, będącego dostawcą, na którego przypada ponad 10% wartości zamówienia: ……………………………………………………………………………………………….………..….…… </w:t>
      </w:r>
      <w:r w:rsidRPr="00470EEE">
        <w:rPr>
          <w:rFonts w:asciiTheme="minorHAnsi" w:hAnsiTheme="minorHAnsi" w:cs="Arial"/>
          <w:i/>
          <w:sz w:val="24"/>
          <w:szCs w:val="24"/>
        </w:rPr>
        <w:t>(podać pełną nazwę/firmę, adres, a także w zależności od podmiotu: NIP/PESEL, KRS/</w:t>
      </w:r>
      <w:proofErr w:type="spellStart"/>
      <w:r w:rsidRPr="00470EEE">
        <w:rPr>
          <w:rFonts w:asciiTheme="minorHAnsi" w:hAnsiTheme="minorHAnsi" w:cs="Arial"/>
          <w:i/>
          <w:sz w:val="24"/>
          <w:szCs w:val="24"/>
        </w:rPr>
        <w:t>CEiDG</w:t>
      </w:r>
      <w:proofErr w:type="spellEnd"/>
      <w:r w:rsidRPr="00470EEE">
        <w:rPr>
          <w:rFonts w:asciiTheme="minorHAnsi" w:hAnsiTheme="minorHAnsi" w:cs="Arial"/>
          <w:i/>
          <w:sz w:val="24"/>
          <w:szCs w:val="24"/>
        </w:rPr>
        <w:t>)</w:t>
      </w:r>
      <w:r w:rsidRPr="00470EEE">
        <w:rPr>
          <w:rFonts w:asciiTheme="minorHAnsi" w:hAnsiTheme="minorHAnsi" w:cs="Arial"/>
          <w:sz w:val="24"/>
          <w:szCs w:val="24"/>
        </w:rPr>
        <w:t>,</w:t>
      </w:r>
      <w:r w:rsidRPr="00470EEE">
        <w:rPr>
          <w:rFonts w:asciiTheme="minorHAnsi" w:hAnsiTheme="minorHAnsi" w:cs="Arial"/>
          <w:sz w:val="24"/>
          <w:szCs w:val="24"/>
        </w:rPr>
        <w:br/>
        <w:t>nie zachodzą podstawy wykluczenia z postępowania o udzielenie zamówienia przewidziane w  art.  5k rozporządzenia 833/2014 w brzmieniu nadanym rozporządzeniem 2022/576.</w:t>
      </w:r>
    </w:p>
    <w:p w14:paraId="5F307115" w14:textId="77777777" w:rsidR="007A0866" w:rsidRPr="00470EEE" w:rsidRDefault="007A0866" w:rsidP="007A0866">
      <w:pPr>
        <w:spacing w:line="360" w:lineRule="auto"/>
        <w:ind w:left="5664" w:firstLine="708"/>
        <w:jc w:val="both"/>
        <w:rPr>
          <w:rFonts w:asciiTheme="minorHAnsi" w:hAnsiTheme="minorHAnsi" w:cs="Arial"/>
          <w:i/>
          <w:sz w:val="24"/>
          <w:szCs w:val="24"/>
        </w:rPr>
      </w:pPr>
    </w:p>
    <w:p w14:paraId="606F1682" w14:textId="77777777" w:rsidR="007A0866" w:rsidRPr="00470EEE" w:rsidRDefault="007A0866" w:rsidP="007A0866">
      <w:pPr>
        <w:shd w:val="clear" w:color="auto" w:fill="BFBFBF" w:themeFill="background1" w:themeFillShade="BF"/>
        <w:spacing w:before="240" w:line="360" w:lineRule="auto"/>
        <w:jc w:val="both"/>
        <w:rPr>
          <w:rFonts w:asciiTheme="minorHAnsi" w:hAnsiTheme="minorHAnsi" w:cs="Arial"/>
          <w:b/>
          <w:sz w:val="24"/>
          <w:szCs w:val="24"/>
        </w:rPr>
      </w:pPr>
      <w:r w:rsidRPr="00470EEE">
        <w:rPr>
          <w:rFonts w:asciiTheme="minorHAnsi" w:hAnsiTheme="minorHAnsi" w:cs="Arial"/>
          <w:b/>
          <w:sz w:val="24"/>
          <w:szCs w:val="24"/>
        </w:rPr>
        <w:t>OŚWIADCZENIE DOTYCZĄCE PODANYCH INFORMACJI:</w:t>
      </w:r>
    </w:p>
    <w:p w14:paraId="20BF57F0" w14:textId="77777777" w:rsidR="007A0866" w:rsidRPr="00470EEE" w:rsidRDefault="007A0866" w:rsidP="007A0866">
      <w:pPr>
        <w:spacing w:line="360" w:lineRule="auto"/>
        <w:jc w:val="both"/>
        <w:rPr>
          <w:rFonts w:asciiTheme="minorHAnsi" w:hAnsiTheme="minorHAnsi" w:cs="Arial"/>
          <w:b/>
          <w:sz w:val="24"/>
          <w:szCs w:val="24"/>
        </w:rPr>
      </w:pPr>
    </w:p>
    <w:p w14:paraId="679D5C70"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 xml:space="preserve">Oświadczam, że wszystkie informacje podane w powyższych oświadczeniach są aktualne </w:t>
      </w:r>
      <w:r w:rsidRPr="00470EEE">
        <w:rPr>
          <w:rFonts w:asciiTheme="minorHAnsi" w:hAnsiTheme="minorHAnsi" w:cs="Arial"/>
          <w:sz w:val="24"/>
          <w:szCs w:val="24"/>
        </w:rPr>
        <w:br/>
        <w:t xml:space="preserve">i zgodne z prawdą oraz zostały przedstawione z pełną świadomością konsekwencji </w:t>
      </w:r>
      <w:r w:rsidRPr="00470EEE">
        <w:rPr>
          <w:rFonts w:asciiTheme="minorHAnsi" w:hAnsiTheme="minorHAnsi" w:cs="Arial"/>
          <w:sz w:val="24"/>
          <w:szCs w:val="24"/>
        </w:rPr>
        <w:lastRenderedPageBreak/>
        <w:t>wprowadzenia zamawiającego w błąd przy przedstawianiu informacji.</w:t>
      </w:r>
    </w:p>
    <w:p w14:paraId="1AF0351E" w14:textId="77777777" w:rsidR="007A0866" w:rsidRPr="00470EEE" w:rsidRDefault="007A0866" w:rsidP="007A0866">
      <w:pPr>
        <w:spacing w:line="360" w:lineRule="auto"/>
        <w:jc w:val="both"/>
        <w:rPr>
          <w:rFonts w:asciiTheme="minorHAnsi" w:hAnsiTheme="minorHAnsi" w:cs="Arial"/>
          <w:sz w:val="24"/>
          <w:szCs w:val="24"/>
        </w:rPr>
      </w:pPr>
    </w:p>
    <w:p w14:paraId="0C32801E" w14:textId="77777777" w:rsidR="007A0866" w:rsidRPr="00470EEE" w:rsidRDefault="007A0866" w:rsidP="007A0866">
      <w:pPr>
        <w:shd w:val="clear" w:color="auto" w:fill="BFBFBF" w:themeFill="background1" w:themeFillShade="BF"/>
        <w:spacing w:after="120" w:line="360" w:lineRule="auto"/>
        <w:jc w:val="both"/>
        <w:rPr>
          <w:rFonts w:asciiTheme="minorHAnsi" w:hAnsiTheme="minorHAnsi" w:cs="Arial"/>
          <w:b/>
          <w:sz w:val="24"/>
          <w:szCs w:val="24"/>
        </w:rPr>
      </w:pPr>
      <w:r w:rsidRPr="00470EEE">
        <w:rPr>
          <w:rFonts w:asciiTheme="minorHAnsi" w:hAnsiTheme="minorHAnsi" w:cs="Arial"/>
          <w:b/>
          <w:sz w:val="24"/>
          <w:szCs w:val="24"/>
        </w:rPr>
        <w:t>INFORMACJA DOTYCZĄCA DOSTĘPU DO PODMIOTOWYCH ŚRODKÓW DOWODOWYCH:</w:t>
      </w:r>
    </w:p>
    <w:p w14:paraId="0869A591" w14:textId="77777777" w:rsidR="007A0866" w:rsidRPr="00470EEE" w:rsidRDefault="007A0866" w:rsidP="007A0866">
      <w:pPr>
        <w:spacing w:after="120" w:line="360" w:lineRule="auto"/>
        <w:jc w:val="both"/>
        <w:rPr>
          <w:rFonts w:asciiTheme="minorHAnsi" w:hAnsiTheme="minorHAnsi" w:cs="Arial"/>
          <w:sz w:val="24"/>
          <w:szCs w:val="24"/>
        </w:rPr>
      </w:pPr>
      <w:r w:rsidRPr="00470EEE">
        <w:rPr>
          <w:rFonts w:asciiTheme="minorHAnsi" w:hAnsiTheme="minorHAnsi" w:cs="Arial"/>
          <w:sz w:val="24"/>
          <w:szCs w:val="24"/>
        </w:rPr>
        <w:t>Wskazuję następujące podmiotowe środki dowodowe, które można uzyskać za pomocą bezpłatnych i ogólnodostępnych baz danych, oraz</w:t>
      </w:r>
      <w:r w:rsidRPr="00470EEE">
        <w:rPr>
          <w:rFonts w:asciiTheme="minorHAnsi" w:hAnsiTheme="minorHAnsi"/>
          <w:sz w:val="24"/>
          <w:szCs w:val="24"/>
        </w:rPr>
        <w:t xml:space="preserve"> </w:t>
      </w:r>
      <w:r w:rsidRPr="00470EEE">
        <w:rPr>
          <w:rFonts w:asciiTheme="minorHAnsi" w:hAnsiTheme="minorHAnsi" w:cs="Arial"/>
          <w:sz w:val="24"/>
          <w:szCs w:val="24"/>
        </w:rPr>
        <w:t>dane umożliwiające dostęp do tych środków:</w:t>
      </w:r>
      <w:r w:rsidRPr="00470EEE">
        <w:rPr>
          <w:rFonts w:asciiTheme="minorHAnsi" w:hAnsiTheme="minorHAnsi" w:cs="Arial"/>
          <w:sz w:val="24"/>
          <w:szCs w:val="24"/>
        </w:rPr>
        <w:br/>
        <w:t>1) ......................................................................................................................................................</w:t>
      </w:r>
    </w:p>
    <w:p w14:paraId="580154A9"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i/>
          <w:sz w:val="24"/>
          <w:szCs w:val="24"/>
        </w:rPr>
        <w:t>(wskazać podmiotowy środek dowodowy, adres internetowy, wydający urząd lub organ, dokładne dane referencyjne dokumentacji)</w:t>
      </w:r>
    </w:p>
    <w:p w14:paraId="4619BEF2"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2) .......................................................................................................................................................</w:t>
      </w:r>
    </w:p>
    <w:p w14:paraId="64BF24CD" w14:textId="77777777" w:rsidR="007A0866" w:rsidRPr="00470EEE" w:rsidRDefault="007A0866" w:rsidP="007A0866">
      <w:pPr>
        <w:spacing w:line="360" w:lineRule="auto"/>
        <w:jc w:val="both"/>
        <w:rPr>
          <w:rFonts w:asciiTheme="minorHAnsi" w:hAnsiTheme="minorHAnsi" w:cs="Arial"/>
          <w:i/>
          <w:sz w:val="24"/>
          <w:szCs w:val="24"/>
        </w:rPr>
      </w:pPr>
      <w:r w:rsidRPr="00470EEE">
        <w:rPr>
          <w:rFonts w:asciiTheme="minorHAnsi" w:hAnsiTheme="minorHAnsi" w:cs="Arial"/>
          <w:i/>
          <w:sz w:val="24"/>
          <w:szCs w:val="24"/>
        </w:rPr>
        <w:t>(wskazać podmiotowy środek dowodowy, adres internetowy, wydający urząd lub organ, dokładne dane referencyjne dokumentacji)</w:t>
      </w:r>
    </w:p>
    <w:p w14:paraId="13F3B2FA" w14:textId="77777777" w:rsidR="007A0866" w:rsidRPr="00470EEE" w:rsidRDefault="007A0866" w:rsidP="007A0866">
      <w:pPr>
        <w:spacing w:line="360" w:lineRule="auto"/>
        <w:jc w:val="both"/>
        <w:rPr>
          <w:rFonts w:asciiTheme="minorHAnsi" w:hAnsiTheme="minorHAnsi" w:cs="Arial"/>
          <w:i/>
          <w:sz w:val="24"/>
          <w:szCs w:val="24"/>
        </w:rPr>
      </w:pPr>
    </w:p>
    <w:p w14:paraId="0725E6E2" w14:textId="77777777" w:rsidR="007A0866" w:rsidRPr="00470EEE" w:rsidRDefault="007A0866" w:rsidP="007A0866">
      <w:pPr>
        <w:spacing w:line="360" w:lineRule="auto"/>
        <w:jc w:val="both"/>
        <w:rPr>
          <w:rFonts w:asciiTheme="minorHAnsi" w:hAnsiTheme="minorHAnsi" w:cs="Arial"/>
          <w:sz w:val="24"/>
          <w:szCs w:val="24"/>
        </w:rPr>
      </w:pPr>
    </w:p>
    <w:p w14:paraId="54171935"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t>…………………………………….</w:t>
      </w:r>
    </w:p>
    <w:p w14:paraId="152EED6F" w14:textId="77777777" w:rsidR="007A0866" w:rsidRPr="00470EEE" w:rsidRDefault="007A0866" w:rsidP="007A0866">
      <w:pPr>
        <w:spacing w:line="360" w:lineRule="auto"/>
        <w:jc w:val="both"/>
        <w:rPr>
          <w:rFonts w:asciiTheme="minorHAnsi" w:hAnsiTheme="minorHAnsi" w:cs="Arial"/>
          <w:i/>
          <w:sz w:val="24"/>
          <w:szCs w:val="24"/>
        </w:rPr>
      </w:pP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i/>
          <w:sz w:val="24"/>
          <w:szCs w:val="24"/>
        </w:rPr>
        <w:tab/>
        <w:t xml:space="preserve">Data; kwalifikowany podpis elektroniczny </w:t>
      </w:r>
    </w:p>
    <w:p w14:paraId="4457735F" w14:textId="77777777" w:rsidR="007A0866" w:rsidRPr="00470EEE" w:rsidRDefault="007A0866" w:rsidP="007A0866">
      <w:pPr>
        <w:spacing w:line="360" w:lineRule="auto"/>
        <w:jc w:val="both"/>
        <w:rPr>
          <w:rFonts w:asciiTheme="minorHAnsi" w:hAnsiTheme="minorHAnsi" w:cs="Arial"/>
          <w:sz w:val="24"/>
          <w:szCs w:val="24"/>
        </w:rPr>
      </w:pPr>
    </w:p>
    <w:p w14:paraId="317BDDDF" w14:textId="2B0C1E63" w:rsidR="007A0866" w:rsidRPr="00470EEE" w:rsidRDefault="007A0866" w:rsidP="007A0866">
      <w:pPr>
        <w:ind w:left="5670"/>
        <w:rPr>
          <w:rFonts w:asciiTheme="minorHAnsi" w:hAnsiTheme="minorHAnsi" w:cs="Calibri"/>
          <w:b/>
          <w:sz w:val="24"/>
          <w:szCs w:val="24"/>
          <w:lang w:eastAsia="pl-PL"/>
        </w:rPr>
      </w:pPr>
    </w:p>
    <w:p w14:paraId="0AF67AAF" w14:textId="2CCD4053" w:rsidR="007A0866" w:rsidRPr="00470EEE" w:rsidRDefault="007A0866" w:rsidP="007A0866">
      <w:pPr>
        <w:ind w:left="5670"/>
        <w:rPr>
          <w:rFonts w:asciiTheme="minorHAnsi" w:hAnsiTheme="minorHAnsi" w:cs="Calibri"/>
          <w:b/>
          <w:sz w:val="24"/>
          <w:szCs w:val="24"/>
          <w:lang w:eastAsia="pl-PL"/>
        </w:rPr>
      </w:pPr>
    </w:p>
    <w:p w14:paraId="59298532" w14:textId="28E7AF39" w:rsidR="007A0866" w:rsidRPr="00470EEE" w:rsidRDefault="007A0866" w:rsidP="007A0866">
      <w:pPr>
        <w:ind w:left="5670"/>
        <w:rPr>
          <w:rFonts w:asciiTheme="minorHAnsi" w:hAnsiTheme="minorHAnsi" w:cs="Calibri"/>
          <w:b/>
          <w:sz w:val="24"/>
          <w:szCs w:val="24"/>
          <w:lang w:eastAsia="pl-PL"/>
        </w:rPr>
      </w:pPr>
    </w:p>
    <w:p w14:paraId="5B39F24D" w14:textId="59115095" w:rsidR="007A0866" w:rsidRPr="00470EEE" w:rsidRDefault="007A0866" w:rsidP="007A0866">
      <w:pPr>
        <w:ind w:left="5670"/>
        <w:rPr>
          <w:rFonts w:asciiTheme="minorHAnsi" w:hAnsiTheme="minorHAnsi" w:cs="Calibri"/>
          <w:b/>
          <w:sz w:val="24"/>
          <w:szCs w:val="24"/>
          <w:lang w:eastAsia="pl-PL"/>
        </w:rPr>
      </w:pPr>
    </w:p>
    <w:p w14:paraId="084D5174" w14:textId="193A8325" w:rsidR="007A0866" w:rsidRPr="00470EEE" w:rsidRDefault="007A0866" w:rsidP="007A0866">
      <w:pPr>
        <w:ind w:left="5670"/>
        <w:rPr>
          <w:rFonts w:asciiTheme="minorHAnsi" w:hAnsiTheme="minorHAnsi" w:cs="Calibri"/>
          <w:b/>
          <w:sz w:val="24"/>
          <w:szCs w:val="24"/>
          <w:lang w:eastAsia="pl-PL"/>
        </w:rPr>
      </w:pPr>
    </w:p>
    <w:p w14:paraId="74C5D829" w14:textId="6502A629" w:rsidR="007A0866" w:rsidRPr="00470EEE" w:rsidRDefault="007A0866" w:rsidP="007A0866">
      <w:pPr>
        <w:ind w:left="5670"/>
        <w:rPr>
          <w:rFonts w:asciiTheme="minorHAnsi" w:hAnsiTheme="minorHAnsi" w:cs="Calibri"/>
          <w:b/>
          <w:sz w:val="24"/>
          <w:szCs w:val="24"/>
          <w:lang w:eastAsia="pl-PL"/>
        </w:rPr>
      </w:pPr>
    </w:p>
    <w:p w14:paraId="31AD6A1B" w14:textId="64CC6745" w:rsidR="007A0866" w:rsidRPr="00470EEE" w:rsidRDefault="007A0866" w:rsidP="007A0866">
      <w:pPr>
        <w:ind w:left="5670"/>
        <w:rPr>
          <w:rFonts w:asciiTheme="minorHAnsi" w:hAnsiTheme="minorHAnsi" w:cs="Calibri"/>
          <w:b/>
          <w:sz w:val="24"/>
          <w:szCs w:val="24"/>
          <w:lang w:eastAsia="pl-PL"/>
        </w:rPr>
      </w:pPr>
    </w:p>
    <w:p w14:paraId="10A2BDA0" w14:textId="4E516AC2" w:rsidR="007A0866" w:rsidRPr="00470EEE" w:rsidRDefault="007A0866" w:rsidP="007A0866">
      <w:pPr>
        <w:ind w:left="5670"/>
        <w:rPr>
          <w:rFonts w:asciiTheme="minorHAnsi" w:hAnsiTheme="minorHAnsi" w:cs="Calibri"/>
          <w:b/>
          <w:sz w:val="24"/>
          <w:szCs w:val="24"/>
          <w:lang w:eastAsia="pl-PL"/>
        </w:rPr>
      </w:pPr>
    </w:p>
    <w:p w14:paraId="247960D5" w14:textId="5F848260" w:rsidR="007A0866" w:rsidRPr="00470EEE" w:rsidRDefault="007A0866" w:rsidP="007A0866">
      <w:pPr>
        <w:ind w:left="5670"/>
        <w:rPr>
          <w:rFonts w:asciiTheme="minorHAnsi" w:hAnsiTheme="minorHAnsi" w:cs="Calibri"/>
          <w:b/>
          <w:sz w:val="24"/>
          <w:szCs w:val="24"/>
          <w:lang w:eastAsia="pl-PL"/>
        </w:rPr>
      </w:pPr>
    </w:p>
    <w:p w14:paraId="798A8326" w14:textId="51D646AF" w:rsidR="007A0866" w:rsidRPr="00470EEE" w:rsidRDefault="007A0866" w:rsidP="007A0866">
      <w:pPr>
        <w:ind w:left="5670"/>
        <w:rPr>
          <w:rFonts w:asciiTheme="minorHAnsi" w:hAnsiTheme="minorHAnsi" w:cs="Calibri"/>
          <w:b/>
          <w:sz w:val="24"/>
          <w:szCs w:val="24"/>
          <w:lang w:eastAsia="pl-PL"/>
        </w:rPr>
      </w:pPr>
    </w:p>
    <w:p w14:paraId="24628769" w14:textId="72F186D5" w:rsidR="007A0866" w:rsidRPr="00470EEE" w:rsidRDefault="007A0866" w:rsidP="007A0866">
      <w:pPr>
        <w:ind w:left="5670"/>
        <w:rPr>
          <w:rFonts w:asciiTheme="minorHAnsi" w:hAnsiTheme="minorHAnsi" w:cs="Calibri"/>
          <w:b/>
          <w:sz w:val="24"/>
          <w:szCs w:val="24"/>
          <w:lang w:eastAsia="pl-PL"/>
        </w:rPr>
      </w:pPr>
    </w:p>
    <w:p w14:paraId="6247D79B" w14:textId="77777777" w:rsidR="00355343" w:rsidRPr="00470EEE" w:rsidRDefault="00355343" w:rsidP="003C0272">
      <w:pPr>
        <w:rPr>
          <w:rFonts w:asciiTheme="minorHAnsi" w:hAnsiTheme="minorHAnsi" w:cs="Calibri"/>
          <w:b/>
          <w:sz w:val="24"/>
          <w:szCs w:val="24"/>
          <w:lang w:eastAsia="pl-PL"/>
        </w:rPr>
        <w:sectPr w:rsidR="00355343" w:rsidRPr="00470EEE" w:rsidSect="003E6C3C">
          <w:headerReference w:type="default" r:id="rId34"/>
          <w:footerReference w:type="default" r:id="rId35"/>
          <w:pgSz w:w="11906" w:h="16838"/>
          <w:pgMar w:top="720" w:right="1701" w:bottom="720" w:left="992" w:header="284" w:footer="442" w:gutter="0"/>
          <w:cols w:space="708"/>
          <w:formProt w:val="0"/>
          <w:docGrid w:linePitch="360" w:charSpace="8192"/>
        </w:sectPr>
      </w:pPr>
    </w:p>
    <w:p w14:paraId="1562C3A8" w14:textId="77777777" w:rsidR="007A0866" w:rsidRPr="00470EEE" w:rsidRDefault="007A0866" w:rsidP="007A0866">
      <w:pPr>
        <w:rPr>
          <w:rFonts w:asciiTheme="minorHAnsi" w:hAnsiTheme="minorHAnsi" w:cs="Calibri"/>
          <w:b/>
          <w:sz w:val="24"/>
          <w:szCs w:val="24"/>
          <w:lang w:eastAsia="pl-PL"/>
        </w:rPr>
      </w:pPr>
    </w:p>
    <w:p w14:paraId="4C586F43" w14:textId="794245BA" w:rsidR="007A0866" w:rsidRPr="00470EEE" w:rsidRDefault="007A0866" w:rsidP="007A0866">
      <w:pPr>
        <w:pStyle w:val="Nagwek2"/>
        <w:tabs>
          <w:tab w:val="right" w:pos="9071"/>
        </w:tabs>
        <w:jc w:val="right"/>
        <w:rPr>
          <w:rFonts w:asciiTheme="minorHAnsi" w:hAnsiTheme="minorHAnsi"/>
          <w:bCs/>
          <w:iCs/>
          <w:szCs w:val="24"/>
        </w:rPr>
      </w:pPr>
      <w:r w:rsidRPr="00470EEE">
        <w:rPr>
          <w:rFonts w:asciiTheme="minorHAnsi" w:hAnsiTheme="minorHAnsi"/>
          <w:bCs/>
          <w:szCs w:val="24"/>
        </w:rPr>
        <w:t xml:space="preserve">załącznik nr </w:t>
      </w:r>
      <w:r w:rsidR="0084615E" w:rsidRPr="00470EEE">
        <w:rPr>
          <w:rFonts w:asciiTheme="minorHAnsi" w:hAnsiTheme="minorHAnsi"/>
          <w:bCs/>
          <w:szCs w:val="24"/>
        </w:rPr>
        <w:t>7</w:t>
      </w:r>
      <w:r w:rsidRPr="00470EEE">
        <w:rPr>
          <w:rFonts w:asciiTheme="minorHAnsi" w:hAnsiTheme="minorHAnsi"/>
          <w:bCs/>
          <w:szCs w:val="24"/>
        </w:rPr>
        <w:t xml:space="preserve"> do SWZ</w:t>
      </w:r>
    </w:p>
    <w:p w14:paraId="04AC959F" w14:textId="77777777" w:rsidR="007A0866" w:rsidRPr="00470EEE" w:rsidRDefault="007A0866" w:rsidP="007A0866">
      <w:pPr>
        <w:ind w:left="5670"/>
        <w:rPr>
          <w:rFonts w:asciiTheme="minorHAnsi" w:hAnsiTheme="minorHAnsi" w:cstheme="minorHAnsi"/>
          <w:b/>
          <w:bCs/>
          <w:sz w:val="24"/>
          <w:szCs w:val="24"/>
        </w:rPr>
      </w:pPr>
    </w:p>
    <w:p w14:paraId="25CFA7D9" w14:textId="77777777" w:rsidR="007A0866" w:rsidRPr="00470EEE" w:rsidRDefault="007A0866" w:rsidP="007A0866">
      <w:pPr>
        <w:ind w:left="5670"/>
        <w:rPr>
          <w:rFonts w:asciiTheme="minorHAnsi" w:hAnsiTheme="minorHAnsi" w:cstheme="minorHAnsi"/>
          <w:b/>
          <w:bCs/>
          <w:sz w:val="24"/>
          <w:szCs w:val="24"/>
        </w:rPr>
      </w:pPr>
    </w:p>
    <w:p w14:paraId="0CE67683" w14:textId="6BF4B4F9" w:rsidR="007A0866" w:rsidRPr="00470EEE" w:rsidRDefault="007A0866" w:rsidP="007A0866">
      <w:pPr>
        <w:ind w:left="5670"/>
        <w:rPr>
          <w:rFonts w:asciiTheme="minorHAnsi" w:hAnsiTheme="minorHAnsi" w:cstheme="minorHAnsi"/>
          <w:b/>
          <w:bCs/>
          <w:sz w:val="24"/>
          <w:szCs w:val="24"/>
        </w:rPr>
      </w:pPr>
      <w:r w:rsidRPr="00470EEE">
        <w:rPr>
          <w:rFonts w:asciiTheme="minorHAnsi" w:hAnsiTheme="minorHAnsi" w:cstheme="minorHAnsi"/>
          <w:b/>
          <w:bCs/>
          <w:sz w:val="24"/>
          <w:szCs w:val="24"/>
        </w:rPr>
        <w:t>Szpital Murcki Spółka z o.o.</w:t>
      </w:r>
    </w:p>
    <w:p w14:paraId="005D2D00" w14:textId="77777777" w:rsidR="007A0866" w:rsidRPr="00470EEE" w:rsidRDefault="007A0866" w:rsidP="007A0866">
      <w:pPr>
        <w:ind w:left="5670"/>
        <w:rPr>
          <w:rFonts w:asciiTheme="minorHAnsi" w:hAnsiTheme="minorHAnsi" w:cstheme="minorHAnsi"/>
          <w:b/>
          <w:bCs/>
          <w:sz w:val="24"/>
          <w:szCs w:val="24"/>
        </w:rPr>
      </w:pPr>
      <w:r w:rsidRPr="00470EEE">
        <w:rPr>
          <w:rFonts w:asciiTheme="minorHAnsi" w:hAnsiTheme="minorHAnsi" w:cstheme="minorHAnsi"/>
          <w:b/>
          <w:bCs/>
          <w:sz w:val="24"/>
          <w:szCs w:val="24"/>
        </w:rPr>
        <w:t>ul. Alfreda Sokołowskiego 2</w:t>
      </w:r>
    </w:p>
    <w:p w14:paraId="11940F54" w14:textId="77777777" w:rsidR="007A0866" w:rsidRPr="00470EEE" w:rsidRDefault="007A0866" w:rsidP="007A0866">
      <w:pPr>
        <w:ind w:left="5670"/>
        <w:rPr>
          <w:rFonts w:asciiTheme="minorHAnsi" w:hAnsiTheme="minorHAnsi" w:cstheme="minorHAnsi"/>
          <w:b/>
          <w:sz w:val="24"/>
          <w:szCs w:val="24"/>
          <w:u w:val="single"/>
        </w:rPr>
      </w:pPr>
      <w:r w:rsidRPr="00470EEE">
        <w:rPr>
          <w:rFonts w:asciiTheme="minorHAnsi" w:hAnsiTheme="minorHAnsi" w:cstheme="minorHAnsi"/>
          <w:b/>
          <w:bCs/>
          <w:sz w:val="24"/>
          <w:szCs w:val="24"/>
        </w:rPr>
        <w:t>40-749 Katowice</w:t>
      </w:r>
    </w:p>
    <w:p w14:paraId="11E97AB1" w14:textId="781CB113" w:rsidR="007A0866" w:rsidRPr="00470EEE" w:rsidRDefault="007A0866" w:rsidP="007A0866">
      <w:pPr>
        <w:spacing w:before="480" w:line="257" w:lineRule="auto"/>
        <w:rPr>
          <w:rFonts w:asciiTheme="minorHAnsi" w:hAnsiTheme="minorHAnsi" w:cs="Arial"/>
          <w:b/>
          <w:sz w:val="24"/>
          <w:szCs w:val="24"/>
        </w:rPr>
      </w:pPr>
      <w:r w:rsidRPr="00470EEE">
        <w:rPr>
          <w:rFonts w:asciiTheme="minorHAnsi" w:hAnsiTheme="minorHAnsi" w:cs="Arial"/>
          <w:b/>
          <w:sz w:val="24"/>
          <w:szCs w:val="24"/>
        </w:rPr>
        <w:t>Podmiot udostępniający zasoby:</w:t>
      </w:r>
    </w:p>
    <w:p w14:paraId="45149F1C" w14:textId="77777777" w:rsidR="007A0866" w:rsidRPr="00470EEE" w:rsidRDefault="007A0866" w:rsidP="007A0866">
      <w:pPr>
        <w:spacing w:line="480" w:lineRule="auto"/>
        <w:ind w:right="5954"/>
        <w:rPr>
          <w:rFonts w:asciiTheme="minorHAnsi" w:hAnsiTheme="minorHAnsi" w:cs="Arial"/>
          <w:sz w:val="24"/>
          <w:szCs w:val="24"/>
        </w:rPr>
      </w:pPr>
      <w:r w:rsidRPr="00470EEE">
        <w:rPr>
          <w:rFonts w:asciiTheme="minorHAnsi" w:hAnsiTheme="minorHAnsi" w:cs="Arial"/>
          <w:sz w:val="24"/>
          <w:szCs w:val="24"/>
        </w:rPr>
        <w:t>………………………………………………………………………………</w:t>
      </w:r>
    </w:p>
    <w:p w14:paraId="4328C199" w14:textId="77777777" w:rsidR="007A0866" w:rsidRPr="00470EEE" w:rsidRDefault="007A0866" w:rsidP="007A0866">
      <w:pPr>
        <w:ind w:right="5953"/>
        <w:rPr>
          <w:rFonts w:asciiTheme="minorHAnsi" w:hAnsiTheme="minorHAnsi" w:cs="Arial"/>
          <w:i/>
          <w:sz w:val="24"/>
          <w:szCs w:val="24"/>
        </w:rPr>
      </w:pPr>
      <w:r w:rsidRPr="00470EEE">
        <w:rPr>
          <w:rFonts w:asciiTheme="minorHAnsi" w:hAnsiTheme="minorHAnsi" w:cs="Arial"/>
          <w:i/>
          <w:sz w:val="24"/>
          <w:szCs w:val="24"/>
        </w:rPr>
        <w:t>(pełna nazwa/firma, adres, w zależności od podmiotu: NIP/PESEL, KRS/</w:t>
      </w:r>
      <w:proofErr w:type="spellStart"/>
      <w:r w:rsidRPr="00470EEE">
        <w:rPr>
          <w:rFonts w:asciiTheme="minorHAnsi" w:hAnsiTheme="minorHAnsi" w:cs="Arial"/>
          <w:i/>
          <w:sz w:val="24"/>
          <w:szCs w:val="24"/>
        </w:rPr>
        <w:t>CEiDG</w:t>
      </w:r>
      <w:proofErr w:type="spellEnd"/>
      <w:r w:rsidRPr="00470EEE">
        <w:rPr>
          <w:rFonts w:asciiTheme="minorHAnsi" w:hAnsiTheme="minorHAnsi" w:cs="Arial"/>
          <w:i/>
          <w:sz w:val="24"/>
          <w:szCs w:val="24"/>
        </w:rPr>
        <w:t>)</w:t>
      </w:r>
    </w:p>
    <w:p w14:paraId="0D97EEEA" w14:textId="77777777" w:rsidR="007A0866" w:rsidRPr="00470EEE" w:rsidRDefault="007A0866" w:rsidP="007A0866">
      <w:pPr>
        <w:rPr>
          <w:rFonts w:asciiTheme="minorHAnsi" w:hAnsiTheme="minorHAnsi" w:cs="Arial"/>
          <w:sz w:val="24"/>
          <w:szCs w:val="24"/>
          <w:u w:val="single"/>
        </w:rPr>
      </w:pPr>
      <w:r w:rsidRPr="00470EEE">
        <w:rPr>
          <w:rFonts w:asciiTheme="minorHAnsi" w:hAnsiTheme="minorHAnsi" w:cs="Arial"/>
          <w:sz w:val="24"/>
          <w:szCs w:val="24"/>
          <w:u w:val="single"/>
        </w:rPr>
        <w:t>reprezentowany przez:</w:t>
      </w:r>
    </w:p>
    <w:p w14:paraId="18B542CE" w14:textId="77777777" w:rsidR="007A0866" w:rsidRPr="00470EEE" w:rsidRDefault="007A0866" w:rsidP="007A0866">
      <w:pPr>
        <w:spacing w:line="480" w:lineRule="auto"/>
        <w:ind w:right="5954"/>
        <w:rPr>
          <w:rFonts w:asciiTheme="minorHAnsi" w:hAnsiTheme="minorHAnsi" w:cs="Arial"/>
          <w:sz w:val="24"/>
          <w:szCs w:val="24"/>
        </w:rPr>
      </w:pPr>
      <w:r w:rsidRPr="00470EEE">
        <w:rPr>
          <w:rFonts w:asciiTheme="minorHAnsi" w:hAnsiTheme="minorHAnsi" w:cs="Arial"/>
          <w:sz w:val="24"/>
          <w:szCs w:val="24"/>
        </w:rPr>
        <w:t>………………………………………………………………………………</w:t>
      </w:r>
    </w:p>
    <w:p w14:paraId="7CD08A5C" w14:textId="77777777" w:rsidR="007A0866" w:rsidRPr="00470EEE" w:rsidRDefault="007A0866" w:rsidP="007A0866">
      <w:pPr>
        <w:ind w:right="5953"/>
        <w:rPr>
          <w:rFonts w:asciiTheme="minorHAnsi" w:hAnsiTheme="minorHAnsi" w:cs="Arial"/>
          <w:i/>
          <w:sz w:val="24"/>
          <w:szCs w:val="24"/>
        </w:rPr>
      </w:pPr>
      <w:r w:rsidRPr="00470EEE">
        <w:rPr>
          <w:rFonts w:asciiTheme="minorHAnsi" w:hAnsiTheme="minorHAnsi" w:cs="Arial"/>
          <w:i/>
          <w:sz w:val="24"/>
          <w:szCs w:val="24"/>
        </w:rPr>
        <w:t>(imię, nazwisko, stanowisko/podstawa do reprezentacji)</w:t>
      </w:r>
    </w:p>
    <w:p w14:paraId="6758EE18" w14:textId="77777777" w:rsidR="007A0866" w:rsidRPr="00470EEE" w:rsidRDefault="007A0866" w:rsidP="007A0866">
      <w:pPr>
        <w:rPr>
          <w:rFonts w:asciiTheme="minorHAnsi" w:hAnsiTheme="minorHAnsi" w:cs="Arial"/>
          <w:sz w:val="24"/>
          <w:szCs w:val="24"/>
        </w:rPr>
      </w:pPr>
    </w:p>
    <w:p w14:paraId="59B30687" w14:textId="77777777" w:rsidR="007A0866" w:rsidRPr="00470EEE" w:rsidRDefault="007A0866" w:rsidP="007A0866">
      <w:pPr>
        <w:rPr>
          <w:rFonts w:asciiTheme="minorHAnsi" w:hAnsiTheme="minorHAnsi" w:cs="Arial"/>
          <w:b/>
          <w:sz w:val="24"/>
          <w:szCs w:val="24"/>
        </w:rPr>
      </w:pPr>
    </w:p>
    <w:p w14:paraId="440E53E4" w14:textId="77777777" w:rsidR="007A0866" w:rsidRPr="00470EEE" w:rsidRDefault="007A0866" w:rsidP="007A0866">
      <w:pPr>
        <w:spacing w:after="120" w:line="360" w:lineRule="auto"/>
        <w:jc w:val="center"/>
        <w:rPr>
          <w:rFonts w:asciiTheme="minorHAnsi" w:hAnsiTheme="minorHAnsi" w:cs="Arial"/>
          <w:b/>
          <w:sz w:val="24"/>
          <w:szCs w:val="24"/>
          <w:u w:val="single"/>
        </w:rPr>
      </w:pPr>
      <w:r w:rsidRPr="00470EEE">
        <w:rPr>
          <w:rFonts w:asciiTheme="minorHAnsi" w:hAnsiTheme="minorHAnsi" w:cs="Arial"/>
          <w:b/>
          <w:sz w:val="24"/>
          <w:szCs w:val="24"/>
          <w:u w:val="single"/>
        </w:rPr>
        <w:t xml:space="preserve">Oświadczenia podmiotu udostępniającego zasoby </w:t>
      </w:r>
    </w:p>
    <w:p w14:paraId="74B52C6A" w14:textId="77777777" w:rsidR="007A0866" w:rsidRPr="00470EEE" w:rsidRDefault="007A0866" w:rsidP="007A0866">
      <w:pPr>
        <w:spacing w:before="120" w:line="360" w:lineRule="auto"/>
        <w:jc w:val="center"/>
        <w:rPr>
          <w:rFonts w:asciiTheme="minorHAnsi" w:hAnsiTheme="minorHAnsi" w:cs="Arial"/>
          <w:b/>
          <w:caps/>
          <w:sz w:val="24"/>
          <w:szCs w:val="24"/>
          <w:u w:val="single"/>
        </w:rPr>
      </w:pPr>
      <w:r w:rsidRPr="00470EEE">
        <w:rPr>
          <w:rFonts w:asciiTheme="minorHAnsi" w:hAnsiTheme="minorHAnsi" w:cs="Arial"/>
          <w:b/>
          <w:sz w:val="24"/>
          <w:szCs w:val="24"/>
          <w:u w:val="single"/>
        </w:rPr>
        <w:t xml:space="preserve">DOTYCZĄCE PRZESŁANEK WYKLUCZENIA Z ART. 5K ROZPORZĄDZENIA 833/2014 ORAZ ART. 7 UST. 1 USTAWY </w:t>
      </w:r>
      <w:r w:rsidRPr="00470EEE">
        <w:rPr>
          <w:rFonts w:asciiTheme="minorHAnsi" w:hAnsiTheme="minorHAnsi" w:cs="Arial"/>
          <w:b/>
          <w:caps/>
          <w:sz w:val="24"/>
          <w:szCs w:val="24"/>
          <w:u w:val="single"/>
        </w:rPr>
        <w:t>o szczególnych rozwiązaniach w zakresie przeciwdziałania wspieraniu agresji na Ukrainę oraz służących ochronie bezpieczeństwa narodowego</w:t>
      </w:r>
    </w:p>
    <w:p w14:paraId="6575CF7F" w14:textId="77777777" w:rsidR="007A0866" w:rsidRPr="00470EEE" w:rsidRDefault="007A0866" w:rsidP="007A0866">
      <w:pPr>
        <w:spacing w:before="120" w:line="360" w:lineRule="auto"/>
        <w:jc w:val="center"/>
        <w:rPr>
          <w:rFonts w:asciiTheme="minorHAnsi" w:hAnsiTheme="minorHAnsi" w:cs="Arial"/>
          <w:b/>
          <w:sz w:val="24"/>
          <w:szCs w:val="24"/>
          <w:u w:val="single"/>
        </w:rPr>
      </w:pPr>
      <w:r w:rsidRPr="00470EEE">
        <w:rPr>
          <w:rFonts w:asciiTheme="minorHAnsi" w:hAnsiTheme="minorHAnsi" w:cs="Arial"/>
          <w:b/>
          <w:sz w:val="24"/>
          <w:szCs w:val="24"/>
        </w:rPr>
        <w:t xml:space="preserve">składane na podstawie art. 125 ust. 5 ustawy </w:t>
      </w:r>
      <w:proofErr w:type="spellStart"/>
      <w:r w:rsidRPr="00470EEE">
        <w:rPr>
          <w:rFonts w:asciiTheme="minorHAnsi" w:hAnsiTheme="minorHAnsi" w:cs="Arial"/>
          <w:b/>
          <w:sz w:val="24"/>
          <w:szCs w:val="24"/>
        </w:rPr>
        <w:t>Pzp</w:t>
      </w:r>
      <w:proofErr w:type="spellEnd"/>
    </w:p>
    <w:p w14:paraId="73A6380A" w14:textId="79FBF77A" w:rsidR="007A0866" w:rsidRPr="00470EEE" w:rsidRDefault="007A0866" w:rsidP="007A0866">
      <w:pPr>
        <w:spacing w:before="240" w:line="360" w:lineRule="auto"/>
        <w:ind w:firstLine="709"/>
        <w:jc w:val="both"/>
        <w:rPr>
          <w:rFonts w:asciiTheme="minorHAnsi" w:hAnsiTheme="minorHAnsi" w:cs="Arial"/>
          <w:sz w:val="24"/>
          <w:szCs w:val="24"/>
        </w:rPr>
      </w:pPr>
      <w:r w:rsidRPr="00470EEE">
        <w:rPr>
          <w:rFonts w:asciiTheme="minorHAnsi" w:hAnsiTheme="minorHAnsi" w:cs="Arial"/>
          <w:sz w:val="24"/>
          <w:szCs w:val="24"/>
        </w:rPr>
        <w:t xml:space="preserve">Na potrzeby postępowania o udzielenie zamówienia publicznego </w:t>
      </w:r>
      <w:r w:rsidRPr="00470EEE">
        <w:rPr>
          <w:rFonts w:asciiTheme="minorHAnsi" w:hAnsiTheme="minorHAnsi" w:cs="Arial"/>
          <w:sz w:val="24"/>
          <w:szCs w:val="24"/>
        </w:rPr>
        <w:br/>
        <w:t>pn.</w:t>
      </w:r>
      <w:r w:rsidR="008864B4" w:rsidRPr="00470EEE">
        <w:rPr>
          <w:rFonts w:asciiTheme="minorHAnsi" w:hAnsiTheme="minorHAnsi"/>
          <w:b/>
          <w:sz w:val="24"/>
          <w:szCs w:val="24"/>
        </w:rPr>
        <w:t xml:space="preserve"> </w:t>
      </w:r>
      <w:r w:rsidR="00655DEE" w:rsidRPr="00470EEE">
        <w:rPr>
          <w:rFonts w:asciiTheme="minorHAnsi" w:hAnsiTheme="minorHAnsi"/>
          <w:b/>
          <w:sz w:val="24"/>
          <w:szCs w:val="24"/>
        </w:rPr>
        <w:t xml:space="preserve">„Zadanie: Catering – przygotowanie oraz dostarczanie całodziennego wyżywienia pacjentów” </w:t>
      </w:r>
      <w:r w:rsidR="000C392D" w:rsidRPr="00470EEE">
        <w:rPr>
          <w:rFonts w:asciiTheme="minorHAnsi" w:hAnsiTheme="minorHAnsi"/>
          <w:b/>
          <w:sz w:val="24"/>
          <w:szCs w:val="24"/>
        </w:rPr>
        <w:t>ZP/1318/24</w:t>
      </w:r>
      <w:r w:rsidRPr="00470EEE">
        <w:rPr>
          <w:rFonts w:asciiTheme="minorHAnsi" w:hAnsiTheme="minorHAnsi" w:cs="Arial"/>
          <w:sz w:val="24"/>
          <w:szCs w:val="24"/>
        </w:rPr>
        <w:t>,</w:t>
      </w:r>
      <w:r w:rsidRPr="00470EEE">
        <w:rPr>
          <w:rFonts w:asciiTheme="minorHAnsi" w:hAnsiTheme="minorHAnsi" w:cs="Arial"/>
          <w:i/>
          <w:sz w:val="24"/>
          <w:szCs w:val="24"/>
        </w:rPr>
        <w:t xml:space="preserve"> </w:t>
      </w:r>
      <w:r w:rsidRPr="00470EEE">
        <w:rPr>
          <w:rFonts w:asciiTheme="minorHAnsi" w:hAnsiTheme="minorHAnsi" w:cs="Arial"/>
          <w:sz w:val="24"/>
          <w:szCs w:val="24"/>
        </w:rPr>
        <w:t xml:space="preserve">prowadzonego przez </w:t>
      </w:r>
      <w:r w:rsidR="008864B4" w:rsidRPr="00470EEE">
        <w:rPr>
          <w:rFonts w:asciiTheme="minorHAnsi" w:hAnsiTheme="minorHAnsi" w:cs="Arial"/>
          <w:sz w:val="24"/>
          <w:szCs w:val="24"/>
        </w:rPr>
        <w:t>Szpital Murcki Sp. z o.o.</w:t>
      </w:r>
      <w:r w:rsidRPr="00470EEE">
        <w:rPr>
          <w:rFonts w:asciiTheme="minorHAnsi" w:hAnsiTheme="minorHAnsi" w:cs="Arial"/>
          <w:i/>
          <w:sz w:val="24"/>
          <w:szCs w:val="24"/>
        </w:rPr>
        <w:t xml:space="preserve">, </w:t>
      </w:r>
      <w:r w:rsidRPr="00470EEE">
        <w:rPr>
          <w:rFonts w:asciiTheme="minorHAnsi" w:hAnsiTheme="minorHAnsi" w:cs="Arial"/>
          <w:sz w:val="24"/>
          <w:szCs w:val="24"/>
        </w:rPr>
        <w:t>oświadczam, co następuje:</w:t>
      </w:r>
    </w:p>
    <w:p w14:paraId="4AC0CFF8" w14:textId="77777777" w:rsidR="007A0866" w:rsidRPr="00470EEE" w:rsidRDefault="007A0866" w:rsidP="007A0866">
      <w:pPr>
        <w:shd w:val="clear" w:color="auto" w:fill="BFBFBF" w:themeFill="background1" w:themeFillShade="BF"/>
        <w:spacing w:before="360" w:line="360" w:lineRule="auto"/>
        <w:rPr>
          <w:rFonts w:asciiTheme="minorHAnsi" w:hAnsiTheme="minorHAnsi" w:cs="Arial"/>
          <w:b/>
          <w:sz w:val="24"/>
          <w:szCs w:val="24"/>
        </w:rPr>
      </w:pPr>
      <w:r w:rsidRPr="00470EEE">
        <w:rPr>
          <w:rFonts w:asciiTheme="minorHAnsi" w:hAnsiTheme="minorHAnsi" w:cs="Arial"/>
          <w:b/>
          <w:sz w:val="24"/>
          <w:szCs w:val="24"/>
        </w:rPr>
        <w:t>OŚWIADCZENIA DOTYCZĄCE PODMIOTU UDOSTEPNIAJĄCEGO ZASOBY:</w:t>
      </w:r>
    </w:p>
    <w:p w14:paraId="61F72C24" w14:textId="75F3EAA2" w:rsidR="007A0866" w:rsidRPr="00470EEE" w:rsidRDefault="007A0866" w:rsidP="00FA29A2">
      <w:pPr>
        <w:pStyle w:val="Akapitzlist"/>
        <w:widowControl/>
        <w:numPr>
          <w:ilvl w:val="3"/>
          <w:numId w:val="27"/>
        </w:numPr>
        <w:suppressAutoHyphens w:val="0"/>
        <w:spacing w:before="360" w:line="360" w:lineRule="auto"/>
        <w:ind w:left="284" w:firstLine="0"/>
        <w:jc w:val="both"/>
        <w:textAlignment w:val="auto"/>
        <w:rPr>
          <w:rFonts w:asciiTheme="minorHAnsi" w:hAnsiTheme="minorHAnsi" w:cs="Arial"/>
          <w:b/>
          <w:bCs/>
          <w:sz w:val="24"/>
          <w:szCs w:val="24"/>
        </w:rPr>
      </w:pPr>
      <w:r w:rsidRPr="00470EEE">
        <w:rPr>
          <w:rFonts w:asciiTheme="minorHAnsi" w:hAnsiTheme="minorHAnsi" w:cs="Arial"/>
          <w:sz w:val="24"/>
          <w:szCs w:val="24"/>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w:t>
      </w:r>
      <w:r w:rsidRPr="00470EEE">
        <w:rPr>
          <w:rFonts w:asciiTheme="minorHAnsi" w:hAnsiTheme="minorHAnsi" w:cs="Arial"/>
          <w:sz w:val="24"/>
          <w:szCs w:val="24"/>
        </w:rPr>
        <w:lastRenderedPageBreak/>
        <w:t>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 dalej: rozporządzenie 2022/576.</w:t>
      </w:r>
      <w:r w:rsidRPr="00470EEE">
        <w:rPr>
          <w:rStyle w:val="Odwoanieprzypisudolnego"/>
          <w:rFonts w:asciiTheme="minorHAnsi" w:hAnsiTheme="minorHAnsi" w:cs="Arial"/>
          <w:sz w:val="24"/>
          <w:szCs w:val="24"/>
        </w:rPr>
        <w:footnoteReference w:id="6"/>
      </w:r>
    </w:p>
    <w:p w14:paraId="6265531E" w14:textId="0608F1FB" w:rsidR="007A0866" w:rsidRPr="00470EEE" w:rsidRDefault="007A0866" w:rsidP="00FA29A2">
      <w:pPr>
        <w:pStyle w:val="NormalnyWeb"/>
        <w:numPr>
          <w:ilvl w:val="3"/>
          <w:numId w:val="27"/>
        </w:numPr>
        <w:overflowPunct/>
        <w:spacing w:beforeAutospacing="0" w:afterAutospacing="0" w:line="360" w:lineRule="auto"/>
        <w:ind w:left="284" w:hanging="284"/>
        <w:jc w:val="both"/>
        <w:rPr>
          <w:rFonts w:asciiTheme="minorHAnsi" w:hAnsiTheme="minorHAnsi" w:cs="Arial"/>
          <w:b/>
          <w:bCs/>
        </w:rPr>
      </w:pPr>
      <w:r w:rsidRPr="00470EEE">
        <w:rPr>
          <w:rFonts w:asciiTheme="minorHAnsi" w:hAnsiTheme="minorHAnsi" w:cs="Arial"/>
        </w:rPr>
        <w:t xml:space="preserve">Oświadczam, że nie zachodzą w stosunku do mnie przesłanki wykluczenia z postępowania na podstawie art. </w:t>
      </w:r>
      <w:r w:rsidRPr="00470EEE">
        <w:rPr>
          <w:rFonts w:asciiTheme="minorHAnsi" w:eastAsia="Times New Roman" w:hAnsiTheme="minorHAnsi" w:cs="Arial"/>
        </w:rPr>
        <w:t xml:space="preserve">7 ust. 1 ustawy </w:t>
      </w:r>
      <w:r w:rsidRPr="00470EEE">
        <w:rPr>
          <w:rFonts w:asciiTheme="minorHAnsi" w:hAnsiTheme="minorHAnsi" w:cs="Arial"/>
        </w:rPr>
        <w:t>z dnia 13 kwietnia 2022 r.</w:t>
      </w:r>
      <w:r w:rsidRPr="00470EEE">
        <w:rPr>
          <w:rFonts w:asciiTheme="minorHAnsi" w:hAnsiTheme="minorHAnsi" w:cs="Arial"/>
          <w:i/>
          <w:iCs/>
        </w:rPr>
        <w:t xml:space="preserve"> o szczególnych rozwiązaniach w zakresie przeciwdziałania wspieraniu agresji na Ukrainę oraz służących ochronie bezpieczeństwa narodowego </w:t>
      </w:r>
      <w:r w:rsidRPr="00470EEE">
        <w:rPr>
          <w:rFonts w:asciiTheme="minorHAnsi" w:hAnsiTheme="minorHAnsi" w:cs="Arial"/>
        </w:rPr>
        <w:t>(Dz. U. poz. 835)</w:t>
      </w:r>
      <w:r w:rsidRPr="00470EEE">
        <w:rPr>
          <w:rFonts w:asciiTheme="minorHAnsi" w:hAnsiTheme="minorHAnsi" w:cs="Arial"/>
          <w:i/>
          <w:iCs/>
        </w:rPr>
        <w:t>.</w:t>
      </w:r>
      <w:r w:rsidRPr="00470EEE">
        <w:rPr>
          <w:rStyle w:val="Odwoanieprzypisudolnego"/>
          <w:rFonts w:asciiTheme="minorHAnsi" w:hAnsiTheme="minorHAnsi" w:cs="Arial"/>
        </w:rPr>
        <w:footnoteReference w:id="7"/>
      </w:r>
    </w:p>
    <w:p w14:paraId="64329145" w14:textId="77777777" w:rsidR="007A0866" w:rsidRPr="00470EEE" w:rsidRDefault="007A0866" w:rsidP="007A0866">
      <w:pPr>
        <w:spacing w:line="360" w:lineRule="auto"/>
        <w:ind w:left="5664" w:firstLine="708"/>
        <w:jc w:val="both"/>
        <w:rPr>
          <w:rFonts w:asciiTheme="minorHAnsi" w:hAnsiTheme="minorHAnsi" w:cs="Arial"/>
          <w:i/>
          <w:sz w:val="24"/>
          <w:szCs w:val="24"/>
        </w:rPr>
      </w:pPr>
    </w:p>
    <w:p w14:paraId="02FBE913" w14:textId="77777777" w:rsidR="007A0866" w:rsidRPr="00470EEE" w:rsidRDefault="007A0866" w:rsidP="007A0866">
      <w:pPr>
        <w:shd w:val="clear" w:color="auto" w:fill="BFBFBF" w:themeFill="background1" w:themeFillShade="BF"/>
        <w:spacing w:line="360" w:lineRule="auto"/>
        <w:jc w:val="both"/>
        <w:rPr>
          <w:rFonts w:asciiTheme="minorHAnsi" w:hAnsiTheme="minorHAnsi" w:cs="Arial"/>
          <w:b/>
          <w:sz w:val="24"/>
          <w:szCs w:val="24"/>
        </w:rPr>
      </w:pPr>
      <w:r w:rsidRPr="00470EEE">
        <w:rPr>
          <w:rFonts w:asciiTheme="minorHAnsi" w:hAnsiTheme="minorHAnsi" w:cs="Arial"/>
          <w:b/>
          <w:sz w:val="24"/>
          <w:szCs w:val="24"/>
        </w:rPr>
        <w:t>OŚWIADCZENIE DOTYCZĄCE PODANYCH INFORMACJI:</w:t>
      </w:r>
    </w:p>
    <w:p w14:paraId="15292BB0" w14:textId="77777777" w:rsidR="007A0866" w:rsidRPr="00470EEE" w:rsidRDefault="007A0866" w:rsidP="007A0866">
      <w:pPr>
        <w:spacing w:line="360" w:lineRule="auto"/>
        <w:jc w:val="both"/>
        <w:rPr>
          <w:rFonts w:asciiTheme="minorHAnsi" w:hAnsiTheme="minorHAnsi" w:cs="Arial"/>
          <w:b/>
          <w:sz w:val="24"/>
          <w:szCs w:val="24"/>
        </w:rPr>
      </w:pPr>
    </w:p>
    <w:p w14:paraId="677DB1BD"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 xml:space="preserve">Oświadczam, że wszystkie informacje podane w powyższych oświadczeniach są aktualne </w:t>
      </w:r>
      <w:r w:rsidRPr="00470EEE">
        <w:rPr>
          <w:rFonts w:asciiTheme="minorHAnsi" w:hAnsiTheme="minorHAnsi" w:cs="Arial"/>
          <w:sz w:val="24"/>
          <w:szCs w:val="24"/>
        </w:rPr>
        <w:br/>
        <w:t>i zgodne z prawdą oraz zostały przedstawione z pełną świadomością konsekwencji wprowadzenia zamawiającego w błąd przy przedstawianiu informacji.</w:t>
      </w:r>
    </w:p>
    <w:p w14:paraId="5C189658" w14:textId="77777777" w:rsidR="007A0866" w:rsidRPr="00470EEE" w:rsidRDefault="007A0866" w:rsidP="007A0866">
      <w:pPr>
        <w:spacing w:line="360" w:lineRule="auto"/>
        <w:jc w:val="both"/>
        <w:rPr>
          <w:rFonts w:asciiTheme="minorHAnsi" w:hAnsiTheme="minorHAnsi" w:cs="Arial"/>
          <w:sz w:val="24"/>
          <w:szCs w:val="24"/>
        </w:rPr>
      </w:pPr>
    </w:p>
    <w:p w14:paraId="364CA362" w14:textId="77777777" w:rsidR="007A0866" w:rsidRPr="00470EEE" w:rsidRDefault="007A0866" w:rsidP="007A0866">
      <w:pPr>
        <w:shd w:val="clear" w:color="auto" w:fill="BFBFBF" w:themeFill="background1" w:themeFillShade="BF"/>
        <w:spacing w:after="120" w:line="360" w:lineRule="auto"/>
        <w:jc w:val="both"/>
        <w:rPr>
          <w:rFonts w:asciiTheme="minorHAnsi" w:hAnsiTheme="minorHAnsi" w:cs="Arial"/>
          <w:b/>
          <w:sz w:val="24"/>
          <w:szCs w:val="24"/>
        </w:rPr>
      </w:pPr>
      <w:r w:rsidRPr="00470EEE">
        <w:rPr>
          <w:rFonts w:asciiTheme="minorHAnsi" w:hAnsiTheme="minorHAnsi" w:cs="Arial"/>
          <w:b/>
          <w:sz w:val="24"/>
          <w:szCs w:val="24"/>
        </w:rPr>
        <w:t>INFORMACJA DOTYCZĄCA DOSTĘPU DO PODMIOTOWYCH ŚRODKÓW DOWODOWYCH:</w:t>
      </w:r>
    </w:p>
    <w:p w14:paraId="3524B248" w14:textId="77777777" w:rsidR="007A0866" w:rsidRPr="00470EEE" w:rsidRDefault="007A0866" w:rsidP="007A0866">
      <w:pPr>
        <w:spacing w:after="120" w:line="360" w:lineRule="auto"/>
        <w:jc w:val="both"/>
        <w:rPr>
          <w:rFonts w:asciiTheme="minorHAnsi" w:hAnsiTheme="minorHAnsi" w:cs="Arial"/>
          <w:sz w:val="24"/>
          <w:szCs w:val="24"/>
        </w:rPr>
      </w:pPr>
      <w:r w:rsidRPr="00470EEE">
        <w:rPr>
          <w:rFonts w:asciiTheme="minorHAnsi" w:hAnsiTheme="minorHAnsi" w:cs="Arial"/>
          <w:sz w:val="24"/>
          <w:szCs w:val="24"/>
        </w:rPr>
        <w:t>Wskazuję następujące podmiotowe środki dowodowe, które można uzyskać za pomocą bezpłatnych i ogólnodostępnych baz danych, oraz</w:t>
      </w:r>
      <w:r w:rsidRPr="00470EEE">
        <w:rPr>
          <w:rFonts w:asciiTheme="minorHAnsi" w:hAnsiTheme="minorHAnsi"/>
          <w:sz w:val="24"/>
          <w:szCs w:val="24"/>
        </w:rPr>
        <w:t xml:space="preserve"> </w:t>
      </w:r>
      <w:r w:rsidRPr="00470EEE">
        <w:rPr>
          <w:rFonts w:asciiTheme="minorHAnsi" w:hAnsiTheme="minorHAnsi" w:cs="Arial"/>
          <w:sz w:val="24"/>
          <w:szCs w:val="24"/>
        </w:rPr>
        <w:t>dane umożliwiające dostęp do tych środków:</w:t>
      </w:r>
    </w:p>
    <w:p w14:paraId="5BD8392A"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1) ......................................................................................................................................................</w:t>
      </w:r>
    </w:p>
    <w:p w14:paraId="1115E544"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i/>
          <w:sz w:val="24"/>
          <w:szCs w:val="24"/>
        </w:rPr>
        <w:t xml:space="preserve">(wskazać podmiotowy środek dowodowy, adres internetowy, wydający urząd lub organ, </w:t>
      </w:r>
      <w:r w:rsidRPr="00470EEE">
        <w:rPr>
          <w:rFonts w:asciiTheme="minorHAnsi" w:hAnsiTheme="minorHAnsi" w:cs="Arial"/>
          <w:i/>
          <w:sz w:val="24"/>
          <w:szCs w:val="24"/>
        </w:rPr>
        <w:lastRenderedPageBreak/>
        <w:t>dokładne dane referencyjne dokumentacji)</w:t>
      </w:r>
    </w:p>
    <w:p w14:paraId="10090F7D"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2) .......................................................................................................................................................</w:t>
      </w:r>
    </w:p>
    <w:p w14:paraId="46A3E136"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i/>
          <w:sz w:val="24"/>
          <w:szCs w:val="24"/>
        </w:rPr>
        <w:t>(wskazać podmiotowy środek dowodowy, adres internetowy, wydający urząd lub organ, dokładne dane referencyjne dokumentacji)</w:t>
      </w:r>
    </w:p>
    <w:p w14:paraId="1803B44E" w14:textId="77777777" w:rsidR="007A0866" w:rsidRPr="00470EEE" w:rsidRDefault="007A0866" w:rsidP="007A0866">
      <w:pPr>
        <w:spacing w:line="360" w:lineRule="auto"/>
        <w:jc w:val="both"/>
        <w:rPr>
          <w:rFonts w:asciiTheme="minorHAnsi" w:hAnsiTheme="minorHAnsi" w:cs="Arial"/>
          <w:sz w:val="24"/>
          <w:szCs w:val="24"/>
        </w:rPr>
      </w:pPr>
    </w:p>
    <w:p w14:paraId="6128C616" w14:textId="77777777" w:rsidR="007A0866" w:rsidRPr="00470EEE" w:rsidRDefault="007A0866" w:rsidP="007A0866">
      <w:pPr>
        <w:spacing w:line="360" w:lineRule="auto"/>
        <w:jc w:val="both"/>
        <w:rPr>
          <w:rFonts w:asciiTheme="minorHAnsi" w:hAnsiTheme="minorHAnsi" w:cs="Arial"/>
          <w:sz w:val="24"/>
          <w:szCs w:val="24"/>
        </w:rPr>
      </w:pP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t>…………………………………….</w:t>
      </w:r>
    </w:p>
    <w:p w14:paraId="74442B35" w14:textId="77777777" w:rsidR="007A0866" w:rsidRPr="00470EEE" w:rsidRDefault="007A0866" w:rsidP="007A0866">
      <w:pPr>
        <w:spacing w:line="360" w:lineRule="auto"/>
        <w:jc w:val="both"/>
        <w:rPr>
          <w:rFonts w:asciiTheme="minorHAnsi" w:hAnsiTheme="minorHAnsi" w:cs="Arial"/>
          <w:i/>
          <w:sz w:val="24"/>
          <w:szCs w:val="24"/>
        </w:rPr>
      </w:pP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sz w:val="24"/>
          <w:szCs w:val="24"/>
        </w:rPr>
        <w:tab/>
      </w:r>
      <w:r w:rsidRPr="00470EEE">
        <w:rPr>
          <w:rFonts w:asciiTheme="minorHAnsi" w:hAnsiTheme="minorHAnsi" w:cs="Arial"/>
          <w:i/>
          <w:sz w:val="24"/>
          <w:szCs w:val="24"/>
        </w:rPr>
        <w:tab/>
        <w:t xml:space="preserve">Data; </w:t>
      </w:r>
      <w:bookmarkStart w:id="12" w:name="_Hlk102639179"/>
      <w:r w:rsidRPr="00470EEE">
        <w:rPr>
          <w:rFonts w:asciiTheme="minorHAnsi" w:hAnsiTheme="minorHAnsi" w:cs="Arial"/>
          <w:i/>
          <w:sz w:val="24"/>
          <w:szCs w:val="24"/>
        </w:rPr>
        <w:t xml:space="preserve">kwalifikowany podpis elektroniczny </w:t>
      </w:r>
      <w:bookmarkEnd w:id="12"/>
    </w:p>
    <w:p w14:paraId="763A7BB3" w14:textId="77777777" w:rsidR="007A0866" w:rsidRPr="00470EEE" w:rsidRDefault="007A0866" w:rsidP="007A0866">
      <w:pPr>
        <w:spacing w:line="360" w:lineRule="auto"/>
        <w:jc w:val="both"/>
        <w:rPr>
          <w:rFonts w:asciiTheme="minorHAnsi" w:hAnsiTheme="minorHAnsi" w:cs="Arial"/>
          <w:sz w:val="24"/>
          <w:szCs w:val="24"/>
        </w:rPr>
      </w:pPr>
    </w:p>
    <w:p w14:paraId="1070B70D" w14:textId="3CA86E26" w:rsidR="007A0866" w:rsidRPr="00470EEE" w:rsidRDefault="007A0866">
      <w:pPr>
        <w:widowControl/>
        <w:textAlignment w:val="auto"/>
        <w:rPr>
          <w:rFonts w:asciiTheme="minorHAnsi" w:hAnsiTheme="minorHAnsi" w:cs="Calibri"/>
          <w:b/>
          <w:sz w:val="24"/>
          <w:szCs w:val="24"/>
          <w:lang w:eastAsia="pl-PL"/>
        </w:rPr>
      </w:pPr>
    </w:p>
    <w:p w14:paraId="23CD5F80" w14:textId="77777777" w:rsidR="007A0866" w:rsidRPr="00470EEE" w:rsidRDefault="007A0866">
      <w:pPr>
        <w:jc w:val="right"/>
        <w:rPr>
          <w:rFonts w:asciiTheme="minorHAnsi" w:hAnsiTheme="minorHAnsi" w:cs="Calibri"/>
          <w:b/>
          <w:sz w:val="24"/>
          <w:szCs w:val="24"/>
          <w:lang w:eastAsia="pl-PL"/>
        </w:rPr>
        <w:sectPr w:rsidR="007A0866" w:rsidRPr="00470EEE" w:rsidSect="003E6C3C">
          <w:pgSz w:w="11906" w:h="16838"/>
          <w:pgMar w:top="720" w:right="1701" w:bottom="720" w:left="992" w:header="284" w:footer="442" w:gutter="0"/>
          <w:cols w:space="708"/>
          <w:formProt w:val="0"/>
          <w:docGrid w:linePitch="360" w:charSpace="8192"/>
        </w:sectPr>
      </w:pPr>
    </w:p>
    <w:p w14:paraId="4F2B29F7" w14:textId="2841A03A" w:rsidR="008B3406" w:rsidRPr="00470EEE" w:rsidRDefault="00FD095E">
      <w:pPr>
        <w:pStyle w:val="Nagwek2"/>
        <w:tabs>
          <w:tab w:val="right" w:pos="9071"/>
        </w:tabs>
        <w:rPr>
          <w:rFonts w:asciiTheme="minorHAnsi" w:hAnsiTheme="minorHAnsi"/>
          <w:bCs/>
          <w:iCs/>
          <w:szCs w:val="24"/>
        </w:rPr>
      </w:pPr>
      <w:r w:rsidRPr="00470EEE">
        <w:rPr>
          <w:rFonts w:asciiTheme="minorHAnsi" w:hAnsiTheme="minorHAnsi"/>
          <w:szCs w:val="24"/>
        </w:rPr>
        <w:lastRenderedPageBreak/>
        <w:tab/>
      </w:r>
      <w:r w:rsidRPr="00470EEE">
        <w:rPr>
          <w:rFonts w:asciiTheme="minorHAnsi" w:hAnsiTheme="minorHAnsi"/>
          <w:szCs w:val="24"/>
        </w:rPr>
        <w:tab/>
      </w:r>
      <w:r w:rsidRPr="00470EEE">
        <w:rPr>
          <w:rFonts w:asciiTheme="minorHAnsi" w:hAnsiTheme="minorHAnsi"/>
          <w:bCs/>
          <w:szCs w:val="24"/>
        </w:rPr>
        <w:t xml:space="preserve">załącznik nr </w:t>
      </w:r>
      <w:r w:rsidR="0084615E" w:rsidRPr="00470EEE">
        <w:rPr>
          <w:rFonts w:asciiTheme="minorHAnsi" w:hAnsiTheme="minorHAnsi"/>
          <w:bCs/>
          <w:szCs w:val="24"/>
        </w:rPr>
        <w:t>8</w:t>
      </w:r>
      <w:r w:rsidRPr="00470EEE">
        <w:rPr>
          <w:rFonts w:asciiTheme="minorHAnsi" w:hAnsiTheme="minorHAnsi"/>
          <w:bCs/>
          <w:szCs w:val="24"/>
        </w:rPr>
        <w:t xml:space="preserve"> do SWZ</w:t>
      </w:r>
    </w:p>
    <w:p w14:paraId="45F5C411" w14:textId="77777777" w:rsidR="008B3406" w:rsidRPr="00470EEE" w:rsidRDefault="008B3406">
      <w:pPr>
        <w:ind w:left="708" w:firstLine="708"/>
        <w:jc w:val="right"/>
        <w:rPr>
          <w:rFonts w:asciiTheme="minorHAnsi" w:hAnsiTheme="minorHAnsi"/>
          <w:b/>
          <w:bCs/>
          <w:sz w:val="24"/>
          <w:szCs w:val="24"/>
        </w:rPr>
      </w:pPr>
    </w:p>
    <w:p w14:paraId="006FAA21" w14:textId="77777777" w:rsidR="008B3406" w:rsidRPr="00470EEE" w:rsidRDefault="00FD095E">
      <w:pPr>
        <w:jc w:val="center"/>
        <w:rPr>
          <w:rFonts w:asciiTheme="minorHAnsi" w:hAnsiTheme="minorHAnsi"/>
          <w:b/>
          <w:sz w:val="24"/>
          <w:szCs w:val="24"/>
          <w:u w:val="single"/>
        </w:rPr>
      </w:pPr>
      <w:r w:rsidRPr="00470EEE">
        <w:rPr>
          <w:rFonts w:asciiTheme="minorHAnsi" w:hAnsiTheme="minorHAnsi"/>
          <w:b/>
          <w:sz w:val="24"/>
          <w:szCs w:val="24"/>
          <w:u w:val="single"/>
        </w:rPr>
        <w:t>PROJEKTOWANE POSTANOWIENIA UMOWY</w:t>
      </w:r>
    </w:p>
    <w:p w14:paraId="56DE6152" w14:textId="77777777" w:rsidR="008B3406" w:rsidRPr="00470EEE" w:rsidRDefault="008B3406">
      <w:pPr>
        <w:jc w:val="center"/>
        <w:rPr>
          <w:rFonts w:asciiTheme="minorHAnsi" w:hAnsiTheme="minorHAnsi"/>
          <w:sz w:val="24"/>
          <w:szCs w:val="24"/>
        </w:rPr>
      </w:pPr>
    </w:p>
    <w:p w14:paraId="2C485C82" w14:textId="46314746" w:rsidR="008B3406" w:rsidRPr="00470EEE" w:rsidRDefault="00FD095E">
      <w:pPr>
        <w:jc w:val="center"/>
        <w:rPr>
          <w:rFonts w:asciiTheme="minorHAnsi" w:hAnsiTheme="minorHAnsi"/>
          <w:sz w:val="24"/>
          <w:szCs w:val="24"/>
        </w:rPr>
      </w:pPr>
      <w:r w:rsidRPr="00470EEE">
        <w:rPr>
          <w:rFonts w:asciiTheme="minorHAnsi" w:hAnsiTheme="minorHAnsi"/>
          <w:sz w:val="24"/>
          <w:szCs w:val="24"/>
        </w:rPr>
        <w:t xml:space="preserve">UMOWA NR </w:t>
      </w:r>
      <w:r w:rsidR="00EB17B1" w:rsidRPr="00470EEE">
        <w:rPr>
          <w:rFonts w:asciiTheme="minorHAnsi" w:hAnsiTheme="minorHAnsi"/>
          <w:sz w:val="24"/>
          <w:szCs w:val="24"/>
        </w:rPr>
        <w:t>SM/U-ZP/24/……..</w:t>
      </w:r>
    </w:p>
    <w:p w14:paraId="6F11C4BC" w14:textId="77777777" w:rsidR="008B3406" w:rsidRPr="00470EEE" w:rsidRDefault="008B3406">
      <w:pPr>
        <w:tabs>
          <w:tab w:val="center" w:pos="4896"/>
          <w:tab w:val="right" w:pos="9432"/>
        </w:tabs>
        <w:rPr>
          <w:rFonts w:asciiTheme="minorHAnsi" w:hAnsiTheme="minorHAnsi"/>
          <w:sz w:val="24"/>
          <w:szCs w:val="24"/>
        </w:rPr>
      </w:pPr>
    </w:p>
    <w:p w14:paraId="17B55483" w14:textId="79296B2A" w:rsidR="008B3406" w:rsidRPr="00470EEE" w:rsidRDefault="00FD095E" w:rsidP="001B764F">
      <w:pPr>
        <w:tabs>
          <w:tab w:val="center" w:pos="4896"/>
          <w:tab w:val="right" w:pos="9432"/>
        </w:tabs>
        <w:rPr>
          <w:rFonts w:asciiTheme="minorHAnsi" w:hAnsiTheme="minorHAnsi"/>
          <w:sz w:val="24"/>
          <w:szCs w:val="24"/>
        </w:rPr>
      </w:pPr>
      <w:r w:rsidRPr="00470EEE">
        <w:rPr>
          <w:rFonts w:asciiTheme="minorHAnsi" w:hAnsiTheme="minorHAnsi"/>
          <w:sz w:val="24"/>
          <w:szCs w:val="24"/>
        </w:rPr>
        <w:t xml:space="preserve">zawarta przez: </w:t>
      </w:r>
    </w:p>
    <w:p w14:paraId="2277F4F1" w14:textId="0073E51E" w:rsidR="008B3406" w:rsidRPr="00470EEE"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470EEE">
        <w:rPr>
          <w:rFonts w:asciiTheme="minorHAnsi" w:eastAsia="Calibri" w:hAnsiTheme="minorHAnsi" w:cs="Calibri"/>
          <w:b/>
          <w:bCs/>
          <w:sz w:val="24"/>
          <w:szCs w:val="24"/>
          <w:lang w:eastAsia="pl-PL"/>
        </w:rPr>
        <w:t xml:space="preserve">Szpital Murcki Sp. z o.o. </w:t>
      </w:r>
      <w:r w:rsidRPr="00470EEE">
        <w:rPr>
          <w:rFonts w:asciiTheme="minorHAnsi" w:eastAsia="Calibri" w:hAnsiTheme="minorHAnsi" w:cs="Calibri"/>
          <w:sz w:val="24"/>
          <w:szCs w:val="24"/>
          <w:lang w:eastAsia="pl-PL"/>
        </w:rPr>
        <w:t xml:space="preserve">z siedzibą w Katowicach pod adresem: 40 -749 Katowice, ul. A. 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w:t>
      </w:r>
      <w:r w:rsidR="000C392D" w:rsidRPr="00470EEE">
        <w:rPr>
          <w:rFonts w:asciiTheme="minorHAnsi" w:eastAsia="Calibri" w:hAnsiTheme="minorHAnsi" w:cs="Calibri"/>
          <w:sz w:val="24"/>
          <w:szCs w:val="24"/>
          <w:lang w:eastAsia="pl-PL"/>
        </w:rPr>
        <w:t>………………………</w:t>
      </w:r>
      <w:r w:rsidRPr="00470EEE">
        <w:rPr>
          <w:rFonts w:asciiTheme="minorHAnsi" w:eastAsia="Calibri" w:hAnsiTheme="minorHAnsi" w:cs="Calibri"/>
          <w:sz w:val="24"/>
          <w:szCs w:val="24"/>
          <w:lang w:eastAsia="pl-PL"/>
        </w:rPr>
        <w:t xml:space="preserve"> PLN (wkłady wniesione w całości), reprezentowaną przy zawarciu tej umowy przez: </w:t>
      </w:r>
    </w:p>
    <w:p w14:paraId="6EFC82BC" w14:textId="77777777" w:rsidR="008B3406" w:rsidRPr="00470EEE"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 xml:space="preserve">KRZYSZTOFA ZACZKA - PREZESA ZARZĄDU </w:t>
      </w:r>
    </w:p>
    <w:p w14:paraId="6830678C" w14:textId="77777777" w:rsidR="008B3406" w:rsidRPr="00470EEE"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 xml:space="preserve">MARIUSZA KOKOSZĘ – CZŁONKA ZARZĄDU </w:t>
      </w:r>
    </w:p>
    <w:p w14:paraId="24014C70" w14:textId="77777777" w:rsidR="008B3406" w:rsidRPr="00470EEE" w:rsidRDefault="00FD095E" w:rsidP="001B764F">
      <w:pPr>
        <w:widowControl/>
        <w:suppressAutoHyphens w:val="0"/>
        <w:overflowPunct w:val="0"/>
        <w:jc w:val="both"/>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 xml:space="preserve">zwaną dalej </w:t>
      </w:r>
      <w:r w:rsidRPr="00470EEE">
        <w:rPr>
          <w:rFonts w:asciiTheme="minorHAnsi" w:eastAsia="Calibri" w:hAnsiTheme="minorHAnsi" w:cs="Calibri"/>
          <w:b/>
          <w:bCs/>
          <w:sz w:val="24"/>
          <w:szCs w:val="24"/>
          <w:lang w:eastAsia="pl-PL"/>
        </w:rPr>
        <w:t xml:space="preserve">„Zamawiającym” </w:t>
      </w:r>
    </w:p>
    <w:p w14:paraId="60DE31B6" w14:textId="77777777" w:rsidR="008B3406" w:rsidRPr="00470EEE" w:rsidRDefault="008B3406" w:rsidP="001B764F">
      <w:pPr>
        <w:tabs>
          <w:tab w:val="center" w:pos="4896"/>
          <w:tab w:val="right" w:pos="9432"/>
        </w:tabs>
        <w:rPr>
          <w:rFonts w:asciiTheme="minorHAnsi" w:eastAsia="Calibri" w:hAnsiTheme="minorHAnsi" w:cs="Calibri"/>
          <w:sz w:val="24"/>
          <w:szCs w:val="24"/>
          <w:lang w:eastAsia="pl-PL"/>
        </w:rPr>
      </w:pPr>
    </w:p>
    <w:p w14:paraId="472608D4" w14:textId="77777777" w:rsidR="008B3406" w:rsidRPr="00470EEE" w:rsidRDefault="00FD095E" w:rsidP="001B764F">
      <w:pPr>
        <w:tabs>
          <w:tab w:val="center" w:pos="4896"/>
          <w:tab w:val="right" w:pos="9432"/>
        </w:tabs>
        <w:rPr>
          <w:rFonts w:asciiTheme="minorHAnsi" w:hAnsiTheme="minorHAnsi"/>
          <w:sz w:val="24"/>
          <w:szCs w:val="24"/>
        </w:rPr>
      </w:pPr>
      <w:r w:rsidRPr="00470EEE">
        <w:rPr>
          <w:rFonts w:asciiTheme="minorHAnsi" w:eastAsia="Calibri" w:hAnsiTheme="minorHAnsi" w:cs="Calibri"/>
          <w:sz w:val="24"/>
          <w:szCs w:val="24"/>
          <w:lang w:eastAsia="pl-PL"/>
        </w:rPr>
        <w:t>i</w:t>
      </w:r>
    </w:p>
    <w:p w14:paraId="192D9492" w14:textId="3A4D724A" w:rsidR="008B3406" w:rsidRPr="00470EEE" w:rsidRDefault="00FD095E" w:rsidP="001B764F">
      <w:pPr>
        <w:tabs>
          <w:tab w:val="center" w:pos="4896"/>
          <w:tab w:val="right" w:pos="9432"/>
        </w:tabs>
        <w:jc w:val="both"/>
        <w:rPr>
          <w:rFonts w:asciiTheme="minorHAnsi" w:hAnsiTheme="minorHAnsi"/>
          <w:sz w:val="24"/>
          <w:szCs w:val="24"/>
        </w:rPr>
      </w:pPr>
      <w:r w:rsidRPr="00470EEE">
        <w:rPr>
          <w:rFonts w:asciiTheme="minorHAnsi" w:hAnsiTheme="minorHAnsi"/>
          <w:b/>
          <w:sz w:val="24"/>
          <w:szCs w:val="24"/>
        </w:rPr>
        <w:t>…………..</w:t>
      </w:r>
      <w:r w:rsidRPr="00470EEE">
        <w:rPr>
          <w:rFonts w:asciiTheme="minorHAnsi" w:hAnsiTheme="minorHAnsi"/>
          <w:sz w:val="24"/>
          <w:szCs w:val="24"/>
        </w:rPr>
        <w:t xml:space="preserve"> z siedzibą w  …….. (  -  ), przy ul. …. , wpisaną do rejestru przedsiębiorców w Sądzie Rejonowym w  …., …….Wydział Gospodarczy Krajowego Rejestru Sądowego, pod numerem </w:t>
      </w:r>
      <w:r w:rsidRPr="00470EEE">
        <w:rPr>
          <w:rFonts w:asciiTheme="minorHAnsi" w:hAnsiTheme="minorHAnsi"/>
          <w:b/>
          <w:sz w:val="24"/>
          <w:szCs w:val="24"/>
        </w:rPr>
        <w:t xml:space="preserve">KRS:  </w:t>
      </w:r>
      <w:r w:rsidRPr="00470EEE">
        <w:rPr>
          <w:rFonts w:asciiTheme="minorHAnsi" w:hAnsiTheme="minorHAnsi"/>
          <w:sz w:val="24"/>
          <w:szCs w:val="24"/>
        </w:rPr>
        <w:t>………………………</w:t>
      </w:r>
      <w:r w:rsidR="00087D70" w:rsidRPr="00470EEE">
        <w:rPr>
          <w:rFonts w:asciiTheme="minorHAnsi" w:hAnsiTheme="minorHAnsi"/>
          <w:sz w:val="24"/>
          <w:szCs w:val="24"/>
        </w:rPr>
        <w:t xml:space="preserve">, NIP………………., REGON………………………….. </w:t>
      </w:r>
      <w:r w:rsidRPr="00470EEE">
        <w:rPr>
          <w:rFonts w:asciiTheme="minorHAnsi" w:hAnsiTheme="minorHAnsi"/>
          <w:sz w:val="24"/>
          <w:szCs w:val="24"/>
        </w:rPr>
        <w:t xml:space="preserve">zwaną dalej „Wykonawcą”, reprezentowaną przez : </w:t>
      </w:r>
    </w:p>
    <w:p w14:paraId="04A95991" w14:textId="77777777" w:rsidR="008B3406" w:rsidRPr="00470EEE" w:rsidRDefault="008B3406" w:rsidP="001B764F">
      <w:pPr>
        <w:tabs>
          <w:tab w:val="center" w:pos="4896"/>
          <w:tab w:val="right" w:pos="9432"/>
        </w:tabs>
        <w:ind w:left="780"/>
        <w:rPr>
          <w:rFonts w:asciiTheme="minorHAnsi" w:hAnsiTheme="minorHAnsi"/>
          <w:sz w:val="24"/>
          <w:szCs w:val="24"/>
        </w:rPr>
      </w:pPr>
    </w:p>
    <w:p w14:paraId="0D9B7918" w14:textId="77777777" w:rsidR="008B3406" w:rsidRPr="00470EEE" w:rsidRDefault="008B3406" w:rsidP="001B764F">
      <w:pPr>
        <w:rPr>
          <w:rFonts w:asciiTheme="minorHAnsi" w:hAnsiTheme="minorHAnsi"/>
          <w:sz w:val="24"/>
          <w:szCs w:val="24"/>
        </w:rPr>
      </w:pPr>
    </w:p>
    <w:p w14:paraId="20815581" w14:textId="77777777" w:rsidR="008B3406" w:rsidRPr="00470EEE" w:rsidRDefault="00FD095E" w:rsidP="001B764F">
      <w:pPr>
        <w:pStyle w:val="Default"/>
        <w:jc w:val="center"/>
        <w:rPr>
          <w:rFonts w:asciiTheme="minorHAnsi" w:hAnsiTheme="minorHAnsi" w:cs="Calibri"/>
          <w:color w:val="auto"/>
        </w:rPr>
      </w:pPr>
      <w:r w:rsidRPr="00470EEE">
        <w:rPr>
          <w:rFonts w:asciiTheme="minorHAnsi" w:hAnsiTheme="minorHAnsi" w:cs="Calibri"/>
          <w:bCs/>
          <w:color w:val="auto"/>
        </w:rPr>
        <w:t>§ 1</w:t>
      </w:r>
    </w:p>
    <w:p w14:paraId="1291796B" w14:textId="3A0556D2" w:rsidR="006C1D11" w:rsidRPr="00470EEE" w:rsidRDefault="00696F02" w:rsidP="001B764F">
      <w:pPr>
        <w:pStyle w:val="Default"/>
        <w:numPr>
          <w:ilvl w:val="0"/>
          <w:numId w:val="29"/>
        </w:numPr>
        <w:ind w:left="284" w:hanging="284"/>
        <w:jc w:val="both"/>
        <w:rPr>
          <w:rFonts w:asciiTheme="minorHAnsi" w:hAnsiTheme="minorHAnsi" w:cs="Calibri"/>
          <w:color w:val="auto"/>
        </w:rPr>
      </w:pPr>
      <w:r w:rsidRPr="00470EEE">
        <w:rPr>
          <w:rFonts w:asciiTheme="minorHAnsi" w:hAnsiTheme="minorHAnsi"/>
          <w:color w:val="auto"/>
        </w:rPr>
        <w:t>Umowa zostaje zawarta na podstawie oferty Wykonawcy złożonej w przeprowadzonym przez Zamawiającego postępowaniu o udzielenie zamówienia publicznego</w:t>
      </w:r>
      <w:r w:rsidR="000C392D" w:rsidRPr="00470EEE">
        <w:rPr>
          <w:rFonts w:asciiTheme="minorHAnsi" w:hAnsiTheme="minorHAnsi"/>
          <w:color w:val="auto"/>
        </w:rPr>
        <w:t>,</w:t>
      </w:r>
      <w:r w:rsidRPr="00470EEE">
        <w:rPr>
          <w:rFonts w:asciiTheme="minorHAnsi" w:hAnsiTheme="minorHAnsi"/>
          <w:color w:val="auto"/>
        </w:rPr>
        <w:t xml:space="preserve"> w przetargu nieograniczonym</w:t>
      </w:r>
      <w:r w:rsidR="00420E39">
        <w:rPr>
          <w:rFonts w:asciiTheme="minorHAnsi" w:hAnsiTheme="minorHAnsi"/>
          <w:color w:val="auto"/>
        </w:rPr>
        <w:t xml:space="preserve"> </w:t>
      </w:r>
      <w:r w:rsidR="000C392D" w:rsidRPr="00470EEE">
        <w:rPr>
          <w:rFonts w:asciiTheme="minorHAnsi" w:hAnsiTheme="minorHAnsi"/>
          <w:color w:val="auto"/>
        </w:rPr>
        <w:t xml:space="preserve">(art. 132 ustawy </w:t>
      </w:r>
      <w:proofErr w:type="spellStart"/>
      <w:r w:rsidR="000C392D" w:rsidRPr="00470EEE">
        <w:rPr>
          <w:rFonts w:asciiTheme="minorHAnsi" w:hAnsiTheme="minorHAnsi"/>
          <w:color w:val="auto"/>
        </w:rPr>
        <w:t>Pzp</w:t>
      </w:r>
      <w:proofErr w:type="spellEnd"/>
      <w:r w:rsidR="000C392D" w:rsidRPr="00470EEE">
        <w:rPr>
          <w:rFonts w:asciiTheme="minorHAnsi" w:hAnsiTheme="minorHAnsi"/>
          <w:color w:val="auto"/>
        </w:rPr>
        <w:t xml:space="preserve">), </w:t>
      </w:r>
      <w:r w:rsidRPr="00470EEE">
        <w:rPr>
          <w:rFonts w:asciiTheme="minorHAnsi" w:hAnsiTheme="minorHAnsi"/>
          <w:color w:val="auto"/>
        </w:rPr>
        <w:t>na zadanie o</w:t>
      </w:r>
      <w:r w:rsidR="00EB17B1" w:rsidRPr="00470EEE">
        <w:rPr>
          <w:rFonts w:asciiTheme="minorHAnsi" w:hAnsiTheme="minorHAnsi"/>
          <w:color w:val="auto"/>
        </w:rPr>
        <w:t> </w:t>
      </w:r>
      <w:r w:rsidRPr="00470EEE">
        <w:rPr>
          <w:rFonts w:asciiTheme="minorHAnsi" w:hAnsiTheme="minorHAnsi"/>
          <w:color w:val="auto"/>
        </w:rPr>
        <w:t xml:space="preserve">nazwie: </w:t>
      </w:r>
      <w:r w:rsidRPr="00470EEE">
        <w:rPr>
          <w:rFonts w:asciiTheme="minorHAnsi" w:hAnsiTheme="minorHAnsi"/>
          <w:b/>
          <w:bCs/>
          <w:color w:val="auto"/>
        </w:rPr>
        <w:t>„Zadanie: Catering – przygotowanie oraz dostarczanie całodziennego wyżywienia pacjentów”</w:t>
      </w:r>
      <w:r w:rsidR="007F5513" w:rsidRPr="00470EEE">
        <w:rPr>
          <w:rFonts w:asciiTheme="minorHAnsi" w:hAnsiTheme="minorHAnsi" w:cs="Calibri"/>
          <w:b/>
          <w:bCs/>
          <w:color w:val="auto"/>
        </w:rPr>
        <w:t xml:space="preserve"> sprawa Nr</w:t>
      </w:r>
      <w:r w:rsidR="00420E39">
        <w:rPr>
          <w:rFonts w:asciiTheme="minorHAnsi" w:hAnsiTheme="minorHAnsi" w:cs="Calibri"/>
          <w:b/>
          <w:bCs/>
          <w:color w:val="auto"/>
        </w:rPr>
        <w:t> </w:t>
      </w:r>
      <w:r w:rsidR="000C392D" w:rsidRPr="00470EEE">
        <w:rPr>
          <w:rFonts w:asciiTheme="minorHAnsi" w:hAnsiTheme="minorHAnsi" w:cs="Calibri"/>
          <w:b/>
          <w:bCs/>
          <w:color w:val="auto"/>
        </w:rPr>
        <w:t>ZP/1318/24</w:t>
      </w:r>
      <w:r w:rsidRPr="00470EEE">
        <w:rPr>
          <w:rFonts w:asciiTheme="minorHAnsi" w:hAnsiTheme="minorHAnsi"/>
          <w:color w:val="auto"/>
        </w:rPr>
        <w:t>, którego szczegółowe warunki określono w specyfikacji warunków zamówienia</w:t>
      </w:r>
      <w:r w:rsidR="006C1D11" w:rsidRPr="00470EEE">
        <w:rPr>
          <w:rFonts w:asciiTheme="minorHAnsi" w:hAnsiTheme="minorHAnsi"/>
          <w:color w:val="auto"/>
        </w:rPr>
        <w:t xml:space="preserve">, </w:t>
      </w:r>
      <w:r w:rsidRPr="00470EEE">
        <w:rPr>
          <w:rFonts w:asciiTheme="minorHAnsi" w:hAnsiTheme="minorHAnsi"/>
          <w:color w:val="auto"/>
        </w:rPr>
        <w:t>jej załącznikach</w:t>
      </w:r>
      <w:r w:rsidR="006C1D11" w:rsidRPr="00470EEE">
        <w:rPr>
          <w:rFonts w:asciiTheme="minorHAnsi" w:hAnsiTheme="minorHAnsi"/>
          <w:color w:val="auto"/>
        </w:rPr>
        <w:t xml:space="preserve"> oraz Ofercie Wykonawcy</w:t>
      </w:r>
      <w:r w:rsidRPr="00470EEE">
        <w:rPr>
          <w:rFonts w:asciiTheme="minorHAnsi" w:hAnsiTheme="minorHAnsi"/>
          <w:color w:val="auto"/>
        </w:rPr>
        <w:t xml:space="preserve"> (dalej: </w:t>
      </w:r>
      <w:r w:rsidRPr="00470EEE">
        <w:rPr>
          <w:rFonts w:asciiTheme="minorHAnsi" w:hAnsiTheme="minorHAnsi"/>
          <w:iCs/>
          <w:color w:val="auto"/>
        </w:rPr>
        <w:t>„oferta przetargowa”,</w:t>
      </w:r>
      <w:r w:rsidRPr="00470EEE">
        <w:rPr>
          <w:rFonts w:asciiTheme="minorHAnsi" w:hAnsiTheme="minorHAnsi"/>
          <w:color w:val="auto"/>
        </w:rPr>
        <w:t xml:space="preserve"> „SWZ”). </w:t>
      </w:r>
      <w:r w:rsidR="006C1D11" w:rsidRPr="00470EEE">
        <w:rPr>
          <w:rFonts w:asciiTheme="minorHAnsi" w:hAnsiTheme="minorHAnsi" w:cs="Calibri"/>
          <w:color w:val="auto"/>
        </w:rPr>
        <w:t>Elektronicznie złożona oferta Wykonawcy oraz SWZ</w:t>
      </w:r>
      <w:r w:rsidR="00EB17B1" w:rsidRPr="00470EEE">
        <w:rPr>
          <w:rFonts w:asciiTheme="minorHAnsi" w:hAnsiTheme="minorHAnsi" w:cs="Calibri"/>
          <w:color w:val="auto"/>
        </w:rPr>
        <w:t xml:space="preserve"> wraz z jego zmianami, jak i pytania </w:t>
      </w:r>
      <w:r w:rsidR="00B4761B" w:rsidRPr="00470EEE">
        <w:rPr>
          <w:rFonts w:asciiTheme="minorHAnsi" w:hAnsiTheme="minorHAnsi" w:cs="Calibri"/>
          <w:color w:val="auto"/>
        </w:rPr>
        <w:t>wykonawców do SWZ i wyjaśnienia Zamawiającego do SWZ</w:t>
      </w:r>
      <w:r w:rsidR="006C1D11" w:rsidRPr="00470EEE">
        <w:rPr>
          <w:rFonts w:asciiTheme="minorHAnsi" w:hAnsiTheme="minorHAnsi" w:cs="Calibri"/>
          <w:color w:val="auto"/>
        </w:rPr>
        <w:t xml:space="preserve"> stanowią integralna część niniejszej umowy bez konieczności czynienie z nich załączników do umowy.</w:t>
      </w:r>
    </w:p>
    <w:p w14:paraId="5D4E1E59" w14:textId="5E75DB83" w:rsidR="00696F02" w:rsidRPr="00470EEE" w:rsidRDefault="00696F02" w:rsidP="001B764F">
      <w:pPr>
        <w:pStyle w:val="Default"/>
        <w:numPr>
          <w:ilvl w:val="0"/>
          <w:numId w:val="29"/>
        </w:numPr>
        <w:ind w:left="284" w:hanging="284"/>
        <w:jc w:val="both"/>
        <w:rPr>
          <w:rFonts w:asciiTheme="minorHAnsi" w:hAnsiTheme="minorHAnsi" w:cs="Calibri"/>
          <w:color w:val="auto"/>
        </w:rPr>
      </w:pPr>
      <w:r w:rsidRPr="00470EEE">
        <w:rPr>
          <w:rFonts w:asciiTheme="minorHAnsi" w:hAnsiTheme="minorHAnsi"/>
          <w:color w:val="auto"/>
        </w:rPr>
        <w:t>Mając na uwadze postanowienia ust. 1 wyżej, Wykonawca zobowiązuje się, za</w:t>
      </w:r>
      <w:r w:rsidR="003C0272" w:rsidRPr="00470EEE">
        <w:rPr>
          <w:rFonts w:asciiTheme="minorHAnsi" w:hAnsiTheme="minorHAnsi"/>
          <w:color w:val="auto"/>
        </w:rPr>
        <w:t> </w:t>
      </w:r>
      <w:r w:rsidRPr="00470EEE">
        <w:rPr>
          <w:rFonts w:asciiTheme="minorHAnsi" w:hAnsiTheme="minorHAnsi"/>
          <w:color w:val="auto"/>
        </w:rPr>
        <w:t xml:space="preserve">odpłatnością, do wytwarzania oraz dostarczania Zamawiającemu posiłków przeznaczonych w szczególności na wyżywienie pacjentów Zamawiającego przebywających w komórkach organizacyjnych pobytu całodobowego, zgodnie z określanym przez Zamawiającego zapotrzebowaniem rodzajowym (posiłki standardowe i ponadstandardowe </w:t>
      </w:r>
      <w:r w:rsidR="00B4761B" w:rsidRPr="00470EEE">
        <w:rPr>
          <w:rFonts w:asciiTheme="minorHAnsi" w:hAnsiTheme="minorHAnsi"/>
          <w:color w:val="auto"/>
        </w:rPr>
        <w:t>oraz, tak zwane, „Posiłki nocne” na zasadach wskazanych w SWZ</w:t>
      </w:r>
      <w:r w:rsidRPr="00470EEE">
        <w:rPr>
          <w:rFonts w:asciiTheme="minorHAnsi" w:hAnsiTheme="minorHAnsi"/>
          <w:color w:val="auto"/>
        </w:rPr>
        <w:t>), dietetycznym (diety określone w SWZ) i ilościowym, w sposób ciągły i</w:t>
      </w:r>
      <w:r w:rsidR="003C0272" w:rsidRPr="00470EEE">
        <w:rPr>
          <w:rFonts w:asciiTheme="minorHAnsi" w:hAnsiTheme="minorHAnsi"/>
          <w:color w:val="auto"/>
        </w:rPr>
        <w:t> </w:t>
      </w:r>
      <w:r w:rsidRPr="00470EEE">
        <w:rPr>
          <w:rFonts w:asciiTheme="minorHAnsi" w:hAnsiTheme="minorHAnsi"/>
          <w:color w:val="auto"/>
        </w:rPr>
        <w:t>we</w:t>
      </w:r>
      <w:r w:rsidR="003C0272" w:rsidRPr="00470EEE">
        <w:rPr>
          <w:rFonts w:asciiTheme="minorHAnsi" w:hAnsiTheme="minorHAnsi"/>
          <w:color w:val="auto"/>
        </w:rPr>
        <w:t> </w:t>
      </w:r>
      <w:r w:rsidRPr="00470EEE">
        <w:rPr>
          <w:rFonts w:asciiTheme="minorHAnsi" w:hAnsiTheme="minorHAnsi"/>
          <w:color w:val="auto"/>
        </w:rPr>
        <w:t xml:space="preserve">wszystkie dni tygodnia, przestrzegając harmonogramów dostaw dziennych określonych w SWZ.     </w:t>
      </w:r>
    </w:p>
    <w:p w14:paraId="18EF16A0" w14:textId="360E4D2C" w:rsidR="00696F02" w:rsidRPr="00470EEE" w:rsidRDefault="00696F02">
      <w:pPr>
        <w:widowControl/>
        <w:numPr>
          <w:ilvl w:val="0"/>
          <w:numId w:val="68"/>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Przedmiot umowy oraz określone w ofercie przetargowej ceny </w:t>
      </w:r>
      <w:r w:rsidRPr="00470EEE">
        <w:rPr>
          <w:rFonts w:asciiTheme="minorHAnsi" w:hAnsiTheme="minorHAnsi"/>
          <w:i/>
          <w:iCs/>
          <w:sz w:val="24"/>
          <w:szCs w:val="24"/>
        </w:rPr>
        <w:t>netto</w:t>
      </w:r>
      <w:r w:rsidRPr="00470EEE">
        <w:rPr>
          <w:rFonts w:asciiTheme="minorHAnsi" w:hAnsiTheme="minorHAnsi"/>
          <w:sz w:val="24"/>
          <w:szCs w:val="24"/>
        </w:rPr>
        <w:t xml:space="preserve"> i </w:t>
      </w:r>
      <w:r w:rsidRPr="00470EEE">
        <w:rPr>
          <w:rFonts w:asciiTheme="minorHAnsi" w:hAnsiTheme="minorHAnsi"/>
          <w:i/>
          <w:iCs/>
          <w:sz w:val="24"/>
          <w:szCs w:val="24"/>
        </w:rPr>
        <w:t>brutto</w:t>
      </w:r>
      <w:r w:rsidRPr="00470EEE">
        <w:rPr>
          <w:rFonts w:asciiTheme="minorHAnsi" w:hAnsiTheme="minorHAnsi"/>
          <w:sz w:val="24"/>
          <w:szCs w:val="24"/>
        </w:rPr>
        <w:t xml:space="preserve"> (bez podatku od towarów i usług oraz z podatkiem od towarów i usług) obejmują w</w:t>
      </w:r>
      <w:r w:rsidR="003C0272" w:rsidRPr="00470EEE">
        <w:rPr>
          <w:rFonts w:asciiTheme="minorHAnsi" w:hAnsiTheme="minorHAnsi"/>
          <w:sz w:val="24"/>
          <w:szCs w:val="24"/>
        </w:rPr>
        <w:t> </w:t>
      </w:r>
      <w:r w:rsidRPr="00470EEE">
        <w:rPr>
          <w:rFonts w:asciiTheme="minorHAnsi" w:hAnsiTheme="minorHAnsi"/>
          <w:sz w:val="24"/>
          <w:szCs w:val="24"/>
        </w:rPr>
        <w:t>szczególności:</w:t>
      </w:r>
    </w:p>
    <w:p w14:paraId="2743A6E2" w14:textId="55C55C61" w:rsidR="00696F02" w:rsidRPr="00470EEE" w:rsidRDefault="00696F02">
      <w:pPr>
        <w:widowControl/>
        <w:numPr>
          <w:ilvl w:val="0"/>
          <w:numId w:val="69"/>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przygotowanie i dostarczanie do siedziby i pod adres Zamawiającego (do poszczególnych punktów odbiorów w poszczególnych budynkach) posiłków i napojów zgodnych z dziennym zapotrzebowaniem Zamawiającego, z uwzględnieniem rodzajów posiłków i </w:t>
      </w:r>
      <w:r w:rsidRPr="00470EEE">
        <w:rPr>
          <w:rFonts w:asciiTheme="minorHAnsi" w:hAnsiTheme="minorHAnsi"/>
          <w:sz w:val="24"/>
          <w:szCs w:val="24"/>
        </w:rPr>
        <w:lastRenderedPageBreak/>
        <w:t>rodzajów diet, wszystko na zasadach określonych w dokumencie umowy i</w:t>
      </w:r>
      <w:r w:rsidR="003C0272" w:rsidRPr="00470EEE">
        <w:rPr>
          <w:rFonts w:asciiTheme="minorHAnsi" w:hAnsiTheme="minorHAnsi"/>
          <w:sz w:val="24"/>
          <w:szCs w:val="24"/>
        </w:rPr>
        <w:t> </w:t>
      </w:r>
      <w:r w:rsidRPr="00470EEE">
        <w:rPr>
          <w:rFonts w:asciiTheme="minorHAnsi" w:hAnsiTheme="minorHAnsi"/>
          <w:sz w:val="24"/>
          <w:szCs w:val="24"/>
        </w:rPr>
        <w:t>w</w:t>
      </w:r>
      <w:r w:rsidR="003C0272" w:rsidRPr="00470EEE">
        <w:rPr>
          <w:rFonts w:asciiTheme="minorHAnsi" w:hAnsiTheme="minorHAnsi"/>
          <w:sz w:val="24"/>
          <w:szCs w:val="24"/>
        </w:rPr>
        <w:t> </w:t>
      </w:r>
      <w:r w:rsidRPr="00470EEE">
        <w:rPr>
          <w:rFonts w:asciiTheme="minorHAnsi" w:hAnsiTheme="minorHAnsi"/>
          <w:sz w:val="24"/>
          <w:szCs w:val="24"/>
        </w:rPr>
        <w:t xml:space="preserve">załącznikach do umowy, </w:t>
      </w:r>
      <w:r w:rsidR="00B4761B" w:rsidRPr="00470EEE">
        <w:rPr>
          <w:rFonts w:asciiTheme="minorHAnsi" w:hAnsiTheme="minorHAnsi"/>
          <w:sz w:val="24"/>
          <w:szCs w:val="24"/>
        </w:rPr>
        <w:t>w tym w opisie Przedmiotu Zamówienia (OPZ) stanowiącymi część SWZ.</w:t>
      </w:r>
      <w:r w:rsidRPr="00470EEE">
        <w:rPr>
          <w:rFonts w:asciiTheme="minorHAnsi" w:hAnsiTheme="minorHAnsi"/>
          <w:sz w:val="24"/>
          <w:szCs w:val="24"/>
        </w:rPr>
        <w:t xml:space="preserve"> </w:t>
      </w:r>
    </w:p>
    <w:p w14:paraId="6965ECC3" w14:textId="1F3968CC" w:rsidR="00696F02" w:rsidRPr="00470EEE" w:rsidRDefault="00696F02">
      <w:pPr>
        <w:widowControl/>
        <w:numPr>
          <w:ilvl w:val="0"/>
          <w:numId w:val="69"/>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zagwarantowanie przez Wykonawcę odbioru  odpadów pokonsumpcyjnych zgodnie z</w:t>
      </w:r>
      <w:r w:rsidR="003C0272" w:rsidRPr="00470EEE">
        <w:rPr>
          <w:rFonts w:asciiTheme="minorHAnsi" w:hAnsiTheme="minorHAnsi"/>
          <w:sz w:val="24"/>
          <w:szCs w:val="24"/>
        </w:rPr>
        <w:t> </w:t>
      </w:r>
      <w:r w:rsidRPr="00470EEE">
        <w:rPr>
          <w:rFonts w:asciiTheme="minorHAnsi" w:hAnsiTheme="minorHAnsi"/>
          <w:sz w:val="24"/>
          <w:szCs w:val="24"/>
        </w:rPr>
        <w:t xml:space="preserve">powszechnie obowiązującymi przepisami prawa oraz wstawienie przez Wykonawcę u  Zamawiającego pojemników do gromadzenia i przechowywania odpadów,  </w:t>
      </w:r>
    </w:p>
    <w:p w14:paraId="0638EBAE" w14:textId="77777777" w:rsidR="00696F02" w:rsidRPr="00470EEE" w:rsidRDefault="00696F02">
      <w:pPr>
        <w:widowControl/>
        <w:numPr>
          <w:ilvl w:val="0"/>
          <w:numId w:val="69"/>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doposażenie Zamawiającego – na czas wykonywania umowy – w wózki typu „bemar” (wózki bemarowe) na zasadach dookreślonych w umowie i w SWZ; wózki bemarowe stanowią własność Wykonawcy, który pokrywa wszelkie koszty związane z ich eksploatacją u Zamawiającego , w tym koszty wymaganych przeglądów technicznych, napraw, wymiany części eksploatacyjnych oraz wymiany wózków awaryjnych lub zepsutych,  </w:t>
      </w:r>
    </w:p>
    <w:p w14:paraId="50B628D5" w14:textId="77777777" w:rsidR="00696F02" w:rsidRPr="00470EEE" w:rsidRDefault="00696F02">
      <w:pPr>
        <w:widowControl/>
        <w:numPr>
          <w:ilvl w:val="0"/>
          <w:numId w:val="69"/>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zabezpieczenie odpowiedniej ilości i stanu technicznego naczyń</w:t>
      </w:r>
      <w:r w:rsidRPr="00470EEE">
        <w:rPr>
          <w:rFonts w:asciiTheme="minorHAnsi" w:eastAsia="TTE1845A18t00" w:hAnsiTheme="minorHAnsi"/>
          <w:sz w:val="24"/>
          <w:szCs w:val="24"/>
        </w:rPr>
        <w:t xml:space="preserve"> </w:t>
      </w:r>
      <w:r w:rsidRPr="00470EEE">
        <w:rPr>
          <w:rFonts w:asciiTheme="minorHAnsi" w:hAnsiTheme="minorHAnsi"/>
          <w:sz w:val="24"/>
          <w:szCs w:val="24"/>
        </w:rPr>
        <w:t>transportowych przeznaczonych do przechowywania i przewozu żywności, w tym tzw. „</w:t>
      </w:r>
      <w:proofErr w:type="spellStart"/>
      <w:r w:rsidRPr="00470EEE">
        <w:rPr>
          <w:rFonts w:asciiTheme="minorHAnsi" w:hAnsiTheme="minorHAnsi"/>
          <w:sz w:val="24"/>
          <w:szCs w:val="24"/>
        </w:rPr>
        <w:t>termoportów</w:t>
      </w:r>
      <w:proofErr w:type="spellEnd"/>
      <w:r w:rsidRPr="00470EEE">
        <w:rPr>
          <w:rFonts w:asciiTheme="minorHAnsi" w:hAnsiTheme="minorHAnsi"/>
          <w:sz w:val="24"/>
          <w:szCs w:val="24"/>
        </w:rPr>
        <w:t xml:space="preserve">”, na zasadach dookreślonych w umowie i w SWZ, </w:t>
      </w:r>
    </w:p>
    <w:p w14:paraId="77495D2D" w14:textId="77777777" w:rsidR="00696F02" w:rsidRPr="00470EEE" w:rsidRDefault="00696F02">
      <w:pPr>
        <w:widowControl/>
        <w:numPr>
          <w:ilvl w:val="0"/>
          <w:numId w:val="69"/>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zapewnienie ciągłości wykonywania przedmiotu umowy, z zachowaniem reżimów sanitarnych obowiązujących przedsiębiorców wykonujących działalność gastronomiczną oraz podmioty lecznicze.</w:t>
      </w:r>
    </w:p>
    <w:p w14:paraId="11C2A0A2" w14:textId="07DC69C5" w:rsidR="00696F02" w:rsidRPr="00470EEE" w:rsidRDefault="00696F02">
      <w:pPr>
        <w:widowControl/>
        <w:numPr>
          <w:ilvl w:val="0"/>
          <w:numId w:val="68"/>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Szczegółowy opis przedmiotu umowy, w tym szczegółowy zakres i rodzaje obowiązków umownych Wykonawcy, określa SWZ wraz z jej załącznikami.  </w:t>
      </w:r>
    </w:p>
    <w:p w14:paraId="559A76D3" w14:textId="7CCC570D" w:rsidR="008B3406" w:rsidRPr="00470EEE" w:rsidRDefault="00FD095E">
      <w:pPr>
        <w:pStyle w:val="Default"/>
        <w:numPr>
          <w:ilvl w:val="0"/>
          <w:numId w:val="31"/>
        </w:numPr>
        <w:tabs>
          <w:tab w:val="num" w:pos="426"/>
        </w:tabs>
        <w:ind w:left="426" w:hanging="426"/>
        <w:jc w:val="both"/>
        <w:rPr>
          <w:rFonts w:asciiTheme="minorHAnsi" w:hAnsiTheme="minorHAnsi"/>
          <w:bCs/>
          <w:color w:val="auto"/>
        </w:rPr>
      </w:pPr>
      <w:r w:rsidRPr="00470EEE">
        <w:rPr>
          <w:rFonts w:asciiTheme="minorHAnsi" w:hAnsiTheme="minorHAnsi" w:cs="Times New Roman"/>
          <w:bCs/>
          <w:color w:val="auto"/>
        </w:rPr>
        <w:t>Wykonawca zobowiązuje się do:</w:t>
      </w:r>
    </w:p>
    <w:p w14:paraId="21CD5E36" w14:textId="77777777" w:rsidR="008B3406" w:rsidRPr="00470EEE" w:rsidRDefault="00FD095E">
      <w:pPr>
        <w:widowControl/>
        <w:numPr>
          <w:ilvl w:val="0"/>
          <w:numId w:val="51"/>
        </w:numPr>
        <w:tabs>
          <w:tab w:val="num" w:pos="426"/>
        </w:tabs>
        <w:suppressAutoHyphens w:val="0"/>
        <w:overflowPunct w:val="0"/>
        <w:ind w:left="426" w:hanging="426"/>
        <w:jc w:val="both"/>
        <w:textAlignment w:val="auto"/>
        <w:rPr>
          <w:rFonts w:asciiTheme="minorHAnsi" w:hAnsiTheme="minorHAnsi"/>
          <w:bCs/>
          <w:sz w:val="24"/>
          <w:szCs w:val="24"/>
        </w:rPr>
      </w:pPr>
      <w:r w:rsidRPr="00470EEE">
        <w:rPr>
          <w:rFonts w:asciiTheme="minorHAnsi" w:hAnsiTheme="minorHAnsi"/>
          <w:bCs/>
          <w:sz w:val="24"/>
          <w:szCs w:val="24"/>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470EEE">
        <w:rPr>
          <w:rFonts w:asciiTheme="minorHAnsi" w:hAnsiTheme="minorHAnsi"/>
          <w:b/>
          <w:bCs/>
          <w:sz w:val="24"/>
          <w:szCs w:val="24"/>
        </w:rPr>
        <w:t>„RODO”</w:t>
      </w:r>
      <w:r w:rsidRPr="00470EEE">
        <w:rPr>
          <w:rFonts w:asciiTheme="minorHAnsi" w:hAnsiTheme="minorHAnsi"/>
          <w:bCs/>
          <w:sz w:val="24"/>
          <w:szCs w:val="24"/>
        </w:rPr>
        <w:t xml:space="preserve"> wobec osób fizycznych, od których dane osobowe bezpośrednio lub pośrednio zostały pozyskane w związku z realizacją umowy, </w:t>
      </w:r>
    </w:p>
    <w:p w14:paraId="5EA40420" w14:textId="0DE4D447" w:rsidR="008B3406" w:rsidRPr="00470EEE" w:rsidRDefault="00FD095E">
      <w:pPr>
        <w:widowControl/>
        <w:numPr>
          <w:ilvl w:val="0"/>
          <w:numId w:val="51"/>
        </w:numPr>
        <w:tabs>
          <w:tab w:val="num" w:pos="426"/>
        </w:tabs>
        <w:suppressAutoHyphens w:val="0"/>
        <w:overflowPunct w:val="0"/>
        <w:ind w:left="426" w:hanging="426"/>
        <w:jc w:val="both"/>
        <w:textAlignment w:val="auto"/>
        <w:rPr>
          <w:rFonts w:asciiTheme="minorHAnsi" w:hAnsiTheme="minorHAnsi"/>
          <w:bCs/>
          <w:sz w:val="24"/>
          <w:szCs w:val="24"/>
        </w:rPr>
      </w:pPr>
      <w:r w:rsidRPr="00470EEE">
        <w:rPr>
          <w:rFonts w:asciiTheme="minorHAnsi" w:hAnsiTheme="minorHAnsi"/>
          <w:bCs/>
          <w:sz w:val="24"/>
          <w:szCs w:val="24"/>
        </w:rPr>
        <w:t>do przestrzegania przepisów ustawy z dnia 10 maja 2018 roku o ochronie danych osobowych</w:t>
      </w:r>
      <w:r w:rsidR="00F469C6" w:rsidRPr="00470EEE">
        <w:rPr>
          <w:rFonts w:asciiTheme="minorHAnsi" w:hAnsiTheme="minorHAnsi"/>
          <w:bCs/>
          <w:sz w:val="24"/>
          <w:szCs w:val="24"/>
        </w:rPr>
        <w:t>.</w:t>
      </w:r>
    </w:p>
    <w:p w14:paraId="553F168A" w14:textId="77777777" w:rsidR="008B3406" w:rsidRPr="00470EEE" w:rsidRDefault="00FD095E">
      <w:pPr>
        <w:pStyle w:val="Akapitzlist"/>
        <w:widowControl/>
        <w:numPr>
          <w:ilvl w:val="0"/>
          <w:numId w:val="31"/>
        </w:numPr>
        <w:tabs>
          <w:tab w:val="clear" w:pos="0"/>
          <w:tab w:val="num" w:pos="426"/>
        </w:tabs>
        <w:suppressAutoHyphens w:val="0"/>
        <w:overflowPunct w:val="0"/>
        <w:ind w:left="426" w:hanging="426"/>
        <w:jc w:val="both"/>
        <w:textAlignment w:val="auto"/>
        <w:rPr>
          <w:rFonts w:asciiTheme="minorHAnsi" w:hAnsiTheme="minorHAnsi"/>
          <w:bCs/>
          <w:sz w:val="24"/>
          <w:szCs w:val="24"/>
        </w:rPr>
      </w:pPr>
      <w:r w:rsidRPr="00470EEE">
        <w:rPr>
          <w:rFonts w:asciiTheme="minorHAnsi" w:hAnsiTheme="minorHAnsi"/>
          <w:bCs/>
          <w:sz w:val="24"/>
          <w:szCs w:val="24"/>
        </w:rPr>
        <w:t>Wykonawca w szczególności oświadcza, że:</w:t>
      </w:r>
    </w:p>
    <w:p w14:paraId="7050A0F2" w14:textId="77777777" w:rsidR="008B3406" w:rsidRPr="00470EEE" w:rsidRDefault="00FD095E">
      <w:pPr>
        <w:widowControl/>
        <w:numPr>
          <w:ilvl w:val="1"/>
          <w:numId w:val="52"/>
        </w:numPr>
        <w:tabs>
          <w:tab w:val="clear" w:pos="284"/>
          <w:tab w:val="num" w:pos="426"/>
        </w:tabs>
        <w:suppressAutoHyphens w:val="0"/>
        <w:overflowPunct w:val="0"/>
        <w:ind w:left="426" w:hanging="426"/>
        <w:jc w:val="both"/>
        <w:textAlignment w:val="auto"/>
        <w:rPr>
          <w:rFonts w:asciiTheme="minorHAnsi" w:hAnsiTheme="minorHAnsi"/>
          <w:bCs/>
          <w:sz w:val="24"/>
          <w:szCs w:val="24"/>
        </w:rPr>
      </w:pPr>
      <w:r w:rsidRPr="00470EEE">
        <w:rPr>
          <w:rFonts w:asciiTheme="minorHAnsi" w:hAnsiTheme="minorHAnsi"/>
          <w:bCs/>
          <w:sz w:val="24"/>
          <w:szCs w:val="24"/>
        </w:rPr>
        <w:t>znane są mu wszelkie obowiązki wynikające z obowiązujących przepisów o ochronie danych osobowych mające zastosowanie oraz RODO,</w:t>
      </w:r>
    </w:p>
    <w:p w14:paraId="603B4492" w14:textId="77777777" w:rsidR="008B3406" w:rsidRPr="00470EEE" w:rsidRDefault="00FD095E">
      <w:pPr>
        <w:widowControl/>
        <w:numPr>
          <w:ilvl w:val="1"/>
          <w:numId w:val="52"/>
        </w:numPr>
        <w:tabs>
          <w:tab w:val="clear" w:pos="284"/>
          <w:tab w:val="num" w:pos="426"/>
        </w:tabs>
        <w:suppressAutoHyphens w:val="0"/>
        <w:overflowPunct w:val="0"/>
        <w:ind w:left="426" w:hanging="426"/>
        <w:jc w:val="both"/>
        <w:textAlignment w:val="auto"/>
        <w:rPr>
          <w:rFonts w:asciiTheme="minorHAnsi" w:hAnsiTheme="minorHAnsi"/>
          <w:bCs/>
          <w:sz w:val="24"/>
          <w:szCs w:val="24"/>
        </w:rPr>
      </w:pPr>
      <w:r w:rsidRPr="00470EEE">
        <w:rPr>
          <w:rFonts w:asciiTheme="minorHAnsi" w:hAnsiTheme="minorHAnsi"/>
          <w:bCs/>
          <w:sz w:val="24"/>
          <w:szCs w:val="24"/>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2BFBEA34" w14:textId="486C36EE" w:rsidR="008B3406" w:rsidRPr="00470EEE" w:rsidRDefault="00FD095E">
      <w:pPr>
        <w:widowControl/>
        <w:numPr>
          <w:ilvl w:val="1"/>
          <w:numId w:val="52"/>
        </w:numPr>
        <w:tabs>
          <w:tab w:val="clear" w:pos="284"/>
          <w:tab w:val="num" w:pos="426"/>
        </w:tabs>
        <w:suppressAutoHyphens w:val="0"/>
        <w:overflowPunct w:val="0"/>
        <w:ind w:left="426" w:hanging="426"/>
        <w:jc w:val="both"/>
        <w:textAlignment w:val="auto"/>
        <w:rPr>
          <w:rFonts w:asciiTheme="minorHAnsi" w:hAnsiTheme="minorHAnsi"/>
          <w:bCs/>
          <w:sz w:val="24"/>
          <w:szCs w:val="24"/>
        </w:rPr>
      </w:pPr>
      <w:r w:rsidRPr="00470EEE">
        <w:rPr>
          <w:rFonts w:asciiTheme="minorHAnsi" w:hAnsiTheme="minorHAnsi"/>
          <w:bCs/>
          <w:sz w:val="24"/>
          <w:szCs w:val="24"/>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7A548E99" w14:textId="77777777" w:rsidR="008B3406" w:rsidRPr="00470EEE" w:rsidRDefault="00FD095E" w:rsidP="001B764F">
      <w:pPr>
        <w:pStyle w:val="Default"/>
        <w:jc w:val="center"/>
        <w:rPr>
          <w:rFonts w:asciiTheme="minorHAnsi" w:hAnsiTheme="minorHAnsi" w:cs="Calibri"/>
          <w:color w:val="auto"/>
        </w:rPr>
      </w:pPr>
      <w:r w:rsidRPr="00470EEE">
        <w:rPr>
          <w:rFonts w:asciiTheme="minorHAnsi" w:hAnsiTheme="minorHAnsi" w:cs="Calibri"/>
          <w:color w:val="auto"/>
        </w:rPr>
        <w:t>§ 2</w:t>
      </w:r>
    </w:p>
    <w:p w14:paraId="79E641CF" w14:textId="77777777" w:rsidR="00696F02" w:rsidRPr="00470EEE" w:rsidRDefault="00696F02">
      <w:pPr>
        <w:widowControl/>
        <w:numPr>
          <w:ilvl w:val="0"/>
          <w:numId w:val="70"/>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Wykonawca zobowiązuje się w szczególności do: </w:t>
      </w:r>
    </w:p>
    <w:p w14:paraId="11779418" w14:textId="4AC698AE" w:rsidR="00696F02" w:rsidRPr="00470EEE" w:rsidRDefault="00696F02">
      <w:pPr>
        <w:widowControl/>
        <w:numPr>
          <w:ilvl w:val="0"/>
          <w:numId w:val="72"/>
        </w:numPr>
        <w:tabs>
          <w:tab w:val="num" w:pos="426"/>
        </w:tabs>
        <w:ind w:left="426" w:hanging="426"/>
        <w:jc w:val="both"/>
        <w:textAlignment w:val="auto"/>
        <w:rPr>
          <w:rFonts w:asciiTheme="minorHAnsi" w:eastAsia="TTE1845A18t00" w:hAnsiTheme="minorHAnsi"/>
          <w:sz w:val="24"/>
          <w:szCs w:val="24"/>
        </w:rPr>
      </w:pPr>
      <w:r w:rsidRPr="00470EEE">
        <w:rPr>
          <w:rFonts w:asciiTheme="minorHAnsi" w:hAnsiTheme="minorHAnsi"/>
          <w:sz w:val="24"/>
          <w:szCs w:val="24"/>
        </w:rPr>
        <w:t>przygotowywania i dostaw codziennych całodziennych posiłków o odpowiedniej temperaturze, w tym napojów, z uwzględnianiem umówionych rodzajów posiłków i diet</w:t>
      </w:r>
      <w:r w:rsidR="00C47CB9" w:rsidRPr="00470EEE">
        <w:rPr>
          <w:rFonts w:asciiTheme="minorHAnsi" w:hAnsiTheme="minorHAnsi"/>
          <w:sz w:val="24"/>
          <w:szCs w:val="24"/>
        </w:rPr>
        <w:t>,</w:t>
      </w:r>
      <w:r w:rsidRPr="00470EEE">
        <w:rPr>
          <w:rFonts w:asciiTheme="minorHAnsi" w:hAnsiTheme="minorHAnsi"/>
          <w:sz w:val="24"/>
          <w:szCs w:val="24"/>
        </w:rPr>
        <w:t xml:space="preserve"> </w:t>
      </w:r>
    </w:p>
    <w:p w14:paraId="337913CB" w14:textId="77777777" w:rsidR="00696F02" w:rsidRPr="00470EEE" w:rsidRDefault="00696F02">
      <w:pPr>
        <w:widowControl/>
        <w:numPr>
          <w:ilvl w:val="0"/>
          <w:numId w:val="72"/>
        </w:numPr>
        <w:tabs>
          <w:tab w:val="num" w:pos="426"/>
        </w:tabs>
        <w:ind w:left="426" w:hanging="426"/>
        <w:jc w:val="both"/>
        <w:textAlignment w:val="auto"/>
        <w:rPr>
          <w:rFonts w:asciiTheme="minorHAnsi" w:eastAsia="TTE1845A18t00" w:hAnsiTheme="minorHAnsi"/>
          <w:sz w:val="24"/>
          <w:szCs w:val="24"/>
        </w:rPr>
      </w:pPr>
      <w:r w:rsidRPr="00470EEE">
        <w:rPr>
          <w:rFonts w:asciiTheme="minorHAnsi" w:eastAsia="TTE1845A18t00" w:hAnsiTheme="minorHAnsi"/>
          <w:sz w:val="24"/>
          <w:szCs w:val="24"/>
        </w:rPr>
        <w:t xml:space="preserve">dostarczania i wydawania </w:t>
      </w:r>
      <w:r w:rsidRPr="00470EEE">
        <w:rPr>
          <w:rFonts w:asciiTheme="minorHAnsi" w:hAnsiTheme="minorHAnsi"/>
          <w:sz w:val="24"/>
          <w:szCs w:val="24"/>
        </w:rPr>
        <w:t xml:space="preserve">posiłków Zamawiającemu w umówionych punktach odbioru pod adresem Zamawiającego oraz zgodnie z umówionymi harmonogramami dziennymi, </w:t>
      </w:r>
    </w:p>
    <w:p w14:paraId="46F919A1"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eastAsia="TTE1845A18t00" w:hAnsiTheme="minorHAnsi"/>
          <w:sz w:val="24"/>
          <w:szCs w:val="24"/>
        </w:rPr>
        <w:t>zatrudnienia przez cały okres trwania umowy dietetyka nadzorującego przygotowywanie posiłków oraz odpowiedzialnego za układanie jadłospisów, a w razie jego nieobecności (np. urlop) zapewnienia zastępstwa osoby z odpowiednimi kwalifikacjami</w:t>
      </w:r>
    </w:p>
    <w:p w14:paraId="5D5908E2"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lastRenderedPageBreak/>
        <w:t xml:space="preserve">zapewnienia posiadania „przy sobie” przez pracowników transportujących posiłki do punktów odbiorów aktualnych zaświadczeń i książek zdrowia dopuszczających ich do kontaktu z żywnością oraz wyposażenia ich w jednolite, kompletne, schludne i czyste ubrania robocze (typu „medycznego”, np. fartuch, bluza + spodnie) z widocznymi elementami identyfikacyjnymi Wykonawcy,   </w:t>
      </w:r>
    </w:p>
    <w:p w14:paraId="3BB6A64F"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zagwarantowania codziennego odbierania</w:t>
      </w:r>
      <w:r w:rsidRPr="00470EEE">
        <w:rPr>
          <w:rFonts w:asciiTheme="minorHAnsi" w:eastAsia="TTE1845A18t00" w:hAnsiTheme="minorHAnsi"/>
          <w:sz w:val="24"/>
          <w:szCs w:val="24"/>
        </w:rPr>
        <w:t xml:space="preserve"> odpadów pokonsumpcyjnych z posiłków Wykonawcy </w:t>
      </w:r>
      <w:r w:rsidRPr="00470EEE">
        <w:rPr>
          <w:rFonts w:asciiTheme="minorHAnsi" w:hAnsiTheme="minorHAnsi"/>
          <w:sz w:val="24"/>
          <w:szCs w:val="24"/>
        </w:rPr>
        <w:t>o odpowiednim kodzie odpadu oraz zapewniania odpowiednich, szczelnie zamykanych pojemników do gromadzenia, przechowywania i transportu ww. odpadów,</w:t>
      </w:r>
    </w:p>
    <w:p w14:paraId="6917073A"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utylizacji odpadów pokonsumpcyjnych Wykonawcy zgodnie z wymaganiami określonymi w obowiązujących przepisach prawnych,</w:t>
      </w:r>
    </w:p>
    <w:p w14:paraId="337D36CE"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wykonywania przedmiotu umowy z zachowaniem i przestrzeganiem procedur higienicznych dotyczących higieny rąk, środków transportu, urządzeń, sprzętów, powierzchni i opakowań, </w:t>
      </w:r>
    </w:p>
    <w:p w14:paraId="65AC448A"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przechowywania próbek z potraw i produktów wchodzących w skład dostarczanych posiłków - zgodnie z aktualnie obowiązującymi w tym zakresie przepisami prawa oraz przechowywania opakowań z produktów używanych jako składowe posiłków gotowych, zawierających dane dot. składu i wartości odżywczych  przez okres 2 kolejnych dni następujących po dniu dostawy posiłków, </w:t>
      </w:r>
    </w:p>
    <w:p w14:paraId="1CCE5BD2" w14:textId="46DEBFBC"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zapewnienia właściwej jakości zdrowotnej dostarczanych posiłków, w tym przestrzegania przepisów o stanie zdrowia osób biorących udział w ich przygotowaniu zgodnie z obowiązującymi przepisami o warunkach zdrowotnych, żywności i żywienia, w tym z ustawą z dnia 25.08.2006 r. o bezpieczeństwie żywności i żywienia </w:t>
      </w:r>
      <w:r w:rsidR="00ED45D4" w:rsidRPr="00470EEE">
        <w:rPr>
          <w:rFonts w:asciiTheme="minorHAnsi" w:hAnsiTheme="minorHAnsi"/>
          <w:sz w:val="24"/>
          <w:szCs w:val="24"/>
        </w:rPr>
        <w:t>(Dz.U.2023.1448</w:t>
      </w:r>
      <w:r w:rsidRPr="00470EEE">
        <w:rPr>
          <w:rFonts w:asciiTheme="minorHAnsi" w:hAnsiTheme="minorHAnsi"/>
          <w:sz w:val="24"/>
          <w:szCs w:val="24"/>
        </w:rPr>
        <w:t xml:space="preserve">) oraz aktów wykonawczych wydanych na jej podstawie,  </w:t>
      </w:r>
    </w:p>
    <w:p w14:paraId="33A53A2B"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przygotowywania posiłków z surowców i produktów dopuszczonych do obrotu krajowego, świeżych, nie zawierających składników </w:t>
      </w:r>
      <w:proofErr w:type="spellStart"/>
      <w:r w:rsidRPr="00470EEE">
        <w:rPr>
          <w:rFonts w:asciiTheme="minorHAnsi" w:hAnsiTheme="minorHAnsi"/>
          <w:sz w:val="24"/>
          <w:szCs w:val="24"/>
        </w:rPr>
        <w:t>wysokoprzetworzonych</w:t>
      </w:r>
      <w:proofErr w:type="spellEnd"/>
      <w:r w:rsidRPr="00470EEE">
        <w:rPr>
          <w:rFonts w:asciiTheme="minorHAnsi" w:hAnsiTheme="minorHAnsi"/>
          <w:sz w:val="24"/>
          <w:szCs w:val="24"/>
        </w:rPr>
        <w:t xml:space="preserve">, w tym typu „instant” (np. zup w proszku, sosów w proszku, jaj w proszku, </w:t>
      </w:r>
      <w:r w:rsidRPr="00470EEE">
        <w:rPr>
          <w:rFonts w:asciiTheme="minorHAnsi" w:hAnsiTheme="minorHAnsi"/>
          <w:bCs/>
          <w:sz w:val="24"/>
          <w:szCs w:val="24"/>
        </w:rPr>
        <w:t>ziemniaków w proszku,</w:t>
      </w:r>
      <w:r w:rsidRPr="00470EEE">
        <w:rPr>
          <w:rFonts w:asciiTheme="minorHAnsi" w:hAnsiTheme="minorHAnsi"/>
          <w:sz w:val="24"/>
          <w:szCs w:val="24"/>
        </w:rPr>
        <w:t xml:space="preserve"> „zupek chińskich”, dań tzw. „gotowych” lub „gotowych do spożycia” lub takich typu mięso w „gotowej” panierce, etc.), ponosząc odpowiedzialność za ich jakość,</w:t>
      </w:r>
    </w:p>
    <w:p w14:paraId="64B543E8"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dostarczania Zamawiającemu, na jego żądanie, specyfikacji gramatury użytych do produkcji danego posiłku dziennego surowców w przeliczeniu  ogólnym, oraz na jedną osobę oraz wyliczeń dobowych wartości kalorycznych i odżywczych posiłków dla jednej osoby,  </w:t>
      </w:r>
    </w:p>
    <w:p w14:paraId="18FB15A4"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dostarczenia Zamawiającemu, na czas realizacji umowy, wózków bemarowych w ilości 7 (siedem) sztuk wraz z instrukcjami obsługi, w terminie do 30 dni od dnia zawarcia niniejszej umowy. Czynności dostarczania i odbioru wózków bemarowych będą potwierdzane przez strony protokołami zdawczo – odbiorczymi.</w:t>
      </w:r>
    </w:p>
    <w:p w14:paraId="7379FFCE"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przeprowadzenia wstępnych oraz przeprowadzania okresowych (na żądanie Zamawiającego) szkoleń personelu Zamawiającego z obsługi wózków bemarowych, ich eksploatacji i bieżącego utrzymania w czystości; szkolenia wstępne będą wykonane przez Wykonawcę najpóźniej w dniach dostarczania poszczególnych wózków bemarowych pod adres Zamawiającego; szkolenia okresowe będą wykonywane przez Wykonawcę w terminie przez strony uzgodnionym, lecz nie później, niż w ciągu 7 dni od dnia zgłoszenia żądania przez Zamawiającego;</w:t>
      </w:r>
    </w:p>
    <w:p w14:paraId="2A5769C3"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 przypadku stwierdzenia przez Zamawiającego jakiejkolwiek niesprawności lub uszkodzenia któregokolwiek z dostarczonych wózków bemarowych – naprawy albo wymiany niesprawnego/uszkodzonego wózka bemarowego w terminie do 14 dni od dnia wezwania Zamawiającego oraz zapewnienia pod adresem Zamawiającego, na czas ww. naprawy lub do czasu ww. wymiany, wózka bemarowego zastępczego – wszystko na koszt i odpowiedzialność Wykonawcy,  </w:t>
      </w:r>
    </w:p>
    <w:p w14:paraId="76813547"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lastRenderedPageBreak/>
        <w:t xml:space="preserve">w przypadku zakreślenia przez Wykonawcę (np. w instrukcjach obsługi albo w trakcie szkoleń) szczególnych warunków eksploatacji wózków bemarowych –  dostarczania Zamawiającemu, przez cały okres obowiązywania umowy, odpowiedniej ilości środków czystości i preparatów dezynfekcyjnych oraz sprzętu niezbędnego do utrzymania przez Zamawiającego ww. urządzeń w  czystości, i sprawności, </w:t>
      </w:r>
    </w:p>
    <w:p w14:paraId="55E5E405" w14:textId="16534B7B" w:rsidR="00696F02" w:rsidRPr="00470EEE" w:rsidRDefault="00696F02">
      <w:pPr>
        <w:widowControl/>
        <w:numPr>
          <w:ilvl w:val="0"/>
          <w:numId w:val="72"/>
        </w:numPr>
        <w:tabs>
          <w:tab w:val="num" w:pos="426"/>
        </w:tabs>
        <w:overflowPunct w:val="0"/>
        <w:autoSpaceDE w:val="0"/>
        <w:ind w:left="426" w:hanging="426"/>
        <w:jc w:val="both"/>
        <w:rPr>
          <w:rFonts w:asciiTheme="minorHAnsi" w:hAnsiTheme="minorHAnsi"/>
          <w:sz w:val="24"/>
          <w:szCs w:val="24"/>
        </w:rPr>
      </w:pPr>
      <w:r w:rsidRPr="00470EEE">
        <w:rPr>
          <w:rFonts w:asciiTheme="minorHAnsi" w:hAnsiTheme="minorHAnsi"/>
          <w:sz w:val="24"/>
          <w:szCs w:val="24"/>
        </w:rPr>
        <w:t xml:space="preserve">okazywania, na każde żądanie Zamawiającego, aktualnej opinii sanitarnej pomieszczeń i urządzeń Wykonawcy służących przygotowywaniu posiłków, wydanej przez właściwego inspektora sanitarnego, aktualnej zgody na świadczenie usług żywienia dla jednostek </w:t>
      </w:r>
      <w:r w:rsidR="00ED45D4" w:rsidRPr="00470EEE">
        <w:rPr>
          <w:rFonts w:asciiTheme="minorHAnsi" w:hAnsiTheme="minorHAnsi"/>
          <w:sz w:val="24"/>
          <w:szCs w:val="24"/>
        </w:rPr>
        <w:t>ochrony zdrowia</w:t>
      </w:r>
      <w:r w:rsidRPr="00470EEE">
        <w:rPr>
          <w:rFonts w:asciiTheme="minorHAnsi" w:hAnsiTheme="minorHAnsi"/>
          <w:sz w:val="24"/>
          <w:szCs w:val="24"/>
        </w:rPr>
        <w:t xml:space="preserve"> (podmiotów leczniczych), protokołów kontroli właściwej dla Wykonawcy Stacji </w:t>
      </w:r>
      <w:proofErr w:type="spellStart"/>
      <w:r w:rsidRPr="00470EEE">
        <w:rPr>
          <w:rFonts w:asciiTheme="minorHAnsi" w:hAnsiTheme="minorHAnsi"/>
          <w:sz w:val="24"/>
          <w:szCs w:val="24"/>
        </w:rPr>
        <w:t>Sanitarno</w:t>
      </w:r>
      <w:proofErr w:type="spellEnd"/>
      <w:r w:rsidRPr="00470EEE">
        <w:rPr>
          <w:rFonts w:asciiTheme="minorHAnsi" w:hAnsiTheme="minorHAnsi"/>
          <w:sz w:val="24"/>
          <w:szCs w:val="24"/>
        </w:rPr>
        <w:t xml:space="preserve"> - Epidemiologicznej oraz pozytywnych decyzji właściwej dla Wykonawcy Stacji </w:t>
      </w:r>
      <w:proofErr w:type="spellStart"/>
      <w:r w:rsidRPr="00470EEE">
        <w:rPr>
          <w:rFonts w:asciiTheme="minorHAnsi" w:hAnsiTheme="minorHAnsi"/>
          <w:sz w:val="24"/>
          <w:szCs w:val="24"/>
        </w:rPr>
        <w:t>Sanitarno</w:t>
      </w:r>
      <w:proofErr w:type="spellEnd"/>
      <w:r w:rsidRPr="00470EEE">
        <w:rPr>
          <w:rFonts w:asciiTheme="minorHAnsi" w:hAnsiTheme="minorHAnsi"/>
          <w:sz w:val="24"/>
          <w:szCs w:val="24"/>
        </w:rPr>
        <w:t xml:space="preserve"> - Epidemiologicznej w sprawie kontroli transportu żywności (tzn. gotowych posiłków); pojazd przeznaczony do transportu posiłków musi posiadać dokument, potwierdzający dopuszczenie przez służby sanitarnego do transportu żywności oraz raporty mycia i dezynfekcji, zgodnie z wdrożonym systemem HACCP, </w:t>
      </w:r>
    </w:p>
    <w:p w14:paraId="6F697E23" w14:textId="4EFE8CBC" w:rsidR="00696F02" w:rsidRPr="00470EEE" w:rsidRDefault="00696F02">
      <w:pPr>
        <w:widowControl/>
        <w:numPr>
          <w:ilvl w:val="0"/>
          <w:numId w:val="72"/>
        </w:numPr>
        <w:tabs>
          <w:tab w:val="num" w:pos="426"/>
        </w:tabs>
        <w:overflowPunct w:val="0"/>
        <w:autoSpaceDE w:val="0"/>
        <w:ind w:left="426" w:hanging="426"/>
        <w:jc w:val="both"/>
        <w:rPr>
          <w:rFonts w:asciiTheme="minorHAnsi" w:hAnsiTheme="minorHAnsi"/>
          <w:sz w:val="24"/>
          <w:szCs w:val="24"/>
        </w:rPr>
      </w:pPr>
      <w:r w:rsidRPr="00470EEE">
        <w:rPr>
          <w:rFonts w:asciiTheme="minorHAnsi" w:hAnsiTheme="minorHAnsi"/>
          <w:sz w:val="24"/>
          <w:szCs w:val="24"/>
        </w:rPr>
        <w:t xml:space="preserve">wykonywania cyklicznie, na swój koszt, badań o których mowa w zał. nr </w:t>
      </w:r>
      <w:r w:rsidR="00A366DA" w:rsidRPr="00470EEE">
        <w:rPr>
          <w:rFonts w:asciiTheme="minorHAnsi" w:hAnsiTheme="minorHAnsi"/>
          <w:sz w:val="24"/>
          <w:szCs w:val="24"/>
        </w:rPr>
        <w:t>9</w:t>
      </w:r>
      <w:r w:rsidRPr="00470EEE">
        <w:rPr>
          <w:rFonts w:asciiTheme="minorHAnsi" w:hAnsiTheme="minorHAnsi"/>
          <w:sz w:val="24"/>
          <w:szCs w:val="24"/>
        </w:rPr>
        <w:t xml:space="preserve"> do SWZ</w:t>
      </w:r>
      <w:r w:rsidR="00A366DA" w:rsidRPr="00470EEE">
        <w:rPr>
          <w:rFonts w:asciiTheme="minorHAnsi" w:hAnsiTheme="minorHAnsi"/>
          <w:sz w:val="24"/>
          <w:szCs w:val="24"/>
        </w:rPr>
        <w:t xml:space="preserve"> (</w:t>
      </w:r>
      <w:r w:rsidR="00B4761B" w:rsidRPr="00470EEE">
        <w:rPr>
          <w:rFonts w:asciiTheme="minorHAnsi" w:hAnsiTheme="minorHAnsi"/>
          <w:sz w:val="24"/>
          <w:szCs w:val="24"/>
        </w:rPr>
        <w:t>OPZ</w:t>
      </w:r>
      <w:r w:rsidR="00A366DA" w:rsidRPr="00470EEE">
        <w:rPr>
          <w:rFonts w:asciiTheme="minorHAnsi" w:hAnsiTheme="minorHAnsi"/>
          <w:sz w:val="24"/>
          <w:szCs w:val="24"/>
        </w:rPr>
        <w:t>)</w:t>
      </w:r>
      <w:r w:rsidRPr="00470EEE">
        <w:rPr>
          <w:rFonts w:asciiTheme="minorHAnsi" w:hAnsiTheme="minorHAnsi"/>
          <w:sz w:val="24"/>
          <w:szCs w:val="24"/>
        </w:rPr>
        <w:t xml:space="preserve"> część II.5 pkt </w:t>
      </w:r>
      <w:r w:rsidR="00420E39">
        <w:rPr>
          <w:rFonts w:asciiTheme="minorHAnsi" w:hAnsiTheme="minorHAnsi"/>
          <w:sz w:val="24"/>
          <w:szCs w:val="24"/>
        </w:rPr>
        <w:t>8</w:t>
      </w:r>
      <w:r w:rsidRPr="00470EEE">
        <w:rPr>
          <w:rFonts w:asciiTheme="minorHAnsi" w:hAnsiTheme="minorHAnsi"/>
          <w:sz w:val="24"/>
          <w:szCs w:val="24"/>
        </w:rPr>
        <w:t xml:space="preserve"> nie rzadziej, niż co 6 miesięcy (pierwsze wykonanie badań winno nastąpić nie później niż</w:t>
      </w:r>
      <w:r w:rsidR="00B4761B" w:rsidRPr="00470EEE">
        <w:rPr>
          <w:rFonts w:asciiTheme="minorHAnsi" w:hAnsiTheme="minorHAnsi"/>
          <w:sz w:val="24"/>
          <w:szCs w:val="24"/>
        </w:rPr>
        <w:t xml:space="preserve"> do</w:t>
      </w:r>
      <w:r w:rsidRPr="00470EEE">
        <w:rPr>
          <w:rFonts w:asciiTheme="minorHAnsi" w:hAnsiTheme="minorHAnsi"/>
          <w:sz w:val="24"/>
          <w:szCs w:val="24"/>
        </w:rPr>
        <w:t xml:space="preserve"> 30 dni od daty </w:t>
      </w:r>
      <w:r w:rsidR="00B4761B" w:rsidRPr="00470EEE">
        <w:rPr>
          <w:rFonts w:asciiTheme="minorHAnsi" w:hAnsiTheme="minorHAnsi"/>
          <w:sz w:val="24"/>
          <w:szCs w:val="24"/>
        </w:rPr>
        <w:t>zawarcia</w:t>
      </w:r>
      <w:r w:rsidRPr="00470EEE">
        <w:rPr>
          <w:rFonts w:asciiTheme="minorHAnsi" w:hAnsiTheme="minorHAnsi"/>
          <w:sz w:val="24"/>
          <w:szCs w:val="24"/>
        </w:rPr>
        <w:t xml:space="preserve"> umowy) oraz przekazywać Zamawiającemu wyniki ww. badań – bez dodatkowego wezwania – do 7 dni od ich uzyskania (wynik/ocena negatywna lub pozytywna);</w:t>
      </w:r>
    </w:p>
    <w:p w14:paraId="3D18FB40"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dostarczania Zamawiającemu, na jego żądanie, aktualnych dokumentów  potwierdzających zgodne z prawem  transport i unieszkodliwianie odpadów pokonsumpcyjnych po posiłkach Wykonawcy, o których mowa w umowie,   </w:t>
      </w:r>
    </w:p>
    <w:p w14:paraId="026BADE1" w14:textId="4FA026F5"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wykonywania innych obowiązków, zgodnie z treścią oferty przetargowej oraz SWZ (m.in. załącznik nr </w:t>
      </w:r>
      <w:r w:rsidR="00A366DA" w:rsidRPr="00470EEE">
        <w:rPr>
          <w:rFonts w:asciiTheme="minorHAnsi" w:hAnsiTheme="minorHAnsi"/>
          <w:sz w:val="24"/>
          <w:szCs w:val="24"/>
        </w:rPr>
        <w:t>9</w:t>
      </w:r>
      <w:r w:rsidRPr="00470EEE">
        <w:rPr>
          <w:rFonts w:asciiTheme="minorHAnsi" w:hAnsiTheme="minorHAnsi"/>
          <w:sz w:val="24"/>
          <w:szCs w:val="24"/>
        </w:rPr>
        <w:t xml:space="preserve"> do SWZ </w:t>
      </w:r>
      <w:r w:rsidR="00B4761B" w:rsidRPr="00470EEE">
        <w:rPr>
          <w:rFonts w:asciiTheme="minorHAnsi" w:hAnsiTheme="minorHAnsi"/>
          <w:sz w:val="24"/>
          <w:szCs w:val="24"/>
        </w:rPr>
        <w:t>- OPZ</w:t>
      </w:r>
      <w:r w:rsidRPr="00470EEE">
        <w:rPr>
          <w:rFonts w:asciiTheme="minorHAnsi" w:hAnsiTheme="minorHAnsi"/>
          <w:sz w:val="24"/>
          <w:szCs w:val="24"/>
        </w:rPr>
        <w:t>).</w:t>
      </w:r>
    </w:p>
    <w:p w14:paraId="77FA4C3A" w14:textId="77777777" w:rsidR="00696F02" w:rsidRPr="00470EEE" w:rsidRDefault="00696F02">
      <w:pPr>
        <w:widowControl/>
        <w:numPr>
          <w:ilvl w:val="0"/>
          <w:numId w:val="72"/>
        </w:numPr>
        <w:tabs>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Wykonawca zobowiązuje się wykonywać, na swój koszt, badania mikrobiologiczne środowiska w kuchni wykorzystywanej do przygotowywania posiłków dotyczących przedmiotu umowy:</w:t>
      </w:r>
    </w:p>
    <w:p w14:paraId="584B55D1" w14:textId="77777777" w:rsidR="00696F02" w:rsidRPr="00470EEE" w:rsidRDefault="00696F02" w:rsidP="00D70D38">
      <w:pPr>
        <w:tabs>
          <w:tab w:val="num" w:pos="426"/>
        </w:tabs>
        <w:ind w:left="426"/>
        <w:jc w:val="both"/>
        <w:rPr>
          <w:rFonts w:asciiTheme="minorHAnsi" w:hAnsiTheme="minorHAnsi"/>
          <w:sz w:val="24"/>
          <w:szCs w:val="24"/>
        </w:rPr>
      </w:pPr>
      <w:r w:rsidRPr="00470EEE">
        <w:rPr>
          <w:rFonts w:asciiTheme="minorHAnsi" w:hAnsiTheme="minorHAnsi"/>
          <w:sz w:val="24"/>
          <w:szCs w:val="24"/>
        </w:rPr>
        <w:t>-  co 6 miesięcy licząc od zawarcia umowy, przy czym pierwsze badanie zostanie wykonane przez Wykonawcę do 30 dni od dnia zawarcia umowy,</w:t>
      </w:r>
    </w:p>
    <w:p w14:paraId="5D28105C" w14:textId="77777777" w:rsidR="00696F02" w:rsidRPr="00470EEE" w:rsidRDefault="00696F02" w:rsidP="00D70D38">
      <w:pPr>
        <w:tabs>
          <w:tab w:val="num" w:pos="426"/>
        </w:tabs>
        <w:ind w:left="426"/>
        <w:jc w:val="both"/>
        <w:rPr>
          <w:rFonts w:asciiTheme="minorHAnsi" w:hAnsiTheme="minorHAnsi"/>
          <w:sz w:val="24"/>
          <w:szCs w:val="24"/>
        </w:rPr>
      </w:pPr>
      <w:r w:rsidRPr="00470EEE">
        <w:rPr>
          <w:rFonts w:asciiTheme="minorHAnsi" w:hAnsiTheme="minorHAnsi"/>
          <w:sz w:val="24"/>
          <w:szCs w:val="24"/>
        </w:rPr>
        <w:t>- na każde wezwanie Zamawiającego,</w:t>
      </w:r>
    </w:p>
    <w:p w14:paraId="650886AA" w14:textId="77777777" w:rsidR="00696F02" w:rsidRPr="00470EEE" w:rsidRDefault="00696F02" w:rsidP="00D70D38">
      <w:pPr>
        <w:tabs>
          <w:tab w:val="num" w:pos="426"/>
        </w:tabs>
        <w:ind w:left="426"/>
        <w:jc w:val="both"/>
        <w:rPr>
          <w:rFonts w:asciiTheme="minorHAnsi" w:hAnsiTheme="minorHAnsi"/>
          <w:sz w:val="24"/>
          <w:szCs w:val="24"/>
        </w:rPr>
      </w:pPr>
      <w:r w:rsidRPr="00470EEE">
        <w:rPr>
          <w:rFonts w:asciiTheme="minorHAnsi" w:hAnsiTheme="minorHAnsi"/>
          <w:sz w:val="24"/>
          <w:szCs w:val="24"/>
        </w:rPr>
        <w:t>oraz do dostarczenia Zamawiającemu wyników tych badań w terminie do 21 dni od dnia ich wykonania.</w:t>
      </w:r>
    </w:p>
    <w:p w14:paraId="13232185" w14:textId="77777777" w:rsidR="00696F02" w:rsidRPr="00470EEE" w:rsidRDefault="00696F02">
      <w:pPr>
        <w:widowControl/>
        <w:numPr>
          <w:ilvl w:val="0"/>
          <w:numId w:val="70"/>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Wykonawca odpowiada za wszelkie szkody wynikające z realizacji niniejszej umowy, w tym za nara</w:t>
      </w:r>
      <w:r w:rsidRPr="00470EEE">
        <w:rPr>
          <w:rFonts w:asciiTheme="minorHAnsi" w:eastAsia="TTE1845A18t00" w:hAnsiTheme="minorHAnsi"/>
          <w:sz w:val="24"/>
          <w:szCs w:val="24"/>
        </w:rPr>
        <w:t xml:space="preserve">żenie bądź </w:t>
      </w:r>
      <w:r w:rsidRPr="00470EEE">
        <w:rPr>
          <w:rFonts w:asciiTheme="minorHAnsi" w:hAnsiTheme="minorHAnsi"/>
          <w:sz w:val="24"/>
          <w:szCs w:val="24"/>
        </w:rPr>
        <w:t xml:space="preserve">spowodowanie utraty </w:t>
      </w:r>
      <w:r w:rsidRPr="00470EEE">
        <w:rPr>
          <w:rFonts w:asciiTheme="minorHAnsi" w:eastAsia="TTE1845A18t00" w:hAnsiTheme="minorHAnsi"/>
          <w:sz w:val="24"/>
          <w:szCs w:val="24"/>
        </w:rPr>
        <w:t>życia</w:t>
      </w:r>
      <w:r w:rsidRPr="00470EEE">
        <w:rPr>
          <w:rFonts w:asciiTheme="minorHAnsi" w:hAnsiTheme="minorHAnsi"/>
          <w:sz w:val="24"/>
          <w:szCs w:val="24"/>
        </w:rPr>
        <w:t xml:space="preserve"> lub uszczerbku na zdrowiu osób trzecich (w tym osób w hospitalizacji Zamawiającego), w związku z prowadzoną działalnością</w:t>
      </w:r>
      <w:r w:rsidRPr="00470EEE">
        <w:rPr>
          <w:rFonts w:asciiTheme="minorHAnsi" w:eastAsia="TTE1845A18t00" w:hAnsiTheme="minorHAnsi"/>
          <w:sz w:val="24"/>
          <w:szCs w:val="24"/>
        </w:rPr>
        <w:t xml:space="preserve"> </w:t>
      </w:r>
      <w:r w:rsidRPr="00470EEE">
        <w:rPr>
          <w:rFonts w:asciiTheme="minorHAnsi" w:hAnsiTheme="minorHAnsi"/>
          <w:sz w:val="24"/>
          <w:szCs w:val="24"/>
        </w:rPr>
        <w:t>gospodarczą.</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 </w:t>
      </w:r>
    </w:p>
    <w:p w14:paraId="45C9A529" w14:textId="77777777" w:rsidR="00696F02" w:rsidRPr="00470EEE" w:rsidRDefault="00696F02">
      <w:pPr>
        <w:widowControl/>
        <w:numPr>
          <w:ilvl w:val="0"/>
          <w:numId w:val="70"/>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Wykonawca zapewnia, na własny koszt i we własnym zakresie, ciągłość dostarczania posiłków w przypadku awarii urządzeń</w:t>
      </w:r>
      <w:r w:rsidRPr="00470EEE">
        <w:rPr>
          <w:rFonts w:asciiTheme="minorHAnsi" w:eastAsia="TTE1845A18t00" w:hAnsiTheme="minorHAnsi"/>
          <w:sz w:val="24"/>
          <w:szCs w:val="24"/>
        </w:rPr>
        <w:t xml:space="preserve"> Wykonawcy, w tym pojazdu, za pomocą którego dostarcza posiłki, bądź wystąpienia</w:t>
      </w:r>
      <w:r w:rsidRPr="00470EEE">
        <w:rPr>
          <w:rFonts w:asciiTheme="minorHAnsi" w:hAnsiTheme="minorHAnsi"/>
          <w:sz w:val="24"/>
          <w:szCs w:val="24"/>
        </w:rPr>
        <w:t xml:space="preserve"> innych okoliczności nie dotyczących Zamawiającego, uniemożliwiających lub utrudniających Wykonawcy wykonywanie lub należyte wykonywanie umowy. W takim przypadku, Wykonawca zobowiązany jest do natychmiastowego powiadomienia o tym Zamawiającego wraz z określeniem podjętych przez Wykonawcę działań mających na celu niezwłoczne przywrócenie i zapewnienie ciągłości (codzienności) </w:t>
      </w:r>
      <w:r w:rsidRPr="00470EEE">
        <w:rPr>
          <w:rFonts w:asciiTheme="minorHAnsi" w:eastAsia="TTE1845A18t00" w:hAnsiTheme="minorHAnsi"/>
          <w:sz w:val="24"/>
          <w:szCs w:val="24"/>
        </w:rPr>
        <w:t xml:space="preserve">wykonywania przedmiotu umowy. </w:t>
      </w:r>
      <w:r w:rsidRPr="00470EEE">
        <w:rPr>
          <w:rFonts w:asciiTheme="minorHAnsi" w:hAnsiTheme="minorHAnsi"/>
          <w:sz w:val="24"/>
          <w:szCs w:val="24"/>
        </w:rPr>
        <w:t xml:space="preserve">Jeśli przeszkoda, o której mowa w zdaniu wyżej, będzie polegała na awarii pojazdu służącego dostawie posiłków, która wydarzy się w trakcie rozwozu posiłków już pod adresem Zamawiającego (po przejechaniu bramy wjazdowej), to wówczas Wykonawca jest zobowiązany do zapewnienia na ww. miejscu pojazdu zastępczego w takim czasie, by nie doszło do naruszenia godzin dostawy dziennej posiłku, w trakcie której nastąpiła awaria pojazdu.  </w:t>
      </w:r>
    </w:p>
    <w:p w14:paraId="63D1F86C" w14:textId="77777777" w:rsidR="00696F02" w:rsidRPr="00470EEE" w:rsidRDefault="00696F02">
      <w:pPr>
        <w:widowControl/>
        <w:numPr>
          <w:ilvl w:val="0"/>
          <w:numId w:val="70"/>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Zamawiający zobowiązuje się</w:t>
      </w:r>
      <w:r w:rsidRPr="00470EEE">
        <w:rPr>
          <w:rFonts w:asciiTheme="minorHAnsi" w:eastAsia="TTE1845A18t00" w:hAnsiTheme="minorHAnsi"/>
          <w:sz w:val="24"/>
          <w:szCs w:val="24"/>
        </w:rPr>
        <w:t xml:space="preserve"> </w:t>
      </w:r>
      <w:r w:rsidRPr="00470EEE">
        <w:rPr>
          <w:rFonts w:asciiTheme="minorHAnsi" w:hAnsiTheme="minorHAnsi"/>
          <w:sz w:val="24"/>
          <w:szCs w:val="24"/>
        </w:rPr>
        <w:t>do:</w:t>
      </w:r>
    </w:p>
    <w:p w14:paraId="093441F8" w14:textId="77777777" w:rsidR="00696F02" w:rsidRPr="00470EEE" w:rsidRDefault="00696F02">
      <w:pPr>
        <w:widowControl/>
        <w:numPr>
          <w:ilvl w:val="0"/>
          <w:numId w:val="105"/>
        </w:numPr>
        <w:tabs>
          <w:tab w:val="left" w:pos="993"/>
        </w:tabs>
        <w:autoSpaceDE w:val="0"/>
        <w:jc w:val="both"/>
        <w:textAlignment w:val="auto"/>
        <w:rPr>
          <w:rFonts w:asciiTheme="minorHAnsi" w:hAnsiTheme="minorHAnsi"/>
          <w:sz w:val="24"/>
          <w:szCs w:val="24"/>
        </w:rPr>
      </w:pPr>
      <w:r w:rsidRPr="00470EEE">
        <w:rPr>
          <w:rFonts w:asciiTheme="minorHAnsi" w:hAnsiTheme="minorHAnsi"/>
          <w:sz w:val="24"/>
          <w:szCs w:val="24"/>
        </w:rPr>
        <w:lastRenderedPageBreak/>
        <w:t xml:space="preserve">przekazywania Wykonawcy informacji dotyczących dziennego zapotrzebowania na posiłki, </w:t>
      </w:r>
    </w:p>
    <w:p w14:paraId="34D38ECD" w14:textId="77777777" w:rsidR="00696F02" w:rsidRPr="00470EEE" w:rsidRDefault="00696F02">
      <w:pPr>
        <w:widowControl/>
        <w:numPr>
          <w:ilvl w:val="0"/>
          <w:numId w:val="105"/>
        </w:numPr>
        <w:tabs>
          <w:tab w:val="left" w:pos="993"/>
        </w:tabs>
        <w:autoSpaceDE w:val="0"/>
        <w:jc w:val="both"/>
        <w:textAlignment w:val="auto"/>
        <w:rPr>
          <w:rFonts w:asciiTheme="minorHAnsi" w:hAnsiTheme="minorHAnsi"/>
          <w:sz w:val="24"/>
          <w:szCs w:val="24"/>
        </w:rPr>
      </w:pPr>
      <w:r w:rsidRPr="00470EEE">
        <w:rPr>
          <w:rFonts w:asciiTheme="minorHAnsi" w:hAnsiTheme="minorHAnsi"/>
          <w:sz w:val="24"/>
          <w:szCs w:val="24"/>
        </w:rPr>
        <w:t>przekazywania ewentualnych korekt dziennego zapotrzebowania na posiłki w związku z ruchem chorych w komórkach organizacyjnych hospitalizacyjnych Zamawiającego,</w:t>
      </w:r>
    </w:p>
    <w:p w14:paraId="331A21CB" w14:textId="7EC16978" w:rsidR="00696F02" w:rsidRPr="00470EEE" w:rsidRDefault="00696F02">
      <w:pPr>
        <w:widowControl/>
        <w:numPr>
          <w:ilvl w:val="0"/>
          <w:numId w:val="105"/>
        </w:numPr>
        <w:tabs>
          <w:tab w:val="left" w:pos="993"/>
          <w:tab w:val="left" w:pos="3884"/>
        </w:tabs>
        <w:autoSpaceDE w:val="0"/>
        <w:jc w:val="both"/>
        <w:textAlignment w:val="auto"/>
        <w:rPr>
          <w:rFonts w:asciiTheme="minorHAnsi" w:hAnsiTheme="minorHAnsi"/>
          <w:sz w:val="24"/>
          <w:szCs w:val="24"/>
        </w:rPr>
      </w:pPr>
      <w:r w:rsidRPr="00470EEE">
        <w:rPr>
          <w:rFonts w:asciiTheme="minorHAnsi" w:hAnsiTheme="minorHAnsi"/>
          <w:sz w:val="24"/>
          <w:szCs w:val="24"/>
        </w:rPr>
        <w:t>wykonywania innych obowiązków określonych dokumentem umowy</w:t>
      </w:r>
      <w:r w:rsidR="00420E39">
        <w:rPr>
          <w:rFonts w:asciiTheme="minorHAnsi" w:hAnsiTheme="minorHAnsi"/>
          <w:sz w:val="24"/>
          <w:szCs w:val="24"/>
        </w:rPr>
        <w:t xml:space="preserve"> </w:t>
      </w:r>
      <w:r w:rsidRPr="00470EEE">
        <w:rPr>
          <w:rFonts w:asciiTheme="minorHAnsi" w:hAnsiTheme="minorHAnsi"/>
          <w:sz w:val="24"/>
          <w:szCs w:val="24"/>
        </w:rPr>
        <w:t>i</w:t>
      </w:r>
      <w:r w:rsidR="00420E39">
        <w:rPr>
          <w:rFonts w:asciiTheme="minorHAnsi" w:hAnsiTheme="minorHAnsi"/>
          <w:sz w:val="24"/>
          <w:szCs w:val="24"/>
        </w:rPr>
        <w:t xml:space="preserve"> </w:t>
      </w:r>
      <w:r w:rsidRPr="00470EEE">
        <w:rPr>
          <w:rFonts w:asciiTheme="minorHAnsi" w:hAnsiTheme="minorHAnsi"/>
          <w:sz w:val="24"/>
          <w:szCs w:val="24"/>
        </w:rPr>
        <w:t xml:space="preserve">załącznikiem </w:t>
      </w:r>
      <w:r w:rsidR="00420E39">
        <w:rPr>
          <w:rFonts w:asciiTheme="minorHAnsi" w:hAnsiTheme="minorHAnsi"/>
          <w:sz w:val="24"/>
          <w:szCs w:val="24"/>
        </w:rPr>
        <w:t xml:space="preserve">nr 9 </w:t>
      </w:r>
      <w:r w:rsidRPr="00470EEE">
        <w:rPr>
          <w:rFonts w:asciiTheme="minorHAnsi" w:hAnsiTheme="minorHAnsi"/>
          <w:sz w:val="24"/>
          <w:szCs w:val="24"/>
        </w:rPr>
        <w:t>SWZ</w:t>
      </w:r>
      <w:r w:rsidR="007909BF" w:rsidRPr="00470EEE">
        <w:rPr>
          <w:rFonts w:asciiTheme="minorHAnsi" w:hAnsiTheme="minorHAnsi"/>
          <w:sz w:val="24"/>
          <w:szCs w:val="24"/>
        </w:rPr>
        <w:t xml:space="preserve"> (OPZ)</w:t>
      </w:r>
      <w:r w:rsidRPr="00470EEE">
        <w:rPr>
          <w:rFonts w:asciiTheme="minorHAnsi" w:hAnsiTheme="minorHAnsi"/>
          <w:sz w:val="24"/>
          <w:szCs w:val="24"/>
        </w:rPr>
        <w:t xml:space="preserve">, </w:t>
      </w:r>
    </w:p>
    <w:p w14:paraId="0C8F41FD" w14:textId="71FF2080" w:rsidR="00696F02" w:rsidRPr="00470EEE" w:rsidRDefault="00696F02">
      <w:pPr>
        <w:widowControl/>
        <w:numPr>
          <w:ilvl w:val="0"/>
          <w:numId w:val="105"/>
        </w:numPr>
        <w:tabs>
          <w:tab w:val="left" w:pos="993"/>
          <w:tab w:val="left" w:pos="3884"/>
        </w:tabs>
        <w:autoSpaceDE w:val="0"/>
        <w:jc w:val="both"/>
        <w:textAlignment w:val="auto"/>
        <w:rPr>
          <w:rFonts w:asciiTheme="minorHAnsi" w:hAnsiTheme="minorHAnsi"/>
          <w:sz w:val="24"/>
          <w:szCs w:val="24"/>
        </w:rPr>
      </w:pPr>
      <w:r w:rsidRPr="00470EEE">
        <w:rPr>
          <w:rFonts w:asciiTheme="minorHAnsi" w:hAnsiTheme="minorHAnsi"/>
          <w:sz w:val="24"/>
          <w:szCs w:val="24"/>
        </w:rPr>
        <w:t xml:space="preserve">umożliwienia Wykonawcy zabrania  wózków bemarowych, o których mowa w umowie (w stanie w jakim będą się one znajdowały po zakończeniu umowy), w terminie nie dalszym, niż 7 dni od upływu okresu obowiązywania  umowy albo dnia ustania umowy na skutek odstąpienia od niej lub jej wypowiedzenia przez którąkolwiek stronę; koszty odbioru wózków bemarowych spod adresu  Zamawiającego obciążają w całości Wykonawcę; czynności ww. odbioru  zostaną potwierdzone przez strony w protokole zdawczo – odbiorczym; Zamawiający nie ponosi odpowiedzialności za stan wózków bemarowych będący następstwem ich używania i eksploatacji w toku umowy.     </w:t>
      </w:r>
    </w:p>
    <w:p w14:paraId="638EBAB2" w14:textId="77777777" w:rsidR="001B764F" w:rsidRPr="00470EEE" w:rsidRDefault="001B764F" w:rsidP="001B764F">
      <w:pPr>
        <w:widowControl/>
        <w:tabs>
          <w:tab w:val="left" w:pos="993"/>
          <w:tab w:val="left" w:pos="3884"/>
        </w:tabs>
        <w:autoSpaceDE w:val="0"/>
        <w:ind w:left="993"/>
        <w:jc w:val="both"/>
        <w:textAlignment w:val="auto"/>
        <w:rPr>
          <w:rFonts w:asciiTheme="minorHAnsi" w:hAnsiTheme="minorHAnsi"/>
          <w:sz w:val="24"/>
          <w:szCs w:val="24"/>
        </w:rPr>
      </w:pPr>
    </w:p>
    <w:p w14:paraId="6F22EB0D" w14:textId="3EA11D98" w:rsidR="007909BF" w:rsidRPr="00470EEE" w:rsidRDefault="007909BF" w:rsidP="001B764F">
      <w:pPr>
        <w:pStyle w:val="Default"/>
        <w:tabs>
          <w:tab w:val="center" w:pos="4536"/>
        </w:tabs>
        <w:ind w:hanging="284"/>
        <w:jc w:val="center"/>
        <w:rPr>
          <w:rFonts w:asciiTheme="minorHAnsi" w:hAnsiTheme="minorHAnsi" w:cs="Calibri"/>
          <w:bCs/>
          <w:color w:val="auto"/>
        </w:rPr>
      </w:pPr>
      <w:r w:rsidRPr="00470EEE">
        <w:rPr>
          <w:rFonts w:asciiTheme="minorHAnsi" w:hAnsiTheme="minorHAnsi" w:cs="Calibri"/>
          <w:bCs/>
          <w:color w:val="auto"/>
        </w:rPr>
        <w:t>§ 3</w:t>
      </w:r>
    </w:p>
    <w:p w14:paraId="02DADE66" w14:textId="77777777" w:rsidR="007909BF" w:rsidRPr="00470EEE" w:rsidRDefault="007909BF" w:rsidP="007909BF">
      <w:pPr>
        <w:pStyle w:val="Default"/>
        <w:tabs>
          <w:tab w:val="center" w:pos="4536"/>
        </w:tabs>
        <w:ind w:hanging="284"/>
        <w:jc w:val="center"/>
        <w:rPr>
          <w:rFonts w:asciiTheme="minorHAnsi" w:hAnsiTheme="minorHAnsi" w:cs="Calibri"/>
          <w:bCs/>
          <w:color w:val="auto"/>
        </w:rPr>
      </w:pPr>
      <w:r w:rsidRPr="00470EEE">
        <w:rPr>
          <w:rFonts w:asciiTheme="minorHAnsi" w:hAnsiTheme="minorHAnsi" w:cs="Calibri"/>
          <w:bCs/>
          <w:color w:val="auto"/>
        </w:rPr>
        <w:t>Prawo opcji</w:t>
      </w:r>
    </w:p>
    <w:p w14:paraId="21928F20" w14:textId="77777777"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1.</w:t>
      </w:r>
      <w:r w:rsidRPr="00470EEE">
        <w:rPr>
          <w:rFonts w:asciiTheme="minorHAnsi" w:hAnsiTheme="minorHAnsi" w:cs="Calibri"/>
          <w:bCs/>
          <w:color w:val="auto"/>
        </w:rPr>
        <w:tab/>
        <w:t xml:space="preserve">Strony zgodnie przyjmują, że w ramach przedmiotu umowy Zamawiający uprawniony jest do skorzystania z prawa opcji, co do części przedmiotu zamówienia publicznego dotyczącego Posiłków nocnych, na zasadach i trybie opisanych w ustępach poniżej. </w:t>
      </w:r>
    </w:p>
    <w:p w14:paraId="0E898E94" w14:textId="77777777"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2.</w:t>
      </w:r>
      <w:r w:rsidRPr="00470EEE">
        <w:rPr>
          <w:rFonts w:asciiTheme="minorHAnsi" w:hAnsiTheme="minorHAnsi" w:cs="Calibri"/>
          <w:bCs/>
          <w:color w:val="auto"/>
        </w:rPr>
        <w:tab/>
        <w:t xml:space="preserve">Ustala się, że w czasie obowiązywania niniejszej umowy Zamawiający może zrezygnować z Posiłków nocnych. </w:t>
      </w:r>
    </w:p>
    <w:p w14:paraId="4E2F86FA" w14:textId="77777777"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3.</w:t>
      </w:r>
      <w:r w:rsidRPr="00470EEE">
        <w:rPr>
          <w:rFonts w:asciiTheme="minorHAnsi" w:hAnsiTheme="minorHAnsi" w:cs="Calibri"/>
          <w:bCs/>
          <w:color w:val="auto"/>
        </w:rPr>
        <w:tab/>
        <w:t xml:space="preserve">Okoliczności skorzystania z prawa opcji w postaci rezygnacji z Posiłków nocnych są następujące:  </w:t>
      </w:r>
    </w:p>
    <w:p w14:paraId="1059FC0A" w14:textId="3A7E00E9"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a)</w:t>
      </w:r>
      <w:r w:rsidRPr="00470EEE">
        <w:rPr>
          <w:rFonts w:asciiTheme="minorHAnsi" w:hAnsiTheme="minorHAnsi" w:cs="Calibri"/>
          <w:bCs/>
          <w:color w:val="auto"/>
        </w:rPr>
        <w:tab/>
        <w:t xml:space="preserve">rezygnacja może zostać dokonana przez Zamawiającego w przypadku zakończenia albo zmiany zasad programu pilotażowego objętego rozporządzeniem Ministra Zdrowia z 25 września 2023 r. w sprawie programu pilotażowego w zakresie edukacji żywieniowej oraz poprawy jakości żywienia w szpitalach – „Dobry posiłek w szpitalu” – w terminie do 90 </w:t>
      </w:r>
      <w:r w:rsidR="00192043" w:rsidRPr="00470EEE">
        <w:rPr>
          <w:rFonts w:asciiTheme="minorHAnsi" w:hAnsiTheme="minorHAnsi" w:cs="Calibri"/>
          <w:bCs/>
          <w:color w:val="auto"/>
        </w:rPr>
        <w:t xml:space="preserve">dni </w:t>
      </w:r>
      <w:r w:rsidRPr="00470EEE">
        <w:rPr>
          <w:rFonts w:asciiTheme="minorHAnsi" w:hAnsiTheme="minorHAnsi" w:cs="Calibri"/>
          <w:bCs/>
          <w:color w:val="auto"/>
        </w:rPr>
        <w:t xml:space="preserve">od zakończenia tego programu, </w:t>
      </w:r>
    </w:p>
    <w:p w14:paraId="6726CF97" w14:textId="77777777"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b)</w:t>
      </w:r>
      <w:r w:rsidRPr="00470EEE">
        <w:rPr>
          <w:rFonts w:asciiTheme="minorHAnsi" w:hAnsiTheme="minorHAnsi" w:cs="Calibri"/>
          <w:bCs/>
          <w:color w:val="auto"/>
        </w:rPr>
        <w:tab/>
        <w:t xml:space="preserve">rezygnacja nastąpi poprzez zawiadomienie przez Zamawiającego Wykonawcy o rezygnacji drogą mailową na adres ……………….., </w:t>
      </w:r>
    </w:p>
    <w:p w14:paraId="56F6CA64" w14:textId="77777777"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c)</w:t>
      </w:r>
      <w:r w:rsidRPr="00470EEE">
        <w:rPr>
          <w:rFonts w:asciiTheme="minorHAnsi" w:hAnsiTheme="minorHAnsi" w:cs="Calibri"/>
          <w:bCs/>
          <w:color w:val="auto"/>
        </w:rPr>
        <w:tab/>
        <w:t xml:space="preserve">rezygnacja jest skuteczna z chwilą dokonania przez Zamawiającego zawiadomienia, o którym mowa w lit. b) wyżej z jednego z powodów wskazanych w ust. a) wyżej, </w:t>
      </w:r>
    </w:p>
    <w:p w14:paraId="54BF45CE" w14:textId="724E25EC"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d)</w:t>
      </w:r>
      <w:r w:rsidRPr="00470EEE">
        <w:rPr>
          <w:rFonts w:asciiTheme="minorHAnsi" w:hAnsiTheme="minorHAnsi" w:cs="Calibri"/>
          <w:bCs/>
          <w:color w:val="auto"/>
        </w:rPr>
        <w:tab/>
        <w:t xml:space="preserve">rezygnacja dotyczy </w:t>
      </w:r>
      <w:r w:rsidR="00192043" w:rsidRPr="00470EEE">
        <w:rPr>
          <w:rFonts w:asciiTheme="minorHAnsi" w:hAnsiTheme="minorHAnsi" w:cs="Calibri"/>
          <w:bCs/>
          <w:color w:val="auto"/>
        </w:rPr>
        <w:t xml:space="preserve">części zamówienia w postaci </w:t>
      </w:r>
      <w:r w:rsidRPr="00470EEE">
        <w:rPr>
          <w:rFonts w:asciiTheme="minorHAnsi" w:hAnsiTheme="minorHAnsi" w:cs="Calibri"/>
          <w:bCs/>
          <w:color w:val="auto"/>
        </w:rPr>
        <w:t xml:space="preserve">Posiłków nocnych nie </w:t>
      </w:r>
      <w:r w:rsidR="00192043" w:rsidRPr="00470EEE">
        <w:rPr>
          <w:rFonts w:asciiTheme="minorHAnsi" w:hAnsiTheme="minorHAnsi" w:cs="Calibri"/>
          <w:bCs/>
          <w:color w:val="auto"/>
        </w:rPr>
        <w:t xml:space="preserve">zrealizowanych </w:t>
      </w:r>
      <w:r w:rsidRPr="00470EEE">
        <w:rPr>
          <w:rFonts w:asciiTheme="minorHAnsi" w:hAnsiTheme="minorHAnsi" w:cs="Calibri"/>
          <w:bCs/>
          <w:color w:val="auto"/>
        </w:rPr>
        <w:t xml:space="preserve"> do dnia wysłania przez Zamawiającego zawiadomienia, o którym mowa w lit. b) wyżej. </w:t>
      </w:r>
    </w:p>
    <w:p w14:paraId="48E5C3C1" w14:textId="77777777"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4.</w:t>
      </w:r>
      <w:r w:rsidRPr="00470EEE">
        <w:rPr>
          <w:rFonts w:asciiTheme="minorHAnsi" w:hAnsiTheme="minorHAnsi" w:cs="Calibri"/>
          <w:bCs/>
          <w:color w:val="auto"/>
        </w:rPr>
        <w:tab/>
        <w:t xml:space="preserve">Zamówienie realizowane w ramach opcji jest jednostronnym uprawnieniem Zamawiającego, dlatego też nieskorzystanie przez Zamawiającego z prawa opcji albo skorzystanie przez Zamawiającego z prawa opcji nie stanowi podstawy dla Wykonawcy do dochodzenia jakichkolwiek roszczeń w stosunku do Zamawiającego. </w:t>
      </w:r>
    </w:p>
    <w:p w14:paraId="3193ADBD" w14:textId="22ABADA5"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5.</w:t>
      </w:r>
      <w:r w:rsidRPr="00470EEE">
        <w:rPr>
          <w:rFonts w:asciiTheme="minorHAnsi" w:hAnsiTheme="minorHAnsi" w:cs="Calibri"/>
          <w:bCs/>
          <w:color w:val="auto"/>
        </w:rPr>
        <w:tab/>
        <w:t xml:space="preserve">Maksymalna wartość opcji stanowi </w:t>
      </w:r>
      <w:r w:rsidR="00416D77" w:rsidRPr="00470EEE">
        <w:rPr>
          <w:rFonts w:asciiTheme="minorHAnsi" w:hAnsiTheme="minorHAnsi" w:cs="Calibri"/>
          <w:bCs/>
          <w:color w:val="auto"/>
        </w:rPr>
        <w:t xml:space="preserve">równowartość </w:t>
      </w:r>
      <w:r w:rsidRPr="00470EEE">
        <w:rPr>
          <w:rFonts w:asciiTheme="minorHAnsi" w:hAnsiTheme="minorHAnsi" w:cs="Calibri"/>
          <w:bCs/>
          <w:color w:val="auto"/>
        </w:rPr>
        <w:t xml:space="preserve">pozycji 3 – NOCNY POSIŁEK formularza ofertowego Wykonawcy. </w:t>
      </w:r>
    </w:p>
    <w:p w14:paraId="097CF159" w14:textId="5BFAF2DA"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6.</w:t>
      </w:r>
      <w:r w:rsidRPr="00470EEE">
        <w:rPr>
          <w:rFonts w:asciiTheme="minorHAnsi" w:hAnsiTheme="minorHAnsi" w:cs="Calibri"/>
          <w:bCs/>
          <w:color w:val="auto"/>
        </w:rPr>
        <w:tab/>
        <w:t xml:space="preserve">W przypadku skorzystania przez Zamawiającego z prawa opcji, minimalna wielkość świadczenia Wykonawcy wskazana w </w:t>
      </w:r>
      <w:r w:rsidR="00C70588" w:rsidRPr="00470EEE">
        <w:rPr>
          <w:rFonts w:asciiTheme="minorHAnsi" w:hAnsiTheme="minorHAnsi" w:cs="Calibri"/>
          <w:bCs/>
          <w:color w:val="auto"/>
        </w:rPr>
        <w:t>§</w:t>
      </w:r>
      <w:r w:rsidR="00C70588">
        <w:rPr>
          <w:rFonts w:asciiTheme="minorHAnsi" w:hAnsiTheme="minorHAnsi" w:cs="Calibri"/>
          <w:bCs/>
          <w:color w:val="auto"/>
        </w:rPr>
        <w:t xml:space="preserve"> 5 pkt 10 umowy</w:t>
      </w:r>
      <w:r w:rsidR="00C70588" w:rsidRPr="00470EEE">
        <w:rPr>
          <w:rFonts w:asciiTheme="minorHAnsi" w:hAnsiTheme="minorHAnsi" w:cs="Calibri"/>
          <w:bCs/>
          <w:color w:val="auto"/>
        </w:rPr>
        <w:t xml:space="preserve"> </w:t>
      </w:r>
      <w:r w:rsidRPr="00470EEE">
        <w:rPr>
          <w:rFonts w:asciiTheme="minorHAnsi" w:hAnsiTheme="minorHAnsi" w:cs="Calibri"/>
          <w:bCs/>
          <w:color w:val="auto"/>
        </w:rPr>
        <w:t xml:space="preserve">(czyli 50 %) odnosić należy do pozostałej części zamówienia, a zatem pomniejszonej o maksymalną wartość Posiłków nocnych wskazaną w ust. 5 wyżej. </w:t>
      </w:r>
    </w:p>
    <w:p w14:paraId="04C09CC0" w14:textId="194393F7" w:rsidR="007909BF" w:rsidRPr="00470EEE" w:rsidRDefault="007909BF" w:rsidP="007909BF">
      <w:pPr>
        <w:pStyle w:val="Default"/>
        <w:tabs>
          <w:tab w:val="center" w:pos="4536"/>
        </w:tabs>
        <w:ind w:hanging="284"/>
        <w:jc w:val="both"/>
        <w:rPr>
          <w:rFonts w:asciiTheme="minorHAnsi" w:hAnsiTheme="minorHAnsi" w:cs="Calibri"/>
          <w:bCs/>
          <w:color w:val="auto"/>
        </w:rPr>
      </w:pPr>
      <w:r w:rsidRPr="00470EEE">
        <w:rPr>
          <w:rFonts w:asciiTheme="minorHAnsi" w:hAnsiTheme="minorHAnsi" w:cs="Calibri"/>
          <w:bCs/>
          <w:color w:val="auto"/>
        </w:rPr>
        <w:tab/>
      </w:r>
    </w:p>
    <w:p w14:paraId="663AB3F6" w14:textId="145DD78D" w:rsidR="008B3406" w:rsidRPr="00470EEE" w:rsidRDefault="00FD095E" w:rsidP="001B764F">
      <w:pPr>
        <w:pStyle w:val="Default"/>
        <w:tabs>
          <w:tab w:val="center" w:pos="4536"/>
        </w:tabs>
        <w:ind w:hanging="284"/>
        <w:jc w:val="center"/>
        <w:rPr>
          <w:rFonts w:asciiTheme="minorHAnsi" w:hAnsiTheme="minorHAnsi" w:cs="Calibri"/>
          <w:bCs/>
          <w:color w:val="auto"/>
        </w:rPr>
      </w:pPr>
      <w:r w:rsidRPr="00470EEE">
        <w:rPr>
          <w:rFonts w:asciiTheme="minorHAnsi" w:hAnsiTheme="minorHAnsi" w:cs="Calibri"/>
          <w:bCs/>
          <w:color w:val="auto"/>
        </w:rPr>
        <w:t xml:space="preserve">§ </w:t>
      </w:r>
      <w:r w:rsidR="007909BF" w:rsidRPr="00470EEE">
        <w:rPr>
          <w:rFonts w:asciiTheme="minorHAnsi" w:hAnsiTheme="minorHAnsi" w:cs="Calibri"/>
          <w:bCs/>
          <w:color w:val="auto"/>
        </w:rPr>
        <w:t>4</w:t>
      </w:r>
    </w:p>
    <w:p w14:paraId="29FCB73F" w14:textId="77777777" w:rsidR="00696F02" w:rsidRPr="00470EEE" w:rsidRDefault="00696F02">
      <w:pPr>
        <w:widowControl/>
        <w:numPr>
          <w:ilvl w:val="0"/>
          <w:numId w:val="73"/>
        </w:numPr>
        <w:tabs>
          <w:tab w:val="left" w:pos="426"/>
        </w:tabs>
        <w:ind w:left="426" w:hanging="426"/>
        <w:jc w:val="both"/>
        <w:textAlignment w:val="auto"/>
        <w:rPr>
          <w:rFonts w:asciiTheme="minorHAnsi" w:hAnsiTheme="minorHAnsi" w:cs="Arial"/>
          <w:sz w:val="24"/>
          <w:szCs w:val="24"/>
        </w:rPr>
      </w:pPr>
      <w:r w:rsidRPr="00470EEE">
        <w:rPr>
          <w:rFonts w:asciiTheme="minorHAnsi" w:hAnsiTheme="minorHAnsi" w:cs="Arial"/>
          <w:sz w:val="24"/>
          <w:szCs w:val="24"/>
        </w:rPr>
        <w:t>Wykonawca ma prawo do wykonywania przedmiotu umowy za pomocą osób trzecich wyłącznie w zakresie wskazanym w ofercie przetargowej. Przekroczenie tego zakresu będzie uważane za nienależyte wykonywanie umowy przez Wykonawcę.</w:t>
      </w:r>
    </w:p>
    <w:p w14:paraId="5F0EC4AD" w14:textId="77777777" w:rsidR="00696F02" w:rsidRPr="00470EEE" w:rsidRDefault="00696F02">
      <w:pPr>
        <w:widowControl/>
        <w:numPr>
          <w:ilvl w:val="0"/>
          <w:numId w:val="73"/>
        </w:numPr>
        <w:tabs>
          <w:tab w:val="left" w:pos="426"/>
        </w:tabs>
        <w:ind w:left="426" w:hanging="426"/>
        <w:jc w:val="both"/>
        <w:textAlignment w:val="auto"/>
        <w:rPr>
          <w:rFonts w:asciiTheme="minorHAnsi" w:hAnsiTheme="minorHAnsi" w:cs="Arial"/>
          <w:sz w:val="24"/>
          <w:szCs w:val="24"/>
        </w:rPr>
      </w:pPr>
      <w:r w:rsidRPr="00470EEE">
        <w:rPr>
          <w:rFonts w:asciiTheme="minorHAnsi" w:hAnsiTheme="minorHAnsi" w:cs="Arial"/>
          <w:sz w:val="24"/>
          <w:szCs w:val="24"/>
        </w:rPr>
        <w:lastRenderedPageBreak/>
        <w:t xml:space="preserve">Wykonawca ponosi wobec Zamawiającego odpowiedzialność za działania i zaniechania osób, za pomocą których umowę wykonuje, jak za swoje własne. </w:t>
      </w:r>
    </w:p>
    <w:p w14:paraId="549C040D" w14:textId="77777777" w:rsidR="00696F02" w:rsidRPr="00470EEE" w:rsidRDefault="00696F02">
      <w:pPr>
        <w:widowControl/>
        <w:numPr>
          <w:ilvl w:val="0"/>
          <w:numId w:val="73"/>
        </w:numPr>
        <w:tabs>
          <w:tab w:val="left" w:pos="426"/>
        </w:tabs>
        <w:ind w:left="426" w:hanging="426"/>
        <w:jc w:val="both"/>
        <w:textAlignment w:val="auto"/>
        <w:rPr>
          <w:rFonts w:asciiTheme="minorHAnsi" w:hAnsiTheme="minorHAnsi" w:cs="Arial"/>
          <w:sz w:val="24"/>
          <w:szCs w:val="24"/>
        </w:rPr>
      </w:pPr>
      <w:r w:rsidRPr="00470EEE">
        <w:rPr>
          <w:rFonts w:asciiTheme="minorHAnsi" w:hAnsiTheme="minorHAnsi" w:cs="Arial"/>
          <w:sz w:val="24"/>
          <w:szCs w:val="24"/>
        </w:rPr>
        <w:t xml:space="preserve">Wykonawca ponosi wyłączną i tylko jemu przyporządkowaną odpowiedzialność za zapłatę osobom, o których mowa w ust. 1 wyżej, za wykonane i wykonywane przez te osoby na zamówienie i rachunek Wykonawcy świadczenia. Zamawiający nie ponosi żadnej odpowiedzialności za stan rozliczeń Wykonawcy wobec osób, o których mowa w zdaniu poprzednim.  </w:t>
      </w:r>
    </w:p>
    <w:p w14:paraId="5ABFB89A" w14:textId="0A044F5F" w:rsidR="00696F02" w:rsidRPr="00470EEE" w:rsidRDefault="00696F02">
      <w:pPr>
        <w:widowControl/>
        <w:numPr>
          <w:ilvl w:val="0"/>
          <w:numId w:val="73"/>
        </w:numPr>
        <w:tabs>
          <w:tab w:val="left" w:pos="426"/>
        </w:tabs>
        <w:ind w:left="426" w:hanging="426"/>
        <w:jc w:val="both"/>
        <w:textAlignment w:val="auto"/>
        <w:rPr>
          <w:rFonts w:asciiTheme="minorHAnsi" w:hAnsiTheme="minorHAnsi" w:cs="Arial"/>
          <w:b/>
          <w:bCs/>
          <w:sz w:val="24"/>
          <w:szCs w:val="24"/>
        </w:rPr>
      </w:pPr>
      <w:r w:rsidRPr="00470EEE">
        <w:rPr>
          <w:rFonts w:asciiTheme="minorHAnsi" w:hAnsiTheme="minorHAnsi" w:cs="Arial"/>
          <w:sz w:val="24"/>
          <w:szCs w:val="24"/>
        </w:rPr>
        <w:t>W przypadku wystąpienia przez jakąkolwiek osobę trzecią przeciwko Zamawiającemu z roszczeniem o zapłatę jakiejkolwiek wierzytelności przysługującej ww. osobie trzeciej od Wykonawcy, dotyczącym choćby pośrednio przedmiotu tej umowy i jej zaspokojenia przez Zamawiającego, Zamawiający ma prawo żądania od Wykonawcy zapłaty (zwrotu) wszystkiego, co Zamawiający spełni albo będzie zobowiązany spełnić na rzecz ww. osoby trzeciej (roszczenie regresowe w pełnej wysokości).</w:t>
      </w:r>
      <w:r w:rsidRPr="00470EEE">
        <w:rPr>
          <w:rFonts w:asciiTheme="minorHAnsi" w:hAnsiTheme="minorHAnsi" w:cs="Verdana"/>
          <w:sz w:val="24"/>
          <w:szCs w:val="24"/>
        </w:rPr>
        <w:t xml:space="preserve"> </w:t>
      </w:r>
    </w:p>
    <w:p w14:paraId="6265AF33" w14:textId="77777777" w:rsidR="001B764F" w:rsidRPr="00470EEE" w:rsidRDefault="001B764F" w:rsidP="001B764F">
      <w:pPr>
        <w:widowControl/>
        <w:tabs>
          <w:tab w:val="left" w:pos="709"/>
        </w:tabs>
        <w:ind w:left="720"/>
        <w:jc w:val="both"/>
        <w:textAlignment w:val="auto"/>
        <w:rPr>
          <w:rFonts w:asciiTheme="minorHAnsi" w:hAnsiTheme="minorHAnsi" w:cs="Arial"/>
          <w:b/>
          <w:bCs/>
          <w:sz w:val="24"/>
          <w:szCs w:val="24"/>
        </w:rPr>
      </w:pPr>
    </w:p>
    <w:p w14:paraId="16633D91" w14:textId="678A3FB7" w:rsidR="00696F02" w:rsidRPr="00470EEE" w:rsidRDefault="00696F02" w:rsidP="001B764F">
      <w:pPr>
        <w:pStyle w:val="Default"/>
        <w:tabs>
          <w:tab w:val="center" w:pos="4536"/>
        </w:tabs>
        <w:ind w:hanging="284"/>
        <w:jc w:val="center"/>
        <w:rPr>
          <w:rFonts w:asciiTheme="minorHAnsi" w:hAnsiTheme="minorHAnsi" w:cs="Calibri"/>
          <w:color w:val="auto"/>
        </w:rPr>
      </w:pPr>
      <w:r w:rsidRPr="00470EEE">
        <w:rPr>
          <w:rFonts w:asciiTheme="minorHAnsi" w:hAnsiTheme="minorHAnsi" w:cs="Calibri"/>
          <w:bCs/>
          <w:color w:val="auto"/>
        </w:rPr>
        <w:t xml:space="preserve">§ </w:t>
      </w:r>
      <w:r w:rsidR="007909BF" w:rsidRPr="00470EEE">
        <w:rPr>
          <w:rFonts w:asciiTheme="minorHAnsi" w:hAnsiTheme="minorHAnsi" w:cs="Calibri"/>
          <w:bCs/>
          <w:color w:val="auto"/>
        </w:rPr>
        <w:t>5</w:t>
      </w:r>
    </w:p>
    <w:p w14:paraId="58D71552" w14:textId="77777777"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 zamian za należyte wykonywanie umowy, Wykonawcy przysługują od Zamawiającego świadczenia pieniężne spełniane w okresach miesięcznych z dołu, których wysokość za każdy okres rozliczeniowy jest ustalana według zasad określonych w ust. 2 i następne niżej.  </w:t>
      </w:r>
    </w:p>
    <w:p w14:paraId="4E59BD49" w14:textId="77777777"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b/>
          <w:bCs/>
          <w:sz w:val="24"/>
          <w:szCs w:val="24"/>
        </w:rPr>
      </w:pPr>
      <w:r w:rsidRPr="00470EEE">
        <w:rPr>
          <w:rFonts w:asciiTheme="minorHAnsi" w:hAnsiTheme="minorHAnsi"/>
          <w:sz w:val="24"/>
          <w:szCs w:val="24"/>
        </w:rPr>
        <w:t xml:space="preserve">Za dostarczone Zamawiającemu w każdym miesiącu kalendarzowym posiłki, Wykonawcy przysługuje świadczenie pieniężne </w:t>
      </w:r>
      <w:r w:rsidRPr="00470EEE">
        <w:rPr>
          <w:rFonts w:asciiTheme="minorHAnsi" w:hAnsiTheme="minorHAnsi"/>
          <w:i/>
          <w:iCs/>
          <w:sz w:val="24"/>
          <w:szCs w:val="24"/>
        </w:rPr>
        <w:t xml:space="preserve">netto </w:t>
      </w:r>
      <w:r w:rsidRPr="00470EEE">
        <w:rPr>
          <w:rFonts w:asciiTheme="minorHAnsi" w:hAnsiTheme="minorHAnsi"/>
          <w:sz w:val="24"/>
          <w:szCs w:val="24"/>
        </w:rPr>
        <w:t>(bez podatku od towarów i usług)</w:t>
      </w:r>
      <w:r w:rsidRPr="00470EEE">
        <w:rPr>
          <w:rFonts w:asciiTheme="minorHAnsi" w:hAnsiTheme="minorHAnsi"/>
          <w:i/>
          <w:iCs/>
          <w:sz w:val="24"/>
          <w:szCs w:val="24"/>
        </w:rPr>
        <w:t xml:space="preserve"> </w:t>
      </w:r>
      <w:r w:rsidRPr="00470EEE">
        <w:rPr>
          <w:rFonts w:asciiTheme="minorHAnsi" w:hAnsiTheme="minorHAnsi"/>
          <w:sz w:val="24"/>
          <w:szCs w:val="24"/>
        </w:rPr>
        <w:t>stanowiące</w:t>
      </w:r>
      <w:r w:rsidRPr="00470EEE">
        <w:rPr>
          <w:rFonts w:asciiTheme="minorHAnsi" w:hAnsiTheme="minorHAnsi"/>
          <w:i/>
          <w:iCs/>
          <w:sz w:val="24"/>
          <w:szCs w:val="24"/>
        </w:rPr>
        <w:t xml:space="preserve"> </w:t>
      </w:r>
      <w:r w:rsidRPr="00470EEE">
        <w:rPr>
          <w:rFonts w:asciiTheme="minorHAnsi" w:hAnsiTheme="minorHAnsi"/>
          <w:sz w:val="24"/>
          <w:szCs w:val="24"/>
        </w:rPr>
        <w:t>sumę</w:t>
      </w:r>
      <w:r w:rsidRPr="00470EEE">
        <w:rPr>
          <w:rFonts w:asciiTheme="minorHAnsi" w:hAnsiTheme="minorHAnsi"/>
          <w:i/>
          <w:iCs/>
          <w:sz w:val="24"/>
          <w:szCs w:val="24"/>
        </w:rPr>
        <w:t xml:space="preserve"> </w:t>
      </w:r>
      <w:r w:rsidRPr="00470EEE">
        <w:rPr>
          <w:rFonts w:asciiTheme="minorHAnsi" w:hAnsiTheme="minorHAnsi"/>
          <w:sz w:val="24"/>
          <w:szCs w:val="24"/>
        </w:rPr>
        <w:t>kwot</w:t>
      </w:r>
      <w:r w:rsidRPr="00470EEE">
        <w:rPr>
          <w:rFonts w:asciiTheme="minorHAnsi" w:hAnsiTheme="minorHAnsi"/>
          <w:i/>
          <w:iCs/>
          <w:sz w:val="24"/>
          <w:szCs w:val="24"/>
        </w:rPr>
        <w:t xml:space="preserve"> </w:t>
      </w:r>
      <w:r w:rsidRPr="00470EEE">
        <w:rPr>
          <w:rFonts w:asciiTheme="minorHAnsi" w:hAnsiTheme="minorHAnsi"/>
          <w:sz w:val="24"/>
          <w:szCs w:val="24"/>
        </w:rPr>
        <w:t xml:space="preserve">ustalonych w następujący sposób:    </w:t>
      </w:r>
    </w:p>
    <w:p w14:paraId="63BF72D5" w14:textId="77777777" w:rsidR="004930B2" w:rsidRPr="00470EEE" w:rsidRDefault="004930B2">
      <w:pPr>
        <w:widowControl/>
        <w:numPr>
          <w:ilvl w:val="0"/>
          <w:numId w:val="75"/>
        </w:numPr>
        <w:tabs>
          <w:tab w:val="clear" w:pos="720"/>
          <w:tab w:val="num" w:pos="426"/>
          <w:tab w:val="left" w:pos="1560"/>
          <w:tab w:val="left" w:pos="3884"/>
        </w:tabs>
        <w:ind w:left="426" w:firstLine="0"/>
        <w:jc w:val="both"/>
        <w:textAlignment w:val="auto"/>
        <w:rPr>
          <w:rFonts w:asciiTheme="minorHAnsi" w:hAnsiTheme="minorHAnsi"/>
          <w:sz w:val="24"/>
          <w:szCs w:val="24"/>
        </w:rPr>
      </w:pPr>
      <w:r w:rsidRPr="00470EEE">
        <w:rPr>
          <w:rFonts w:asciiTheme="minorHAnsi" w:hAnsiTheme="minorHAnsi"/>
          <w:b/>
          <w:bCs/>
          <w:sz w:val="24"/>
          <w:szCs w:val="24"/>
        </w:rPr>
        <w:t>wyżywienie standardowe:</w:t>
      </w:r>
      <w:r w:rsidRPr="00470EEE">
        <w:rPr>
          <w:rFonts w:asciiTheme="minorHAnsi" w:hAnsiTheme="minorHAnsi"/>
          <w:sz w:val="24"/>
          <w:szCs w:val="24"/>
        </w:rPr>
        <w:t xml:space="preserve"> </w:t>
      </w:r>
    </w:p>
    <w:p w14:paraId="42A54300" w14:textId="2DF01A00" w:rsidR="004930B2" w:rsidRPr="00470EEE" w:rsidRDefault="004930B2" w:rsidP="00CE6EE7">
      <w:pPr>
        <w:tabs>
          <w:tab w:val="num" w:pos="426"/>
          <w:tab w:val="left" w:pos="1560"/>
          <w:tab w:val="left" w:pos="3131"/>
        </w:tabs>
        <w:ind w:left="426"/>
        <w:jc w:val="both"/>
        <w:rPr>
          <w:rFonts w:asciiTheme="minorHAnsi" w:hAnsiTheme="minorHAnsi"/>
          <w:b/>
          <w:bCs/>
          <w:sz w:val="24"/>
          <w:szCs w:val="24"/>
        </w:rPr>
      </w:pPr>
      <w:r w:rsidRPr="00470EEE">
        <w:rPr>
          <w:rFonts w:asciiTheme="minorHAnsi" w:hAnsiTheme="minorHAnsi"/>
          <w:sz w:val="24"/>
          <w:szCs w:val="24"/>
        </w:rPr>
        <w:t xml:space="preserve">liczba osobodni x cena </w:t>
      </w:r>
      <w:r w:rsidRPr="00470EEE">
        <w:rPr>
          <w:rFonts w:asciiTheme="minorHAnsi" w:hAnsiTheme="minorHAnsi"/>
          <w:i/>
          <w:iCs/>
          <w:sz w:val="24"/>
          <w:szCs w:val="24"/>
        </w:rPr>
        <w:t>netto</w:t>
      </w:r>
      <w:r w:rsidRPr="00470EEE">
        <w:rPr>
          <w:rFonts w:asciiTheme="minorHAnsi" w:hAnsiTheme="minorHAnsi"/>
          <w:sz w:val="24"/>
          <w:szCs w:val="24"/>
        </w:rPr>
        <w:t xml:space="preserve"> osobodnia posiłku standardowego określona w ofercie przetargowej (liczba osobodni = suma posiłków dostarczonych przez Wykonawcę w danym miesiącu rozliczeniowym tj. śniadań, obiadów i kolacji dzielona na „3”)</w:t>
      </w:r>
      <w:r w:rsidR="00044A2A" w:rsidRPr="00470EEE">
        <w:rPr>
          <w:rFonts w:asciiTheme="minorHAnsi" w:hAnsiTheme="minorHAnsi"/>
          <w:sz w:val="24"/>
          <w:szCs w:val="24"/>
        </w:rPr>
        <w:t>,</w:t>
      </w:r>
    </w:p>
    <w:p w14:paraId="590826DF" w14:textId="77777777" w:rsidR="004930B2" w:rsidRPr="00470EEE" w:rsidRDefault="004930B2">
      <w:pPr>
        <w:widowControl/>
        <w:numPr>
          <w:ilvl w:val="0"/>
          <w:numId w:val="75"/>
        </w:numPr>
        <w:tabs>
          <w:tab w:val="clear" w:pos="720"/>
          <w:tab w:val="num" w:pos="426"/>
          <w:tab w:val="left" w:pos="1560"/>
          <w:tab w:val="left" w:pos="3884"/>
        </w:tabs>
        <w:ind w:left="426" w:firstLine="0"/>
        <w:jc w:val="both"/>
        <w:textAlignment w:val="auto"/>
        <w:rPr>
          <w:rFonts w:asciiTheme="minorHAnsi" w:hAnsiTheme="minorHAnsi"/>
          <w:sz w:val="24"/>
          <w:szCs w:val="24"/>
        </w:rPr>
      </w:pPr>
      <w:r w:rsidRPr="00470EEE">
        <w:rPr>
          <w:rFonts w:asciiTheme="minorHAnsi" w:hAnsiTheme="minorHAnsi"/>
          <w:b/>
          <w:bCs/>
          <w:sz w:val="24"/>
          <w:szCs w:val="24"/>
        </w:rPr>
        <w:t>wyżywienie ponadstandardowe:</w:t>
      </w:r>
    </w:p>
    <w:p w14:paraId="28C82AFB" w14:textId="145D2D86" w:rsidR="004930B2" w:rsidRPr="00470EEE" w:rsidRDefault="004930B2" w:rsidP="00CE6EE7">
      <w:pPr>
        <w:tabs>
          <w:tab w:val="num" w:pos="426"/>
          <w:tab w:val="left" w:pos="1560"/>
          <w:tab w:val="left" w:pos="3884"/>
        </w:tabs>
        <w:ind w:left="426"/>
        <w:jc w:val="both"/>
        <w:rPr>
          <w:rFonts w:asciiTheme="minorHAnsi" w:hAnsiTheme="minorHAnsi"/>
          <w:sz w:val="24"/>
          <w:szCs w:val="24"/>
        </w:rPr>
      </w:pPr>
      <w:r w:rsidRPr="00470EEE">
        <w:rPr>
          <w:rFonts w:asciiTheme="minorHAnsi" w:hAnsiTheme="minorHAnsi"/>
          <w:sz w:val="24"/>
          <w:szCs w:val="24"/>
        </w:rPr>
        <w:t xml:space="preserve">liczba osobodni x cena </w:t>
      </w:r>
      <w:r w:rsidRPr="00470EEE">
        <w:rPr>
          <w:rFonts w:asciiTheme="minorHAnsi" w:hAnsiTheme="minorHAnsi"/>
          <w:i/>
          <w:iCs/>
          <w:sz w:val="24"/>
          <w:szCs w:val="24"/>
        </w:rPr>
        <w:t>netto</w:t>
      </w:r>
      <w:r w:rsidRPr="00470EEE">
        <w:rPr>
          <w:rFonts w:asciiTheme="minorHAnsi" w:hAnsiTheme="minorHAnsi"/>
          <w:sz w:val="24"/>
          <w:szCs w:val="24"/>
        </w:rPr>
        <w:t xml:space="preserve"> osobodnia posiłku ponadstandardowego określona w ofercie przetargowej (liczba osobodni = suma posiłków dostarczonych przez Wykonawcę w danym miesiącu rozliczeniowym tj. śniadań, obiadów i kolacji dzielona na „3”)</w:t>
      </w:r>
      <w:r w:rsidR="00044A2A" w:rsidRPr="00470EEE">
        <w:rPr>
          <w:rFonts w:asciiTheme="minorHAnsi" w:hAnsiTheme="minorHAnsi"/>
          <w:sz w:val="24"/>
          <w:szCs w:val="24"/>
        </w:rPr>
        <w:t>,</w:t>
      </w:r>
    </w:p>
    <w:p w14:paraId="13B1FF19" w14:textId="6044FF86" w:rsidR="00BD30F3" w:rsidRPr="00470EEE" w:rsidRDefault="00CE6EE7">
      <w:pPr>
        <w:pStyle w:val="Akapitzlist"/>
        <w:numPr>
          <w:ilvl w:val="0"/>
          <w:numId w:val="75"/>
        </w:numPr>
        <w:tabs>
          <w:tab w:val="clear" w:pos="720"/>
          <w:tab w:val="num" w:pos="426"/>
          <w:tab w:val="num" w:pos="1276"/>
          <w:tab w:val="left" w:pos="1560"/>
          <w:tab w:val="left" w:pos="3884"/>
        </w:tabs>
        <w:ind w:hanging="294"/>
        <w:jc w:val="both"/>
        <w:rPr>
          <w:rFonts w:asciiTheme="minorHAnsi" w:hAnsiTheme="minorHAnsi"/>
          <w:b/>
          <w:bCs/>
          <w:sz w:val="24"/>
          <w:szCs w:val="24"/>
        </w:rPr>
      </w:pPr>
      <w:r w:rsidRPr="00470EEE">
        <w:rPr>
          <w:rFonts w:asciiTheme="minorHAnsi" w:hAnsiTheme="minorHAnsi"/>
          <w:b/>
          <w:bCs/>
          <w:sz w:val="24"/>
          <w:szCs w:val="24"/>
        </w:rPr>
        <w:t xml:space="preserve">                </w:t>
      </w:r>
      <w:r w:rsidR="00BD30F3" w:rsidRPr="00470EEE">
        <w:rPr>
          <w:rFonts w:asciiTheme="minorHAnsi" w:hAnsiTheme="minorHAnsi"/>
          <w:b/>
          <w:bCs/>
          <w:sz w:val="24"/>
          <w:szCs w:val="24"/>
        </w:rPr>
        <w:t>posiłki nocne:</w:t>
      </w:r>
    </w:p>
    <w:p w14:paraId="1C82F4D0" w14:textId="6F22367B" w:rsidR="00CE6EE7" w:rsidRPr="00470EEE" w:rsidRDefault="00CE6EE7" w:rsidP="00796F92">
      <w:pPr>
        <w:tabs>
          <w:tab w:val="num" w:pos="426"/>
          <w:tab w:val="left" w:pos="1560"/>
          <w:tab w:val="left" w:pos="3884"/>
        </w:tabs>
        <w:ind w:left="426"/>
        <w:jc w:val="both"/>
        <w:rPr>
          <w:rFonts w:asciiTheme="minorHAnsi" w:hAnsiTheme="minorHAnsi"/>
          <w:sz w:val="24"/>
          <w:szCs w:val="24"/>
        </w:rPr>
      </w:pPr>
      <w:r w:rsidRPr="00470EEE">
        <w:rPr>
          <w:rFonts w:asciiTheme="minorHAnsi" w:hAnsiTheme="minorHAnsi" w:cstheme="minorHAnsi"/>
          <w:sz w:val="24"/>
          <w:szCs w:val="24"/>
        </w:rPr>
        <w:t>liczba osobodni x cena netto posiłku nocnego określona w ofercie przetargowej (suma posiłków dostarczonych przez Wykonawcę w danym miesiącu rozliczeniowym</w:t>
      </w:r>
      <w:r w:rsidR="00796F92" w:rsidRPr="00470EEE">
        <w:rPr>
          <w:rFonts w:asciiTheme="minorHAnsi" w:hAnsiTheme="minorHAnsi" w:cstheme="minorHAnsi"/>
          <w:sz w:val="24"/>
          <w:szCs w:val="24"/>
        </w:rPr>
        <w:t>)</w:t>
      </w:r>
      <w:r w:rsidR="00044A2A" w:rsidRPr="00470EEE">
        <w:rPr>
          <w:rFonts w:asciiTheme="minorHAnsi" w:hAnsiTheme="minorHAnsi" w:cstheme="minorHAnsi"/>
          <w:sz w:val="24"/>
          <w:szCs w:val="24"/>
        </w:rPr>
        <w:t>.</w:t>
      </w:r>
    </w:p>
    <w:p w14:paraId="22259D3A" w14:textId="43774112"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Sumy </w:t>
      </w:r>
      <w:r w:rsidRPr="00470EEE">
        <w:rPr>
          <w:rFonts w:asciiTheme="minorHAnsi" w:hAnsiTheme="minorHAnsi"/>
          <w:i/>
          <w:iCs/>
          <w:sz w:val="24"/>
          <w:szCs w:val="24"/>
        </w:rPr>
        <w:t>netto</w:t>
      </w:r>
      <w:r w:rsidRPr="00470EEE">
        <w:rPr>
          <w:rFonts w:asciiTheme="minorHAnsi" w:hAnsiTheme="minorHAnsi"/>
          <w:sz w:val="24"/>
          <w:szCs w:val="24"/>
        </w:rPr>
        <w:t xml:space="preserve"> ustalone za dany okres rozliczeniowy w sposób, o którym mowa w ust. 2 wyżej, podlegają zwiększeniu o podatek od towarów i usług w stawce wskazanej w ofercie przetargowej. Zapłata tak ustalonej odpłatności będzie następowała z dołu (tj. za miesiąc miniony), na podstawie faktur sprzedaży wystawianych przez Wykonawcę za okres rozliczeniowy przelewem, na rachunek bankowy Wykonawcy prowadzony w ______________ o numerze _______________________, w terminie </w:t>
      </w:r>
      <w:r w:rsidR="003A3455" w:rsidRPr="00470EEE">
        <w:rPr>
          <w:rFonts w:asciiTheme="minorHAnsi" w:hAnsiTheme="minorHAnsi"/>
          <w:b/>
          <w:bCs/>
          <w:sz w:val="24"/>
          <w:szCs w:val="24"/>
        </w:rPr>
        <w:t>60</w:t>
      </w:r>
      <w:r w:rsidRPr="00470EEE">
        <w:rPr>
          <w:rFonts w:asciiTheme="minorHAnsi" w:hAnsiTheme="minorHAnsi"/>
          <w:sz w:val="24"/>
          <w:szCs w:val="24"/>
        </w:rPr>
        <w:t xml:space="preserve"> dni od dnia dostarczenia każdej faktury Zamawiającemu, z zastrzeżeniem postanowienia ust. 4 niżej. </w:t>
      </w:r>
      <w:r w:rsidRPr="00470EEE">
        <w:rPr>
          <w:rFonts w:asciiTheme="minorHAnsi" w:hAnsiTheme="minorHAnsi" w:cs="Calibri"/>
          <w:sz w:val="24"/>
          <w:szCs w:val="24"/>
        </w:rPr>
        <w:t xml:space="preserve">Wykonawca oświadcza, że </w:t>
      </w:r>
      <w:r w:rsidRPr="00470EEE">
        <w:rPr>
          <w:rFonts w:asciiTheme="minorHAnsi" w:hAnsiTheme="minorHAnsi"/>
          <w:sz w:val="24"/>
          <w:szCs w:val="24"/>
        </w:rPr>
        <w:t>numer rachunku bankowego wskazany w zdaniu poprzednim jest objęty elektronicznym wykazem podmiotów, o którym mowa w ustawie z 11 marca 2004r. o podatku od towarów i usług, zwanym dalej „białą listą podatników VAT”. Jeżeli podany przez Wykonawcę numer rachunku bankowego nie spełnia albo okaże się nie spełniać wymogów, o których mowa w zdaniu wyżej, tj. nie jest albo nie będzie zawarty – na dzień zapłaty – w danych Wykonawcy w białej liście podatników VAT, to Zamawiający ma prawo wstrzymania płatności bez ponoszenia odpowiedzialności z tego tytułu, tj. Wykonawcy nie będą przysługiwały żadne odszkodowania, odsetki ustawowe i inne tzw. re-kompensaty, do czasu usunięcia ww. braków i nieprawidłowości.</w:t>
      </w:r>
    </w:p>
    <w:p w14:paraId="180D7CD6" w14:textId="77777777"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lastRenderedPageBreak/>
        <w:t>Podstawą</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wystawienia każdej faktury sprzedaży są specyfikacje miesięczne ilości i rodzajów posiłków dostarczonych przez Wykonawcę w minionym okresie rozliczeniowym, potwierdzone przez Zamawiającego lub przez upoważnionego pracownika Zamawiającego. </w:t>
      </w:r>
    </w:p>
    <w:p w14:paraId="587ACB26" w14:textId="77777777"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Zamawiający jest obowiązany do odbierania od wykonawcy ustrukturyzowanych faktur elektronicznych przesłanych za pośrednictwem dedykowanej do tego platformy, której funkcjonowanie zapewnia minister właściwy do spraw gospodarki. Zamawiający oświadcza, że w dniu podpisania umowy posiada konto na ww. platformie. </w:t>
      </w:r>
    </w:p>
    <w:p w14:paraId="79D04D7D" w14:textId="6168933F" w:rsidR="004930B2" w:rsidRPr="00470EEE" w:rsidRDefault="004930B2">
      <w:pPr>
        <w:widowControl/>
        <w:numPr>
          <w:ilvl w:val="0"/>
          <w:numId w:val="74"/>
        </w:numPr>
        <w:tabs>
          <w:tab w:val="clear" w:pos="720"/>
          <w:tab w:val="num" w:pos="426"/>
        </w:tabs>
        <w:overflowPunct w:val="0"/>
        <w:autoSpaceDE w:val="0"/>
        <w:ind w:left="426" w:hanging="426"/>
        <w:jc w:val="both"/>
        <w:rPr>
          <w:rFonts w:asciiTheme="minorHAnsi" w:hAnsiTheme="minorHAnsi"/>
          <w:sz w:val="24"/>
          <w:szCs w:val="24"/>
        </w:rPr>
      </w:pPr>
      <w:r w:rsidRPr="00470EEE">
        <w:rPr>
          <w:rFonts w:asciiTheme="minorHAnsi" w:hAnsiTheme="minorHAnsi"/>
          <w:sz w:val="24"/>
          <w:szCs w:val="24"/>
        </w:rPr>
        <w:t xml:space="preserve">W przypadku wystawienia przez Wykonawcę faktur innych, niż wskazane w ust. 5 wyżej, Wykonawca dokonuje ich doręczenia pocztą na adres Zamawiającego podany w komparycji umowy albo osobiście. W tym ostatnim wypadku, miejscem składania faktur (tj. miejscem ich doręczenia) jest </w:t>
      </w:r>
      <w:r w:rsidR="00943091">
        <w:rPr>
          <w:rFonts w:asciiTheme="minorHAnsi" w:hAnsiTheme="minorHAnsi"/>
          <w:sz w:val="24"/>
          <w:szCs w:val="24"/>
        </w:rPr>
        <w:t>sekretariat</w:t>
      </w:r>
      <w:r w:rsidRPr="00470EEE">
        <w:rPr>
          <w:rFonts w:asciiTheme="minorHAnsi" w:hAnsiTheme="minorHAnsi"/>
          <w:sz w:val="24"/>
          <w:szCs w:val="24"/>
        </w:rPr>
        <w:t xml:space="preserve"> Zamawiającego. Potwierdzenie bezpośredniego, fizycznego dostarczenia każdej faktury Zamawiającemu będzie dokonywane przybiciem na ww. dokumencie prezentaty Zamawiającego o treści odpowiadającej zwrotowi: „wpłynęło dnia”. </w:t>
      </w:r>
    </w:p>
    <w:p w14:paraId="4739A8B3" w14:textId="77777777"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Nieterminowe regulowanie należności przez Zamawiającego nie stanowi podstawy rozwiązania przez Wykonawcę umowy.  </w:t>
      </w:r>
    </w:p>
    <w:p w14:paraId="0A09B146" w14:textId="21C87141"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Łącznie świadczenia pieniężne </w:t>
      </w:r>
      <w:r w:rsidRPr="00470EEE">
        <w:rPr>
          <w:rFonts w:asciiTheme="minorHAnsi" w:hAnsiTheme="minorHAnsi"/>
          <w:i/>
          <w:iCs/>
          <w:sz w:val="24"/>
          <w:szCs w:val="24"/>
        </w:rPr>
        <w:t>netto</w:t>
      </w:r>
      <w:r w:rsidRPr="00470EEE">
        <w:rPr>
          <w:rFonts w:asciiTheme="minorHAnsi" w:hAnsiTheme="minorHAnsi"/>
          <w:sz w:val="24"/>
          <w:szCs w:val="24"/>
        </w:rPr>
        <w:t xml:space="preserve"> i </w:t>
      </w:r>
      <w:r w:rsidRPr="00470EEE">
        <w:rPr>
          <w:rFonts w:asciiTheme="minorHAnsi" w:hAnsiTheme="minorHAnsi"/>
          <w:i/>
          <w:iCs/>
          <w:sz w:val="24"/>
          <w:szCs w:val="24"/>
        </w:rPr>
        <w:t>brutto</w:t>
      </w:r>
      <w:r w:rsidRPr="00470EEE">
        <w:rPr>
          <w:rFonts w:asciiTheme="minorHAnsi" w:hAnsiTheme="minorHAnsi"/>
          <w:sz w:val="24"/>
          <w:szCs w:val="24"/>
        </w:rPr>
        <w:t xml:space="preserve"> przysługujące Wykonawcy za należyte wykonanie umowy nie mogą przewyższyć ceny łącznej </w:t>
      </w:r>
      <w:r w:rsidRPr="00470EEE">
        <w:rPr>
          <w:rFonts w:asciiTheme="minorHAnsi" w:hAnsiTheme="minorHAnsi"/>
          <w:i/>
          <w:iCs/>
          <w:sz w:val="24"/>
          <w:szCs w:val="24"/>
        </w:rPr>
        <w:t>netto</w:t>
      </w:r>
      <w:r w:rsidRPr="00470EEE">
        <w:rPr>
          <w:rFonts w:asciiTheme="minorHAnsi" w:hAnsiTheme="minorHAnsi"/>
          <w:sz w:val="24"/>
          <w:szCs w:val="24"/>
        </w:rPr>
        <w:t xml:space="preserve"> i ceny łącznej </w:t>
      </w:r>
      <w:r w:rsidRPr="00470EEE">
        <w:rPr>
          <w:rFonts w:asciiTheme="minorHAnsi" w:hAnsiTheme="minorHAnsi"/>
          <w:i/>
          <w:iCs/>
          <w:sz w:val="24"/>
          <w:szCs w:val="24"/>
        </w:rPr>
        <w:t>brutto</w:t>
      </w:r>
      <w:r w:rsidRPr="00470EEE">
        <w:rPr>
          <w:rFonts w:asciiTheme="minorHAnsi" w:hAnsiTheme="minorHAnsi"/>
          <w:sz w:val="24"/>
          <w:szCs w:val="24"/>
        </w:rPr>
        <w:t xml:space="preserve"> określonych w ofercie przetargowej (z zastrzeżeniem postanowień § 1</w:t>
      </w:r>
      <w:r w:rsidR="00512734" w:rsidRPr="00470EEE">
        <w:rPr>
          <w:rFonts w:asciiTheme="minorHAnsi" w:hAnsiTheme="minorHAnsi"/>
          <w:sz w:val="24"/>
          <w:szCs w:val="24"/>
        </w:rPr>
        <w:t>2</w:t>
      </w:r>
      <w:r w:rsidRPr="00470EEE">
        <w:rPr>
          <w:rFonts w:asciiTheme="minorHAnsi" w:hAnsiTheme="minorHAnsi"/>
          <w:sz w:val="24"/>
          <w:szCs w:val="24"/>
        </w:rPr>
        <w:t xml:space="preserve"> </w:t>
      </w:r>
      <w:r w:rsidR="00512734" w:rsidRPr="00470EEE">
        <w:rPr>
          <w:rFonts w:asciiTheme="minorHAnsi" w:hAnsiTheme="minorHAnsi"/>
          <w:sz w:val="24"/>
          <w:szCs w:val="24"/>
        </w:rPr>
        <w:t xml:space="preserve">oraz </w:t>
      </w:r>
      <w:r w:rsidR="00512734" w:rsidRPr="00470EEE">
        <w:rPr>
          <w:rFonts w:asciiTheme="minorHAnsi" w:eastAsia="Calibri" w:hAnsiTheme="minorHAnsi" w:cs="Calibri"/>
          <w:sz w:val="24"/>
          <w:szCs w:val="24"/>
          <w:lang w:eastAsia="pl-PL"/>
        </w:rPr>
        <w:t xml:space="preserve">§ 3 </w:t>
      </w:r>
      <w:r w:rsidRPr="00470EEE">
        <w:rPr>
          <w:rFonts w:asciiTheme="minorHAnsi" w:hAnsiTheme="minorHAnsi"/>
          <w:sz w:val="24"/>
          <w:szCs w:val="24"/>
        </w:rPr>
        <w:t xml:space="preserve">umowy).Wysokość podatku od towarów i usług określona w ofercie przetargowej, jest między stronami niezmienna, z zastrzeżeniem postanowienia § 11  umowy. </w:t>
      </w:r>
    </w:p>
    <w:p w14:paraId="30E28087" w14:textId="77777777"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Strony zgodnie przyjmują, że w okresie obowiązywania umowy i na jej podstawie, Zamawiający nie ma obowiązku zamawiania od Wykonawcy posiłków w ilościach szacowanych w SWZ, tzn. może zamówić mniejszą ilość posiłków, z zastrzeżeniem ustępu następnego. Wykonawcy nie przysługują</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z tego tytułu wobec Zamawiającego żadne roszczenia, w tym w szczególności odszkodowawcze.  </w:t>
      </w:r>
    </w:p>
    <w:p w14:paraId="7C699A6C" w14:textId="3530E21B" w:rsidR="004930B2"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Zamawiający oświadcza, że minimalna wielkość świadczenia wykonawcy z zawartej umowy wyniesie 50 %</w:t>
      </w:r>
      <w:r w:rsidR="00512734" w:rsidRPr="00470EEE">
        <w:rPr>
          <w:rFonts w:asciiTheme="minorHAnsi" w:hAnsiTheme="minorHAnsi"/>
          <w:sz w:val="24"/>
          <w:szCs w:val="24"/>
        </w:rPr>
        <w:t xml:space="preserve"> z uwzględnieniem </w:t>
      </w:r>
      <w:r w:rsidR="00512734" w:rsidRPr="00470EEE">
        <w:rPr>
          <w:rFonts w:asciiTheme="minorHAnsi" w:eastAsia="Calibri" w:hAnsiTheme="minorHAnsi" w:cs="Calibri"/>
          <w:sz w:val="24"/>
          <w:szCs w:val="24"/>
          <w:lang w:eastAsia="pl-PL"/>
        </w:rPr>
        <w:t>§</w:t>
      </w:r>
      <w:r w:rsidR="00512734" w:rsidRPr="00470EEE">
        <w:rPr>
          <w:rFonts w:asciiTheme="minorHAnsi" w:hAnsiTheme="minorHAnsi"/>
          <w:sz w:val="24"/>
          <w:szCs w:val="24"/>
        </w:rPr>
        <w:t xml:space="preserve"> 3 pkt </w:t>
      </w:r>
      <w:r w:rsidR="00C70588">
        <w:rPr>
          <w:rFonts w:asciiTheme="minorHAnsi" w:hAnsiTheme="minorHAnsi"/>
          <w:sz w:val="24"/>
          <w:szCs w:val="24"/>
        </w:rPr>
        <w:t>8</w:t>
      </w:r>
      <w:r w:rsidR="00512734" w:rsidRPr="00470EEE">
        <w:rPr>
          <w:rFonts w:asciiTheme="minorHAnsi" w:hAnsiTheme="minorHAnsi"/>
          <w:sz w:val="24"/>
          <w:szCs w:val="24"/>
        </w:rPr>
        <w:t xml:space="preserve"> powyżej. </w:t>
      </w:r>
    </w:p>
    <w:p w14:paraId="7B08985E" w14:textId="77777777" w:rsidR="00E27914" w:rsidRPr="00470EEE" w:rsidRDefault="004930B2">
      <w:pPr>
        <w:widowControl/>
        <w:numPr>
          <w:ilvl w:val="0"/>
          <w:numId w:val="74"/>
        </w:numPr>
        <w:tabs>
          <w:tab w:val="clear" w:pos="720"/>
          <w:tab w:val="num" w:pos="426"/>
          <w:tab w:val="left" w:pos="3884"/>
        </w:tabs>
        <w:ind w:left="426" w:hanging="426"/>
        <w:jc w:val="both"/>
        <w:textAlignment w:val="auto"/>
        <w:rPr>
          <w:rFonts w:asciiTheme="minorHAnsi" w:hAnsiTheme="minorHAnsi" w:cs="Arial"/>
          <w:b/>
          <w:bCs/>
          <w:sz w:val="24"/>
          <w:szCs w:val="24"/>
        </w:rPr>
      </w:pPr>
      <w:r w:rsidRPr="00470EEE">
        <w:rPr>
          <w:rFonts w:asciiTheme="minorHAnsi" w:hAnsiTheme="minorHAnsi"/>
          <w:sz w:val="24"/>
          <w:szCs w:val="24"/>
        </w:rPr>
        <w:t xml:space="preserve">Wykonawcy nie przysługują wobec Zamawiającego roszczenia o zwrot wydatków albo pokrycie jakichkolwiek kosztów dodatkowych ponoszonych lub poniesionych przez Wykonawcę w związku z umową, w tym w szczególności związanych z eksploatacją  wózków bemarowych. </w:t>
      </w:r>
    </w:p>
    <w:p w14:paraId="4BD7003D" w14:textId="31FFD5BE" w:rsidR="008B3406" w:rsidRPr="00470EEE" w:rsidRDefault="00FD095E">
      <w:pPr>
        <w:widowControl/>
        <w:numPr>
          <w:ilvl w:val="0"/>
          <w:numId w:val="74"/>
        </w:numPr>
        <w:tabs>
          <w:tab w:val="clear" w:pos="720"/>
          <w:tab w:val="num" w:pos="426"/>
          <w:tab w:val="left" w:pos="3884"/>
        </w:tabs>
        <w:ind w:left="426" w:hanging="426"/>
        <w:jc w:val="both"/>
        <w:textAlignment w:val="auto"/>
        <w:rPr>
          <w:rFonts w:asciiTheme="minorHAnsi" w:hAnsiTheme="minorHAnsi" w:cs="Arial"/>
          <w:b/>
          <w:bCs/>
          <w:sz w:val="24"/>
          <w:szCs w:val="24"/>
        </w:rPr>
      </w:pPr>
      <w:r w:rsidRPr="00470EEE">
        <w:rPr>
          <w:rFonts w:asciiTheme="minorHAnsi" w:hAnsiTheme="minorHAnsi" w:cs="Calibri"/>
          <w:sz w:val="24"/>
          <w:szCs w:val="24"/>
        </w:rPr>
        <w:t>Na podstawie art. 106n ustawy z dnia 11 marca 2004 r. o podatku od towarów</w:t>
      </w:r>
      <w:r w:rsidR="009437E9" w:rsidRPr="00470EEE">
        <w:rPr>
          <w:rFonts w:asciiTheme="minorHAnsi" w:hAnsiTheme="minorHAnsi" w:cs="Calibri"/>
          <w:sz w:val="24"/>
          <w:szCs w:val="24"/>
        </w:rPr>
        <w:t xml:space="preserve"> i usług </w:t>
      </w:r>
      <w:r w:rsidRPr="00470EEE">
        <w:rPr>
          <w:rFonts w:asciiTheme="minorHAnsi" w:hAnsiTheme="minorHAnsi" w:cs="Calibri"/>
          <w:sz w:val="24"/>
          <w:szCs w:val="24"/>
        </w:rPr>
        <w:t>(</w:t>
      </w:r>
      <w:proofErr w:type="spellStart"/>
      <w:r w:rsidRPr="00470EEE">
        <w:rPr>
          <w:rFonts w:asciiTheme="minorHAnsi" w:hAnsiTheme="minorHAnsi" w:cs="Calibri"/>
          <w:sz w:val="24"/>
          <w:szCs w:val="24"/>
        </w:rPr>
        <w:t>t.j</w:t>
      </w:r>
      <w:proofErr w:type="spellEnd"/>
      <w:r w:rsidRPr="00470EEE">
        <w:rPr>
          <w:rFonts w:asciiTheme="minorHAnsi" w:hAnsiTheme="minorHAnsi" w:cs="Calibri"/>
          <w:sz w:val="24"/>
          <w:szCs w:val="24"/>
        </w:rPr>
        <w:t>. Dz. U. z 202</w:t>
      </w:r>
      <w:r w:rsidR="00DC6C6B" w:rsidRPr="00470EEE">
        <w:rPr>
          <w:rFonts w:asciiTheme="minorHAnsi" w:hAnsiTheme="minorHAnsi" w:cs="Calibri"/>
          <w:sz w:val="24"/>
          <w:szCs w:val="24"/>
        </w:rPr>
        <w:t>1</w:t>
      </w:r>
      <w:r w:rsidRPr="00470EEE">
        <w:rPr>
          <w:rFonts w:asciiTheme="minorHAnsi" w:hAnsiTheme="minorHAnsi" w:cs="Calibri"/>
          <w:sz w:val="24"/>
          <w:szCs w:val="24"/>
        </w:rPr>
        <w:t xml:space="preserve"> poz. </w:t>
      </w:r>
      <w:r w:rsidR="00DC6C6B" w:rsidRPr="00470EEE">
        <w:rPr>
          <w:rFonts w:asciiTheme="minorHAnsi" w:hAnsiTheme="minorHAnsi" w:cs="Calibri"/>
          <w:sz w:val="24"/>
          <w:szCs w:val="24"/>
        </w:rPr>
        <w:t>685</w:t>
      </w:r>
      <w:r w:rsidRPr="00470EEE">
        <w:rPr>
          <w:rFonts w:asciiTheme="minorHAnsi" w:hAnsiTheme="minorHAnsi" w:cs="Calibri"/>
          <w:sz w:val="24"/>
          <w:szCs w:val="24"/>
        </w:rPr>
        <w:t xml:space="preserve">), Zamawiający akceptuje otrzymywanie faktur elektronicznych, które należy przesyłać na adres e-mail: </w:t>
      </w:r>
      <w:r w:rsidR="00E27914" w:rsidRPr="00470EEE">
        <w:rPr>
          <w:rFonts w:asciiTheme="minorHAnsi" w:hAnsiTheme="minorHAnsi" w:cs="Calibri"/>
          <w:sz w:val="24"/>
          <w:szCs w:val="24"/>
        </w:rPr>
        <w:t>sekretariat@szpitalmurcki.pl.</w:t>
      </w:r>
    </w:p>
    <w:p w14:paraId="0AAED24C" w14:textId="5716A18F" w:rsidR="001573F9" w:rsidRPr="00470EEE" w:rsidRDefault="001573F9" w:rsidP="001B764F">
      <w:pPr>
        <w:widowControl/>
        <w:tabs>
          <w:tab w:val="num" w:pos="426"/>
          <w:tab w:val="left" w:pos="3884"/>
        </w:tabs>
        <w:ind w:left="426" w:hanging="426"/>
        <w:jc w:val="both"/>
        <w:textAlignment w:val="auto"/>
        <w:rPr>
          <w:rFonts w:asciiTheme="minorHAnsi" w:hAnsiTheme="minorHAnsi"/>
          <w:sz w:val="24"/>
          <w:szCs w:val="24"/>
        </w:rPr>
      </w:pPr>
    </w:p>
    <w:p w14:paraId="162A13AD" w14:textId="61470721" w:rsidR="001573F9" w:rsidRPr="00470EEE" w:rsidRDefault="001573F9" w:rsidP="001B764F">
      <w:pPr>
        <w:widowControl/>
        <w:suppressAutoHyphens w:val="0"/>
        <w:autoSpaceDE w:val="0"/>
        <w:autoSpaceDN w:val="0"/>
        <w:adjustRightInd w:val="0"/>
        <w:jc w:val="center"/>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 xml:space="preserve">§ </w:t>
      </w:r>
      <w:r w:rsidR="00512734" w:rsidRPr="00470EEE">
        <w:rPr>
          <w:rFonts w:asciiTheme="minorHAnsi" w:eastAsia="Calibri" w:hAnsiTheme="minorHAnsi" w:cs="Calibri"/>
          <w:sz w:val="24"/>
          <w:szCs w:val="24"/>
          <w:lang w:eastAsia="pl-PL"/>
        </w:rPr>
        <w:t>6</w:t>
      </w:r>
    </w:p>
    <w:p w14:paraId="4ACBF54B" w14:textId="77777777" w:rsidR="00E27914" w:rsidRPr="00470EEE" w:rsidRDefault="00E27914" w:rsidP="001B764F">
      <w:pPr>
        <w:widowControl/>
        <w:suppressAutoHyphens w:val="0"/>
        <w:autoSpaceDE w:val="0"/>
        <w:autoSpaceDN w:val="0"/>
        <w:adjustRightInd w:val="0"/>
        <w:jc w:val="center"/>
        <w:textAlignment w:val="auto"/>
        <w:rPr>
          <w:rFonts w:asciiTheme="minorHAnsi" w:eastAsia="Calibri" w:hAnsiTheme="minorHAnsi" w:cs="Calibri"/>
          <w:sz w:val="24"/>
          <w:szCs w:val="24"/>
          <w:lang w:eastAsia="pl-PL"/>
        </w:rPr>
      </w:pPr>
    </w:p>
    <w:p w14:paraId="0400CAAC" w14:textId="2263CC67" w:rsidR="00355343" w:rsidRPr="00470EEE" w:rsidRDefault="00355343">
      <w:pPr>
        <w:pStyle w:val="Akapitzlist"/>
        <w:widowControl/>
        <w:numPr>
          <w:ilvl w:val="0"/>
          <w:numId w:val="58"/>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Wykonawca oświadcza, że posiada ubezpieczenie  od odpowiedzialności cywilnej (OC) w związku z prowadzoną działalnością gospodarczą będącą przedmiotem umowy, obejmujące, między innymi, zdarzenia losowe i zatrucia pokarmowe na minimum </w:t>
      </w:r>
      <w:r w:rsidR="00C0045E" w:rsidRPr="00470EEE">
        <w:rPr>
          <w:rFonts w:asciiTheme="minorHAnsi" w:hAnsiTheme="minorHAnsi"/>
          <w:sz w:val="24"/>
          <w:szCs w:val="24"/>
        </w:rPr>
        <w:t>3</w:t>
      </w:r>
      <w:r w:rsidRPr="00470EEE">
        <w:rPr>
          <w:rFonts w:asciiTheme="minorHAnsi" w:hAnsiTheme="minorHAnsi"/>
          <w:sz w:val="24"/>
          <w:szCs w:val="24"/>
        </w:rPr>
        <w:t>00</w:t>
      </w:r>
      <w:r w:rsidR="00943091">
        <w:rPr>
          <w:rFonts w:asciiTheme="minorHAnsi" w:hAnsiTheme="minorHAnsi"/>
          <w:sz w:val="24"/>
          <w:szCs w:val="24"/>
        </w:rPr>
        <w:t xml:space="preserve"> </w:t>
      </w:r>
      <w:r w:rsidRPr="00470EEE">
        <w:rPr>
          <w:rFonts w:asciiTheme="minorHAnsi" w:hAnsiTheme="minorHAnsi"/>
          <w:sz w:val="24"/>
          <w:szCs w:val="24"/>
        </w:rPr>
        <w:t>000 złotych ogółem i minimum</w:t>
      </w:r>
      <w:r w:rsidR="00C0045E" w:rsidRPr="00470EEE">
        <w:rPr>
          <w:rFonts w:asciiTheme="minorHAnsi" w:hAnsiTheme="minorHAnsi"/>
          <w:sz w:val="24"/>
          <w:szCs w:val="24"/>
        </w:rPr>
        <w:t xml:space="preserve"> 10</w:t>
      </w:r>
      <w:r w:rsidRPr="00470EEE">
        <w:rPr>
          <w:rFonts w:asciiTheme="minorHAnsi" w:hAnsiTheme="minorHAnsi"/>
          <w:sz w:val="24"/>
          <w:szCs w:val="24"/>
        </w:rPr>
        <w:t>0</w:t>
      </w:r>
      <w:r w:rsidR="00943091">
        <w:rPr>
          <w:rFonts w:asciiTheme="minorHAnsi" w:hAnsiTheme="minorHAnsi"/>
          <w:sz w:val="24"/>
          <w:szCs w:val="24"/>
        </w:rPr>
        <w:t xml:space="preserve"> </w:t>
      </w:r>
      <w:r w:rsidRPr="00470EEE">
        <w:rPr>
          <w:rFonts w:asciiTheme="minorHAnsi" w:hAnsiTheme="minorHAnsi"/>
          <w:sz w:val="24"/>
          <w:szCs w:val="24"/>
        </w:rPr>
        <w:t>000 złotych dla jednego zdarzenia.</w:t>
      </w:r>
    </w:p>
    <w:p w14:paraId="1A40D3B4" w14:textId="3054CE6D" w:rsidR="001573F9" w:rsidRPr="00470EEE" w:rsidRDefault="00355343">
      <w:pPr>
        <w:widowControl/>
        <w:numPr>
          <w:ilvl w:val="0"/>
          <w:numId w:val="58"/>
        </w:numPr>
        <w:tabs>
          <w:tab w:val="clear" w:pos="720"/>
          <w:tab w:val="num" w:pos="426"/>
        </w:tabs>
        <w:ind w:left="426" w:hanging="426"/>
        <w:jc w:val="both"/>
        <w:textAlignment w:val="auto"/>
        <w:rPr>
          <w:rFonts w:asciiTheme="minorHAnsi" w:hAnsiTheme="minorHAnsi"/>
          <w:sz w:val="24"/>
          <w:szCs w:val="24"/>
        </w:rPr>
      </w:pPr>
      <w:r w:rsidRPr="00470EEE">
        <w:rPr>
          <w:rFonts w:asciiTheme="minorHAnsi" w:hAnsiTheme="minorHAnsi"/>
          <w:sz w:val="24"/>
          <w:szCs w:val="24"/>
        </w:rPr>
        <w:t>Wykonawca zobowiązuje się do utrzymania ubezpieczenia OC w umówionym zakresie przez cały okres obowiązywania umowy.</w:t>
      </w:r>
    </w:p>
    <w:p w14:paraId="4080031D" w14:textId="77777777" w:rsidR="001B764F" w:rsidRPr="00470EEE" w:rsidRDefault="001B764F" w:rsidP="001B764F">
      <w:pPr>
        <w:widowControl/>
        <w:ind w:left="426"/>
        <w:jc w:val="both"/>
        <w:textAlignment w:val="auto"/>
        <w:rPr>
          <w:rFonts w:asciiTheme="minorHAnsi" w:hAnsiTheme="minorHAnsi"/>
          <w:sz w:val="24"/>
          <w:szCs w:val="24"/>
        </w:rPr>
      </w:pPr>
    </w:p>
    <w:p w14:paraId="3B26EF72" w14:textId="1AFB654D" w:rsidR="001573F9" w:rsidRPr="00470EEE" w:rsidRDefault="001573F9" w:rsidP="001B764F">
      <w:pPr>
        <w:pStyle w:val="Default"/>
        <w:tabs>
          <w:tab w:val="num" w:pos="426"/>
        </w:tabs>
        <w:ind w:left="426" w:hanging="426"/>
        <w:jc w:val="center"/>
        <w:rPr>
          <w:rFonts w:asciiTheme="minorHAnsi" w:hAnsiTheme="minorHAnsi" w:cs="Calibri"/>
          <w:bCs/>
          <w:color w:val="auto"/>
        </w:rPr>
      </w:pPr>
      <w:r w:rsidRPr="00470EEE">
        <w:rPr>
          <w:rFonts w:asciiTheme="minorHAnsi" w:hAnsiTheme="minorHAnsi" w:cs="Calibri"/>
          <w:bCs/>
          <w:color w:val="auto"/>
        </w:rPr>
        <w:t xml:space="preserve">§ </w:t>
      </w:r>
      <w:r w:rsidR="00512734" w:rsidRPr="00470EEE">
        <w:rPr>
          <w:rFonts w:asciiTheme="minorHAnsi" w:hAnsiTheme="minorHAnsi" w:cs="Calibri"/>
          <w:bCs/>
          <w:color w:val="auto"/>
        </w:rPr>
        <w:t>7</w:t>
      </w:r>
      <w:r w:rsidRPr="00470EEE">
        <w:rPr>
          <w:rFonts w:asciiTheme="minorHAnsi" w:hAnsiTheme="minorHAnsi" w:cs="Calibri"/>
          <w:bCs/>
          <w:color w:val="auto"/>
        </w:rPr>
        <w:t xml:space="preserve"> </w:t>
      </w:r>
    </w:p>
    <w:p w14:paraId="63BC27F6" w14:textId="1ADD90BB" w:rsidR="001573F9" w:rsidRPr="00470EEE" w:rsidRDefault="001573F9">
      <w:pPr>
        <w:pStyle w:val="Akapitzlist"/>
        <w:widowControl/>
        <w:numPr>
          <w:ilvl w:val="0"/>
          <w:numId w:val="57"/>
        </w:numPr>
        <w:tabs>
          <w:tab w:val="num" w:pos="426"/>
        </w:tabs>
        <w:suppressAutoHyphens w:val="0"/>
        <w:autoSpaceDE w:val="0"/>
        <w:autoSpaceDN w:val="0"/>
        <w:adjustRightInd w:val="0"/>
        <w:ind w:left="426" w:hanging="426"/>
        <w:jc w:val="both"/>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 xml:space="preserve">Strony potwierdzają, że w dniu podpisania umowy Wykonawca wniósł na rzecz Zamawiającego zabezpieczenie należytego wykonania umowy w wysokości 3% ceny </w:t>
      </w:r>
      <w:r w:rsidRPr="00470EEE">
        <w:rPr>
          <w:rFonts w:asciiTheme="minorHAnsi" w:eastAsia="Calibri" w:hAnsiTheme="minorHAnsi" w:cs="Calibri"/>
          <w:sz w:val="24"/>
          <w:szCs w:val="24"/>
          <w:lang w:eastAsia="pl-PL"/>
        </w:rPr>
        <w:lastRenderedPageBreak/>
        <w:t xml:space="preserve">łącznej </w:t>
      </w:r>
      <w:r w:rsidRPr="00470EEE">
        <w:rPr>
          <w:rFonts w:asciiTheme="minorHAnsi" w:eastAsia="Calibri" w:hAnsiTheme="minorHAnsi" w:cs="Calibri"/>
          <w:i/>
          <w:iCs/>
          <w:sz w:val="24"/>
          <w:szCs w:val="24"/>
          <w:lang w:eastAsia="pl-PL"/>
        </w:rPr>
        <w:t>brutto</w:t>
      </w:r>
      <w:r w:rsidRPr="00470EEE">
        <w:rPr>
          <w:rFonts w:asciiTheme="minorHAnsi" w:eastAsia="Calibri" w:hAnsiTheme="minorHAnsi" w:cs="Calibri"/>
          <w:sz w:val="24"/>
          <w:szCs w:val="24"/>
          <w:lang w:eastAsia="pl-PL"/>
        </w:rPr>
        <w:t>(z VAT) określonej w Ofercie przetargowej, tj. _________zł (słownie ____________złotych) formie _____________ .</w:t>
      </w:r>
    </w:p>
    <w:p w14:paraId="4456007A" w14:textId="4DED2889" w:rsidR="001573F9" w:rsidRPr="00470EEE" w:rsidRDefault="001573F9">
      <w:pPr>
        <w:pStyle w:val="Akapitzlist"/>
        <w:widowControl/>
        <w:numPr>
          <w:ilvl w:val="0"/>
          <w:numId w:val="57"/>
        </w:numPr>
        <w:tabs>
          <w:tab w:val="num" w:pos="426"/>
        </w:tabs>
        <w:suppressAutoHyphens w:val="0"/>
        <w:autoSpaceDE w:val="0"/>
        <w:autoSpaceDN w:val="0"/>
        <w:adjustRightInd w:val="0"/>
        <w:ind w:left="426" w:hanging="426"/>
        <w:jc w:val="both"/>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Zwrot zabezpieczenia, o którym mowa w ust. 1 wyżej Wykonawcy, nastąpi  na zasadach określonych w art. 450 ustawy Prawo zamówień publicznych.</w:t>
      </w:r>
    </w:p>
    <w:p w14:paraId="7C99051E" w14:textId="6A37B26D" w:rsidR="008B3406" w:rsidRPr="00470EEE" w:rsidRDefault="001573F9">
      <w:pPr>
        <w:pStyle w:val="Akapitzlist"/>
        <w:widowControl/>
        <w:numPr>
          <w:ilvl w:val="0"/>
          <w:numId w:val="57"/>
        </w:numPr>
        <w:tabs>
          <w:tab w:val="num" w:pos="426"/>
        </w:tabs>
        <w:suppressAutoHyphens w:val="0"/>
        <w:autoSpaceDE w:val="0"/>
        <w:autoSpaceDN w:val="0"/>
        <w:adjustRightInd w:val="0"/>
        <w:ind w:left="426" w:hanging="426"/>
        <w:jc w:val="both"/>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 xml:space="preserve">Zamawiający ma prawo do pokrywania doznanych szkód oraz naliczonych Wykonawcy na podstawie umowy kar umownych ze złożonego przez Wykonawcę zabezpieczenia należytego wykonania umowy.  </w:t>
      </w:r>
    </w:p>
    <w:p w14:paraId="03F4F2D6" w14:textId="77777777" w:rsidR="008B3406" w:rsidRPr="00470EEE" w:rsidRDefault="008B3406" w:rsidP="001B764F">
      <w:pPr>
        <w:pStyle w:val="Default"/>
        <w:jc w:val="both"/>
        <w:rPr>
          <w:rFonts w:asciiTheme="minorHAnsi" w:hAnsiTheme="minorHAnsi" w:cs="Calibri"/>
          <w:bCs/>
          <w:color w:val="auto"/>
        </w:rPr>
      </w:pPr>
    </w:p>
    <w:p w14:paraId="6714A480" w14:textId="02272283" w:rsidR="008B3406" w:rsidRPr="00470EEE" w:rsidRDefault="00420E39" w:rsidP="001B764F">
      <w:pPr>
        <w:pStyle w:val="Default"/>
        <w:jc w:val="center"/>
        <w:rPr>
          <w:rFonts w:asciiTheme="minorHAnsi" w:hAnsiTheme="minorHAnsi" w:cs="Calibri"/>
          <w:bCs/>
          <w:color w:val="auto"/>
        </w:rPr>
      </w:pPr>
      <w:r w:rsidRPr="00470EEE">
        <w:rPr>
          <w:rFonts w:asciiTheme="minorHAnsi" w:hAnsiTheme="minorHAnsi" w:cs="Calibri"/>
          <w:bCs/>
          <w:color w:val="auto"/>
        </w:rPr>
        <w:t>§</w:t>
      </w:r>
      <w:r>
        <w:rPr>
          <w:rFonts w:asciiTheme="minorHAnsi" w:hAnsiTheme="minorHAnsi" w:cs="Calibri"/>
          <w:bCs/>
          <w:color w:val="auto"/>
        </w:rPr>
        <w:t xml:space="preserve"> </w:t>
      </w:r>
      <w:r w:rsidR="00512734" w:rsidRPr="00470EEE">
        <w:rPr>
          <w:rFonts w:asciiTheme="minorHAnsi" w:hAnsiTheme="minorHAnsi" w:cs="Calibri"/>
          <w:bCs/>
          <w:color w:val="auto"/>
        </w:rPr>
        <w:t>8</w:t>
      </w:r>
    </w:p>
    <w:p w14:paraId="1DF7BB83" w14:textId="0F72C177" w:rsidR="008B3406" w:rsidRPr="00470EEE" w:rsidRDefault="00E27914" w:rsidP="001B764F">
      <w:pPr>
        <w:pStyle w:val="Default"/>
        <w:jc w:val="both"/>
        <w:rPr>
          <w:rFonts w:asciiTheme="minorHAnsi" w:eastAsia="Calibri" w:hAnsiTheme="minorHAnsi" w:cs="Calibri"/>
          <w:color w:val="auto"/>
        </w:rPr>
      </w:pPr>
      <w:r w:rsidRPr="00470EEE">
        <w:rPr>
          <w:rFonts w:asciiTheme="minorHAnsi" w:eastAsia="Calibri" w:hAnsiTheme="minorHAnsi" w:cs="Calibri"/>
          <w:color w:val="auto"/>
        </w:rPr>
        <w:t>Usługodawca</w:t>
      </w:r>
      <w:r w:rsidR="00FD095E" w:rsidRPr="00470EEE">
        <w:rPr>
          <w:rFonts w:asciiTheme="minorHAnsi" w:eastAsia="Calibri" w:hAnsiTheme="minorHAnsi" w:cs="Calibri"/>
          <w:color w:val="auto"/>
        </w:rPr>
        <w:t xml:space="preserve"> nie może bez zgody Zamawiającego wyrażonej w formie pisemnej pod rygorem nieważności, rozporządzać prawami wynikającymi z niniejszej umowy, w tym dokonywać tzw. cesji wierzytelności (sprzedaż, zamiana, przelew, </w:t>
      </w:r>
      <w:proofErr w:type="spellStart"/>
      <w:r w:rsidR="00FD095E" w:rsidRPr="00470EEE">
        <w:rPr>
          <w:rFonts w:asciiTheme="minorHAnsi" w:eastAsia="Calibri" w:hAnsiTheme="minorHAnsi" w:cs="Calibri"/>
          <w:color w:val="auto"/>
        </w:rPr>
        <w:t>etc</w:t>
      </w:r>
      <w:proofErr w:type="spellEnd"/>
      <w:r w:rsidR="00FD095E" w:rsidRPr="00470EEE">
        <w:rPr>
          <w:rFonts w:asciiTheme="minorHAnsi" w:eastAsia="Calibri" w:hAnsiTheme="minorHAnsi" w:cs="Calibri"/>
          <w:color w:val="auto"/>
        </w:rPr>
        <w:t xml:space="preserve">) oraz zawierać jakichkolwiek umów gwarancyjnych dotyczących wierzytelności przysługujących mu od Zamawiającego na podstawie tej umowy lub godzić się na takie gwarancje (w tym na poręczenia osób trzecich, umowy faktoringowe, </w:t>
      </w:r>
      <w:proofErr w:type="spellStart"/>
      <w:r w:rsidR="00FD095E" w:rsidRPr="00470EEE">
        <w:rPr>
          <w:rFonts w:asciiTheme="minorHAnsi" w:eastAsia="Calibri" w:hAnsiTheme="minorHAnsi" w:cs="Calibri"/>
          <w:color w:val="auto"/>
        </w:rPr>
        <w:t>etc</w:t>
      </w:r>
      <w:proofErr w:type="spellEnd"/>
      <w:r w:rsidR="00FD095E" w:rsidRPr="00470EEE">
        <w:rPr>
          <w:rFonts w:asciiTheme="minorHAnsi" w:eastAsia="Calibri" w:hAnsiTheme="minorHAnsi" w:cs="Calibri"/>
          <w:color w:val="auto"/>
        </w:rPr>
        <w:t xml:space="preserve">). </w:t>
      </w:r>
    </w:p>
    <w:p w14:paraId="43E1517A" w14:textId="77777777" w:rsidR="008B3406" w:rsidRPr="00470EEE" w:rsidRDefault="008B3406" w:rsidP="001B764F">
      <w:pPr>
        <w:widowControl/>
        <w:suppressAutoHyphens w:val="0"/>
        <w:overflowPunct w:val="0"/>
        <w:textAlignment w:val="auto"/>
        <w:rPr>
          <w:rFonts w:asciiTheme="minorHAnsi" w:eastAsia="Calibri" w:hAnsiTheme="minorHAnsi" w:cs="Calibri"/>
          <w:sz w:val="24"/>
          <w:szCs w:val="24"/>
          <w:lang w:eastAsia="pl-PL"/>
        </w:rPr>
      </w:pPr>
    </w:p>
    <w:p w14:paraId="35FF9AB3" w14:textId="72DE9216" w:rsidR="008B3406" w:rsidRPr="00470EEE" w:rsidRDefault="00FD095E" w:rsidP="001B764F">
      <w:pPr>
        <w:pStyle w:val="Default"/>
        <w:jc w:val="center"/>
        <w:rPr>
          <w:rFonts w:asciiTheme="minorHAnsi" w:hAnsiTheme="minorHAnsi" w:cs="Calibri"/>
          <w:color w:val="auto"/>
        </w:rPr>
      </w:pPr>
      <w:r w:rsidRPr="00470EEE">
        <w:rPr>
          <w:rFonts w:asciiTheme="minorHAnsi" w:hAnsiTheme="minorHAnsi" w:cs="Calibri"/>
          <w:color w:val="auto"/>
        </w:rPr>
        <w:t xml:space="preserve">§ </w:t>
      </w:r>
      <w:r w:rsidR="00512734" w:rsidRPr="00470EEE">
        <w:rPr>
          <w:rFonts w:asciiTheme="minorHAnsi" w:hAnsiTheme="minorHAnsi" w:cs="Calibri"/>
          <w:color w:val="auto"/>
        </w:rPr>
        <w:t>9</w:t>
      </w:r>
    </w:p>
    <w:p w14:paraId="25BDE93A" w14:textId="01AC3E93" w:rsidR="00696F02" w:rsidRPr="00470EEE" w:rsidRDefault="00FD095E" w:rsidP="001B764F">
      <w:pPr>
        <w:pStyle w:val="Akapitzlist"/>
        <w:tabs>
          <w:tab w:val="left" w:pos="284"/>
        </w:tabs>
        <w:ind w:left="0"/>
        <w:jc w:val="both"/>
        <w:rPr>
          <w:rFonts w:asciiTheme="minorHAnsi" w:hAnsiTheme="minorHAnsi" w:cs="Arial"/>
          <w:b/>
          <w:bCs/>
          <w:sz w:val="24"/>
          <w:szCs w:val="24"/>
        </w:rPr>
      </w:pPr>
      <w:r w:rsidRPr="00470EEE">
        <w:rPr>
          <w:rFonts w:asciiTheme="minorHAnsi" w:hAnsiTheme="minorHAnsi" w:cs="Calibri"/>
          <w:sz w:val="24"/>
          <w:szCs w:val="24"/>
        </w:rPr>
        <w:t xml:space="preserve">Umowa zostaje zawarta na czas oznaczony </w:t>
      </w:r>
      <w:r w:rsidR="00AC3BA0" w:rsidRPr="00470EEE">
        <w:rPr>
          <w:rFonts w:asciiTheme="minorHAnsi" w:hAnsiTheme="minorHAnsi" w:cs="Calibri"/>
          <w:sz w:val="24"/>
          <w:szCs w:val="24"/>
        </w:rPr>
        <w:t xml:space="preserve"> - okres 12 miesięcy</w:t>
      </w:r>
      <w:r w:rsidR="00696F02" w:rsidRPr="00470EEE">
        <w:rPr>
          <w:rFonts w:asciiTheme="minorHAnsi" w:hAnsiTheme="minorHAnsi" w:cs="Calibri"/>
          <w:sz w:val="24"/>
          <w:szCs w:val="24"/>
        </w:rPr>
        <w:t xml:space="preserve">. </w:t>
      </w:r>
      <w:r w:rsidR="00696F02" w:rsidRPr="00470EEE">
        <w:rPr>
          <w:rFonts w:asciiTheme="minorHAnsi" w:hAnsiTheme="minorHAnsi"/>
          <w:sz w:val="24"/>
          <w:szCs w:val="24"/>
        </w:rPr>
        <w:t xml:space="preserve">Pierwszym dniem dostarczania przez Wykonawcę Zamawiającemu posiłków zgodnie z umową jest dzień następny po dniu zawarcia umowy. Postanowienie zdania poprzedniego nie uchyla obciążających strony od dnia podpisania umowy obowiązków umownych o charakterze organizacyjnym i przygotowawczym (np. opracowanie jadłospisów, organizacja wózków bemarowych, etc.). W dniu podpisania umowy Zamawiający przedłoży Wykonawcy zapotrzebowanie na posiłki i diety.   </w:t>
      </w:r>
    </w:p>
    <w:p w14:paraId="0575353D" w14:textId="7C8810EA" w:rsidR="00A4553C" w:rsidRPr="00470EEE" w:rsidRDefault="00A4553C" w:rsidP="001B764F">
      <w:pPr>
        <w:pStyle w:val="Akapitzlist"/>
        <w:tabs>
          <w:tab w:val="left" w:pos="284"/>
        </w:tabs>
        <w:jc w:val="both"/>
        <w:rPr>
          <w:rFonts w:asciiTheme="minorHAnsi" w:hAnsiTheme="minorHAnsi" w:cs="Arial"/>
          <w:b/>
          <w:bCs/>
          <w:sz w:val="24"/>
          <w:szCs w:val="24"/>
        </w:rPr>
      </w:pPr>
    </w:p>
    <w:p w14:paraId="0AFDE436" w14:textId="32AEEC81" w:rsidR="00A4553C" w:rsidRPr="00470EEE" w:rsidRDefault="00A4553C" w:rsidP="001B764F">
      <w:pPr>
        <w:pStyle w:val="Akapitzlist"/>
        <w:tabs>
          <w:tab w:val="left" w:pos="284"/>
        </w:tabs>
        <w:jc w:val="center"/>
        <w:rPr>
          <w:rFonts w:asciiTheme="minorHAnsi" w:hAnsiTheme="minorHAnsi" w:cs="Arial"/>
          <w:sz w:val="24"/>
          <w:szCs w:val="24"/>
        </w:rPr>
      </w:pPr>
      <w:r w:rsidRPr="00470EEE">
        <w:rPr>
          <w:rFonts w:asciiTheme="minorHAnsi" w:hAnsiTheme="minorHAnsi" w:cs="Arial"/>
          <w:sz w:val="24"/>
          <w:szCs w:val="24"/>
        </w:rPr>
        <w:t>§</w:t>
      </w:r>
      <w:r w:rsidR="00512734" w:rsidRPr="00470EEE">
        <w:rPr>
          <w:rFonts w:asciiTheme="minorHAnsi" w:hAnsiTheme="minorHAnsi" w:cs="Arial"/>
          <w:sz w:val="24"/>
          <w:szCs w:val="24"/>
        </w:rPr>
        <w:t xml:space="preserve"> 10</w:t>
      </w:r>
    </w:p>
    <w:p w14:paraId="1B1867A0" w14:textId="6BE6BA35" w:rsidR="00A4553C" w:rsidRPr="00470EEE" w:rsidRDefault="00A4553C">
      <w:pPr>
        <w:pStyle w:val="Akapitzlist"/>
        <w:widowControl/>
        <w:numPr>
          <w:ilvl w:val="1"/>
          <w:numId w:val="79"/>
        </w:numPr>
        <w:tabs>
          <w:tab w:val="clear" w:pos="108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Zamawiającemu przysługuje prawo wypowiedzenia umowy z zachowaniem miesięcznego okresu wypowiedzenia:</w:t>
      </w:r>
    </w:p>
    <w:p w14:paraId="124C2F9B" w14:textId="77777777" w:rsidR="00A4553C" w:rsidRPr="00470EEE" w:rsidRDefault="00A4553C">
      <w:pPr>
        <w:widowControl/>
        <w:numPr>
          <w:ilvl w:val="0"/>
          <w:numId w:val="80"/>
        </w:numPr>
        <w:tabs>
          <w:tab w:val="num" w:pos="426"/>
          <w:tab w:val="left" w:pos="1418"/>
          <w:tab w:val="left" w:pos="3892"/>
        </w:tabs>
        <w:ind w:left="426" w:hanging="426"/>
        <w:jc w:val="both"/>
        <w:textAlignment w:val="auto"/>
        <w:rPr>
          <w:rFonts w:asciiTheme="minorHAnsi" w:hAnsiTheme="minorHAnsi"/>
          <w:sz w:val="24"/>
          <w:szCs w:val="24"/>
        </w:rPr>
      </w:pPr>
      <w:r w:rsidRPr="00470EEE">
        <w:rPr>
          <w:rFonts w:asciiTheme="minorHAnsi" w:hAnsiTheme="minorHAnsi"/>
          <w:sz w:val="24"/>
          <w:szCs w:val="24"/>
        </w:rPr>
        <w:t>dostarczania przez Wykonawcę</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posiłków z naruszeniem terminów (godzin) określonych umową (SWZ) i bezskuteczności wezwania Wykonawcy przez Zamawiającego do niezwłocznej zmiany sposobu wykonywania umowy, </w:t>
      </w:r>
    </w:p>
    <w:p w14:paraId="0FCB15EB" w14:textId="77777777" w:rsidR="00A4553C" w:rsidRPr="00470EEE" w:rsidRDefault="00A4553C">
      <w:pPr>
        <w:widowControl/>
        <w:numPr>
          <w:ilvl w:val="0"/>
          <w:numId w:val="80"/>
        </w:numPr>
        <w:tabs>
          <w:tab w:val="num" w:pos="426"/>
          <w:tab w:val="left" w:pos="1418"/>
          <w:tab w:val="left" w:pos="3892"/>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skarg pacjentów Zamawiającego dotyczących walorów smakowych, estetycznych i innych dotyczących posiłków dostarczanych przez Wykonawcę (w tym np. zarzut posiłku zimnego lub niedogotowanego)  i bezskuteczności wezwania Wykonawcy przez Zamawiającego do niezwłocznej zmiany sposobu wykonywania umowy, </w:t>
      </w:r>
    </w:p>
    <w:p w14:paraId="7D148C38" w14:textId="77777777" w:rsidR="00A4553C" w:rsidRPr="00470EEE" w:rsidRDefault="00A4553C">
      <w:pPr>
        <w:widowControl/>
        <w:numPr>
          <w:ilvl w:val="0"/>
          <w:numId w:val="80"/>
        </w:numPr>
        <w:tabs>
          <w:tab w:val="num" w:pos="426"/>
          <w:tab w:val="left" w:pos="1418"/>
          <w:tab w:val="left" w:pos="3892"/>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stwierdzenia przez Zamawiającego dostarczenia przez Wykonawcę posiłków w ilości niezgodnej ze złożonym przez Zamawiającego zapotrzebowaniem dziennym (w tym naruszenie ilości rodzajów posiłków lub ilości poszczególnych diet) i bezskuteczności wezwania Wykonawcy przez Zamawiającego do niezwłocznej zmiany sposobu wykonywania umowy, </w:t>
      </w:r>
    </w:p>
    <w:p w14:paraId="185434DC" w14:textId="77777777" w:rsidR="00A4553C" w:rsidRPr="00470EEE" w:rsidRDefault="00A4553C">
      <w:pPr>
        <w:widowControl/>
        <w:numPr>
          <w:ilvl w:val="0"/>
          <w:numId w:val="80"/>
        </w:numPr>
        <w:tabs>
          <w:tab w:val="num" w:pos="426"/>
          <w:tab w:val="left" w:pos="1418"/>
          <w:tab w:val="left" w:pos="3892"/>
        </w:tabs>
        <w:ind w:left="426" w:hanging="426"/>
        <w:jc w:val="both"/>
        <w:textAlignment w:val="auto"/>
        <w:rPr>
          <w:rFonts w:asciiTheme="minorHAnsi" w:hAnsiTheme="minorHAnsi"/>
          <w:sz w:val="24"/>
          <w:szCs w:val="24"/>
        </w:rPr>
      </w:pPr>
      <w:r w:rsidRPr="00470EEE">
        <w:rPr>
          <w:rFonts w:asciiTheme="minorHAnsi" w:hAnsiTheme="minorHAnsi"/>
          <w:sz w:val="24"/>
          <w:szCs w:val="24"/>
        </w:rPr>
        <w:t>stwierdzenia przez Zamawiającego dostarczenia przez Wykonawcę</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posiłków o jakości niezgodnej z umową, w tym w zakresie temperatury, smaku, estetyki podania, składu, kaloryczności, rodzajów i zawartości poszczególnych diet, etc. i bezskuteczności wezwania Wykonawcy przez Zamawiającego do niezwłocznej zmiany sposobu wykonywania umowy, </w:t>
      </w:r>
    </w:p>
    <w:p w14:paraId="16E9704A" w14:textId="4EE1B5E6" w:rsidR="00ED45D4" w:rsidRPr="00470EEE" w:rsidRDefault="00ED45D4">
      <w:pPr>
        <w:pStyle w:val="Akapitzlist"/>
        <w:numPr>
          <w:ilvl w:val="0"/>
          <w:numId w:val="80"/>
        </w:numPr>
        <w:tabs>
          <w:tab w:val="num" w:pos="426"/>
        </w:tabs>
        <w:ind w:left="426" w:hanging="426"/>
        <w:jc w:val="both"/>
        <w:rPr>
          <w:rFonts w:asciiTheme="minorHAnsi" w:hAnsiTheme="minorHAnsi"/>
          <w:sz w:val="24"/>
          <w:szCs w:val="24"/>
        </w:rPr>
      </w:pPr>
      <w:r w:rsidRPr="00470EEE">
        <w:rPr>
          <w:rFonts w:asciiTheme="minorHAnsi" w:hAnsiTheme="minorHAnsi"/>
          <w:sz w:val="24"/>
          <w:szCs w:val="24"/>
        </w:rPr>
        <w:t>dostarczania przez Wykonawcę do akceptacji jadłospisów z</w:t>
      </w:r>
      <w:r w:rsidR="00D70D38" w:rsidRPr="00470EEE">
        <w:rPr>
          <w:rFonts w:asciiTheme="minorHAnsi" w:hAnsiTheme="minorHAnsi"/>
          <w:sz w:val="24"/>
          <w:szCs w:val="24"/>
        </w:rPr>
        <w:t xml:space="preserve">e zwłoką </w:t>
      </w:r>
      <w:r w:rsidRPr="00470EEE">
        <w:rPr>
          <w:rFonts w:asciiTheme="minorHAnsi" w:hAnsiTheme="minorHAnsi"/>
          <w:sz w:val="24"/>
          <w:szCs w:val="24"/>
        </w:rPr>
        <w:t xml:space="preserve">bądź niezgodnych z wymogami określonymi w SWZ (w tym np. brak wykazu wymaganych wartości odżywczych, błędnie oznaczone alergeny lub ich brak) i bezskuteczności wezwania Wykonawcy przez Zamawiającego do niezwłocznej zmiany sposobu wykonywania umowy </w:t>
      </w:r>
    </w:p>
    <w:p w14:paraId="717CA0C7" w14:textId="77777777" w:rsidR="00A4553C" w:rsidRPr="00470EEE" w:rsidRDefault="00A4553C">
      <w:pPr>
        <w:widowControl/>
        <w:numPr>
          <w:ilvl w:val="0"/>
          <w:numId w:val="80"/>
        </w:numPr>
        <w:tabs>
          <w:tab w:val="num" w:pos="426"/>
          <w:tab w:val="left" w:pos="1418"/>
          <w:tab w:val="left" w:pos="3892"/>
        </w:tabs>
        <w:ind w:left="426" w:hanging="426"/>
        <w:jc w:val="both"/>
        <w:textAlignment w:val="auto"/>
        <w:rPr>
          <w:rFonts w:asciiTheme="minorHAnsi" w:hAnsiTheme="minorHAnsi"/>
          <w:sz w:val="24"/>
          <w:szCs w:val="24"/>
        </w:rPr>
      </w:pPr>
      <w:r w:rsidRPr="00470EEE">
        <w:rPr>
          <w:rFonts w:asciiTheme="minorHAnsi" w:hAnsiTheme="minorHAnsi"/>
          <w:sz w:val="24"/>
          <w:szCs w:val="24"/>
        </w:rPr>
        <w:lastRenderedPageBreak/>
        <w:t>odpadnięcia po stronie Zamawiającego możliwości, potrzeby albo celowości dalszego utrzymywania umowy (np. z powodu utworzenia własnej kuchni)</w:t>
      </w:r>
    </w:p>
    <w:p w14:paraId="5530EFB9" w14:textId="77777777" w:rsidR="00A4553C" w:rsidRPr="00470EEE" w:rsidRDefault="00A4553C">
      <w:pPr>
        <w:widowControl/>
        <w:numPr>
          <w:ilvl w:val="0"/>
          <w:numId w:val="79"/>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Zamawiającemu przysługuje prawo do natychmiastowego wypowiedzenia umowy, to jest za zawiadomieniem skutecznym w chwili doręczenia Wykonawcy (wypowiedzenie bez zachowania okresu wypowiedzenia), w następujących przypadkach (zastrzeżone rozłącznie):  </w:t>
      </w:r>
    </w:p>
    <w:p w14:paraId="516968BE"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 przypadku, gdy Wykonawca nie dostarczy pod adres Zamawiającego wózków bemarowych na zasadach określonych w umowie, mimo wyznaczenia mu przez Zamawiającego dodatkowego terminu do wykonania ww. obowiązku nie krótszego, niż 7 dni,  </w:t>
      </w:r>
    </w:p>
    <w:p w14:paraId="53E42760"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w przypadku co najmniej 3 - krotnego dostarczenia przez Wykonawcę</w:t>
      </w:r>
      <w:r w:rsidRPr="00470EEE">
        <w:rPr>
          <w:rFonts w:asciiTheme="minorHAnsi" w:eastAsia="TTE1845A18t00" w:hAnsiTheme="minorHAnsi"/>
          <w:sz w:val="24"/>
          <w:szCs w:val="24"/>
        </w:rPr>
        <w:t xml:space="preserve"> posiłków z naruszeniem terminów (godzin) </w:t>
      </w:r>
      <w:r w:rsidRPr="00470EEE">
        <w:rPr>
          <w:rFonts w:asciiTheme="minorHAnsi" w:hAnsiTheme="minorHAnsi"/>
          <w:sz w:val="24"/>
          <w:szCs w:val="24"/>
        </w:rPr>
        <w:t>określonych umową (SWZ), lecz przed upływem 40 minut względem godzin określonych w SWZ jako „</w:t>
      </w:r>
      <w:r w:rsidRPr="00470EEE">
        <w:rPr>
          <w:rFonts w:asciiTheme="minorHAnsi" w:hAnsiTheme="minorHAnsi"/>
          <w:i/>
          <w:iCs/>
          <w:sz w:val="24"/>
          <w:szCs w:val="24"/>
        </w:rPr>
        <w:t>najpóźniej</w:t>
      </w:r>
      <w:r w:rsidRPr="00470EEE">
        <w:rPr>
          <w:rFonts w:asciiTheme="minorHAnsi" w:hAnsiTheme="minorHAnsi"/>
          <w:sz w:val="24"/>
          <w:szCs w:val="24"/>
        </w:rPr>
        <w:t xml:space="preserve">”, </w:t>
      </w:r>
    </w:p>
    <w:p w14:paraId="72C76C5B"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w przypadku choćby 1 – krotnego opóźnienia Wykonawcy w dostarczeniu któregokolwiek z posiłków dziennych powyżej 40 minut względem godzin określonych w SWZ jako „</w:t>
      </w:r>
      <w:r w:rsidRPr="00470EEE">
        <w:rPr>
          <w:rFonts w:asciiTheme="minorHAnsi" w:hAnsiTheme="minorHAnsi"/>
          <w:i/>
          <w:iCs/>
          <w:sz w:val="24"/>
          <w:szCs w:val="24"/>
        </w:rPr>
        <w:t>najpóźniej</w:t>
      </w:r>
      <w:r w:rsidRPr="00470EEE">
        <w:rPr>
          <w:rFonts w:asciiTheme="minorHAnsi" w:hAnsiTheme="minorHAnsi"/>
          <w:sz w:val="24"/>
          <w:szCs w:val="24"/>
        </w:rPr>
        <w:t>” albo nie dostarczenia ww. posiłków w ogóle,</w:t>
      </w:r>
    </w:p>
    <w:p w14:paraId="6794E122"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 przypadku co najmniej 3 – krotnego stwierdzenia przez Zamawiającego, potwierdzonego w kartach reklamacji, dostarczenia przez Wykonawcę posiłków w ilościach niezgodnych ze złożonym przez Zamawiającego zapotrzebowaniem dziennym (w tym naruszenie ilości rodzajów posiłków lub ilości poszczególnych diet),  </w:t>
      </w:r>
    </w:p>
    <w:p w14:paraId="558DBBC7"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w przypadku co najmniej 3 – krotnego stwierdzenia przez Zamawiającego, potwierdzonego w kartach reklamacji, dostarczenia przez Wykonawc</w:t>
      </w:r>
      <w:r w:rsidRPr="00470EEE">
        <w:rPr>
          <w:rFonts w:asciiTheme="minorHAnsi" w:eastAsia="TTE1845A18t00" w:hAnsiTheme="minorHAnsi"/>
          <w:sz w:val="24"/>
          <w:szCs w:val="24"/>
        </w:rPr>
        <w:t xml:space="preserve">ę </w:t>
      </w:r>
      <w:r w:rsidRPr="00470EEE">
        <w:rPr>
          <w:rFonts w:asciiTheme="minorHAnsi" w:hAnsiTheme="minorHAnsi"/>
          <w:sz w:val="24"/>
          <w:szCs w:val="24"/>
        </w:rPr>
        <w:t xml:space="preserve">posiłków o jakości niezgodnej z umową, w tym w zakresie temperatury, smaku, estetyki podania, składu, kaloryczności, rodzajów i zawartości poszczególnych diet, etc.,  </w:t>
      </w:r>
    </w:p>
    <w:p w14:paraId="3969A6BF"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 przypadku innego, niż w sposób wskazany w lit. a) – lit. e) wyżej, powtarzającego się niewykonywania lub nienależytego wykonywania umowy przez Wykonawcę i bezskuteczności wezwania Zamawiającego żądającego niezwłocznej zmiany sposobu wykonywania umowy,   </w:t>
      </w:r>
    </w:p>
    <w:p w14:paraId="252EC4FB"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gdy Wykonawca utraci uprawnienia lub warunki do wykonywania przedmiotu umowy, w tym w szczególności wskutek decyzji organów i instytucji odpowiedzialnych za bezpieczeństwo sanitarne i epidemiologiczne żywienia i wprowadzania żywności do obrotu lub transportu żywności, </w:t>
      </w:r>
    </w:p>
    <w:p w14:paraId="0E4791A0" w14:textId="77777777" w:rsidR="00A4553C" w:rsidRPr="00470EEE" w:rsidRDefault="00A4553C">
      <w:pPr>
        <w:widowControl/>
        <w:numPr>
          <w:ilvl w:val="0"/>
          <w:numId w:val="60"/>
        </w:numPr>
        <w:tabs>
          <w:tab w:val="clear" w:pos="720"/>
          <w:tab w:val="num" w:pos="426"/>
          <w:tab w:val="left" w:pos="1418"/>
          <w:tab w:val="left" w:pos="3800"/>
        </w:tabs>
        <w:ind w:left="426" w:hanging="426"/>
        <w:jc w:val="both"/>
        <w:textAlignment w:val="auto"/>
        <w:rPr>
          <w:rFonts w:asciiTheme="minorHAnsi" w:hAnsiTheme="minorHAnsi"/>
          <w:sz w:val="24"/>
          <w:szCs w:val="24"/>
        </w:rPr>
      </w:pPr>
      <w:r w:rsidRPr="00470EEE">
        <w:rPr>
          <w:rFonts w:asciiTheme="minorHAnsi" w:hAnsiTheme="minorHAnsi"/>
          <w:sz w:val="24"/>
          <w:szCs w:val="24"/>
        </w:rPr>
        <w:t>gdy mimo pisemnego wezwania Zamawiającego Wykonawca nie przedstawi dowodu odnowionego ubezpieczenia OC,</w:t>
      </w:r>
    </w:p>
    <w:p w14:paraId="6AAA62B1" w14:textId="77777777" w:rsidR="00A4553C" w:rsidRPr="00470EEE" w:rsidRDefault="00A4553C">
      <w:pPr>
        <w:widowControl/>
        <w:numPr>
          <w:ilvl w:val="0"/>
          <w:numId w:val="60"/>
        </w:numPr>
        <w:tabs>
          <w:tab w:val="clear" w:pos="720"/>
          <w:tab w:val="num" w:pos="426"/>
          <w:tab w:val="left" w:pos="1418"/>
          <w:tab w:val="left" w:pos="388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gdy nastąpi zajęcie majątku Wykonawcy lub zostanie on postawiony w stan likwidacji lub złoży wniosek o ogłoszenie upadłości.   </w:t>
      </w:r>
    </w:p>
    <w:p w14:paraId="6EA036C8" w14:textId="77777777" w:rsidR="00D70D38" w:rsidRPr="00470EEE" w:rsidRDefault="00D70D38">
      <w:pPr>
        <w:pStyle w:val="Akapitzlist"/>
        <w:widowControl/>
        <w:numPr>
          <w:ilvl w:val="1"/>
          <w:numId w:val="101"/>
        </w:numPr>
        <w:tabs>
          <w:tab w:val="clear" w:pos="1080"/>
          <w:tab w:val="num" w:pos="426"/>
          <w:tab w:val="left" w:pos="3859"/>
        </w:tabs>
        <w:ind w:left="426" w:hanging="426"/>
        <w:jc w:val="both"/>
        <w:textAlignment w:val="auto"/>
        <w:rPr>
          <w:rFonts w:asciiTheme="minorHAnsi" w:hAnsiTheme="minorHAnsi"/>
          <w:sz w:val="24"/>
          <w:szCs w:val="24"/>
        </w:rPr>
      </w:pPr>
      <w:r w:rsidRPr="00470EEE">
        <w:rPr>
          <w:rFonts w:asciiTheme="minorHAnsi" w:hAnsiTheme="minorHAnsi"/>
          <w:sz w:val="24"/>
          <w:szCs w:val="24"/>
        </w:rPr>
        <w:t>Wypowiedzenie umowy przez Zamawiającego na podstawie ust. 1 lit. a) – lit. d) wyżej (z zachowaniem okresu wypowiedzenia) lub na podstawie ust. 2 wyżej (bez zachowania okresu wypowiedzenia) stanowi zawsze wypowiedzenie z ważnego powodu.</w:t>
      </w:r>
    </w:p>
    <w:p w14:paraId="13627E36" w14:textId="77777777" w:rsidR="00D70D38" w:rsidRPr="00470EEE" w:rsidRDefault="00D70D38">
      <w:pPr>
        <w:pStyle w:val="Akapitzlist"/>
        <w:widowControl/>
        <w:numPr>
          <w:ilvl w:val="1"/>
          <w:numId w:val="101"/>
        </w:numPr>
        <w:tabs>
          <w:tab w:val="clear" w:pos="1080"/>
          <w:tab w:val="num" w:pos="426"/>
          <w:tab w:val="left" w:pos="3859"/>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 razie zaistnienia istotnej zmiany okoliczności powodującej, że wykonanie umowy nie leży w interesie </w:t>
      </w:r>
      <w:bookmarkStart w:id="13" w:name="luc_hili_1109"/>
      <w:bookmarkEnd w:id="13"/>
      <w:r w:rsidRPr="00470EEE">
        <w:rPr>
          <w:rFonts w:asciiTheme="minorHAnsi" w:hAnsiTheme="minorHAnsi"/>
          <w:sz w:val="24"/>
          <w:szCs w:val="24"/>
        </w:rPr>
        <w:t>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4490924B" w14:textId="32E16C24" w:rsidR="00D70D38" w:rsidRPr="00470EEE" w:rsidRDefault="00D70D38">
      <w:pPr>
        <w:pStyle w:val="Akapitzlist"/>
        <w:widowControl/>
        <w:numPr>
          <w:ilvl w:val="1"/>
          <w:numId w:val="101"/>
        </w:numPr>
        <w:tabs>
          <w:tab w:val="clear" w:pos="1080"/>
          <w:tab w:val="num" w:pos="426"/>
          <w:tab w:val="left" w:pos="3859"/>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W przypadkach określonych w ust. 2 wyżej, Zamawiającemu przysługuje także prawo do odstąpienia od umowy w terminie do upływu okresu, na jaki umowa została zawarta, wskazanego w § </w:t>
      </w:r>
      <w:r w:rsidR="00420E39">
        <w:rPr>
          <w:rFonts w:asciiTheme="minorHAnsi" w:hAnsiTheme="minorHAnsi"/>
          <w:sz w:val="24"/>
          <w:szCs w:val="24"/>
        </w:rPr>
        <w:t>9</w:t>
      </w:r>
      <w:r w:rsidRPr="00470EEE">
        <w:rPr>
          <w:rFonts w:asciiTheme="minorHAnsi" w:hAnsiTheme="minorHAnsi"/>
          <w:sz w:val="24"/>
          <w:szCs w:val="24"/>
        </w:rPr>
        <w:t xml:space="preserve"> zdanie pierwsze umowy (umowne prawo odstąpienia). </w:t>
      </w:r>
    </w:p>
    <w:p w14:paraId="79491551" w14:textId="77777777" w:rsidR="00D70D38" w:rsidRPr="00470EEE" w:rsidRDefault="00D70D38">
      <w:pPr>
        <w:pStyle w:val="Akapitzlist"/>
        <w:widowControl/>
        <w:numPr>
          <w:ilvl w:val="1"/>
          <w:numId w:val="101"/>
        </w:numPr>
        <w:tabs>
          <w:tab w:val="clear" w:pos="1080"/>
          <w:tab w:val="num" w:pos="426"/>
          <w:tab w:val="left" w:pos="3859"/>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Odstąpienie od umowy dokonane przez Zamawiającego na podstawie ust. 6 wyżej może być skuteczne – według oświadczenia Zamawiającego – w przyszłość, na co Wykonawca wyraża zgodę. </w:t>
      </w:r>
    </w:p>
    <w:p w14:paraId="03C3CEF9" w14:textId="77777777" w:rsidR="00D70D38" w:rsidRPr="00470EEE" w:rsidRDefault="00D70D38">
      <w:pPr>
        <w:pStyle w:val="Akapitzlist"/>
        <w:widowControl/>
        <w:numPr>
          <w:ilvl w:val="1"/>
          <w:numId w:val="101"/>
        </w:numPr>
        <w:tabs>
          <w:tab w:val="clear" w:pos="1080"/>
          <w:tab w:val="num" w:pos="426"/>
          <w:tab w:val="left" w:pos="3859"/>
        </w:tabs>
        <w:ind w:left="426" w:hanging="426"/>
        <w:jc w:val="both"/>
        <w:textAlignment w:val="auto"/>
        <w:rPr>
          <w:rFonts w:asciiTheme="minorHAnsi" w:hAnsiTheme="minorHAnsi"/>
          <w:sz w:val="24"/>
          <w:szCs w:val="24"/>
        </w:rPr>
      </w:pPr>
      <w:r w:rsidRPr="00470EEE">
        <w:rPr>
          <w:rFonts w:asciiTheme="minorHAnsi" w:hAnsiTheme="minorHAnsi"/>
          <w:sz w:val="24"/>
          <w:szCs w:val="24"/>
        </w:rPr>
        <w:lastRenderedPageBreak/>
        <w:t>Wypowiedzenie umowy przez Zamawiającego na podstawie ust. 1 lit. a) – lit. d) wyżej albo wypowiedzenie umowy przez Zamawiającego na podstawie ust. 2 wyżej albo odstąpienie od umowy przez Zamawiającego na podstawie ust. 5 wyżej, stanowi wypowiedzenie umowy albo odstąpienie od umowy z przyczyn dotyczących Wykonawcy.</w:t>
      </w:r>
    </w:p>
    <w:p w14:paraId="1D63DCC0" w14:textId="77777777" w:rsidR="00A4553C" w:rsidRPr="00470EEE" w:rsidRDefault="00A4553C" w:rsidP="001B764F">
      <w:pPr>
        <w:pStyle w:val="Akapitzlist"/>
        <w:tabs>
          <w:tab w:val="left" w:pos="284"/>
        </w:tabs>
        <w:jc w:val="center"/>
        <w:rPr>
          <w:rFonts w:asciiTheme="minorHAnsi" w:hAnsiTheme="minorHAnsi" w:cs="Arial"/>
          <w:b/>
          <w:bCs/>
          <w:sz w:val="24"/>
          <w:szCs w:val="24"/>
        </w:rPr>
      </w:pPr>
    </w:p>
    <w:p w14:paraId="09B41818" w14:textId="40202E7C" w:rsidR="00F7746C" w:rsidRPr="00470EEE" w:rsidRDefault="00F7746C" w:rsidP="001B764F">
      <w:pPr>
        <w:tabs>
          <w:tab w:val="left" w:pos="284"/>
        </w:tabs>
        <w:jc w:val="center"/>
        <w:rPr>
          <w:rFonts w:asciiTheme="minorHAnsi" w:hAnsiTheme="minorHAnsi"/>
          <w:sz w:val="24"/>
          <w:szCs w:val="24"/>
        </w:rPr>
      </w:pPr>
      <w:r w:rsidRPr="00470EEE">
        <w:rPr>
          <w:rFonts w:asciiTheme="minorHAnsi" w:hAnsiTheme="minorHAnsi" w:cs="Arial"/>
          <w:sz w:val="24"/>
          <w:szCs w:val="24"/>
        </w:rPr>
        <w:t>§</w:t>
      </w:r>
      <w:r w:rsidRPr="00470EEE">
        <w:rPr>
          <w:rFonts w:asciiTheme="minorHAnsi" w:hAnsiTheme="minorHAnsi"/>
          <w:sz w:val="24"/>
          <w:szCs w:val="24"/>
        </w:rPr>
        <w:t xml:space="preserve"> 1</w:t>
      </w:r>
      <w:r w:rsidR="00512734" w:rsidRPr="00470EEE">
        <w:rPr>
          <w:rFonts w:asciiTheme="minorHAnsi" w:hAnsiTheme="minorHAnsi"/>
          <w:sz w:val="24"/>
          <w:szCs w:val="24"/>
        </w:rPr>
        <w:t>1</w:t>
      </w:r>
    </w:p>
    <w:p w14:paraId="469C144C" w14:textId="77777777" w:rsidR="00A4553C" w:rsidRPr="00470EEE" w:rsidRDefault="00A4553C" w:rsidP="001B764F">
      <w:pPr>
        <w:tabs>
          <w:tab w:val="left" w:pos="284"/>
        </w:tabs>
        <w:jc w:val="center"/>
        <w:rPr>
          <w:rFonts w:asciiTheme="minorHAnsi" w:hAnsiTheme="minorHAnsi"/>
          <w:b/>
          <w:bCs/>
          <w:sz w:val="24"/>
          <w:szCs w:val="24"/>
        </w:rPr>
      </w:pPr>
    </w:p>
    <w:p w14:paraId="54F6FFE6" w14:textId="363B306E" w:rsidR="00F7746C" w:rsidRPr="00470EEE" w:rsidRDefault="00F7746C">
      <w:pPr>
        <w:pStyle w:val="Akapitzlist"/>
        <w:widowControl/>
        <w:numPr>
          <w:ilvl w:val="1"/>
          <w:numId w:val="60"/>
        </w:numPr>
        <w:tabs>
          <w:tab w:val="clear" w:pos="1080"/>
          <w:tab w:val="num" w:pos="426"/>
        </w:tabs>
        <w:suppressAutoHyphens w:val="0"/>
        <w:ind w:left="426" w:hanging="426"/>
        <w:jc w:val="both"/>
        <w:textAlignment w:val="auto"/>
        <w:rPr>
          <w:rFonts w:asciiTheme="minorHAnsi" w:hAnsiTheme="minorHAnsi"/>
          <w:iCs/>
          <w:sz w:val="24"/>
          <w:szCs w:val="24"/>
        </w:rPr>
      </w:pPr>
      <w:r w:rsidRPr="00470EEE">
        <w:rPr>
          <w:rFonts w:asciiTheme="minorHAnsi" w:hAnsiTheme="minorHAnsi"/>
          <w:sz w:val="24"/>
          <w:szCs w:val="24"/>
        </w:rPr>
        <w:t>Na podstawie art. 455 ust. 1 pkt 1) ustawy Prawo zamówień publicznych, przewiduje się zmiany umowy w następujących przypadkach i na następujących warunkach:</w:t>
      </w:r>
    </w:p>
    <w:p w14:paraId="22C3FFDC" w14:textId="236A20EB" w:rsidR="00F7746C" w:rsidRPr="00470EEE" w:rsidRDefault="00F7746C">
      <w:pPr>
        <w:pStyle w:val="Akapitzlist"/>
        <w:widowControl/>
        <w:numPr>
          <w:ilvl w:val="1"/>
          <w:numId w:val="80"/>
        </w:numPr>
        <w:tabs>
          <w:tab w:val="clear" w:pos="1080"/>
          <w:tab w:val="num" w:pos="426"/>
        </w:tabs>
        <w:overflowPunct w:val="0"/>
        <w:autoSpaceDE w:val="0"/>
        <w:ind w:left="426" w:hanging="426"/>
        <w:jc w:val="both"/>
        <w:rPr>
          <w:rFonts w:asciiTheme="minorHAnsi" w:hAnsiTheme="minorHAnsi"/>
          <w:iCs/>
          <w:sz w:val="24"/>
          <w:szCs w:val="24"/>
        </w:rPr>
      </w:pPr>
      <w:r w:rsidRPr="00470EEE">
        <w:rPr>
          <w:rFonts w:asciiTheme="minorHAnsi" w:hAnsiTheme="minorHAnsi"/>
          <w:iCs/>
          <w:sz w:val="24"/>
          <w:szCs w:val="24"/>
        </w:rPr>
        <w:t xml:space="preserve">w przypadku wejścia w życie ustawowej zmiany wysokości podatku od towarów i usług (obniżenie lub podwyższenie ww. podatku) – charakter zmiany umowy: zmiana  wysokości wynagrodzenia Wykonawcy poprzez zmianę § </w:t>
      </w:r>
      <w:r w:rsidR="00D54FAE">
        <w:rPr>
          <w:rFonts w:asciiTheme="minorHAnsi" w:hAnsiTheme="minorHAnsi"/>
          <w:iCs/>
          <w:sz w:val="24"/>
          <w:szCs w:val="24"/>
        </w:rPr>
        <w:t>5</w:t>
      </w:r>
      <w:r w:rsidRPr="00470EEE">
        <w:rPr>
          <w:rFonts w:asciiTheme="minorHAnsi" w:hAnsiTheme="minorHAnsi"/>
          <w:iCs/>
          <w:sz w:val="24"/>
          <w:szCs w:val="24"/>
        </w:rPr>
        <w:t xml:space="preserve"> ust. 3 </w:t>
      </w:r>
      <w:proofErr w:type="spellStart"/>
      <w:r w:rsidRPr="00470EEE">
        <w:rPr>
          <w:rFonts w:asciiTheme="minorHAnsi" w:hAnsiTheme="minorHAnsi"/>
          <w:iCs/>
          <w:sz w:val="24"/>
          <w:szCs w:val="24"/>
        </w:rPr>
        <w:t>zd</w:t>
      </w:r>
      <w:proofErr w:type="spellEnd"/>
      <w:r w:rsidRPr="00470EEE">
        <w:rPr>
          <w:rFonts w:asciiTheme="minorHAnsi" w:hAnsiTheme="minorHAnsi"/>
          <w:iCs/>
          <w:sz w:val="24"/>
          <w:szCs w:val="24"/>
        </w:rPr>
        <w:t xml:space="preserve">. 1 umowy wg następującego wzoru zmiany: </w:t>
      </w:r>
      <w:r w:rsidRPr="00470EEE">
        <w:rPr>
          <w:rFonts w:asciiTheme="minorHAnsi" w:hAnsiTheme="minorHAnsi"/>
          <w:sz w:val="24"/>
          <w:szCs w:val="24"/>
        </w:rPr>
        <w:t>„</w:t>
      </w:r>
      <w:r w:rsidRPr="00470EEE">
        <w:rPr>
          <w:rFonts w:asciiTheme="minorHAnsi" w:hAnsiTheme="minorHAnsi"/>
          <w:i/>
          <w:iCs/>
          <w:sz w:val="24"/>
          <w:szCs w:val="24"/>
        </w:rPr>
        <w:t xml:space="preserve">Sumy netto ustalone za dany okres rozliczeniowy w sposób, o którym mowa w ust. 2 wyżej, podlegają zwiększeniu o podatek od towarów i usług wg stawki </w:t>
      </w:r>
      <w:r w:rsidRPr="00470EEE">
        <w:rPr>
          <w:rFonts w:asciiTheme="minorHAnsi" w:hAnsiTheme="minorHAnsi"/>
          <w:i/>
          <w:sz w:val="24"/>
          <w:szCs w:val="24"/>
        </w:rPr>
        <w:t>….%.”</w:t>
      </w:r>
      <w:r w:rsidRPr="00470EEE">
        <w:rPr>
          <w:rFonts w:asciiTheme="minorHAnsi" w:hAnsiTheme="minorHAnsi"/>
          <w:i/>
          <w:iCs/>
          <w:sz w:val="24"/>
          <w:szCs w:val="24"/>
        </w:rPr>
        <w:t xml:space="preserve">  </w:t>
      </w:r>
    </w:p>
    <w:p w14:paraId="3C1A343B" w14:textId="2277DF28" w:rsidR="005D29A0" w:rsidRPr="00470EEE" w:rsidRDefault="00F7746C">
      <w:pPr>
        <w:widowControl/>
        <w:numPr>
          <w:ilvl w:val="1"/>
          <w:numId w:val="80"/>
        </w:numPr>
        <w:tabs>
          <w:tab w:val="clear" w:pos="1080"/>
          <w:tab w:val="num" w:pos="426"/>
          <w:tab w:val="left" w:pos="1134"/>
        </w:tabs>
        <w:suppressAutoHyphens w:val="0"/>
        <w:ind w:left="426" w:hanging="426"/>
        <w:jc w:val="both"/>
        <w:textAlignment w:val="auto"/>
        <w:rPr>
          <w:rFonts w:asciiTheme="minorHAnsi" w:hAnsiTheme="minorHAnsi" w:cs="Calibri"/>
          <w:sz w:val="24"/>
          <w:szCs w:val="24"/>
        </w:rPr>
      </w:pPr>
      <w:r w:rsidRPr="00470EEE">
        <w:rPr>
          <w:rFonts w:asciiTheme="minorHAnsi" w:hAnsiTheme="minorHAnsi"/>
          <w:iCs/>
          <w:sz w:val="24"/>
          <w:szCs w:val="24"/>
        </w:rPr>
        <w:t xml:space="preserve">w przypadku niewykorzystania przez Zamawiającego zakresu przedmiotu umowy w okresie, na który umowa została zwarta – charakter zmiany umowy: przedłużenie okresu, na jaki umowa została zawarta na czas nie dłuższy, niż na kolejne 3 miesiące (ponad podstawowy okres 12 miesięcy), poprzez zmianę § </w:t>
      </w:r>
      <w:r w:rsidR="00D54FAE">
        <w:rPr>
          <w:rFonts w:asciiTheme="minorHAnsi" w:hAnsiTheme="minorHAnsi"/>
          <w:iCs/>
          <w:sz w:val="24"/>
          <w:szCs w:val="24"/>
        </w:rPr>
        <w:t>9</w:t>
      </w:r>
      <w:r w:rsidRPr="00470EEE">
        <w:rPr>
          <w:rFonts w:asciiTheme="minorHAnsi" w:hAnsiTheme="minorHAnsi"/>
          <w:iCs/>
          <w:sz w:val="24"/>
          <w:szCs w:val="24"/>
        </w:rPr>
        <w:t xml:space="preserve">  </w:t>
      </w:r>
      <w:proofErr w:type="spellStart"/>
      <w:r w:rsidRPr="00470EEE">
        <w:rPr>
          <w:rFonts w:asciiTheme="minorHAnsi" w:hAnsiTheme="minorHAnsi"/>
          <w:iCs/>
          <w:sz w:val="24"/>
          <w:szCs w:val="24"/>
        </w:rPr>
        <w:t>zd</w:t>
      </w:r>
      <w:proofErr w:type="spellEnd"/>
      <w:r w:rsidRPr="00470EEE">
        <w:rPr>
          <w:rFonts w:asciiTheme="minorHAnsi" w:hAnsiTheme="minorHAnsi"/>
          <w:iCs/>
          <w:sz w:val="24"/>
          <w:szCs w:val="24"/>
        </w:rPr>
        <w:t>. 1 umowy wg następującego wzoru zmiany: „</w:t>
      </w:r>
      <w:r w:rsidRPr="00470EEE">
        <w:rPr>
          <w:rFonts w:asciiTheme="minorHAnsi" w:hAnsiTheme="minorHAnsi"/>
          <w:i/>
          <w:iCs/>
          <w:sz w:val="24"/>
          <w:szCs w:val="24"/>
        </w:rPr>
        <w:t xml:space="preserve">Strony ustalają, że Umowa Nr ZP  ____ z dnia _________ ulega zmianie w ten sposób, że okres, na jaki ww. umowa została zawarta, przedłuża się o ______ dni/miesięcy (czyli do dnia ________), z zachowaniem wysokości wynagrodzenia Wykonawcy i zakresu przedmiotu </w:t>
      </w:r>
    </w:p>
    <w:p w14:paraId="545289F5" w14:textId="77777777" w:rsidR="005D29A0" w:rsidRPr="00470EEE" w:rsidRDefault="005D29A0" w:rsidP="00486D91">
      <w:pPr>
        <w:pStyle w:val="Default"/>
        <w:numPr>
          <w:ilvl w:val="0"/>
          <w:numId w:val="30"/>
        </w:numPr>
        <w:tabs>
          <w:tab w:val="num" w:pos="426"/>
          <w:tab w:val="left" w:pos="567"/>
          <w:tab w:val="left" w:pos="993"/>
        </w:tabs>
        <w:ind w:left="426" w:hanging="426"/>
        <w:jc w:val="both"/>
        <w:rPr>
          <w:rFonts w:asciiTheme="minorHAnsi" w:hAnsiTheme="minorHAnsi" w:cs="Calibri"/>
          <w:color w:val="auto"/>
        </w:rPr>
      </w:pPr>
      <w:r w:rsidRPr="00470EEE">
        <w:rPr>
          <w:rFonts w:asciiTheme="minorHAnsi" w:hAnsiTheme="minorHAnsi" w:cs="Calibri"/>
          <w:color w:val="auto"/>
        </w:rPr>
        <w:t>zmiany danych teleadresowych Stron zapisanych w umowie;</w:t>
      </w:r>
    </w:p>
    <w:p w14:paraId="76EBB4BD" w14:textId="2D62E195" w:rsidR="00861C98" w:rsidRPr="00470EEE" w:rsidRDefault="00861C98">
      <w:pPr>
        <w:pStyle w:val="Akapitzlist"/>
        <w:widowControl/>
        <w:numPr>
          <w:ilvl w:val="1"/>
          <w:numId w:val="60"/>
        </w:numPr>
        <w:tabs>
          <w:tab w:val="clear" w:pos="1080"/>
          <w:tab w:val="num" w:pos="426"/>
        </w:tabs>
        <w:suppressAutoHyphens w:val="0"/>
        <w:ind w:left="426" w:hanging="426"/>
        <w:jc w:val="both"/>
        <w:textAlignment w:val="auto"/>
        <w:rPr>
          <w:rFonts w:asciiTheme="minorHAnsi" w:hAnsiTheme="minorHAnsi"/>
          <w:iCs/>
          <w:sz w:val="24"/>
          <w:szCs w:val="24"/>
        </w:rPr>
      </w:pPr>
      <w:r w:rsidRPr="00470EEE">
        <w:rPr>
          <w:rFonts w:asciiTheme="minorHAnsi" w:hAnsiTheme="minorHAnsi"/>
          <w:sz w:val="24"/>
          <w:szCs w:val="24"/>
        </w:rPr>
        <w:t>Stosownie do treści art. 436 ust. 4 ustawy  Prawo zamówień publicznych Zamawiający przewiduje możliwość zmiany wysokości wynagrodzenia określonego w § </w:t>
      </w:r>
      <w:r w:rsidR="00D54FAE">
        <w:rPr>
          <w:rFonts w:asciiTheme="minorHAnsi" w:hAnsiTheme="minorHAnsi"/>
          <w:sz w:val="24"/>
          <w:szCs w:val="24"/>
        </w:rPr>
        <w:t>5</w:t>
      </w:r>
      <w:r w:rsidRPr="00470EEE">
        <w:rPr>
          <w:rFonts w:asciiTheme="minorHAnsi" w:hAnsiTheme="minorHAnsi"/>
          <w:sz w:val="24"/>
          <w:szCs w:val="24"/>
        </w:rPr>
        <w:t xml:space="preserve"> ust. 1 Umowy w następujących przypadkach: </w:t>
      </w:r>
    </w:p>
    <w:p w14:paraId="4B81A434" w14:textId="77777777" w:rsidR="00861C98" w:rsidRPr="00470EEE" w:rsidRDefault="00861C98">
      <w:pPr>
        <w:pStyle w:val="Akapitzlist"/>
        <w:widowControl/>
        <w:numPr>
          <w:ilvl w:val="0"/>
          <w:numId w:val="102"/>
        </w:numPr>
        <w:suppressAutoHyphens w:val="0"/>
        <w:contextualSpacing w:val="0"/>
        <w:jc w:val="both"/>
        <w:textAlignment w:val="auto"/>
        <w:rPr>
          <w:rFonts w:asciiTheme="minorHAnsi" w:hAnsiTheme="minorHAnsi"/>
          <w:iCs/>
          <w:sz w:val="24"/>
          <w:szCs w:val="24"/>
        </w:rPr>
      </w:pPr>
      <w:r w:rsidRPr="00470EEE">
        <w:rPr>
          <w:rFonts w:asciiTheme="minorHAnsi" w:hAnsiTheme="minorHAnsi"/>
          <w:sz w:val="24"/>
          <w:szCs w:val="24"/>
        </w:rPr>
        <w:t xml:space="preserve">w przypadku zmiany wysokości minimalnego wynagrodzenia za pracę albo wysokości minimalnej stawki godzinowej, ustalonych na podstawie przepisów ustawy z dnia 10 października 2002 r. o minimalnym wynagrodzeniu za pracę, </w:t>
      </w:r>
    </w:p>
    <w:p w14:paraId="47854E4F" w14:textId="77777777" w:rsidR="00861C98" w:rsidRPr="00470EEE" w:rsidRDefault="00861C98">
      <w:pPr>
        <w:pStyle w:val="Akapitzlist"/>
        <w:widowControl/>
        <w:numPr>
          <w:ilvl w:val="0"/>
          <w:numId w:val="102"/>
        </w:numPr>
        <w:suppressAutoHyphens w:val="0"/>
        <w:contextualSpacing w:val="0"/>
        <w:jc w:val="both"/>
        <w:textAlignment w:val="auto"/>
        <w:rPr>
          <w:rFonts w:asciiTheme="minorHAnsi" w:hAnsiTheme="minorHAnsi"/>
          <w:iCs/>
          <w:sz w:val="24"/>
          <w:szCs w:val="24"/>
        </w:rPr>
      </w:pPr>
      <w:r w:rsidRPr="00470EEE">
        <w:rPr>
          <w:rFonts w:asciiTheme="minorHAnsi" w:hAnsiTheme="minorHAnsi"/>
          <w:sz w:val="24"/>
          <w:szCs w:val="24"/>
        </w:rPr>
        <w:t xml:space="preserve">w przypadku zmian zasad podlegania ubezpieczeniom społecznym lub ubezpieczeniu zdrowotnemu lub wysokości stawki składki na ubezpieczenia społeczne lub zdrowotne, </w:t>
      </w:r>
    </w:p>
    <w:p w14:paraId="601A0A5C" w14:textId="77777777" w:rsidR="00861C98" w:rsidRPr="00470EEE" w:rsidRDefault="00861C98">
      <w:pPr>
        <w:pStyle w:val="Akapitzlist"/>
        <w:widowControl/>
        <w:numPr>
          <w:ilvl w:val="0"/>
          <w:numId w:val="102"/>
        </w:numPr>
        <w:suppressAutoHyphens w:val="0"/>
        <w:contextualSpacing w:val="0"/>
        <w:jc w:val="both"/>
        <w:textAlignment w:val="auto"/>
        <w:rPr>
          <w:rFonts w:asciiTheme="minorHAnsi" w:hAnsiTheme="minorHAnsi"/>
          <w:iCs/>
          <w:sz w:val="24"/>
          <w:szCs w:val="24"/>
        </w:rPr>
      </w:pPr>
      <w:r w:rsidRPr="00470EEE">
        <w:rPr>
          <w:rFonts w:asciiTheme="minorHAnsi" w:hAnsiTheme="minorHAnsi"/>
          <w:sz w:val="24"/>
          <w:szCs w:val="24"/>
        </w:rPr>
        <w:t xml:space="preserve">w przypadku zmian zasad gromadzenia i wysokości wpłat do pracowniczych planów kapitałowych, o których mowa w ustawie z dnia 4 października 2018 r. o pracowniczych planach kapitałowych </w:t>
      </w:r>
    </w:p>
    <w:p w14:paraId="620C4735" w14:textId="77777777" w:rsidR="00861C98" w:rsidRPr="00470EEE" w:rsidRDefault="00861C98" w:rsidP="00861C98">
      <w:pPr>
        <w:jc w:val="both"/>
        <w:rPr>
          <w:rFonts w:asciiTheme="minorHAnsi" w:hAnsiTheme="minorHAnsi"/>
          <w:iCs/>
          <w:sz w:val="24"/>
          <w:szCs w:val="24"/>
        </w:rPr>
      </w:pPr>
      <w:r w:rsidRPr="00470EEE">
        <w:rPr>
          <w:rFonts w:asciiTheme="minorHAnsi" w:hAnsiTheme="minorHAnsi"/>
          <w:sz w:val="24"/>
          <w:szCs w:val="24"/>
        </w:rPr>
        <w:t xml:space="preserve">- jeżeli zmiany określone w pkt. a) - c) będą miały wpływ na koszty wykonania Umowy przez Wykonawcę.  </w:t>
      </w:r>
    </w:p>
    <w:p w14:paraId="0C14A9A7" w14:textId="77777777" w:rsidR="00861C98" w:rsidRPr="00470EEE" w:rsidRDefault="00861C98">
      <w:pPr>
        <w:pStyle w:val="Akapitzlist"/>
        <w:widowControl/>
        <w:numPr>
          <w:ilvl w:val="0"/>
          <w:numId w:val="103"/>
        </w:numPr>
        <w:tabs>
          <w:tab w:val="clear" w:pos="720"/>
          <w:tab w:val="num" w:pos="426"/>
        </w:tabs>
        <w:suppressAutoHyphens w:val="0"/>
        <w:ind w:left="426" w:hanging="426"/>
        <w:contextualSpacing w:val="0"/>
        <w:jc w:val="both"/>
        <w:textAlignment w:val="auto"/>
        <w:rPr>
          <w:rFonts w:asciiTheme="minorHAnsi" w:hAnsiTheme="minorHAnsi"/>
          <w:iCs/>
          <w:sz w:val="24"/>
          <w:szCs w:val="24"/>
        </w:rPr>
      </w:pPr>
      <w:bookmarkStart w:id="14" w:name="_Hlk129344622"/>
      <w:r w:rsidRPr="00470EEE">
        <w:rPr>
          <w:rFonts w:asciiTheme="minorHAnsi" w:hAnsiTheme="minorHAnsi"/>
          <w:sz w:val="24"/>
          <w:szCs w:val="24"/>
        </w:rPr>
        <w:t xml:space="preserve">W sytuacji wystąpienia okoliczności wskazanych w ust. 2 lit a)  Wykonawca jest uprawniony złożyć Zamawiającemu pisemny wniosek o zmianę Umowy w zakresie płatności wynikających z faktur wystawionych po wejściu w życie przepisów zmieniających wysokość minimalnego wynagrodzenia za pracę albo wysokość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albo wysokości minimalnej stawki godzinowej. </w:t>
      </w:r>
    </w:p>
    <w:bookmarkEnd w:id="14"/>
    <w:p w14:paraId="0FBD26A4" w14:textId="77777777" w:rsidR="00861C98" w:rsidRPr="00470EEE" w:rsidRDefault="00861C98">
      <w:pPr>
        <w:pStyle w:val="Akapitzlist"/>
        <w:widowControl/>
        <w:numPr>
          <w:ilvl w:val="0"/>
          <w:numId w:val="103"/>
        </w:numPr>
        <w:tabs>
          <w:tab w:val="clear" w:pos="720"/>
          <w:tab w:val="num" w:pos="426"/>
        </w:tabs>
        <w:suppressAutoHyphens w:val="0"/>
        <w:ind w:left="426" w:hanging="426"/>
        <w:contextualSpacing w:val="0"/>
        <w:jc w:val="both"/>
        <w:textAlignment w:val="auto"/>
        <w:rPr>
          <w:rFonts w:asciiTheme="minorHAnsi" w:hAnsiTheme="minorHAnsi"/>
          <w:iCs/>
          <w:sz w:val="24"/>
          <w:szCs w:val="24"/>
        </w:rPr>
      </w:pPr>
      <w:r w:rsidRPr="00470EEE">
        <w:rPr>
          <w:rFonts w:asciiTheme="minorHAnsi" w:hAnsiTheme="minorHAnsi"/>
          <w:sz w:val="24"/>
          <w:szCs w:val="24"/>
        </w:rPr>
        <w:lastRenderedPageBreak/>
        <w:t xml:space="preserve">W sytuacji wystąpienia okoliczności wskazanych w ust. 2 pkt. b)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tych zasad na kalkulację wynagrodzenia. Wniosek może obejmować jedynie dodatkowe koszty realizacji Umowy, które Wykonawca obowiązkowo ponosi w związku ze zmianą zasad, o których mowa w ust. 2 pkt. b). </w:t>
      </w:r>
    </w:p>
    <w:p w14:paraId="6680132E" w14:textId="77777777" w:rsidR="00861C98" w:rsidRPr="00470EEE" w:rsidRDefault="00861C98">
      <w:pPr>
        <w:pStyle w:val="Akapitzlist"/>
        <w:widowControl/>
        <w:numPr>
          <w:ilvl w:val="0"/>
          <w:numId w:val="103"/>
        </w:numPr>
        <w:tabs>
          <w:tab w:val="clear" w:pos="720"/>
          <w:tab w:val="num" w:pos="426"/>
        </w:tabs>
        <w:suppressAutoHyphens w:val="0"/>
        <w:ind w:left="426" w:hanging="426"/>
        <w:contextualSpacing w:val="0"/>
        <w:jc w:val="both"/>
        <w:textAlignment w:val="auto"/>
        <w:rPr>
          <w:rFonts w:asciiTheme="minorHAnsi" w:hAnsiTheme="minorHAnsi"/>
          <w:iCs/>
          <w:sz w:val="24"/>
          <w:szCs w:val="24"/>
        </w:rPr>
      </w:pPr>
      <w:r w:rsidRPr="00470EEE">
        <w:rPr>
          <w:rFonts w:asciiTheme="minorHAnsi" w:hAnsiTheme="minorHAnsi"/>
          <w:sz w:val="24"/>
          <w:szCs w:val="24"/>
        </w:rPr>
        <w:t xml:space="preserve">W sytuacji wystąpienia okoliczności wskazanych w ust. 2 pkt c)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tych zasad, na kalkulację wynagrodzenia. Wniosek może obejmować jedynie dodatkowe koszty realizacji Umowy, które Wykonawca obowiązkowo ponosi w związku ze zmianą zasad, o których mowa w ust. 2 pkt. c). </w:t>
      </w:r>
    </w:p>
    <w:p w14:paraId="5A6CAEFD" w14:textId="77777777" w:rsidR="00861C98" w:rsidRPr="00470EEE" w:rsidRDefault="00861C98">
      <w:pPr>
        <w:pStyle w:val="Akapitzlist"/>
        <w:widowControl/>
        <w:numPr>
          <w:ilvl w:val="0"/>
          <w:numId w:val="103"/>
        </w:numPr>
        <w:tabs>
          <w:tab w:val="clear" w:pos="720"/>
          <w:tab w:val="num" w:pos="426"/>
        </w:tabs>
        <w:suppressAutoHyphens w:val="0"/>
        <w:ind w:left="426" w:hanging="426"/>
        <w:contextualSpacing w:val="0"/>
        <w:jc w:val="both"/>
        <w:textAlignment w:val="auto"/>
        <w:rPr>
          <w:rFonts w:asciiTheme="minorHAnsi" w:hAnsiTheme="minorHAnsi"/>
          <w:iCs/>
          <w:sz w:val="24"/>
          <w:szCs w:val="24"/>
        </w:rPr>
      </w:pPr>
      <w:r w:rsidRPr="00470EEE">
        <w:rPr>
          <w:rFonts w:asciiTheme="minorHAnsi" w:hAnsiTheme="minorHAnsi"/>
          <w:sz w:val="24"/>
          <w:szCs w:val="24"/>
        </w:rPr>
        <w:t xml:space="preserve">Obowiązek wykazania wpływu zmian, o których mowa w ust. 3 niniejszego paragrafu na zmianę wynagrodzenia umownego Wykonawcy należy do Wykonawcy pod rygorem odmowy dokonania zmiany Umowy przez Zamawiającego. </w:t>
      </w:r>
    </w:p>
    <w:p w14:paraId="07651390" w14:textId="5F46C648" w:rsidR="00861C98" w:rsidRPr="00470EEE" w:rsidRDefault="00861C98">
      <w:pPr>
        <w:pStyle w:val="Akapitzlist"/>
        <w:widowControl/>
        <w:numPr>
          <w:ilvl w:val="0"/>
          <w:numId w:val="103"/>
        </w:numPr>
        <w:tabs>
          <w:tab w:val="clear" w:pos="720"/>
          <w:tab w:val="num" w:pos="426"/>
        </w:tabs>
        <w:suppressAutoHyphens w:val="0"/>
        <w:ind w:left="426" w:hanging="426"/>
        <w:contextualSpacing w:val="0"/>
        <w:jc w:val="both"/>
        <w:textAlignment w:val="auto"/>
        <w:rPr>
          <w:rFonts w:asciiTheme="minorHAnsi" w:hAnsiTheme="minorHAnsi"/>
          <w:iCs/>
          <w:sz w:val="24"/>
          <w:szCs w:val="24"/>
        </w:rPr>
      </w:pPr>
      <w:r w:rsidRPr="00470EEE">
        <w:rPr>
          <w:rFonts w:asciiTheme="minorHAnsi" w:hAnsiTheme="minorHAnsi"/>
          <w:sz w:val="24"/>
          <w:szCs w:val="24"/>
        </w:rPr>
        <w:t xml:space="preserve">Wykonawca zobowiązany jest przedstawić Zamawiającemu pisemny wniosek, o którym mowa w ust. 3-5 najpóźniej w terminie 30 dni od dnia wejścia w życie zmian wpływających na koszty Wykonawcy.   </w:t>
      </w:r>
    </w:p>
    <w:p w14:paraId="20AC1023" w14:textId="77777777" w:rsidR="00B166E8" w:rsidRPr="00470EEE" w:rsidRDefault="00B166E8">
      <w:pPr>
        <w:pStyle w:val="Akapitzlist"/>
        <w:numPr>
          <w:ilvl w:val="0"/>
          <w:numId w:val="103"/>
        </w:numPr>
        <w:tabs>
          <w:tab w:val="clear" w:pos="720"/>
          <w:tab w:val="left" w:pos="142"/>
          <w:tab w:val="num" w:pos="567"/>
        </w:tabs>
        <w:suppressAutoHyphens w:val="0"/>
        <w:overflowPunct w:val="0"/>
        <w:ind w:left="567" w:hanging="567"/>
        <w:jc w:val="both"/>
        <w:textAlignment w:val="auto"/>
        <w:rPr>
          <w:rFonts w:asciiTheme="minorHAnsi" w:hAnsiTheme="minorHAnsi" w:cs="Calibri"/>
          <w:sz w:val="24"/>
          <w:szCs w:val="24"/>
        </w:rPr>
      </w:pPr>
      <w:r w:rsidRPr="00470EEE">
        <w:rPr>
          <w:rFonts w:asciiTheme="minorHAnsi" w:hAnsiTheme="minorHAnsi" w:cs="Calibri"/>
          <w:sz w:val="24"/>
          <w:szCs w:val="24"/>
        </w:rPr>
        <w:t>Strony przewidują możliwość wydłużenia okresu trwania umowy:</w:t>
      </w:r>
    </w:p>
    <w:p w14:paraId="03F3D155" w14:textId="77777777" w:rsidR="00B166E8" w:rsidRPr="00470EEE" w:rsidRDefault="00B166E8">
      <w:pPr>
        <w:pStyle w:val="Akapitzlist"/>
        <w:numPr>
          <w:ilvl w:val="0"/>
          <w:numId w:val="32"/>
        </w:numPr>
        <w:tabs>
          <w:tab w:val="left" w:pos="142"/>
        </w:tabs>
        <w:suppressAutoHyphens w:val="0"/>
        <w:overflowPunct w:val="0"/>
        <w:ind w:left="567" w:hanging="567"/>
        <w:contextualSpacing w:val="0"/>
        <w:jc w:val="both"/>
        <w:textAlignment w:val="auto"/>
        <w:rPr>
          <w:rFonts w:asciiTheme="minorHAnsi" w:hAnsiTheme="minorHAnsi" w:cs="Calibri"/>
          <w:spacing w:val="-2"/>
          <w:sz w:val="24"/>
          <w:szCs w:val="24"/>
        </w:rPr>
      </w:pPr>
      <w:r w:rsidRPr="00470EEE">
        <w:rPr>
          <w:rFonts w:asciiTheme="minorHAnsi" w:hAnsiTheme="minorHAnsi" w:cs="Calibri"/>
          <w:sz w:val="24"/>
          <w:szCs w:val="24"/>
        </w:rPr>
        <w:t>na</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wniosek</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Wykonawcy</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przypadku</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braku</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zamówienia</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okresie</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obowiązywania</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Umowy</w:t>
      </w:r>
      <w:r w:rsidRPr="00470EEE">
        <w:rPr>
          <w:rFonts w:asciiTheme="minorHAnsi" w:hAnsiTheme="minorHAnsi" w:cs="Calibri"/>
          <w:spacing w:val="-6"/>
          <w:sz w:val="24"/>
          <w:szCs w:val="24"/>
        </w:rPr>
        <w:t xml:space="preserve"> </w:t>
      </w:r>
      <w:r w:rsidRPr="00470EEE">
        <w:rPr>
          <w:rFonts w:asciiTheme="minorHAnsi" w:hAnsiTheme="minorHAnsi" w:cs="Calibri"/>
          <w:sz w:val="24"/>
          <w:szCs w:val="24"/>
        </w:rPr>
        <w:t>produktów</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objętych</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Umową</w:t>
      </w:r>
      <w:r w:rsidRPr="00470EEE">
        <w:rPr>
          <w:rFonts w:asciiTheme="minorHAnsi" w:hAnsiTheme="minorHAnsi" w:cs="Calibri"/>
          <w:spacing w:val="-2"/>
          <w:sz w:val="24"/>
          <w:szCs w:val="24"/>
        </w:rPr>
        <w:t xml:space="preserve"> </w:t>
      </w:r>
      <w:r w:rsidRPr="00470EEE">
        <w:rPr>
          <w:rFonts w:asciiTheme="minorHAnsi" w:hAnsiTheme="minorHAnsi" w:cs="Calibri"/>
          <w:sz w:val="24"/>
          <w:szCs w:val="24"/>
        </w:rPr>
        <w:t>na</w:t>
      </w:r>
      <w:r w:rsidRPr="00470EEE">
        <w:rPr>
          <w:rFonts w:asciiTheme="minorHAnsi" w:hAnsiTheme="minorHAnsi" w:cs="Calibri"/>
          <w:spacing w:val="-3"/>
          <w:sz w:val="24"/>
          <w:szCs w:val="24"/>
        </w:rPr>
        <w:t xml:space="preserve"> </w:t>
      </w:r>
      <w:r w:rsidRPr="00470EEE">
        <w:rPr>
          <w:rFonts w:asciiTheme="minorHAnsi" w:hAnsiTheme="minorHAnsi" w:cs="Calibri"/>
          <w:sz w:val="24"/>
          <w:szCs w:val="24"/>
        </w:rPr>
        <w:t>poziomie</w:t>
      </w:r>
      <w:r w:rsidRPr="00470EEE">
        <w:rPr>
          <w:rFonts w:asciiTheme="minorHAnsi" w:hAnsiTheme="minorHAnsi" w:cs="Calibri"/>
          <w:spacing w:val="-2"/>
          <w:sz w:val="24"/>
          <w:szCs w:val="24"/>
        </w:rPr>
        <w:t xml:space="preserve"> </w:t>
      </w:r>
      <w:r w:rsidRPr="00470EEE">
        <w:rPr>
          <w:rFonts w:asciiTheme="minorHAnsi" w:hAnsiTheme="minorHAnsi" w:cs="Calibri"/>
          <w:sz w:val="24"/>
          <w:szCs w:val="24"/>
        </w:rPr>
        <w:t>co</w:t>
      </w:r>
      <w:r w:rsidRPr="00470EEE">
        <w:rPr>
          <w:rFonts w:asciiTheme="minorHAnsi" w:hAnsiTheme="minorHAnsi" w:cs="Calibri"/>
          <w:spacing w:val="-2"/>
          <w:sz w:val="24"/>
          <w:szCs w:val="24"/>
        </w:rPr>
        <w:t xml:space="preserve"> </w:t>
      </w:r>
      <w:r w:rsidRPr="00470EEE">
        <w:rPr>
          <w:rFonts w:asciiTheme="minorHAnsi" w:hAnsiTheme="minorHAnsi" w:cs="Calibri"/>
          <w:sz w:val="24"/>
          <w:szCs w:val="24"/>
        </w:rPr>
        <w:t>najmniej</w:t>
      </w:r>
      <w:r w:rsidRPr="00470EEE">
        <w:rPr>
          <w:rFonts w:asciiTheme="minorHAnsi" w:hAnsiTheme="minorHAnsi" w:cs="Calibri"/>
          <w:spacing w:val="1"/>
          <w:sz w:val="24"/>
          <w:szCs w:val="24"/>
        </w:rPr>
        <w:t xml:space="preserve"> 50%</w:t>
      </w:r>
      <w:r w:rsidRPr="00470EEE">
        <w:rPr>
          <w:rFonts w:asciiTheme="minorHAnsi" w:hAnsiTheme="minorHAnsi" w:cs="Calibri"/>
          <w:spacing w:val="-2"/>
          <w:sz w:val="24"/>
          <w:szCs w:val="24"/>
        </w:rPr>
        <w:t xml:space="preserve"> </w:t>
      </w:r>
      <w:r w:rsidRPr="00470EEE">
        <w:rPr>
          <w:rFonts w:asciiTheme="minorHAnsi" w:hAnsiTheme="minorHAnsi" w:cs="Calibri"/>
          <w:sz w:val="24"/>
          <w:szCs w:val="24"/>
        </w:rPr>
        <w:t>ich</w:t>
      </w:r>
      <w:r w:rsidRPr="00470EEE">
        <w:rPr>
          <w:rFonts w:asciiTheme="minorHAnsi" w:hAnsiTheme="minorHAnsi" w:cs="Calibri"/>
          <w:spacing w:val="2"/>
          <w:sz w:val="24"/>
          <w:szCs w:val="24"/>
        </w:rPr>
        <w:t xml:space="preserve"> </w:t>
      </w:r>
      <w:r w:rsidRPr="00470EEE">
        <w:rPr>
          <w:rFonts w:asciiTheme="minorHAnsi" w:hAnsiTheme="minorHAnsi" w:cs="Calibri"/>
          <w:sz w:val="24"/>
          <w:szCs w:val="24"/>
        </w:rPr>
        <w:t>wartości;</w:t>
      </w:r>
    </w:p>
    <w:p w14:paraId="3BB24959" w14:textId="77777777" w:rsidR="00B166E8" w:rsidRPr="00470EEE" w:rsidRDefault="00B166E8">
      <w:pPr>
        <w:pStyle w:val="Akapitzlist"/>
        <w:numPr>
          <w:ilvl w:val="0"/>
          <w:numId w:val="32"/>
        </w:numPr>
        <w:tabs>
          <w:tab w:val="left" w:pos="142"/>
        </w:tabs>
        <w:suppressAutoHyphens w:val="0"/>
        <w:overflowPunct w:val="0"/>
        <w:ind w:left="567" w:hanging="567"/>
        <w:contextualSpacing w:val="0"/>
        <w:jc w:val="both"/>
        <w:textAlignment w:val="auto"/>
        <w:rPr>
          <w:rFonts w:asciiTheme="minorHAnsi" w:hAnsiTheme="minorHAnsi" w:cs="Calibri"/>
          <w:sz w:val="24"/>
          <w:szCs w:val="24"/>
        </w:rPr>
      </w:pPr>
      <w:r w:rsidRPr="00470EEE">
        <w:rPr>
          <w:rFonts w:asciiTheme="minorHAnsi" w:hAnsiTheme="minorHAnsi" w:cs="Calibri"/>
          <w:sz w:val="24"/>
          <w:szCs w:val="24"/>
        </w:rPr>
        <w:t>na</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wniosek</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Zamawiającego</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przypadku</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braku</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złożenia</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przez</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Zamawiającego</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zamówienia</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na</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produkty</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odpowiadające</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wartości</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umowy</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w</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okresie</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jej</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pierwotnego</w:t>
      </w:r>
      <w:r w:rsidRPr="00470EEE">
        <w:rPr>
          <w:rFonts w:asciiTheme="minorHAnsi" w:hAnsiTheme="minorHAnsi" w:cs="Calibri"/>
          <w:spacing w:val="1"/>
          <w:sz w:val="24"/>
          <w:szCs w:val="24"/>
        </w:rPr>
        <w:t xml:space="preserve"> </w:t>
      </w:r>
      <w:r w:rsidRPr="00470EEE">
        <w:rPr>
          <w:rFonts w:asciiTheme="minorHAnsi" w:hAnsiTheme="minorHAnsi" w:cs="Calibri"/>
          <w:sz w:val="24"/>
          <w:szCs w:val="24"/>
        </w:rPr>
        <w:t>obowiązywania.</w:t>
      </w:r>
    </w:p>
    <w:p w14:paraId="41B4C043" w14:textId="77777777" w:rsidR="00B166E8" w:rsidRPr="00470EEE" w:rsidRDefault="00B166E8" w:rsidP="00B166E8">
      <w:pPr>
        <w:pStyle w:val="Tekstpodstawowy"/>
        <w:tabs>
          <w:tab w:val="left" w:pos="142"/>
        </w:tabs>
        <w:ind w:left="567" w:right="113"/>
        <w:jc w:val="both"/>
        <w:rPr>
          <w:rFonts w:asciiTheme="minorHAnsi" w:hAnsiTheme="minorHAnsi" w:cs="Calibri"/>
          <w:b w:val="0"/>
          <w:sz w:val="24"/>
          <w:szCs w:val="24"/>
        </w:rPr>
      </w:pPr>
      <w:r w:rsidRPr="00470EEE">
        <w:rPr>
          <w:rFonts w:asciiTheme="minorHAnsi" w:hAnsiTheme="minorHAnsi" w:cs="Calibri"/>
          <w:b w:val="0"/>
          <w:sz w:val="24"/>
          <w:szCs w:val="24"/>
        </w:rPr>
        <w:t>Jeżeli Wykonawca nie złoży wniosku, o którym mowa w ust. 8 lit. a) lub nie wyrazi zgody na</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przedłużenie Umowy stosownie do ust. 8 lit. b) może się domagać wynagrodzenia jedynie za</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zrealizowaną</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w</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okresie</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obowiązywania</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Umowy</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część</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zamówienia</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i</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nie</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przysługuje</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mu</w:t>
      </w:r>
      <w:r w:rsidRPr="00470EEE">
        <w:rPr>
          <w:rFonts w:asciiTheme="minorHAnsi" w:hAnsiTheme="minorHAnsi" w:cs="Calibri"/>
          <w:b w:val="0"/>
          <w:spacing w:val="1"/>
          <w:sz w:val="24"/>
          <w:szCs w:val="24"/>
        </w:rPr>
        <w:t xml:space="preserve"> </w:t>
      </w:r>
      <w:r w:rsidRPr="00470EEE">
        <w:rPr>
          <w:rFonts w:asciiTheme="minorHAnsi" w:hAnsiTheme="minorHAnsi" w:cs="Calibri"/>
          <w:b w:val="0"/>
          <w:sz w:val="24"/>
          <w:szCs w:val="24"/>
        </w:rPr>
        <w:t>roszczenie odszkodowawcze</w:t>
      </w:r>
      <w:r w:rsidRPr="00470EEE">
        <w:rPr>
          <w:rFonts w:asciiTheme="minorHAnsi" w:hAnsiTheme="minorHAnsi" w:cs="Calibri"/>
          <w:b w:val="0"/>
          <w:spacing w:val="-2"/>
          <w:sz w:val="24"/>
          <w:szCs w:val="24"/>
        </w:rPr>
        <w:t xml:space="preserve"> </w:t>
      </w:r>
      <w:r w:rsidRPr="00470EEE">
        <w:rPr>
          <w:rFonts w:asciiTheme="minorHAnsi" w:hAnsiTheme="minorHAnsi" w:cs="Calibri"/>
          <w:b w:val="0"/>
          <w:sz w:val="24"/>
          <w:szCs w:val="24"/>
        </w:rPr>
        <w:t>z</w:t>
      </w:r>
      <w:r w:rsidRPr="00470EEE">
        <w:rPr>
          <w:rFonts w:asciiTheme="minorHAnsi" w:hAnsiTheme="minorHAnsi" w:cs="Calibri"/>
          <w:b w:val="0"/>
          <w:spacing w:val="-3"/>
          <w:sz w:val="24"/>
          <w:szCs w:val="24"/>
        </w:rPr>
        <w:t xml:space="preserve"> </w:t>
      </w:r>
      <w:r w:rsidRPr="00470EEE">
        <w:rPr>
          <w:rFonts w:asciiTheme="minorHAnsi" w:hAnsiTheme="minorHAnsi" w:cs="Calibri"/>
          <w:b w:val="0"/>
          <w:sz w:val="24"/>
          <w:szCs w:val="24"/>
        </w:rPr>
        <w:t>tytułu</w:t>
      </w:r>
      <w:r w:rsidRPr="00470EEE">
        <w:rPr>
          <w:rFonts w:asciiTheme="minorHAnsi" w:hAnsiTheme="minorHAnsi" w:cs="Calibri"/>
          <w:b w:val="0"/>
          <w:spacing w:val="-2"/>
          <w:sz w:val="24"/>
          <w:szCs w:val="24"/>
        </w:rPr>
        <w:t xml:space="preserve"> </w:t>
      </w:r>
      <w:r w:rsidRPr="00470EEE">
        <w:rPr>
          <w:rFonts w:asciiTheme="minorHAnsi" w:hAnsiTheme="minorHAnsi" w:cs="Calibri"/>
          <w:b w:val="0"/>
          <w:sz w:val="24"/>
          <w:szCs w:val="24"/>
        </w:rPr>
        <w:t>nie</w:t>
      </w:r>
      <w:r w:rsidRPr="00470EEE">
        <w:rPr>
          <w:rFonts w:asciiTheme="minorHAnsi" w:hAnsiTheme="minorHAnsi" w:cs="Calibri"/>
          <w:b w:val="0"/>
          <w:spacing w:val="-2"/>
          <w:sz w:val="24"/>
          <w:szCs w:val="24"/>
        </w:rPr>
        <w:t xml:space="preserve"> </w:t>
      </w:r>
      <w:r w:rsidRPr="00470EEE">
        <w:rPr>
          <w:rFonts w:asciiTheme="minorHAnsi" w:hAnsiTheme="minorHAnsi" w:cs="Calibri"/>
          <w:b w:val="0"/>
          <w:sz w:val="24"/>
          <w:szCs w:val="24"/>
        </w:rPr>
        <w:t>zrealizowania</w:t>
      </w:r>
      <w:r w:rsidRPr="00470EEE">
        <w:rPr>
          <w:rFonts w:asciiTheme="minorHAnsi" w:hAnsiTheme="minorHAnsi" w:cs="Calibri"/>
          <w:b w:val="0"/>
          <w:spacing w:val="-3"/>
          <w:sz w:val="24"/>
          <w:szCs w:val="24"/>
        </w:rPr>
        <w:t xml:space="preserve"> </w:t>
      </w:r>
      <w:r w:rsidRPr="00470EEE">
        <w:rPr>
          <w:rFonts w:asciiTheme="minorHAnsi" w:hAnsiTheme="minorHAnsi" w:cs="Calibri"/>
          <w:b w:val="0"/>
          <w:sz w:val="24"/>
          <w:szCs w:val="24"/>
        </w:rPr>
        <w:t>pełnego wynagrodzenia</w:t>
      </w:r>
      <w:r w:rsidRPr="00470EEE">
        <w:rPr>
          <w:rFonts w:asciiTheme="minorHAnsi" w:hAnsiTheme="minorHAnsi" w:cs="Calibri"/>
          <w:b w:val="0"/>
          <w:spacing w:val="-2"/>
          <w:sz w:val="24"/>
          <w:szCs w:val="24"/>
        </w:rPr>
        <w:t xml:space="preserve"> </w:t>
      </w:r>
      <w:r w:rsidRPr="00470EEE">
        <w:rPr>
          <w:rFonts w:asciiTheme="minorHAnsi" w:hAnsiTheme="minorHAnsi" w:cs="Calibri"/>
          <w:b w:val="0"/>
          <w:sz w:val="24"/>
          <w:szCs w:val="24"/>
        </w:rPr>
        <w:t>za</w:t>
      </w:r>
      <w:r w:rsidRPr="00470EEE">
        <w:rPr>
          <w:rFonts w:asciiTheme="minorHAnsi" w:hAnsiTheme="minorHAnsi" w:cs="Calibri"/>
          <w:b w:val="0"/>
          <w:spacing w:val="-2"/>
          <w:sz w:val="24"/>
          <w:szCs w:val="24"/>
        </w:rPr>
        <w:t xml:space="preserve"> </w:t>
      </w:r>
      <w:r w:rsidRPr="00470EEE">
        <w:rPr>
          <w:rFonts w:asciiTheme="minorHAnsi" w:hAnsiTheme="minorHAnsi" w:cs="Calibri"/>
          <w:b w:val="0"/>
          <w:sz w:val="24"/>
          <w:szCs w:val="24"/>
        </w:rPr>
        <w:t>produkt.</w:t>
      </w:r>
    </w:p>
    <w:p w14:paraId="4E409784" w14:textId="2F561590" w:rsidR="00B166E8" w:rsidRPr="00470EEE" w:rsidRDefault="00B166E8">
      <w:pPr>
        <w:pStyle w:val="Akapitzlist"/>
        <w:numPr>
          <w:ilvl w:val="0"/>
          <w:numId w:val="103"/>
        </w:numPr>
        <w:tabs>
          <w:tab w:val="clear" w:pos="720"/>
          <w:tab w:val="left" w:pos="142"/>
          <w:tab w:val="left" w:pos="284"/>
          <w:tab w:val="num" w:pos="567"/>
        </w:tabs>
        <w:ind w:hanging="720"/>
        <w:jc w:val="both"/>
        <w:rPr>
          <w:rFonts w:asciiTheme="minorHAnsi" w:hAnsiTheme="minorHAnsi"/>
          <w:sz w:val="24"/>
          <w:szCs w:val="24"/>
        </w:rPr>
      </w:pPr>
      <w:r w:rsidRPr="00470EEE">
        <w:rPr>
          <w:rFonts w:asciiTheme="minorHAnsi" w:hAnsiTheme="minorHAnsi" w:cs="Calibri"/>
          <w:sz w:val="24"/>
          <w:szCs w:val="24"/>
        </w:rPr>
        <w:t xml:space="preserve">W celu uwzględnienia wymagań określonych w art. 439 ustawy Prawo zamówień publicznych Strony dopuszczają zmianę cen jednostkowych netto towarów, które określone zostały w § </w:t>
      </w:r>
      <w:r w:rsidR="00D54FAE">
        <w:rPr>
          <w:rFonts w:asciiTheme="minorHAnsi" w:hAnsiTheme="minorHAnsi" w:cs="Calibri"/>
          <w:sz w:val="24"/>
          <w:szCs w:val="24"/>
        </w:rPr>
        <w:t>5</w:t>
      </w:r>
      <w:r w:rsidRPr="00470EEE">
        <w:rPr>
          <w:rFonts w:asciiTheme="minorHAnsi" w:hAnsiTheme="minorHAnsi" w:cs="Calibri"/>
          <w:sz w:val="24"/>
          <w:szCs w:val="24"/>
        </w:rPr>
        <w:t xml:space="preserve"> ust. 1 niniejszej Umowy oraz ofercie Wykonawcy na zasadach następujących:</w:t>
      </w:r>
    </w:p>
    <w:p w14:paraId="1F01803E" w14:textId="77777777" w:rsidR="00B166E8" w:rsidRPr="00470EEE" w:rsidRDefault="00B166E8" w:rsidP="00B166E8">
      <w:pPr>
        <w:pStyle w:val="Default"/>
        <w:ind w:left="284"/>
        <w:jc w:val="both"/>
        <w:rPr>
          <w:rFonts w:asciiTheme="minorHAnsi" w:hAnsiTheme="minorHAnsi" w:cs="Calibri"/>
          <w:color w:val="auto"/>
        </w:rPr>
      </w:pPr>
      <w:r w:rsidRPr="00470EEE">
        <w:rPr>
          <w:rFonts w:asciiTheme="minorHAnsi" w:hAnsiTheme="minorHAnsi" w:cs="Calibri"/>
          <w:color w:val="auto"/>
        </w:rPr>
        <w:t>a)</w:t>
      </w:r>
      <w:r w:rsidRPr="00470EEE">
        <w:rPr>
          <w:rFonts w:asciiTheme="minorHAnsi" w:hAnsiTheme="minorHAnsi" w:cs="Calibri"/>
          <w:color w:val="auto"/>
        </w:rPr>
        <w:tab/>
        <w:t xml:space="preserve">w przypadku zmiany ceny materiałów lub kosztów dostarczanych na podstawie niniejszej Umowy wyrobów, o co najmniej 20 % w stosunku do ceny danego wyrobu na dzień składania oferty, zarówno Wykonawca, jak i Zamawiający, może wystąpić do drugiej Strony z pisemnym udokumentowanym wnioskiem o dokonanie zmiany ceny danego wyrobu. Wniosek swym zakresem może obejmować ceny tylko tego towaru, który nie został jeszcze dostarczony; Wniosek powinien zawierać wyczerpujące uzasadnienie </w:t>
      </w:r>
      <w:r w:rsidRPr="00470EEE">
        <w:rPr>
          <w:rFonts w:asciiTheme="minorHAnsi" w:hAnsiTheme="minorHAnsi" w:cs="Calibri"/>
          <w:color w:val="auto"/>
        </w:rPr>
        <w:lastRenderedPageBreak/>
        <w:t>faktyczne i wskazanie podstaw prawnych oraz dokładne wyliczenie kwoty wynagrodzenia należnego Wykonawcy/Zamawiającemu po zmianie Umowy, w szczególności Wykonawca zobowiązuje się wykazać związek pomiędzy wnioskowaną kwotą podwyższenia wynagrodzenia, a wpływem zmiany sposobu ustalenia zmiany wynagrodzenia przez wskazanie podstaw, w przypadku których zmiana ceny uprawnia strony umowy do żądania zmiany i ma wpływ na kalkulację wynagrodzenia. Wniosek powinien obejmować jedynie dodatkowe koszty realizacji Umowy.</w:t>
      </w:r>
    </w:p>
    <w:p w14:paraId="17A18379" w14:textId="77777777" w:rsidR="00B166E8" w:rsidRPr="00470EEE" w:rsidRDefault="00B166E8" w:rsidP="00B166E8">
      <w:pPr>
        <w:pStyle w:val="Default"/>
        <w:ind w:left="284"/>
        <w:jc w:val="both"/>
        <w:rPr>
          <w:rFonts w:asciiTheme="minorHAnsi" w:hAnsiTheme="minorHAnsi" w:cs="Calibri"/>
          <w:color w:val="auto"/>
        </w:rPr>
      </w:pPr>
      <w:r w:rsidRPr="00470EEE">
        <w:rPr>
          <w:rFonts w:asciiTheme="minorHAnsi" w:hAnsiTheme="minorHAnsi" w:cs="Calibri"/>
          <w:color w:val="auto"/>
        </w:rPr>
        <w:t>b)</w:t>
      </w:r>
      <w:r w:rsidRPr="00470EEE">
        <w:rPr>
          <w:rFonts w:asciiTheme="minorHAnsi" w:hAnsiTheme="minorHAnsi" w:cs="Calibri"/>
          <w:color w:val="auto"/>
        </w:rPr>
        <w:tab/>
        <w:t>jednostkowa zmiana ceny wyrobu nastąpi w oparciu o ogłoszony w latach 2023 i 2024 przez GUS półroczny wskaźnik cen towarów i usług konsumpcyjnych ogółem i publikowany w komunikacie Prezesa Głównego Urzędu Statystycznego;</w:t>
      </w:r>
    </w:p>
    <w:p w14:paraId="2A3D6E3C" w14:textId="7495ED22" w:rsidR="00B166E8" w:rsidRPr="00470EEE" w:rsidRDefault="00B166E8" w:rsidP="00B166E8">
      <w:pPr>
        <w:pStyle w:val="Default"/>
        <w:ind w:left="284"/>
        <w:jc w:val="both"/>
        <w:rPr>
          <w:rFonts w:asciiTheme="minorHAnsi" w:hAnsiTheme="minorHAnsi" w:cs="Calibri"/>
          <w:color w:val="auto"/>
        </w:rPr>
      </w:pPr>
      <w:r w:rsidRPr="00470EEE">
        <w:rPr>
          <w:rFonts w:asciiTheme="minorHAnsi" w:hAnsiTheme="minorHAnsi" w:cs="Calibri"/>
          <w:color w:val="auto"/>
        </w:rPr>
        <w:t>c)</w:t>
      </w:r>
      <w:r w:rsidRPr="00470EEE">
        <w:rPr>
          <w:rFonts w:asciiTheme="minorHAnsi" w:hAnsiTheme="minorHAnsi" w:cs="Calibri"/>
          <w:color w:val="auto"/>
        </w:rPr>
        <w:tab/>
        <w:t xml:space="preserve">suma wszystkich zmian cen jednostkowych wyrobów nie może doprowadzić do podwyższenia maksymalnej wartości brutto umowy, określonej w § </w:t>
      </w:r>
      <w:r w:rsidR="00D54FAE">
        <w:rPr>
          <w:rFonts w:asciiTheme="minorHAnsi" w:hAnsiTheme="minorHAnsi" w:cs="Calibri"/>
          <w:color w:val="auto"/>
        </w:rPr>
        <w:t>5</w:t>
      </w:r>
      <w:r w:rsidRPr="00470EEE">
        <w:rPr>
          <w:rFonts w:asciiTheme="minorHAnsi" w:hAnsiTheme="minorHAnsi" w:cs="Calibri"/>
          <w:color w:val="auto"/>
        </w:rPr>
        <w:t xml:space="preserve"> ust 1 o więcej niż o 15%;</w:t>
      </w:r>
    </w:p>
    <w:p w14:paraId="11BAACE5" w14:textId="77777777" w:rsidR="00B166E8" w:rsidRPr="00470EEE" w:rsidRDefault="00B166E8" w:rsidP="00B166E8">
      <w:pPr>
        <w:pStyle w:val="Default"/>
        <w:ind w:left="284"/>
        <w:jc w:val="both"/>
        <w:rPr>
          <w:rFonts w:asciiTheme="minorHAnsi" w:hAnsiTheme="minorHAnsi" w:cs="Calibri"/>
          <w:color w:val="auto"/>
        </w:rPr>
      </w:pPr>
      <w:r w:rsidRPr="00470EEE">
        <w:rPr>
          <w:rFonts w:asciiTheme="minorHAnsi" w:hAnsiTheme="minorHAnsi" w:cs="Calibri"/>
          <w:color w:val="auto"/>
        </w:rPr>
        <w:t>d)</w:t>
      </w:r>
      <w:r w:rsidRPr="00470EEE">
        <w:rPr>
          <w:rFonts w:asciiTheme="minorHAnsi" w:hAnsiTheme="minorHAnsi" w:cs="Calibri"/>
          <w:color w:val="auto"/>
        </w:rPr>
        <w:tab/>
        <w:t>wniosek o zmianę cen jednostkowych Strony mogą złożyć co 6 miesięcy, nie wcześniej niż po upływie pierwszych 6 miesięcy od daty podpisania umowy, zmiana cen jednostkowych netto towarów wchodzi w życie od 1 dnia następnego półrocza danego roku.</w:t>
      </w:r>
    </w:p>
    <w:p w14:paraId="41879067" w14:textId="77777777" w:rsidR="00B166E8" w:rsidRPr="00470EEE" w:rsidRDefault="00B166E8">
      <w:pPr>
        <w:pStyle w:val="Akapitzlist"/>
        <w:numPr>
          <w:ilvl w:val="0"/>
          <w:numId w:val="104"/>
        </w:numPr>
        <w:tabs>
          <w:tab w:val="clear" w:pos="720"/>
          <w:tab w:val="left" w:pos="142"/>
          <w:tab w:val="left" w:pos="284"/>
        </w:tabs>
        <w:ind w:left="284" w:hanging="426"/>
        <w:jc w:val="both"/>
        <w:rPr>
          <w:rFonts w:asciiTheme="minorHAnsi" w:hAnsiTheme="minorHAnsi"/>
          <w:sz w:val="24"/>
          <w:szCs w:val="24"/>
        </w:rPr>
      </w:pPr>
      <w:r w:rsidRPr="00470EEE">
        <w:rPr>
          <w:rFonts w:asciiTheme="minorHAnsi" w:hAnsiTheme="minorHAnsi"/>
          <w:sz w:val="24"/>
          <w:szCs w:val="24"/>
        </w:rPr>
        <w:t>Wszystkie powyższe postanowienia stanowią katalog zmian, na które Zamawiający może wyrazić zgodę. Nie stanowią jednocześnie zobowiązania do wyrażenia takiej zgody.</w:t>
      </w:r>
    </w:p>
    <w:p w14:paraId="08BB96A3" w14:textId="77777777" w:rsidR="00B166E8" w:rsidRPr="00470EEE" w:rsidRDefault="00B166E8">
      <w:pPr>
        <w:pStyle w:val="Akapitzlist"/>
        <w:numPr>
          <w:ilvl w:val="0"/>
          <w:numId w:val="104"/>
        </w:numPr>
        <w:tabs>
          <w:tab w:val="clear" w:pos="720"/>
          <w:tab w:val="left" w:pos="142"/>
          <w:tab w:val="num" w:pos="284"/>
        </w:tabs>
        <w:ind w:left="284" w:hanging="426"/>
        <w:jc w:val="both"/>
        <w:rPr>
          <w:rFonts w:asciiTheme="minorHAnsi" w:hAnsiTheme="minorHAnsi"/>
          <w:sz w:val="24"/>
          <w:szCs w:val="24"/>
        </w:rPr>
      </w:pPr>
      <w:r w:rsidRPr="00470EEE">
        <w:rPr>
          <w:rFonts w:asciiTheme="minorHAnsi" w:hAnsiTheme="minorHAnsi"/>
          <w:sz w:val="24"/>
          <w:szCs w:val="24"/>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1F8EAF2D" w14:textId="77777777" w:rsidR="00B166E8" w:rsidRPr="00470EEE" w:rsidRDefault="00B166E8">
      <w:pPr>
        <w:pStyle w:val="Akapitzlist"/>
        <w:numPr>
          <w:ilvl w:val="0"/>
          <w:numId w:val="104"/>
        </w:numPr>
        <w:tabs>
          <w:tab w:val="clear" w:pos="720"/>
          <w:tab w:val="left" w:pos="142"/>
          <w:tab w:val="num" w:pos="284"/>
        </w:tabs>
        <w:ind w:left="284" w:hanging="426"/>
        <w:jc w:val="both"/>
        <w:rPr>
          <w:rFonts w:asciiTheme="minorHAnsi" w:hAnsiTheme="minorHAnsi"/>
          <w:sz w:val="24"/>
          <w:szCs w:val="24"/>
        </w:rPr>
      </w:pPr>
      <w:r w:rsidRPr="00470EEE">
        <w:rPr>
          <w:rFonts w:asciiTheme="minorHAnsi" w:hAnsiTheme="minorHAnsi"/>
          <w:sz w:val="24"/>
          <w:szCs w:val="24"/>
        </w:rPr>
        <w:t xml:space="preserve">Niezależnie od postanowień wyżej wymienionych zmiana umowy jest dopuszczalna również w innych przypadkach i na zasadach, o których mowa w art. 455 ust 2 ustawy PZP. </w:t>
      </w:r>
    </w:p>
    <w:p w14:paraId="0789D2CC" w14:textId="77777777" w:rsidR="00B166E8" w:rsidRPr="00470EEE" w:rsidRDefault="00B166E8" w:rsidP="00B166E8">
      <w:pPr>
        <w:pStyle w:val="Default"/>
        <w:jc w:val="center"/>
        <w:rPr>
          <w:rFonts w:asciiTheme="minorHAnsi" w:hAnsiTheme="minorHAnsi" w:cs="Calibri"/>
          <w:color w:val="auto"/>
        </w:rPr>
      </w:pPr>
    </w:p>
    <w:p w14:paraId="624BE98C" w14:textId="77777777" w:rsidR="008B3406" w:rsidRPr="00470EEE" w:rsidRDefault="008B3406" w:rsidP="001B764F">
      <w:pPr>
        <w:pStyle w:val="Default"/>
        <w:jc w:val="center"/>
        <w:rPr>
          <w:rFonts w:asciiTheme="minorHAnsi" w:hAnsiTheme="minorHAnsi" w:cs="Calibri"/>
          <w:color w:val="auto"/>
        </w:rPr>
      </w:pPr>
    </w:p>
    <w:p w14:paraId="154B93A0" w14:textId="0E24DEC2" w:rsidR="008B3406" w:rsidRPr="00470EEE" w:rsidRDefault="00FD095E" w:rsidP="001B764F">
      <w:pPr>
        <w:pStyle w:val="Default"/>
        <w:ind w:left="426" w:hanging="426"/>
        <w:jc w:val="center"/>
        <w:rPr>
          <w:rFonts w:asciiTheme="minorHAnsi" w:hAnsiTheme="minorHAnsi" w:cs="Calibri"/>
          <w:color w:val="auto"/>
        </w:rPr>
      </w:pPr>
      <w:r w:rsidRPr="00470EEE">
        <w:rPr>
          <w:rFonts w:asciiTheme="minorHAnsi" w:hAnsiTheme="minorHAnsi" w:cs="Calibri"/>
          <w:bCs/>
          <w:color w:val="auto"/>
        </w:rPr>
        <w:t xml:space="preserve">§ </w:t>
      </w:r>
      <w:r w:rsidR="005D29A0" w:rsidRPr="00470EEE">
        <w:rPr>
          <w:rFonts w:asciiTheme="minorHAnsi" w:hAnsiTheme="minorHAnsi" w:cs="Calibri"/>
          <w:bCs/>
          <w:color w:val="auto"/>
        </w:rPr>
        <w:t>1</w:t>
      </w:r>
      <w:r w:rsidR="00512734" w:rsidRPr="00470EEE">
        <w:rPr>
          <w:rFonts w:asciiTheme="minorHAnsi" w:hAnsiTheme="minorHAnsi" w:cs="Calibri"/>
          <w:bCs/>
          <w:color w:val="auto"/>
        </w:rPr>
        <w:t>2</w:t>
      </w:r>
    </w:p>
    <w:p w14:paraId="6A0FFD62" w14:textId="03E0E67E" w:rsidR="004930B2" w:rsidRPr="00470EEE" w:rsidRDefault="004930B2">
      <w:pPr>
        <w:pStyle w:val="Default"/>
        <w:numPr>
          <w:ilvl w:val="2"/>
          <w:numId w:val="79"/>
        </w:numPr>
        <w:tabs>
          <w:tab w:val="clear" w:pos="1440"/>
          <w:tab w:val="num" w:pos="426"/>
        </w:tabs>
        <w:ind w:hanging="1440"/>
        <w:jc w:val="both"/>
        <w:rPr>
          <w:rFonts w:asciiTheme="minorHAnsi" w:hAnsiTheme="minorHAnsi" w:cs="Calibri"/>
          <w:color w:val="auto"/>
        </w:rPr>
      </w:pPr>
      <w:r w:rsidRPr="00470EEE">
        <w:rPr>
          <w:rFonts w:asciiTheme="minorHAnsi" w:hAnsiTheme="minorHAnsi"/>
          <w:color w:val="auto"/>
        </w:rPr>
        <w:t xml:space="preserve">Wykonawca zapłaci Zamawiającemu kary umowne: </w:t>
      </w:r>
    </w:p>
    <w:p w14:paraId="02787BE3" w14:textId="1604ACB2" w:rsidR="004930B2" w:rsidRPr="00470EEE" w:rsidRDefault="004930B2">
      <w:pPr>
        <w:widowControl/>
        <w:numPr>
          <w:ilvl w:val="0"/>
          <w:numId w:val="77"/>
        </w:numPr>
        <w:tabs>
          <w:tab w:val="left" w:pos="851"/>
        </w:tabs>
        <w:autoSpaceDE w:val="0"/>
        <w:ind w:left="709" w:hanging="567"/>
        <w:jc w:val="both"/>
        <w:textAlignment w:val="auto"/>
        <w:rPr>
          <w:rFonts w:asciiTheme="minorHAnsi" w:hAnsiTheme="minorHAnsi"/>
          <w:sz w:val="24"/>
          <w:szCs w:val="24"/>
        </w:rPr>
      </w:pPr>
      <w:r w:rsidRPr="00470EEE">
        <w:rPr>
          <w:rFonts w:asciiTheme="minorHAnsi" w:hAnsiTheme="minorHAnsi"/>
          <w:sz w:val="24"/>
          <w:szCs w:val="24"/>
        </w:rPr>
        <w:t xml:space="preserve">za zwłokę Wykonawcy w dostarczeniu  wózków bemarowych pod adres Zamawiającego albo za </w:t>
      </w:r>
      <w:r w:rsidR="00883E90" w:rsidRPr="00470EEE">
        <w:rPr>
          <w:rFonts w:asciiTheme="minorHAnsi" w:hAnsiTheme="minorHAnsi"/>
          <w:sz w:val="24"/>
          <w:szCs w:val="24"/>
        </w:rPr>
        <w:t>zwłokę</w:t>
      </w:r>
      <w:r w:rsidRPr="00470EEE">
        <w:rPr>
          <w:rFonts w:asciiTheme="minorHAnsi" w:hAnsiTheme="minorHAnsi"/>
          <w:sz w:val="24"/>
          <w:szCs w:val="24"/>
        </w:rPr>
        <w:t xml:space="preserve"> w dostarczeniu pod ww. adres wózka bemarowego zastępczego, względem terminów określonych – odpowiednio – w § 2 ust. 1 lit. </w:t>
      </w:r>
      <w:r w:rsidR="00AB0E31" w:rsidRPr="00470EEE">
        <w:rPr>
          <w:rFonts w:asciiTheme="minorHAnsi" w:hAnsiTheme="minorHAnsi"/>
          <w:sz w:val="24"/>
          <w:szCs w:val="24"/>
        </w:rPr>
        <w:t>l</w:t>
      </w:r>
      <w:r w:rsidRPr="00470EEE">
        <w:rPr>
          <w:rFonts w:asciiTheme="minorHAnsi" w:hAnsiTheme="minorHAnsi"/>
          <w:sz w:val="24"/>
          <w:szCs w:val="24"/>
        </w:rPr>
        <w:t xml:space="preserve">) i lit. </w:t>
      </w:r>
      <w:r w:rsidR="00AB0E31" w:rsidRPr="00470EEE">
        <w:rPr>
          <w:rFonts w:asciiTheme="minorHAnsi" w:hAnsiTheme="minorHAnsi"/>
          <w:sz w:val="24"/>
          <w:szCs w:val="24"/>
        </w:rPr>
        <w:t>n</w:t>
      </w:r>
      <w:r w:rsidRPr="00470EEE">
        <w:rPr>
          <w:rFonts w:asciiTheme="minorHAnsi" w:hAnsiTheme="minorHAnsi"/>
          <w:sz w:val="24"/>
          <w:szCs w:val="24"/>
        </w:rPr>
        <w:t xml:space="preserve">) umowy – </w:t>
      </w:r>
      <w:r w:rsidR="00CD4373" w:rsidRPr="00470EEE">
        <w:rPr>
          <w:rFonts w:asciiTheme="minorHAnsi" w:hAnsiTheme="minorHAnsi"/>
          <w:sz w:val="24"/>
          <w:szCs w:val="24"/>
        </w:rPr>
        <w:t>5</w:t>
      </w:r>
      <w:r w:rsidR="0033600D" w:rsidRPr="00470EEE">
        <w:rPr>
          <w:rFonts w:asciiTheme="minorHAnsi" w:hAnsiTheme="minorHAnsi"/>
          <w:sz w:val="24"/>
          <w:szCs w:val="24"/>
        </w:rPr>
        <w:t>00</w:t>
      </w:r>
      <w:r w:rsidRPr="00470EEE">
        <w:rPr>
          <w:rFonts w:asciiTheme="minorHAnsi" w:hAnsiTheme="minorHAnsi"/>
          <w:sz w:val="24"/>
          <w:szCs w:val="24"/>
        </w:rPr>
        <w:t xml:space="preserve"> zł za każdy dzień zwłoki ale nie więcej, niż 20% ceny łącznej brutto z oferty  przetargowej Wykonawcy</w:t>
      </w:r>
      <w:r w:rsidRPr="00470EEE">
        <w:rPr>
          <w:rFonts w:asciiTheme="minorHAnsi" w:hAnsiTheme="minorHAnsi"/>
          <w:strike/>
          <w:sz w:val="24"/>
          <w:szCs w:val="24"/>
        </w:rPr>
        <w:t>,</w:t>
      </w:r>
      <w:r w:rsidRPr="00470EEE">
        <w:rPr>
          <w:rFonts w:asciiTheme="minorHAnsi" w:hAnsiTheme="minorHAnsi"/>
          <w:sz w:val="24"/>
          <w:szCs w:val="24"/>
        </w:rPr>
        <w:t xml:space="preserve">  </w:t>
      </w:r>
    </w:p>
    <w:p w14:paraId="63355A6D" w14:textId="2359DA17" w:rsidR="004930B2" w:rsidRPr="00470EEE" w:rsidRDefault="006700BE">
      <w:pPr>
        <w:widowControl/>
        <w:numPr>
          <w:ilvl w:val="0"/>
          <w:numId w:val="77"/>
        </w:numPr>
        <w:tabs>
          <w:tab w:val="left" w:pos="851"/>
        </w:tabs>
        <w:autoSpaceDE w:val="0"/>
        <w:ind w:left="709" w:hanging="567"/>
        <w:jc w:val="both"/>
        <w:textAlignment w:val="auto"/>
        <w:rPr>
          <w:rFonts w:asciiTheme="minorHAnsi" w:hAnsiTheme="minorHAnsi"/>
          <w:sz w:val="24"/>
          <w:szCs w:val="24"/>
        </w:rPr>
      </w:pPr>
      <w:r w:rsidRPr="00470EEE">
        <w:rPr>
          <w:rFonts w:asciiTheme="minorHAnsi" w:hAnsiTheme="minorHAnsi"/>
          <w:sz w:val="24"/>
          <w:szCs w:val="24"/>
        </w:rPr>
        <w:t>5</w:t>
      </w:r>
      <w:r w:rsidR="0033600D" w:rsidRPr="00470EEE">
        <w:rPr>
          <w:rFonts w:asciiTheme="minorHAnsi" w:hAnsiTheme="minorHAnsi"/>
          <w:sz w:val="24"/>
          <w:szCs w:val="24"/>
        </w:rPr>
        <w:t>00</w:t>
      </w:r>
      <w:r w:rsidR="004930B2" w:rsidRPr="00470EEE">
        <w:rPr>
          <w:rFonts w:asciiTheme="minorHAnsi" w:hAnsiTheme="minorHAnsi"/>
          <w:sz w:val="24"/>
          <w:szCs w:val="24"/>
        </w:rPr>
        <w:t xml:space="preserve"> zł za każdy przypadek nienależytego wykonania umowy przez Wykonawcę taki jak:</w:t>
      </w:r>
    </w:p>
    <w:p w14:paraId="10DAF2D3" w14:textId="77777777" w:rsidR="004930B2" w:rsidRPr="00470EEE" w:rsidRDefault="004930B2">
      <w:pPr>
        <w:widowControl/>
        <w:numPr>
          <w:ilvl w:val="0"/>
          <w:numId w:val="78"/>
        </w:numPr>
        <w:tabs>
          <w:tab w:val="left" w:pos="1276"/>
        </w:tabs>
        <w:autoSpaceDE w:val="0"/>
        <w:ind w:left="1276" w:hanging="567"/>
        <w:jc w:val="both"/>
        <w:textAlignment w:val="auto"/>
        <w:rPr>
          <w:rFonts w:asciiTheme="minorHAnsi" w:hAnsiTheme="minorHAnsi"/>
          <w:sz w:val="24"/>
          <w:szCs w:val="24"/>
        </w:rPr>
      </w:pPr>
      <w:r w:rsidRPr="00470EEE">
        <w:rPr>
          <w:rFonts w:asciiTheme="minorHAnsi" w:hAnsiTheme="minorHAnsi"/>
          <w:sz w:val="24"/>
          <w:szCs w:val="24"/>
        </w:rPr>
        <w:t xml:space="preserve">za sam fakt zwłoki w dostarczeniu Zamawiającemu do akceptacji należycie sporządzonego tj. zgodnego z umową, jadłospisu (dotyczy zatem także wypadków, gdy jadłospis został wprawdzie Zamawiającemu dostarczony w terminie, ale jest dotknięty błędami dotyczącymi spraw żywieniowych typu: przy diecie bezglutenowej w jadłospis wpisano danie oparte o składnik z glutenem, nie zachowano cykliczności serwowania posiłków proponując w jadłospisie 3 dni z rzędu zupę pomidorową, itp.); </w:t>
      </w:r>
    </w:p>
    <w:p w14:paraId="3AA2505C" w14:textId="77777777" w:rsidR="004930B2" w:rsidRPr="00470EEE" w:rsidRDefault="004930B2">
      <w:pPr>
        <w:widowControl/>
        <w:numPr>
          <w:ilvl w:val="0"/>
          <w:numId w:val="78"/>
        </w:numPr>
        <w:tabs>
          <w:tab w:val="left" w:pos="1276"/>
        </w:tabs>
        <w:autoSpaceDE w:val="0"/>
        <w:ind w:left="1276" w:hanging="567"/>
        <w:jc w:val="both"/>
        <w:textAlignment w:val="auto"/>
        <w:rPr>
          <w:rFonts w:asciiTheme="minorHAnsi" w:hAnsiTheme="minorHAnsi"/>
          <w:sz w:val="24"/>
          <w:szCs w:val="24"/>
        </w:rPr>
      </w:pPr>
      <w:r w:rsidRPr="00470EEE">
        <w:rPr>
          <w:rFonts w:asciiTheme="minorHAnsi" w:hAnsiTheme="minorHAnsi"/>
          <w:sz w:val="24"/>
          <w:szCs w:val="24"/>
        </w:rPr>
        <w:t>zwłoki powyżej 20 minut w dostawie posiłków dziennych, względem godzin opisanych w SWZ jako „</w:t>
      </w:r>
      <w:r w:rsidRPr="00470EEE">
        <w:rPr>
          <w:rFonts w:asciiTheme="minorHAnsi" w:hAnsiTheme="minorHAnsi"/>
          <w:i/>
          <w:iCs/>
          <w:sz w:val="24"/>
          <w:szCs w:val="24"/>
        </w:rPr>
        <w:t>najpóźniej</w:t>
      </w:r>
      <w:r w:rsidRPr="00470EEE">
        <w:rPr>
          <w:rFonts w:asciiTheme="minorHAnsi" w:hAnsiTheme="minorHAnsi"/>
          <w:sz w:val="24"/>
          <w:szCs w:val="24"/>
        </w:rPr>
        <w:t xml:space="preserve">”,  </w:t>
      </w:r>
    </w:p>
    <w:p w14:paraId="7FF1ACBD" w14:textId="77777777" w:rsidR="004930B2" w:rsidRPr="00470EEE" w:rsidRDefault="004930B2">
      <w:pPr>
        <w:widowControl/>
        <w:numPr>
          <w:ilvl w:val="0"/>
          <w:numId w:val="78"/>
        </w:numPr>
        <w:tabs>
          <w:tab w:val="left" w:pos="1276"/>
        </w:tabs>
        <w:autoSpaceDE w:val="0"/>
        <w:ind w:left="1276" w:hanging="567"/>
        <w:jc w:val="both"/>
        <w:textAlignment w:val="auto"/>
        <w:rPr>
          <w:rFonts w:asciiTheme="minorHAnsi" w:eastAsia="TTE1845A18t00" w:hAnsiTheme="minorHAnsi"/>
          <w:sz w:val="24"/>
          <w:szCs w:val="24"/>
        </w:rPr>
      </w:pPr>
      <w:r w:rsidRPr="00470EEE">
        <w:rPr>
          <w:rFonts w:asciiTheme="minorHAnsi" w:hAnsiTheme="minorHAnsi"/>
          <w:sz w:val="24"/>
          <w:szCs w:val="24"/>
        </w:rPr>
        <w:t xml:space="preserve">dostarczenie posiłków o temperaturze nie spełniającej wymagań </w:t>
      </w:r>
      <w:r w:rsidRPr="00470EEE">
        <w:rPr>
          <w:rFonts w:asciiTheme="minorHAnsi" w:eastAsia="TTE1845A18t00" w:hAnsiTheme="minorHAnsi"/>
          <w:sz w:val="24"/>
          <w:szCs w:val="24"/>
        </w:rPr>
        <w:t xml:space="preserve"> określonych w SWZ,</w:t>
      </w:r>
    </w:p>
    <w:p w14:paraId="5001C711" w14:textId="515178EE" w:rsidR="004930B2" w:rsidRPr="00470EEE" w:rsidRDefault="004930B2">
      <w:pPr>
        <w:widowControl/>
        <w:numPr>
          <w:ilvl w:val="0"/>
          <w:numId w:val="78"/>
        </w:numPr>
        <w:tabs>
          <w:tab w:val="left" w:pos="1276"/>
        </w:tabs>
        <w:autoSpaceDE w:val="0"/>
        <w:ind w:left="1985" w:hanging="1276"/>
        <w:jc w:val="both"/>
        <w:textAlignment w:val="auto"/>
        <w:rPr>
          <w:rFonts w:asciiTheme="minorHAnsi" w:hAnsiTheme="minorHAnsi"/>
          <w:sz w:val="24"/>
          <w:szCs w:val="24"/>
        </w:rPr>
      </w:pPr>
      <w:r w:rsidRPr="00470EEE">
        <w:rPr>
          <w:rFonts w:asciiTheme="minorHAnsi" w:hAnsiTheme="minorHAnsi"/>
          <w:sz w:val="24"/>
          <w:szCs w:val="24"/>
        </w:rPr>
        <w:t>zaniżona waga posiłków,</w:t>
      </w:r>
      <w:r w:rsidR="006E626C" w:rsidRPr="00470EEE">
        <w:t xml:space="preserve"> </w:t>
      </w:r>
      <w:r w:rsidR="006E626C" w:rsidRPr="00470EEE">
        <w:rPr>
          <w:rFonts w:asciiTheme="minorHAnsi" w:hAnsiTheme="minorHAnsi"/>
          <w:sz w:val="24"/>
          <w:szCs w:val="24"/>
        </w:rPr>
        <w:t>(gramatura produktów lub dań)</w:t>
      </w:r>
    </w:p>
    <w:p w14:paraId="6F3EB236" w14:textId="77777777" w:rsidR="004930B2" w:rsidRPr="00470EEE" w:rsidRDefault="004930B2">
      <w:pPr>
        <w:widowControl/>
        <w:numPr>
          <w:ilvl w:val="0"/>
          <w:numId w:val="78"/>
        </w:numPr>
        <w:tabs>
          <w:tab w:val="left" w:pos="1276"/>
        </w:tabs>
        <w:autoSpaceDE w:val="0"/>
        <w:ind w:left="1276" w:hanging="567"/>
        <w:jc w:val="both"/>
        <w:textAlignment w:val="auto"/>
        <w:rPr>
          <w:rFonts w:asciiTheme="minorHAnsi" w:hAnsiTheme="minorHAnsi"/>
          <w:sz w:val="24"/>
          <w:szCs w:val="24"/>
        </w:rPr>
      </w:pPr>
      <w:r w:rsidRPr="00470EEE">
        <w:rPr>
          <w:rFonts w:asciiTheme="minorHAnsi" w:hAnsiTheme="minorHAnsi"/>
          <w:sz w:val="24"/>
          <w:szCs w:val="24"/>
        </w:rPr>
        <w:t>realizowanie jadłospisów nie odpowiadających innym, niż ww. wymaganiom umowy (w tym SWZ), w tym nie spełniających wymagań</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dietetycznych, </w:t>
      </w:r>
    </w:p>
    <w:p w14:paraId="5347B60E" w14:textId="77777777" w:rsidR="004930B2" w:rsidRPr="00470EEE" w:rsidRDefault="004930B2">
      <w:pPr>
        <w:widowControl/>
        <w:numPr>
          <w:ilvl w:val="0"/>
          <w:numId w:val="78"/>
        </w:numPr>
        <w:tabs>
          <w:tab w:val="left" w:pos="1276"/>
        </w:tabs>
        <w:autoSpaceDE w:val="0"/>
        <w:ind w:left="1985" w:hanging="1276"/>
        <w:jc w:val="both"/>
        <w:textAlignment w:val="auto"/>
        <w:rPr>
          <w:rFonts w:asciiTheme="minorHAnsi" w:hAnsiTheme="minorHAnsi"/>
          <w:sz w:val="24"/>
          <w:szCs w:val="24"/>
        </w:rPr>
      </w:pPr>
      <w:r w:rsidRPr="00470EEE">
        <w:rPr>
          <w:rFonts w:asciiTheme="minorHAnsi" w:hAnsiTheme="minorHAnsi"/>
          <w:sz w:val="24"/>
          <w:szCs w:val="24"/>
        </w:rPr>
        <w:t>brak bieżącego nadzoru nad wykonywaniem umowy ze strony Wykonawcy,</w:t>
      </w:r>
    </w:p>
    <w:p w14:paraId="01201B6B" w14:textId="77777777" w:rsidR="004930B2" w:rsidRPr="00470EEE" w:rsidRDefault="004930B2">
      <w:pPr>
        <w:widowControl/>
        <w:numPr>
          <w:ilvl w:val="0"/>
          <w:numId w:val="78"/>
        </w:numPr>
        <w:tabs>
          <w:tab w:val="left" w:pos="1276"/>
        </w:tabs>
        <w:autoSpaceDE w:val="0"/>
        <w:ind w:left="1985" w:hanging="1276"/>
        <w:jc w:val="both"/>
        <w:textAlignment w:val="auto"/>
        <w:rPr>
          <w:rFonts w:asciiTheme="minorHAnsi" w:hAnsiTheme="minorHAnsi"/>
          <w:sz w:val="24"/>
          <w:szCs w:val="24"/>
        </w:rPr>
      </w:pPr>
      <w:r w:rsidRPr="00470EEE">
        <w:rPr>
          <w:rFonts w:asciiTheme="minorHAnsi" w:hAnsiTheme="minorHAnsi"/>
          <w:sz w:val="24"/>
          <w:szCs w:val="24"/>
        </w:rPr>
        <w:t xml:space="preserve">nienależyty stan higieniczny dostaw, samochodu transportowego, kierowcy, </w:t>
      </w:r>
    </w:p>
    <w:p w14:paraId="47C893AA" w14:textId="77777777" w:rsidR="004930B2" w:rsidRPr="00470EEE" w:rsidRDefault="004930B2">
      <w:pPr>
        <w:widowControl/>
        <w:numPr>
          <w:ilvl w:val="0"/>
          <w:numId w:val="78"/>
        </w:numPr>
        <w:tabs>
          <w:tab w:val="left" w:pos="1276"/>
        </w:tabs>
        <w:autoSpaceDE w:val="0"/>
        <w:ind w:left="1276" w:hanging="567"/>
        <w:jc w:val="both"/>
        <w:textAlignment w:val="auto"/>
        <w:rPr>
          <w:rFonts w:asciiTheme="minorHAnsi" w:hAnsiTheme="minorHAnsi"/>
          <w:sz w:val="24"/>
          <w:szCs w:val="24"/>
        </w:rPr>
      </w:pPr>
      <w:r w:rsidRPr="00470EEE">
        <w:rPr>
          <w:rFonts w:asciiTheme="minorHAnsi" w:hAnsiTheme="minorHAnsi"/>
          <w:sz w:val="24"/>
          <w:szCs w:val="24"/>
        </w:rPr>
        <w:lastRenderedPageBreak/>
        <w:t xml:space="preserve">brak próbek </w:t>
      </w:r>
      <w:r w:rsidRPr="00470EEE">
        <w:rPr>
          <w:rFonts w:asciiTheme="minorHAnsi" w:eastAsia="TTE1845A18t00" w:hAnsiTheme="minorHAnsi"/>
          <w:sz w:val="24"/>
          <w:szCs w:val="24"/>
        </w:rPr>
        <w:t>żywnościowych</w:t>
      </w:r>
      <w:r w:rsidRPr="00470EEE">
        <w:rPr>
          <w:rFonts w:asciiTheme="minorHAnsi" w:hAnsiTheme="minorHAnsi"/>
          <w:sz w:val="24"/>
          <w:szCs w:val="24"/>
        </w:rPr>
        <w:t xml:space="preserve">, ich niewłaściwa </w:t>
      </w:r>
      <w:r w:rsidRPr="00470EEE">
        <w:rPr>
          <w:rFonts w:asciiTheme="minorHAnsi" w:eastAsia="TTE1845A18t00" w:hAnsiTheme="minorHAnsi"/>
          <w:sz w:val="24"/>
          <w:szCs w:val="24"/>
        </w:rPr>
        <w:t>ilość</w:t>
      </w:r>
      <w:r w:rsidRPr="00470EEE">
        <w:rPr>
          <w:rFonts w:asciiTheme="minorHAnsi" w:hAnsiTheme="minorHAnsi"/>
          <w:sz w:val="24"/>
          <w:szCs w:val="24"/>
        </w:rPr>
        <w:t xml:space="preserve">, nieodpowiednie przechowywanie, brak opakowań zawierających dane dot. składu i wartości odżywczych produktów lub i inne zdarzenia stwierdzone przez Zamawiającego podczas kontroli Wykonawcy, </w:t>
      </w:r>
    </w:p>
    <w:p w14:paraId="4DF28FF9" w14:textId="0F46B36B" w:rsidR="00212D71" w:rsidRPr="00470EEE" w:rsidRDefault="00212D71">
      <w:pPr>
        <w:pStyle w:val="Akapitzlist"/>
        <w:widowControl/>
        <w:numPr>
          <w:ilvl w:val="0"/>
          <w:numId w:val="77"/>
        </w:numPr>
        <w:tabs>
          <w:tab w:val="left" w:pos="851"/>
        </w:tabs>
        <w:autoSpaceDE w:val="0"/>
        <w:ind w:hanging="578"/>
        <w:jc w:val="both"/>
        <w:textAlignment w:val="auto"/>
        <w:rPr>
          <w:rFonts w:asciiTheme="minorHAnsi" w:hAnsiTheme="minorHAnsi"/>
          <w:sz w:val="24"/>
          <w:szCs w:val="24"/>
        </w:rPr>
      </w:pPr>
      <w:r w:rsidRPr="00470EEE">
        <w:rPr>
          <w:rFonts w:asciiTheme="minorHAnsi" w:hAnsiTheme="minorHAnsi"/>
          <w:sz w:val="24"/>
          <w:szCs w:val="24"/>
        </w:rPr>
        <w:t>1000 zł za każdy przypadek nienależytego wykonania umowy przez Wykonawcę taki jak:</w:t>
      </w:r>
    </w:p>
    <w:p w14:paraId="26A73A4A" w14:textId="77777777" w:rsidR="00212D71" w:rsidRPr="00470EEE" w:rsidRDefault="00212D71">
      <w:pPr>
        <w:pStyle w:val="Akapitzlist"/>
        <w:widowControl/>
        <w:numPr>
          <w:ilvl w:val="1"/>
          <w:numId w:val="75"/>
        </w:numPr>
        <w:tabs>
          <w:tab w:val="left" w:pos="1276"/>
        </w:tabs>
        <w:autoSpaceDE w:val="0"/>
        <w:jc w:val="both"/>
        <w:textAlignment w:val="auto"/>
        <w:rPr>
          <w:rFonts w:asciiTheme="minorHAnsi" w:hAnsiTheme="minorHAnsi"/>
          <w:sz w:val="24"/>
          <w:szCs w:val="24"/>
        </w:rPr>
      </w:pPr>
      <w:r w:rsidRPr="00470EEE">
        <w:rPr>
          <w:rFonts w:asciiTheme="minorHAnsi" w:eastAsia="TTE1845A18t00" w:hAnsiTheme="minorHAnsi"/>
          <w:sz w:val="24"/>
          <w:szCs w:val="24"/>
        </w:rPr>
        <w:t>braki ilościowe</w:t>
      </w:r>
      <w:r w:rsidRPr="00470EEE">
        <w:rPr>
          <w:rFonts w:asciiTheme="minorHAnsi" w:hAnsiTheme="minorHAnsi"/>
          <w:sz w:val="24"/>
          <w:szCs w:val="24"/>
        </w:rPr>
        <w:t xml:space="preserve"> w dostawie i nie dostarczenie brakujących porcji (po zgłoszeniu zdarzenia przez Zamawiającego), </w:t>
      </w:r>
    </w:p>
    <w:p w14:paraId="67ECFB86" w14:textId="79A75709" w:rsidR="00212D71" w:rsidRPr="00470EEE" w:rsidRDefault="00212D71">
      <w:pPr>
        <w:pStyle w:val="Akapitzlist"/>
        <w:widowControl/>
        <w:numPr>
          <w:ilvl w:val="1"/>
          <w:numId w:val="75"/>
        </w:numPr>
        <w:tabs>
          <w:tab w:val="left" w:pos="1276"/>
        </w:tabs>
        <w:autoSpaceDE w:val="0"/>
        <w:jc w:val="both"/>
        <w:textAlignment w:val="auto"/>
        <w:rPr>
          <w:rFonts w:asciiTheme="minorHAnsi" w:hAnsiTheme="minorHAnsi"/>
          <w:sz w:val="24"/>
          <w:szCs w:val="24"/>
        </w:rPr>
      </w:pPr>
      <w:r w:rsidRPr="00470EEE">
        <w:rPr>
          <w:rFonts w:asciiTheme="minorHAnsi" w:hAnsiTheme="minorHAnsi"/>
          <w:sz w:val="24"/>
          <w:szCs w:val="24"/>
        </w:rPr>
        <w:t>zwłoki powyżej 40 minut w dostawie posiłków dziennych, względem godzin opisanych w SWZ jako „</w:t>
      </w:r>
      <w:r w:rsidRPr="00470EEE">
        <w:rPr>
          <w:rFonts w:asciiTheme="minorHAnsi" w:hAnsiTheme="minorHAnsi"/>
          <w:i/>
          <w:iCs/>
          <w:sz w:val="24"/>
          <w:szCs w:val="24"/>
        </w:rPr>
        <w:t>najpóźniej</w:t>
      </w:r>
      <w:r w:rsidRPr="00470EEE">
        <w:rPr>
          <w:rFonts w:asciiTheme="minorHAnsi" w:hAnsiTheme="minorHAnsi"/>
          <w:sz w:val="24"/>
          <w:szCs w:val="24"/>
        </w:rPr>
        <w:t xml:space="preserve">”,  </w:t>
      </w:r>
    </w:p>
    <w:p w14:paraId="74D5B8A6" w14:textId="600EE402" w:rsidR="004930B2" w:rsidRPr="00470EEE" w:rsidRDefault="004930B2">
      <w:pPr>
        <w:pStyle w:val="Akapitzlist"/>
        <w:widowControl/>
        <w:numPr>
          <w:ilvl w:val="0"/>
          <w:numId w:val="77"/>
        </w:numPr>
        <w:autoSpaceDE w:val="0"/>
        <w:ind w:hanging="578"/>
        <w:jc w:val="both"/>
        <w:textAlignment w:val="auto"/>
        <w:rPr>
          <w:rFonts w:asciiTheme="minorHAnsi" w:hAnsiTheme="minorHAnsi"/>
          <w:sz w:val="24"/>
          <w:szCs w:val="24"/>
        </w:rPr>
      </w:pPr>
      <w:r w:rsidRPr="00470EEE">
        <w:rPr>
          <w:rFonts w:asciiTheme="minorHAnsi" w:hAnsiTheme="minorHAnsi"/>
          <w:sz w:val="24"/>
          <w:szCs w:val="24"/>
        </w:rPr>
        <w:t xml:space="preserve">50.000,00 zł. za odstąpienie od umowy przez którąkolwiek ze stron z przyczyn zawinionych przez Wykonawcę albo w przypadku wypowiedzenia umowy przez którąkolwiek ze stron z przyczyn </w:t>
      </w:r>
      <w:r w:rsidR="00AB0E31" w:rsidRPr="00470EEE">
        <w:rPr>
          <w:rFonts w:asciiTheme="minorHAnsi" w:hAnsiTheme="minorHAnsi"/>
          <w:sz w:val="24"/>
          <w:szCs w:val="24"/>
        </w:rPr>
        <w:t>z</w:t>
      </w:r>
      <w:r w:rsidRPr="00470EEE">
        <w:rPr>
          <w:rFonts w:asciiTheme="minorHAnsi" w:hAnsiTheme="minorHAnsi"/>
          <w:sz w:val="24"/>
          <w:szCs w:val="24"/>
        </w:rPr>
        <w:t>awinionych przez Wykonawcę</w:t>
      </w:r>
    </w:p>
    <w:p w14:paraId="57453FBA" w14:textId="2991B526" w:rsidR="00E27914" w:rsidRPr="00470EEE" w:rsidRDefault="00E27914">
      <w:pPr>
        <w:widowControl/>
        <w:numPr>
          <w:ilvl w:val="0"/>
          <w:numId w:val="77"/>
        </w:numPr>
        <w:suppressAutoHyphens w:val="0"/>
        <w:autoSpaceDE w:val="0"/>
        <w:autoSpaceDN w:val="0"/>
        <w:adjustRightInd w:val="0"/>
        <w:ind w:left="709" w:hanging="567"/>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niedopełnienie wymogu zatrudnienia pracowników na stanowiskach, o których mowa w §1</w:t>
      </w:r>
      <w:r w:rsidR="00B166E8" w:rsidRPr="00470EEE">
        <w:rPr>
          <w:rFonts w:asciiTheme="minorHAnsi" w:eastAsia="Calibri" w:hAnsiTheme="minorHAnsi" w:cs="Calibri"/>
          <w:sz w:val="24"/>
          <w:szCs w:val="24"/>
          <w:lang w:eastAsia="pl-PL"/>
        </w:rPr>
        <w:t>4</w:t>
      </w:r>
      <w:r w:rsidRPr="00470EEE">
        <w:rPr>
          <w:rFonts w:asciiTheme="minorHAnsi" w:eastAsia="Calibri" w:hAnsiTheme="minorHAnsi" w:cs="Calibri"/>
          <w:sz w:val="24"/>
          <w:szCs w:val="24"/>
          <w:lang w:eastAsia="pl-PL"/>
        </w:rPr>
        <w:t xml:space="preserve"> na umowę o pracę w rozumieniu przepisów Kodeksu Pracy w wysokości 500 zł za każdego niezatrudnionego  pracownika.</w:t>
      </w:r>
    </w:p>
    <w:p w14:paraId="4619A015" w14:textId="77777777" w:rsidR="004930B2" w:rsidRPr="00470EEE" w:rsidRDefault="004930B2">
      <w:pPr>
        <w:widowControl/>
        <w:numPr>
          <w:ilvl w:val="0"/>
          <w:numId w:val="76"/>
        </w:numPr>
        <w:tabs>
          <w:tab w:val="clear" w:pos="720"/>
          <w:tab w:val="left" w:pos="3884"/>
        </w:tabs>
        <w:ind w:left="426" w:hanging="426"/>
        <w:jc w:val="both"/>
        <w:textAlignment w:val="auto"/>
        <w:rPr>
          <w:rFonts w:asciiTheme="minorHAnsi" w:eastAsia="TTE1845A18t00" w:hAnsiTheme="minorHAnsi"/>
          <w:sz w:val="24"/>
          <w:szCs w:val="24"/>
        </w:rPr>
      </w:pPr>
      <w:r w:rsidRPr="00470EEE">
        <w:rPr>
          <w:rFonts w:asciiTheme="minorHAnsi" w:hAnsiTheme="minorHAnsi"/>
          <w:sz w:val="24"/>
          <w:szCs w:val="24"/>
        </w:rPr>
        <w:t>W przypadku zwłoki Wykonawcy w dostarczeniu któregokolwiek z posiłków dziennych powyżej 40 minut względem godzin określonych w SWZ jako „</w:t>
      </w:r>
      <w:r w:rsidRPr="00470EEE">
        <w:rPr>
          <w:rFonts w:asciiTheme="minorHAnsi" w:hAnsiTheme="minorHAnsi"/>
          <w:i/>
          <w:iCs/>
          <w:sz w:val="24"/>
          <w:szCs w:val="24"/>
        </w:rPr>
        <w:t>najpóźniej</w:t>
      </w:r>
      <w:r w:rsidRPr="00470EEE">
        <w:rPr>
          <w:rFonts w:asciiTheme="minorHAnsi" w:hAnsiTheme="minorHAnsi"/>
          <w:sz w:val="24"/>
          <w:szCs w:val="24"/>
        </w:rPr>
        <w:t>” albo nie dostarczenia ww. posiłków w ogóle, Zamawiaj</w:t>
      </w:r>
      <w:r w:rsidRPr="00470EEE">
        <w:rPr>
          <w:rFonts w:asciiTheme="minorHAnsi" w:eastAsia="TTE1845A18t00" w:hAnsiTheme="minorHAnsi"/>
          <w:sz w:val="24"/>
          <w:szCs w:val="24"/>
        </w:rPr>
        <w:t>ą</w:t>
      </w:r>
      <w:r w:rsidRPr="00470EEE">
        <w:rPr>
          <w:rFonts w:asciiTheme="minorHAnsi" w:hAnsiTheme="minorHAnsi"/>
          <w:sz w:val="24"/>
          <w:szCs w:val="24"/>
        </w:rPr>
        <w:t xml:space="preserve">cy ma prawo do zakupu niedostarczonych posiłków we własnym zakresie od innego, dowolnie wybranego przedsiębiorcy, za dowolnie ustaloną cenę, oraz dochodzenia od Wykonawcy zwrotu wszystkich poniesionych z ww. tytułu kosztów (umowne wykonawstwo zastępcze). </w:t>
      </w:r>
    </w:p>
    <w:p w14:paraId="601F0F22" w14:textId="77777777" w:rsidR="004930B2" w:rsidRPr="00470EEE" w:rsidRDefault="004930B2">
      <w:pPr>
        <w:widowControl/>
        <w:numPr>
          <w:ilvl w:val="0"/>
          <w:numId w:val="76"/>
        </w:numPr>
        <w:tabs>
          <w:tab w:val="clear" w:pos="720"/>
          <w:tab w:val="num" w:pos="426"/>
          <w:tab w:val="left" w:pos="3884"/>
        </w:tabs>
        <w:ind w:left="426" w:hanging="426"/>
        <w:jc w:val="both"/>
        <w:textAlignment w:val="auto"/>
        <w:rPr>
          <w:rFonts w:asciiTheme="minorHAnsi" w:hAnsiTheme="minorHAnsi"/>
          <w:sz w:val="24"/>
          <w:szCs w:val="24"/>
        </w:rPr>
      </w:pPr>
      <w:r w:rsidRPr="00470EEE">
        <w:rPr>
          <w:rFonts w:asciiTheme="minorHAnsi" w:eastAsia="TTE1845A18t00" w:hAnsiTheme="minorHAnsi"/>
          <w:sz w:val="24"/>
          <w:szCs w:val="24"/>
        </w:rPr>
        <w:t xml:space="preserve">W przypadku, gdy </w:t>
      </w:r>
      <w:r w:rsidRPr="00470EEE">
        <w:rPr>
          <w:rFonts w:asciiTheme="minorHAnsi" w:hAnsiTheme="minorHAnsi"/>
          <w:sz w:val="24"/>
          <w:szCs w:val="24"/>
        </w:rPr>
        <w:t>kary umowne przewidziane w umowie nie pokrywają</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szkody Zamawiającego lub w przypadku wystąpienia szkody z przyczyn nie wymienionych w umowie, Zamawiającemu przysługuje prawo żądania od Wykonawcy odszkodowania na zasadach ogólnych. </w:t>
      </w:r>
    </w:p>
    <w:p w14:paraId="22946C76" w14:textId="633938C8" w:rsidR="004930B2" w:rsidRPr="00470EEE" w:rsidRDefault="004930B2">
      <w:pPr>
        <w:widowControl/>
        <w:numPr>
          <w:ilvl w:val="0"/>
          <w:numId w:val="76"/>
        </w:numPr>
        <w:tabs>
          <w:tab w:val="clear" w:pos="720"/>
          <w:tab w:val="num" w:pos="426"/>
          <w:tab w:val="left" w:pos="9644"/>
        </w:tabs>
        <w:ind w:left="426" w:hanging="426"/>
        <w:jc w:val="both"/>
        <w:textAlignment w:val="auto"/>
        <w:rPr>
          <w:rFonts w:asciiTheme="minorHAnsi" w:hAnsiTheme="minorHAnsi" w:cs="Calibri"/>
          <w:sz w:val="24"/>
          <w:szCs w:val="24"/>
        </w:rPr>
      </w:pPr>
      <w:r w:rsidRPr="00470EEE">
        <w:rPr>
          <w:rFonts w:asciiTheme="minorHAnsi" w:hAnsiTheme="minorHAnsi" w:cs="Calibri"/>
          <w:sz w:val="24"/>
          <w:szCs w:val="24"/>
        </w:rPr>
        <w:t xml:space="preserve">Łączna maksymalna wysokość kar umownych, których mogą dochodzić strony to: Zamawiający – </w:t>
      </w:r>
      <w:r w:rsidR="009E23BA" w:rsidRPr="00470EEE">
        <w:rPr>
          <w:rFonts w:asciiTheme="minorHAnsi" w:hAnsiTheme="minorHAnsi" w:cs="Calibri"/>
          <w:sz w:val="24"/>
          <w:szCs w:val="24"/>
        </w:rPr>
        <w:t>1</w:t>
      </w:r>
      <w:r w:rsidR="00212D71" w:rsidRPr="00470EEE">
        <w:rPr>
          <w:rFonts w:asciiTheme="minorHAnsi" w:hAnsiTheme="minorHAnsi" w:cs="Calibri"/>
          <w:sz w:val="24"/>
          <w:szCs w:val="24"/>
        </w:rPr>
        <w:t>5</w:t>
      </w:r>
      <w:r w:rsidR="009E23BA" w:rsidRPr="00470EEE">
        <w:rPr>
          <w:rFonts w:asciiTheme="minorHAnsi" w:hAnsiTheme="minorHAnsi" w:cs="Calibri"/>
          <w:sz w:val="24"/>
          <w:szCs w:val="24"/>
        </w:rPr>
        <w:t>% wartości brutto umowy</w:t>
      </w:r>
      <w:r w:rsidRPr="00470EEE">
        <w:rPr>
          <w:rFonts w:asciiTheme="minorHAnsi" w:hAnsiTheme="minorHAnsi" w:cs="Calibri"/>
          <w:sz w:val="24"/>
          <w:szCs w:val="24"/>
        </w:rPr>
        <w:t xml:space="preserve"> złotych, Wykonawca – 0 (zero) złotych</w:t>
      </w:r>
      <w:r w:rsidR="009E23BA" w:rsidRPr="00470EEE">
        <w:rPr>
          <w:rFonts w:asciiTheme="minorHAnsi" w:hAnsiTheme="minorHAnsi" w:cs="Calibri"/>
          <w:sz w:val="24"/>
          <w:szCs w:val="24"/>
        </w:rPr>
        <w:t>.</w:t>
      </w:r>
    </w:p>
    <w:p w14:paraId="3311ADEE" w14:textId="77777777" w:rsidR="004930B2" w:rsidRPr="00470EEE" w:rsidRDefault="004930B2">
      <w:pPr>
        <w:widowControl/>
        <w:numPr>
          <w:ilvl w:val="0"/>
          <w:numId w:val="76"/>
        </w:numPr>
        <w:tabs>
          <w:tab w:val="clear" w:pos="720"/>
          <w:tab w:val="num" w:pos="426"/>
          <w:tab w:val="left" w:pos="3884"/>
        </w:tabs>
        <w:ind w:left="426" w:hanging="426"/>
        <w:jc w:val="both"/>
        <w:textAlignment w:val="auto"/>
        <w:rPr>
          <w:rFonts w:asciiTheme="minorHAnsi" w:hAnsiTheme="minorHAnsi" w:cs="Arial"/>
          <w:b/>
          <w:bCs/>
          <w:sz w:val="24"/>
          <w:szCs w:val="24"/>
        </w:rPr>
      </w:pPr>
      <w:r w:rsidRPr="00470EEE">
        <w:rPr>
          <w:rFonts w:asciiTheme="minorHAnsi" w:hAnsiTheme="minorHAnsi"/>
          <w:sz w:val="24"/>
          <w:szCs w:val="24"/>
        </w:rPr>
        <w:t xml:space="preserve">Odstąpienie od umowy albo jej wypowiedzenie nie uchyla prawa Zamawiającego do żądania od Wykonawcy kar umownych z tytułów określonych umową. </w:t>
      </w:r>
    </w:p>
    <w:p w14:paraId="5910507A" w14:textId="77777777" w:rsidR="00212D71" w:rsidRPr="00470EEE" w:rsidRDefault="00212D71" w:rsidP="001B764F">
      <w:pPr>
        <w:pStyle w:val="Default"/>
        <w:ind w:left="284"/>
        <w:jc w:val="center"/>
        <w:rPr>
          <w:rFonts w:asciiTheme="minorHAnsi" w:hAnsiTheme="minorHAnsi" w:cs="Calibri"/>
          <w:bCs/>
          <w:color w:val="auto"/>
        </w:rPr>
      </w:pPr>
    </w:p>
    <w:p w14:paraId="008582FF" w14:textId="6827C729" w:rsidR="008B3406" w:rsidRPr="00470EEE" w:rsidRDefault="00FD095E" w:rsidP="001B764F">
      <w:pPr>
        <w:pStyle w:val="Default"/>
        <w:ind w:left="284"/>
        <w:jc w:val="center"/>
        <w:rPr>
          <w:rFonts w:asciiTheme="minorHAnsi" w:hAnsiTheme="minorHAnsi" w:cs="Calibri"/>
          <w:color w:val="auto"/>
        </w:rPr>
      </w:pPr>
      <w:r w:rsidRPr="00470EEE">
        <w:rPr>
          <w:rFonts w:asciiTheme="minorHAnsi" w:hAnsiTheme="minorHAnsi" w:cs="Calibri"/>
          <w:bCs/>
          <w:color w:val="auto"/>
        </w:rPr>
        <w:t>§ 1</w:t>
      </w:r>
      <w:r w:rsidR="00512734" w:rsidRPr="00470EEE">
        <w:rPr>
          <w:rFonts w:asciiTheme="minorHAnsi" w:hAnsiTheme="minorHAnsi" w:cs="Calibri"/>
          <w:bCs/>
          <w:color w:val="auto"/>
        </w:rPr>
        <w:t>3</w:t>
      </w:r>
    </w:p>
    <w:p w14:paraId="19BBC17D" w14:textId="16398151"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Osobą</w:t>
      </w:r>
      <w:r w:rsidRPr="00470EEE">
        <w:rPr>
          <w:rFonts w:asciiTheme="minorHAnsi" w:eastAsia="TTE1845A18t00" w:hAnsiTheme="minorHAnsi"/>
          <w:sz w:val="24"/>
          <w:szCs w:val="24"/>
        </w:rPr>
        <w:t xml:space="preserve"> </w:t>
      </w:r>
      <w:r w:rsidRPr="00470EEE">
        <w:rPr>
          <w:rFonts w:asciiTheme="minorHAnsi" w:hAnsiTheme="minorHAnsi"/>
          <w:sz w:val="24"/>
          <w:szCs w:val="24"/>
        </w:rPr>
        <w:t>uprawnioną</w:t>
      </w:r>
      <w:r w:rsidRPr="00470EEE">
        <w:rPr>
          <w:rFonts w:asciiTheme="minorHAnsi" w:eastAsia="TTE1845A18t00" w:hAnsiTheme="minorHAnsi"/>
          <w:sz w:val="24"/>
          <w:szCs w:val="24"/>
        </w:rPr>
        <w:t xml:space="preserve"> </w:t>
      </w:r>
      <w:r w:rsidRPr="00470EEE">
        <w:rPr>
          <w:rFonts w:asciiTheme="minorHAnsi" w:hAnsiTheme="minorHAnsi"/>
          <w:sz w:val="24"/>
          <w:szCs w:val="24"/>
        </w:rPr>
        <w:t>do nadzoru realizacji przedmiotu umowy ze strony Zamawiającego jest dietetyk ____________, numer kontaktowy _____________, mail ____________</w:t>
      </w:r>
      <w:r w:rsidR="006E626C" w:rsidRPr="00470EEE">
        <w:rPr>
          <w:rFonts w:asciiTheme="minorHAnsi" w:hAnsiTheme="minorHAnsi"/>
          <w:sz w:val="24"/>
          <w:szCs w:val="24"/>
        </w:rPr>
        <w:t xml:space="preserve">  </w:t>
      </w:r>
      <w:r w:rsidRPr="00470EEE">
        <w:rPr>
          <w:rFonts w:asciiTheme="minorHAnsi" w:eastAsia="TTE1845A18t00" w:hAnsiTheme="minorHAnsi"/>
          <w:sz w:val="24"/>
          <w:szCs w:val="24"/>
        </w:rPr>
        <w:t xml:space="preserve">oraz inne upoważnione przez Zamawiającego osoby. </w:t>
      </w:r>
    </w:p>
    <w:p w14:paraId="52FAA9DB" w14:textId="77777777"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Osobą</w:t>
      </w:r>
      <w:r w:rsidRPr="00470EEE">
        <w:rPr>
          <w:rFonts w:asciiTheme="minorHAnsi" w:eastAsia="TTE1845A18t00" w:hAnsiTheme="minorHAnsi"/>
          <w:sz w:val="24"/>
          <w:szCs w:val="24"/>
        </w:rPr>
        <w:t xml:space="preserve"> </w:t>
      </w:r>
      <w:r w:rsidRPr="00470EEE">
        <w:rPr>
          <w:rFonts w:asciiTheme="minorHAnsi" w:hAnsiTheme="minorHAnsi"/>
          <w:sz w:val="24"/>
          <w:szCs w:val="24"/>
        </w:rPr>
        <w:t>uprawnioną</w:t>
      </w:r>
      <w:r w:rsidRPr="00470EEE">
        <w:rPr>
          <w:rFonts w:asciiTheme="minorHAnsi" w:eastAsia="TTE1845A18t00" w:hAnsiTheme="minorHAnsi"/>
          <w:sz w:val="24"/>
          <w:szCs w:val="24"/>
        </w:rPr>
        <w:t xml:space="preserve"> </w:t>
      </w:r>
      <w:r w:rsidRPr="00470EEE">
        <w:rPr>
          <w:rFonts w:asciiTheme="minorHAnsi" w:hAnsiTheme="minorHAnsi"/>
          <w:sz w:val="24"/>
          <w:szCs w:val="24"/>
        </w:rPr>
        <w:t>do nadzoru realizacji przedmiotu umowy ze strony Wykonawcy jest ________, numer kontaktowy _____________, mail _____________ .</w:t>
      </w:r>
    </w:p>
    <w:p w14:paraId="75532167" w14:textId="77777777"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Niezależnie od postanowień ust. 1 i ust. 2 wyżej, po zawarciu umowy strony ustalą w formie pisemnej inne dane kontaktowe telefoniczne i mailowe </w:t>
      </w:r>
      <w:r w:rsidRPr="00470EEE">
        <w:rPr>
          <w:rFonts w:asciiTheme="minorHAnsi" w:hAnsiTheme="minorHAnsi"/>
          <w:strike/>
          <w:sz w:val="24"/>
          <w:szCs w:val="24"/>
        </w:rPr>
        <w:t xml:space="preserve">i </w:t>
      </w:r>
      <w:r w:rsidRPr="00470EEE">
        <w:rPr>
          <w:rFonts w:asciiTheme="minorHAnsi" w:hAnsiTheme="minorHAnsi"/>
          <w:sz w:val="24"/>
          <w:szCs w:val="24"/>
        </w:rPr>
        <w:t>faksowe</w:t>
      </w:r>
      <w:r w:rsidRPr="00470EEE">
        <w:rPr>
          <w:rFonts w:asciiTheme="minorHAnsi" w:hAnsiTheme="minorHAnsi"/>
          <w:strike/>
          <w:sz w:val="24"/>
          <w:szCs w:val="24"/>
        </w:rPr>
        <w:t xml:space="preserve"> </w:t>
      </w:r>
      <w:r w:rsidRPr="00470EEE">
        <w:rPr>
          <w:rFonts w:asciiTheme="minorHAnsi" w:hAnsiTheme="minorHAnsi"/>
          <w:sz w:val="24"/>
          <w:szCs w:val="24"/>
        </w:rPr>
        <w:t xml:space="preserve">obowiązujące w ich wzajemnych kontaktach w celach służących realizacji umowy. Dane te Wykonawca może zmienić w trakcie obowiązywania umowy wyłącznie w szczególnie uzasadnionych wypadkach, co wymaga zgody Zamawiającego wyrażonej w formie pisemnej pod rygorem nieważności.  </w:t>
      </w:r>
    </w:p>
    <w:p w14:paraId="11356D5F" w14:textId="77777777"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Strony zgodnie przyjmują, że: </w:t>
      </w:r>
    </w:p>
    <w:p w14:paraId="49B1A037" w14:textId="77777777" w:rsidR="00654068" w:rsidRPr="00470EEE" w:rsidRDefault="00654068">
      <w:pPr>
        <w:widowControl/>
        <w:numPr>
          <w:ilvl w:val="0"/>
          <w:numId w:val="106"/>
        </w:numPr>
        <w:tabs>
          <w:tab w:val="left" w:pos="993"/>
        </w:tabs>
        <w:jc w:val="both"/>
        <w:textAlignment w:val="auto"/>
        <w:rPr>
          <w:rFonts w:asciiTheme="minorHAnsi" w:hAnsiTheme="minorHAnsi"/>
          <w:sz w:val="24"/>
          <w:szCs w:val="24"/>
        </w:rPr>
      </w:pPr>
      <w:r w:rsidRPr="00470EEE">
        <w:rPr>
          <w:rFonts w:asciiTheme="minorHAnsi" w:hAnsiTheme="minorHAnsi"/>
          <w:sz w:val="24"/>
          <w:szCs w:val="24"/>
        </w:rPr>
        <w:t>Zamawiający ma prawo do nadzoru i kontroli prawidłowości przygotowania i transportu posiłków, jak i prawidłowości realizacji całości postanowień</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umowy, w tym w szczególności poprzez: </w:t>
      </w:r>
    </w:p>
    <w:p w14:paraId="3E5C3B7E" w14:textId="77777777" w:rsidR="00654068" w:rsidRPr="00470EEE" w:rsidRDefault="00654068">
      <w:pPr>
        <w:widowControl/>
        <w:numPr>
          <w:ilvl w:val="0"/>
          <w:numId w:val="106"/>
        </w:numPr>
        <w:tabs>
          <w:tab w:val="left" w:pos="1276"/>
        </w:tabs>
        <w:autoSpaceDE w:val="0"/>
        <w:textAlignment w:val="auto"/>
        <w:rPr>
          <w:rFonts w:asciiTheme="minorHAnsi" w:hAnsiTheme="minorHAnsi"/>
          <w:sz w:val="24"/>
          <w:szCs w:val="24"/>
        </w:rPr>
      </w:pPr>
      <w:r w:rsidRPr="00470EEE">
        <w:rPr>
          <w:rFonts w:asciiTheme="minorHAnsi" w:hAnsiTheme="minorHAnsi"/>
          <w:sz w:val="24"/>
          <w:szCs w:val="24"/>
        </w:rPr>
        <w:t xml:space="preserve">prawo do </w:t>
      </w:r>
      <w:r w:rsidRPr="00470EEE">
        <w:rPr>
          <w:rFonts w:asciiTheme="minorHAnsi" w:eastAsia="TTE1845A18t00" w:hAnsiTheme="minorHAnsi"/>
          <w:sz w:val="24"/>
          <w:szCs w:val="24"/>
        </w:rPr>
        <w:t>żądania</w:t>
      </w:r>
      <w:r w:rsidRPr="00470EEE">
        <w:rPr>
          <w:rFonts w:asciiTheme="minorHAnsi" w:hAnsiTheme="minorHAnsi"/>
          <w:sz w:val="24"/>
          <w:szCs w:val="24"/>
        </w:rPr>
        <w:t xml:space="preserve"> informacji o sposobie wykonywania umowy, </w:t>
      </w:r>
    </w:p>
    <w:p w14:paraId="73631E9F" w14:textId="77777777" w:rsidR="00654068" w:rsidRPr="00470EEE" w:rsidRDefault="00654068">
      <w:pPr>
        <w:widowControl/>
        <w:numPr>
          <w:ilvl w:val="0"/>
          <w:numId w:val="106"/>
        </w:numPr>
        <w:tabs>
          <w:tab w:val="left" w:pos="1276"/>
        </w:tabs>
        <w:autoSpaceDE w:val="0"/>
        <w:jc w:val="both"/>
        <w:textAlignment w:val="auto"/>
        <w:rPr>
          <w:rFonts w:asciiTheme="minorHAnsi" w:hAnsiTheme="minorHAnsi"/>
          <w:sz w:val="24"/>
          <w:szCs w:val="24"/>
        </w:rPr>
      </w:pPr>
      <w:r w:rsidRPr="00470EEE">
        <w:rPr>
          <w:rFonts w:asciiTheme="minorHAnsi" w:hAnsiTheme="minorHAnsi"/>
          <w:sz w:val="24"/>
          <w:szCs w:val="24"/>
        </w:rPr>
        <w:t>prawo wstępu do pomieszczeń</w:t>
      </w:r>
      <w:r w:rsidRPr="00470EEE">
        <w:rPr>
          <w:rFonts w:asciiTheme="minorHAnsi" w:eastAsia="TTE1845A18t00" w:hAnsiTheme="minorHAnsi"/>
          <w:sz w:val="24"/>
          <w:szCs w:val="24"/>
        </w:rPr>
        <w:t xml:space="preserve"> oraz środków transportu w</w:t>
      </w:r>
      <w:r w:rsidRPr="00470EEE">
        <w:rPr>
          <w:rFonts w:asciiTheme="minorHAnsi" w:hAnsiTheme="minorHAnsi"/>
          <w:sz w:val="24"/>
          <w:szCs w:val="24"/>
        </w:rPr>
        <w:t>ykorzystywanych przez Wykonawc</w:t>
      </w:r>
      <w:r w:rsidRPr="00470EEE">
        <w:rPr>
          <w:rFonts w:asciiTheme="minorHAnsi" w:eastAsia="TTE1845A18t00" w:hAnsiTheme="minorHAnsi"/>
          <w:sz w:val="24"/>
          <w:szCs w:val="24"/>
        </w:rPr>
        <w:t xml:space="preserve">ę </w:t>
      </w:r>
      <w:r w:rsidRPr="00470EEE">
        <w:rPr>
          <w:rFonts w:asciiTheme="minorHAnsi" w:hAnsiTheme="minorHAnsi"/>
          <w:sz w:val="24"/>
          <w:szCs w:val="24"/>
        </w:rPr>
        <w:t xml:space="preserve">do wykonywania przedmiotu umowy, </w:t>
      </w:r>
    </w:p>
    <w:p w14:paraId="3C9AAF66" w14:textId="77777777" w:rsidR="00654068" w:rsidRPr="00470EEE" w:rsidRDefault="00654068">
      <w:pPr>
        <w:widowControl/>
        <w:numPr>
          <w:ilvl w:val="0"/>
          <w:numId w:val="106"/>
        </w:numPr>
        <w:tabs>
          <w:tab w:val="left" w:pos="1276"/>
        </w:tabs>
        <w:autoSpaceDE w:val="0"/>
        <w:jc w:val="both"/>
        <w:textAlignment w:val="auto"/>
        <w:rPr>
          <w:rFonts w:asciiTheme="minorHAnsi" w:hAnsiTheme="minorHAnsi"/>
          <w:sz w:val="24"/>
          <w:szCs w:val="24"/>
        </w:rPr>
      </w:pPr>
      <w:r w:rsidRPr="00470EEE">
        <w:rPr>
          <w:rFonts w:asciiTheme="minorHAnsi" w:hAnsiTheme="minorHAnsi"/>
          <w:sz w:val="24"/>
          <w:szCs w:val="24"/>
        </w:rPr>
        <w:lastRenderedPageBreak/>
        <w:t>kontrolę</w:t>
      </w:r>
      <w:r w:rsidRPr="00470EEE">
        <w:rPr>
          <w:rFonts w:asciiTheme="minorHAnsi" w:eastAsia="TTE1845A18t00" w:hAnsiTheme="minorHAnsi"/>
          <w:sz w:val="24"/>
          <w:szCs w:val="24"/>
        </w:rPr>
        <w:t xml:space="preserve"> </w:t>
      </w:r>
      <w:r w:rsidRPr="00470EEE">
        <w:rPr>
          <w:rFonts w:asciiTheme="minorHAnsi" w:hAnsiTheme="minorHAnsi"/>
          <w:sz w:val="24"/>
          <w:szCs w:val="24"/>
        </w:rPr>
        <w:t xml:space="preserve">przechowywania próbek </w:t>
      </w:r>
      <w:r w:rsidRPr="00470EEE">
        <w:rPr>
          <w:rFonts w:asciiTheme="minorHAnsi" w:eastAsia="TTE1845A18t00" w:hAnsiTheme="minorHAnsi"/>
          <w:sz w:val="24"/>
          <w:szCs w:val="24"/>
        </w:rPr>
        <w:t>żywności</w:t>
      </w:r>
      <w:r w:rsidRPr="00470EEE">
        <w:rPr>
          <w:rFonts w:asciiTheme="minorHAnsi" w:hAnsiTheme="minorHAnsi"/>
          <w:sz w:val="24"/>
          <w:szCs w:val="24"/>
        </w:rPr>
        <w:t xml:space="preserve"> z dostarczonych do Zamawiającego posiłków,</w:t>
      </w:r>
    </w:p>
    <w:p w14:paraId="1547BCCA" w14:textId="77777777" w:rsidR="00654068" w:rsidRPr="00470EEE" w:rsidRDefault="00654068">
      <w:pPr>
        <w:widowControl/>
        <w:numPr>
          <w:ilvl w:val="0"/>
          <w:numId w:val="106"/>
        </w:numPr>
        <w:tabs>
          <w:tab w:val="left" w:pos="1276"/>
        </w:tabs>
        <w:autoSpaceDE w:val="0"/>
        <w:jc w:val="both"/>
        <w:textAlignment w:val="auto"/>
        <w:rPr>
          <w:rFonts w:asciiTheme="minorHAnsi" w:hAnsiTheme="minorHAnsi"/>
          <w:sz w:val="24"/>
          <w:szCs w:val="24"/>
        </w:rPr>
      </w:pPr>
      <w:r w:rsidRPr="00470EEE">
        <w:rPr>
          <w:rFonts w:asciiTheme="minorHAnsi" w:hAnsiTheme="minorHAnsi"/>
          <w:sz w:val="24"/>
          <w:szCs w:val="24"/>
        </w:rPr>
        <w:t>wgląd do protokołów pokontrolnych z kontroli dokonywanych przez stacj</w:t>
      </w:r>
      <w:r w:rsidRPr="00470EEE">
        <w:rPr>
          <w:rFonts w:asciiTheme="minorHAnsi" w:eastAsia="TTE1845A18t00" w:hAnsiTheme="minorHAnsi"/>
          <w:sz w:val="24"/>
          <w:szCs w:val="24"/>
        </w:rPr>
        <w:t xml:space="preserve">e </w:t>
      </w:r>
      <w:proofErr w:type="spellStart"/>
      <w:r w:rsidRPr="00470EEE">
        <w:rPr>
          <w:rFonts w:asciiTheme="minorHAnsi" w:hAnsiTheme="minorHAnsi"/>
          <w:sz w:val="24"/>
          <w:szCs w:val="24"/>
        </w:rPr>
        <w:t>sanitarno</w:t>
      </w:r>
      <w:proofErr w:type="spellEnd"/>
      <w:r w:rsidRPr="00470EEE">
        <w:rPr>
          <w:rFonts w:asciiTheme="minorHAnsi" w:hAnsiTheme="minorHAnsi"/>
          <w:sz w:val="24"/>
          <w:szCs w:val="24"/>
        </w:rPr>
        <w:t xml:space="preserve"> -epidemiologiczn</w:t>
      </w:r>
      <w:r w:rsidRPr="00470EEE">
        <w:rPr>
          <w:rFonts w:asciiTheme="minorHAnsi" w:eastAsia="TTE1845A18t00" w:hAnsiTheme="minorHAnsi"/>
          <w:sz w:val="24"/>
          <w:szCs w:val="24"/>
        </w:rPr>
        <w:t>ą</w:t>
      </w:r>
      <w:r w:rsidRPr="00470EEE">
        <w:rPr>
          <w:rFonts w:asciiTheme="minorHAnsi" w:hAnsiTheme="minorHAnsi"/>
          <w:sz w:val="24"/>
          <w:szCs w:val="24"/>
        </w:rPr>
        <w:t>,</w:t>
      </w:r>
    </w:p>
    <w:p w14:paraId="7C2257F6" w14:textId="77777777" w:rsidR="00654068" w:rsidRPr="00470EEE" w:rsidRDefault="00654068">
      <w:pPr>
        <w:widowControl/>
        <w:numPr>
          <w:ilvl w:val="0"/>
          <w:numId w:val="106"/>
        </w:numPr>
        <w:tabs>
          <w:tab w:val="left" w:pos="1276"/>
        </w:tabs>
        <w:autoSpaceDE w:val="0"/>
        <w:jc w:val="both"/>
        <w:textAlignment w:val="auto"/>
        <w:rPr>
          <w:rFonts w:asciiTheme="minorHAnsi" w:hAnsiTheme="minorHAnsi"/>
          <w:sz w:val="24"/>
          <w:szCs w:val="24"/>
        </w:rPr>
      </w:pPr>
      <w:r w:rsidRPr="00470EEE">
        <w:rPr>
          <w:rFonts w:asciiTheme="minorHAnsi" w:hAnsiTheme="minorHAnsi"/>
          <w:sz w:val="24"/>
          <w:szCs w:val="24"/>
        </w:rPr>
        <w:t xml:space="preserve">zawiadamianie o stwierdzonych nieprawidłowości instytucji kontrolnych i nadzorczych, właściwych dla Wykonawcy, </w:t>
      </w:r>
    </w:p>
    <w:p w14:paraId="4C957C9D" w14:textId="77777777" w:rsidR="00654068" w:rsidRPr="00470EEE" w:rsidRDefault="00654068">
      <w:pPr>
        <w:widowControl/>
        <w:numPr>
          <w:ilvl w:val="0"/>
          <w:numId w:val="106"/>
        </w:numPr>
        <w:tabs>
          <w:tab w:val="left" w:pos="993"/>
        </w:tabs>
        <w:jc w:val="both"/>
        <w:textAlignment w:val="auto"/>
        <w:rPr>
          <w:rFonts w:asciiTheme="minorHAnsi" w:hAnsiTheme="minorHAnsi"/>
          <w:sz w:val="24"/>
          <w:szCs w:val="24"/>
        </w:rPr>
      </w:pPr>
      <w:r w:rsidRPr="00470EEE">
        <w:rPr>
          <w:rFonts w:asciiTheme="minorHAnsi" w:hAnsiTheme="minorHAnsi"/>
          <w:sz w:val="24"/>
          <w:szCs w:val="24"/>
        </w:rPr>
        <w:t>upoważniony pracownik Zamawiającego ma prawo do przeprowadzenia dochodzenia epidemicznego obejmującego proces produkcji i transport posiłków w przypadku podejrzenia zatrucia pokarmowego.</w:t>
      </w:r>
    </w:p>
    <w:p w14:paraId="1DDA83CE" w14:textId="77777777"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Z kontroli przeprowadzonych przez Zamawiającego u Wykonawcy sporządzane będą protokoły. </w:t>
      </w:r>
    </w:p>
    <w:p w14:paraId="62FF3779" w14:textId="77777777"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Zastrzeżenia Zamawiającego dotyczące składu jakościowego i ilościowego posiłków (np. brak masła) będą zgłaszane Wykonawcy na bieżąco, telefonicznie lub w formie pisemnej. </w:t>
      </w:r>
    </w:p>
    <w:p w14:paraId="73FFFB4A" w14:textId="77777777"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W przypadku zawiadomienia o nienależytym wykonywaniu przedmiotu umowy, Wykonawca jest zobowiązany do jego rozpatrzenia i podjęcia działań zaradczych. W sytuacjach wymagających natychmiastowej interwencji, Wykonawca zobowiązany jest niezwłocznie umożliwić Zamawiającemu zbadanie przechowywanych próbek żywności, pobranie wymazów i udostępnienie wyników badań próbek.</w:t>
      </w:r>
    </w:p>
    <w:p w14:paraId="3E583A06" w14:textId="77777777" w:rsidR="00654068" w:rsidRPr="00470EEE" w:rsidRDefault="00654068">
      <w:pPr>
        <w:widowControl/>
        <w:numPr>
          <w:ilvl w:val="0"/>
          <w:numId w:val="82"/>
        </w:numPr>
        <w:tabs>
          <w:tab w:val="clear" w:pos="0"/>
          <w:tab w:val="num" w:pos="426"/>
          <w:tab w:val="left" w:pos="12524"/>
        </w:tabs>
        <w:ind w:left="426" w:hanging="426"/>
        <w:jc w:val="both"/>
        <w:textAlignment w:val="auto"/>
        <w:rPr>
          <w:rFonts w:asciiTheme="minorHAnsi" w:hAnsiTheme="minorHAnsi"/>
          <w:sz w:val="24"/>
          <w:szCs w:val="24"/>
        </w:rPr>
      </w:pPr>
      <w:r w:rsidRPr="00470EEE">
        <w:rPr>
          <w:rFonts w:asciiTheme="minorHAnsi" w:hAnsiTheme="minorHAnsi"/>
          <w:sz w:val="24"/>
          <w:szCs w:val="24"/>
        </w:rPr>
        <w:t xml:space="preserve">Koszty wykonywania badań przedmiotu umowy, w tym próbek żywienia z danego posiłku oraz pobranych wymazów (np. z naczyń, urządzeń produkcyjnych, rąk, ubrań) poddanych do badania mikrobiologicznego właściwej instytucji obciążają w całości Wykonawcę. W przypadku ich poniesienia przez Zamawiającego, Zamawiający ma prawo do żądania ich zwrotu od Wykonawcy.  </w:t>
      </w:r>
    </w:p>
    <w:p w14:paraId="59AB1444" w14:textId="133554D7" w:rsidR="001573F9" w:rsidRPr="00470EEE" w:rsidRDefault="001573F9" w:rsidP="001B764F">
      <w:pPr>
        <w:pStyle w:val="Default"/>
        <w:tabs>
          <w:tab w:val="num" w:pos="426"/>
        </w:tabs>
        <w:ind w:left="426" w:hanging="426"/>
        <w:jc w:val="both"/>
        <w:rPr>
          <w:rFonts w:asciiTheme="minorHAnsi" w:hAnsiTheme="minorHAnsi" w:cs="Calibri"/>
          <w:color w:val="auto"/>
        </w:rPr>
      </w:pPr>
    </w:p>
    <w:p w14:paraId="68E07C20" w14:textId="41D9CEED" w:rsidR="001573F9" w:rsidRPr="00470EEE" w:rsidRDefault="001573F9" w:rsidP="001B764F">
      <w:pPr>
        <w:widowControl/>
        <w:suppressAutoHyphens w:val="0"/>
        <w:autoSpaceDE w:val="0"/>
        <w:autoSpaceDN w:val="0"/>
        <w:adjustRightInd w:val="0"/>
        <w:jc w:val="center"/>
        <w:textAlignment w:val="auto"/>
        <w:rPr>
          <w:rFonts w:asciiTheme="minorHAnsi" w:eastAsia="Calibri" w:hAnsiTheme="minorHAnsi" w:cs="Calibri"/>
          <w:sz w:val="24"/>
          <w:szCs w:val="24"/>
          <w:lang w:eastAsia="pl-PL"/>
        </w:rPr>
      </w:pPr>
      <w:r w:rsidRPr="00470EEE">
        <w:rPr>
          <w:rFonts w:asciiTheme="minorHAnsi" w:eastAsia="Calibri" w:hAnsiTheme="minorHAnsi" w:cs="Calibri"/>
          <w:sz w:val="24"/>
          <w:szCs w:val="24"/>
          <w:lang w:eastAsia="pl-PL"/>
        </w:rPr>
        <w:t>§ 1</w:t>
      </w:r>
      <w:r w:rsidR="00512734" w:rsidRPr="00470EEE">
        <w:rPr>
          <w:rFonts w:asciiTheme="minorHAnsi" w:eastAsia="Calibri" w:hAnsiTheme="minorHAnsi" w:cs="Calibri"/>
          <w:sz w:val="24"/>
          <w:szCs w:val="24"/>
          <w:lang w:eastAsia="pl-PL"/>
        </w:rPr>
        <w:t>4</w:t>
      </w:r>
    </w:p>
    <w:p w14:paraId="28E3DC1C" w14:textId="006C9671" w:rsidR="001573F9" w:rsidRPr="00470EEE"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470EEE">
        <w:rPr>
          <w:rFonts w:asciiTheme="minorHAnsi" w:eastAsia="Calibri" w:hAnsiTheme="minorHAnsi" w:cs="Liberation Serif"/>
          <w:sz w:val="24"/>
          <w:szCs w:val="24"/>
          <w:lang w:eastAsia="pl-PL"/>
        </w:rPr>
        <w:t xml:space="preserve">1. </w:t>
      </w:r>
      <w:r w:rsidRPr="00470EEE">
        <w:rPr>
          <w:rFonts w:asciiTheme="minorHAnsi" w:eastAsia="Calibri" w:hAnsiTheme="minorHAnsi" w:cs="Calibri"/>
          <w:sz w:val="24"/>
          <w:szCs w:val="24"/>
          <w:lang w:eastAsia="pl-PL"/>
        </w:rPr>
        <w:t>Wykonawca zobowiązuje się do zatrudnienia w pełnym wymiarze czasu pracy w rozumieniu przepisów ustawy z dnia 26 czerwca 1974 r. –Kodeks pracy (Dz. U. z 20</w:t>
      </w:r>
      <w:r w:rsidR="00CC20B7" w:rsidRPr="00470EEE">
        <w:rPr>
          <w:rFonts w:asciiTheme="minorHAnsi" w:eastAsia="Calibri" w:hAnsiTheme="minorHAnsi" w:cs="Calibri"/>
          <w:sz w:val="24"/>
          <w:szCs w:val="24"/>
          <w:lang w:eastAsia="pl-PL"/>
        </w:rPr>
        <w:t>22</w:t>
      </w:r>
      <w:r w:rsidRPr="00470EEE">
        <w:rPr>
          <w:rFonts w:asciiTheme="minorHAnsi" w:eastAsia="Calibri" w:hAnsiTheme="minorHAnsi" w:cs="Calibri"/>
          <w:sz w:val="24"/>
          <w:szCs w:val="24"/>
          <w:lang w:eastAsia="pl-PL"/>
        </w:rPr>
        <w:t>r. poz. 1</w:t>
      </w:r>
      <w:r w:rsidR="00CC20B7" w:rsidRPr="00470EEE">
        <w:rPr>
          <w:rFonts w:asciiTheme="minorHAnsi" w:eastAsia="Calibri" w:hAnsiTheme="minorHAnsi" w:cs="Calibri"/>
          <w:sz w:val="24"/>
          <w:szCs w:val="24"/>
          <w:lang w:eastAsia="pl-PL"/>
        </w:rPr>
        <w:t>510</w:t>
      </w:r>
      <w:r w:rsidRPr="00470EEE">
        <w:rPr>
          <w:rFonts w:asciiTheme="minorHAnsi" w:eastAsia="Calibri" w:hAnsiTheme="minorHAnsi" w:cs="Calibri"/>
          <w:sz w:val="24"/>
          <w:szCs w:val="24"/>
          <w:lang w:eastAsia="pl-PL"/>
        </w:rPr>
        <w:t xml:space="preserve"> ze zm.) z uwzględnieniem minimalnego wynagrodzenia za pracę ustalonego na podstawie art 2 ust. 3-5 ustawy z dnia 10 października 2002 r. przez cały okres realizacji przedmiotu zamówienia  minimum 1 pracownika do wykonywania usługi objętej przedmiotem zamówienia – </w:t>
      </w:r>
      <w:r w:rsidRPr="00470EEE">
        <w:rPr>
          <w:rFonts w:asciiTheme="minorHAnsi" w:eastAsia="Calibri" w:hAnsiTheme="minorHAnsi" w:cs="Calibri"/>
          <w:sz w:val="24"/>
          <w:szCs w:val="24"/>
          <w:u w:val="single"/>
          <w:lang w:eastAsia="pl-PL"/>
        </w:rPr>
        <w:t>kucharz</w:t>
      </w:r>
      <w:r w:rsidRPr="00470EEE">
        <w:rPr>
          <w:rFonts w:asciiTheme="minorHAnsi" w:eastAsia="Calibri" w:hAnsiTheme="minorHAnsi" w:cs="Calibri"/>
          <w:sz w:val="24"/>
          <w:szCs w:val="24"/>
          <w:lang w:eastAsia="pl-PL"/>
        </w:rPr>
        <w:t>.</w:t>
      </w:r>
    </w:p>
    <w:p w14:paraId="487FDA30" w14:textId="77777777" w:rsidR="001573F9" w:rsidRPr="00470EEE"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470EEE">
        <w:rPr>
          <w:rFonts w:asciiTheme="minorHAnsi" w:eastAsia="Calibri" w:hAnsiTheme="minorHAnsi" w:cs="Liberation Serif"/>
          <w:sz w:val="24"/>
          <w:szCs w:val="24"/>
          <w:lang w:eastAsia="pl-PL"/>
        </w:rPr>
        <w:t xml:space="preserve">2. </w:t>
      </w:r>
      <w:r w:rsidRPr="00470EEE">
        <w:rPr>
          <w:rFonts w:asciiTheme="minorHAnsi" w:eastAsia="Calibri" w:hAnsiTheme="minorHAnsi" w:cs="Calibri"/>
          <w:sz w:val="24"/>
          <w:szCs w:val="24"/>
          <w:lang w:eastAsia="pl-PL"/>
        </w:rPr>
        <w:t>Wykonawca zobowiązany jest do złożenia, w terminie 10 dni od zawarcia umowy, oświadczenia potwierdzającego zatrudnienie pracowników o których mowa w ust. 1 niniejszego paragrafu na umowę o pracę.</w:t>
      </w:r>
    </w:p>
    <w:p w14:paraId="6BE2503B" w14:textId="35CDCD74" w:rsidR="001573F9" w:rsidRPr="00470EEE"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470EEE">
        <w:rPr>
          <w:rFonts w:asciiTheme="minorHAnsi" w:eastAsia="Calibri" w:hAnsiTheme="minorHAnsi" w:cs="Liberation Serif"/>
          <w:sz w:val="24"/>
          <w:szCs w:val="24"/>
          <w:lang w:eastAsia="pl-PL"/>
        </w:rPr>
        <w:t xml:space="preserve">3. </w:t>
      </w:r>
      <w:r w:rsidRPr="00470EEE">
        <w:rPr>
          <w:rFonts w:asciiTheme="minorHAnsi" w:eastAsia="Calibri" w:hAnsiTheme="minorHAnsi" w:cs="Calibri"/>
          <w:sz w:val="24"/>
          <w:szCs w:val="24"/>
          <w:lang w:eastAsia="pl-PL"/>
        </w:rPr>
        <w:t xml:space="preserve">Wykonawca na każde żądanie Zamawiającego, w terminie </w:t>
      </w:r>
      <w:r w:rsidR="0089500A" w:rsidRPr="00470EEE">
        <w:rPr>
          <w:rFonts w:asciiTheme="minorHAnsi" w:eastAsia="Calibri" w:hAnsiTheme="minorHAnsi" w:cs="Calibri"/>
          <w:sz w:val="24"/>
          <w:szCs w:val="24"/>
          <w:lang w:eastAsia="pl-PL"/>
        </w:rPr>
        <w:t>7</w:t>
      </w:r>
      <w:r w:rsidRPr="00470EEE">
        <w:rPr>
          <w:rFonts w:asciiTheme="minorHAnsi" w:eastAsia="Calibri" w:hAnsiTheme="minorHAnsi" w:cs="Calibri"/>
          <w:sz w:val="24"/>
          <w:szCs w:val="24"/>
          <w:lang w:eastAsia="pl-PL"/>
        </w:rPr>
        <w:t>dni roboczych przedstawi Zamawiającemu oświadczenia pracowników, o których mowa w ust. 1 niniejszego paragrafu, o zatrudnieniu na podstawie umowy o pracę w pełnym wymiarze czasu pracy oraz otrzymaniu wynagrodzenia za ostatni miesiąc pracy.</w:t>
      </w:r>
    </w:p>
    <w:p w14:paraId="0004714F" w14:textId="2A3785E4" w:rsidR="001573F9" w:rsidRPr="00470EEE" w:rsidRDefault="001573F9"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r w:rsidRPr="00470EEE">
        <w:rPr>
          <w:rFonts w:asciiTheme="minorHAnsi" w:eastAsia="Calibri" w:hAnsiTheme="minorHAnsi" w:cs="Liberation Serif"/>
          <w:sz w:val="24"/>
          <w:szCs w:val="24"/>
          <w:lang w:eastAsia="pl-PL"/>
        </w:rPr>
        <w:t xml:space="preserve">4. </w:t>
      </w:r>
      <w:r w:rsidRPr="00470EEE">
        <w:rPr>
          <w:rFonts w:asciiTheme="minorHAnsi" w:eastAsia="Calibri" w:hAnsiTheme="minorHAnsi" w:cs="Calibri"/>
          <w:sz w:val="24"/>
          <w:szCs w:val="24"/>
          <w:lang w:eastAsia="pl-PL"/>
        </w:rPr>
        <w:t>Nie przedłożenie przez Wykonawcę oświadczeń o których mowa w ust. 2 i 3 niniejszego paragrafu skutkować będzie naliczeniem kary umownej o której mowa w § 1</w:t>
      </w:r>
      <w:r w:rsidR="00512734" w:rsidRPr="00470EEE">
        <w:rPr>
          <w:rFonts w:asciiTheme="minorHAnsi" w:eastAsia="Calibri" w:hAnsiTheme="minorHAnsi" w:cs="Calibri"/>
          <w:sz w:val="24"/>
          <w:szCs w:val="24"/>
          <w:lang w:eastAsia="pl-PL"/>
        </w:rPr>
        <w:t>2</w:t>
      </w:r>
      <w:r w:rsidRPr="00470EEE">
        <w:rPr>
          <w:rFonts w:asciiTheme="minorHAnsi" w:eastAsia="Calibri" w:hAnsiTheme="minorHAnsi" w:cs="Calibri"/>
          <w:sz w:val="24"/>
          <w:szCs w:val="24"/>
          <w:lang w:eastAsia="pl-PL"/>
        </w:rPr>
        <w:t xml:space="preserve"> ust. 1 lit. </w:t>
      </w:r>
      <w:r w:rsidR="00D54FAE">
        <w:rPr>
          <w:rFonts w:asciiTheme="minorHAnsi" w:eastAsia="Calibri" w:hAnsiTheme="minorHAnsi" w:cs="Calibri"/>
          <w:sz w:val="24"/>
          <w:szCs w:val="24"/>
          <w:lang w:eastAsia="pl-PL"/>
        </w:rPr>
        <w:t>e</w:t>
      </w:r>
      <w:r w:rsidRPr="00470EEE">
        <w:rPr>
          <w:rFonts w:asciiTheme="minorHAnsi" w:eastAsia="Calibri" w:hAnsiTheme="minorHAnsi" w:cs="Calibri"/>
          <w:sz w:val="24"/>
          <w:szCs w:val="24"/>
          <w:lang w:eastAsia="pl-PL"/>
        </w:rPr>
        <w:t>.</w:t>
      </w:r>
    </w:p>
    <w:p w14:paraId="46737F45" w14:textId="77777777" w:rsidR="001B764F" w:rsidRPr="00470EEE" w:rsidRDefault="001B764F" w:rsidP="001B764F">
      <w:pPr>
        <w:widowControl/>
        <w:suppressAutoHyphens w:val="0"/>
        <w:autoSpaceDE w:val="0"/>
        <w:autoSpaceDN w:val="0"/>
        <w:adjustRightInd w:val="0"/>
        <w:ind w:left="284" w:hanging="284"/>
        <w:jc w:val="both"/>
        <w:textAlignment w:val="auto"/>
        <w:rPr>
          <w:rFonts w:asciiTheme="minorHAnsi" w:eastAsia="Calibri" w:hAnsiTheme="minorHAnsi" w:cs="Calibri"/>
          <w:sz w:val="24"/>
          <w:szCs w:val="24"/>
          <w:lang w:eastAsia="pl-PL"/>
        </w:rPr>
      </w:pPr>
    </w:p>
    <w:p w14:paraId="378163FB" w14:textId="59ACB242" w:rsidR="008B3406" w:rsidRPr="00470EEE" w:rsidRDefault="00FD095E" w:rsidP="001B764F">
      <w:pPr>
        <w:pStyle w:val="Default"/>
        <w:jc w:val="center"/>
        <w:rPr>
          <w:rFonts w:asciiTheme="minorHAnsi" w:hAnsiTheme="minorHAnsi" w:cs="Calibri"/>
          <w:bCs/>
          <w:color w:val="auto"/>
        </w:rPr>
      </w:pPr>
      <w:r w:rsidRPr="00470EEE">
        <w:rPr>
          <w:rFonts w:asciiTheme="minorHAnsi" w:hAnsiTheme="minorHAnsi" w:cs="Calibri"/>
          <w:bCs/>
          <w:color w:val="auto"/>
        </w:rPr>
        <w:t>§ 1</w:t>
      </w:r>
      <w:r w:rsidR="00512734" w:rsidRPr="00470EEE">
        <w:rPr>
          <w:rFonts w:asciiTheme="minorHAnsi" w:hAnsiTheme="minorHAnsi" w:cs="Calibri"/>
          <w:bCs/>
          <w:color w:val="auto"/>
        </w:rPr>
        <w:t>5</w:t>
      </w:r>
    </w:p>
    <w:p w14:paraId="7324DD8E" w14:textId="4B33A2E0" w:rsidR="008B3406" w:rsidRPr="00470EEE" w:rsidRDefault="00FD095E" w:rsidP="001B764F">
      <w:pPr>
        <w:pStyle w:val="Default"/>
        <w:ind w:left="284" w:hanging="284"/>
        <w:jc w:val="both"/>
        <w:rPr>
          <w:rFonts w:asciiTheme="minorHAnsi" w:hAnsiTheme="minorHAnsi" w:cs="Calibri"/>
          <w:color w:val="auto"/>
        </w:rPr>
      </w:pPr>
      <w:r w:rsidRPr="00470EEE">
        <w:rPr>
          <w:rFonts w:asciiTheme="minorHAnsi" w:hAnsiTheme="minorHAnsi" w:cs="Calibri"/>
          <w:color w:val="auto"/>
        </w:rPr>
        <w:t xml:space="preserve">1. </w:t>
      </w:r>
      <w:r w:rsidR="00BF2BD9" w:rsidRPr="00470EEE">
        <w:rPr>
          <w:rFonts w:asciiTheme="minorHAnsi" w:hAnsiTheme="minorHAnsi" w:cs="Times New Roman"/>
          <w:color w:val="auto"/>
        </w:rPr>
        <w:t>Strony poddają swoje stosunki w zakresie zobowiązań umownych określonych niniejszą umową wybranemu prawu, tj. prawu polskiemu</w:t>
      </w:r>
      <w:r w:rsidR="00BF2BD9" w:rsidRPr="00470EEE">
        <w:rPr>
          <w:rFonts w:asciiTheme="minorHAnsi" w:hAnsiTheme="minorHAnsi" w:cs="Calibri"/>
          <w:color w:val="auto"/>
        </w:rPr>
        <w:t xml:space="preserve">. </w:t>
      </w:r>
      <w:r w:rsidRPr="00470EEE">
        <w:rPr>
          <w:rFonts w:asciiTheme="minorHAnsi" w:hAnsiTheme="minorHAnsi" w:cs="Calibri"/>
          <w:color w:val="auto"/>
        </w:rPr>
        <w:t xml:space="preserve">W sprawach nieuregulowanych w niniejszej umowie mają zastosowanie przepisy Ustawy, aktów wykonawczych do Ustawy oraz Kodeksu cywilnego </w:t>
      </w:r>
    </w:p>
    <w:p w14:paraId="68547BCE" w14:textId="545E4334" w:rsidR="008B3406" w:rsidRPr="00470EEE" w:rsidRDefault="00EC5750" w:rsidP="001B764F">
      <w:pPr>
        <w:pStyle w:val="Default"/>
        <w:ind w:left="284" w:hanging="284"/>
        <w:jc w:val="both"/>
        <w:rPr>
          <w:rFonts w:asciiTheme="minorHAnsi" w:hAnsiTheme="minorHAnsi" w:cs="Calibri"/>
          <w:color w:val="auto"/>
        </w:rPr>
      </w:pPr>
      <w:r w:rsidRPr="00470EEE">
        <w:rPr>
          <w:rFonts w:asciiTheme="minorHAnsi" w:hAnsiTheme="minorHAnsi" w:cs="Calibri"/>
          <w:color w:val="auto"/>
        </w:rPr>
        <w:t>2</w:t>
      </w:r>
      <w:r w:rsidR="00FD095E" w:rsidRPr="00470EEE">
        <w:rPr>
          <w:rFonts w:asciiTheme="minorHAnsi" w:hAnsiTheme="minorHAnsi" w:cs="Calibri"/>
          <w:color w:val="auto"/>
        </w:rPr>
        <w:t>. Wszelkie sprawy sporne wynikające z niniejszej umowy podlegają rozpatrzeniu przez sąd powszechny właściwy dla siedziby Zamawiającego</w:t>
      </w:r>
    </w:p>
    <w:p w14:paraId="0C1E8B58" w14:textId="53889178" w:rsidR="008B3406" w:rsidRPr="00470EEE" w:rsidRDefault="00EC5750" w:rsidP="001B764F">
      <w:pPr>
        <w:pStyle w:val="Default"/>
        <w:ind w:left="284" w:hanging="284"/>
        <w:jc w:val="both"/>
        <w:rPr>
          <w:rFonts w:asciiTheme="minorHAnsi" w:hAnsiTheme="minorHAnsi" w:cs="Calibri"/>
          <w:color w:val="auto"/>
        </w:rPr>
      </w:pPr>
      <w:r w:rsidRPr="00470EEE">
        <w:rPr>
          <w:rFonts w:asciiTheme="minorHAnsi" w:hAnsiTheme="minorHAnsi" w:cs="Calibri"/>
          <w:color w:val="auto"/>
        </w:rPr>
        <w:t>3</w:t>
      </w:r>
      <w:r w:rsidR="00FD095E" w:rsidRPr="00470EEE">
        <w:rPr>
          <w:rFonts w:asciiTheme="minorHAnsi" w:hAnsiTheme="minorHAnsi" w:cs="Calibri"/>
          <w:color w:val="auto"/>
        </w:rPr>
        <w:t xml:space="preserve">. Wszelkie zmiany treści niniejszej umowy wymagają formy pisemnej w postaci aneksu pod rygorem nieważności, z zastrzeżeniem pozostałych zapisów umowy. </w:t>
      </w:r>
    </w:p>
    <w:p w14:paraId="772A9655" w14:textId="6BA260FB" w:rsidR="00BF2BD9" w:rsidRPr="00470EEE" w:rsidRDefault="00BF2BD9">
      <w:pPr>
        <w:pStyle w:val="Akapitzlist"/>
        <w:keepNext/>
        <w:keepLines/>
        <w:widowControl/>
        <w:numPr>
          <w:ilvl w:val="0"/>
          <w:numId w:val="53"/>
        </w:numPr>
        <w:tabs>
          <w:tab w:val="clear" w:pos="720"/>
          <w:tab w:val="num" w:pos="284"/>
        </w:tabs>
        <w:ind w:left="284" w:hanging="284"/>
        <w:jc w:val="both"/>
        <w:textAlignment w:val="auto"/>
        <w:rPr>
          <w:rFonts w:asciiTheme="minorHAnsi" w:hAnsiTheme="minorHAnsi"/>
          <w:sz w:val="24"/>
          <w:szCs w:val="24"/>
        </w:rPr>
      </w:pPr>
      <w:r w:rsidRPr="00470EEE">
        <w:rPr>
          <w:rFonts w:asciiTheme="minorHAnsi" w:hAnsiTheme="minorHAnsi"/>
          <w:sz w:val="24"/>
          <w:szCs w:val="24"/>
        </w:rPr>
        <w:lastRenderedPageBreak/>
        <w:t>Zamawiający oświadcza, że w chwili zawierania niniejszej umowy ma status dużego przedsiębiorcy w rozumieniu wytycznych z załącznika I do rozporządzenia Komisji (UE) nr 651/2014 z 17 czerwca 2014 r. uznającego niektóre rodzaje pomocy za zgodne z rynkiem wewnętrznym w zastosowaniu art. 107 i art. 108 Traktatu (</w:t>
      </w:r>
      <w:proofErr w:type="spellStart"/>
      <w:r w:rsidRPr="00470EEE">
        <w:rPr>
          <w:rFonts w:asciiTheme="minorHAnsi" w:hAnsiTheme="minorHAnsi"/>
          <w:sz w:val="24"/>
          <w:szCs w:val="24"/>
        </w:rPr>
        <w:t>Dz.Urz</w:t>
      </w:r>
      <w:proofErr w:type="spellEnd"/>
      <w:r w:rsidRPr="00470EEE">
        <w:rPr>
          <w:rFonts w:asciiTheme="minorHAnsi" w:hAnsiTheme="minorHAnsi"/>
          <w:sz w:val="24"/>
          <w:szCs w:val="24"/>
        </w:rPr>
        <w:t xml:space="preserve">. </w:t>
      </w:r>
      <w:hyperlink r:id="rId36" w:history="1">
        <w:r w:rsidRPr="00470EEE">
          <w:rPr>
            <w:rStyle w:val="Hipercze"/>
            <w:rFonts w:asciiTheme="minorHAnsi" w:hAnsiTheme="minorHAnsi"/>
            <w:color w:val="auto"/>
            <w:sz w:val="24"/>
            <w:szCs w:val="24"/>
          </w:rPr>
          <w:t>UE</w:t>
        </w:r>
      </w:hyperlink>
      <w:r w:rsidRPr="00470EEE">
        <w:rPr>
          <w:rFonts w:asciiTheme="minorHAnsi" w:hAnsiTheme="minorHAnsi"/>
          <w:sz w:val="24"/>
          <w:szCs w:val="24"/>
        </w:rPr>
        <w:t xml:space="preserve"> z 2014 r. L 187, s. 1). </w:t>
      </w:r>
    </w:p>
    <w:p w14:paraId="3A6A1A3D" w14:textId="6802D6D2" w:rsidR="001B764F" w:rsidRPr="00470EEE" w:rsidRDefault="00BF2BD9">
      <w:pPr>
        <w:keepNext/>
        <w:keepLines/>
        <w:widowControl/>
        <w:numPr>
          <w:ilvl w:val="0"/>
          <w:numId w:val="53"/>
        </w:numPr>
        <w:tabs>
          <w:tab w:val="clear" w:pos="720"/>
          <w:tab w:val="num" w:pos="284"/>
        </w:tabs>
        <w:ind w:left="284" w:hanging="284"/>
        <w:jc w:val="both"/>
        <w:textAlignment w:val="auto"/>
        <w:rPr>
          <w:rFonts w:asciiTheme="minorHAnsi" w:hAnsiTheme="minorHAnsi"/>
          <w:sz w:val="24"/>
          <w:szCs w:val="24"/>
        </w:rPr>
      </w:pPr>
      <w:r w:rsidRPr="00470EEE">
        <w:rPr>
          <w:rFonts w:asciiTheme="minorHAnsi" w:hAnsiTheme="minorHAnsi"/>
          <w:sz w:val="24"/>
          <w:szCs w:val="24"/>
        </w:rPr>
        <w:t xml:space="preserve">Strony </w:t>
      </w:r>
      <w:r w:rsidRPr="00470EEE">
        <w:rPr>
          <w:rFonts w:asciiTheme="minorHAnsi" w:hAnsiTheme="minorHAnsi"/>
          <w:bCs/>
          <w:sz w:val="24"/>
          <w:szCs w:val="24"/>
        </w:rPr>
        <w:t xml:space="preserve">wyłączają stosowanie do niniejszej umowy </w:t>
      </w:r>
      <w:r w:rsidRPr="00470EEE">
        <w:rPr>
          <w:rFonts w:asciiTheme="minorHAnsi" w:hAnsiTheme="minorHAnsi"/>
          <w:sz w:val="24"/>
          <w:szCs w:val="24"/>
        </w:rPr>
        <w:t xml:space="preserve">Konwencji Narodów Zjednoczonych </w:t>
      </w:r>
      <w:r w:rsidRPr="00470EEE">
        <w:rPr>
          <w:rFonts w:asciiTheme="minorHAnsi" w:hAnsiTheme="minorHAnsi"/>
          <w:i/>
          <w:sz w:val="24"/>
          <w:szCs w:val="24"/>
        </w:rPr>
        <w:t>o umowach międzynarodowej sprzedaży towarów</w:t>
      </w:r>
      <w:r w:rsidRPr="00470EEE">
        <w:rPr>
          <w:rFonts w:asciiTheme="minorHAnsi" w:hAnsiTheme="minorHAnsi"/>
          <w:sz w:val="24"/>
          <w:szCs w:val="24"/>
        </w:rPr>
        <w:t>, sporządzonej w Wiedniu w dniu 11.04.1980 r.</w:t>
      </w:r>
    </w:p>
    <w:p w14:paraId="7D69B2CF" w14:textId="77777777" w:rsidR="001B764F" w:rsidRPr="00470EEE" w:rsidRDefault="001B764F" w:rsidP="001B764F">
      <w:pPr>
        <w:pStyle w:val="Default"/>
        <w:jc w:val="center"/>
        <w:rPr>
          <w:rFonts w:asciiTheme="minorHAnsi" w:hAnsiTheme="minorHAnsi" w:cs="Calibri"/>
          <w:b/>
          <w:color w:val="auto"/>
        </w:rPr>
      </w:pPr>
    </w:p>
    <w:p w14:paraId="0AD46BF7" w14:textId="08A2C515" w:rsidR="008B3406" w:rsidRPr="00470EEE" w:rsidRDefault="00FD095E" w:rsidP="001B764F">
      <w:pPr>
        <w:pStyle w:val="Default"/>
        <w:jc w:val="center"/>
        <w:rPr>
          <w:rFonts w:asciiTheme="minorHAnsi" w:hAnsiTheme="minorHAnsi" w:cs="Calibri"/>
          <w:bCs/>
          <w:color w:val="auto"/>
        </w:rPr>
      </w:pPr>
      <w:r w:rsidRPr="00470EEE">
        <w:rPr>
          <w:rFonts w:asciiTheme="minorHAnsi" w:hAnsiTheme="minorHAnsi" w:cs="Calibri"/>
          <w:bCs/>
          <w:color w:val="auto"/>
        </w:rPr>
        <w:t>§ 1</w:t>
      </w:r>
      <w:r w:rsidR="00512734" w:rsidRPr="00470EEE">
        <w:rPr>
          <w:rFonts w:asciiTheme="minorHAnsi" w:hAnsiTheme="minorHAnsi" w:cs="Calibri"/>
          <w:bCs/>
          <w:color w:val="auto"/>
        </w:rPr>
        <w:t>6</w:t>
      </w:r>
    </w:p>
    <w:p w14:paraId="05408A80" w14:textId="3972B4A9" w:rsidR="008B3406" w:rsidRPr="00470EEE" w:rsidRDefault="009F4B6F" w:rsidP="009F4B6F">
      <w:pPr>
        <w:jc w:val="both"/>
        <w:rPr>
          <w:rFonts w:asciiTheme="minorHAnsi" w:hAnsiTheme="minorHAnsi" w:cs="Calibri"/>
          <w:sz w:val="24"/>
          <w:szCs w:val="24"/>
          <w:lang w:eastAsia="pl-PL"/>
        </w:rPr>
      </w:pPr>
      <w:r w:rsidRPr="00470EEE">
        <w:rPr>
          <w:rFonts w:asciiTheme="minorHAnsi" w:hAnsiTheme="minorHAnsi" w:cs="Calibri"/>
          <w:sz w:val="24"/>
          <w:szCs w:val="24"/>
          <w:lang w:eastAsia="pl-PL"/>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350EE514" w14:textId="77777777" w:rsidR="009F4B6F" w:rsidRPr="00470EEE" w:rsidRDefault="009F4B6F" w:rsidP="001B764F">
      <w:pPr>
        <w:rPr>
          <w:rFonts w:asciiTheme="minorHAnsi" w:hAnsiTheme="minorHAnsi" w:cs="Calibri"/>
          <w:sz w:val="24"/>
          <w:szCs w:val="24"/>
          <w:lang w:eastAsia="pl-PL"/>
        </w:rPr>
      </w:pPr>
    </w:p>
    <w:p w14:paraId="4B2D9D9B" w14:textId="77777777" w:rsidR="009F4B6F" w:rsidRPr="00470EEE" w:rsidRDefault="009F4B6F" w:rsidP="001B764F">
      <w:pPr>
        <w:rPr>
          <w:rFonts w:asciiTheme="minorHAnsi" w:hAnsiTheme="minorHAnsi" w:cs="Calibri"/>
          <w:sz w:val="24"/>
          <w:szCs w:val="24"/>
          <w:lang w:eastAsia="pl-PL"/>
        </w:rPr>
      </w:pPr>
    </w:p>
    <w:p w14:paraId="27F1E72F" w14:textId="77777777" w:rsidR="009F4B6F" w:rsidRPr="00470EEE" w:rsidRDefault="009F4B6F" w:rsidP="001B764F">
      <w:pPr>
        <w:rPr>
          <w:rFonts w:asciiTheme="minorHAnsi" w:hAnsiTheme="minorHAnsi"/>
          <w:sz w:val="24"/>
          <w:szCs w:val="24"/>
        </w:rPr>
      </w:pPr>
    </w:p>
    <w:p w14:paraId="020ECE42" w14:textId="77777777" w:rsidR="009F4B6F" w:rsidRPr="00470EEE" w:rsidRDefault="009F4B6F" w:rsidP="009F4B6F">
      <w:pPr>
        <w:widowControl/>
        <w:textAlignment w:val="auto"/>
        <w:rPr>
          <w:rFonts w:asciiTheme="minorHAnsi" w:hAnsiTheme="minorHAnsi"/>
          <w:b/>
          <w:sz w:val="24"/>
          <w:szCs w:val="24"/>
        </w:rPr>
      </w:pPr>
      <w:r w:rsidRPr="00470EEE">
        <w:rPr>
          <w:rFonts w:asciiTheme="minorHAnsi" w:hAnsiTheme="minorHAnsi"/>
          <w:b/>
          <w:sz w:val="24"/>
          <w:szCs w:val="24"/>
        </w:rPr>
        <w:t>ZAMAWIAJĄCY</w:t>
      </w:r>
      <w:r w:rsidRPr="00470EEE">
        <w:rPr>
          <w:rFonts w:asciiTheme="minorHAnsi" w:hAnsiTheme="minorHAnsi"/>
          <w:b/>
          <w:sz w:val="24"/>
          <w:szCs w:val="24"/>
        </w:rPr>
        <w:tab/>
      </w:r>
      <w:r w:rsidRPr="00470EEE">
        <w:rPr>
          <w:rFonts w:asciiTheme="minorHAnsi" w:hAnsiTheme="minorHAnsi"/>
          <w:b/>
          <w:sz w:val="24"/>
          <w:szCs w:val="24"/>
        </w:rPr>
        <w:tab/>
      </w:r>
      <w:r w:rsidRPr="00470EEE">
        <w:rPr>
          <w:rFonts w:asciiTheme="minorHAnsi" w:hAnsiTheme="minorHAnsi"/>
          <w:b/>
          <w:sz w:val="24"/>
          <w:szCs w:val="24"/>
        </w:rPr>
        <w:tab/>
      </w:r>
      <w:r w:rsidRPr="00470EEE">
        <w:rPr>
          <w:rFonts w:asciiTheme="minorHAnsi" w:hAnsiTheme="minorHAnsi"/>
          <w:b/>
          <w:sz w:val="24"/>
          <w:szCs w:val="24"/>
        </w:rPr>
        <w:tab/>
      </w:r>
      <w:r w:rsidRPr="00470EEE">
        <w:rPr>
          <w:rFonts w:asciiTheme="minorHAnsi" w:hAnsiTheme="minorHAnsi"/>
          <w:b/>
          <w:sz w:val="24"/>
          <w:szCs w:val="24"/>
        </w:rPr>
        <w:tab/>
      </w:r>
      <w:r w:rsidRPr="00470EEE">
        <w:rPr>
          <w:rFonts w:asciiTheme="minorHAnsi" w:hAnsiTheme="minorHAnsi"/>
          <w:b/>
          <w:sz w:val="24"/>
          <w:szCs w:val="24"/>
        </w:rPr>
        <w:tab/>
        <w:t xml:space="preserve">      WYKONAWCA</w:t>
      </w:r>
    </w:p>
    <w:p w14:paraId="0D0B5EC5" w14:textId="77777777" w:rsidR="009F4B6F" w:rsidRPr="00470EEE" w:rsidRDefault="009F4B6F" w:rsidP="009F4B6F">
      <w:pPr>
        <w:widowControl/>
        <w:textAlignment w:val="auto"/>
        <w:rPr>
          <w:rFonts w:asciiTheme="minorHAnsi" w:hAnsiTheme="minorHAnsi"/>
          <w:b/>
          <w:sz w:val="24"/>
          <w:szCs w:val="24"/>
        </w:rPr>
      </w:pPr>
    </w:p>
    <w:p w14:paraId="083F71AA" w14:textId="77777777" w:rsidR="009F4B6F" w:rsidRPr="00470EEE" w:rsidRDefault="009F4B6F" w:rsidP="009F4B6F">
      <w:pPr>
        <w:widowControl/>
        <w:textAlignment w:val="auto"/>
        <w:rPr>
          <w:rFonts w:asciiTheme="minorHAnsi" w:hAnsiTheme="minorHAnsi"/>
          <w:b/>
          <w:sz w:val="24"/>
          <w:szCs w:val="24"/>
        </w:rPr>
      </w:pPr>
    </w:p>
    <w:p w14:paraId="04F8338A" w14:textId="77777777" w:rsidR="009F4B6F" w:rsidRPr="00470EEE" w:rsidRDefault="009F4B6F" w:rsidP="009F4B6F">
      <w:pPr>
        <w:widowControl/>
        <w:textAlignment w:val="auto"/>
        <w:rPr>
          <w:rFonts w:asciiTheme="minorHAnsi" w:hAnsiTheme="minorHAnsi"/>
          <w:b/>
          <w:sz w:val="24"/>
          <w:szCs w:val="24"/>
        </w:rPr>
      </w:pPr>
    </w:p>
    <w:p w14:paraId="40DDF907" w14:textId="77777777" w:rsidR="009F4B6F" w:rsidRPr="00470EEE" w:rsidRDefault="009F4B6F" w:rsidP="009F4B6F">
      <w:pPr>
        <w:widowControl/>
        <w:textAlignment w:val="auto"/>
        <w:rPr>
          <w:rFonts w:asciiTheme="minorHAnsi" w:hAnsiTheme="minorHAnsi"/>
          <w:b/>
          <w:sz w:val="24"/>
          <w:szCs w:val="24"/>
        </w:rPr>
      </w:pPr>
      <w:r w:rsidRPr="00470EEE">
        <w:rPr>
          <w:rFonts w:asciiTheme="minorHAnsi" w:hAnsiTheme="minorHAnsi"/>
          <w:b/>
          <w:sz w:val="24"/>
          <w:szCs w:val="24"/>
        </w:rPr>
        <w:t>__________________________                                                    __________________________</w:t>
      </w:r>
    </w:p>
    <w:p w14:paraId="23827119" w14:textId="77777777" w:rsidR="009F4B6F" w:rsidRPr="00470EEE" w:rsidRDefault="009F4B6F" w:rsidP="009F4B6F">
      <w:pPr>
        <w:widowControl/>
        <w:textAlignment w:val="auto"/>
        <w:rPr>
          <w:rFonts w:asciiTheme="minorHAnsi" w:hAnsiTheme="minorHAnsi"/>
          <w:b/>
          <w:sz w:val="24"/>
          <w:szCs w:val="24"/>
        </w:rPr>
      </w:pPr>
      <w:r w:rsidRPr="00470EEE">
        <w:rPr>
          <w:rFonts w:asciiTheme="minorHAnsi" w:hAnsiTheme="minorHAnsi"/>
          <w:b/>
          <w:sz w:val="24"/>
          <w:szCs w:val="24"/>
        </w:rPr>
        <w:t xml:space="preserve">data i podpis/-y </w:t>
      </w:r>
      <w:r w:rsidRPr="00470EEE">
        <w:rPr>
          <w:rFonts w:asciiTheme="minorHAnsi" w:hAnsiTheme="minorHAnsi"/>
          <w:b/>
          <w:sz w:val="24"/>
          <w:szCs w:val="24"/>
        </w:rPr>
        <w:tab/>
      </w:r>
      <w:r w:rsidRPr="00470EEE">
        <w:rPr>
          <w:rFonts w:asciiTheme="minorHAnsi" w:hAnsiTheme="minorHAnsi"/>
          <w:b/>
          <w:sz w:val="24"/>
          <w:szCs w:val="24"/>
        </w:rPr>
        <w:tab/>
      </w:r>
      <w:r w:rsidRPr="00470EEE">
        <w:rPr>
          <w:rFonts w:asciiTheme="minorHAnsi" w:hAnsiTheme="minorHAnsi"/>
          <w:b/>
          <w:sz w:val="24"/>
          <w:szCs w:val="24"/>
        </w:rPr>
        <w:tab/>
      </w:r>
      <w:r w:rsidRPr="00470EEE">
        <w:rPr>
          <w:rFonts w:asciiTheme="minorHAnsi" w:hAnsiTheme="minorHAnsi"/>
          <w:b/>
          <w:sz w:val="24"/>
          <w:szCs w:val="24"/>
        </w:rPr>
        <w:tab/>
      </w:r>
      <w:r w:rsidRPr="00470EEE">
        <w:rPr>
          <w:rFonts w:asciiTheme="minorHAnsi" w:hAnsiTheme="minorHAnsi"/>
          <w:b/>
          <w:sz w:val="24"/>
          <w:szCs w:val="24"/>
        </w:rPr>
        <w:tab/>
        <w:t xml:space="preserve">                      data i podpis/-y</w:t>
      </w:r>
    </w:p>
    <w:p w14:paraId="1C8E0D9F" w14:textId="1534BEA5" w:rsidR="0067597B" w:rsidRPr="00470EEE" w:rsidRDefault="0067597B" w:rsidP="009F4B6F">
      <w:pPr>
        <w:widowControl/>
        <w:textAlignment w:val="auto"/>
        <w:rPr>
          <w:rFonts w:asciiTheme="minorHAnsi" w:hAnsiTheme="minorHAnsi"/>
          <w:b/>
          <w:sz w:val="24"/>
          <w:szCs w:val="24"/>
        </w:rPr>
      </w:pPr>
      <w:r w:rsidRPr="00470EEE">
        <w:rPr>
          <w:rFonts w:asciiTheme="minorHAnsi" w:hAnsiTheme="minorHAnsi"/>
          <w:b/>
          <w:sz w:val="24"/>
          <w:szCs w:val="24"/>
        </w:rPr>
        <w:br w:type="page"/>
      </w:r>
    </w:p>
    <w:p w14:paraId="221EFDA1" w14:textId="206BC2F8" w:rsidR="0067597B" w:rsidRPr="00470EEE" w:rsidRDefault="0067597B" w:rsidP="0067597B">
      <w:pPr>
        <w:pStyle w:val="Nagwek2"/>
        <w:tabs>
          <w:tab w:val="right" w:pos="9071"/>
        </w:tabs>
        <w:jc w:val="right"/>
        <w:rPr>
          <w:rFonts w:asciiTheme="minorHAnsi" w:hAnsiTheme="minorHAnsi"/>
          <w:bCs/>
          <w:szCs w:val="24"/>
        </w:rPr>
      </w:pPr>
      <w:r w:rsidRPr="00470EEE">
        <w:rPr>
          <w:rFonts w:asciiTheme="minorHAnsi" w:hAnsiTheme="minorHAnsi"/>
          <w:bCs/>
          <w:szCs w:val="24"/>
        </w:rPr>
        <w:lastRenderedPageBreak/>
        <w:t xml:space="preserve">załącznik nr </w:t>
      </w:r>
      <w:r w:rsidR="0084615E" w:rsidRPr="00470EEE">
        <w:rPr>
          <w:rFonts w:asciiTheme="minorHAnsi" w:hAnsiTheme="minorHAnsi"/>
          <w:bCs/>
          <w:szCs w:val="24"/>
        </w:rPr>
        <w:t>9</w:t>
      </w:r>
      <w:r w:rsidRPr="00470EEE">
        <w:rPr>
          <w:rFonts w:asciiTheme="minorHAnsi" w:hAnsiTheme="minorHAnsi"/>
          <w:bCs/>
          <w:szCs w:val="24"/>
        </w:rPr>
        <w:t xml:space="preserve"> do SWZ</w:t>
      </w:r>
    </w:p>
    <w:p w14:paraId="4AC80FDA" w14:textId="77777777" w:rsidR="0067597B" w:rsidRPr="00470EEE" w:rsidRDefault="0067597B" w:rsidP="0067597B">
      <w:pPr>
        <w:rPr>
          <w:rFonts w:asciiTheme="minorHAnsi" w:hAnsiTheme="minorHAnsi"/>
          <w:sz w:val="24"/>
          <w:szCs w:val="24"/>
        </w:rPr>
      </w:pPr>
    </w:p>
    <w:p w14:paraId="624660FF" w14:textId="77777777" w:rsidR="0067597B" w:rsidRPr="00470EEE" w:rsidRDefault="0067597B" w:rsidP="0067597B">
      <w:pPr>
        <w:spacing w:after="120"/>
        <w:jc w:val="center"/>
        <w:rPr>
          <w:rFonts w:asciiTheme="minorHAnsi" w:eastAsia="Arial Unicode MS" w:hAnsiTheme="minorHAnsi" w:cs="Mangal"/>
          <w:kern w:val="1"/>
          <w:sz w:val="24"/>
          <w:szCs w:val="24"/>
          <w:lang w:eastAsia="hi-IN" w:bidi="hi-IN"/>
        </w:rPr>
      </w:pPr>
      <w:r w:rsidRPr="00470EEE">
        <w:rPr>
          <w:rFonts w:asciiTheme="minorHAnsi" w:eastAsia="Arial Unicode MS" w:hAnsiTheme="minorHAnsi" w:cs="Mangal"/>
          <w:b/>
          <w:kern w:val="1"/>
          <w:sz w:val="24"/>
          <w:szCs w:val="24"/>
          <w:lang w:eastAsia="hi-IN" w:bidi="hi-IN"/>
        </w:rPr>
        <w:t>OPIS PRZEDMIOTU ZAMÓWIENIA</w:t>
      </w:r>
    </w:p>
    <w:p w14:paraId="410403BC"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t>Przedmiotem zamówienia, dla zadania</w:t>
      </w:r>
      <w:r w:rsidRPr="00470EEE">
        <w:rPr>
          <w:rFonts w:asciiTheme="minorHAnsi" w:eastAsia="Lucida Sans Unicode" w:hAnsiTheme="minorHAnsi"/>
          <w:b/>
          <w:bCs/>
          <w:kern w:val="1"/>
          <w:sz w:val="24"/>
          <w:szCs w:val="24"/>
        </w:rPr>
        <w:t>: Catering – przygotowanie oraz dostarczanie całodziennego wyżywienia pacjentów,</w:t>
      </w:r>
      <w:r w:rsidRPr="00470EEE">
        <w:rPr>
          <w:rFonts w:asciiTheme="minorHAnsi" w:hAnsiTheme="minorHAnsi"/>
          <w:kern w:val="1"/>
          <w:sz w:val="24"/>
          <w:szCs w:val="24"/>
        </w:rPr>
        <w:t xml:space="preserve"> jest dostarczanie (w tym wytwarzanie, przygotowywanie) posiłków dla spółki Szpital Murcki Sp. z o.o. (in. Zamawiający), w sposób ciągły, we wszystkie dni tygodnia, zgodnie z zapotrzebowaniem </w:t>
      </w:r>
      <w:proofErr w:type="spellStart"/>
      <w:r w:rsidRPr="00470EEE">
        <w:rPr>
          <w:rFonts w:asciiTheme="minorHAnsi" w:hAnsiTheme="minorHAnsi"/>
          <w:kern w:val="1"/>
          <w:sz w:val="24"/>
          <w:szCs w:val="24"/>
        </w:rPr>
        <w:t>dietetyczno</w:t>
      </w:r>
      <w:proofErr w:type="spellEnd"/>
      <w:r w:rsidRPr="00470EEE">
        <w:rPr>
          <w:rFonts w:asciiTheme="minorHAnsi" w:hAnsiTheme="minorHAnsi"/>
          <w:kern w:val="1"/>
          <w:sz w:val="24"/>
          <w:szCs w:val="24"/>
        </w:rPr>
        <w:t xml:space="preserve"> - ilościowym określanym przez Zamawiającego oraz harmonogramami dostaw dziennych.   </w:t>
      </w:r>
    </w:p>
    <w:p w14:paraId="521008C1" w14:textId="77777777" w:rsidR="0067597B" w:rsidRPr="00470EEE" w:rsidRDefault="0067597B" w:rsidP="0067597B">
      <w:pPr>
        <w:widowControl/>
        <w:jc w:val="both"/>
        <w:rPr>
          <w:rFonts w:asciiTheme="minorHAnsi" w:hAnsiTheme="minorHAnsi"/>
          <w:kern w:val="1"/>
          <w:sz w:val="24"/>
          <w:szCs w:val="24"/>
        </w:rPr>
      </w:pPr>
    </w:p>
    <w:p w14:paraId="4C2CBC90" w14:textId="77777777" w:rsidR="0067597B" w:rsidRPr="00470EEE" w:rsidRDefault="0067597B" w:rsidP="0067597B">
      <w:pPr>
        <w:widowControl/>
        <w:jc w:val="both"/>
        <w:rPr>
          <w:rFonts w:asciiTheme="minorHAnsi" w:hAnsiTheme="minorHAnsi"/>
          <w:kern w:val="1"/>
          <w:sz w:val="24"/>
          <w:szCs w:val="24"/>
        </w:rPr>
      </w:pPr>
    </w:p>
    <w:p w14:paraId="6B4AC217" w14:textId="59C93045" w:rsidR="0067597B" w:rsidRPr="00470EEE" w:rsidRDefault="0067597B">
      <w:pPr>
        <w:pStyle w:val="Akapitzlist"/>
        <w:widowControl/>
        <w:numPr>
          <w:ilvl w:val="1"/>
          <w:numId w:val="82"/>
        </w:numPr>
        <w:jc w:val="center"/>
        <w:rPr>
          <w:rFonts w:asciiTheme="minorHAnsi" w:hAnsiTheme="minorHAnsi"/>
          <w:kern w:val="1"/>
          <w:sz w:val="24"/>
          <w:szCs w:val="24"/>
        </w:rPr>
      </w:pPr>
      <w:r w:rsidRPr="00470EEE">
        <w:rPr>
          <w:rFonts w:asciiTheme="minorHAnsi" w:hAnsiTheme="minorHAnsi"/>
          <w:b/>
          <w:bCs/>
          <w:kern w:val="1"/>
          <w:sz w:val="24"/>
          <w:szCs w:val="24"/>
        </w:rPr>
        <w:t>Zasady przygotowywania posiłków</w:t>
      </w:r>
    </w:p>
    <w:p w14:paraId="2E04EE22" w14:textId="77777777" w:rsidR="0067597B" w:rsidRPr="00470EEE" w:rsidRDefault="0067597B" w:rsidP="0067597B">
      <w:pPr>
        <w:widowControl/>
        <w:jc w:val="both"/>
        <w:rPr>
          <w:rFonts w:asciiTheme="minorHAnsi" w:hAnsiTheme="minorHAnsi" w:cs="Courier New"/>
          <w:kern w:val="1"/>
          <w:sz w:val="24"/>
          <w:szCs w:val="24"/>
        </w:rPr>
      </w:pPr>
    </w:p>
    <w:p w14:paraId="0E3058E9"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b/>
          <w:bCs/>
          <w:kern w:val="1"/>
          <w:sz w:val="24"/>
          <w:szCs w:val="24"/>
        </w:rPr>
        <w:t xml:space="preserve">I.1. </w:t>
      </w:r>
      <w:r w:rsidRPr="00470EEE">
        <w:rPr>
          <w:rFonts w:asciiTheme="minorHAnsi" w:hAnsiTheme="minorHAnsi"/>
          <w:b/>
          <w:bCs/>
          <w:kern w:val="1"/>
          <w:sz w:val="24"/>
          <w:szCs w:val="24"/>
        </w:rPr>
        <w:tab/>
        <w:t>Rodzaje diet</w:t>
      </w:r>
    </w:p>
    <w:p w14:paraId="6FCF8BDA" w14:textId="77777777" w:rsidR="0067597B" w:rsidRPr="00470EEE" w:rsidRDefault="0067597B" w:rsidP="0067597B">
      <w:pPr>
        <w:widowControl/>
        <w:jc w:val="both"/>
        <w:rPr>
          <w:rFonts w:asciiTheme="minorHAnsi" w:hAnsiTheme="minorHAnsi"/>
          <w:kern w:val="1"/>
          <w:sz w:val="24"/>
          <w:szCs w:val="24"/>
        </w:rPr>
      </w:pPr>
    </w:p>
    <w:p w14:paraId="32B6B9C3" w14:textId="77777777" w:rsidR="0077610D" w:rsidRPr="00470EEE" w:rsidRDefault="0067597B">
      <w:pPr>
        <w:pStyle w:val="Akapitzlist"/>
        <w:widowControl/>
        <w:numPr>
          <w:ilvl w:val="2"/>
          <w:numId w:val="82"/>
        </w:numPr>
        <w:jc w:val="both"/>
        <w:rPr>
          <w:rFonts w:asciiTheme="minorHAnsi" w:hAnsiTheme="minorHAnsi"/>
          <w:kern w:val="1"/>
          <w:sz w:val="24"/>
          <w:szCs w:val="24"/>
        </w:rPr>
      </w:pPr>
      <w:r w:rsidRPr="00470EEE">
        <w:rPr>
          <w:rFonts w:asciiTheme="minorHAnsi" w:hAnsiTheme="minorHAnsi"/>
          <w:kern w:val="1"/>
          <w:sz w:val="24"/>
          <w:szCs w:val="24"/>
        </w:rPr>
        <w:t>Zamówienie opiera się na dietach stosowanych w Szpitalu Murcki Sp. z o.o. (rodzaje diet poniżej) i sporadycznie występujących dietach tzw. „specjalnych” lub „wegetariańskich”:</w:t>
      </w:r>
    </w:p>
    <w:p w14:paraId="7A18A344" w14:textId="3659EBC5" w:rsidR="0067597B" w:rsidRPr="00470EEE" w:rsidRDefault="0067597B">
      <w:pPr>
        <w:pStyle w:val="Akapitzlist"/>
        <w:widowControl/>
        <w:numPr>
          <w:ilvl w:val="2"/>
          <w:numId w:val="88"/>
        </w:numPr>
        <w:ind w:hanging="873"/>
        <w:jc w:val="both"/>
        <w:rPr>
          <w:rFonts w:asciiTheme="minorHAnsi" w:hAnsiTheme="minorHAnsi"/>
          <w:kern w:val="1"/>
          <w:sz w:val="24"/>
          <w:szCs w:val="24"/>
        </w:rPr>
      </w:pPr>
      <w:r w:rsidRPr="00470EEE">
        <w:rPr>
          <w:rFonts w:asciiTheme="minorHAnsi" w:hAnsiTheme="minorHAnsi"/>
          <w:kern w:val="1"/>
          <w:sz w:val="24"/>
          <w:szCs w:val="24"/>
        </w:rPr>
        <w:t>Dieta podstawowa</w:t>
      </w:r>
    </w:p>
    <w:p w14:paraId="1E3C564D"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 xml:space="preserve">Dieta </w:t>
      </w:r>
      <w:proofErr w:type="spellStart"/>
      <w:r w:rsidRPr="00470EEE">
        <w:rPr>
          <w:rFonts w:asciiTheme="minorHAnsi" w:hAnsiTheme="minorHAnsi"/>
          <w:kern w:val="1"/>
          <w:sz w:val="24"/>
          <w:szCs w:val="24"/>
        </w:rPr>
        <w:t>bogatoresztkowa</w:t>
      </w:r>
      <w:proofErr w:type="spellEnd"/>
    </w:p>
    <w:p w14:paraId="0BC77F59"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Dieta łatwostrawna</w:t>
      </w:r>
    </w:p>
    <w:p w14:paraId="7F6D35B8"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Dieta łatwostrawna z ograniczeniem tłuszczu</w:t>
      </w:r>
    </w:p>
    <w:p w14:paraId="1BB2E37C"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Dieta łatwostrawna z ograniczeniem substancji pobudzających wydzielanie soku   żołądkowego</w:t>
      </w:r>
    </w:p>
    <w:p w14:paraId="38CDC777"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Dieta łatwostrawna o zmienionej konsystencji:</w:t>
      </w:r>
    </w:p>
    <w:p w14:paraId="4969FBA5" w14:textId="77777777" w:rsidR="0067597B" w:rsidRPr="00470EEE" w:rsidRDefault="0067597B" w:rsidP="0077610D">
      <w:pPr>
        <w:widowControl/>
        <w:ind w:left="1560"/>
        <w:jc w:val="both"/>
        <w:rPr>
          <w:rFonts w:asciiTheme="minorHAnsi" w:hAnsiTheme="minorHAnsi"/>
          <w:kern w:val="1"/>
          <w:sz w:val="24"/>
          <w:szCs w:val="24"/>
        </w:rPr>
      </w:pPr>
      <w:proofErr w:type="spellStart"/>
      <w:r w:rsidRPr="00470EEE">
        <w:rPr>
          <w:rFonts w:asciiTheme="minorHAnsi" w:hAnsiTheme="minorHAnsi"/>
          <w:kern w:val="1"/>
          <w:sz w:val="24"/>
          <w:szCs w:val="24"/>
        </w:rPr>
        <w:t>VIa</w:t>
      </w:r>
      <w:proofErr w:type="spellEnd"/>
      <w:r w:rsidRPr="00470EEE">
        <w:rPr>
          <w:rFonts w:asciiTheme="minorHAnsi" w:hAnsiTheme="minorHAnsi"/>
          <w:kern w:val="1"/>
          <w:sz w:val="24"/>
          <w:szCs w:val="24"/>
        </w:rPr>
        <w:t xml:space="preserve">  Papkowata</w:t>
      </w:r>
    </w:p>
    <w:p w14:paraId="01E7B380" w14:textId="77777777" w:rsidR="0067597B" w:rsidRPr="00470EEE" w:rsidRDefault="0067597B" w:rsidP="0077610D">
      <w:pPr>
        <w:widowControl/>
        <w:ind w:left="1560"/>
        <w:jc w:val="both"/>
        <w:rPr>
          <w:rFonts w:asciiTheme="minorHAnsi" w:hAnsiTheme="minorHAnsi"/>
          <w:kern w:val="1"/>
          <w:sz w:val="24"/>
          <w:szCs w:val="24"/>
        </w:rPr>
      </w:pPr>
      <w:proofErr w:type="spellStart"/>
      <w:r w:rsidRPr="00470EEE">
        <w:rPr>
          <w:rFonts w:asciiTheme="minorHAnsi" w:hAnsiTheme="minorHAnsi"/>
          <w:kern w:val="1"/>
          <w:sz w:val="24"/>
          <w:szCs w:val="24"/>
        </w:rPr>
        <w:t>VIb</w:t>
      </w:r>
      <w:proofErr w:type="spellEnd"/>
      <w:r w:rsidRPr="00470EEE">
        <w:rPr>
          <w:rFonts w:asciiTheme="minorHAnsi" w:hAnsiTheme="minorHAnsi"/>
          <w:kern w:val="1"/>
          <w:sz w:val="24"/>
          <w:szCs w:val="24"/>
        </w:rPr>
        <w:t xml:space="preserve">  Płynna</w:t>
      </w:r>
    </w:p>
    <w:p w14:paraId="30DDDEB6" w14:textId="77777777" w:rsidR="0067597B" w:rsidRPr="00470EEE" w:rsidRDefault="0067597B" w:rsidP="0077610D">
      <w:pPr>
        <w:widowControl/>
        <w:ind w:left="1560"/>
        <w:jc w:val="both"/>
        <w:rPr>
          <w:rFonts w:asciiTheme="minorHAnsi" w:hAnsiTheme="minorHAnsi"/>
          <w:kern w:val="1"/>
          <w:sz w:val="24"/>
          <w:szCs w:val="24"/>
        </w:rPr>
      </w:pPr>
      <w:proofErr w:type="spellStart"/>
      <w:r w:rsidRPr="00470EEE">
        <w:rPr>
          <w:rFonts w:asciiTheme="minorHAnsi" w:hAnsiTheme="minorHAnsi"/>
          <w:kern w:val="1"/>
          <w:sz w:val="24"/>
          <w:szCs w:val="24"/>
        </w:rPr>
        <w:t>VIc</w:t>
      </w:r>
      <w:proofErr w:type="spellEnd"/>
      <w:r w:rsidRPr="00470EEE">
        <w:rPr>
          <w:rFonts w:asciiTheme="minorHAnsi" w:hAnsiTheme="minorHAnsi"/>
          <w:kern w:val="1"/>
          <w:sz w:val="24"/>
          <w:szCs w:val="24"/>
        </w:rPr>
        <w:t xml:space="preserve">  Płynna wzmocniona</w:t>
      </w:r>
    </w:p>
    <w:p w14:paraId="4AB5C236" w14:textId="77777777" w:rsidR="0067597B" w:rsidRPr="00470EEE" w:rsidRDefault="0067597B" w:rsidP="0077610D">
      <w:pPr>
        <w:widowControl/>
        <w:ind w:left="1560"/>
        <w:jc w:val="both"/>
        <w:rPr>
          <w:rFonts w:asciiTheme="minorHAnsi" w:hAnsiTheme="minorHAnsi"/>
          <w:kern w:val="1"/>
          <w:sz w:val="24"/>
          <w:szCs w:val="24"/>
        </w:rPr>
      </w:pPr>
      <w:proofErr w:type="spellStart"/>
      <w:r w:rsidRPr="00470EEE">
        <w:rPr>
          <w:rFonts w:asciiTheme="minorHAnsi" w:hAnsiTheme="minorHAnsi"/>
          <w:kern w:val="1"/>
          <w:sz w:val="24"/>
          <w:szCs w:val="24"/>
        </w:rPr>
        <w:t>VId</w:t>
      </w:r>
      <w:proofErr w:type="spellEnd"/>
      <w:r w:rsidRPr="00470EEE">
        <w:rPr>
          <w:rFonts w:asciiTheme="minorHAnsi" w:hAnsiTheme="minorHAnsi"/>
          <w:kern w:val="1"/>
          <w:sz w:val="24"/>
          <w:szCs w:val="24"/>
        </w:rPr>
        <w:t xml:space="preserve">  Do żywienia przez zgłębnik lub przetokę</w:t>
      </w:r>
    </w:p>
    <w:p w14:paraId="39E87725"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 xml:space="preserve">Dieta </w:t>
      </w:r>
      <w:proofErr w:type="spellStart"/>
      <w:r w:rsidRPr="00470EEE">
        <w:rPr>
          <w:rFonts w:asciiTheme="minorHAnsi" w:hAnsiTheme="minorHAnsi"/>
          <w:kern w:val="1"/>
          <w:sz w:val="24"/>
          <w:szCs w:val="24"/>
        </w:rPr>
        <w:t>ubogoenergetyczna</w:t>
      </w:r>
      <w:proofErr w:type="spellEnd"/>
    </w:p>
    <w:p w14:paraId="262FA501"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Dieta o kontrolowanej zawartości kwasów tłuszczowych</w:t>
      </w:r>
    </w:p>
    <w:p w14:paraId="0CD9D3AF"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 xml:space="preserve">Dieta łatwostrawna </w:t>
      </w:r>
      <w:proofErr w:type="spellStart"/>
      <w:r w:rsidRPr="00470EEE">
        <w:rPr>
          <w:rFonts w:asciiTheme="minorHAnsi" w:hAnsiTheme="minorHAnsi"/>
          <w:kern w:val="1"/>
          <w:sz w:val="24"/>
          <w:szCs w:val="24"/>
        </w:rPr>
        <w:t>bogatobiałkowa</w:t>
      </w:r>
      <w:proofErr w:type="spellEnd"/>
    </w:p>
    <w:p w14:paraId="1B9A9C85"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 xml:space="preserve">Dieta z ograniczeniem </w:t>
      </w:r>
      <w:proofErr w:type="spellStart"/>
      <w:r w:rsidRPr="00470EEE">
        <w:rPr>
          <w:rFonts w:asciiTheme="minorHAnsi" w:hAnsiTheme="minorHAnsi"/>
          <w:kern w:val="1"/>
          <w:sz w:val="24"/>
          <w:szCs w:val="24"/>
        </w:rPr>
        <w:t>łatwoprzyswajalnych</w:t>
      </w:r>
      <w:proofErr w:type="spellEnd"/>
      <w:r w:rsidRPr="00470EEE">
        <w:rPr>
          <w:rFonts w:asciiTheme="minorHAnsi" w:hAnsiTheme="minorHAnsi"/>
          <w:kern w:val="1"/>
          <w:sz w:val="24"/>
          <w:szCs w:val="24"/>
        </w:rPr>
        <w:t xml:space="preserve"> węglowodanów</w:t>
      </w:r>
    </w:p>
    <w:p w14:paraId="157359C9" w14:textId="77777777" w:rsidR="0067597B" w:rsidRPr="00470EEE" w:rsidRDefault="0067597B">
      <w:pPr>
        <w:widowControl/>
        <w:numPr>
          <w:ilvl w:val="0"/>
          <w:numId w:val="88"/>
        </w:numPr>
        <w:tabs>
          <w:tab w:val="left" w:pos="1560"/>
        </w:tabs>
        <w:ind w:left="1560" w:hanging="851"/>
        <w:jc w:val="both"/>
        <w:rPr>
          <w:rFonts w:asciiTheme="minorHAnsi" w:hAnsiTheme="minorHAnsi"/>
          <w:kern w:val="1"/>
          <w:sz w:val="24"/>
          <w:szCs w:val="24"/>
        </w:rPr>
      </w:pPr>
      <w:r w:rsidRPr="00470EEE">
        <w:rPr>
          <w:rFonts w:asciiTheme="minorHAnsi" w:hAnsiTheme="minorHAnsi"/>
          <w:kern w:val="1"/>
          <w:sz w:val="24"/>
          <w:szCs w:val="24"/>
        </w:rPr>
        <w:t>Dieta łatwostrawna niskobiałkowa</w:t>
      </w:r>
    </w:p>
    <w:p w14:paraId="054821BB" w14:textId="77777777" w:rsidR="0067597B" w:rsidRPr="00470EEE" w:rsidRDefault="0067597B" w:rsidP="0067597B">
      <w:pPr>
        <w:widowControl/>
        <w:jc w:val="both"/>
        <w:rPr>
          <w:rFonts w:asciiTheme="minorHAnsi" w:hAnsiTheme="minorHAnsi"/>
          <w:kern w:val="1"/>
          <w:sz w:val="24"/>
          <w:szCs w:val="24"/>
          <w:u w:val="single"/>
        </w:rPr>
      </w:pPr>
      <w:r w:rsidRPr="00470EEE">
        <w:rPr>
          <w:rFonts w:asciiTheme="minorHAnsi" w:hAnsiTheme="minorHAnsi"/>
          <w:b/>
          <w:bCs/>
          <w:kern w:val="1"/>
          <w:sz w:val="24"/>
          <w:szCs w:val="24"/>
        </w:rPr>
        <w:t>INNE:</w:t>
      </w:r>
      <w:r w:rsidRPr="00470EEE">
        <w:rPr>
          <w:rFonts w:asciiTheme="minorHAnsi" w:hAnsiTheme="minorHAnsi"/>
          <w:kern w:val="1"/>
          <w:sz w:val="24"/>
          <w:szCs w:val="24"/>
        </w:rPr>
        <w:t xml:space="preserve">  Diety specjalne –  np. bezglutenowa, bezmleczna, </w:t>
      </w:r>
      <w:proofErr w:type="spellStart"/>
      <w:r w:rsidRPr="00470EEE">
        <w:rPr>
          <w:rFonts w:asciiTheme="minorHAnsi" w:hAnsiTheme="minorHAnsi"/>
          <w:kern w:val="1"/>
          <w:sz w:val="24"/>
          <w:szCs w:val="24"/>
        </w:rPr>
        <w:t>bezlaktozowa</w:t>
      </w:r>
      <w:proofErr w:type="spellEnd"/>
      <w:r w:rsidRPr="00470EEE">
        <w:rPr>
          <w:rFonts w:asciiTheme="minorHAnsi" w:hAnsiTheme="minorHAnsi"/>
          <w:kern w:val="1"/>
          <w:sz w:val="24"/>
          <w:szCs w:val="24"/>
        </w:rPr>
        <w:t xml:space="preserve">, </w:t>
      </w:r>
      <w:proofErr w:type="spellStart"/>
      <w:r w:rsidRPr="00470EEE">
        <w:rPr>
          <w:rFonts w:asciiTheme="minorHAnsi" w:hAnsiTheme="minorHAnsi"/>
          <w:kern w:val="1"/>
          <w:sz w:val="24"/>
          <w:szCs w:val="24"/>
        </w:rPr>
        <w:t>bezpurynowa</w:t>
      </w:r>
      <w:proofErr w:type="spellEnd"/>
      <w:r w:rsidRPr="00470EEE">
        <w:rPr>
          <w:rFonts w:asciiTheme="minorHAnsi" w:hAnsiTheme="minorHAnsi"/>
          <w:kern w:val="1"/>
          <w:sz w:val="24"/>
          <w:szCs w:val="24"/>
        </w:rPr>
        <w:t>, bezmięsna, z ograniczeniem soli, ziemniaczana, wegetariańska lub inne zlecone przez lekarza.</w:t>
      </w:r>
    </w:p>
    <w:p w14:paraId="3B42AEC4"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u w:val="single"/>
        </w:rPr>
        <w:t>UWAGI:</w:t>
      </w:r>
    </w:p>
    <w:p w14:paraId="60B7E002" w14:textId="77777777" w:rsidR="0077610D" w:rsidRPr="00470EEE" w:rsidRDefault="0067597B">
      <w:pPr>
        <w:widowControl/>
        <w:numPr>
          <w:ilvl w:val="0"/>
          <w:numId w:val="89"/>
        </w:numPr>
        <w:tabs>
          <w:tab w:val="left" w:pos="1134"/>
        </w:tabs>
        <w:jc w:val="both"/>
        <w:rPr>
          <w:rFonts w:asciiTheme="minorHAnsi" w:hAnsiTheme="minorHAnsi"/>
          <w:kern w:val="1"/>
          <w:sz w:val="24"/>
          <w:szCs w:val="24"/>
        </w:rPr>
      </w:pPr>
      <w:r w:rsidRPr="00470EEE">
        <w:rPr>
          <w:rFonts w:asciiTheme="minorHAnsi" w:hAnsiTheme="minorHAnsi"/>
          <w:kern w:val="1"/>
          <w:sz w:val="24"/>
          <w:szCs w:val="24"/>
        </w:rPr>
        <w:t xml:space="preserve">W przypadku diet eliminacyjnych np. bezglutenowa, </w:t>
      </w:r>
      <w:proofErr w:type="spellStart"/>
      <w:r w:rsidRPr="00470EEE">
        <w:rPr>
          <w:rFonts w:asciiTheme="minorHAnsi" w:hAnsiTheme="minorHAnsi"/>
          <w:kern w:val="1"/>
          <w:sz w:val="24"/>
          <w:szCs w:val="24"/>
        </w:rPr>
        <w:t>bezlaktozowa</w:t>
      </w:r>
      <w:proofErr w:type="spellEnd"/>
      <w:r w:rsidRPr="00470EEE">
        <w:rPr>
          <w:rFonts w:asciiTheme="minorHAnsi" w:hAnsiTheme="minorHAnsi"/>
          <w:kern w:val="1"/>
          <w:sz w:val="24"/>
          <w:szCs w:val="24"/>
        </w:rPr>
        <w:t>, posiłki należy przygotowywać z wykorzystaniem odpowiednich zamienników dostępnych na rynku np. mleko bez laktozy, sojowe, ryżowe, ser i jogurt bez laktozy; chleb bezglutenowy makaron bezglutenowy itp.</w:t>
      </w:r>
    </w:p>
    <w:p w14:paraId="6B5BB123" w14:textId="1D7CB272" w:rsidR="00D15EFC" w:rsidRPr="00470EEE" w:rsidRDefault="00D15EFC">
      <w:pPr>
        <w:pStyle w:val="Akapitzlist"/>
        <w:widowControl/>
        <w:numPr>
          <w:ilvl w:val="0"/>
          <w:numId w:val="89"/>
        </w:numPr>
        <w:jc w:val="both"/>
        <w:rPr>
          <w:rFonts w:asciiTheme="minorHAnsi" w:hAnsiTheme="minorHAnsi"/>
          <w:kern w:val="1"/>
          <w:sz w:val="24"/>
          <w:szCs w:val="24"/>
        </w:rPr>
      </w:pPr>
      <w:r w:rsidRPr="00470EEE">
        <w:rPr>
          <w:rFonts w:asciiTheme="minorHAnsi" w:hAnsiTheme="minorHAnsi"/>
          <w:kern w:val="1"/>
          <w:sz w:val="24"/>
          <w:szCs w:val="24"/>
        </w:rPr>
        <w:t>Posiłki z wyżej wymienionych diet na żądanie Zamawiającego należy dostarczyć w postaci rozdrobnionej (mielonej), tj.:</w:t>
      </w:r>
    </w:p>
    <w:p w14:paraId="37A7766A" w14:textId="77777777" w:rsidR="00D15EFC" w:rsidRPr="00470EEE" w:rsidRDefault="00D15EFC">
      <w:pPr>
        <w:pStyle w:val="Akapitzlist"/>
        <w:widowControl/>
        <w:numPr>
          <w:ilvl w:val="0"/>
          <w:numId w:val="97"/>
        </w:numPr>
        <w:jc w:val="both"/>
        <w:rPr>
          <w:rFonts w:asciiTheme="minorHAnsi" w:hAnsiTheme="minorHAnsi"/>
          <w:kern w:val="1"/>
          <w:sz w:val="24"/>
          <w:szCs w:val="24"/>
        </w:rPr>
      </w:pPr>
      <w:r w:rsidRPr="00470EEE">
        <w:rPr>
          <w:rFonts w:asciiTheme="minorHAnsi" w:hAnsiTheme="minorHAnsi"/>
          <w:kern w:val="1"/>
          <w:sz w:val="24"/>
          <w:szCs w:val="24"/>
        </w:rPr>
        <w:t>Obiad – ziemniaki puree + mięso mielone z sosem + warzywa puree</w:t>
      </w:r>
    </w:p>
    <w:p w14:paraId="2E768D29" w14:textId="3B5FD203" w:rsidR="00D15EFC" w:rsidRPr="00470EEE" w:rsidRDefault="00D15EFC">
      <w:pPr>
        <w:pStyle w:val="Akapitzlist"/>
        <w:widowControl/>
        <w:numPr>
          <w:ilvl w:val="0"/>
          <w:numId w:val="97"/>
        </w:numPr>
        <w:jc w:val="both"/>
        <w:rPr>
          <w:rFonts w:asciiTheme="minorHAnsi" w:hAnsiTheme="minorHAnsi"/>
          <w:kern w:val="1"/>
          <w:sz w:val="24"/>
          <w:szCs w:val="24"/>
        </w:rPr>
      </w:pPr>
      <w:r w:rsidRPr="00470EEE">
        <w:rPr>
          <w:rFonts w:asciiTheme="minorHAnsi" w:hAnsiTheme="minorHAnsi"/>
          <w:kern w:val="1"/>
          <w:sz w:val="24"/>
          <w:szCs w:val="24"/>
        </w:rPr>
        <w:t>Śniadania, kolacje -wędlina, sery, jajka w formie past + warzywa i owoce miękkie</w:t>
      </w:r>
    </w:p>
    <w:p w14:paraId="111FDEF9"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b/>
          <w:bCs/>
          <w:i/>
          <w:iCs/>
          <w:kern w:val="1"/>
          <w:sz w:val="24"/>
          <w:szCs w:val="24"/>
        </w:rPr>
        <w:t xml:space="preserve">           </w:t>
      </w:r>
    </w:p>
    <w:p w14:paraId="0EB9A9C9"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t xml:space="preserve">Dieta dzienna 1 osoby powinna zawierać: 2200 kcal, białko ok. 75 g, tłuszcze ok. 65 g i węglowodany ok. 350 g, chyba że inne, niż ww. wartości, będą uzasadnione szczególnym rodzajem danej diety (np. dieta </w:t>
      </w:r>
      <w:proofErr w:type="spellStart"/>
      <w:r w:rsidRPr="00470EEE">
        <w:rPr>
          <w:rFonts w:asciiTheme="minorHAnsi" w:hAnsiTheme="minorHAnsi"/>
          <w:kern w:val="1"/>
          <w:sz w:val="24"/>
          <w:szCs w:val="24"/>
        </w:rPr>
        <w:t>ubogoenergetyczna</w:t>
      </w:r>
      <w:proofErr w:type="spellEnd"/>
      <w:r w:rsidRPr="00470EEE">
        <w:rPr>
          <w:rFonts w:asciiTheme="minorHAnsi" w:hAnsiTheme="minorHAnsi"/>
          <w:kern w:val="1"/>
          <w:sz w:val="24"/>
          <w:szCs w:val="24"/>
        </w:rPr>
        <w:t xml:space="preserve"> – mniejsza wartość kaloryczna, dieta </w:t>
      </w:r>
      <w:proofErr w:type="spellStart"/>
      <w:r w:rsidRPr="00470EEE">
        <w:rPr>
          <w:rFonts w:asciiTheme="minorHAnsi" w:hAnsiTheme="minorHAnsi"/>
          <w:kern w:val="1"/>
          <w:sz w:val="24"/>
          <w:szCs w:val="24"/>
        </w:rPr>
        <w:t>bogatobiałkowa</w:t>
      </w:r>
      <w:proofErr w:type="spellEnd"/>
      <w:r w:rsidRPr="00470EEE">
        <w:rPr>
          <w:rFonts w:asciiTheme="minorHAnsi" w:hAnsiTheme="minorHAnsi"/>
          <w:kern w:val="1"/>
          <w:sz w:val="24"/>
          <w:szCs w:val="24"/>
        </w:rPr>
        <w:t xml:space="preserve"> – większa zawartość białka, itp. – wg zaleceń lekarza).</w:t>
      </w:r>
    </w:p>
    <w:p w14:paraId="03B347C2"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lastRenderedPageBreak/>
        <w:t xml:space="preserve">Posiłki ponadstandardowe powinny zawierać </w:t>
      </w:r>
      <w:r w:rsidRPr="00470EEE">
        <w:rPr>
          <w:rFonts w:asciiTheme="minorHAnsi" w:hAnsiTheme="minorHAnsi"/>
          <w:kern w:val="1"/>
          <w:sz w:val="24"/>
          <w:szCs w:val="24"/>
          <w:u w:val="single"/>
        </w:rPr>
        <w:t xml:space="preserve">co najmniej </w:t>
      </w:r>
      <w:r w:rsidRPr="00470EEE">
        <w:rPr>
          <w:rFonts w:asciiTheme="minorHAnsi" w:hAnsiTheme="minorHAnsi"/>
          <w:kern w:val="1"/>
          <w:sz w:val="24"/>
          <w:szCs w:val="24"/>
        </w:rPr>
        <w:t>powyższą wartość kaloryczną.</w:t>
      </w:r>
    </w:p>
    <w:p w14:paraId="0FD498C0" w14:textId="77777777" w:rsidR="0067597B" w:rsidRPr="00470EEE" w:rsidRDefault="0067597B" w:rsidP="0067597B">
      <w:pPr>
        <w:widowControl/>
        <w:jc w:val="both"/>
        <w:rPr>
          <w:rFonts w:asciiTheme="minorHAnsi" w:hAnsiTheme="minorHAnsi"/>
          <w:kern w:val="1"/>
          <w:sz w:val="24"/>
          <w:szCs w:val="24"/>
        </w:rPr>
      </w:pPr>
    </w:p>
    <w:p w14:paraId="02FC853E" w14:textId="7B3ACFB4" w:rsidR="0067597B" w:rsidRPr="00470EEE" w:rsidRDefault="00D15EFC" w:rsidP="0067597B">
      <w:pPr>
        <w:widowControl/>
        <w:jc w:val="both"/>
        <w:rPr>
          <w:rFonts w:asciiTheme="minorHAnsi" w:hAnsiTheme="minorHAnsi"/>
          <w:kern w:val="1"/>
          <w:sz w:val="24"/>
          <w:szCs w:val="24"/>
        </w:rPr>
      </w:pPr>
      <w:r w:rsidRPr="00470EEE">
        <w:rPr>
          <w:rFonts w:asciiTheme="minorHAnsi" w:hAnsiTheme="minorHAnsi"/>
          <w:kern w:val="1"/>
          <w:sz w:val="24"/>
          <w:szCs w:val="24"/>
        </w:rPr>
        <w:t>Każda z diet musi być zgodna z aktualnie obowiązującą wiedzą i przyjętymi standardami żywienia ludzi (w szczególności osób hospitalizowanych) i zaleceniami dotyczącymi norm oraz składników pokarmowych i doboru produktów spożywczych wydanymi przez Narodowy Instytut Zdrowia Publicznego oraz Instytut Żywności i Żywienia w Warszawie i aktualizowanymi w trakcie wykonywania zawartej umowy wytycznymi.</w:t>
      </w:r>
    </w:p>
    <w:p w14:paraId="5ACA6ED3" w14:textId="77777777" w:rsidR="00D15EFC" w:rsidRPr="00470EEE" w:rsidRDefault="00D15EFC" w:rsidP="0067597B">
      <w:pPr>
        <w:widowControl/>
        <w:jc w:val="both"/>
        <w:rPr>
          <w:rFonts w:asciiTheme="minorHAnsi" w:hAnsiTheme="minorHAnsi"/>
          <w:kern w:val="1"/>
          <w:sz w:val="24"/>
          <w:szCs w:val="24"/>
        </w:rPr>
      </w:pPr>
    </w:p>
    <w:p w14:paraId="2C906002" w14:textId="77777777" w:rsidR="0067597B" w:rsidRPr="00470EEE" w:rsidRDefault="0067597B" w:rsidP="0067597B">
      <w:pPr>
        <w:widowControl/>
        <w:jc w:val="both"/>
        <w:rPr>
          <w:rFonts w:asciiTheme="minorHAnsi" w:hAnsiTheme="minorHAnsi" w:cs="Courier New"/>
          <w:kern w:val="1"/>
          <w:sz w:val="24"/>
          <w:szCs w:val="24"/>
        </w:rPr>
      </w:pPr>
      <w:r w:rsidRPr="00470EEE">
        <w:rPr>
          <w:rFonts w:asciiTheme="minorHAnsi" w:hAnsiTheme="minorHAnsi"/>
          <w:b/>
          <w:bCs/>
          <w:kern w:val="1"/>
          <w:sz w:val="24"/>
          <w:szCs w:val="24"/>
        </w:rPr>
        <w:t>I.2.</w:t>
      </w:r>
      <w:r w:rsidRPr="00470EEE">
        <w:rPr>
          <w:rFonts w:asciiTheme="minorHAnsi" w:hAnsiTheme="minorHAnsi"/>
          <w:kern w:val="1"/>
          <w:sz w:val="24"/>
          <w:szCs w:val="24"/>
        </w:rPr>
        <w:t xml:space="preserve"> </w:t>
      </w:r>
      <w:r w:rsidRPr="00470EEE">
        <w:rPr>
          <w:rFonts w:asciiTheme="minorHAnsi" w:hAnsiTheme="minorHAnsi"/>
          <w:b/>
          <w:bCs/>
          <w:kern w:val="1"/>
          <w:sz w:val="24"/>
          <w:szCs w:val="24"/>
        </w:rPr>
        <w:t>Rodzaje posiłków</w:t>
      </w:r>
    </w:p>
    <w:p w14:paraId="39C00751" w14:textId="77777777" w:rsidR="0067597B" w:rsidRPr="00470EEE" w:rsidRDefault="0067597B" w:rsidP="0067597B">
      <w:pPr>
        <w:widowControl/>
        <w:jc w:val="both"/>
        <w:rPr>
          <w:rFonts w:asciiTheme="minorHAnsi" w:hAnsiTheme="minorHAnsi" w:cs="Courier New"/>
          <w:kern w:val="1"/>
          <w:sz w:val="24"/>
          <w:szCs w:val="24"/>
        </w:rPr>
      </w:pPr>
    </w:p>
    <w:p w14:paraId="4710C5DF" w14:textId="77777777" w:rsidR="00BD5D54" w:rsidRPr="00470EEE" w:rsidRDefault="00BD5D54" w:rsidP="00BD5D54">
      <w:pPr>
        <w:widowControl/>
        <w:jc w:val="both"/>
        <w:rPr>
          <w:rFonts w:asciiTheme="minorHAnsi" w:hAnsiTheme="minorHAnsi"/>
          <w:b/>
          <w:bCs/>
          <w:kern w:val="1"/>
          <w:sz w:val="24"/>
          <w:szCs w:val="24"/>
        </w:rPr>
      </w:pPr>
      <w:r w:rsidRPr="00470EEE">
        <w:rPr>
          <w:rFonts w:asciiTheme="minorHAnsi" w:hAnsiTheme="minorHAnsi"/>
          <w:kern w:val="1"/>
          <w:sz w:val="24"/>
          <w:szCs w:val="24"/>
        </w:rPr>
        <w:t xml:space="preserve">W ramach każdej z diet spółka Szpital Murcki Sp. z o.o. zamawia </w:t>
      </w:r>
      <w:r w:rsidRPr="00470EEE">
        <w:rPr>
          <w:rFonts w:asciiTheme="minorHAnsi" w:hAnsiTheme="minorHAnsi"/>
          <w:b/>
          <w:bCs/>
          <w:kern w:val="1"/>
          <w:sz w:val="24"/>
          <w:szCs w:val="24"/>
        </w:rPr>
        <w:t>tzw.</w:t>
      </w:r>
      <w:r w:rsidRPr="00470EEE">
        <w:rPr>
          <w:rFonts w:asciiTheme="minorHAnsi" w:hAnsiTheme="minorHAnsi"/>
          <w:kern w:val="1"/>
          <w:sz w:val="24"/>
          <w:szCs w:val="24"/>
        </w:rPr>
        <w:t xml:space="preserve"> </w:t>
      </w:r>
      <w:r w:rsidRPr="00470EEE">
        <w:rPr>
          <w:rFonts w:asciiTheme="minorHAnsi" w:hAnsiTheme="minorHAnsi"/>
          <w:b/>
          <w:bCs/>
          <w:kern w:val="1"/>
          <w:sz w:val="24"/>
          <w:szCs w:val="24"/>
        </w:rPr>
        <w:t xml:space="preserve">posiłki standardowe </w:t>
      </w:r>
      <w:r w:rsidRPr="00470EEE">
        <w:rPr>
          <w:rFonts w:asciiTheme="minorHAnsi" w:hAnsiTheme="minorHAnsi"/>
          <w:kern w:val="1"/>
          <w:sz w:val="24"/>
          <w:szCs w:val="24"/>
        </w:rPr>
        <w:t xml:space="preserve">oraz </w:t>
      </w:r>
      <w:r w:rsidRPr="00470EEE">
        <w:rPr>
          <w:rFonts w:asciiTheme="minorHAnsi" w:hAnsiTheme="minorHAnsi"/>
          <w:b/>
          <w:bCs/>
          <w:kern w:val="1"/>
          <w:sz w:val="24"/>
          <w:szCs w:val="24"/>
        </w:rPr>
        <w:t>tzw. posiłki</w:t>
      </w:r>
      <w:r w:rsidRPr="00470EEE">
        <w:rPr>
          <w:rFonts w:asciiTheme="minorHAnsi" w:hAnsiTheme="minorHAnsi"/>
          <w:kern w:val="1"/>
          <w:sz w:val="24"/>
          <w:szCs w:val="24"/>
        </w:rPr>
        <w:t xml:space="preserve"> </w:t>
      </w:r>
      <w:r w:rsidRPr="00470EEE">
        <w:rPr>
          <w:rFonts w:asciiTheme="minorHAnsi" w:hAnsiTheme="minorHAnsi"/>
          <w:b/>
          <w:bCs/>
          <w:kern w:val="1"/>
          <w:sz w:val="24"/>
          <w:szCs w:val="24"/>
        </w:rPr>
        <w:t>ponadstandardowe</w:t>
      </w:r>
      <w:r w:rsidRPr="00470EEE">
        <w:rPr>
          <w:rFonts w:asciiTheme="minorHAnsi" w:hAnsiTheme="minorHAnsi"/>
          <w:kern w:val="1"/>
          <w:sz w:val="24"/>
          <w:szCs w:val="24"/>
        </w:rPr>
        <w:t>, to jest przeznaczone, m.in., dla osób hospitalizowanych na zasadach komercyjnych. Poszczególne posiłki muszą składać się z:</w:t>
      </w:r>
    </w:p>
    <w:p w14:paraId="6983C42A" w14:textId="77777777" w:rsidR="00BD5D54" w:rsidRPr="00470EEE" w:rsidRDefault="00BD5D54">
      <w:pPr>
        <w:pStyle w:val="Akapitzlist"/>
        <w:widowControl/>
        <w:numPr>
          <w:ilvl w:val="0"/>
          <w:numId w:val="90"/>
        </w:numPr>
        <w:ind w:left="709" w:hanging="425"/>
        <w:jc w:val="both"/>
        <w:rPr>
          <w:rFonts w:asciiTheme="minorHAnsi" w:hAnsiTheme="minorHAnsi"/>
          <w:kern w:val="1"/>
          <w:sz w:val="24"/>
          <w:szCs w:val="24"/>
        </w:rPr>
      </w:pPr>
      <w:r w:rsidRPr="00470EEE">
        <w:rPr>
          <w:rFonts w:asciiTheme="minorHAnsi" w:hAnsiTheme="minorHAnsi"/>
          <w:b/>
          <w:bCs/>
          <w:kern w:val="1"/>
          <w:sz w:val="24"/>
          <w:szCs w:val="24"/>
        </w:rPr>
        <w:t>śniadanie:</w:t>
      </w:r>
    </w:p>
    <w:p w14:paraId="7F097C62" w14:textId="334441BE" w:rsidR="00BD5D54" w:rsidRPr="00470EEE" w:rsidRDefault="00BD5D54">
      <w:pPr>
        <w:widowControl/>
        <w:numPr>
          <w:ilvl w:val="0"/>
          <w:numId w:val="71"/>
        </w:numPr>
        <w:jc w:val="both"/>
        <w:rPr>
          <w:rFonts w:asciiTheme="minorHAnsi" w:hAnsiTheme="minorHAnsi"/>
          <w:kern w:val="1"/>
          <w:sz w:val="24"/>
          <w:szCs w:val="24"/>
        </w:rPr>
      </w:pPr>
      <w:r w:rsidRPr="00470EEE">
        <w:rPr>
          <w:rFonts w:asciiTheme="minorHAnsi" w:hAnsiTheme="minorHAnsi"/>
          <w:kern w:val="1"/>
          <w:sz w:val="24"/>
          <w:szCs w:val="24"/>
        </w:rPr>
        <w:t xml:space="preserve">posiłki standardowe - pieczywo, kawa zbożowa z mlekiem niesłodzona, (+ cukier w ilości wynikającej z zapotrzebowania określonej w tabelach poniżej), masło i 1 dodatek </w:t>
      </w:r>
      <w:r w:rsidRPr="00470EEE">
        <w:rPr>
          <w:rFonts w:asciiTheme="minorHAnsi" w:hAnsiTheme="minorHAnsi"/>
          <w:b/>
          <w:bCs/>
          <w:kern w:val="1"/>
          <w:sz w:val="24"/>
          <w:szCs w:val="24"/>
        </w:rPr>
        <w:t xml:space="preserve"> </w:t>
      </w:r>
      <w:r w:rsidRPr="00470EEE">
        <w:rPr>
          <w:rFonts w:asciiTheme="minorHAnsi" w:hAnsiTheme="minorHAnsi"/>
          <w:kern w:val="1"/>
          <w:sz w:val="24"/>
          <w:szCs w:val="24"/>
        </w:rPr>
        <w:t xml:space="preserve">białkowy 1 warzywny 50g (zgodny z założeniem diety) i 1 jogurt (zgodny z założeniem diety) dla osób hospitalizowanych oraz zupa mleczna zamawiana w ilości wynikającej z obłożenia łóżek Zakładu </w:t>
      </w:r>
      <w:proofErr w:type="spellStart"/>
      <w:r w:rsidRPr="00470EEE">
        <w:rPr>
          <w:rFonts w:asciiTheme="minorHAnsi" w:hAnsiTheme="minorHAnsi"/>
          <w:kern w:val="1"/>
          <w:sz w:val="24"/>
          <w:szCs w:val="24"/>
        </w:rPr>
        <w:t>Pielęgnacyjno</w:t>
      </w:r>
      <w:proofErr w:type="spellEnd"/>
      <w:r w:rsidRPr="00470EEE">
        <w:rPr>
          <w:rFonts w:asciiTheme="minorHAnsi" w:hAnsiTheme="minorHAnsi"/>
          <w:kern w:val="1"/>
          <w:sz w:val="24"/>
          <w:szCs w:val="24"/>
        </w:rPr>
        <w:t xml:space="preserve"> – Opiekuńczego (ZPO</w:t>
      </w:r>
      <w:r w:rsidR="00470EEE" w:rsidRPr="00470EEE">
        <w:rPr>
          <w:rFonts w:asciiTheme="minorHAnsi" w:hAnsiTheme="minorHAnsi"/>
          <w:kern w:val="1"/>
          <w:sz w:val="24"/>
          <w:szCs w:val="24"/>
        </w:rPr>
        <w:t>)</w:t>
      </w:r>
    </w:p>
    <w:p w14:paraId="29F5C8D8" w14:textId="77777777" w:rsidR="00BD5D54" w:rsidRPr="00470EEE" w:rsidRDefault="00BD5D54">
      <w:pPr>
        <w:widowControl/>
        <w:numPr>
          <w:ilvl w:val="0"/>
          <w:numId w:val="71"/>
        </w:numPr>
        <w:jc w:val="both"/>
        <w:rPr>
          <w:rFonts w:asciiTheme="minorHAnsi" w:hAnsiTheme="minorHAnsi"/>
          <w:b/>
          <w:bCs/>
          <w:kern w:val="1"/>
          <w:sz w:val="24"/>
          <w:szCs w:val="24"/>
        </w:rPr>
      </w:pPr>
      <w:r w:rsidRPr="00470EEE">
        <w:rPr>
          <w:rFonts w:asciiTheme="minorHAnsi" w:hAnsiTheme="minorHAnsi"/>
          <w:kern w:val="1"/>
          <w:sz w:val="24"/>
          <w:szCs w:val="24"/>
        </w:rPr>
        <w:t>posiłki ponadstandardowe -  pieczywo, kawa zbożowa z mlekiem niesłodzona (+ cukier w ilości wynikającej z zapotrzebowania określonej w tabelach poniżej), masło i 2 dodatki ( w tym wymagany 1 dodatek białkowy) oraz zupa mleczna</w:t>
      </w:r>
    </w:p>
    <w:p w14:paraId="5526C914" w14:textId="77777777" w:rsidR="00BD5D54" w:rsidRPr="00470EEE" w:rsidRDefault="00BD5D54">
      <w:pPr>
        <w:widowControl/>
        <w:numPr>
          <w:ilvl w:val="0"/>
          <w:numId w:val="91"/>
        </w:numPr>
        <w:tabs>
          <w:tab w:val="clear" w:pos="720"/>
          <w:tab w:val="left" w:pos="993"/>
        </w:tabs>
        <w:jc w:val="both"/>
        <w:rPr>
          <w:rFonts w:asciiTheme="minorHAnsi" w:hAnsiTheme="minorHAnsi"/>
          <w:kern w:val="1"/>
          <w:sz w:val="24"/>
          <w:szCs w:val="24"/>
        </w:rPr>
      </w:pPr>
      <w:r w:rsidRPr="00470EEE">
        <w:rPr>
          <w:rFonts w:asciiTheme="minorHAnsi" w:hAnsiTheme="minorHAnsi"/>
          <w:b/>
          <w:bCs/>
          <w:kern w:val="1"/>
          <w:sz w:val="24"/>
          <w:szCs w:val="24"/>
        </w:rPr>
        <w:t>obiad:</w:t>
      </w:r>
    </w:p>
    <w:p w14:paraId="4BFCF076" w14:textId="77777777" w:rsidR="00BD5D54" w:rsidRPr="00470EEE" w:rsidRDefault="00BD5D54">
      <w:pPr>
        <w:widowControl/>
        <w:numPr>
          <w:ilvl w:val="0"/>
          <w:numId w:val="83"/>
        </w:numPr>
        <w:jc w:val="both"/>
        <w:rPr>
          <w:rFonts w:asciiTheme="minorHAnsi" w:hAnsiTheme="minorHAnsi"/>
          <w:kern w:val="1"/>
          <w:sz w:val="24"/>
          <w:szCs w:val="24"/>
        </w:rPr>
      </w:pPr>
      <w:r w:rsidRPr="00470EEE">
        <w:rPr>
          <w:rFonts w:asciiTheme="minorHAnsi" w:hAnsiTheme="minorHAnsi"/>
          <w:kern w:val="1"/>
          <w:sz w:val="24"/>
          <w:szCs w:val="24"/>
        </w:rPr>
        <w:t>posiłki standardowe - zupa, II danie, kompot niesłodzony (+ cukier w ilości wynikającej z zapotrzebowania określonej w tabelach w punkcie I.3) oraz podwieczorek zamawiany w ilości wynikającej z obłożenia łóżek ZPO składający się z budyni, kisieli i galaretek wyporcjowanych w jednorazowych opakowaniach przeznaczonych do kontaktu z  żywnością, owoców, pieczywa cukierniczego, itp. (z uwzględnieniem diety osób starszych z uwagi na specyfikę oddziału),</w:t>
      </w:r>
    </w:p>
    <w:p w14:paraId="41A1C3CC" w14:textId="77777777" w:rsidR="00BD5D54" w:rsidRPr="00470EEE" w:rsidRDefault="00BD5D54">
      <w:pPr>
        <w:widowControl/>
        <w:numPr>
          <w:ilvl w:val="0"/>
          <w:numId w:val="83"/>
        </w:numPr>
        <w:jc w:val="both"/>
        <w:rPr>
          <w:rFonts w:asciiTheme="minorHAnsi" w:hAnsiTheme="minorHAnsi"/>
          <w:b/>
          <w:bCs/>
          <w:kern w:val="1"/>
          <w:sz w:val="24"/>
          <w:szCs w:val="24"/>
          <w:u w:val="single"/>
        </w:rPr>
      </w:pPr>
      <w:r w:rsidRPr="00470EEE">
        <w:rPr>
          <w:rFonts w:asciiTheme="minorHAnsi" w:hAnsiTheme="minorHAnsi"/>
          <w:kern w:val="1"/>
          <w:sz w:val="24"/>
          <w:szCs w:val="24"/>
        </w:rPr>
        <w:t>posiłki ponadstandardowe - zupa, II danie, kompot niesłodzony (+ cukier w ilości wynikającej z zapotrzebowania określonej w tabelach poniżej) oraz podwieczorek -  budynie, kisiele i galaretki wyporcjowane w jednorazowych opakowaniach przeznaczonych do kontaktu z żywnością, owoce, pieczywo cukiernicze, itp.</w:t>
      </w:r>
    </w:p>
    <w:p w14:paraId="75E13648" w14:textId="77777777" w:rsidR="00BD5D54" w:rsidRPr="00470EEE" w:rsidRDefault="00BD5D54" w:rsidP="00BD5D54">
      <w:pPr>
        <w:widowControl/>
        <w:jc w:val="both"/>
        <w:rPr>
          <w:rFonts w:asciiTheme="minorHAnsi" w:hAnsiTheme="minorHAnsi"/>
          <w:b/>
          <w:bCs/>
          <w:kern w:val="1"/>
          <w:sz w:val="24"/>
          <w:szCs w:val="24"/>
        </w:rPr>
      </w:pPr>
      <w:r w:rsidRPr="00470EEE">
        <w:rPr>
          <w:rFonts w:asciiTheme="minorHAnsi" w:hAnsiTheme="minorHAnsi"/>
          <w:b/>
          <w:bCs/>
          <w:kern w:val="1"/>
          <w:sz w:val="24"/>
          <w:szCs w:val="24"/>
          <w:u w:val="single"/>
        </w:rPr>
        <w:t>Uwaga: podwieczorek jest składnikiem obiadu.</w:t>
      </w:r>
    </w:p>
    <w:p w14:paraId="5BEC6BCE" w14:textId="77777777" w:rsidR="00BD5D54" w:rsidRPr="00470EEE" w:rsidRDefault="00BD5D54">
      <w:pPr>
        <w:widowControl/>
        <w:numPr>
          <w:ilvl w:val="0"/>
          <w:numId w:val="91"/>
        </w:numPr>
        <w:jc w:val="both"/>
        <w:rPr>
          <w:rFonts w:asciiTheme="minorHAnsi" w:hAnsiTheme="minorHAnsi"/>
          <w:kern w:val="1"/>
          <w:sz w:val="24"/>
          <w:szCs w:val="24"/>
        </w:rPr>
      </w:pPr>
      <w:r w:rsidRPr="00470EEE">
        <w:rPr>
          <w:rFonts w:asciiTheme="minorHAnsi" w:hAnsiTheme="minorHAnsi"/>
          <w:b/>
          <w:bCs/>
          <w:kern w:val="1"/>
          <w:sz w:val="24"/>
          <w:szCs w:val="24"/>
        </w:rPr>
        <w:t>kolacja:</w:t>
      </w:r>
    </w:p>
    <w:p w14:paraId="17F09D39" w14:textId="5B19EE58" w:rsidR="00BD5D54" w:rsidRPr="00470EEE" w:rsidRDefault="00BD5D54">
      <w:pPr>
        <w:widowControl/>
        <w:numPr>
          <w:ilvl w:val="0"/>
          <w:numId w:val="84"/>
        </w:numPr>
        <w:jc w:val="both"/>
        <w:rPr>
          <w:rFonts w:asciiTheme="minorHAnsi" w:hAnsiTheme="minorHAnsi"/>
          <w:kern w:val="1"/>
          <w:sz w:val="24"/>
          <w:szCs w:val="24"/>
        </w:rPr>
      </w:pPr>
      <w:r w:rsidRPr="00470EEE">
        <w:rPr>
          <w:rFonts w:asciiTheme="minorHAnsi" w:hAnsiTheme="minorHAnsi"/>
          <w:kern w:val="1"/>
          <w:sz w:val="24"/>
          <w:szCs w:val="24"/>
        </w:rPr>
        <w:t xml:space="preserve">posiłki standardowe - pieczywo, masło, 1 dodatek białkowy oraz dodatek warzywny 50g oraz herbata „sucha” (herbata - tzw. ekspresowa: 1 torebka = 1 pacjent), cukier w ilości wynikającej z zapotrzebowania określonej w tabelach w punkcie I.3. </w:t>
      </w:r>
    </w:p>
    <w:p w14:paraId="04CC4FF4" w14:textId="77777777" w:rsidR="00BD5D54" w:rsidRPr="00470EEE" w:rsidRDefault="00BD5D54">
      <w:pPr>
        <w:widowControl/>
        <w:numPr>
          <w:ilvl w:val="0"/>
          <w:numId w:val="84"/>
        </w:numPr>
        <w:jc w:val="both"/>
        <w:rPr>
          <w:rFonts w:asciiTheme="minorHAnsi" w:hAnsiTheme="minorHAnsi"/>
          <w:kern w:val="1"/>
          <w:sz w:val="24"/>
          <w:szCs w:val="24"/>
        </w:rPr>
      </w:pPr>
      <w:r w:rsidRPr="00470EEE">
        <w:rPr>
          <w:rFonts w:asciiTheme="minorHAnsi" w:hAnsiTheme="minorHAnsi"/>
          <w:kern w:val="1"/>
          <w:sz w:val="24"/>
          <w:szCs w:val="24"/>
        </w:rPr>
        <w:t>posiłki ponadstandardowe - pieczywo, masło, 2 dodatki ( w tym wymagany 1 dodatek białkowy) oraz herbata „sucha” (herbata - tzw. ekspresowa: 1 torebka = 1 pacjent), cukier w ilości wynikającej z zapotrzebowania określonej w tabelach w punkcie I.3..</w:t>
      </w:r>
    </w:p>
    <w:p w14:paraId="2D23F89E" w14:textId="77777777" w:rsidR="00BD5D54" w:rsidRPr="00470EEE" w:rsidRDefault="00BD5D54">
      <w:pPr>
        <w:widowControl/>
        <w:numPr>
          <w:ilvl w:val="0"/>
          <w:numId w:val="84"/>
        </w:numPr>
        <w:jc w:val="both"/>
        <w:rPr>
          <w:rFonts w:asciiTheme="minorHAnsi" w:hAnsiTheme="minorHAnsi"/>
          <w:kern w:val="1"/>
          <w:sz w:val="24"/>
          <w:szCs w:val="24"/>
        </w:rPr>
      </w:pPr>
      <w:r w:rsidRPr="00470EEE">
        <w:rPr>
          <w:rFonts w:asciiTheme="minorHAnsi" w:hAnsiTheme="minorHAnsi"/>
          <w:kern w:val="1"/>
          <w:sz w:val="24"/>
          <w:szCs w:val="24"/>
          <w:lang w:val="pl"/>
        </w:rPr>
        <w:t xml:space="preserve">dodatkowo raz w tygodniu herbata owocowa “sucha” (ok 100 torebek), syrop owocowy lub sok (min. 3l) dla Zakładu </w:t>
      </w:r>
      <w:proofErr w:type="spellStart"/>
      <w:r w:rsidRPr="00470EEE">
        <w:rPr>
          <w:rFonts w:asciiTheme="minorHAnsi" w:hAnsiTheme="minorHAnsi"/>
          <w:kern w:val="1"/>
          <w:sz w:val="24"/>
          <w:szCs w:val="24"/>
          <w:lang w:val="pl"/>
        </w:rPr>
        <w:t>Pielęgnacyjno</w:t>
      </w:r>
      <w:proofErr w:type="spellEnd"/>
      <w:r w:rsidRPr="00470EEE">
        <w:rPr>
          <w:rFonts w:asciiTheme="minorHAnsi" w:hAnsiTheme="minorHAnsi"/>
          <w:kern w:val="1"/>
          <w:sz w:val="24"/>
          <w:szCs w:val="24"/>
          <w:lang w:val="pl"/>
        </w:rPr>
        <w:t xml:space="preserve"> – Opiekuńczego (ZPO).</w:t>
      </w:r>
    </w:p>
    <w:p w14:paraId="580588FC" w14:textId="77777777" w:rsidR="00BD5D54" w:rsidRPr="00470EEE" w:rsidRDefault="00BD5D54" w:rsidP="00BD5D54">
      <w:pPr>
        <w:widowControl/>
        <w:jc w:val="both"/>
        <w:rPr>
          <w:rFonts w:asciiTheme="minorHAnsi" w:hAnsiTheme="minorHAnsi"/>
          <w:kern w:val="1"/>
          <w:sz w:val="24"/>
          <w:szCs w:val="24"/>
          <w:u w:val="single"/>
        </w:rPr>
      </w:pPr>
      <w:r w:rsidRPr="00470EEE">
        <w:rPr>
          <w:rFonts w:asciiTheme="minorHAnsi" w:hAnsiTheme="minorHAnsi"/>
          <w:kern w:val="1"/>
          <w:sz w:val="24"/>
          <w:szCs w:val="24"/>
          <w:u w:val="single"/>
          <w:lang w:val="pl"/>
        </w:rPr>
        <w:t>Uwagi</w:t>
      </w:r>
    </w:p>
    <w:p w14:paraId="6764FF3D" w14:textId="77777777" w:rsidR="00BD5D54" w:rsidRPr="00470EEE" w:rsidRDefault="00BD5D54">
      <w:pPr>
        <w:pStyle w:val="Akapitzlist"/>
        <w:widowControl/>
        <w:numPr>
          <w:ilvl w:val="0"/>
          <w:numId w:val="99"/>
        </w:numPr>
        <w:jc w:val="both"/>
        <w:rPr>
          <w:rFonts w:asciiTheme="minorHAnsi" w:hAnsiTheme="minorHAnsi"/>
          <w:kern w:val="1"/>
          <w:sz w:val="24"/>
          <w:szCs w:val="24"/>
        </w:rPr>
      </w:pPr>
      <w:r w:rsidRPr="00470EEE">
        <w:rPr>
          <w:rFonts w:asciiTheme="minorHAnsi" w:hAnsiTheme="minorHAnsi"/>
          <w:kern w:val="1"/>
          <w:sz w:val="24"/>
          <w:szCs w:val="24"/>
        </w:rPr>
        <w:t xml:space="preserve">Dla diety łatwostrawnej </w:t>
      </w:r>
      <w:proofErr w:type="spellStart"/>
      <w:r w:rsidRPr="00470EEE">
        <w:rPr>
          <w:rFonts w:asciiTheme="minorHAnsi" w:hAnsiTheme="minorHAnsi"/>
          <w:kern w:val="1"/>
          <w:sz w:val="24"/>
          <w:szCs w:val="24"/>
        </w:rPr>
        <w:t>bogatobiałkowej</w:t>
      </w:r>
      <w:proofErr w:type="spellEnd"/>
      <w:r w:rsidRPr="00470EEE">
        <w:rPr>
          <w:rFonts w:asciiTheme="minorHAnsi" w:hAnsiTheme="minorHAnsi"/>
          <w:kern w:val="1"/>
          <w:sz w:val="24"/>
          <w:szCs w:val="24"/>
        </w:rPr>
        <w:t xml:space="preserve"> do śniadania i kolacji wymagane są 2 dodatki białkowe (zamiast 1).</w:t>
      </w:r>
    </w:p>
    <w:p w14:paraId="28A0C33E" w14:textId="77777777" w:rsidR="00BD5D54" w:rsidRPr="00470EEE" w:rsidRDefault="00BD5D54">
      <w:pPr>
        <w:pStyle w:val="Akapitzlist"/>
        <w:widowControl/>
        <w:numPr>
          <w:ilvl w:val="0"/>
          <w:numId w:val="99"/>
        </w:numPr>
        <w:jc w:val="both"/>
        <w:rPr>
          <w:rFonts w:asciiTheme="minorHAnsi" w:hAnsiTheme="minorHAnsi"/>
          <w:kern w:val="1"/>
          <w:sz w:val="24"/>
          <w:szCs w:val="24"/>
        </w:rPr>
      </w:pPr>
      <w:r w:rsidRPr="00470EEE">
        <w:rPr>
          <w:rFonts w:asciiTheme="minorHAnsi" w:hAnsiTheme="minorHAnsi"/>
          <w:kern w:val="1"/>
          <w:sz w:val="24"/>
          <w:szCs w:val="24"/>
        </w:rPr>
        <w:t xml:space="preserve">Dopuszcza się różnego rodzaju sałaty i kiełki (sałata zielona, mix sałat, </w:t>
      </w:r>
      <w:proofErr w:type="spellStart"/>
      <w:r w:rsidRPr="00470EEE">
        <w:rPr>
          <w:rFonts w:asciiTheme="minorHAnsi" w:hAnsiTheme="minorHAnsi"/>
          <w:kern w:val="1"/>
          <w:sz w:val="24"/>
          <w:szCs w:val="24"/>
        </w:rPr>
        <w:t>rukola</w:t>
      </w:r>
      <w:proofErr w:type="spellEnd"/>
      <w:r w:rsidRPr="00470EEE">
        <w:rPr>
          <w:rFonts w:asciiTheme="minorHAnsi" w:hAnsiTheme="minorHAnsi"/>
          <w:kern w:val="1"/>
          <w:sz w:val="24"/>
          <w:szCs w:val="24"/>
        </w:rPr>
        <w:t>, kiełki itd.) jako dodatek warzywny do śniadań i kolacji z zachowaniem wymaganej gramatury oraz wg zasady:  np. sałata zielona 10g + pomidor 40g, kiełki 5g + ogórek zielony 45g</w:t>
      </w:r>
    </w:p>
    <w:p w14:paraId="3A6EF392" w14:textId="77777777" w:rsidR="00BD5D54" w:rsidRPr="00470EEE" w:rsidRDefault="00BD5D54" w:rsidP="00BD5D54">
      <w:pPr>
        <w:pStyle w:val="Akapitzlist"/>
        <w:widowControl/>
        <w:jc w:val="both"/>
        <w:rPr>
          <w:rFonts w:asciiTheme="minorHAnsi" w:hAnsiTheme="minorHAnsi"/>
          <w:kern w:val="1"/>
          <w:sz w:val="24"/>
          <w:szCs w:val="24"/>
        </w:rPr>
      </w:pPr>
      <w:r w:rsidRPr="00470EEE">
        <w:rPr>
          <w:rFonts w:asciiTheme="minorHAnsi" w:hAnsiTheme="minorHAnsi"/>
          <w:kern w:val="1"/>
          <w:sz w:val="24"/>
          <w:szCs w:val="24"/>
        </w:rPr>
        <w:t xml:space="preserve">       </w:t>
      </w:r>
    </w:p>
    <w:p w14:paraId="4D82FDE8" w14:textId="77777777" w:rsidR="00BD5D54" w:rsidRPr="00470EEE" w:rsidRDefault="00BD5D54" w:rsidP="00BD5D54">
      <w:pPr>
        <w:widowControl/>
        <w:ind w:left="360"/>
        <w:jc w:val="both"/>
        <w:rPr>
          <w:rFonts w:asciiTheme="minorHAnsi" w:hAnsiTheme="minorHAnsi"/>
          <w:kern w:val="1"/>
          <w:sz w:val="24"/>
          <w:szCs w:val="24"/>
        </w:rPr>
      </w:pPr>
      <w:r w:rsidRPr="00470EEE">
        <w:rPr>
          <w:rFonts w:asciiTheme="minorHAnsi" w:hAnsiTheme="minorHAnsi"/>
          <w:kern w:val="1"/>
          <w:sz w:val="24"/>
          <w:szCs w:val="24"/>
        </w:rPr>
        <w:lastRenderedPageBreak/>
        <w:t xml:space="preserve">Zamawiający wymaga zaplanowania w jadłospisach </w:t>
      </w:r>
      <w:r w:rsidRPr="00470EEE">
        <w:rPr>
          <w:rFonts w:asciiTheme="minorHAnsi" w:hAnsiTheme="minorHAnsi"/>
          <w:b/>
          <w:bCs/>
          <w:kern w:val="1"/>
          <w:sz w:val="24"/>
          <w:szCs w:val="24"/>
        </w:rPr>
        <w:t>10-dniowych</w:t>
      </w:r>
      <w:r w:rsidRPr="00470EEE">
        <w:rPr>
          <w:rFonts w:asciiTheme="minorHAnsi" w:hAnsiTheme="minorHAnsi"/>
          <w:kern w:val="1"/>
          <w:sz w:val="24"/>
          <w:szCs w:val="24"/>
        </w:rPr>
        <w:t xml:space="preserve"> do posiłku obiadowego minimum 4 dań mięsnych, 3 półmięsnych, 1 dania bezmięsnego, 1 dania z rybą oraz 1 dania zaproponowanego przez Wykonawcę</w:t>
      </w:r>
      <w:bookmarkStart w:id="15" w:name="_Hlk159189677"/>
      <w:r w:rsidRPr="00470EEE">
        <w:rPr>
          <w:rFonts w:asciiTheme="minorHAnsi" w:hAnsiTheme="minorHAnsi"/>
          <w:kern w:val="1"/>
          <w:sz w:val="24"/>
          <w:szCs w:val="24"/>
        </w:rPr>
        <w:t>. Potrawy nie mogą pojawiać się częściej niż raz na dekadę (10 dni).</w:t>
      </w:r>
    </w:p>
    <w:bookmarkEnd w:id="15"/>
    <w:p w14:paraId="35538D44" w14:textId="77777777" w:rsidR="00BD5D54" w:rsidRPr="00470EEE" w:rsidRDefault="00BD5D54" w:rsidP="00BD5D54">
      <w:pPr>
        <w:widowControl/>
        <w:jc w:val="both"/>
        <w:rPr>
          <w:rFonts w:asciiTheme="minorHAnsi" w:hAnsiTheme="minorHAnsi"/>
          <w:b/>
          <w:bCs/>
          <w:kern w:val="1"/>
          <w:sz w:val="24"/>
          <w:szCs w:val="24"/>
        </w:rPr>
      </w:pPr>
      <w:r w:rsidRPr="00470EEE">
        <w:rPr>
          <w:rFonts w:asciiTheme="minorHAnsi" w:hAnsiTheme="minorHAnsi"/>
          <w:kern w:val="1"/>
          <w:sz w:val="24"/>
          <w:szCs w:val="24"/>
        </w:rPr>
        <w:t>Wszystkie diety mają być zaplanowane na 3 posiłki, a ich skład ma być zgodny z normami obowiązującymi w danej diecie (w szczególności w zakresie kaloryczności, wartości odżywczych, objętości).</w:t>
      </w:r>
    </w:p>
    <w:p w14:paraId="615F3754" w14:textId="386A5670" w:rsidR="00BD5D54" w:rsidRPr="00470EEE" w:rsidRDefault="00BD5D54" w:rsidP="00BD5D54">
      <w:pPr>
        <w:widowControl/>
        <w:jc w:val="both"/>
        <w:rPr>
          <w:rFonts w:asciiTheme="minorHAnsi" w:hAnsiTheme="minorHAnsi"/>
          <w:b/>
          <w:bCs/>
          <w:kern w:val="1"/>
          <w:sz w:val="24"/>
          <w:szCs w:val="24"/>
        </w:rPr>
      </w:pPr>
      <w:r w:rsidRPr="00470EEE">
        <w:rPr>
          <w:rFonts w:asciiTheme="minorHAnsi" w:hAnsiTheme="minorHAnsi"/>
          <w:b/>
          <w:bCs/>
          <w:kern w:val="1"/>
          <w:sz w:val="24"/>
          <w:szCs w:val="24"/>
        </w:rPr>
        <w:t xml:space="preserve">Wymaga się, aby warzywa i owoce </w:t>
      </w:r>
      <w:r w:rsidR="00113FF1" w:rsidRPr="00470EEE">
        <w:rPr>
          <w:rFonts w:asciiTheme="minorHAnsi" w:hAnsiTheme="minorHAnsi"/>
          <w:b/>
          <w:bCs/>
          <w:kern w:val="1"/>
          <w:sz w:val="24"/>
          <w:szCs w:val="24"/>
        </w:rPr>
        <w:t>stanowiły</w:t>
      </w:r>
      <w:r w:rsidRPr="00470EEE">
        <w:rPr>
          <w:rFonts w:asciiTheme="minorHAnsi" w:hAnsiTheme="minorHAnsi"/>
          <w:b/>
          <w:bCs/>
          <w:kern w:val="1"/>
          <w:sz w:val="24"/>
          <w:szCs w:val="24"/>
        </w:rPr>
        <w:t xml:space="preserve"> minimum 400g/dzień, w odpowiednim stosunku w skali dekady (3/4 warzywa, 1/4 owoce). Mogą być dodawane do wszystkich posiłków.</w:t>
      </w:r>
    </w:p>
    <w:p w14:paraId="1CDA7240" w14:textId="77777777" w:rsidR="00BD5D54" w:rsidRPr="00470EEE" w:rsidRDefault="00BD5D54" w:rsidP="00BD5D54">
      <w:pPr>
        <w:widowControl/>
        <w:rPr>
          <w:rFonts w:asciiTheme="minorHAnsi" w:hAnsiTheme="minorHAnsi"/>
          <w:b/>
          <w:bCs/>
          <w:kern w:val="1"/>
          <w:sz w:val="24"/>
          <w:szCs w:val="24"/>
        </w:rPr>
      </w:pPr>
    </w:p>
    <w:p w14:paraId="035DC7D6" w14:textId="77777777" w:rsidR="00BD5D54" w:rsidRPr="00470EEE" w:rsidRDefault="00BD5D54" w:rsidP="00BD5D54">
      <w:pPr>
        <w:widowControl/>
        <w:jc w:val="both"/>
        <w:rPr>
          <w:rFonts w:asciiTheme="minorHAnsi" w:hAnsiTheme="minorHAnsi" w:cs="Courier New"/>
          <w:b/>
          <w:bCs/>
          <w:kern w:val="1"/>
          <w:sz w:val="24"/>
          <w:szCs w:val="24"/>
        </w:rPr>
      </w:pPr>
      <w:r w:rsidRPr="00470EEE">
        <w:rPr>
          <w:rFonts w:asciiTheme="minorHAnsi" w:hAnsiTheme="minorHAnsi"/>
          <w:b/>
          <w:bCs/>
          <w:kern w:val="1"/>
          <w:sz w:val="24"/>
          <w:szCs w:val="24"/>
        </w:rPr>
        <w:t xml:space="preserve">Zamawiający wymaga, aby </w:t>
      </w:r>
      <w:bookmarkStart w:id="16" w:name="_Hlk23926660"/>
      <w:r w:rsidRPr="00470EEE">
        <w:rPr>
          <w:rFonts w:asciiTheme="minorHAnsi" w:hAnsiTheme="minorHAnsi"/>
          <w:b/>
          <w:bCs/>
          <w:kern w:val="1"/>
          <w:sz w:val="24"/>
          <w:szCs w:val="24"/>
        </w:rPr>
        <w:t>wartość produktów użytych do przygotowania posiłków (tzw. „wsad do kotła”) wynosiła co najmniej 50% ceny oferty.</w:t>
      </w:r>
    </w:p>
    <w:bookmarkEnd w:id="16"/>
    <w:p w14:paraId="3FC81444" w14:textId="77777777" w:rsidR="00BD5D54" w:rsidRPr="00470EEE" w:rsidRDefault="00BD5D54" w:rsidP="00BD5D54">
      <w:pPr>
        <w:rPr>
          <w:rFonts w:asciiTheme="minorHAnsi" w:eastAsia="Lucida Sans Unicode" w:hAnsiTheme="minorHAnsi"/>
          <w:b/>
          <w:bCs/>
          <w:kern w:val="1"/>
          <w:sz w:val="24"/>
          <w:szCs w:val="24"/>
        </w:rPr>
      </w:pPr>
    </w:p>
    <w:p w14:paraId="79BE3F07" w14:textId="77777777" w:rsidR="00BD5D54" w:rsidRPr="00470EEE" w:rsidRDefault="00BD5D54" w:rsidP="00BD5D54">
      <w:pPr>
        <w:rPr>
          <w:rFonts w:asciiTheme="minorHAnsi" w:eastAsia="Lucida Sans Unicode" w:hAnsiTheme="minorHAnsi"/>
          <w:b/>
          <w:bCs/>
          <w:kern w:val="1"/>
          <w:sz w:val="24"/>
          <w:szCs w:val="24"/>
        </w:rPr>
      </w:pPr>
    </w:p>
    <w:p w14:paraId="1284F6F1" w14:textId="77777777" w:rsidR="00BD5D54" w:rsidRPr="00470EEE" w:rsidRDefault="00BD5D54" w:rsidP="00BD5D54">
      <w:pPr>
        <w:rPr>
          <w:rFonts w:asciiTheme="minorHAnsi" w:eastAsia="Lucida Sans Unicode" w:hAnsiTheme="minorHAnsi"/>
          <w:b/>
          <w:bCs/>
          <w:kern w:val="1"/>
          <w:sz w:val="24"/>
          <w:szCs w:val="24"/>
          <w:u w:val="single"/>
        </w:rPr>
      </w:pPr>
      <w:r w:rsidRPr="00470EEE">
        <w:rPr>
          <w:rFonts w:asciiTheme="minorHAnsi" w:eastAsia="Lucida Sans Unicode" w:hAnsiTheme="minorHAnsi"/>
          <w:b/>
          <w:bCs/>
          <w:kern w:val="1"/>
          <w:sz w:val="24"/>
          <w:szCs w:val="24"/>
        </w:rPr>
        <w:t>I.3. Wymagana minimalna gramatura przykładowych produktów</w:t>
      </w:r>
    </w:p>
    <w:p w14:paraId="120237B9" w14:textId="77777777" w:rsidR="00BD5D54" w:rsidRPr="00470EEE" w:rsidRDefault="00BD5D54" w:rsidP="00BD5D54">
      <w:pPr>
        <w:jc w:val="both"/>
        <w:rPr>
          <w:rFonts w:asciiTheme="minorHAnsi" w:eastAsia="Lucida Sans Unicode" w:hAnsiTheme="minorHAnsi"/>
          <w:b/>
          <w:bCs/>
          <w:kern w:val="1"/>
          <w:sz w:val="24"/>
          <w:szCs w:val="24"/>
          <w:u w:val="single"/>
        </w:rPr>
      </w:pPr>
    </w:p>
    <w:p w14:paraId="7A206236" w14:textId="77777777" w:rsidR="00BD5D54" w:rsidRPr="00470EEE" w:rsidRDefault="00BD5D54" w:rsidP="00BD5D54">
      <w:pPr>
        <w:jc w:val="center"/>
        <w:rPr>
          <w:rFonts w:asciiTheme="minorHAnsi" w:eastAsia="Lucida Sans Unicode" w:hAnsiTheme="minorHAnsi"/>
          <w:kern w:val="1"/>
          <w:sz w:val="24"/>
          <w:szCs w:val="24"/>
        </w:rPr>
      </w:pPr>
      <w:r w:rsidRPr="00470EEE">
        <w:rPr>
          <w:rFonts w:asciiTheme="minorHAnsi" w:eastAsia="Lucida Sans Unicode" w:hAnsiTheme="minorHAnsi"/>
          <w:b/>
          <w:bCs/>
          <w:kern w:val="1"/>
          <w:sz w:val="24"/>
          <w:szCs w:val="24"/>
          <w:u w:val="single"/>
        </w:rPr>
        <w:t>Posiłki standardowe (1 osobodzień)</w:t>
      </w:r>
    </w:p>
    <w:p w14:paraId="47649FB0" w14:textId="77777777" w:rsidR="00BD5D54" w:rsidRPr="00470EEE" w:rsidRDefault="00BD5D54" w:rsidP="00BD5D54">
      <w:pPr>
        <w:jc w:val="both"/>
        <w:rPr>
          <w:rFonts w:asciiTheme="minorHAnsi" w:eastAsia="Lucida Sans Unicode" w:hAnsiTheme="minorHAnsi"/>
          <w:kern w:val="1"/>
          <w:sz w:val="24"/>
          <w:szCs w:val="24"/>
        </w:rPr>
      </w:pPr>
    </w:p>
    <w:tbl>
      <w:tblPr>
        <w:tblW w:w="10482" w:type="dxa"/>
        <w:tblInd w:w="-281" w:type="dxa"/>
        <w:tblLayout w:type="fixed"/>
        <w:tblCellMar>
          <w:left w:w="10" w:type="dxa"/>
          <w:right w:w="10" w:type="dxa"/>
        </w:tblCellMar>
        <w:tblLook w:val="0000" w:firstRow="0" w:lastRow="0" w:firstColumn="0" w:lastColumn="0" w:noHBand="0" w:noVBand="0"/>
      </w:tblPr>
      <w:tblGrid>
        <w:gridCol w:w="1277"/>
        <w:gridCol w:w="6123"/>
        <w:gridCol w:w="1283"/>
        <w:gridCol w:w="923"/>
        <w:gridCol w:w="876"/>
      </w:tblGrid>
      <w:tr w:rsidR="00032EAD" w:rsidRPr="00470EEE" w14:paraId="1E05A35C"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A4EF654"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l.p.</w:t>
            </w:r>
          </w:p>
        </w:tc>
        <w:tc>
          <w:tcPr>
            <w:tcW w:w="6123" w:type="dxa"/>
            <w:tcBorders>
              <w:top w:val="single" w:sz="4" w:space="0" w:color="000000"/>
              <w:left w:val="single" w:sz="4" w:space="0" w:color="000000"/>
              <w:bottom w:val="single" w:sz="4" w:space="0" w:color="000000"/>
            </w:tcBorders>
            <w:shd w:val="clear" w:color="auto" w:fill="auto"/>
          </w:tcPr>
          <w:p w14:paraId="424CFB16"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Produkt/potrawa</w:t>
            </w:r>
          </w:p>
        </w:tc>
        <w:tc>
          <w:tcPr>
            <w:tcW w:w="1283" w:type="dxa"/>
            <w:tcBorders>
              <w:top w:val="single" w:sz="4" w:space="0" w:color="000000"/>
              <w:left w:val="single" w:sz="4" w:space="0" w:color="000000"/>
              <w:bottom w:val="single" w:sz="4" w:space="0" w:color="000000"/>
            </w:tcBorders>
            <w:shd w:val="clear" w:color="auto" w:fill="auto"/>
          </w:tcPr>
          <w:p w14:paraId="1E495D86"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Śniadanie</w:t>
            </w:r>
          </w:p>
        </w:tc>
        <w:tc>
          <w:tcPr>
            <w:tcW w:w="923" w:type="dxa"/>
            <w:tcBorders>
              <w:top w:val="single" w:sz="4" w:space="0" w:color="000000"/>
              <w:left w:val="single" w:sz="4" w:space="0" w:color="000000"/>
              <w:bottom w:val="single" w:sz="4" w:space="0" w:color="000000"/>
            </w:tcBorders>
            <w:shd w:val="clear" w:color="auto" w:fill="auto"/>
          </w:tcPr>
          <w:p w14:paraId="7F95B20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Obiad</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CDC646E"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Kolacja</w:t>
            </w:r>
          </w:p>
        </w:tc>
      </w:tr>
      <w:tr w:rsidR="00032EAD" w:rsidRPr="00470EEE" w14:paraId="140946EA"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958BA44"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w:t>
            </w:r>
          </w:p>
          <w:p w14:paraId="3BEEA53C" w14:textId="77777777" w:rsidR="00BD5D54" w:rsidRPr="00470EEE" w:rsidRDefault="00BD5D54" w:rsidP="00EF382E">
            <w:pPr>
              <w:snapToGrid w:val="0"/>
              <w:jc w:val="center"/>
              <w:rPr>
                <w:rFonts w:asciiTheme="minorHAnsi" w:eastAsia="Lucida Sans Unicode" w:hAnsiTheme="minorHAnsi"/>
                <w:kern w:val="1"/>
                <w:sz w:val="24"/>
                <w:szCs w:val="24"/>
              </w:rPr>
            </w:pPr>
          </w:p>
        </w:tc>
        <w:tc>
          <w:tcPr>
            <w:tcW w:w="6123" w:type="dxa"/>
            <w:tcBorders>
              <w:top w:val="single" w:sz="4" w:space="0" w:color="000000"/>
              <w:left w:val="single" w:sz="4" w:space="0" w:color="000000"/>
              <w:bottom w:val="single" w:sz="4" w:space="0" w:color="000000"/>
            </w:tcBorders>
            <w:shd w:val="clear" w:color="auto" w:fill="auto"/>
          </w:tcPr>
          <w:p w14:paraId="4D45C32A"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Pieczywo pszenne, żytnie, razowe (zależne od rodzaju diety) pokrojone</w:t>
            </w:r>
          </w:p>
        </w:tc>
        <w:tc>
          <w:tcPr>
            <w:tcW w:w="1283" w:type="dxa"/>
            <w:tcBorders>
              <w:top w:val="single" w:sz="4" w:space="0" w:color="000000"/>
              <w:left w:val="single" w:sz="4" w:space="0" w:color="000000"/>
              <w:bottom w:val="single" w:sz="4" w:space="0" w:color="000000"/>
            </w:tcBorders>
            <w:shd w:val="clear" w:color="auto" w:fill="auto"/>
          </w:tcPr>
          <w:p w14:paraId="085D1055"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130g</w:t>
            </w:r>
          </w:p>
        </w:tc>
        <w:tc>
          <w:tcPr>
            <w:tcW w:w="923" w:type="dxa"/>
            <w:tcBorders>
              <w:top w:val="single" w:sz="4" w:space="0" w:color="000000"/>
              <w:left w:val="single" w:sz="4" w:space="0" w:color="000000"/>
              <w:bottom w:val="single" w:sz="4" w:space="0" w:color="000000"/>
            </w:tcBorders>
            <w:shd w:val="clear" w:color="auto" w:fill="auto"/>
          </w:tcPr>
          <w:p w14:paraId="754839D5"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6EDF9FFB"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120g</w:t>
            </w:r>
          </w:p>
        </w:tc>
      </w:tr>
      <w:tr w:rsidR="00032EAD" w:rsidRPr="00470EEE" w14:paraId="0753F062"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2F233AF"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w:t>
            </w:r>
          </w:p>
        </w:tc>
        <w:tc>
          <w:tcPr>
            <w:tcW w:w="6123" w:type="dxa"/>
            <w:tcBorders>
              <w:top w:val="single" w:sz="4" w:space="0" w:color="000000"/>
              <w:left w:val="single" w:sz="4" w:space="0" w:color="000000"/>
              <w:bottom w:val="single" w:sz="4" w:space="0" w:color="000000"/>
            </w:tcBorders>
            <w:shd w:val="clear" w:color="auto" w:fill="auto"/>
          </w:tcPr>
          <w:p w14:paraId="60B58EA6"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Cukier do napojów</w:t>
            </w:r>
          </w:p>
        </w:tc>
        <w:tc>
          <w:tcPr>
            <w:tcW w:w="1283" w:type="dxa"/>
            <w:tcBorders>
              <w:top w:val="single" w:sz="4" w:space="0" w:color="000000"/>
              <w:left w:val="single" w:sz="4" w:space="0" w:color="000000"/>
              <w:bottom w:val="single" w:sz="4" w:space="0" w:color="000000"/>
            </w:tcBorders>
            <w:shd w:val="clear" w:color="auto" w:fill="auto"/>
          </w:tcPr>
          <w:p w14:paraId="302E5A7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7D521B43"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1ECDFD6"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5g</w:t>
            </w:r>
          </w:p>
        </w:tc>
      </w:tr>
      <w:tr w:rsidR="00032EAD" w:rsidRPr="00470EEE" w14:paraId="4E3C4860"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3A3998B3"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2a</w:t>
            </w:r>
          </w:p>
        </w:tc>
        <w:tc>
          <w:tcPr>
            <w:tcW w:w="6123" w:type="dxa"/>
            <w:tcBorders>
              <w:top w:val="single" w:sz="4" w:space="0" w:color="000000"/>
              <w:left w:val="single" w:sz="4" w:space="0" w:color="000000"/>
              <w:bottom w:val="single" w:sz="4" w:space="0" w:color="000000"/>
            </w:tcBorders>
            <w:shd w:val="clear" w:color="auto" w:fill="auto"/>
          </w:tcPr>
          <w:p w14:paraId="4EA3CE3D"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Cukier do napojów dla pacjentów ZPO</w:t>
            </w:r>
          </w:p>
        </w:tc>
        <w:tc>
          <w:tcPr>
            <w:tcW w:w="1283" w:type="dxa"/>
            <w:tcBorders>
              <w:top w:val="single" w:sz="4" w:space="0" w:color="000000"/>
              <w:left w:val="single" w:sz="4" w:space="0" w:color="000000"/>
              <w:bottom w:val="single" w:sz="4" w:space="0" w:color="000000"/>
            </w:tcBorders>
            <w:shd w:val="clear" w:color="auto" w:fill="auto"/>
          </w:tcPr>
          <w:p w14:paraId="7D2BD160"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150C3A34"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112186C7"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15g</w:t>
            </w:r>
          </w:p>
        </w:tc>
      </w:tr>
      <w:tr w:rsidR="00032EAD" w:rsidRPr="00470EEE" w14:paraId="526790F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9B15AAC"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w:t>
            </w:r>
          </w:p>
        </w:tc>
        <w:tc>
          <w:tcPr>
            <w:tcW w:w="6123" w:type="dxa"/>
            <w:tcBorders>
              <w:top w:val="single" w:sz="4" w:space="0" w:color="000000"/>
              <w:left w:val="single" w:sz="4" w:space="0" w:color="000000"/>
              <w:bottom w:val="single" w:sz="4" w:space="0" w:color="000000"/>
            </w:tcBorders>
            <w:shd w:val="clear" w:color="auto" w:fill="auto"/>
          </w:tcPr>
          <w:p w14:paraId="23F0637C"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Kawa zbożowa z mlekiem</w:t>
            </w:r>
          </w:p>
        </w:tc>
        <w:tc>
          <w:tcPr>
            <w:tcW w:w="1283" w:type="dxa"/>
            <w:tcBorders>
              <w:top w:val="single" w:sz="4" w:space="0" w:color="000000"/>
              <w:left w:val="single" w:sz="4" w:space="0" w:color="000000"/>
              <w:bottom w:val="single" w:sz="4" w:space="0" w:color="000000"/>
            </w:tcBorders>
            <w:shd w:val="clear" w:color="auto" w:fill="auto"/>
          </w:tcPr>
          <w:p w14:paraId="58254E35"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2A363001"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BDC6DA7" w14:textId="77777777" w:rsidR="00BD5D54" w:rsidRPr="00470EEE" w:rsidRDefault="00BD5D54" w:rsidP="00EF382E">
            <w:pPr>
              <w:snapToGrid w:val="0"/>
              <w:jc w:val="right"/>
              <w:rPr>
                <w:rFonts w:asciiTheme="minorHAnsi" w:eastAsia="Lucida Sans Unicode" w:hAnsiTheme="minorHAnsi"/>
                <w:kern w:val="1"/>
                <w:sz w:val="24"/>
                <w:szCs w:val="24"/>
              </w:rPr>
            </w:pPr>
          </w:p>
        </w:tc>
      </w:tr>
      <w:tr w:rsidR="00032EAD" w:rsidRPr="00470EEE" w14:paraId="6DD6E02D"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A30F96B"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4</w:t>
            </w:r>
          </w:p>
        </w:tc>
        <w:tc>
          <w:tcPr>
            <w:tcW w:w="6123" w:type="dxa"/>
            <w:tcBorders>
              <w:top w:val="single" w:sz="4" w:space="0" w:color="000000"/>
              <w:left w:val="single" w:sz="4" w:space="0" w:color="000000"/>
              <w:bottom w:val="single" w:sz="4" w:space="0" w:color="000000"/>
            </w:tcBorders>
            <w:shd w:val="clear" w:color="auto" w:fill="auto"/>
          </w:tcPr>
          <w:p w14:paraId="73DD65B8"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Masło 82% tłuszczu</w:t>
            </w:r>
          </w:p>
        </w:tc>
        <w:tc>
          <w:tcPr>
            <w:tcW w:w="1283" w:type="dxa"/>
            <w:tcBorders>
              <w:top w:val="single" w:sz="4" w:space="0" w:color="000000"/>
              <w:left w:val="single" w:sz="4" w:space="0" w:color="000000"/>
              <w:bottom w:val="single" w:sz="4" w:space="0" w:color="000000"/>
            </w:tcBorders>
            <w:shd w:val="clear" w:color="auto" w:fill="auto"/>
          </w:tcPr>
          <w:p w14:paraId="0F943A9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15g</w:t>
            </w:r>
          </w:p>
        </w:tc>
        <w:tc>
          <w:tcPr>
            <w:tcW w:w="923" w:type="dxa"/>
            <w:tcBorders>
              <w:top w:val="single" w:sz="4" w:space="0" w:color="000000"/>
              <w:left w:val="single" w:sz="4" w:space="0" w:color="000000"/>
              <w:bottom w:val="single" w:sz="4" w:space="0" w:color="000000"/>
            </w:tcBorders>
            <w:shd w:val="clear" w:color="auto" w:fill="auto"/>
          </w:tcPr>
          <w:p w14:paraId="44992267"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1C997F1"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15g</w:t>
            </w:r>
          </w:p>
        </w:tc>
      </w:tr>
      <w:tr w:rsidR="00032EAD" w:rsidRPr="00470EEE" w14:paraId="72DE9F2B" w14:textId="77777777" w:rsidTr="00EF382E">
        <w:trPr>
          <w:trHeight w:val="379"/>
        </w:trPr>
        <w:tc>
          <w:tcPr>
            <w:tcW w:w="1277" w:type="dxa"/>
            <w:tcBorders>
              <w:top w:val="single" w:sz="4" w:space="0" w:color="000000"/>
              <w:left w:val="single" w:sz="4" w:space="0" w:color="000000"/>
              <w:bottom w:val="single" w:sz="4" w:space="0" w:color="000000"/>
            </w:tcBorders>
            <w:shd w:val="clear" w:color="auto" w:fill="auto"/>
          </w:tcPr>
          <w:p w14:paraId="67630034"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w:t>
            </w:r>
          </w:p>
        </w:tc>
        <w:tc>
          <w:tcPr>
            <w:tcW w:w="6123" w:type="dxa"/>
            <w:tcBorders>
              <w:top w:val="single" w:sz="4" w:space="0" w:color="000000"/>
              <w:left w:val="single" w:sz="4" w:space="0" w:color="000000"/>
              <w:bottom w:val="single" w:sz="4" w:space="0" w:color="000000"/>
            </w:tcBorders>
            <w:shd w:val="clear" w:color="auto" w:fill="auto"/>
          </w:tcPr>
          <w:p w14:paraId="5C0BAD6C"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Zupa mleczna (w ilości ok. 25 dziennie)</w:t>
            </w:r>
          </w:p>
        </w:tc>
        <w:tc>
          <w:tcPr>
            <w:tcW w:w="1283" w:type="dxa"/>
            <w:tcBorders>
              <w:top w:val="single" w:sz="4" w:space="0" w:color="000000"/>
              <w:left w:val="single" w:sz="4" w:space="0" w:color="000000"/>
              <w:bottom w:val="single" w:sz="4" w:space="0" w:color="000000"/>
            </w:tcBorders>
            <w:shd w:val="clear" w:color="auto" w:fill="auto"/>
          </w:tcPr>
          <w:p w14:paraId="4708DC9B"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3A03EE04"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3CEE2C6" w14:textId="77777777" w:rsidR="00BD5D54" w:rsidRPr="00470EEE" w:rsidRDefault="00BD5D54" w:rsidP="00EF382E">
            <w:pPr>
              <w:snapToGrid w:val="0"/>
              <w:jc w:val="right"/>
              <w:rPr>
                <w:rFonts w:asciiTheme="minorHAnsi" w:eastAsia="Lucida Sans Unicode" w:hAnsiTheme="minorHAnsi"/>
                <w:kern w:val="1"/>
                <w:sz w:val="24"/>
                <w:szCs w:val="24"/>
              </w:rPr>
            </w:pPr>
          </w:p>
        </w:tc>
      </w:tr>
      <w:tr w:rsidR="00032EAD" w:rsidRPr="00470EEE" w14:paraId="75031A82"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18D1B45"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6</w:t>
            </w:r>
          </w:p>
        </w:tc>
        <w:tc>
          <w:tcPr>
            <w:tcW w:w="6123" w:type="dxa"/>
            <w:tcBorders>
              <w:top w:val="single" w:sz="4" w:space="0" w:color="000000"/>
              <w:left w:val="single" w:sz="4" w:space="0" w:color="000000"/>
              <w:bottom w:val="single" w:sz="4" w:space="0" w:color="000000"/>
            </w:tcBorders>
            <w:shd w:val="clear" w:color="auto" w:fill="auto"/>
          </w:tcPr>
          <w:p w14:paraId="7D5C2092" w14:textId="77777777" w:rsidR="00BD5D54" w:rsidRPr="00470EEE" w:rsidRDefault="00BD5D54" w:rsidP="00EF382E">
            <w:pPr>
              <w:snapToGrid w:val="0"/>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Wędlina krojona (rodzaj stosownie do diety), o zawartości mięsa min. </w:t>
            </w:r>
            <w:r w:rsidRPr="00470EEE">
              <w:rPr>
                <w:rFonts w:asciiTheme="minorHAnsi" w:eastAsia="Lucida Sans Unicode" w:hAnsiTheme="minorHAnsi"/>
                <w:b/>
                <w:bCs/>
                <w:kern w:val="1"/>
                <w:sz w:val="24"/>
                <w:szCs w:val="24"/>
              </w:rPr>
              <w:t>75%</w:t>
            </w:r>
            <w:r w:rsidRPr="00470EEE">
              <w:rPr>
                <w:rFonts w:asciiTheme="minorHAnsi" w:eastAsia="Lucida Sans Unicode" w:hAnsiTheme="minorHAnsi"/>
                <w:kern w:val="1"/>
                <w:sz w:val="24"/>
                <w:szCs w:val="24"/>
              </w:rPr>
              <w:t xml:space="preserve"> oznakowana datą przydatności do spożycia i informacją o składzie.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25A8091"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50 g</w:t>
            </w:r>
          </w:p>
        </w:tc>
      </w:tr>
      <w:tr w:rsidR="00032EAD" w:rsidRPr="00470EEE" w14:paraId="523827E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131CD34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7</w:t>
            </w:r>
          </w:p>
        </w:tc>
        <w:tc>
          <w:tcPr>
            <w:tcW w:w="6123" w:type="dxa"/>
            <w:tcBorders>
              <w:top w:val="single" w:sz="4" w:space="0" w:color="000000"/>
              <w:left w:val="single" w:sz="4" w:space="0" w:color="000000"/>
              <w:bottom w:val="single" w:sz="4" w:space="0" w:color="000000"/>
            </w:tcBorders>
            <w:shd w:val="clear" w:color="auto" w:fill="auto"/>
          </w:tcPr>
          <w:p w14:paraId="53E233EB"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Kiełbasa, parówka na ciepło, o zawartości mięsa min. 60% oznakowana jw.</w:t>
            </w:r>
          </w:p>
          <w:p w14:paraId="27EE9225"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ketchup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6694BC5"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 (1 szt.)</w:t>
            </w:r>
          </w:p>
          <w:p w14:paraId="108C6C22" w14:textId="77777777" w:rsidR="00BD5D54" w:rsidRPr="00470EEE" w:rsidRDefault="00BD5D54" w:rsidP="00EF382E">
            <w:pPr>
              <w:snapToGrid w:val="0"/>
              <w:jc w:val="right"/>
              <w:rPr>
                <w:rFonts w:asciiTheme="minorHAnsi" w:eastAsia="Lucida Sans Unicode" w:hAnsiTheme="minorHAnsi"/>
                <w:kern w:val="1"/>
                <w:sz w:val="24"/>
                <w:szCs w:val="24"/>
              </w:rPr>
            </w:pPr>
          </w:p>
          <w:p w14:paraId="761D043A"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15g</w:t>
            </w:r>
          </w:p>
        </w:tc>
      </w:tr>
      <w:tr w:rsidR="00032EAD" w:rsidRPr="00470EEE" w14:paraId="217FF92B"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F5F5BB9"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w:t>
            </w:r>
          </w:p>
        </w:tc>
        <w:tc>
          <w:tcPr>
            <w:tcW w:w="6123" w:type="dxa"/>
            <w:tcBorders>
              <w:top w:val="single" w:sz="4" w:space="0" w:color="000000"/>
              <w:left w:val="single" w:sz="4" w:space="0" w:color="000000"/>
              <w:bottom w:val="single" w:sz="4" w:space="0" w:color="000000"/>
            </w:tcBorders>
            <w:shd w:val="clear" w:color="auto" w:fill="auto"/>
          </w:tcPr>
          <w:p w14:paraId="184EB8C1"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Pasty do pieczywa (np. rybna, jajeczna, </w:t>
            </w:r>
            <w:proofErr w:type="spellStart"/>
            <w:r w:rsidRPr="00470EEE">
              <w:rPr>
                <w:rFonts w:asciiTheme="minorHAnsi" w:eastAsia="Lucida Sans Unicode" w:hAnsiTheme="minorHAnsi"/>
                <w:kern w:val="1"/>
                <w:sz w:val="24"/>
                <w:szCs w:val="24"/>
              </w:rPr>
              <w:t>itp</w:t>
            </w:r>
            <w:proofErr w:type="spellEnd"/>
            <w:r w:rsidRPr="00470EEE">
              <w:rPr>
                <w:rFonts w:asciiTheme="minorHAnsi" w:eastAsia="Lucida Sans Unicode" w:hAnsiTheme="minorHAnsi"/>
                <w:kern w:val="1"/>
                <w:sz w:val="24"/>
                <w:szCs w:val="24"/>
              </w:rPr>
              <w:t>)</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F1270D9"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50 g</w:t>
            </w:r>
          </w:p>
        </w:tc>
      </w:tr>
      <w:tr w:rsidR="00032EAD" w:rsidRPr="00470EEE" w14:paraId="5CF60A37"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586B346"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9</w:t>
            </w:r>
          </w:p>
        </w:tc>
        <w:tc>
          <w:tcPr>
            <w:tcW w:w="6123" w:type="dxa"/>
            <w:tcBorders>
              <w:top w:val="single" w:sz="4" w:space="0" w:color="000000"/>
              <w:left w:val="single" w:sz="4" w:space="0" w:color="000000"/>
              <w:bottom w:val="single" w:sz="4" w:space="0" w:color="000000"/>
            </w:tcBorders>
            <w:shd w:val="clear" w:color="auto" w:fill="auto"/>
          </w:tcPr>
          <w:p w14:paraId="5B98574D"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Ser żółty krojony, serek topiony itp.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E59FAC3"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50 g</w:t>
            </w:r>
          </w:p>
        </w:tc>
      </w:tr>
      <w:tr w:rsidR="00032EAD" w:rsidRPr="00470EEE" w14:paraId="4D556238"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5F2D817"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w:t>
            </w:r>
          </w:p>
        </w:tc>
        <w:tc>
          <w:tcPr>
            <w:tcW w:w="6123" w:type="dxa"/>
            <w:tcBorders>
              <w:top w:val="single" w:sz="4" w:space="0" w:color="000000"/>
              <w:left w:val="single" w:sz="4" w:space="0" w:color="000000"/>
              <w:bottom w:val="single" w:sz="4" w:space="0" w:color="000000"/>
            </w:tcBorders>
            <w:shd w:val="clear" w:color="auto" w:fill="auto"/>
          </w:tcPr>
          <w:p w14:paraId="3058CAB7"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Ser twarogowy (w całości </w:t>
            </w:r>
            <w:r w:rsidRPr="00470EEE">
              <w:rPr>
                <w:rFonts w:asciiTheme="minorHAnsi" w:eastAsia="Lucida Sans Unicode" w:hAnsiTheme="minorHAnsi"/>
                <w:b/>
                <w:bCs/>
                <w:kern w:val="1"/>
                <w:sz w:val="24"/>
                <w:szCs w:val="24"/>
              </w:rPr>
              <w:t>–</w:t>
            </w:r>
            <w:r w:rsidRPr="00470EEE">
              <w:rPr>
                <w:rFonts w:asciiTheme="minorHAnsi" w:eastAsia="Lucida Sans Unicode" w:hAnsiTheme="minorHAnsi"/>
                <w:b/>
                <w:bCs/>
                <w:i/>
                <w:iCs/>
                <w:kern w:val="1"/>
                <w:sz w:val="24"/>
                <w:szCs w:val="24"/>
              </w:rPr>
              <w:t xml:space="preserve"> </w:t>
            </w:r>
            <w:r w:rsidRPr="00470EEE">
              <w:rPr>
                <w:rFonts w:asciiTheme="minorHAnsi" w:eastAsia="Lucida Sans Unicode" w:hAnsiTheme="minorHAnsi"/>
                <w:kern w:val="1"/>
                <w:sz w:val="24"/>
                <w:szCs w:val="24"/>
              </w:rPr>
              <w:t>poporcjowany,</w:t>
            </w:r>
            <w:r w:rsidRPr="00470EEE">
              <w:rPr>
                <w:rFonts w:asciiTheme="minorHAnsi" w:eastAsia="Lucida Sans Unicode" w:hAnsiTheme="minorHAnsi"/>
                <w:b/>
                <w:bCs/>
                <w:i/>
                <w:iCs/>
                <w:kern w:val="1"/>
                <w:sz w:val="24"/>
                <w:szCs w:val="24"/>
              </w:rPr>
              <w:t xml:space="preserve"> </w:t>
            </w:r>
            <w:r w:rsidRPr="00470EEE">
              <w:rPr>
                <w:rFonts w:asciiTheme="minorHAnsi" w:eastAsia="Lucida Sans Unicode" w:hAnsiTheme="minorHAnsi"/>
                <w:kern w:val="1"/>
                <w:sz w:val="24"/>
                <w:szCs w:val="24"/>
              </w:rPr>
              <w:t>pasta)</w:t>
            </w:r>
          </w:p>
          <w:p w14:paraId="59659895"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serek homogenizowany w opakowaniach jednostkowych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99B7E9F"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70 g</w:t>
            </w:r>
          </w:p>
        </w:tc>
      </w:tr>
      <w:tr w:rsidR="00032EAD" w:rsidRPr="00470EEE" w14:paraId="531777D1"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FA5CA9F"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11</w:t>
            </w:r>
          </w:p>
        </w:tc>
        <w:tc>
          <w:tcPr>
            <w:tcW w:w="6123" w:type="dxa"/>
            <w:tcBorders>
              <w:top w:val="single" w:sz="4" w:space="0" w:color="000000"/>
              <w:left w:val="single" w:sz="4" w:space="0" w:color="000000"/>
              <w:bottom w:val="single" w:sz="4" w:space="0" w:color="000000"/>
            </w:tcBorders>
            <w:shd w:val="clear" w:color="auto" w:fill="auto"/>
          </w:tcPr>
          <w:p w14:paraId="765B0C27"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Dżem, miód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EE1E92"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50 g</w:t>
            </w:r>
          </w:p>
        </w:tc>
      </w:tr>
      <w:tr w:rsidR="00032EAD" w:rsidRPr="00470EEE" w14:paraId="6CAC272D"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65C704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12</w:t>
            </w:r>
          </w:p>
        </w:tc>
        <w:tc>
          <w:tcPr>
            <w:tcW w:w="6123" w:type="dxa"/>
            <w:tcBorders>
              <w:top w:val="single" w:sz="4" w:space="0" w:color="000000"/>
              <w:left w:val="single" w:sz="4" w:space="0" w:color="000000"/>
              <w:bottom w:val="single" w:sz="4" w:space="0" w:color="000000"/>
            </w:tcBorders>
            <w:shd w:val="clear" w:color="auto" w:fill="auto"/>
          </w:tcPr>
          <w:p w14:paraId="634C4E73"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Jajko kurze na twardo (obrane ze skorupy)</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16A78E2"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(wielkość M) 1 szt.</w:t>
            </w:r>
          </w:p>
        </w:tc>
      </w:tr>
      <w:tr w:rsidR="00032EAD" w:rsidRPr="00470EEE" w14:paraId="0E72E49A"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2367E894"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13</w:t>
            </w:r>
          </w:p>
        </w:tc>
        <w:tc>
          <w:tcPr>
            <w:tcW w:w="6123" w:type="dxa"/>
            <w:tcBorders>
              <w:top w:val="single" w:sz="4" w:space="0" w:color="000000"/>
              <w:left w:val="single" w:sz="4" w:space="0" w:color="000000"/>
              <w:bottom w:val="single" w:sz="4" w:space="0" w:color="000000"/>
            </w:tcBorders>
            <w:shd w:val="clear" w:color="auto" w:fill="auto"/>
          </w:tcPr>
          <w:p w14:paraId="6452451D" w14:textId="77777777" w:rsidR="00BD5D54" w:rsidRPr="00470EEE" w:rsidRDefault="00BD5D54" w:rsidP="00EF382E">
            <w:pPr>
              <w:snapToGrid w:val="0"/>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Warzywa, takie jak np. pomidor, ogórek zielony,  rzodkiewka, papryka itp. – obrane, pokrojone, przygotowane do spożycia ( w całości dla pacjentów ZPO)</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325116"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pomidor 100g (1 szt.)</w:t>
            </w:r>
          </w:p>
          <w:p w14:paraId="7C5D93E0" w14:textId="77777777" w:rsidR="00BD5D54" w:rsidRPr="00470EEE" w:rsidRDefault="00BD5D54" w:rsidP="00EF382E">
            <w:pPr>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ogórek zielony 80g</w:t>
            </w:r>
          </w:p>
          <w:p w14:paraId="2CFF053E" w14:textId="77777777" w:rsidR="00BD5D54" w:rsidRPr="00470EEE" w:rsidRDefault="00BD5D54" w:rsidP="00EF382E">
            <w:pPr>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 papryka 80g</w:t>
            </w:r>
          </w:p>
          <w:p w14:paraId="4E78E195" w14:textId="77777777" w:rsidR="00BD5D54" w:rsidRPr="00470EEE" w:rsidRDefault="00BD5D54" w:rsidP="00EF382E">
            <w:pPr>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rzodkiewka 80g  </w:t>
            </w:r>
          </w:p>
        </w:tc>
      </w:tr>
      <w:tr w:rsidR="00032EAD" w:rsidRPr="00470EEE" w14:paraId="104868CE"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8B8A8C2"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14</w:t>
            </w:r>
          </w:p>
        </w:tc>
        <w:tc>
          <w:tcPr>
            <w:tcW w:w="6123" w:type="dxa"/>
            <w:tcBorders>
              <w:top w:val="single" w:sz="4" w:space="0" w:color="000000"/>
              <w:left w:val="single" w:sz="4" w:space="0" w:color="000000"/>
              <w:bottom w:val="single" w:sz="4" w:space="0" w:color="000000"/>
            </w:tcBorders>
            <w:shd w:val="clear" w:color="auto" w:fill="auto"/>
          </w:tcPr>
          <w:p w14:paraId="0F2EF8E4"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Zupa obiadowa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80EF136"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400 ml</w:t>
            </w:r>
          </w:p>
        </w:tc>
      </w:tr>
      <w:tr w:rsidR="00032EAD" w:rsidRPr="00470EEE" w14:paraId="1BF17D9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4E9658D"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w:t>
            </w:r>
          </w:p>
        </w:tc>
        <w:tc>
          <w:tcPr>
            <w:tcW w:w="6123" w:type="dxa"/>
            <w:tcBorders>
              <w:top w:val="single" w:sz="4" w:space="0" w:color="000000"/>
              <w:left w:val="single" w:sz="4" w:space="0" w:color="000000"/>
              <w:bottom w:val="single" w:sz="4" w:space="0" w:color="000000"/>
            </w:tcBorders>
            <w:shd w:val="clear" w:color="auto" w:fill="auto"/>
          </w:tcPr>
          <w:p w14:paraId="48E9AD56"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Ziemniaki jadalne (tłuczone na puree – z wyjątkiem wczesnych)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7AB9149"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250 g</w:t>
            </w:r>
          </w:p>
        </w:tc>
      </w:tr>
      <w:tr w:rsidR="00032EAD" w:rsidRPr="00470EEE" w14:paraId="7722986E"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1A6B6B5D"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16</w:t>
            </w:r>
          </w:p>
        </w:tc>
        <w:tc>
          <w:tcPr>
            <w:tcW w:w="6123" w:type="dxa"/>
            <w:tcBorders>
              <w:top w:val="single" w:sz="4" w:space="0" w:color="000000"/>
              <w:left w:val="single" w:sz="4" w:space="0" w:color="000000"/>
              <w:bottom w:val="single" w:sz="4" w:space="0" w:color="000000"/>
            </w:tcBorders>
            <w:shd w:val="clear" w:color="auto" w:fill="auto"/>
          </w:tcPr>
          <w:p w14:paraId="26028509"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Kluski śląskie , kopytka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9B6713A"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34FD606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53EB66A"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17</w:t>
            </w:r>
          </w:p>
        </w:tc>
        <w:tc>
          <w:tcPr>
            <w:tcW w:w="6123" w:type="dxa"/>
            <w:tcBorders>
              <w:top w:val="single" w:sz="4" w:space="0" w:color="000000"/>
              <w:left w:val="single" w:sz="4" w:space="0" w:color="000000"/>
              <w:bottom w:val="single" w:sz="4" w:space="0" w:color="000000"/>
            </w:tcBorders>
            <w:shd w:val="clear" w:color="auto" w:fill="auto"/>
          </w:tcPr>
          <w:p w14:paraId="51E8BD20"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Makaron, kasza, np. jaglana, jęczmienna, gryczana itp. do II dania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8AC4C70"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379BCE92" w14:textId="77777777" w:rsidTr="00EF382E">
        <w:trPr>
          <w:trHeight w:val="314"/>
        </w:trPr>
        <w:tc>
          <w:tcPr>
            <w:tcW w:w="1277" w:type="dxa"/>
            <w:tcBorders>
              <w:top w:val="single" w:sz="4" w:space="0" w:color="000000"/>
              <w:left w:val="single" w:sz="4" w:space="0" w:color="000000"/>
              <w:bottom w:val="single" w:sz="4" w:space="0" w:color="000000"/>
            </w:tcBorders>
            <w:shd w:val="clear" w:color="auto" w:fill="auto"/>
          </w:tcPr>
          <w:p w14:paraId="7767D842"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18</w:t>
            </w:r>
          </w:p>
        </w:tc>
        <w:tc>
          <w:tcPr>
            <w:tcW w:w="6123" w:type="dxa"/>
            <w:tcBorders>
              <w:top w:val="single" w:sz="4" w:space="0" w:color="000000"/>
              <w:left w:val="single" w:sz="4" w:space="0" w:color="000000"/>
              <w:bottom w:val="single" w:sz="4" w:space="0" w:color="000000"/>
            </w:tcBorders>
            <w:shd w:val="clear" w:color="auto" w:fill="auto"/>
          </w:tcPr>
          <w:p w14:paraId="65E04673"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Ryż na sypko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7FB87F6"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150 g</w:t>
            </w:r>
          </w:p>
        </w:tc>
      </w:tr>
      <w:tr w:rsidR="00032EAD" w:rsidRPr="00470EEE" w14:paraId="5071BEAB"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F508796"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lastRenderedPageBreak/>
              <w:t>19</w:t>
            </w:r>
          </w:p>
        </w:tc>
        <w:tc>
          <w:tcPr>
            <w:tcW w:w="6123" w:type="dxa"/>
            <w:tcBorders>
              <w:top w:val="single" w:sz="4" w:space="0" w:color="000000"/>
              <w:left w:val="single" w:sz="4" w:space="0" w:color="000000"/>
              <w:bottom w:val="single" w:sz="4" w:space="0" w:color="000000"/>
            </w:tcBorders>
            <w:shd w:val="clear" w:color="auto" w:fill="auto"/>
          </w:tcPr>
          <w:p w14:paraId="7F6E6971"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Sosy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9D0203E"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0D97199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36AC7F49"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w:t>
            </w:r>
          </w:p>
        </w:tc>
        <w:tc>
          <w:tcPr>
            <w:tcW w:w="6123" w:type="dxa"/>
            <w:tcBorders>
              <w:top w:val="single" w:sz="4" w:space="0" w:color="000000"/>
              <w:left w:val="single" w:sz="4" w:space="0" w:color="000000"/>
              <w:bottom w:val="single" w:sz="4" w:space="0" w:color="000000"/>
            </w:tcBorders>
            <w:shd w:val="clear" w:color="auto" w:fill="auto"/>
          </w:tcPr>
          <w:p w14:paraId="129BF335"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Dodatki warzywne do II dania (surówki, warzywa gotowane)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3CDEA03"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150 g</w:t>
            </w:r>
          </w:p>
        </w:tc>
      </w:tr>
      <w:tr w:rsidR="00032EAD" w:rsidRPr="00470EEE" w14:paraId="4F096226"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8BD2E36"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21</w:t>
            </w:r>
          </w:p>
        </w:tc>
        <w:tc>
          <w:tcPr>
            <w:tcW w:w="6123" w:type="dxa"/>
            <w:tcBorders>
              <w:top w:val="single" w:sz="4" w:space="0" w:color="000000"/>
              <w:left w:val="single" w:sz="4" w:space="0" w:color="000000"/>
              <w:bottom w:val="single" w:sz="4" w:space="0" w:color="000000"/>
            </w:tcBorders>
            <w:shd w:val="clear" w:color="auto" w:fill="auto"/>
          </w:tcPr>
          <w:p w14:paraId="0CA2B998"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Porcja mięsa (wieprzowe, wołowe)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9B6A5F4"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100g</w:t>
            </w:r>
          </w:p>
        </w:tc>
      </w:tr>
      <w:tr w:rsidR="00032EAD" w:rsidRPr="00470EEE" w14:paraId="6D915AF4"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360723D9"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22</w:t>
            </w:r>
          </w:p>
        </w:tc>
        <w:tc>
          <w:tcPr>
            <w:tcW w:w="6123" w:type="dxa"/>
            <w:tcBorders>
              <w:top w:val="single" w:sz="4" w:space="0" w:color="000000"/>
              <w:left w:val="single" w:sz="4" w:space="0" w:color="000000"/>
              <w:bottom w:val="single" w:sz="4" w:space="0" w:color="000000"/>
            </w:tcBorders>
            <w:shd w:val="clear" w:color="auto" w:fill="auto"/>
          </w:tcPr>
          <w:p w14:paraId="4AF6FFB7"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Udko z kurczaka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0BCFF0E"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(250g) 1 szt.</w:t>
            </w:r>
          </w:p>
        </w:tc>
      </w:tr>
      <w:tr w:rsidR="00032EAD" w:rsidRPr="00470EEE" w14:paraId="77D0F5B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C5B3C8C"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23</w:t>
            </w:r>
          </w:p>
        </w:tc>
        <w:tc>
          <w:tcPr>
            <w:tcW w:w="6123" w:type="dxa"/>
            <w:tcBorders>
              <w:top w:val="single" w:sz="4" w:space="0" w:color="000000"/>
              <w:left w:val="single" w:sz="4" w:space="0" w:color="000000"/>
              <w:bottom w:val="single" w:sz="4" w:space="0" w:color="000000"/>
            </w:tcBorders>
            <w:shd w:val="clear" w:color="auto" w:fill="auto"/>
          </w:tcPr>
          <w:p w14:paraId="532EC09E"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Filet z drobiu</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A04DAE"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56259852"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266F175E"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24</w:t>
            </w:r>
          </w:p>
        </w:tc>
        <w:tc>
          <w:tcPr>
            <w:tcW w:w="6123" w:type="dxa"/>
            <w:tcBorders>
              <w:top w:val="single" w:sz="4" w:space="0" w:color="000000"/>
              <w:left w:val="single" w:sz="4" w:space="0" w:color="000000"/>
              <w:bottom w:val="single" w:sz="4" w:space="0" w:color="000000"/>
            </w:tcBorders>
            <w:shd w:val="clear" w:color="auto" w:fill="auto"/>
          </w:tcPr>
          <w:p w14:paraId="0EE0394F"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Ryba filetowana: pieczona, smażona, gotowana (przygotowana w sposób umożliwiający łatwe porcjowanie)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B033C1A"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100 g</w:t>
            </w:r>
          </w:p>
        </w:tc>
      </w:tr>
      <w:tr w:rsidR="00032EAD" w:rsidRPr="00470EEE" w14:paraId="76FAA671"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B516AAF"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w:t>
            </w:r>
          </w:p>
        </w:tc>
        <w:tc>
          <w:tcPr>
            <w:tcW w:w="6123" w:type="dxa"/>
            <w:tcBorders>
              <w:top w:val="single" w:sz="4" w:space="0" w:color="000000"/>
              <w:left w:val="single" w:sz="4" w:space="0" w:color="000000"/>
              <w:bottom w:val="single" w:sz="4" w:space="0" w:color="000000"/>
            </w:tcBorders>
            <w:shd w:val="clear" w:color="auto" w:fill="auto"/>
          </w:tcPr>
          <w:p w14:paraId="7D76C72A"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Potrawy półmięsne z zawartością mięsa min. 50g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0C37F62"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250 g</w:t>
            </w:r>
          </w:p>
        </w:tc>
      </w:tr>
      <w:tr w:rsidR="00032EAD" w:rsidRPr="00470EEE" w14:paraId="47461437"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8D04713"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26</w:t>
            </w:r>
          </w:p>
        </w:tc>
        <w:tc>
          <w:tcPr>
            <w:tcW w:w="6123" w:type="dxa"/>
            <w:tcBorders>
              <w:top w:val="single" w:sz="4" w:space="0" w:color="000000"/>
              <w:left w:val="single" w:sz="4" w:space="0" w:color="000000"/>
              <w:bottom w:val="single" w:sz="4" w:space="0" w:color="000000"/>
            </w:tcBorders>
            <w:shd w:val="clear" w:color="auto" w:fill="auto"/>
          </w:tcPr>
          <w:p w14:paraId="3943477E"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Kotlet z jaj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51A9153"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3E9B3FF9"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6824D82"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27</w:t>
            </w:r>
          </w:p>
        </w:tc>
        <w:tc>
          <w:tcPr>
            <w:tcW w:w="6123" w:type="dxa"/>
            <w:tcBorders>
              <w:top w:val="single" w:sz="4" w:space="0" w:color="000000"/>
              <w:left w:val="single" w:sz="4" w:space="0" w:color="000000"/>
              <w:bottom w:val="single" w:sz="4" w:space="0" w:color="000000"/>
            </w:tcBorders>
            <w:shd w:val="clear" w:color="auto" w:fill="auto"/>
          </w:tcPr>
          <w:p w14:paraId="2FE451AA"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Potrawy bezmięsne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51DADA3"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300 g</w:t>
            </w:r>
          </w:p>
        </w:tc>
      </w:tr>
      <w:tr w:rsidR="00032EAD" w:rsidRPr="00470EEE" w14:paraId="07457F53"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4F213AA"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28</w:t>
            </w:r>
          </w:p>
        </w:tc>
        <w:tc>
          <w:tcPr>
            <w:tcW w:w="6123" w:type="dxa"/>
            <w:tcBorders>
              <w:top w:val="single" w:sz="4" w:space="0" w:color="000000"/>
              <w:left w:val="single" w:sz="4" w:space="0" w:color="000000"/>
              <w:bottom w:val="single" w:sz="4" w:space="0" w:color="000000"/>
            </w:tcBorders>
            <w:shd w:val="clear" w:color="auto" w:fill="auto"/>
          </w:tcPr>
          <w:p w14:paraId="35E9434A"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Kompot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0C74240"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250 ml</w:t>
            </w:r>
          </w:p>
        </w:tc>
      </w:tr>
      <w:tr w:rsidR="00032EAD" w:rsidRPr="00470EEE" w14:paraId="121A2342"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1032401D"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29</w:t>
            </w:r>
          </w:p>
        </w:tc>
        <w:tc>
          <w:tcPr>
            <w:tcW w:w="6123" w:type="dxa"/>
            <w:tcBorders>
              <w:top w:val="single" w:sz="4" w:space="0" w:color="000000"/>
              <w:left w:val="single" w:sz="4" w:space="0" w:color="000000"/>
              <w:bottom w:val="single" w:sz="4" w:space="0" w:color="000000"/>
            </w:tcBorders>
            <w:shd w:val="clear" w:color="auto" w:fill="auto"/>
          </w:tcPr>
          <w:p w14:paraId="72D24B69"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Owoce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8A3E1CD"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150 g</w:t>
            </w:r>
          </w:p>
        </w:tc>
      </w:tr>
      <w:tr w:rsidR="00032EAD" w:rsidRPr="00470EEE" w14:paraId="5649920A"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FC74DC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w:t>
            </w:r>
          </w:p>
        </w:tc>
        <w:tc>
          <w:tcPr>
            <w:tcW w:w="6123" w:type="dxa"/>
            <w:tcBorders>
              <w:top w:val="single" w:sz="4" w:space="0" w:color="000000"/>
              <w:left w:val="single" w:sz="4" w:space="0" w:color="000000"/>
              <w:bottom w:val="single" w:sz="4" w:space="0" w:color="000000"/>
            </w:tcBorders>
            <w:shd w:val="clear" w:color="auto" w:fill="auto"/>
          </w:tcPr>
          <w:p w14:paraId="6BFFAAF9"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Galaretka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A4F10F0"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150 g</w:t>
            </w:r>
          </w:p>
        </w:tc>
      </w:tr>
      <w:tr w:rsidR="00032EAD" w:rsidRPr="00470EEE" w14:paraId="50F2549D"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F747514"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31</w:t>
            </w:r>
          </w:p>
        </w:tc>
        <w:tc>
          <w:tcPr>
            <w:tcW w:w="6123" w:type="dxa"/>
            <w:tcBorders>
              <w:top w:val="single" w:sz="4" w:space="0" w:color="000000"/>
              <w:left w:val="single" w:sz="4" w:space="0" w:color="000000"/>
              <w:bottom w:val="single" w:sz="4" w:space="0" w:color="000000"/>
            </w:tcBorders>
            <w:shd w:val="clear" w:color="auto" w:fill="auto"/>
          </w:tcPr>
          <w:p w14:paraId="11BC6C3E"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Budyń, kisiel, kasza manna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4913030"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1E154A23"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BA4E732"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32</w:t>
            </w:r>
          </w:p>
        </w:tc>
        <w:tc>
          <w:tcPr>
            <w:tcW w:w="6123" w:type="dxa"/>
            <w:tcBorders>
              <w:top w:val="single" w:sz="4" w:space="0" w:color="000000"/>
              <w:left w:val="single" w:sz="4" w:space="0" w:color="000000"/>
              <w:bottom w:val="single" w:sz="4" w:space="0" w:color="000000"/>
            </w:tcBorders>
            <w:shd w:val="clear" w:color="auto" w:fill="auto"/>
          </w:tcPr>
          <w:p w14:paraId="0046530B"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Pieczywo cukiernicze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EC7370"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50 g</w:t>
            </w:r>
          </w:p>
        </w:tc>
      </w:tr>
      <w:tr w:rsidR="00032EAD" w:rsidRPr="00470EEE" w14:paraId="09A06E3D"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31C9D64A"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33</w:t>
            </w:r>
          </w:p>
        </w:tc>
        <w:tc>
          <w:tcPr>
            <w:tcW w:w="6123" w:type="dxa"/>
            <w:tcBorders>
              <w:top w:val="single" w:sz="4" w:space="0" w:color="000000"/>
              <w:left w:val="single" w:sz="4" w:space="0" w:color="000000"/>
              <w:bottom w:val="single" w:sz="4" w:space="0" w:color="000000"/>
            </w:tcBorders>
            <w:shd w:val="clear" w:color="auto" w:fill="auto"/>
          </w:tcPr>
          <w:p w14:paraId="272EA9DA" w14:textId="77777777" w:rsidR="00BD5D54" w:rsidRPr="00470EEE" w:rsidRDefault="00BD5D54" w:rsidP="00EF382E">
            <w:pPr>
              <w:snapToGrid w:val="0"/>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Jogurt smakowy, jogurt naturalny z </w:t>
            </w:r>
            <w:proofErr w:type="spellStart"/>
            <w:r w:rsidRPr="00470EEE">
              <w:rPr>
                <w:rFonts w:asciiTheme="minorHAnsi" w:eastAsia="Lucida Sans Unicode" w:hAnsiTheme="minorHAnsi"/>
                <w:kern w:val="1"/>
                <w:sz w:val="24"/>
                <w:szCs w:val="24"/>
              </w:rPr>
              <w:t>musli</w:t>
            </w:r>
            <w:proofErr w:type="spellEnd"/>
            <w:r w:rsidRPr="00470EEE">
              <w:rPr>
                <w:rFonts w:asciiTheme="minorHAnsi" w:eastAsia="Lucida Sans Unicode" w:hAnsiTheme="minorHAnsi"/>
                <w:kern w:val="1"/>
                <w:sz w:val="24"/>
                <w:szCs w:val="24"/>
              </w:rPr>
              <w:t>, itp. 120-150g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436E949"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 szt.</w:t>
            </w:r>
          </w:p>
        </w:tc>
      </w:tr>
    </w:tbl>
    <w:p w14:paraId="6AB1D008" w14:textId="77777777" w:rsidR="00BD5D54" w:rsidRPr="00470EEE" w:rsidRDefault="00BD5D54" w:rsidP="00BD5D54">
      <w:pPr>
        <w:jc w:val="both"/>
        <w:rPr>
          <w:rFonts w:asciiTheme="minorHAnsi" w:eastAsia="Lucida Sans Unicode" w:hAnsiTheme="minorHAnsi"/>
          <w:kern w:val="1"/>
          <w:sz w:val="24"/>
          <w:szCs w:val="24"/>
        </w:rPr>
      </w:pPr>
    </w:p>
    <w:p w14:paraId="4286B3C0" w14:textId="77777777" w:rsidR="00BD5D54" w:rsidRPr="00470EEE" w:rsidRDefault="00BD5D54" w:rsidP="00BD5D54">
      <w:pPr>
        <w:jc w:val="center"/>
        <w:rPr>
          <w:rFonts w:asciiTheme="minorHAnsi" w:eastAsia="Lucida Sans Unicode" w:hAnsiTheme="minorHAnsi"/>
          <w:b/>
          <w:bCs/>
          <w:kern w:val="1"/>
          <w:sz w:val="24"/>
          <w:szCs w:val="24"/>
          <w:u w:val="single"/>
        </w:rPr>
      </w:pPr>
      <w:r w:rsidRPr="00470EEE">
        <w:rPr>
          <w:rFonts w:asciiTheme="minorHAnsi" w:eastAsia="Lucida Sans Unicode" w:hAnsiTheme="minorHAnsi"/>
          <w:b/>
          <w:bCs/>
          <w:kern w:val="1"/>
          <w:sz w:val="24"/>
          <w:szCs w:val="24"/>
          <w:u w:val="single"/>
        </w:rPr>
        <w:t>Posiłki ponadstandardowe (1 osobodzień)</w:t>
      </w:r>
    </w:p>
    <w:p w14:paraId="44AA955B" w14:textId="77777777" w:rsidR="00BD5D54" w:rsidRPr="00470EEE" w:rsidRDefault="00BD5D54" w:rsidP="00BD5D54">
      <w:pPr>
        <w:jc w:val="both"/>
        <w:rPr>
          <w:rFonts w:asciiTheme="minorHAnsi" w:eastAsia="Lucida Sans Unicode" w:hAnsiTheme="minorHAnsi"/>
          <w:b/>
          <w:bCs/>
          <w:kern w:val="1"/>
          <w:sz w:val="24"/>
          <w:szCs w:val="24"/>
          <w:u w:val="single"/>
        </w:rPr>
      </w:pPr>
    </w:p>
    <w:tbl>
      <w:tblPr>
        <w:tblW w:w="10482" w:type="dxa"/>
        <w:tblInd w:w="-281" w:type="dxa"/>
        <w:tblLayout w:type="fixed"/>
        <w:tblCellMar>
          <w:left w:w="10" w:type="dxa"/>
          <w:right w:w="10" w:type="dxa"/>
        </w:tblCellMar>
        <w:tblLook w:val="0000" w:firstRow="0" w:lastRow="0" w:firstColumn="0" w:lastColumn="0" w:noHBand="0" w:noVBand="0"/>
      </w:tblPr>
      <w:tblGrid>
        <w:gridCol w:w="1277"/>
        <w:gridCol w:w="6123"/>
        <w:gridCol w:w="1283"/>
        <w:gridCol w:w="923"/>
        <w:gridCol w:w="876"/>
      </w:tblGrid>
      <w:tr w:rsidR="00032EAD" w:rsidRPr="00470EEE" w14:paraId="53A93956"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F309E45"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l.p.</w:t>
            </w:r>
          </w:p>
        </w:tc>
        <w:tc>
          <w:tcPr>
            <w:tcW w:w="6123" w:type="dxa"/>
            <w:tcBorders>
              <w:top w:val="single" w:sz="4" w:space="0" w:color="000000"/>
              <w:left w:val="single" w:sz="4" w:space="0" w:color="000000"/>
              <w:bottom w:val="single" w:sz="4" w:space="0" w:color="000000"/>
            </w:tcBorders>
            <w:shd w:val="clear" w:color="auto" w:fill="auto"/>
          </w:tcPr>
          <w:p w14:paraId="6734B194"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Produkt/potrawa</w:t>
            </w:r>
          </w:p>
        </w:tc>
        <w:tc>
          <w:tcPr>
            <w:tcW w:w="1283" w:type="dxa"/>
            <w:tcBorders>
              <w:top w:val="single" w:sz="4" w:space="0" w:color="000000"/>
              <w:left w:val="single" w:sz="4" w:space="0" w:color="000000"/>
              <w:bottom w:val="single" w:sz="4" w:space="0" w:color="000000"/>
            </w:tcBorders>
            <w:shd w:val="clear" w:color="auto" w:fill="auto"/>
          </w:tcPr>
          <w:p w14:paraId="6B8D65E9"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Śniadanie</w:t>
            </w:r>
          </w:p>
        </w:tc>
        <w:tc>
          <w:tcPr>
            <w:tcW w:w="923" w:type="dxa"/>
            <w:tcBorders>
              <w:top w:val="single" w:sz="4" w:space="0" w:color="000000"/>
              <w:left w:val="single" w:sz="4" w:space="0" w:color="000000"/>
              <w:bottom w:val="single" w:sz="4" w:space="0" w:color="000000"/>
            </w:tcBorders>
            <w:shd w:val="clear" w:color="auto" w:fill="auto"/>
          </w:tcPr>
          <w:p w14:paraId="2A8B921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Obiad</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770F664" w14:textId="77777777" w:rsidR="00BD5D54" w:rsidRPr="00470EEE" w:rsidRDefault="00BD5D54" w:rsidP="00EF382E">
            <w:pPr>
              <w:snapToGrid w:val="0"/>
              <w:ind w:right="123"/>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Kolacja</w:t>
            </w:r>
          </w:p>
        </w:tc>
      </w:tr>
      <w:tr w:rsidR="00032EAD" w:rsidRPr="00470EEE" w14:paraId="4AF144FE"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1E097E5F"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w:t>
            </w:r>
          </w:p>
        </w:tc>
        <w:tc>
          <w:tcPr>
            <w:tcW w:w="6123" w:type="dxa"/>
            <w:tcBorders>
              <w:top w:val="single" w:sz="4" w:space="0" w:color="000000"/>
              <w:left w:val="single" w:sz="4" w:space="0" w:color="000000"/>
              <w:bottom w:val="single" w:sz="4" w:space="0" w:color="000000"/>
            </w:tcBorders>
            <w:shd w:val="clear" w:color="auto" w:fill="auto"/>
          </w:tcPr>
          <w:p w14:paraId="6D41CC17"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Pieczywo pszenne, żytnie, razowe (zależne od rodzaju diety) pokrojone</w:t>
            </w:r>
          </w:p>
        </w:tc>
        <w:tc>
          <w:tcPr>
            <w:tcW w:w="1283" w:type="dxa"/>
            <w:tcBorders>
              <w:top w:val="single" w:sz="4" w:space="0" w:color="000000"/>
              <w:left w:val="single" w:sz="4" w:space="0" w:color="000000"/>
              <w:bottom w:val="single" w:sz="4" w:space="0" w:color="000000"/>
            </w:tcBorders>
            <w:shd w:val="clear" w:color="auto" w:fill="auto"/>
          </w:tcPr>
          <w:p w14:paraId="103F766F"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200g</w:t>
            </w:r>
          </w:p>
        </w:tc>
        <w:tc>
          <w:tcPr>
            <w:tcW w:w="923" w:type="dxa"/>
            <w:tcBorders>
              <w:top w:val="single" w:sz="4" w:space="0" w:color="000000"/>
              <w:left w:val="single" w:sz="4" w:space="0" w:color="000000"/>
              <w:bottom w:val="single" w:sz="4" w:space="0" w:color="000000"/>
            </w:tcBorders>
            <w:shd w:val="clear" w:color="auto" w:fill="auto"/>
          </w:tcPr>
          <w:p w14:paraId="6DAF3F56"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71DBD3A"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200g</w:t>
            </w:r>
          </w:p>
        </w:tc>
      </w:tr>
      <w:tr w:rsidR="00032EAD" w:rsidRPr="00470EEE" w14:paraId="027CD020"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24F0A5E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w:t>
            </w:r>
          </w:p>
        </w:tc>
        <w:tc>
          <w:tcPr>
            <w:tcW w:w="6123" w:type="dxa"/>
            <w:tcBorders>
              <w:top w:val="single" w:sz="4" w:space="0" w:color="000000"/>
              <w:left w:val="single" w:sz="4" w:space="0" w:color="000000"/>
              <w:bottom w:val="single" w:sz="4" w:space="0" w:color="000000"/>
            </w:tcBorders>
            <w:shd w:val="clear" w:color="auto" w:fill="auto"/>
          </w:tcPr>
          <w:p w14:paraId="3F1982C2"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Cukier do napojów</w:t>
            </w:r>
          </w:p>
        </w:tc>
        <w:tc>
          <w:tcPr>
            <w:tcW w:w="1283" w:type="dxa"/>
            <w:tcBorders>
              <w:top w:val="single" w:sz="4" w:space="0" w:color="000000"/>
              <w:left w:val="single" w:sz="4" w:space="0" w:color="000000"/>
              <w:bottom w:val="single" w:sz="4" w:space="0" w:color="000000"/>
            </w:tcBorders>
            <w:shd w:val="clear" w:color="auto" w:fill="auto"/>
          </w:tcPr>
          <w:p w14:paraId="50BA1F46"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0F4E8F42"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3DA8DC0"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5g</w:t>
            </w:r>
          </w:p>
        </w:tc>
      </w:tr>
      <w:tr w:rsidR="00032EAD" w:rsidRPr="00470EEE" w14:paraId="5B094A0E"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9491925"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2a</w:t>
            </w:r>
          </w:p>
        </w:tc>
        <w:tc>
          <w:tcPr>
            <w:tcW w:w="6123" w:type="dxa"/>
            <w:tcBorders>
              <w:top w:val="single" w:sz="4" w:space="0" w:color="000000"/>
              <w:left w:val="single" w:sz="4" w:space="0" w:color="000000"/>
              <w:bottom w:val="single" w:sz="4" w:space="0" w:color="000000"/>
            </w:tcBorders>
            <w:shd w:val="clear" w:color="auto" w:fill="auto"/>
          </w:tcPr>
          <w:p w14:paraId="545658CA"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Cukier do napojów dla pacjentów ZPO</w:t>
            </w:r>
          </w:p>
        </w:tc>
        <w:tc>
          <w:tcPr>
            <w:tcW w:w="1283" w:type="dxa"/>
            <w:tcBorders>
              <w:top w:val="single" w:sz="4" w:space="0" w:color="000000"/>
              <w:left w:val="single" w:sz="4" w:space="0" w:color="000000"/>
              <w:bottom w:val="single" w:sz="4" w:space="0" w:color="000000"/>
            </w:tcBorders>
            <w:shd w:val="clear" w:color="auto" w:fill="auto"/>
          </w:tcPr>
          <w:p w14:paraId="0F991EA2"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10g</w:t>
            </w:r>
          </w:p>
        </w:tc>
        <w:tc>
          <w:tcPr>
            <w:tcW w:w="923" w:type="dxa"/>
            <w:tcBorders>
              <w:top w:val="single" w:sz="4" w:space="0" w:color="000000"/>
              <w:left w:val="single" w:sz="4" w:space="0" w:color="000000"/>
              <w:bottom w:val="single" w:sz="4" w:space="0" w:color="000000"/>
            </w:tcBorders>
            <w:shd w:val="clear" w:color="auto" w:fill="auto"/>
          </w:tcPr>
          <w:p w14:paraId="0038EE91"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10g</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324EF9E"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15g</w:t>
            </w:r>
          </w:p>
        </w:tc>
      </w:tr>
      <w:tr w:rsidR="00032EAD" w:rsidRPr="00470EEE" w14:paraId="19EF74E1"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E6AD22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w:t>
            </w:r>
          </w:p>
        </w:tc>
        <w:tc>
          <w:tcPr>
            <w:tcW w:w="6123" w:type="dxa"/>
            <w:tcBorders>
              <w:top w:val="single" w:sz="4" w:space="0" w:color="000000"/>
              <w:left w:val="single" w:sz="4" w:space="0" w:color="000000"/>
              <w:bottom w:val="single" w:sz="4" w:space="0" w:color="000000"/>
            </w:tcBorders>
            <w:shd w:val="clear" w:color="auto" w:fill="auto"/>
          </w:tcPr>
          <w:p w14:paraId="330CFE8E"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Kawa zbożowa z mlekiem</w:t>
            </w:r>
          </w:p>
        </w:tc>
        <w:tc>
          <w:tcPr>
            <w:tcW w:w="1283" w:type="dxa"/>
            <w:tcBorders>
              <w:top w:val="single" w:sz="4" w:space="0" w:color="000000"/>
              <w:left w:val="single" w:sz="4" w:space="0" w:color="000000"/>
              <w:bottom w:val="single" w:sz="4" w:space="0" w:color="000000"/>
            </w:tcBorders>
            <w:shd w:val="clear" w:color="auto" w:fill="auto"/>
          </w:tcPr>
          <w:p w14:paraId="148E6601"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35EBF4BA"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8185E89" w14:textId="77777777" w:rsidR="00BD5D54" w:rsidRPr="00470EEE" w:rsidRDefault="00BD5D54" w:rsidP="00EF382E">
            <w:pPr>
              <w:snapToGrid w:val="0"/>
              <w:jc w:val="right"/>
              <w:rPr>
                <w:rFonts w:asciiTheme="minorHAnsi" w:eastAsia="Lucida Sans Unicode" w:hAnsiTheme="minorHAnsi"/>
                <w:kern w:val="1"/>
                <w:sz w:val="24"/>
                <w:szCs w:val="24"/>
              </w:rPr>
            </w:pPr>
          </w:p>
        </w:tc>
      </w:tr>
      <w:tr w:rsidR="00032EAD" w:rsidRPr="00470EEE" w14:paraId="642E5FDD"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12639DAE"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4</w:t>
            </w:r>
          </w:p>
        </w:tc>
        <w:tc>
          <w:tcPr>
            <w:tcW w:w="6123" w:type="dxa"/>
            <w:tcBorders>
              <w:top w:val="single" w:sz="4" w:space="0" w:color="000000"/>
              <w:left w:val="single" w:sz="4" w:space="0" w:color="000000"/>
              <w:bottom w:val="single" w:sz="4" w:space="0" w:color="000000"/>
            </w:tcBorders>
            <w:shd w:val="clear" w:color="auto" w:fill="auto"/>
          </w:tcPr>
          <w:p w14:paraId="12A4C9B2"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Masło 82% tłuszczu</w:t>
            </w:r>
          </w:p>
        </w:tc>
        <w:tc>
          <w:tcPr>
            <w:tcW w:w="1283" w:type="dxa"/>
            <w:tcBorders>
              <w:top w:val="single" w:sz="4" w:space="0" w:color="000000"/>
              <w:left w:val="single" w:sz="4" w:space="0" w:color="000000"/>
              <w:bottom w:val="single" w:sz="4" w:space="0" w:color="000000"/>
            </w:tcBorders>
            <w:shd w:val="clear" w:color="auto" w:fill="auto"/>
          </w:tcPr>
          <w:p w14:paraId="56DA6EF4"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30g</w:t>
            </w:r>
          </w:p>
        </w:tc>
        <w:tc>
          <w:tcPr>
            <w:tcW w:w="923" w:type="dxa"/>
            <w:tcBorders>
              <w:top w:val="single" w:sz="4" w:space="0" w:color="000000"/>
              <w:left w:val="single" w:sz="4" w:space="0" w:color="000000"/>
              <w:bottom w:val="single" w:sz="4" w:space="0" w:color="000000"/>
            </w:tcBorders>
            <w:shd w:val="clear" w:color="auto" w:fill="auto"/>
          </w:tcPr>
          <w:p w14:paraId="14DF76D0"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BDDB9D1"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30g</w:t>
            </w:r>
          </w:p>
        </w:tc>
      </w:tr>
      <w:tr w:rsidR="00032EAD" w:rsidRPr="00470EEE" w14:paraId="53D4B988" w14:textId="77777777" w:rsidTr="00EF382E">
        <w:trPr>
          <w:trHeight w:val="379"/>
        </w:trPr>
        <w:tc>
          <w:tcPr>
            <w:tcW w:w="1277" w:type="dxa"/>
            <w:tcBorders>
              <w:top w:val="single" w:sz="4" w:space="0" w:color="000000"/>
              <w:left w:val="single" w:sz="4" w:space="0" w:color="000000"/>
              <w:bottom w:val="single" w:sz="4" w:space="0" w:color="000000"/>
            </w:tcBorders>
            <w:shd w:val="clear" w:color="auto" w:fill="auto"/>
          </w:tcPr>
          <w:p w14:paraId="6220926D"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5</w:t>
            </w:r>
          </w:p>
        </w:tc>
        <w:tc>
          <w:tcPr>
            <w:tcW w:w="6123" w:type="dxa"/>
            <w:tcBorders>
              <w:top w:val="single" w:sz="4" w:space="0" w:color="000000"/>
              <w:left w:val="single" w:sz="4" w:space="0" w:color="000000"/>
              <w:bottom w:val="single" w:sz="4" w:space="0" w:color="000000"/>
            </w:tcBorders>
            <w:shd w:val="clear" w:color="auto" w:fill="auto"/>
          </w:tcPr>
          <w:p w14:paraId="169E4414"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Zupa mleczna (w ilości ok. 22 dziennie)</w:t>
            </w:r>
          </w:p>
        </w:tc>
        <w:tc>
          <w:tcPr>
            <w:tcW w:w="1283" w:type="dxa"/>
            <w:tcBorders>
              <w:top w:val="single" w:sz="4" w:space="0" w:color="000000"/>
              <w:left w:val="single" w:sz="4" w:space="0" w:color="000000"/>
              <w:bottom w:val="single" w:sz="4" w:space="0" w:color="000000"/>
            </w:tcBorders>
            <w:shd w:val="clear" w:color="auto" w:fill="auto"/>
          </w:tcPr>
          <w:p w14:paraId="50A67CFF"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300 ml</w:t>
            </w:r>
          </w:p>
        </w:tc>
        <w:tc>
          <w:tcPr>
            <w:tcW w:w="923" w:type="dxa"/>
            <w:tcBorders>
              <w:top w:val="single" w:sz="4" w:space="0" w:color="000000"/>
              <w:left w:val="single" w:sz="4" w:space="0" w:color="000000"/>
              <w:bottom w:val="single" w:sz="4" w:space="0" w:color="000000"/>
            </w:tcBorders>
            <w:shd w:val="clear" w:color="auto" w:fill="auto"/>
          </w:tcPr>
          <w:p w14:paraId="1E16124A" w14:textId="77777777" w:rsidR="00BD5D54" w:rsidRPr="00470EEE" w:rsidRDefault="00BD5D54" w:rsidP="00EF382E">
            <w:pPr>
              <w:snapToGrid w:val="0"/>
              <w:jc w:val="right"/>
              <w:rPr>
                <w:rFonts w:asciiTheme="minorHAnsi" w:eastAsia="Lucida Sans Unicode" w:hAnsiTheme="minorHAnsi"/>
                <w:kern w:val="1"/>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FC85794" w14:textId="77777777" w:rsidR="00BD5D54" w:rsidRPr="00470EEE" w:rsidRDefault="00BD5D54" w:rsidP="00EF382E">
            <w:pPr>
              <w:snapToGrid w:val="0"/>
              <w:jc w:val="right"/>
              <w:rPr>
                <w:rFonts w:asciiTheme="minorHAnsi" w:eastAsia="Lucida Sans Unicode" w:hAnsiTheme="minorHAnsi"/>
                <w:kern w:val="1"/>
                <w:sz w:val="24"/>
                <w:szCs w:val="24"/>
              </w:rPr>
            </w:pPr>
          </w:p>
        </w:tc>
      </w:tr>
      <w:tr w:rsidR="00032EAD" w:rsidRPr="00470EEE" w14:paraId="337ADB28"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22DE7E69"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6</w:t>
            </w:r>
          </w:p>
        </w:tc>
        <w:tc>
          <w:tcPr>
            <w:tcW w:w="6123" w:type="dxa"/>
            <w:tcBorders>
              <w:top w:val="single" w:sz="4" w:space="0" w:color="000000"/>
              <w:left w:val="single" w:sz="4" w:space="0" w:color="000000"/>
              <w:bottom w:val="single" w:sz="4" w:space="0" w:color="000000"/>
            </w:tcBorders>
            <w:shd w:val="clear" w:color="auto" w:fill="auto"/>
          </w:tcPr>
          <w:p w14:paraId="4CA43A1E" w14:textId="77777777" w:rsidR="00BD5D54" w:rsidRPr="00470EEE" w:rsidRDefault="00BD5D54" w:rsidP="00EF382E">
            <w:pPr>
              <w:snapToGrid w:val="0"/>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Wędlina krojona (rodzaj stosownie do diety), o zawartości mięsa min. </w:t>
            </w:r>
            <w:r w:rsidRPr="00470EEE">
              <w:rPr>
                <w:rFonts w:asciiTheme="minorHAnsi" w:eastAsia="Lucida Sans Unicode" w:hAnsiTheme="minorHAnsi"/>
                <w:b/>
                <w:bCs/>
                <w:kern w:val="1"/>
                <w:sz w:val="24"/>
                <w:szCs w:val="24"/>
              </w:rPr>
              <w:t>85%</w:t>
            </w:r>
            <w:r w:rsidRPr="00470EEE">
              <w:rPr>
                <w:rFonts w:asciiTheme="minorHAnsi" w:eastAsia="Lucida Sans Unicode" w:hAnsiTheme="minorHAnsi"/>
                <w:kern w:val="1"/>
                <w:sz w:val="24"/>
                <w:szCs w:val="24"/>
              </w:rPr>
              <w:t xml:space="preserve"> oznakowana datą przydatności do spożycia i informacją o składzie.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565EA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6DBBD7D6"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B364BE0"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7</w:t>
            </w:r>
          </w:p>
        </w:tc>
        <w:tc>
          <w:tcPr>
            <w:tcW w:w="6123" w:type="dxa"/>
            <w:tcBorders>
              <w:top w:val="single" w:sz="4" w:space="0" w:color="000000"/>
              <w:left w:val="single" w:sz="4" w:space="0" w:color="000000"/>
              <w:bottom w:val="single" w:sz="4" w:space="0" w:color="000000"/>
            </w:tcBorders>
            <w:shd w:val="clear" w:color="auto" w:fill="auto"/>
          </w:tcPr>
          <w:p w14:paraId="3D0988A6"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Kiełbasa, parówka na ciepło, o zawartości mięsa min. 80% oznakowana jw.</w:t>
            </w:r>
          </w:p>
          <w:p w14:paraId="31CC0B97"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ketchup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BE57E09"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100 g (1 szt.)</w:t>
            </w:r>
          </w:p>
          <w:p w14:paraId="2E212BD6" w14:textId="77777777" w:rsidR="00BD5D54" w:rsidRPr="00470EEE" w:rsidRDefault="00BD5D54" w:rsidP="00EF382E">
            <w:pPr>
              <w:snapToGrid w:val="0"/>
              <w:jc w:val="right"/>
              <w:rPr>
                <w:rFonts w:asciiTheme="minorHAnsi" w:eastAsia="Lucida Sans Unicode" w:hAnsiTheme="minorHAnsi"/>
                <w:kern w:val="1"/>
                <w:sz w:val="24"/>
                <w:szCs w:val="24"/>
              </w:rPr>
            </w:pPr>
          </w:p>
          <w:p w14:paraId="499B814A"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30g</w:t>
            </w:r>
          </w:p>
        </w:tc>
      </w:tr>
      <w:tr w:rsidR="00032EAD" w:rsidRPr="00470EEE" w14:paraId="1F24AE71"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A54126B"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w:t>
            </w:r>
          </w:p>
        </w:tc>
        <w:tc>
          <w:tcPr>
            <w:tcW w:w="6123" w:type="dxa"/>
            <w:tcBorders>
              <w:top w:val="single" w:sz="4" w:space="0" w:color="000000"/>
              <w:left w:val="single" w:sz="4" w:space="0" w:color="000000"/>
              <w:bottom w:val="single" w:sz="4" w:space="0" w:color="000000"/>
            </w:tcBorders>
            <w:shd w:val="clear" w:color="auto" w:fill="auto"/>
          </w:tcPr>
          <w:p w14:paraId="66537F71"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Pasty do pieczywa (np. rybna, jajeczna, itp.)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C4CF376"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271E2CA3"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D44DDD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9</w:t>
            </w:r>
          </w:p>
        </w:tc>
        <w:tc>
          <w:tcPr>
            <w:tcW w:w="6123" w:type="dxa"/>
            <w:tcBorders>
              <w:top w:val="single" w:sz="4" w:space="0" w:color="000000"/>
              <w:left w:val="single" w:sz="4" w:space="0" w:color="000000"/>
              <w:bottom w:val="single" w:sz="4" w:space="0" w:color="000000"/>
            </w:tcBorders>
            <w:shd w:val="clear" w:color="auto" w:fill="auto"/>
          </w:tcPr>
          <w:p w14:paraId="35FF9B89"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Ser twarogowy (w całości, pasta), ser żółty krojony, serek topiony itp.</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9FE981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73408F0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BA3211C"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10</w:t>
            </w:r>
          </w:p>
        </w:tc>
        <w:tc>
          <w:tcPr>
            <w:tcW w:w="6123" w:type="dxa"/>
            <w:tcBorders>
              <w:top w:val="single" w:sz="4" w:space="0" w:color="000000"/>
              <w:left w:val="single" w:sz="4" w:space="0" w:color="000000"/>
              <w:bottom w:val="single" w:sz="4" w:space="0" w:color="000000"/>
            </w:tcBorders>
            <w:shd w:val="clear" w:color="auto" w:fill="auto"/>
          </w:tcPr>
          <w:p w14:paraId="4C3A1C58"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Dżem, miód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C5E2865"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53DBBB7B"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EBB950D"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11</w:t>
            </w:r>
          </w:p>
        </w:tc>
        <w:tc>
          <w:tcPr>
            <w:tcW w:w="6123" w:type="dxa"/>
            <w:tcBorders>
              <w:top w:val="single" w:sz="4" w:space="0" w:color="000000"/>
              <w:left w:val="single" w:sz="4" w:space="0" w:color="000000"/>
              <w:bottom w:val="single" w:sz="4" w:space="0" w:color="000000"/>
            </w:tcBorders>
            <w:shd w:val="clear" w:color="auto" w:fill="auto"/>
          </w:tcPr>
          <w:p w14:paraId="4D51CC4B"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Jajko kurze na twardo ((obrane ze skorupy))</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6173867"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(wielkość L) 1 szt.</w:t>
            </w:r>
          </w:p>
        </w:tc>
      </w:tr>
      <w:tr w:rsidR="00032EAD" w:rsidRPr="00470EEE" w14:paraId="542630E8"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2FB44563"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12</w:t>
            </w:r>
          </w:p>
        </w:tc>
        <w:tc>
          <w:tcPr>
            <w:tcW w:w="6123" w:type="dxa"/>
            <w:tcBorders>
              <w:top w:val="single" w:sz="4" w:space="0" w:color="000000"/>
              <w:left w:val="single" w:sz="4" w:space="0" w:color="000000"/>
              <w:bottom w:val="single" w:sz="4" w:space="0" w:color="000000"/>
            </w:tcBorders>
            <w:shd w:val="clear" w:color="auto" w:fill="auto"/>
          </w:tcPr>
          <w:p w14:paraId="31D6A96D" w14:textId="77777777" w:rsidR="00BD5D54" w:rsidRPr="00470EEE" w:rsidRDefault="00BD5D54" w:rsidP="00EF382E">
            <w:pPr>
              <w:snapToGrid w:val="0"/>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Warzywa, takie jak np. pomidor, ogórek zielony,  rzodkiewka, papryka itp. – obrane, pokrojone, przygotowane do spożycia</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32E98D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pomidor 150g (1 szt.)</w:t>
            </w:r>
          </w:p>
          <w:p w14:paraId="7DAAF6BA" w14:textId="77777777" w:rsidR="00BD5D54" w:rsidRPr="00470EEE" w:rsidRDefault="00BD5D54" w:rsidP="00EF382E">
            <w:pPr>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ogórek zielony 120g</w:t>
            </w:r>
          </w:p>
          <w:p w14:paraId="22C8305D" w14:textId="77777777" w:rsidR="00BD5D54" w:rsidRPr="00470EEE" w:rsidRDefault="00BD5D54" w:rsidP="00EF382E">
            <w:pPr>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papryka 120g  </w:t>
            </w:r>
          </w:p>
          <w:p w14:paraId="74F41DBF" w14:textId="77777777" w:rsidR="00BD5D54" w:rsidRPr="00470EEE" w:rsidRDefault="00BD5D54" w:rsidP="00EF382E">
            <w:pPr>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rzodkiewka 80g  </w:t>
            </w:r>
          </w:p>
        </w:tc>
      </w:tr>
      <w:tr w:rsidR="00032EAD" w:rsidRPr="00470EEE" w14:paraId="1A863558"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82F0C52"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13</w:t>
            </w:r>
          </w:p>
        </w:tc>
        <w:tc>
          <w:tcPr>
            <w:tcW w:w="6123" w:type="dxa"/>
            <w:tcBorders>
              <w:top w:val="single" w:sz="4" w:space="0" w:color="000000"/>
              <w:left w:val="single" w:sz="4" w:space="0" w:color="000000"/>
              <w:bottom w:val="single" w:sz="4" w:space="0" w:color="000000"/>
            </w:tcBorders>
            <w:shd w:val="clear" w:color="auto" w:fill="auto"/>
          </w:tcPr>
          <w:p w14:paraId="1FF8900A"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Zupa obiadowa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BA98D7"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400 ml</w:t>
            </w:r>
          </w:p>
        </w:tc>
      </w:tr>
      <w:tr w:rsidR="00032EAD" w:rsidRPr="00470EEE" w14:paraId="182FB0CC"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29B91E27"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14</w:t>
            </w:r>
          </w:p>
        </w:tc>
        <w:tc>
          <w:tcPr>
            <w:tcW w:w="6123" w:type="dxa"/>
            <w:tcBorders>
              <w:top w:val="single" w:sz="4" w:space="0" w:color="000000"/>
              <w:left w:val="single" w:sz="4" w:space="0" w:color="000000"/>
              <w:bottom w:val="single" w:sz="4" w:space="0" w:color="000000"/>
            </w:tcBorders>
            <w:shd w:val="clear" w:color="auto" w:fill="auto"/>
          </w:tcPr>
          <w:p w14:paraId="3DC685F3"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Ziemniaki jadalne (tłuczone na puree – z wyjątkiem wczesnych)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40D9592"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250 g</w:t>
            </w:r>
          </w:p>
        </w:tc>
      </w:tr>
      <w:tr w:rsidR="00032EAD" w:rsidRPr="00470EEE" w14:paraId="42405AF5"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89E42C5"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w:t>
            </w:r>
          </w:p>
        </w:tc>
        <w:tc>
          <w:tcPr>
            <w:tcW w:w="6123" w:type="dxa"/>
            <w:tcBorders>
              <w:top w:val="single" w:sz="4" w:space="0" w:color="000000"/>
              <w:left w:val="single" w:sz="4" w:space="0" w:color="000000"/>
              <w:bottom w:val="single" w:sz="4" w:space="0" w:color="000000"/>
            </w:tcBorders>
            <w:shd w:val="clear" w:color="auto" w:fill="auto"/>
          </w:tcPr>
          <w:p w14:paraId="6A747667"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Kluski śląskie , kopytka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0EF2A8F"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0E0744FE" w14:textId="77777777" w:rsidTr="00EF382E">
        <w:trPr>
          <w:trHeight w:val="491"/>
        </w:trPr>
        <w:tc>
          <w:tcPr>
            <w:tcW w:w="1277" w:type="dxa"/>
            <w:tcBorders>
              <w:top w:val="single" w:sz="4" w:space="0" w:color="000000"/>
              <w:left w:val="single" w:sz="4" w:space="0" w:color="000000"/>
              <w:bottom w:val="single" w:sz="4" w:space="0" w:color="000000"/>
            </w:tcBorders>
            <w:shd w:val="clear" w:color="auto" w:fill="auto"/>
          </w:tcPr>
          <w:p w14:paraId="39EE4CE2"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16</w:t>
            </w:r>
          </w:p>
        </w:tc>
        <w:tc>
          <w:tcPr>
            <w:tcW w:w="6123" w:type="dxa"/>
            <w:tcBorders>
              <w:top w:val="single" w:sz="4" w:space="0" w:color="000000"/>
              <w:left w:val="single" w:sz="4" w:space="0" w:color="000000"/>
              <w:bottom w:val="single" w:sz="4" w:space="0" w:color="000000"/>
            </w:tcBorders>
            <w:shd w:val="clear" w:color="auto" w:fill="auto"/>
          </w:tcPr>
          <w:p w14:paraId="060858D1"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Makaron, kasza, np. jaglana, jęczmienna, gryczana itp. do II dania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943EDD2"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6F50D4D1"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7EE847D"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17</w:t>
            </w:r>
          </w:p>
        </w:tc>
        <w:tc>
          <w:tcPr>
            <w:tcW w:w="6123" w:type="dxa"/>
            <w:tcBorders>
              <w:top w:val="single" w:sz="4" w:space="0" w:color="000000"/>
              <w:left w:val="single" w:sz="4" w:space="0" w:color="000000"/>
              <w:bottom w:val="single" w:sz="4" w:space="0" w:color="000000"/>
            </w:tcBorders>
            <w:shd w:val="clear" w:color="auto" w:fill="auto"/>
          </w:tcPr>
          <w:p w14:paraId="245D7C70"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Ryż na sypko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17BA40A"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150 g</w:t>
            </w:r>
          </w:p>
        </w:tc>
      </w:tr>
      <w:tr w:rsidR="00032EAD" w:rsidRPr="00470EEE" w14:paraId="3E237EF9"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B01572E"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lastRenderedPageBreak/>
              <w:t>18</w:t>
            </w:r>
          </w:p>
        </w:tc>
        <w:tc>
          <w:tcPr>
            <w:tcW w:w="6123" w:type="dxa"/>
            <w:tcBorders>
              <w:top w:val="single" w:sz="4" w:space="0" w:color="000000"/>
              <w:left w:val="single" w:sz="4" w:space="0" w:color="000000"/>
              <w:bottom w:val="single" w:sz="4" w:space="0" w:color="000000"/>
            </w:tcBorders>
            <w:shd w:val="clear" w:color="auto" w:fill="auto"/>
          </w:tcPr>
          <w:p w14:paraId="4D7A3FED"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Sosy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5F3341F"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1A138224" w14:textId="77777777" w:rsidTr="00EF382E">
        <w:trPr>
          <w:trHeight w:val="528"/>
        </w:trPr>
        <w:tc>
          <w:tcPr>
            <w:tcW w:w="1277" w:type="dxa"/>
            <w:tcBorders>
              <w:top w:val="single" w:sz="4" w:space="0" w:color="000000"/>
              <w:left w:val="single" w:sz="4" w:space="0" w:color="000000"/>
              <w:bottom w:val="single" w:sz="4" w:space="0" w:color="000000"/>
            </w:tcBorders>
            <w:shd w:val="clear" w:color="auto" w:fill="auto"/>
          </w:tcPr>
          <w:p w14:paraId="72CAFE01"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19</w:t>
            </w:r>
          </w:p>
        </w:tc>
        <w:tc>
          <w:tcPr>
            <w:tcW w:w="6123" w:type="dxa"/>
            <w:tcBorders>
              <w:top w:val="single" w:sz="4" w:space="0" w:color="000000"/>
              <w:left w:val="single" w:sz="4" w:space="0" w:color="000000"/>
              <w:bottom w:val="single" w:sz="4" w:space="0" w:color="000000"/>
            </w:tcBorders>
            <w:shd w:val="clear" w:color="auto" w:fill="auto"/>
          </w:tcPr>
          <w:p w14:paraId="707F6D9D"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Dodatki warzywne do II dania (surówki, warzywa gotowane)  dwa różne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9D069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2DFBEECA"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9744F07"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w:t>
            </w:r>
          </w:p>
        </w:tc>
        <w:tc>
          <w:tcPr>
            <w:tcW w:w="6123" w:type="dxa"/>
            <w:tcBorders>
              <w:top w:val="single" w:sz="4" w:space="0" w:color="000000"/>
              <w:left w:val="single" w:sz="4" w:space="0" w:color="000000"/>
              <w:bottom w:val="single" w:sz="4" w:space="0" w:color="000000"/>
            </w:tcBorders>
            <w:shd w:val="clear" w:color="auto" w:fill="auto"/>
          </w:tcPr>
          <w:p w14:paraId="7E08C955"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Porcja mięsa (wieprzowe, wołowe)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220C395"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150g</w:t>
            </w:r>
          </w:p>
        </w:tc>
      </w:tr>
      <w:tr w:rsidR="00032EAD" w:rsidRPr="00470EEE" w14:paraId="421B1FF2"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3504960C"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21</w:t>
            </w:r>
          </w:p>
        </w:tc>
        <w:tc>
          <w:tcPr>
            <w:tcW w:w="6123" w:type="dxa"/>
            <w:tcBorders>
              <w:top w:val="single" w:sz="4" w:space="0" w:color="000000"/>
              <w:left w:val="single" w:sz="4" w:space="0" w:color="000000"/>
              <w:bottom w:val="single" w:sz="4" w:space="0" w:color="000000"/>
            </w:tcBorders>
            <w:shd w:val="clear" w:color="auto" w:fill="auto"/>
          </w:tcPr>
          <w:p w14:paraId="0BFD1BF6"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Udko z kurczaka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826586E"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(350g) 1 szt.</w:t>
            </w:r>
          </w:p>
        </w:tc>
      </w:tr>
      <w:tr w:rsidR="00032EAD" w:rsidRPr="00470EEE" w14:paraId="1489703D"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25A5524B"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22</w:t>
            </w:r>
          </w:p>
        </w:tc>
        <w:tc>
          <w:tcPr>
            <w:tcW w:w="6123" w:type="dxa"/>
            <w:tcBorders>
              <w:top w:val="single" w:sz="4" w:space="0" w:color="000000"/>
              <w:left w:val="single" w:sz="4" w:space="0" w:color="000000"/>
              <w:bottom w:val="single" w:sz="4" w:space="0" w:color="000000"/>
            </w:tcBorders>
            <w:shd w:val="clear" w:color="auto" w:fill="auto"/>
          </w:tcPr>
          <w:p w14:paraId="5252D6BF"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Filet z drobiu</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F052C83"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140 g</w:t>
            </w:r>
          </w:p>
        </w:tc>
      </w:tr>
      <w:tr w:rsidR="00032EAD" w:rsidRPr="00470EEE" w14:paraId="2C0E2DF3"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77A3950C"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23</w:t>
            </w:r>
          </w:p>
        </w:tc>
        <w:tc>
          <w:tcPr>
            <w:tcW w:w="6123" w:type="dxa"/>
            <w:tcBorders>
              <w:top w:val="single" w:sz="4" w:space="0" w:color="000000"/>
              <w:left w:val="single" w:sz="4" w:space="0" w:color="000000"/>
              <w:bottom w:val="single" w:sz="4" w:space="0" w:color="000000"/>
            </w:tcBorders>
            <w:shd w:val="clear" w:color="auto" w:fill="auto"/>
          </w:tcPr>
          <w:p w14:paraId="5999D2BC"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Ryba filetowana: pieczona, smażona, gotowana</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D366D5B"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150 g</w:t>
            </w:r>
          </w:p>
        </w:tc>
      </w:tr>
      <w:tr w:rsidR="00032EAD" w:rsidRPr="00470EEE" w14:paraId="5211C6FE"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3705A0B7"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24</w:t>
            </w:r>
          </w:p>
        </w:tc>
        <w:tc>
          <w:tcPr>
            <w:tcW w:w="6123" w:type="dxa"/>
            <w:tcBorders>
              <w:top w:val="single" w:sz="4" w:space="0" w:color="000000"/>
              <w:left w:val="single" w:sz="4" w:space="0" w:color="000000"/>
              <w:bottom w:val="single" w:sz="4" w:space="0" w:color="000000"/>
            </w:tcBorders>
            <w:shd w:val="clear" w:color="auto" w:fill="auto"/>
          </w:tcPr>
          <w:p w14:paraId="6DF3535C"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Potrawy półmięsne z zawartością mięsa min. 100g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AD1EA2F"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350 g</w:t>
            </w:r>
          </w:p>
        </w:tc>
      </w:tr>
      <w:tr w:rsidR="00032EAD" w:rsidRPr="00470EEE" w14:paraId="0F73968C" w14:textId="77777777" w:rsidTr="00EF382E">
        <w:trPr>
          <w:trHeight w:val="384"/>
        </w:trPr>
        <w:tc>
          <w:tcPr>
            <w:tcW w:w="1277" w:type="dxa"/>
            <w:tcBorders>
              <w:top w:val="single" w:sz="4" w:space="0" w:color="000000"/>
              <w:left w:val="single" w:sz="4" w:space="0" w:color="000000"/>
              <w:bottom w:val="single" w:sz="4" w:space="0" w:color="000000"/>
            </w:tcBorders>
            <w:shd w:val="clear" w:color="auto" w:fill="auto"/>
          </w:tcPr>
          <w:p w14:paraId="0F0BE7C7"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w:t>
            </w:r>
          </w:p>
        </w:tc>
        <w:tc>
          <w:tcPr>
            <w:tcW w:w="6123" w:type="dxa"/>
            <w:tcBorders>
              <w:top w:val="single" w:sz="4" w:space="0" w:color="000000"/>
              <w:left w:val="single" w:sz="4" w:space="0" w:color="000000"/>
              <w:bottom w:val="single" w:sz="4" w:space="0" w:color="000000"/>
            </w:tcBorders>
            <w:shd w:val="clear" w:color="auto" w:fill="auto"/>
          </w:tcPr>
          <w:p w14:paraId="56C7672D"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Kotlet z jaj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ACE17CB"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120 g</w:t>
            </w:r>
          </w:p>
        </w:tc>
      </w:tr>
      <w:tr w:rsidR="00032EAD" w:rsidRPr="00470EEE" w14:paraId="38E607B7"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0633D7E"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26</w:t>
            </w:r>
          </w:p>
        </w:tc>
        <w:tc>
          <w:tcPr>
            <w:tcW w:w="6123" w:type="dxa"/>
            <w:tcBorders>
              <w:top w:val="single" w:sz="4" w:space="0" w:color="000000"/>
              <w:left w:val="single" w:sz="4" w:space="0" w:color="000000"/>
              <w:bottom w:val="single" w:sz="4" w:space="0" w:color="000000"/>
            </w:tcBorders>
            <w:shd w:val="clear" w:color="auto" w:fill="auto"/>
          </w:tcPr>
          <w:p w14:paraId="5A3AF34C"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Potrawy bezmięsne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2294935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400 g</w:t>
            </w:r>
          </w:p>
        </w:tc>
      </w:tr>
      <w:tr w:rsidR="00032EAD" w:rsidRPr="00470EEE" w14:paraId="72C9E9B8"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6BC2C26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27</w:t>
            </w:r>
          </w:p>
        </w:tc>
        <w:tc>
          <w:tcPr>
            <w:tcW w:w="6123" w:type="dxa"/>
            <w:tcBorders>
              <w:top w:val="single" w:sz="4" w:space="0" w:color="000000"/>
              <w:left w:val="single" w:sz="4" w:space="0" w:color="000000"/>
              <w:bottom w:val="single" w:sz="4" w:space="0" w:color="000000"/>
            </w:tcBorders>
            <w:shd w:val="clear" w:color="auto" w:fill="auto"/>
          </w:tcPr>
          <w:p w14:paraId="29A90233"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Kompot  </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C62017"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250 ml</w:t>
            </w:r>
          </w:p>
        </w:tc>
      </w:tr>
      <w:tr w:rsidR="00032EAD" w:rsidRPr="00470EEE" w14:paraId="7800E83B" w14:textId="77777777" w:rsidTr="00EF382E">
        <w:trPr>
          <w:trHeight w:val="291"/>
        </w:trPr>
        <w:tc>
          <w:tcPr>
            <w:tcW w:w="1277" w:type="dxa"/>
            <w:tcBorders>
              <w:top w:val="single" w:sz="4" w:space="0" w:color="000000"/>
              <w:left w:val="single" w:sz="4" w:space="0" w:color="000000"/>
              <w:bottom w:val="single" w:sz="4" w:space="0" w:color="000000"/>
            </w:tcBorders>
            <w:shd w:val="clear" w:color="auto" w:fill="auto"/>
          </w:tcPr>
          <w:p w14:paraId="4718301B"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28</w:t>
            </w:r>
          </w:p>
        </w:tc>
        <w:tc>
          <w:tcPr>
            <w:tcW w:w="6123" w:type="dxa"/>
            <w:tcBorders>
              <w:top w:val="single" w:sz="4" w:space="0" w:color="000000"/>
              <w:left w:val="single" w:sz="4" w:space="0" w:color="000000"/>
              <w:bottom w:val="single" w:sz="4" w:space="0" w:color="000000"/>
            </w:tcBorders>
            <w:shd w:val="clear" w:color="auto" w:fill="auto"/>
          </w:tcPr>
          <w:p w14:paraId="05FA43D2"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Owoce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6D0871C1"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72625AC9"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55DA07A8"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29</w:t>
            </w:r>
          </w:p>
        </w:tc>
        <w:tc>
          <w:tcPr>
            <w:tcW w:w="6123" w:type="dxa"/>
            <w:tcBorders>
              <w:top w:val="single" w:sz="4" w:space="0" w:color="000000"/>
              <w:left w:val="single" w:sz="4" w:space="0" w:color="000000"/>
              <w:bottom w:val="single" w:sz="4" w:space="0" w:color="000000"/>
            </w:tcBorders>
            <w:shd w:val="clear" w:color="auto" w:fill="auto"/>
          </w:tcPr>
          <w:p w14:paraId="2864AB59"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Galaretka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90E3DB7"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4894ABB0"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4241D1E5"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30</w:t>
            </w:r>
          </w:p>
        </w:tc>
        <w:tc>
          <w:tcPr>
            <w:tcW w:w="6123" w:type="dxa"/>
            <w:tcBorders>
              <w:top w:val="single" w:sz="4" w:space="0" w:color="000000"/>
              <w:left w:val="single" w:sz="4" w:space="0" w:color="000000"/>
              <w:bottom w:val="single" w:sz="4" w:space="0" w:color="000000"/>
            </w:tcBorders>
            <w:shd w:val="clear" w:color="auto" w:fill="auto"/>
          </w:tcPr>
          <w:p w14:paraId="721E2836"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Budyń, kisiel, kasza manna (w opakowaniach jednoporcjowych)</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09F9A0A6"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200 g</w:t>
            </w:r>
          </w:p>
        </w:tc>
      </w:tr>
      <w:tr w:rsidR="00032EAD" w:rsidRPr="00470EEE" w14:paraId="0735B122"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0A8B5F4D"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31</w:t>
            </w:r>
          </w:p>
        </w:tc>
        <w:tc>
          <w:tcPr>
            <w:tcW w:w="6123" w:type="dxa"/>
            <w:tcBorders>
              <w:top w:val="single" w:sz="4" w:space="0" w:color="000000"/>
              <w:left w:val="single" w:sz="4" w:space="0" w:color="000000"/>
              <w:bottom w:val="single" w:sz="4" w:space="0" w:color="000000"/>
            </w:tcBorders>
            <w:shd w:val="clear" w:color="auto" w:fill="auto"/>
          </w:tcPr>
          <w:p w14:paraId="1FD3B0B7" w14:textId="77777777" w:rsidR="00BD5D54" w:rsidRPr="00470EEE" w:rsidRDefault="00BD5D54" w:rsidP="00EF382E">
            <w:pPr>
              <w:snapToGrid w:val="0"/>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Pieczywo cukiernicze</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172F289C"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80 g</w:t>
            </w:r>
          </w:p>
        </w:tc>
      </w:tr>
      <w:tr w:rsidR="00032EAD" w:rsidRPr="00470EEE" w14:paraId="7C97A309" w14:textId="77777777" w:rsidTr="00EF382E">
        <w:trPr>
          <w:trHeight w:val="276"/>
        </w:trPr>
        <w:tc>
          <w:tcPr>
            <w:tcW w:w="1277" w:type="dxa"/>
            <w:tcBorders>
              <w:top w:val="single" w:sz="4" w:space="0" w:color="000000"/>
              <w:left w:val="single" w:sz="4" w:space="0" w:color="000000"/>
              <w:bottom w:val="single" w:sz="4" w:space="0" w:color="000000"/>
            </w:tcBorders>
            <w:shd w:val="clear" w:color="auto" w:fill="auto"/>
          </w:tcPr>
          <w:p w14:paraId="31D90B44" w14:textId="77777777" w:rsidR="00BD5D54" w:rsidRPr="00470EEE" w:rsidRDefault="00BD5D54" w:rsidP="00EF382E">
            <w:pPr>
              <w:snapToGrid w:val="0"/>
              <w:jc w:val="center"/>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32</w:t>
            </w:r>
          </w:p>
        </w:tc>
        <w:tc>
          <w:tcPr>
            <w:tcW w:w="6123" w:type="dxa"/>
            <w:tcBorders>
              <w:top w:val="single" w:sz="4" w:space="0" w:color="000000"/>
              <w:left w:val="single" w:sz="4" w:space="0" w:color="000000"/>
              <w:bottom w:val="single" w:sz="4" w:space="0" w:color="000000"/>
            </w:tcBorders>
            <w:shd w:val="clear" w:color="auto" w:fill="auto"/>
          </w:tcPr>
          <w:p w14:paraId="6E920618" w14:textId="77777777" w:rsidR="00BD5D54" w:rsidRPr="00470EEE" w:rsidRDefault="00BD5D54" w:rsidP="00EF382E">
            <w:pPr>
              <w:snapToGrid w:val="0"/>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Jogurt smakowy, jogurt naturalny z </w:t>
            </w:r>
            <w:proofErr w:type="spellStart"/>
            <w:r w:rsidRPr="00470EEE">
              <w:rPr>
                <w:rFonts w:asciiTheme="minorHAnsi" w:eastAsia="Lucida Sans Unicode" w:hAnsiTheme="minorHAnsi"/>
                <w:kern w:val="1"/>
                <w:sz w:val="24"/>
                <w:szCs w:val="24"/>
              </w:rPr>
              <w:t>musli</w:t>
            </w:r>
            <w:proofErr w:type="spellEnd"/>
            <w:r w:rsidRPr="00470EEE">
              <w:rPr>
                <w:rFonts w:asciiTheme="minorHAnsi" w:eastAsia="Lucida Sans Unicode" w:hAnsiTheme="minorHAnsi"/>
                <w:kern w:val="1"/>
                <w:sz w:val="24"/>
                <w:szCs w:val="24"/>
              </w:rPr>
              <w:t>, itp. 120-150g</w:t>
            </w:r>
          </w:p>
        </w:tc>
        <w:tc>
          <w:tcPr>
            <w:tcW w:w="3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300B11D" w14:textId="77777777" w:rsidR="00BD5D54" w:rsidRPr="00470EEE" w:rsidRDefault="00BD5D54" w:rsidP="00EF382E">
            <w:pPr>
              <w:snapToGrid w:val="0"/>
              <w:jc w:val="right"/>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1 szt.</w:t>
            </w:r>
          </w:p>
        </w:tc>
      </w:tr>
    </w:tbl>
    <w:p w14:paraId="60569A10" w14:textId="77777777" w:rsidR="00BD5D54" w:rsidRPr="00470EEE" w:rsidRDefault="00BD5D54" w:rsidP="00BD5D54">
      <w:pPr>
        <w:jc w:val="both"/>
        <w:rPr>
          <w:rFonts w:asciiTheme="minorHAnsi" w:eastAsia="Lucida Sans Unicode" w:hAnsiTheme="minorHAnsi"/>
          <w:kern w:val="1"/>
          <w:sz w:val="24"/>
          <w:szCs w:val="24"/>
        </w:rPr>
      </w:pPr>
    </w:p>
    <w:p w14:paraId="75613326" w14:textId="77777777" w:rsidR="00BD5D54" w:rsidRPr="00470EEE" w:rsidRDefault="00BD5D54" w:rsidP="00BD5D54">
      <w:pPr>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2. Zamawiający ma prawo do kontroli zgodności każdego z posiłków z przyjętym w danym okresie jadłospisem oraz rodzajami diet, w tym poprzez porównanie umówionej i rzeczywistej wielkości poszczególnych dostaw, faktycznej gramatury posiłków z deklarowaną w jadłospisie, temperatury dostarczanych posiłków, ich oceny organoleptycznej oraz estetyki przyrządzenia i podania.</w:t>
      </w:r>
    </w:p>
    <w:p w14:paraId="2CF422C1" w14:textId="77777777" w:rsidR="00BD5D54" w:rsidRPr="00470EEE" w:rsidRDefault="00BD5D54" w:rsidP="00BD5D54">
      <w:pPr>
        <w:widowControl/>
        <w:jc w:val="both"/>
        <w:rPr>
          <w:rFonts w:asciiTheme="minorHAnsi" w:hAnsiTheme="minorHAnsi" w:cstheme="minorHAnsi"/>
          <w:kern w:val="1"/>
          <w:sz w:val="24"/>
          <w:szCs w:val="24"/>
        </w:rPr>
      </w:pPr>
    </w:p>
    <w:p w14:paraId="2CE619F6" w14:textId="77777777" w:rsidR="00BD5D54" w:rsidRPr="00470EEE" w:rsidRDefault="00BD5D54" w:rsidP="00BD5D54">
      <w:pPr>
        <w:jc w:val="both"/>
        <w:rPr>
          <w:rFonts w:asciiTheme="minorHAnsi" w:hAnsiTheme="minorHAnsi" w:cstheme="minorHAnsi"/>
          <w:b/>
          <w:bCs/>
          <w:sz w:val="24"/>
          <w:szCs w:val="24"/>
        </w:rPr>
      </w:pPr>
      <w:r w:rsidRPr="00470EEE">
        <w:rPr>
          <w:rFonts w:asciiTheme="minorHAnsi" w:hAnsiTheme="minorHAnsi" w:cstheme="minorHAnsi"/>
          <w:kern w:val="1"/>
          <w:sz w:val="24"/>
          <w:szCs w:val="24"/>
        </w:rPr>
        <w:t>1.4.</w:t>
      </w:r>
      <w:r w:rsidRPr="00470EEE">
        <w:rPr>
          <w:rFonts w:asciiTheme="minorHAnsi" w:hAnsiTheme="minorHAnsi" w:cstheme="minorHAnsi"/>
          <w:b/>
          <w:bCs/>
          <w:sz w:val="24"/>
          <w:szCs w:val="24"/>
          <w:u w:val="single"/>
        </w:rPr>
        <w:t xml:space="preserve"> </w:t>
      </w:r>
      <w:bookmarkStart w:id="17" w:name="_Hlk161212889"/>
      <w:r w:rsidRPr="00470EEE">
        <w:rPr>
          <w:rFonts w:asciiTheme="minorHAnsi" w:hAnsiTheme="minorHAnsi" w:cstheme="minorHAnsi"/>
          <w:b/>
          <w:bCs/>
          <w:sz w:val="24"/>
          <w:szCs w:val="24"/>
        </w:rPr>
        <w:t>Program pilotażowy „Dobry posiłek w szpitalu”</w:t>
      </w:r>
      <w:bookmarkEnd w:id="17"/>
    </w:p>
    <w:p w14:paraId="127EAFA9" w14:textId="77777777" w:rsidR="00BD5D54" w:rsidRPr="00470EEE" w:rsidRDefault="00BD5D54" w:rsidP="00BD5D54">
      <w:pPr>
        <w:widowControl/>
        <w:jc w:val="both"/>
        <w:textAlignment w:val="auto"/>
        <w:rPr>
          <w:rFonts w:asciiTheme="minorHAnsi" w:hAnsiTheme="minorHAnsi" w:cstheme="minorHAnsi"/>
          <w:sz w:val="24"/>
          <w:szCs w:val="24"/>
        </w:rPr>
      </w:pPr>
      <w:r w:rsidRPr="00470EEE">
        <w:rPr>
          <w:rFonts w:asciiTheme="minorHAnsi" w:hAnsiTheme="minorHAnsi" w:cstheme="minorHAnsi"/>
          <w:sz w:val="24"/>
          <w:szCs w:val="24"/>
        </w:rPr>
        <w:t xml:space="preserve">(Rozporządzenie Ministra Zdrowia z dnia 25 września 2023r. w sprawie programu pilotażowego w zakresie edukacji żywieniowej oraz poprawy jakości żywienia w szpitalach – „Dobry posiłek w szpitalu”).   </w:t>
      </w:r>
    </w:p>
    <w:p w14:paraId="2125B033" w14:textId="77777777" w:rsidR="00BD5D54" w:rsidRPr="00470EEE" w:rsidRDefault="00BD5D54" w:rsidP="00BD5D54">
      <w:pPr>
        <w:autoSpaceDE w:val="0"/>
        <w:autoSpaceDN w:val="0"/>
        <w:adjustRightInd w:val="0"/>
        <w:jc w:val="both"/>
        <w:rPr>
          <w:rFonts w:asciiTheme="minorHAnsi" w:hAnsiTheme="minorHAnsi" w:cstheme="minorHAnsi"/>
          <w:sz w:val="24"/>
          <w:szCs w:val="24"/>
        </w:rPr>
      </w:pPr>
      <w:r w:rsidRPr="00470EEE">
        <w:rPr>
          <w:rFonts w:asciiTheme="minorHAnsi" w:hAnsiTheme="minorHAnsi" w:cstheme="minorHAnsi"/>
          <w:sz w:val="24"/>
          <w:szCs w:val="24"/>
        </w:rPr>
        <w:t>Zamawiający uczestniczy w programie „Dobry posiłek w szpitalu” do 30.06.2024r. z możliwością przedłużenia uczestnictwa (Zamawiający zastrzega możliwość nie przedłużenia).</w:t>
      </w:r>
    </w:p>
    <w:p w14:paraId="3DE56B25" w14:textId="77777777" w:rsidR="00BD5D54" w:rsidRPr="00470EEE" w:rsidRDefault="00BD5D54" w:rsidP="00BD5D54">
      <w:pPr>
        <w:autoSpaceDE w:val="0"/>
        <w:autoSpaceDN w:val="0"/>
        <w:adjustRightInd w:val="0"/>
        <w:jc w:val="both"/>
        <w:rPr>
          <w:rFonts w:asciiTheme="minorHAnsi" w:hAnsiTheme="minorHAnsi" w:cstheme="minorHAnsi"/>
          <w:sz w:val="24"/>
          <w:szCs w:val="24"/>
        </w:rPr>
      </w:pPr>
    </w:p>
    <w:p w14:paraId="254C4362" w14:textId="77777777" w:rsidR="00BD5D54" w:rsidRPr="00470EEE" w:rsidRDefault="00BD5D54" w:rsidP="00BD5D54">
      <w:pPr>
        <w:autoSpaceDE w:val="0"/>
        <w:autoSpaceDN w:val="0"/>
        <w:adjustRightInd w:val="0"/>
        <w:jc w:val="both"/>
        <w:rPr>
          <w:rFonts w:asciiTheme="minorHAnsi" w:hAnsiTheme="minorHAnsi" w:cstheme="minorHAnsi"/>
          <w:sz w:val="24"/>
          <w:szCs w:val="24"/>
        </w:rPr>
      </w:pPr>
      <w:r w:rsidRPr="00470EEE">
        <w:rPr>
          <w:rFonts w:asciiTheme="minorHAnsi" w:hAnsiTheme="minorHAnsi" w:cstheme="minorHAnsi"/>
          <w:sz w:val="24"/>
          <w:szCs w:val="24"/>
        </w:rPr>
        <w:t>Zamawiający w ramach programu wprowadza tzw. posiłek nocny.</w:t>
      </w:r>
    </w:p>
    <w:p w14:paraId="79C1D160" w14:textId="77777777" w:rsidR="00BD5D54" w:rsidRPr="00470EEE" w:rsidRDefault="00BD5D54" w:rsidP="00BD5D54">
      <w:pPr>
        <w:autoSpaceDE w:val="0"/>
        <w:autoSpaceDN w:val="0"/>
        <w:adjustRightInd w:val="0"/>
        <w:jc w:val="both"/>
        <w:rPr>
          <w:rFonts w:asciiTheme="minorHAnsi" w:hAnsiTheme="minorHAnsi" w:cstheme="minorHAnsi"/>
          <w:sz w:val="24"/>
          <w:szCs w:val="24"/>
        </w:rPr>
      </w:pPr>
    </w:p>
    <w:p w14:paraId="1B8A5AB8" w14:textId="77777777" w:rsidR="00BD5D54" w:rsidRPr="00470EEE" w:rsidRDefault="00BD5D54">
      <w:pPr>
        <w:pStyle w:val="Akapitzlist"/>
        <w:numPr>
          <w:ilvl w:val="0"/>
          <w:numId w:val="98"/>
        </w:numPr>
        <w:autoSpaceDE w:val="0"/>
        <w:autoSpaceDN w:val="0"/>
        <w:adjustRightInd w:val="0"/>
        <w:jc w:val="both"/>
        <w:rPr>
          <w:rFonts w:asciiTheme="minorHAnsi" w:hAnsiTheme="minorHAnsi" w:cstheme="minorHAnsi"/>
          <w:sz w:val="24"/>
          <w:szCs w:val="24"/>
        </w:rPr>
      </w:pPr>
      <w:r w:rsidRPr="00470EEE">
        <w:rPr>
          <w:rFonts w:asciiTheme="minorHAnsi" w:hAnsiTheme="minorHAnsi" w:cstheme="minorHAnsi"/>
          <w:sz w:val="24"/>
          <w:szCs w:val="24"/>
        </w:rPr>
        <w:t>Posiłek nocny należy dostarczać wraz z kolacją w ilości wynikającej z zamawianych diet i posiłków.</w:t>
      </w:r>
    </w:p>
    <w:p w14:paraId="25C70EA6" w14:textId="77777777" w:rsidR="00BD5D54" w:rsidRPr="00470EEE" w:rsidRDefault="00BD5D54">
      <w:pPr>
        <w:pStyle w:val="Akapitzlist"/>
        <w:numPr>
          <w:ilvl w:val="0"/>
          <w:numId w:val="98"/>
        </w:numPr>
        <w:autoSpaceDE w:val="0"/>
        <w:autoSpaceDN w:val="0"/>
        <w:adjustRightInd w:val="0"/>
        <w:jc w:val="both"/>
        <w:rPr>
          <w:rFonts w:asciiTheme="minorHAnsi" w:hAnsiTheme="minorHAnsi" w:cstheme="minorHAnsi"/>
          <w:sz w:val="24"/>
          <w:szCs w:val="24"/>
        </w:rPr>
      </w:pPr>
      <w:r w:rsidRPr="00470EEE">
        <w:rPr>
          <w:rFonts w:asciiTheme="minorHAnsi" w:hAnsiTheme="minorHAnsi" w:cstheme="minorHAnsi"/>
          <w:sz w:val="24"/>
          <w:szCs w:val="24"/>
        </w:rPr>
        <w:t>Zamawiający wymaga, aby przewidziane w ramach nocnego posiłku produkty (opisane w tabeli) były dostosowane do założeń diet (m.in. pod względem konsystencji – np. mus/jogurt dla diety papkowatej)</w:t>
      </w:r>
    </w:p>
    <w:p w14:paraId="6089CCEC" w14:textId="77777777" w:rsidR="00BD5D54" w:rsidRPr="00470EEE" w:rsidRDefault="00BD5D54">
      <w:pPr>
        <w:pStyle w:val="Akapitzlist"/>
        <w:numPr>
          <w:ilvl w:val="0"/>
          <w:numId w:val="98"/>
        </w:numPr>
        <w:autoSpaceDE w:val="0"/>
        <w:autoSpaceDN w:val="0"/>
        <w:adjustRightInd w:val="0"/>
        <w:jc w:val="both"/>
        <w:rPr>
          <w:rFonts w:asciiTheme="minorHAnsi" w:hAnsiTheme="minorHAnsi" w:cstheme="minorHAnsi"/>
          <w:sz w:val="24"/>
          <w:szCs w:val="24"/>
        </w:rPr>
      </w:pPr>
      <w:r w:rsidRPr="00470EEE">
        <w:rPr>
          <w:rFonts w:asciiTheme="minorHAnsi" w:hAnsiTheme="minorHAnsi" w:cstheme="minorHAnsi"/>
          <w:sz w:val="24"/>
          <w:szCs w:val="24"/>
        </w:rPr>
        <w:t>Zamawiający wymaga uwzględniania posiłku nocnego przy planowaniu jadłospisów dekadowych.</w:t>
      </w:r>
    </w:p>
    <w:p w14:paraId="218752AD" w14:textId="77777777" w:rsidR="00BD5D54" w:rsidRPr="00470EEE" w:rsidRDefault="00BD5D54">
      <w:pPr>
        <w:pStyle w:val="Akapitzlist"/>
        <w:numPr>
          <w:ilvl w:val="0"/>
          <w:numId w:val="98"/>
        </w:numPr>
        <w:autoSpaceDE w:val="0"/>
        <w:autoSpaceDN w:val="0"/>
        <w:adjustRightInd w:val="0"/>
        <w:jc w:val="both"/>
        <w:rPr>
          <w:rFonts w:asciiTheme="minorHAnsi" w:hAnsiTheme="minorHAnsi" w:cstheme="minorHAnsi"/>
          <w:sz w:val="24"/>
          <w:szCs w:val="24"/>
        </w:rPr>
      </w:pPr>
      <w:r w:rsidRPr="00470EEE">
        <w:rPr>
          <w:rFonts w:asciiTheme="minorHAnsi" w:hAnsiTheme="minorHAnsi" w:cstheme="minorHAnsi"/>
          <w:sz w:val="24"/>
          <w:szCs w:val="24"/>
        </w:rPr>
        <w:t xml:space="preserve">Wykazane produkty należy stosować wymiennie. Ten sam produkt (np. sok pomidorowy) nie może być podawany dzień po dniu. </w:t>
      </w:r>
    </w:p>
    <w:p w14:paraId="5F7B81A0" w14:textId="77777777" w:rsidR="00BD5D54" w:rsidRPr="00470EEE" w:rsidRDefault="00BD5D54">
      <w:pPr>
        <w:pStyle w:val="Akapitzlist"/>
        <w:numPr>
          <w:ilvl w:val="0"/>
          <w:numId w:val="98"/>
        </w:numPr>
        <w:autoSpaceDE w:val="0"/>
        <w:autoSpaceDN w:val="0"/>
        <w:adjustRightInd w:val="0"/>
        <w:jc w:val="both"/>
        <w:rPr>
          <w:rFonts w:asciiTheme="minorHAnsi" w:hAnsiTheme="minorHAnsi" w:cstheme="minorHAnsi"/>
          <w:sz w:val="24"/>
          <w:szCs w:val="24"/>
        </w:rPr>
      </w:pPr>
      <w:r w:rsidRPr="00470EEE">
        <w:rPr>
          <w:rFonts w:asciiTheme="minorHAnsi" w:hAnsiTheme="minorHAnsi" w:cstheme="minorHAnsi"/>
          <w:sz w:val="24"/>
          <w:szCs w:val="24"/>
        </w:rPr>
        <w:t>Produkty należy dostarczać w oryginalnych opakowaniach jednostkowych</w:t>
      </w:r>
    </w:p>
    <w:p w14:paraId="2028BB9B" w14:textId="77777777" w:rsidR="00BD5D54" w:rsidRPr="00470EEE" w:rsidRDefault="00BD5D54" w:rsidP="00BD5D54">
      <w:pPr>
        <w:autoSpaceDE w:val="0"/>
        <w:autoSpaceDN w:val="0"/>
        <w:adjustRightInd w:val="0"/>
        <w:ind w:left="360"/>
        <w:jc w:val="both"/>
        <w:rPr>
          <w:rFonts w:asciiTheme="minorHAnsi" w:hAnsiTheme="minorHAnsi" w:cstheme="minorHAnsi"/>
          <w:sz w:val="24"/>
          <w:szCs w:val="24"/>
        </w:rPr>
      </w:pPr>
    </w:p>
    <w:p w14:paraId="55B1F309" w14:textId="77777777" w:rsidR="00BD5D54" w:rsidRPr="00470EEE" w:rsidRDefault="00BD5D54" w:rsidP="00BD5D54">
      <w:pPr>
        <w:autoSpaceDE w:val="0"/>
        <w:autoSpaceDN w:val="0"/>
        <w:adjustRightInd w:val="0"/>
        <w:jc w:val="both"/>
        <w:rPr>
          <w:rFonts w:asciiTheme="minorHAnsi" w:hAnsiTheme="minorHAnsi" w:cstheme="minorHAnsi"/>
          <w:sz w:val="24"/>
          <w:szCs w:val="24"/>
        </w:rPr>
      </w:pPr>
    </w:p>
    <w:p w14:paraId="26C59649" w14:textId="77777777" w:rsidR="00BD5D54" w:rsidRPr="00470EEE" w:rsidRDefault="00BD5D54" w:rsidP="00BD5D54">
      <w:pPr>
        <w:widowControl/>
        <w:textAlignment w:val="auto"/>
        <w:rPr>
          <w:rFonts w:asciiTheme="minorHAnsi" w:hAnsiTheme="minorHAnsi" w:cstheme="minorHAnsi"/>
          <w:b/>
          <w:bCs/>
          <w:sz w:val="24"/>
          <w:szCs w:val="24"/>
        </w:rPr>
      </w:pPr>
      <w:r w:rsidRPr="00470EEE">
        <w:rPr>
          <w:rFonts w:asciiTheme="minorHAnsi" w:hAnsiTheme="minorHAnsi" w:cstheme="minorHAnsi"/>
          <w:b/>
          <w:bCs/>
          <w:sz w:val="24"/>
          <w:szCs w:val="24"/>
        </w:rPr>
        <w:t>WYKAZ PRODUKTÓW MOŻLIWYCH DO WYKORZYSTANIA W RAMACH POSIŁKU NOCNEGO W PROGRAMIE PILOTAŻOWYM „DOBRY POSIŁEK”</w:t>
      </w:r>
    </w:p>
    <w:p w14:paraId="05232539" w14:textId="77777777" w:rsidR="00BD5D54" w:rsidRPr="00470EEE" w:rsidRDefault="00BD5D54" w:rsidP="00BD5D54">
      <w:pPr>
        <w:widowControl/>
        <w:textAlignment w:val="auto"/>
        <w:rPr>
          <w:rFonts w:ascii="Tahoma" w:hAnsi="Tahoma" w:cs="Tahoma"/>
          <w:b/>
          <w:bCs/>
        </w:rPr>
      </w:pPr>
    </w:p>
    <w:tbl>
      <w:tblPr>
        <w:tblW w:w="9195" w:type="dxa"/>
        <w:tblInd w:w="6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891"/>
        <w:gridCol w:w="4304"/>
      </w:tblGrid>
      <w:tr w:rsidR="00032EAD" w:rsidRPr="00470EEE" w14:paraId="696A964C" w14:textId="77777777" w:rsidTr="00EF382E">
        <w:tc>
          <w:tcPr>
            <w:tcW w:w="4891" w:type="dxa"/>
            <w:tcMar>
              <w:top w:w="55" w:type="dxa"/>
              <w:left w:w="55" w:type="dxa"/>
              <w:bottom w:w="55" w:type="dxa"/>
              <w:right w:w="55" w:type="dxa"/>
            </w:tcMar>
            <w:hideMark/>
          </w:tcPr>
          <w:p w14:paraId="30579FC0"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Owsianka - tubka</w:t>
            </w:r>
          </w:p>
        </w:tc>
        <w:tc>
          <w:tcPr>
            <w:tcW w:w="4304" w:type="dxa"/>
            <w:tcMar>
              <w:top w:w="55" w:type="dxa"/>
              <w:left w:w="55" w:type="dxa"/>
              <w:bottom w:w="55" w:type="dxa"/>
              <w:right w:w="55" w:type="dxa"/>
            </w:tcMar>
            <w:hideMark/>
          </w:tcPr>
          <w:p w14:paraId="2C984A64"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Opakowanie jednostkowe - 100g</w:t>
            </w:r>
          </w:p>
        </w:tc>
      </w:tr>
      <w:tr w:rsidR="00032EAD" w:rsidRPr="00470EEE" w14:paraId="41D7D0CA" w14:textId="77777777" w:rsidTr="00EF382E">
        <w:tc>
          <w:tcPr>
            <w:tcW w:w="4891" w:type="dxa"/>
            <w:tcMar>
              <w:top w:w="55" w:type="dxa"/>
              <w:left w:w="55" w:type="dxa"/>
              <w:bottom w:w="55" w:type="dxa"/>
              <w:right w:w="55" w:type="dxa"/>
            </w:tcMar>
            <w:hideMark/>
          </w:tcPr>
          <w:p w14:paraId="3914D5C0"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lastRenderedPageBreak/>
              <w:t>Mus owocowy/ owocowo – warzywny - tubka</w:t>
            </w:r>
          </w:p>
        </w:tc>
        <w:tc>
          <w:tcPr>
            <w:tcW w:w="4304" w:type="dxa"/>
            <w:tcMar>
              <w:top w:w="55" w:type="dxa"/>
              <w:left w:w="55" w:type="dxa"/>
              <w:bottom w:w="55" w:type="dxa"/>
              <w:right w:w="55" w:type="dxa"/>
            </w:tcMar>
            <w:hideMark/>
          </w:tcPr>
          <w:p w14:paraId="6F58EF0E"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Opakowanie jednostkowe - 100g</w:t>
            </w:r>
          </w:p>
        </w:tc>
      </w:tr>
      <w:tr w:rsidR="00032EAD" w:rsidRPr="00470EEE" w14:paraId="4E95AEA1" w14:textId="77777777" w:rsidTr="00EF382E">
        <w:tc>
          <w:tcPr>
            <w:tcW w:w="4891" w:type="dxa"/>
            <w:tcMar>
              <w:top w:w="55" w:type="dxa"/>
              <w:left w:w="55" w:type="dxa"/>
              <w:bottom w:w="55" w:type="dxa"/>
              <w:right w:w="55" w:type="dxa"/>
            </w:tcMar>
            <w:hideMark/>
          </w:tcPr>
          <w:p w14:paraId="0F71B405"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Deser Galaretka o smaku owocowym– kubek</w:t>
            </w:r>
          </w:p>
        </w:tc>
        <w:tc>
          <w:tcPr>
            <w:tcW w:w="4304" w:type="dxa"/>
            <w:tcMar>
              <w:top w:w="55" w:type="dxa"/>
              <w:left w:w="55" w:type="dxa"/>
              <w:bottom w:w="55" w:type="dxa"/>
              <w:right w:w="55" w:type="dxa"/>
            </w:tcMar>
            <w:hideMark/>
          </w:tcPr>
          <w:p w14:paraId="1813E71B"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Opakowanie jednostkowe - 150g</w:t>
            </w:r>
          </w:p>
        </w:tc>
      </w:tr>
      <w:tr w:rsidR="00032EAD" w:rsidRPr="00470EEE" w14:paraId="5197C2C9" w14:textId="77777777" w:rsidTr="00EF382E">
        <w:tc>
          <w:tcPr>
            <w:tcW w:w="4891" w:type="dxa"/>
            <w:tcMar>
              <w:top w:w="55" w:type="dxa"/>
              <w:left w:w="55" w:type="dxa"/>
              <w:bottom w:w="55" w:type="dxa"/>
              <w:right w:w="55" w:type="dxa"/>
            </w:tcMar>
            <w:hideMark/>
          </w:tcPr>
          <w:p w14:paraId="5F593CB0"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Deser budyniowy - kubek</w:t>
            </w:r>
          </w:p>
        </w:tc>
        <w:tc>
          <w:tcPr>
            <w:tcW w:w="4304" w:type="dxa"/>
            <w:tcMar>
              <w:top w:w="55" w:type="dxa"/>
              <w:left w:w="55" w:type="dxa"/>
              <w:bottom w:w="55" w:type="dxa"/>
              <w:right w:w="55" w:type="dxa"/>
            </w:tcMar>
            <w:hideMark/>
          </w:tcPr>
          <w:p w14:paraId="7D7A22D8"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Opakowanie jednostkowe – 150 -175g</w:t>
            </w:r>
          </w:p>
        </w:tc>
      </w:tr>
      <w:tr w:rsidR="00032EAD" w:rsidRPr="00470EEE" w14:paraId="55F9561D" w14:textId="77777777" w:rsidTr="00EF382E">
        <w:tc>
          <w:tcPr>
            <w:tcW w:w="4891" w:type="dxa"/>
            <w:tcMar>
              <w:top w:w="55" w:type="dxa"/>
              <w:left w:w="55" w:type="dxa"/>
              <w:bottom w:w="55" w:type="dxa"/>
              <w:right w:w="55" w:type="dxa"/>
            </w:tcMar>
            <w:hideMark/>
          </w:tcPr>
          <w:p w14:paraId="46187ED9"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Deser ryżowy – kubek</w:t>
            </w:r>
          </w:p>
        </w:tc>
        <w:tc>
          <w:tcPr>
            <w:tcW w:w="4304" w:type="dxa"/>
            <w:tcMar>
              <w:top w:w="55" w:type="dxa"/>
              <w:left w:w="55" w:type="dxa"/>
              <w:bottom w:w="55" w:type="dxa"/>
              <w:right w:w="55" w:type="dxa"/>
            </w:tcMar>
            <w:hideMark/>
          </w:tcPr>
          <w:p w14:paraId="34C71EE7"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Opakowanie jednostkowe - 200g</w:t>
            </w:r>
          </w:p>
        </w:tc>
      </w:tr>
      <w:tr w:rsidR="00032EAD" w:rsidRPr="00470EEE" w14:paraId="63C9ABB5" w14:textId="77777777" w:rsidTr="00EF382E">
        <w:tc>
          <w:tcPr>
            <w:tcW w:w="4891" w:type="dxa"/>
            <w:tcMar>
              <w:top w:w="55" w:type="dxa"/>
              <w:left w:w="55" w:type="dxa"/>
              <w:bottom w:w="55" w:type="dxa"/>
              <w:right w:w="55" w:type="dxa"/>
            </w:tcMar>
            <w:hideMark/>
          </w:tcPr>
          <w:p w14:paraId="59697A57"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Sok owocowy/owocowo-warzywny/warzywny – butelka (</w:t>
            </w:r>
            <w:proofErr w:type="spellStart"/>
            <w:r w:rsidRPr="00470EEE">
              <w:rPr>
                <w:rFonts w:asciiTheme="minorHAnsi" w:hAnsiTheme="minorHAnsi" w:cstheme="minorHAnsi"/>
                <w:b/>
                <w:bCs/>
              </w:rPr>
              <w:t>np.pomidorowy</w:t>
            </w:r>
            <w:proofErr w:type="spellEnd"/>
            <w:r w:rsidRPr="00470EEE">
              <w:rPr>
                <w:rFonts w:asciiTheme="minorHAnsi" w:hAnsiTheme="minorHAnsi" w:cstheme="minorHAnsi"/>
                <w:b/>
                <w:bCs/>
              </w:rPr>
              <w:t>)</w:t>
            </w:r>
          </w:p>
        </w:tc>
        <w:tc>
          <w:tcPr>
            <w:tcW w:w="4304" w:type="dxa"/>
            <w:tcMar>
              <w:top w:w="55" w:type="dxa"/>
              <w:left w:w="55" w:type="dxa"/>
              <w:bottom w:w="55" w:type="dxa"/>
              <w:right w:w="55" w:type="dxa"/>
            </w:tcMar>
            <w:hideMark/>
          </w:tcPr>
          <w:p w14:paraId="3E873359"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Butelka – 200 ml -300 ml</w:t>
            </w:r>
          </w:p>
        </w:tc>
      </w:tr>
      <w:tr w:rsidR="00032EAD" w:rsidRPr="00470EEE" w14:paraId="70E0406F" w14:textId="77777777" w:rsidTr="00EF382E">
        <w:tc>
          <w:tcPr>
            <w:tcW w:w="4891" w:type="dxa"/>
            <w:tcMar>
              <w:top w:w="55" w:type="dxa"/>
              <w:left w:w="55" w:type="dxa"/>
              <w:bottom w:w="55" w:type="dxa"/>
              <w:right w:w="55" w:type="dxa"/>
            </w:tcMar>
            <w:hideMark/>
          </w:tcPr>
          <w:p w14:paraId="4ACD1871"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Owoc (np. banan, jabłko, 2 śliwki, kiwi)</w:t>
            </w:r>
          </w:p>
        </w:tc>
        <w:tc>
          <w:tcPr>
            <w:tcW w:w="4304" w:type="dxa"/>
            <w:tcMar>
              <w:top w:w="55" w:type="dxa"/>
              <w:left w:w="55" w:type="dxa"/>
              <w:bottom w:w="55" w:type="dxa"/>
              <w:right w:w="55" w:type="dxa"/>
            </w:tcMar>
            <w:hideMark/>
          </w:tcPr>
          <w:p w14:paraId="392F9126"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150g – 250g</w:t>
            </w:r>
          </w:p>
        </w:tc>
      </w:tr>
      <w:tr w:rsidR="00032EAD" w:rsidRPr="00470EEE" w14:paraId="79D493A6" w14:textId="77777777" w:rsidTr="00EF382E">
        <w:tc>
          <w:tcPr>
            <w:tcW w:w="4891" w:type="dxa"/>
            <w:tcMar>
              <w:top w:w="55" w:type="dxa"/>
              <w:left w:w="55" w:type="dxa"/>
              <w:bottom w:w="55" w:type="dxa"/>
              <w:right w:w="55" w:type="dxa"/>
            </w:tcMar>
            <w:hideMark/>
          </w:tcPr>
          <w:p w14:paraId="6614D629"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Drożdżówka np. z serem/budyniem/z dżemem</w:t>
            </w:r>
          </w:p>
        </w:tc>
        <w:tc>
          <w:tcPr>
            <w:tcW w:w="4304" w:type="dxa"/>
            <w:tcMar>
              <w:top w:w="55" w:type="dxa"/>
              <w:left w:w="55" w:type="dxa"/>
              <w:bottom w:w="55" w:type="dxa"/>
              <w:right w:w="55" w:type="dxa"/>
            </w:tcMar>
          </w:tcPr>
          <w:p w14:paraId="4868DC34" w14:textId="28B6AC0F" w:rsidR="00BD5D54" w:rsidRPr="00470EEE" w:rsidRDefault="00100C69" w:rsidP="00EF382E">
            <w:pPr>
              <w:pStyle w:val="TableContents"/>
              <w:rPr>
                <w:rFonts w:asciiTheme="minorHAnsi" w:hAnsiTheme="minorHAnsi" w:cstheme="minorHAnsi"/>
              </w:rPr>
            </w:pPr>
            <w:r w:rsidRPr="00470EEE">
              <w:rPr>
                <w:rFonts w:asciiTheme="minorHAnsi" w:hAnsiTheme="minorHAnsi" w:cstheme="minorHAnsi"/>
              </w:rPr>
              <w:t xml:space="preserve">Min. </w:t>
            </w:r>
            <w:r w:rsidR="00113FF1" w:rsidRPr="00470EEE">
              <w:rPr>
                <w:rFonts w:asciiTheme="minorHAnsi" w:hAnsiTheme="minorHAnsi" w:cstheme="minorHAnsi"/>
              </w:rPr>
              <w:t>150</w:t>
            </w:r>
            <w:r w:rsidRPr="00470EEE">
              <w:rPr>
                <w:rFonts w:asciiTheme="minorHAnsi" w:hAnsiTheme="minorHAnsi" w:cstheme="minorHAnsi"/>
              </w:rPr>
              <w:t>g</w:t>
            </w:r>
          </w:p>
        </w:tc>
      </w:tr>
      <w:tr w:rsidR="00BD5D54" w:rsidRPr="00470EEE" w14:paraId="572A3F1B" w14:textId="77777777" w:rsidTr="00EF382E">
        <w:tc>
          <w:tcPr>
            <w:tcW w:w="4891" w:type="dxa"/>
            <w:tcMar>
              <w:top w:w="55" w:type="dxa"/>
              <w:left w:w="55" w:type="dxa"/>
              <w:bottom w:w="55" w:type="dxa"/>
              <w:right w:w="55" w:type="dxa"/>
            </w:tcMar>
            <w:hideMark/>
          </w:tcPr>
          <w:p w14:paraId="6B31428F" w14:textId="77777777" w:rsidR="00BD5D54" w:rsidRPr="00470EEE" w:rsidRDefault="00BD5D54" w:rsidP="00EF382E">
            <w:pPr>
              <w:pStyle w:val="TableContents"/>
              <w:rPr>
                <w:rFonts w:asciiTheme="minorHAnsi" w:hAnsiTheme="minorHAnsi" w:cstheme="minorHAnsi"/>
                <w:b/>
                <w:bCs/>
              </w:rPr>
            </w:pPr>
            <w:r w:rsidRPr="00470EEE">
              <w:rPr>
                <w:rFonts w:asciiTheme="minorHAnsi" w:hAnsiTheme="minorHAnsi" w:cstheme="minorHAnsi"/>
                <w:b/>
                <w:bCs/>
              </w:rPr>
              <w:t>Serek homogenizowany – kubek</w:t>
            </w:r>
          </w:p>
        </w:tc>
        <w:tc>
          <w:tcPr>
            <w:tcW w:w="4304" w:type="dxa"/>
            <w:tcMar>
              <w:top w:w="55" w:type="dxa"/>
              <w:left w:w="55" w:type="dxa"/>
              <w:bottom w:w="55" w:type="dxa"/>
              <w:right w:w="55" w:type="dxa"/>
            </w:tcMar>
            <w:hideMark/>
          </w:tcPr>
          <w:p w14:paraId="5BD36082" w14:textId="77777777" w:rsidR="00BD5D54" w:rsidRPr="00470EEE" w:rsidRDefault="00BD5D54" w:rsidP="00EF382E">
            <w:pPr>
              <w:pStyle w:val="TableContents"/>
              <w:rPr>
                <w:rFonts w:asciiTheme="minorHAnsi" w:hAnsiTheme="minorHAnsi" w:cstheme="minorHAnsi"/>
              </w:rPr>
            </w:pPr>
            <w:r w:rsidRPr="00470EEE">
              <w:rPr>
                <w:rFonts w:asciiTheme="minorHAnsi" w:hAnsiTheme="minorHAnsi" w:cstheme="minorHAnsi"/>
              </w:rPr>
              <w:t>150g</w:t>
            </w:r>
          </w:p>
        </w:tc>
      </w:tr>
    </w:tbl>
    <w:p w14:paraId="0AC3CD86" w14:textId="77777777" w:rsidR="00BD5D54" w:rsidRPr="00470EEE" w:rsidRDefault="00BD5D54" w:rsidP="00BD5D54">
      <w:pPr>
        <w:widowControl/>
        <w:jc w:val="both"/>
        <w:rPr>
          <w:rFonts w:asciiTheme="minorHAnsi" w:hAnsiTheme="minorHAnsi" w:cs="Courier New"/>
          <w:kern w:val="1"/>
          <w:sz w:val="24"/>
          <w:szCs w:val="24"/>
        </w:rPr>
      </w:pPr>
    </w:p>
    <w:p w14:paraId="29BB269B" w14:textId="77777777" w:rsidR="0067597B" w:rsidRPr="00470EEE" w:rsidRDefault="0067597B" w:rsidP="0067597B">
      <w:pPr>
        <w:widowControl/>
        <w:jc w:val="both"/>
        <w:rPr>
          <w:rFonts w:asciiTheme="minorHAnsi" w:hAnsiTheme="minorHAnsi" w:cs="Courier New"/>
          <w:kern w:val="1"/>
          <w:sz w:val="24"/>
          <w:szCs w:val="24"/>
        </w:rPr>
      </w:pPr>
    </w:p>
    <w:p w14:paraId="0BC4DFFA" w14:textId="77777777" w:rsidR="0067597B" w:rsidRPr="00470EEE" w:rsidRDefault="0067597B">
      <w:pPr>
        <w:widowControl/>
        <w:numPr>
          <w:ilvl w:val="0"/>
          <w:numId w:val="85"/>
        </w:numPr>
        <w:tabs>
          <w:tab w:val="left" w:pos="-4682"/>
        </w:tabs>
        <w:jc w:val="center"/>
        <w:rPr>
          <w:rFonts w:asciiTheme="minorHAnsi" w:hAnsiTheme="minorHAnsi" w:cs="Courier New"/>
          <w:kern w:val="1"/>
          <w:sz w:val="24"/>
          <w:szCs w:val="24"/>
        </w:rPr>
      </w:pPr>
      <w:r w:rsidRPr="00470EEE">
        <w:rPr>
          <w:rFonts w:asciiTheme="minorHAnsi" w:hAnsiTheme="minorHAnsi"/>
          <w:b/>
          <w:bCs/>
          <w:kern w:val="1"/>
          <w:sz w:val="24"/>
          <w:szCs w:val="24"/>
        </w:rPr>
        <w:t xml:space="preserve">Organizacja dostaw posiłków </w:t>
      </w:r>
    </w:p>
    <w:p w14:paraId="1AD1413B" w14:textId="77777777" w:rsidR="0067597B" w:rsidRPr="00470EEE" w:rsidRDefault="0067597B" w:rsidP="0067597B">
      <w:pPr>
        <w:widowControl/>
        <w:jc w:val="both"/>
        <w:rPr>
          <w:rFonts w:asciiTheme="minorHAnsi" w:hAnsiTheme="minorHAnsi" w:cs="Courier New"/>
          <w:kern w:val="1"/>
          <w:sz w:val="24"/>
          <w:szCs w:val="24"/>
        </w:rPr>
      </w:pPr>
    </w:p>
    <w:p w14:paraId="68C02BE1" w14:textId="77777777" w:rsidR="0067597B" w:rsidRPr="00470EEE" w:rsidRDefault="0067597B" w:rsidP="0067597B">
      <w:pPr>
        <w:widowControl/>
        <w:jc w:val="both"/>
        <w:rPr>
          <w:rFonts w:asciiTheme="minorHAnsi" w:hAnsiTheme="minorHAnsi"/>
          <w:kern w:val="1"/>
          <w:sz w:val="24"/>
          <w:szCs w:val="24"/>
          <w:u w:val="single"/>
        </w:rPr>
      </w:pPr>
      <w:r w:rsidRPr="00470EEE">
        <w:rPr>
          <w:rFonts w:asciiTheme="minorHAnsi" w:hAnsiTheme="minorHAnsi"/>
          <w:b/>
          <w:bCs/>
          <w:kern w:val="1"/>
          <w:sz w:val="24"/>
          <w:szCs w:val="24"/>
          <w:u w:val="single"/>
        </w:rPr>
        <w:t>II.1 Miejsca dostaw dziennych posiłków (tzw. punkty odbioru) i sposób dystrybucji</w:t>
      </w:r>
    </w:p>
    <w:p w14:paraId="2F604077"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t>Dostawa dzienna posiłków i ich wydawanie Zamawiającemu przez Wykonawcę następuje w punktach odbiorów zlokalizowanych w budynkach stanowiących własność Zamawiającego w lokalizacji ul. Sokołowskiego 2 w Katowicach o zabudowie rozproszonej (zabudowa pawilonowa), takich jak.</w:t>
      </w:r>
      <w:r w:rsidRPr="00470EEE">
        <w:rPr>
          <w:rFonts w:asciiTheme="minorHAnsi" w:hAnsiTheme="minorHAnsi"/>
          <w:b/>
          <w:bCs/>
          <w:kern w:val="1"/>
          <w:sz w:val="24"/>
          <w:szCs w:val="24"/>
        </w:rPr>
        <w:t>:</w:t>
      </w:r>
    </w:p>
    <w:p w14:paraId="1A95D406" w14:textId="77777777" w:rsidR="0067597B" w:rsidRPr="00470EEE" w:rsidRDefault="0067597B">
      <w:pPr>
        <w:widowControl/>
        <w:numPr>
          <w:ilvl w:val="0"/>
          <w:numId w:val="92"/>
        </w:numPr>
        <w:jc w:val="both"/>
        <w:rPr>
          <w:rFonts w:asciiTheme="minorHAnsi" w:hAnsiTheme="minorHAnsi"/>
          <w:kern w:val="1"/>
          <w:sz w:val="24"/>
          <w:szCs w:val="24"/>
        </w:rPr>
      </w:pPr>
      <w:r w:rsidRPr="00470EEE">
        <w:rPr>
          <w:rFonts w:asciiTheme="minorHAnsi" w:hAnsiTheme="minorHAnsi"/>
          <w:kern w:val="1"/>
          <w:sz w:val="24"/>
          <w:szCs w:val="24"/>
        </w:rPr>
        <w:t>tzw. Budynek Neurologii – dostawa i wydanie: II piętro – korytarz przy windzie (wyżywienie oddziałów: neurologicznego, rehabilitacji, rehabilitacji neurologicznej),</w:t>
      </w:r>
    </w:p>
    <w:p w14:paraId="00F3A5E7" w14:textId="77777777" w:rsidR="0067597B" w:rsidRPr="00470EEE" w:rsidRDefault="0067597B">
      <w:pPr>
        <w:widowControl/>
        <w:numPr>
          <w:ilvl w:val="0"/>
          <w:numId w:val="92"/>
        </w:numPr>
        <w:jc w:val="both"/>
        <w:rPr>
          <w:rFonts w:asciiTheme="minorHAnsi" w:hAnsiTheme="minorHAnsi"/>
          <w:kern w:val="1"/>
          <w:sz w:val="24"/>
          <w:szCs w:val="24"/>
        </w:rPr>
      </w:pPr>
      <w:r w:rsidRPr="00470EEE">
        <w:rPr>
          <w:rFonts w:asciiTheme="minorHAnsi" w:hAnsiTheme="minorHAnsi"/>
          <w:kern w:val="1"/>
          <w:sz w:val="24"/>
          <w:szCs w:val="24"/>
        </w:rPr>
        <w:t>tzw. Budynek Chirurgii – dostawa i wydanie:</w:t>
      </w:r>
    </w:p>
    <w:p w14:paraId="1E30397B" w14:textId="77777777" w:rsidR="0067597B" w:rsidRPr="00470EEE" w:rsidRDefault="0067597B">
      <w:pPr>
        <w:widowControl/>
        <w:numPr>
          <w:ilvl w:val="1"/>
          <w:numId w:val="88"/>
        </w:numPr>
        <w:ind w:left="1440"/>
        <w:jc w:val="both"/>
        <w:rPr>
          <w:rFonts w:asciiTheme="minorHAnsi" w:hAnsiTheme="minorHAnsi"/>
          <w:kern w:val="1"/>
          <w:sz w:val="24"/>
          <w:szCs w:val="24"/>
        </w:rPr>
      </w:pPr>
      <w:r w:rsidRPr="00470EEE">
        <w:rPr>
          <w:rFonts w:asciiTheme="minorHAnsi" w:hAnsiTheme="minorHAnsi"/>
          <w:kern w:val="1"/>
          <w:sz w:val="24"/>
          <w:szCs w:val="24"/>
        </w:rPr>
        <w:t>parter korytarz we wskazanych przez Zamawiającego miejscach (wyżywienie oddziału chirurgii ogólnej),</w:t>
      </w:r>
    </w:p>
    <w:p w14:paraId="3B19DDC1" w14:textId="77777777" w:rsidR="0067597B" w:rsidRPr="00470EEE" w:rsidRDefault="0067597B">
      <w:pPr>
        <w:widowControl/>
        <w:numPr>
          <w:ilvl w:val="1"/>
          <w:numId w:val="88"/>
        </w:numPr>
        <w:ind w:left="1440"/>
        <w:jc w:val="both"/>
        <w:rPr>
          <w:rFonts w:asciiTheme="minorHAnsi" w:hAnsiTheme="minorHAnsi"/>
          <w:kern w:val="1"/>
          <w:sz w:val="24"/>
          <w:szCs w:val="24"/>
        </w:rPr>
      </w:pPr>
      <w:r w:rsidRPr="00470EEE">
        <w:rPr>
          <w:rFonts w:asciiTheme="minorHAnsi" w:hAnsiTheme="minorHAnsi"/>
          <w:kern w:val="1"/>
          <w:sz w:val="24"/>
          <w:szCs w:val="24"/>
        </w:rPr>
        <w:t xml:space="preserve">I piętro – korytarz we wskazanych przez Zamawiającego miejscach (wyżywienie oddziału reumatologii) </w:t>
      </w:r>
    </w:p>
    <w:p w14:paraId="6A5D11AF" w14:textId="77777777" w:rsidR="0067597B" w:rsidRPr="00470EEE" w:rsidRDefault="0067597B">
      <w:pPr>
        <w:widowControl/>
        <w:numPr>
          <w:ilvl w:val="1"/>
          <w:numId w:val="88"/>
        </w:numPr>
        <w:ind w:left="1440"/>
        <w:jc w:val="both"/>
        <w:rPr>
          <w:rFonts w:asciiTheme="minorHAnsi" w:hAnsiTheme="minorHAnsi"/>
          <w:kern w:val="1"/>
          <w:sz w:val="24"/>
          <w:szCs w:val="24"/>
        </w:rPr>
      </w:pPr>
      <w:r w:rsidRPr="00470EEE">
        <w:rPr>
          <w:rFonts w:asciiTheme="minorHAnsi" w:hAnsiTheme="minorHAnsi"/>
          <w:kern w:val="1"/>
          <w:sz w:val="24"/>
          <w:szCs w:val="24"/>
        </w:rPr>
        <w:t>II piętro – korytarz we wskazanych przez Zamawiającego miejscach (wyżywienie oddziałów: rehabilitacji kardiologicznej, chirurgii urazowo - ortopedycznej)</w:t>
      </w:r>
    </w:p>
    <w:p w14:paraId="0F7C638F" w14:textId="77777777" w:rsidR="0067597B" w:rsidRPr="00470EEE" w:rsidRDefault="0067597B">
      <w:pPr>
        <w:widowControl/>
        <w:numPr>
          <w:ilvl w:val="0"/>
          <w:numId w:val="92"/>
        </w:numPr>
        <w:jc w:val="both"/>
        <w:rPr>
          <w:rFonts w:asciiTheme="minorHAnsi" w:hAnsiTheme="minorHAnsi"/>
          <w:kern w:val="1"/>
          <w:sz w:val="24"/>
          <w:szCs w:val="24"/>
        </w:rPr>
      </w:pPr>
      <w:r w:rsidRPr="00470EEE">
        <w:rPr>
          <w:rFonts w:asciiTheme="minorHAnsi" w:hAnsiTheme="minorHAnsi"/>
          <w:kern w:val="1"/>
          <w:sz w:val="24"/>
          <w:szCs w:val="24"/>
        </w:rPr>
        <w:t>tzw. Budynek ZPO – dostawa i wydanie: I piętro – korytarz przy windzie (wyżywienie Zakładu Pielęgnacyjno-Opiekuńczego),</w:t>
      </w:r>
    </w:p>
    <w:p w14:paraId="32041787" w14:textId="77777777" w:rsidR="0067597B" w:rsidRPr="00470EEE" w:rsidRDefault="0067597B">
      <w:pPr>
        <w:widowControl/>
        <w:numPr>
          <w:ilvl w:val="0"/>
          <w:numId w:val="92"/>
        </w:numPr>
        <w:jc w:val="both"/>
        <w:rPr>
          <w:rFonts w:asciiTheme="minorHAnsi" w:hAnsiTheme="minorHAnsi"/>
          <w:kern w:val="1"/>
          <w:sz w:val="24"/>
          <w:szCs w:val="24"/>
        </w:rPr>
      </w:pPr>
      <w:r w:rsidRPr="00470EEE">
        <w:rPr>
          <w:rFonts w:asciiTheme="minorHAnsi" w:hAnsiTheme="minorHAnsi"/>
          <w:kern w:val="1"/>
          <w:sz w:val="24"/>
          <w:szCs w:val="24"/>
        </w:rPr>
        <w:t>tzw. Budynek Interny – dostawa i wydanie: kuchenka oddziałowa na parterze (wyżywienie oddziału internistycznego).</w:t>
      </w:r>
    </w:p>
    <w:p w14:paraId="620760D2" w14:textId="77777777" w:rsidR="0067597B" w:rsidRPr="00470EEE" w:rsidRDefault="0067597B">
      <w:pPr>
        <w:widowControl/>
        <w:numPr>
          <w:ilvl w:val="0"/>
          <w:numId w:val="92"/>
        </w:numPr>
        <w:spacing w:line="100" w:lineRule="atLeast"/>
        <w:jc w:val="both"/>
        <w:textAlignment w:val="auto"/>
        <w:rPr>
          <w:rFonts w:asciiTheme="minorHAnsi" w:eastAsia="SimSun" w:hAnsiTheme="minorHAnsi" w:cs="Mangal"/>
          <w:kern w:val="1"/>
          <w:sz w:val="24"/>
          <w:szCs w:val="24"/>
          <w:lang w:eastAsia="hi-IN" w:bidi="hi-IN"/>
        </w:rPr>
      </w:pPr>
      <w:r w:rsidRPr="00470EEE">
        <w:rPr>
          <w:rFonts w:asciiTheme="minorHAnsi" w:eastAsia="SimSun" w:hAnsiTheme="minorHAnsi"/>
          <w:kern w:val="1"/>
          <w:sz w:val="24"/>
          <w:szCs w:val="24"/>
          <w:lang w:eastAsia="hi-IN" w:bidi="hi-IN"/>
        </w:rPr>
        <w:t>Dystrybucja posiłków winna odbywać się z wykorzystaniem następujących wózków bemarowych, dostarczonych przez Wykonawcę na czas realizacji umowy:</w:t>
      </w:r>
    </w:p>
    <w:p w14:paraId="501A3CC4" w14:textId="77777777" w:rsidR="0067597B" w:rsidRPr="00470EEE" w:rsidRDefault="0067597B">
      <w:pPr>
        <w:widowControl/>
        <w:numPr>
          <w:ilvl w:val="0"/>
          <w:numId w:val="81"/>
        </w:numPr>
        <w:autoSpaceDE w:val="0"/>
        <w:jc w:val="both"/>
        <w:textAlignment w:val="auto"/>
        <w:rPr>
          <w:rFonts w:asciiTheme="minorHAnsi" w:hAnsiTheme="minorHAnsi"/>
          <w:kern w:val="1"/>
          <w:sz w:val="24"/>
          <w:szCs w:val="24"/>
        </w:rPr>
      </w:pPr>
      <w:r w:rsidRPr="00470EEE">
        <w:rPr>
          <w:rFonts w:asciiTheme="minorHAnsi" w:hAnsiTheme="minorHAnsi"/>
          <w:kern w:val="1"/>
          <w:sz w:val="24"/>
          <w:szCs w:val="24"/>
        </w:rPr>
        <w:t>2-komorowy</w:t>
      </w:r>
      <w:r w:rsidRPr="00470EEE">
        <w:rPr>
          <w:rFonts w:asciiTheme="minorHAnsi" w:hAnsiTheme="minorHAnsi"/>
          <w:kern w:val="1"/>
          <w:sz w:val="24"/>
          <w:szCs w:val="24"/>
        </w:rPr>
        <w:tab/>
        <w:t>- 2 szt. – o maksymalnych zewnętrznych wymiarach całkowitych dł. 89cm +/- 1cm (łącznie z uchwytem), szer. 67cm +/- 1cm</w:t>
      </w:r>
    </w:p>
    <w:p w14:paraId="199A1B4C" w14:textId="77777777" w:rsidR="0067597B" w:rsidRPr="00470EEE" w:rsidRDefault="0067597B">
      <w:pPr>
        <w:widowControl/>
        <w:numPr>
          <w:ilvl w:val="0"/>
          <w:numId w:val="81"/>
        </w:numPr>
        <w:autoSpaceDE w:val="0"/>
        <w:jc w:val="both"/>
        <w:textAlignment w:val="auto"/>
        <w:rPr>
          <w:rFonts w:asciiTheme="minorHAnsi" w:hAnsiTheme="minorHAnsi"/>
          <w:kern w:val="1"/>
          <w:sz w:val="24"/>
          <w:szCs w:val="24"/>
        </w:rPr>
      </w:pPr>
      <w:r w:rsidRPr="00470EEE">
        <w:rPr>
          <w:rFonts w:asciiTheme="minorHAnsi" w:hAnsiTheme="minorHAnsi"/>
          <w:kern w:val="1"/>
          <w:sz w:val="24"/>
          <w:szCs w:val="24"/>
        </w:rPr>
        <w:t>3-komorowy</w:t>
      </w:r>
      <w:r w:rsidRPr="00470EEE">
        <w:rPr>
          <w:rFonts w:asciiTheme="minorHAnsi" w:hAnsiTheme="minorHAnsi"/>
          <w:kern w:val="1"/>
          <w:sz w:val="24"/>
          <w:szCs w:val="24"/>
        </w:rPr>
        <w:tab/>
        <w:t>- 4 szt. o maksymalnych zewnętrznych wymiarach całkowitych dł. 123cm +/- 1cm (łącznie z uchwytem), szer. 66cm +/- 1cm</w:t>
      </w:r>
    </w:p>
    <w:p w14:paraId="48160242" w14:textId="77777777" w:rsidR="0067597B" w:rsidRPr="00470EEE" w:rsidRDefault="0067597B">
      <w:pPr>
        <w:widowControl/>
        <w:numPr>
          <w:ilvl w:val="0"/>
          <w:numId w:val="81"/>
        </w:numPr>
        <w:autoSpaceDE w:val="0"/>
        <w:jc w:val="both"/>
        <w:textAlignment w:val="auto"/>
        <w:rPr>
          <w:rFonts w:asciiTheme="minorHAnsi" w:hAnsiTheme="minorHAnsi"/>
          <w:kern w:val="1"/>
          <w:sz w:val="24"/>
          <w:szCs w:val="24"/>
        </w:rPr>
      </w:pPr>
      <w:r w:rsidRPr="00470EEE">
        <w:rPr>
          <w:rFonts w:asciiTheme="minorHAnsi" w:hAnsiTheme="minorHAnsi"/>
          <w:kern w:val="1"/>
          <w:sz w:val="24"/>
          <w:szCs w:val="24"/>
        </w:rPr>
        <w:t>4-komorowy</w:t>
      </w:r>
      <w:r w:rsidRPr="00470EEE">
        <w:rPr>
          <w:rFonts w:asciiTheme="minorHAnsi" w:hAnsiTheme="minorHAnsi"/>
          <w:kern w:val="1"/>
          <w:sz w:val="24"/>
          <w:szCs w:val="24"/>
        </w:rPr>
        <w:tab/>
        <w:t>- 1 szt. o maksymalnych zewnętrznych wymiarach całkowitych dł. 160cm +/- 1cm (łącznie z uchwytem), szer. 67cm +/- 1cm</w:t>
      </w:r>
    </w:p>
    <w:p w14:paraId="0F617B0A" w14:textId="77777777" w:rsidR="0067597B" w:rsidRPr="00470EEE" w:rsidRDefault="0067597B" w:rsidP="0067597B">
      <w:pPr>
        <w:widowControl/>
        <w:autoSpaceDE w:val="0"/>
        <w:jc w:val="both"/>
        <w:textAlignment w:val="auto"/>
        <w:rPr>
          <w:rFonts w:asciiTheme="minorHAnsi" w:hAnsiTheme="minorHAnsi"/>
          <w:i/>
          <w:iCs/>
          <w:kern w:val="1"/>
          <w:sz w:val="24"/>
          <w:szCs w:val="24"/>
        </w:rPr>
      </w:pPr>
      <w:r w:rsidRPr="00470EEE">
        <w:rPr>
          <w:rFonts w:asciiTheme="minorHAnsi" w:hAnsiTheme="minorHAnsi"/>
          <w:kern w:val="1"/>
          <w:sz w:val="24"/>
          <w:szCs w:val="24"/>
        </w:rPr>
        <w:tab/>
        <w:t>Wszystkie wózki o zasilaniu 1-fazowym.</w:t>
      </w:r>
    </w:p>
    <w:p w14:paraId="29B9F90A" w14:textId="77777777" w:rsidR="0067597B" w:rsidRPr="00470EEE" w:rsidRDefault="0067597B" w:rsidP="0067597B">
      <w:pPr>
        <w:widowControl/>
        <w:jc w:val="both"/>
        <w:textAlignment w:val="auto"/>
        <w:rPr>
          <w:rFonts w:asciiTheme="minorHAnsi" w:hAnsiTheme="minorHAnsi"/>
          <w:b/>
          <w:kern w:val="1"/>
          <w:sz w:val="24"/>
          <w:szCs w:val="24"/>
        </w:rPr>
      </w:pPr>
      <w:r w:rsidRPr="00470EEE">
        <w:rPr>
          <w:rFonts w:asciiTheme="minorHAnsi" w:hAnsiTheme="minorHAnsi"/>
          <w:i/>
          <w:iCs/>
          <w:kern w:val="1"/>
          <w:sz w:val="24"/>
          <w:szCs w:val="24"/>
        </w:rPr>
        <w:tab/>
      </w:r>
      <w:r w:rsidRPr="00470EEE">
        <w:rPr>
          <w:rFonts w:asciiTheme="minorHAnsi" w:hAnsiTheme="minorHAnsi"/>
          <w:kern w:val="1"/>
          <w:sz w:val="24"/>
          <w:szCs w:val="24"/>
        </w:rPr>
        <w:t>Wielkości wózków bemarowych winny być dostosowane do warunków lokalowych i asortymentu posiłków, zaś wygląd powinien odpowiadać standardom dla urządzeń gastronomicznych.</w:t>
      </w:r>
    </w:p>
    <w:p w14:paraId="5E93B645" w14:textId="77777777" w:rsidR="0067597B" w:rsidRPr="00470EEE" w:rsidRDefault="0067597B" w:rsidP="0067597B">
      <w:pPr>
        <w:widowControl/>
        <w:jc w:val="both"/>
        <w:rPr>
          <w:rFonts w:asciiTheme="minorHAnsi" w:hAnsiTheme="minorHAnsi"/>
          <w:b/>
          <w:kern w:val="1"/>
          <w:sz w:val="24"/>
          <w:szCs w:val="24"/>
          <w:u w:val="single"/>
        </w:rPr>
      </w:pPr>
      <w:r w:rsidRPr="00470EEE">
        <w:rPr>
          <w:rFonts w:asciiTheme="minorHAnsi" w:hAnsiTheme="minorHAnsi"/>
          <w:b/>
          <w:kern w:val="1"/>
          <w:sz w:val="24"/>
          <w:szCs w:val="24"/>
        </w:rPr>
        <w:t xml:space="preserve"> </w:t>
      </w:r>
    </w:p>
    <w:p w14:paraId="63C45366" w14:textId="77777777" w:rsidR="0067597B" w:rsidRPr="00470EEE" w:rsidRDefault="0067597B" w:rsidP="0067597B">
      <w:pPr>
        <w:widowControl/>
        <w:jc w:val="both"/>
        <w:rPr>
          <w:rFonts w:asciiTheme="minorHAnsi" w:hAnsiTheme="minorHAnsi"/>
          <w:b/>
          <w:kern w:val="1"/>
          <w:sz w:val="24"/>
          <w:szCs w:val="24"/>
          <w:u w:val="single"/>
        </w:rPr>
      </w:pPr>
      <w:r w:rsidRPr="00470EEE">
        <w:rPr>
          <w:rFonts w:asciiTheme="minorHAnsi" w:hAnsiTheme="minorHAnsi"/>
          <w:b/>
          <w:kern w:val="1"/>
          <w:sz w:val="24"/>
          <w:szCs w:val="24"/>
          <w:u w:val="single"/>
        </w:rPr>
        <w:t>II.2. Harmonogram dostaw</w:t>
      </w:r>
    </w:p>
    <w:p w14:paraId="7DC06431"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bCs/>
          <w:kern w:val="1"/>
          <w:sz w:val="24"/>
          <w:szCs w:val="24"/>
        </w:rPr>
        <w:t xml:space="preserve">Posiłki są dostarczane codziennie w określonych poniżej godzinach: </w:t>
      </w:r>
    </w:p>
    <w:p w14:paraId="58D09A78"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lastRenderedPageBreak/>
        <w:t>Śniadania</w:t>
      </w:r>
      <w:r w:rsidRPr="00470EEE">
        <w:rPr>
          <w:rFonts w:asciiTheme="minorHAnsi" w:hAnsiTheme="minorHAnsi"/>
          <w:kern w:val="1"/>
          <w:sz w:val="24"/>
          <w:szCs w:val="24"/>
        </w:rPr>
        <w:tab/>
      </w:r>
      <w:r w:rsidRPr="00470EEE">
        <w:rPr>
          <w:rFonts w:asciiTheme="minorHAnsi" w:hAnsiTheme="minorHAnsi"/>
          <w:kern w:val="1"/>
          <w:sz w:val="24"/>
          <w:szCs w:val="24"/>
        </w:rPr>
        <w:tab/>
      </w:r>
      <w:r w:rsidRPr="00470EEE">
        <w:rPr>
          <w:rFonts w:asciiTheme="minorHAnsi" w:hAnsiTheme="minorHAnsi"/>
          <w:kern w:val="1"/>
          <w:sz w:val="24"/>
          <w:szCs w:val="24"/>
        </w:rPr>
        <w:tab/>
      </w:r>
      <w:r w:rsidRPr="00470EEE">
        <w:rPr>
          <w:rFonts w:asciiTheme="minorHAnsi" w:hAnsiTheme="minorHAnsi"/>
          <w:kern w:val="1"/>
          <w:sz w:val="24"/>
          <w:szCs w:val="24"/>
        </w:rPr>
        <w:tab/>
        <w:t>-</w:t>
      </w:r>
      <w:r w:rsidRPr="00470EEE">
        <w:rPr>
          <w:rFonts w:asciiTheme="minorHAnsi" w:hAnsiTheme="minorHAnsi"/>
          <w:kern w:val="1"/>
          <w:sz w:val="24"/>
          <w:szCs w:val="24"/>
        </w:rPr>
        <w:tab/>
        <w:t>najwcześniej: 7</w:t>
      </w:r>
      <w:r w:rsidRPr="00470EEE">
        <w:rPr>
          <w:rFonts w:asciiTheme="minorHAnsi" w:hAnsiTheme="minorHAnsi"/>
          <w:kern w:val="1"/>
          <w:sz w:val="24"/>
          <w:szCs w:val="24"/>
          <w:vertAlign w:val="superscript"/>
        </w:rPr>
        <w:t>45</w:t>
      </w:r>
      <w:r w:rsidRPr="00470EEE">
        <w:rPr>
          <w:rFonts w:asciiTheme="minorHAnsi" w:hAnsiTheme="minorHAnsi"/>
          <w:kern w:val="1"/>
          <w:sz w:val="24"/>
          <w:szCs w:val="24"/>
        </w:rPr>
        <w:t>, najpóźniej: 8</w:t>
      </w:r>
      <w:r w:rsidRPr="00470EEE">
        <w:rPr>
          <w:rFonts w:asciiTheme="minorHAnsi" w:hAnsiTheme="minorHAnsi"/>
          <w:kern w:val="1"/>
          <w:sz w:val="24"/>
          <w:szCs w:val="24"/>
          <w:vertAlign w:val="superscript"/>
        </w:rPr>
        <w:t>00</w:t>
      </w:r>
    </w:p>
    <w:p w14:paraId="55C2D25F"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t>Obiad, podwieczorek, kolacja</w:t>
      </w:r>
      <w:r w:rsidRPr="00470EEE">
        <w:rPr>
          <w:rFonts w:asciiTheme="minorHAnsi" w:hAnsiTheme="minorHAnsi"/>
          <w:kern w:val="1"/>
          <w:sz w:val="24"/>
          <w:szCs w:val="24"/>
        </w:rPr>
        <w:tab/>
        <w:t>-</w:t>
      </w:r>
      <w:r w:rsidRPr="00470EEE">
        <w:rPr>
          <w:rFonts w:asciiTheme="minorHAnsi" w:hAnsiTheme="minorHAnsi"/>
          <w:kern w:val="1"/>
          <w:sz w:val="24"/>
          <w:szCs w:val="24"/>
        </w:rPr>
        <w:tab/>
        <w:t>najwcześniej: 12</w:t>
      </w:r>
      <w:r w:rsidRPr="00470EEE">
        <w:rPr>
          <w:rFonts w:asciiTheme="minorHAnsi" w:hAnsiTheme="minorHAnsi"/>
          <w:kern w:val="1"/>
          <w:sz w:val="24"/>
          <w:szCs w:val="24"/>
          <w:vertAlign w:val="superscript"/>
        </w:rPr>
        <w:t>30</w:t>
      </w:r>
      <w:r w:rsidRPr="00470EEE">
        <w:rPr>
          <w:rFonts w:asciiTheme="minorHAnsi" w:hAnsiTheme="minorHAnsi"/>
          <w:kern w:val="1"/>
          <w:sz w:val="24"/>
          <w:szCs w:val="24"/>
        </w:rPr>
        <w:t>, najpóźniej: 12</w:t>
      </w:r>
      <w:r w:rsidRPr="00470EEE">
        <w:rPr>
          <w:rFonts w:asciiTheme="minorHAnsi" w:hAnsiTheme="minorHAnsi"/>
          <w:kern w:val="1"/>
          <w:sz w:val="24"/>
          <w:szCs w:val="24"/>
          <w:vertAlign w:val="superscript"/>
        </w:rPr>
        <w:t>45</w:t>
      </w:r>
      <w:r w:rsidRPr="00470EEE">
        <w:rPr>
          <w:rFonts w:asciiTheme="minorHAnsi" w:hAnsiTheme="minorHAnsi"/>
          <w:kern w:val="1"/>
          <w:sz w:val="24"/>
          <w:szCs w:val="24"/>
        </w:rPr>
        <w:tab/>
      </w:r>
      <w:r w:rsidRPr="00470EEE">
        <w:rPr>
          <w:rFonts w:asciiTheme="minorHAnsi" w:hAnsiTheme="minorHAnsi"/>
          <w:kern w:val="1"/>
          <w:sz w:val="24"/>
          <w:szCs w:val="24"/>
        </w:rPr>
        <w:tab/>
      </w:r>
      <w:r w:rsidRPr="00470EEE">
        <w:rPr>
          <w:rFonts w:asciiTheme="minorHAnsi" w:hAnsiTheme="minorHAnsi"/>
          <w:kern w:val="1"/>
          <w:sz w:val="24"/>
          <w:szCs w:val="24"/>
        </w:rPr>
        <w:tab/>
      </w:r>
    </w:p>
    <w:p w14:paraId="2E0D6C1E"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t>Ww. godziny dostaw dziennych posiłków uważa się za dotrzymane w przypadku osobistego zgłoszenia przez Wykonawcę (osobę dostarczającą posiłki) osobie upoważnionej przez Zamawiającego, po wjeździe na teren Zamawiającego, w zakreślonym przedziale czasowym, przywozu danej dostawy zgodnej ze złożonym przez Zamawiającego zapotrzebowaniem.</w:t>
      </w:r>
    </w:p>
    <w:p w14:paraId="53F97A10" w14:textId="77777777" w:rsidR="0067597B" w:rsidRPr="00470EEE" w:rsidRDefault="0067597B" w:rsidP="0067597B">
      <w:pPr>
        <w:widowControl/>
        <w:jc w:val="both"/>
        <w:rPr>
          <w:rFonts w:asciiTheme="minorHAnsi" w:hAnsiTheme="minorHAnsi"/>
          <w:kern w:val="1"/>
          <w:sz w:val="24"/>
          <w:szCs w:val="24"/>
        </w:rPr>
      </w:pPr>
    </w:p>
    <w:p w14:paraId="24CC9660" w14:textId="77777777" w:rsidR="0067597B" w:rsidRPr="00470EEE" w:rsidRDefault="0067597B" w:rsidP="0067597B">
      <w:pPr>
        <w:widowControl/>
        <w:spacing w:line="360" w:lineRule="auto"/>
        <w:jc w:val="both"/>
        <w:rPr>
          <w:rFonts w:asciiTheme="minorHAnsi" w:hAnsiTheme="minorHAnsi"/>
          <w:kern w:val="1"/>
          <w:sz w:val="24"/>
          <w:szCs w:val="24"/>
        </w:rPr>
      </w:pPr>
      <w:r w:rsidRPr="00470EEE">
        <w:rPr>
          <w:rFonts w:asciiTheme="minorHAnsi" w:hAnsiTheme="minorHAnsi"/>
          <w:b/>
          <w:bCs/>
          <w:kern w:val="1"/>
          <w:sz w:val="24"/>
          <w:szCs w:val="24"/>
          <w:u w:val="single"/>
        </w:rPr>
        <w:t>II.3. Wielkości dziennych dostaw:</w:t>
      </w:r>
    </w:p>
    <w:p w14:paraId="57B19D31"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t>Zamawiający przewiduje następujące dzienne ilości posiłków:</w:t>
      </w:r>
    </w:p>
    <w:p w14:paraId="53E8431B" w14:textId="77777777" w:rsidR="0067597B" w:rsidRPr="00470EEE" w:rsidRDefault="0067597B">
      <w:pPr>
        <w:widowControl/>
        <w:numPr>
          <w:ilvl w:val="0"/>
          <w:numId w:val="87"/>
        </w:numPr>
        <w:jc w:val="both"/>
        <w:rPr>
          <w:rFonts w:asciiTheme="minorHAnsi" w:hAnsiTheme="minorHAnsi"/>
          <w:kern w:val="1"/>
          <w:sz w:val="24"/>
          <w:szCs w:val="24"/>
        </w:rPr>
      </w:pPr>
      <w:r w:rsidRPr="00470EEE">
        <w:rPr>
          <w:rFonts w:asciiTheme="minorHAnsi" w:hAnsiTheme="minorHAnsi"/>
          <w:kern w:val="1"/>
          <w:sz w:val="24"/>
          <w:szCs w:val="24"/>
        </w:rPr>
        <w:t>Standardowe – 135 (w tym 30 jako wyżywienie przeznaczone dla ZPO zawierające zupy mleczne i podwieczorek a także ilości ustalanej indywidualnie dla pacjentów oddziału rehabilitacji neurologicznej nie więcej niż 5 zup mlecznych miesięcznie)</w:t>
      </w:r>
    </w:p>
    <w:p w14:paraId="563DEC08" w14:textId="59F0998E" w:rsidR="003A3455" w:rsidRPr="00470EEE" w:rsidRDefault="0067597B">
      <w:pPr>
        <w:widowControl/>
        <w:numPr>
          <w:ilvl w:val="0"/>
          <w:numId w:val="87"/>
        </w:numPr>
        <w:jc w:val="both"/>
        <w:rPr>
          <w:rFonts w:asciiTheme="minorHAnsi" w:hAnsiTheme="minorHAnsi" w:cs="Courier New"/>
          <w:kern w:val="1"/>
          <w:sz w:val="24"/>
          <w:szCs w:val="24"/>
        </w:rPr>
      </w:pPr>
      <w:r w:rsidRPr="00470EEE">
        <w:rPr>
          <w:rFonts w:asciiTheme="minorHAnsi" w:hAnsiTheme="minorHAnsi"/>
          <w:kern w:val="1"/>
          <w:sz w:val="24"/>
          <w:szCs w:val="24"/>
        </w:rPr>
        <w:t>Ponadstandardowe - 14</w:t>
      </w:r>
    </w:p>
    <w:p w14:paraId="6161E7B7" w14:textId="77777777" w:rsidR="0067597B" w:rsidRPr="00470EEE" w:rsidRDefault="0067597B" w:rsidP="0067597B">
      <w:pPr>
        <w:widowControl/>
        <w:jc w:val="both"/>
        <w:rPr>
          <w:rFonts w:asciiTheme="minorHAnsi" w:hAnsiTheme="minorHAnsi"/>
          <w:kern w:val="1"/>
          <w:sz w:val="24"/>
          <w:szCs w:val="24"/>
        </w:rPr>
      </w:pPr>
      <w:r w:rsidRPr="00470EEE">
        <w:rPr>
          <w:rFonts w:asciiTheme="minorHAnsi" w:hAnsiTheme="minorHAnsi"/>
          <w:kern w:val="1"/>
          <w:sz w:val="24"/>
          <w:szCs w:val="24"/>
        </w:rPr>
        <w:t>Zamawiający ma prawo nie zamawiania ilości określonych powyżej, a Wykonawcy nie przysługują wobec Zamawiającego żadne roszczenia z tego tytułu.</w:t>
      </w:r>
    </w:p>
    <w:p w14:paraId="04033B4A" w14:textId="77777777" w:rsidR="0067597B" w:rsidRPr="00470EEE" w:rsidRDefault="0067597B" w:rsidP="0067597B">
      <w:pPr>
        <w:widowControl/>
        <w:jc w:val="both"/>
        <w:rPr>
          <w:rFonts w:asciiTheme="minorHAnsi" w:hAnsiTheme="minorHAnsi"/>
          <w:kern w:val="1"/>
          <w:sz w:val="24"/>
          <w:szCs w:val="24"/>
        </w:rPr>
      </w:pPr>
    </w:p>
    <w:p w14:paraId="0B063744" w14:textId="77777777" w:rsidR="0067597B" w:rsidRPr="00470EEE" w:rsidRDefault="0067597B" w:rsidP="0067597B">
      <w:pPr>
        <w:widowControl/>
        <w:jc w:val="both"/>
        <w:rPr>
          <w:rFonts w:asciiTheme="minorHAnsi" w:hAnsiTheme="minorHAnsi"/>
          <w:b/>
          <w:bCs/>
          <w:kern w:val="1"/>
          <w:sz w:val="24"/>
          <w:szCs w:val="24"/>
          <w:u w:val="single"/>
        </w:rPr>
      </w:pPr>
      <w:r w:rsidRPr="00470EEE">
        <w:rPr>
          <w:rFonts w:asciiTheme="minorHAnsi" w:hAnsiTheme="minorHAnsi"/>
          <w:b/>
          <w:bCs/>
          <w:kern w:val="1"/>
          <w:sz w:val="24"/>
          <w:szCs w:val="24"/>
          <w:u w:val="single"/>
        </w:rPr>
        <w:t>II.4. Jadłospisy, zamawianie dostaw dziennych:</w:t>
      </w:r>
    </w:p>
    <w:p w14:paraId="0882D3B8" w14:textId="77777777" w:rsidR="0067597B" w:rsidRPr="00470EEE" w:rsidRDefault="0067597B" w:rsidP="0067597B">
      <w:pPr>
        <w:widowControl/>
        <w:jc w:val="center"/>
        <w:rPr>
          <w:rFonts w:asciiTheme="minorHAnsi" w:hAnsiTheme="minorHAnsi"/>
          <w:b/>
          <w:bCs/>
          <w:kern w:val="1"/>
          <w:sz w:val="24"/>
          <w:szCs w:val="24"/>
          <w:u w:val="single"/>
        </w:rPr>
      </w:pPr>
    </w:p>
    <w:p w14:paraId="1E00ED2C" w14:textId="77777777" w:rsidR="0067597B" w:rsidRPr="00470EEE" w:rsidRDefault="0067597B">
      <w:pPr>
        <w:widowControl/>
        <w:numPr>
          <w:ilvl w:val="0"/>
          <w:numId w:val="93"/>
        </w:numPr>
        <w:jc w:val="both"/>
        <w:rPr>
          <w:rFonts w:asciiTheme="minorHAnsi" w:hAnsiTheme="minorHAnsi"/>
          <w:kern w:val="1"/>
          <w:sz w:val="24"/>
          <w:szCs w:val="24"/>
        </w:rPr>
      </w:pPr>
      <w:r w:rsidRPr="00470EEE">
        <w:rPr>
          <w:rFonts w:asciiTheme="minorHAnsi" w:hAnsiTheme="minorHAnsi"/>
          <w:kern w:val="1"/>
          <w:sz w:val="24"/>
          <w:szCs w:val="24"/>
        </w:rPr>
        <w:t>W przypadku posiłków standardowych, jadłospisy dla każdej z diet przygotowuje Wykonawca na okresy 10 – dniowe i przedkłada je Zamawiającemu najpóźniej na 5 dni roboczych</w:t>
      </w:r>
      <w:r w:rsidRPr="00470EEE">
        <w:rPr>
          <w:rFonts w:asciiTheme="minorHAnsi" w:hAnsiTheme="minorHAnsi"/>
          <w:b/>
          <w:bCs/>
          <w:i/>
          <w:iCs/>
          <w:kern w:val="1"/>
          <w:sz w:val="24"/>
          <w:szCs w:val="24"/>
        </w:rPr>
        <w:t xml:space="preserve"> </w:t>
      </w:r>
      <w:r w:rsidRPr="00470EEE">
        <w:rPr>
          <w:rFonts w:asciiTheme="minorHAnsi" w:hAnsiTheme="minorHAnsi"/>
          <w:kern w:val="1"/>
          <w:sz w:val="24"/>
          <w:szCs w:val="24"/>
        </w:rPr>
        <w:t xml:space="preserve"> przed początkiem okresu, w jakim jadłospisy mają obowiązywać, mailem, a na żądanie Zamawiającego w formie pism składanych w sekretariacie Zamawiającego. Zamawiający, w ciągu 3 dni roboczych od doręczenia mu przez Wykonawcę jadłospisów posiłków standardowych, zobowiązany jest do potwierdzenia ich zaakceptowania lub wniesienia do nich zastrzeżeń, z zastrzeżeniem, że zaakceptowanie przedstawionych jadłospisów nie wyłącza prawa Zamawiającego do zobowiązania Wykonawcy do ich zmiany w ciągu okresu w jakim będą obowiązywać. Pierwsze jadłospisy Wykonawca przedkłada Zamawiającemu najpóźniej na 5 dni przed pierwszym dniem dostarczania posiłków.    </w:t>
      </w:r>
    </w:p>
    <w:p w14:paraId="249774B9"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 xml:space="preserve">W przypadku posiłków ponadstandardowych, jadłospisy dla każdej z diet przygotowuje Wykonawca na </w:t>
      </w:r>
      <w:r w:rsidRPr="00470EEE">
        <w:rPr>
          <w:rFonts w:asciiTheme="minorHAnsi" w:hAnsiTheme="minorHAnsi"/>
          <w:b/>
          <w:bCs/>
          <w:kern w:val="1"/>
          <w:sz w:val="24"/>
          <w:szCs w:val="24"/>
        </w:rPr>
        <w:t>okresy 10 – dniowe</w:t>
      </w:r>
      <w:r w:rsidRPr="00470EEE">
        <w:rPr>
          <w:rFonts w:asciiTheme="minorHAnsi" w:hAnsiTheme="minorHAnsi"/>
          <w:kern w:val="1"/>
          <w:sz w:val="24"/>
          <w:szCs w:val="24"/>
        </w:rPr>
        <w:t xml:space="preserve"> i przedkłada je Zamawiającemu najpóźniej na 5 dni roboczych przed początkiem okresu, w jakim jadłospisy mają obowiązywać, mailem, a na żądanie Zamawiającego także faksem lub w formie pism składanych w sekretariacie Zamawiającego z  tym zastrzeżeniem, że </w:t>
      </w:r>
      <w:r w:rsidRPr="00470EEE">
        <w:rPr>
          <w:rFonts w:asciiTheme="minorHAnsi" w:hAnsiTheme="minorHAnsi"/>
          <w:kern w:val="1"/>
          <w:sz w:val="24"/>
          <w:szCs w:val="24"/>
          <w:u w:val="single"/>
        </w:rPr>
        <w:t xml:space="preserve">w każdej z zamawianych przez Zamawiającego diet, jadłospis posiłków ponadstandardowych musi zawierać po 2 zestawy różniących się od siebie posiłków </w:t>
      </w:r>
      <w:r w:rsidRPr="00470EEE">
        <w:rPr>
          <w:rFonts w:asciiTheme="minorHAnsi" w:hAnsiTheme="minorHAnsi"/>
          <w:kern w:val="1"/>
          <w:sz w:val="24"/>
          <w:szCs w:val="24"/>
        </w:rPr>
        <w:t xml:space="preserve">(2 śniadania, 2 obiady, 2 podwieczorki, 2 kolacje o innych względem siebie składnikach, innych formach przyrządzenia i podania, itp.). Zamawiający, </w:t>
      </w:r>
      <w:r w:rsidRPr="00470EEE">
        <w:rPr>
          <w:rFonts w:asciiTheme="minorHAnsi" w:hAnsiTheme="minorHAnsi"/>
          <w:b/>
          <w:bCs/>
          <w:kern w:val="1"/>
          <w:sz w:val="24"/>
          <w:szCs w:val="24"/>
        </w:rPr>
        <w:t>w ciągu 3 dni</w:t>
      </w:r>
      <w:r w:rsidRPr="00470EEE">
        <w:rPr>
          <w:rFonts w:asciiTheme="minorHAnsi" w:hAnsiTheme="minorHAnsi"/>
          <w:kern w:val="1"/>
          <w:sz w:val="24"/>
          <w:szCs w:val="24"/>
        </w:rPr>
        <w:t xml:space="preserve"> roboczych od doręczenia mu przez Wykonawcę jadłospisów posiłków ponadstandardowych, zobowiązany jest do potwierdzenia ich zaakceptowania lub wniesienia do nich zastrzeżeń, z zastrzeżeniem, że zaakceptowanie przedstawionych jadłospisów nie wyłącza prawa Zamawiającego do zobowiązania Wykonawcy do ich zmiany w ciągu okresu w jakim będą obowiązywać.     </w:t>
      </w:r>
    </w:p>
    <w:p w14:paraId="61659879" w14:textId="7443C72A" w:rsidR="0067597B" w:rsidRPr="00470EEE" w:rsidRDefault="0067597B">
      <w:pPr>
        <w:pStyle w:val="Akapitzlist"/>
        <w:numPr>
          <w:ilvl w:val="0"/>
          <w:numId w:val="94"/>
        </w:numPr>
        <w:rPr>
          <w:rFonts w:asciiTheme="minorHAnsi" w:hAnsiTheme="minorHAnsi"/>
          <w:kern w:val="1"/>
          <w:sz w:val="24"/>
          <w:szCs w:val="24"/>
        </w:rPr>
      </w:pPr>
      <w:r w:rsidRPr="00470EEE">
        <w:rPr>
          <w:rFonts w:asciiTheme="minorHAnsi" w:hAnsiTheme="minorHAnsi"/>
          <w:kern w:val="1"/>
          <w:sz w:val="24"/>
          <w:szCs w:val="24"/>
        </w:rPr>
        <w:t>Każdy z jadłospisów musi uwzględniać urozmaicenie planowanych w danym okresie posiłków, w tym w szczególności poprzez eliminację powtarzalności dań oraz  poprzez uwzględnienie owoców i warzyw tzw. sezonowych.</w:t>
      </w:r>
      <w:r w:rsidR="00BD5D54" w:rsidRPr="00470EEE">
        <w:t xml:space="preserve"> </w:t>
      </w:r>
      <w:r w:rsidR="00BD5D54" w:rsidRPr="00470EEE">
        <w:rPr>
          <w:rFonts w:asciiTheme="minorHAnsi" w:hAnsiTheme="minorHAnsi"/>
          <w:kern w:val="1"/>
          <w:sz w:val="24"/>
          <w:szCs w:val="24"/>
        </w:rPr>
        <w:t>Potrawy obiadowe nie mogą powtarzać się częściej niż raz na dziesięć dni.</w:t>
      </w:r>
    </w:p>
    <w:p w14:paraId="11974DCD"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Zamawiający ma prawo do rezygnacji z potrawy lub zażądania zmiany sposobu jej przyrządzania w przypadku szczególnie uzasadnionych okoliczności.</w:t>
      </w:r>
    </w:p>
    <w:p w14:paraId="74905DE7"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lastRenderedPageBreak/>
        <w:t>Każdy z jadłospisów musi zawierać oznaczenie alergenów dla każdej potrawy.</w:t>
      </w:r>
    </w:p>
    <w:p w14:paraId="616F5C1B"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Na żądanie Zamawiającego Wykonawca ma obowiązek przedstawić szczegółową analizę każdego jadłospisu złożonego Zamawiającemu lub jego części, to jest poprzez podanie składników i zawartości dań, kaloryczności i wartości odżywczej oraz innych żądanych przez Zamawiającego danych; powyższe obejmuje także obowiązek przedstawienia przez Wykonawcę Zamawiającemu opakowań produktów zawierających dane dot. ich składu i wartości odżywczych. W przypadku złożenia przez Zamawiającego zastrzeżeń wynikających z zapoznania się przez Zamawiającego z analizą, o której mowa w  zdaniach poprzednich, Wykonawca jest zobowiązany do niezwłocznego dostosowania danego jadłospisu lub jego części do wytycznych Zamawiającego przed wprowadzeniem tego jadłospisu do stosowania.</w:t>
      </w:r>
    </w:p>
    <w:p w14:paraId="082D54F3"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Posiłki dostarczane będą codziennie, na podstawie pisemnych, dziennych zamówień, składanych przez Zamawiającego wg wzoru stanowiącego załącznik 6a do SWZ, przy obowiązku przestrzegania przez Wykonawcę następujących zasad:</w:t>
      </w:r>
    </w:p>
    <w:p w14:paraId="4E209949" w14:textId="439FBB82" w:rsidR="0067597B" w:rsidRPr="00470EEE" w:rsidRDefault="0067597B">
      <w:pPr>
        <w:widowControl/>
        <w:numPr>
          <w:ilvl w:val="0"/>
          <w:numId w:val="95"/>
        </w:numPr>
        <w:ind w:hanging="11"/>
        <w:jc w:val="both"/>
        <w:rPr>
          <w:rFonts w:asciiTheme="minorHAnsi" w:hAnsiTheme="minorHAnsi"/>
          <w:kern w:val="1"/>
          <w:sz w:val="24"/>
          <w:szCs w:val="24"/>
        </w:rPr>
      </w:pPr>
      <w:r w:rsidRPr="00470EEE">
        <w:rPr>
          <w:rFonts w:asciiTheme="minorHAnsi" w:hAnsiTheme="minorHAnsi"/>
          <w:kern w:val="1"/>
          <w:sz w:val="24"/>
          <w:szCs w:val="24"/>
        </w:rPr>
        <w:t>śniadania, obiady, podwieczorki i kolacje stanowiące posiłki standardowe muszą być dostarczane w sposób i w ilościach pozwalających na ich rozdysponowanie wg zapotrzebowania poszczególnych oddziałów, przy jednoczesnym zachowaniu rozdziału poszczególnych rodzajów diet</w:t>
      </w:r>
      <w:r w:rsidR="00BD5D54" w:rsidRPr="00470EEE">
        <w:rPr>
          <w:rFonts w:asciiTheme="minorHAnsi" w:hAnsiTheme="minorHAnsi"/>
          <w:kern w:val="1"/>
          <w:sz w:val="24"/>
          <w:szCs w:val="24"/>
        </w:rPr>
        <w:t>.</w:t>
      </w:r>
      <w:r w:rsidR="00BD5D54" w:rsidRPr="00470EEE">
        <w:t xml:space="preserve"> </w:t>
      </w:r>
      <w:r w:rsidR="00BD5D54" w:rsidRPr="00470EEE">
        <w:rPr>
          <w:rFonts w:asciiTheme="minorHAnsi" w:hAnsiTheme="minorHAnsi"/>
          <w:kern w:val="1"/>
          <w:sz w:val="24"/>
          <w:szCs w:val="24"/>
        </w:rPr>
        <w:t>Śniadania i kolacje muszą być dostarczane na tacach, a porcje rozłożone tak, aby możliwe było ich łatwe ilościowe oszacowanie (kontrola).</w:t>
      </w:r>
    </w:p>
    <w:p w14:paraId="53A56966" w14:textId="77777777" w:rsidR="0067597B" w:rsidRPr="00470EEE" w:rsidRDefault="0067597B">
      <w:pPr>
        <w:widowControl/>
        <w:numPr>
          <w:ilvl w:val="0"/>
          <w:numId w:val="95"/>
        </w:numPr>
        <w:ind w:left="993"/>
        <w:jc w:val="both"/>
        <w:rPr>
          <w:rFonts w:asciiTheme="minorHAnsi" w:hAnsiTheme="minorHAnsi"/>
          <w:kern w:val="1"/>
          <w:sz w:val="24"/>
          <w:szCs w:val="24"/>
        </w:rPr>
      </w:pPr>
      <w:r w:rsidRPr="00470EEE">
        <w:rPr>
          <w:rFonts w:asciiTheme="minorHAnsi" w:hAnsiTheme="minorHAnsi"/>
          <w:kern w:val="1"/>
          <w:sz w:val="24"/>
          <w:szCs w:val="24"/>
        </w:rPr>
        <w:t xml:space="preserve">śniadania, obiady, podwieczorki i kolacje stanowiące posiłki ponadstandardowe, muszą być konfekcjonowane i dostarczane w opakowaniach jednostkowych (np. zamykane tace, opakowania jednorazowe typu </w:t>
      </w:r>
      <w:proofErr w:type="spellStart"/>
      <w:r w:rsidRPr="00470EEE">
        <w:rPr>
          <w:rFonts w:asciiTheme="minorHAnsi" w:hAnsiTheme="minorHAnsi"/>
          <w:kern w:val="1"/>
          <w:sz w:val="24"/>
          <w:szCs w:val="24"/>
        </w:rPr>
        <w:t>Menubox</w:t>
      </w:r>
      <w:proofErr w:type="spellEnd"/>
      <w:r w:rsidRPr="00470EEE">
        <w:rPr>
          <w:rFonts w:asciiTheme="minorHAnsi" w:hAnsiTheme="minorHAnsi"/>
          <w:kern w:val="1"/>
          <w:sz w:val="24"/>
          <w:szCs w:val="24"/>
        </w:rPr>
        <w:t>) wg zasady 1 posiłek = 1 pacjent (np. 1 śniadanie dla 1 pacjenta), w ilościach pozwalających na ich rozdysponowanie wg zapotrzebowania poszczególnych oddziałów (rozdział ilości porcji osobowych na poszczególne oddziały), przy jednoczesnym zachowaniu rozdziału poszczególnych rodzajów diet,</w:t>
      </w:r>
    </w:p>
    <w:p w14:paraId="0BC94CC4"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 xml:space="preserve">Zapotrzebowania ilościowe dzienne posiłków standardowych i ponadstandardowych (na następny dzień), z uwzględnieniem poszczególnych diet oraz obowiązujących w danym okresie jadłospisów, Zamawiający składa Wykonawcy z dziennym wyprzedzeniem, do godziny 15:00 w tym dniu, z zastrzeżeniem zdania następnego oraz ust. 9 niżej. Zapotrzebowania ilościowe dzienne posiłków standardowych i ponadstandardowych na soboty, niedziele i święta, z uwzględnieniem poszczególnych diet oraz obowiązujących w danym okresie jadłospisów, Zamawiający składa Wykonawcy w ostatnim dniu roboczym poprzedzającym daną sobotę, niedzielę lub święto, do godziny 15:00.  </w:t>
      </w:r>
    </w:p>
    <w:p w14:paraId="4492C575"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Zapotrzebowania, o których mowa w pkt. 8 wyżej są składane mailem albo faksem, wg danych kontaktowych podanych Zamawiającemu przez Wykonawcę przy zawarciu umowy, z zastrzeżeniem pkt 10 niżej.</w:t>
      </w:r>
    </w:p>
    <w:p w14:paraId="4DADF391"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W przypadku konieczności skorygowania zamówienia (zapotrzebowania dziennego) na poszczególne posiłki i diety w związku ze zmianą liczby osób hospitalizowanych, Zamawiający informuje o tym Wykonawcę telefonicznie z co najmniej 1,5 godz. przed wymaganą porą danej dostawy dziennej (1,5 h przed początkiem przedziału czasowego dziennych dostaw posiłków) oraz potwierdza to Wykonawcy pisemnie do 1 godziny faxem albo mailem. Wykonawca jest zobowiązany uwzględnić ww. zmianę zakresu zapotrzebowania.</w:t>
      </w:r>
    </w:p>
    <w:p w14:paraId="2565E841" w14:textId="77777777" w:rsidR="0067597B" w:rsidRPr="00470EEE" w:rsidRDefault="0067597B">
      <w:pPr>
        <w:widowControl/>
        <w:numPr>
          <w:ilvl w:val="0"/>
          <w:numId w:val="94"/>
        </w:numPr>
        <w:jc w:val="both"/>
        <w:rPr>
          <w:rFonts w:asciiTheme="minorHAnsi" w:hAnsiTheme="minorHAnsi"/>
          <w:kern w:val="1"/>
          <w:sz w:val="24"/>
          <w:szCs w:val="24"/>
        </w:rPr>
      </w:pPr>
      <w:r w:rsidRPr="00470EEE">
        <w:rPr>
          <w:rFonts w:asciiTheme="minorHAnsi" w:hAnsiTheme="minorHAnsi"/>
          <w:kern w:val="1"/>
          <w:sz w:val="24"/>
          <w:szCs w:val="24"/>
        </w:rPr>
        <w:t xml:space="preserve">W przypadku konieczności skorygowania zamówienia (zapotrzebowania dziennego) na poszczególne posiłki i diety w związku ze zmianą liczby osób hospitalizowanych w soboty, niedziele i święta Zamawiający, przy dostawie śniadania, przekazuje Wykonawcy – osobie dostarczającej posiłki – pisemną korektę zamówienia (zapotrzebowania dziennego) na dzień bieżący i/lub następny, wg wzoru stanowiącego </w:t>
      </w:r>
      <w:r w:rsidRPr="00470EEE">
        <w:rPr>
          <w:rFonts w:asciiTheme="minorHAnsi" w:hAnsiTheme="minorHAnsi"/>
          <w:kern w:val="1"/>
          <w:sz w:val="24"/>
          <w:szCs w:val="24"/>
        </w:rPr>
        <w:lastRenderedPageBreak/>
        <w:t>załącznik 6b do SWZ. Wykonawca jest zobowiązany uwzględnić ww. zmianę zakresu zapotrzebowania.</w:t>
      </w:r>
    </w:p>
    <w:p w14:paraId="518BD2A4" w14:textId="77777777" w:rsidR="0067597B" w:rsidRPr="00470EEE" w:rsidRDefault="0067597B">
      <w:pPr>
        <w:widowControl/>
        <w:numPr>
          <w:ilvl w:val="0"/>
          <w:numId w:val="94"/>
        </w:numPr>
        <w:ind w:hanging="436"/>
        <w:jc w:val="both"/>
        <w:rPr>
          <w:rFonts w:asciiTheme="minorHAnsi" w:hAnsiTheme="minorHAnsi"/>
          <w:kern w:val="1"/>
          <w:sz w:val="24"/>
          <w:szCs w:val="24"/>
        </w:rPr>
      </w:pPr>
      <w:r w:rsidRPr="00470EEE">
        <w:rPr>
          <w:rFonts w:asciiTheme="minorHAnsi" w:hAnsiTheme="minorHAnsi"/>
          <w:kern w:val="1"/>
          <w:sz w:val="24"/>
          <w:szCs w:val="24"/>
        </w:rPr>
        <w:t>W opracowywanych jadłospisach oraz dostawach posiłków standardowych i ponadstandardowych, Wykonawca jest zobowiązany uwzględnić posiłki tradycyjne serwowane w okresach świątecznych i w dniach okolicznościowych powszechnie obchodzonych (Wielkanoc, Boże Narodzenie, „tłusty czwartek”, itp.), chyba że rodzaje zamawianych diet nie będą na to pozwalały.</w:t>
      </w:r>
    </w:p>
    <w:p w14:paraId="7C1CACED" w14:textId="77777777" w:rsidR="0067597B" w:rsidRPr="00470EEE" w:rsidRDefault="0067597B">
      <w:pPr>
        <w:widowControl/>
        <w:numPr>
          <w:ilvl w:val="0"/>
          <w:numId w:val="94"/>
        </w:numPr>
        <w:ind w:hanging="436"/>
        <w:jc w:val="both"/>
        <w:rPr>
          <w:rFonts w:asciiTheme="minorHAnsi" w:hAnsiTheme="minorHAnsi" w:cs="Courier New"/>
          <w:kern w:val="1"/>
          <w:sz w:val="24"/>
          <w:szCs w:val="24"/>
        </w:rPr>
      </w:pPr>
      <w:r w:rsidRPr="00470EEE">
        <w:rPr>
          <w:rFonts w:asciiTheme="minorHAnsi" w:hAnsiTheme="minorHAnsi"/>
          <w:kern w:val="1"/>
          <w:sz w:val="24"/>
          <w:szCs w:val="24"/>
        </w:rPr>
        <w:t>Wykonawca jest zobowiązany do prowadzenia ewidencji dostaw dziennych posiłków w formie pisemnej w dwóch egzemplarzach, potwierdzanych w każdym dniu przez osobę upoważnioną przez Zamawiającego, z czego jeden egzemplarz jest przeznaczony dla Wykonawcy i jeden dla Zamawiającego.</w:t>
      </w:r>
      <w:r w:rsidRPr="00470EEE">
        <w:rPr>
          <w:rFonts w:asciiTheme="minorHAnsi" w:hAnsiTheme="minorHAnsi" w:cs="Courier New"/>
          <w:kern w:val="1"/>
          <w:sz w:val="24"/>
          <w:szCs w:val="24"/>
        </w:rPr>
        <w:t xml:space="preserve">  </w:t>
      </w:r>
    </w:p>
    <w:p w14:paraId="7322E7A5" w14:textId="77777777" w:rsidR="0067597B" w:rsidRPr="00470EEE" w:rsidRDefault="0067597B" w:rsidP="0067597B">
      <w:pPr>
        <w:shd w:val="clear" w:color="auto" w:fill="FFFFFF"/>
        <w:spacing w:before="29" w:line="245" w:lineRule="exact"/>
        <w:ind w:right="-1"/>
        <w:jc w:val="both"/>
        <w:rPr>
          <w:rFonts w:asciiTheme="minorHAnsi" w:eastAsia="Lucida Sans Unicode" w:hAnsiTheme="minorHAnsi"/>
          <w:kern w:val="1"/>
          <w:sz w:val="24"/>
          <w:szCs w:val="24"/>
        </w:rPr>
      </w:pPr>
    </w:p>
    <w:p w14:paraId="1D1DA658" w14:textId="77777777" w:rsidR="0067597B" w:rsidRPr="00470EEE" w:rsidRDefault="0067597B" w:rsidP="0067597B">
      <w:pPr>
        <w:widowControl/>
        <w:jc w:val="both"/>
        <w:rPr>
          <w:rFonts w:asciiTheme="minorHAnsi" w:hAnsiTheme="minorHAnsi"/>
          <w:kern w:val="1"/>
          <w:sz w:val="24"/>
          <w:szCs w:val="24"/>
          <w:u w:val="single"/>
        </w:rPr>
      </w:pPr>
      <w:r w:rsidRPr="00470EEE">
        <w:rPr>
          <w:rFonts w:asciiTheme="minorHAnsi" w:hAnsiTheme="minorHAnsi"/>
          <w:b/>
          <w:kern w:val="1"/>
          <w:sz w:val="24"/>
          <w:szCs w:val="24"/>
          <w:u w:val="single"/>
        </w:rPr>
        <w:t>II.5. Sposób dostarczania posiłków i odbioru pojemników oraz odpadów pokonsumpcyjnych</w:t>
      </w:r>
    </w:p>
    <w:p w14:paraId="15834C1F" w14:textId="77777777" w:rsidR="0067597B" w:rsidRPr="00470EEE" w:rsidRDefault="0067597B" w:rsidP="0067597B">
      <w:pPr>
        <w:widowControl/>
        <w:jc w:val="both"/>
        <w:rPr>
          <w:rFonts w:asciiTheme="minorHAnsi" w:hAnsiTheme="minorHAnsi"/>
          <w:kern w:val="1"/>
          <w:sz w:val="24"/>
          <w:szCs w:val="24"/>
        </w:rPr>
      </w:pPr>
    </w:p>
    <w:p w14:paraId="690C060B" w14:textId="77777777" w:rsidR="0067597B" w:rsidRPr="00470EEE" w:rsidRDefault="0067597B">
      <w:pPr>
        <w:widowControl/>
        <w:numPr>
          <w:ilvl w:val="0"/>
          <w:numId w:val="96"/>
        </w:numPr>
        <w:tabs>
          <w:tab w:val="left" w:pos="-1462"/>
          <w:tab w:val="left" w:pos="-753"/>
        </w:tabs>
        <w:jc w:val="both"/>
        <w:rPr>
          <w:rFonts w:asciiTheme="minorHAnsi" w:hAnsiTheme="minorHAnsi"/>
          <w:kern w:val="1"/>
          <w:sz w:val="24"/>
          <w:szCs w:val="24"/>
        </w:rPr>
      </w:pPr>
      <w:r w:rsidRPr="00470EEE">
        <w:rPr>
          <w:rFonts w:asciiTheme="minorHAnsi" w:hAnsiTheme="minorHAnsi"/>
          <w:kern w:val="1"/>
          <w:sz w:val="24"/>
          <w:szCs w:val="24"/>
        </w:rPr>
        <w:t>Wykonawca dostarcza posiłki własnymi siłami bezpośrednio do poszczególnych punktów odbioru posiłków określonych w części II.1 wyżej, gdzie wydaje je upoważnionemu pracownikowi Zamawiającego, poprzez umieszczenie w jednym z wózków bemarowych, o których mowa w pkt. 8 niżej (odpowiednim).</w:t>
      </w:r>
    </w:p>
    <w:p w14:paraId="0D50CA76" w14:textId="77777777" w:rsidR="0067597B" w:rsidRPr="00470EEE" w:rsidRDefault="0067597B">
      <w:pPr>
        <w:widowControl/>
        <w:numPr>
          <w:ilvl w:val="0"/>
          <w:numId w:val="96"/>
        </w:numPr>
        <w:tabs>
          <w:tab w:val="left" w:pos="-1462"/>
          <w:tab w:val="left" w:pos="-753"/>
        </w:tabs>
        <w:jc w:val="both"/>
        <w:rPr>
          <w:rFonts w:asciiTheme="minorHAnsi" w:hAnsiTheme="minorHAnsi"/>
          <w:kern w:val="1"/>
          <w:sz w:val="24"/>
          <w:szCs w:val="24"/>
        </w:rPr>
      </w:pPr>
      <w:r w:rsidRPr="00470EEE">
        <w:rPr>
          <w:rFonts w:asciiTheme="minorHAnsi" w:hAnsiTheme="minorHAnsi"/>
          <w:kern w:val="1"/>
          <w:sz w:val="24"/>
          <w:szCs w:val="24"/>
        </w:rPr>
        <w:t xml:space="preserve">Upoważniony przez Zamawiającego pracownik ma prawo koordynowania czynności Wykonawcy w ciągu wykonywania danej dostawy dziennej, w tym poprzez towarzyszenie w dostawie oraz decydowanie o kolejności rozwozu posiłków do poszczególnych punktów odbiorów. Wykonawca ma obowiązek dostosowania się do ustalonej przez pracownika Zamawiającego kolejności rozwozu. </w:t>
      </w:r>
    </w:p>
    <w:p w14:paraId="6F73CB02" w14:textId="77777777" w:rsidR="0067597B" w:rsidRPr="00470EEE" w:rsidRDefault="0067597B">
      <w:pPr>
        <w:widowControl/>
        <w:numPr>
          <w:ilvl w:val="0"/>
          <w:numId w:val="96"/>
        </w:numPr>
        <w:tabs>
          <w:tab w:val="left" w:pos="-1462"/>
          <w:tab w:val="left" w:pos="-753"/>
        </w:tabs>
        <w:jc w:val="both"/>
        <w:rPr>
          <w:rFonts w:asciiTheme="minorHAnsi" w:hAnsiTheme="minorHAnsi"/>
          <w:kern w:val="1"/>
          <w:sz w:val="24"/>
          <w:szCs w:val="24"/>
        </w:rPr>
      </w:pPr>
      <w:r w:rsidRPr="00470EEE">
        <w:rPr>
          <w:rFonts w:asciiTheme="minorHAnsi" w:hAnsiTheme="minorHAnsi"/>
          <w:kern w:val="1"/>
          <w:sz w:val="24"/>
          <w:szCs w:val="24"/>
        </w:rPr>
        <w:t>Dostarczane posiłki muszą być umieszczone w przeznaczonych do tego celu czystych pojemnikach dopuszczonych do bezpośredniego kontaktu z żywnością (dokumenty dopuszczające ww. pojemniki do kontaktu z żywnością – do wglądu na wezwanie Zamawiającego), osadzonych dodatkowo w tzw. „</w:t>
      </w:r>
      <w:proofErr w:type="spellStart"/>
      <w:r w:rsidRPr="00470EEE">
        <w:rPr>
          <w:rFonts w:asciiTheme="minorHAnsi" w:hAnsiTheme="minorHAnsi"/>
          <w:kern w:val="1"/>
          <w:sz w:val="24"/>
          <w:szCs w:val="24"/>
        </w:rPr>
        <w:t>termoportach</w:t>
      </w:r>
      <w:proofErr w:type="spellEnd"/>
      <w:r w:rsidRPr="00470EEE">
        <w:rPr>
          <w:rFonts w:asciiTheme="minorHAnsi" w:hAnsiTheme="minorHAnsi"/>
          <w:kern w:val="1"/>
          <w:sz w:val="24"/>
          <w:szCs w:val="24"/>
        </w:rPr>
        <w:t xml:space="preserve">” zabezpieczających przed przemieszczeniem, utratą ilości (np. wylanie) lub schłodzeniem. </w:t>
      </w:r>
      <w:r w:rsidRPr="00470EEE">
        <w:rPr>
          <w:rFonts w:asciiTheme="minorHAnsi" w:hAnsiTheme="minorHAnsi"/>
          <w:b/>
          <w:bCs/>
          <w:kern w:val="1"/>
          <w:sz w:val="24"/>
          <w:szCs w:val="24"/>
        </w:rPr>
        <w:t xml:space="preserve">Nie dopuszcza się pakowania posiłków w pojemniki niezawierające uszczelek lub z uszkodzonymi uszczelkami. </w:t>
      </w:r>
      <w:r w:rsidRPr="00470EEE">
        <w:rPr>
          <w:rFonts w:asciiTheme="minorHAnsi" w:hAnsiTheme="minorHAnsi"/>
          <w:kern w:val="1"/>
          <w:sz w:val="24"/>
          <w:szCs w:val="24"/>
        </w:rPr>
        <w:t>Pojemniki z poszczególnymi posiłkami standardowymi oraz ponadstandardowymi muszą być oznaczone informacją o ilości porcji, nazwą diety oraz nazwą oddziału szpitalnego dla którego są przeznaczone. Dostawa posiłków do punktów odbioru odbywa się w pojemnikach i w ww. „</w:t>
      </w:r>
      <w:proofErr w:type="spellStart"/>
      <w:r w:rsidRPr="00470EEE">
        <w:rPr>
          <w:rFonts w:asciiTheme="minorHAnsi" w:hAnsiTheme="minorHAnsi"/>
          <w:kern w:val="1"/>
          <w:sz w:val="24"/>
          <w:szCs w:val="24"/>
        </w:rPr>
        <w:t>termoportach</w:t>
      </w:r>
      <w:proofErr w:type="spellEnd"/>
      <w:r w:rsidRPr="00470EEE">
        <w:rPr>
          <w:rFonts w:asciiTheme="minorHAnsi" w:hAnsiTheme="minorHAnsi"/>
          <w:kern w:val="1"/>
          <w:sz w:val="24"/>
          <w:szCs w:val="24"/>
        </w:rPr>
        <w:t>”. „</w:t>
      </w:r>
      <w:proofErr w:type="spellStart"/>
      <w:r w:rsidRPr="00470EEE">
        <w:rPr>
          <w:rFonts w:asciiTheme="minorHAnsi" w:hAnsiTheme="minorHAnsi"/>
          <w:kern w:val="1"/>
          <w:sz w:val="24"/>
          <w:szCs w:val="24"/>
        </w:rPr>
        <w:t>Termoporty</w:t>
      </w:r>
      <w:proofErr w:type="spellEnd"/>
      <w:r w:rsidRPr="00470EEE">
        <w:rPr>
          <w:rFonts w:asciiTheme="minorHAnsi" w:hAnsiTheme="minorHAnsi"/>
          <w:kern w:val="1"/>
          <w:sz w:val="24"/>
          <w:szCs w:val="24"/>
        </w:rPr>
        <w:t>” podlegają odbiorowi przez Wykonawcę bezpośrednio po ich opróżnieniu z wsadu (wskutek wydania pojemników z posiłkami Zamawiającemu), to jest po ich przełożeniu przez Wykonawcę do wózka bemarowego w danym punkcie odbioru.</w:t>
      </w:r>
    </w:p>
    <w:p w14:paraId="48400A21" w14:textId="77777777" w:rsidR="0067597B" w:rsidRPr="00470EEE" w:rsidRDefault="0067597B">
      <w:pPr>
        <w:widowControl/>
        <w:numPr>
          <w:ilvl w:val="0"/>
          <w:numId w:val="96"/>
        </w:numPr>
        <w:tabs>
          <w:tab w:val="left" w:pos="-1462"/>
          <w:tab w:val="left" w:pos="-753"/>
        </w:tabs>
        <w:jc w:val="both"/>
        <w:rPr>
          <w:rFonts w:asciiTheme="minorHAnsi" w:hAnsiTheme="minorHAnsi"/>
          <w:kern w:val="1"/>
          <w:sz w:val="24"/>
          <w:szCs w:val="24"/>
        </w:rPr>
      </w:pPr>
      <w:r w:rsidRPr="00470EEE">
        <w:rPr>
          <w:rFonts w:asciiTheme="minorHAnsi" w:hAnsiTheme="minorHAnsi"/>
          <w:kern w:val="1"/>
          <w:sz w:val="24"/>
          <w:szCs w:val="24"/>
        </w:rPr>
        <w:t>Temperatura każdego posiłku ciepłego musi wynosić minimum: zupa 75°C, II danie 65°C, gorące napoje 80°C, natomiast kaloryczność i gramatura uzależniona jest od zapotrzebowania dziennego i rodzaju diety. Herbata do kolacji przygotowywana jest przez Zamawiającego na bazie „suchych” herbat dostarczonych przez Wykonawcę.</w:t>
      </w:r>
    </w:p>
    <w:p w14:paraId="5BD17E4F" w14:textId="77777777" w:rsidR="0067597B" w:rsidRPr="00470EEE" w:rsidRDefault="0067597B">
      <w:pPr>
        <w:widowControl/>
        <w:numPr>
          <w:ilvl w:val="0"/>
          <w:numId w:val="96"/>
        </w:numPr>
        <w:tabs>
          <w:tab w:val="left" w:pos="-1462"/>
          <w:tab w:val="left" w:pos="-753"/>
        </w:tabs>
        <w:jc w:val="both"/>
        <w:rPr>
          <w:rFonts w:asciiTheme="minorHAnsi" w:hAnsiTheme="minorHAnsi" w:cs="Courier New"/>
          <w:kern w:val="1"/>
          <w:sz w:val="24"/>
          <w:szCs w:val="24"/>
        </w:rPr>
      </w:pPr>
      <w:r w:rsidRPr="00470EEE">
        <w:rPr>
          <w:rFonts w:asciiTheme="minorHAnsi" w:hAnsiTheme="minorHAnsi"/>
          <w:kern w:val="1"/>
          <w:sz w:val="24"/>
          <w:szCs w:val="24"/>
        </w:rPr>
        <w:t>Potrawy dostarczane na zimno muszą być dostarczane w tzw. „ciągu chłodniczym”, tj. bez przerywania łańcucha chłodniczego, w temperaturze zalecanej przez producenta dostarczanego produktu.</w:t>
      </w:r>
    </w:p>
    <w:p w14:paraId="0EE7933D" w14:textId="77777777" w:rsidR="0067597B" w:rsidRPr="00470EEE" w:rsidRDefault="0067597B">
      <w:pPr>
        <w:widowControl/>
        <w:numPr>
          <w:ilvl w:val="0"/>
          <w:numId w:val="96"/>
        </w:numPr>
        <w:jc w:val="both"/>
        <w:rPr>
          <w:rFonts w:asciiTheme="minorHAnsi" w:hAnsiTheme="minorHAnsi"/>
          <w:kern w:val="1"/>
          <w:sz w:val="24"/>
          <w:szCs w:val="24"/>
        </w:rPr>
      </w:pPr>
      <w:r w:rsidRPr="00470EEE">
        <w:rPr>
          <w:rFonts w:asciiTheme="minorHAnsi" w:hAnsiTheme="minorHAnsi"/>
          <w:kern w:val="1"/>
          <w:sz w:val="24"/>
          <w:szCs w:val="24"/>
        </w:rPr>
        <w:t>Opróżnione z posiłków pojemniki Wykonawca jest zobowiązany odbierać codziennie z odpowiedniego punktu odbioru pojemników. Pojemniki, o których mowa w zdaniu poprzednim nie podlegają myciu, ani wstępnemu płukaniu przez Zamawiającego. Pojemniki opróżnione po posiłkach śniadaniowych i po posiłkach obiadowo – kolacyjnych są odbierane przez Wykonawcę po zakończeniu rozdziału posiłków obiadowo – kolacyjnych z następujących punktów odbioru pojemników:</w:t>
      </w:r>
    </w:p>
    <w:p w14:paraId="02AB6597" w14:textId="77777777" w:rsidR="00AA2956" w:rsidRPr="00470EEE" w:rsidRDefault="0067597B">
      <w:pPr>
        <w:widowControl/>
        <w:numPr>
          <w:ilvl w:val="0"/>
          <w:numId w:val="107"/>
        </w:numPr>
        <w:tabs>
          <w:tab w:val="left" w:pos="1276"/>
        </w:tabs>
        <w:jc w:val="both"/>
        <w:rPr>
          <w:rFonts w:asciiTheme="minorHAnsi" w:hAnsiTheme="minorHAnsi"/>
          <w:kern w:val="1"/>
          <w:sz w:val="24"/>
          <w:szCs w:val="24"/>
        </w:rPr>
      </w:pPr>
      <w:r w:rsidRPr="00470EEE">
        <w:rPr>
          <w:rFonts w:asciiTheme="minorHAnsi" w:hAnsiTheme="minorHAnsi"/>
          <w:kern w:val="1"/>
          <w:sz w:val="24"/>
          <w:szCs w:val="24"/>
        </w:rPr>
        <w:lastRenderedPageBreak/>
        <w:t>tzw. Budynek Neurologii – II piętro – korytarz przy windzie (oddziały: neurologiczny, rehabilitacji, rehabilitacji neurologicznej),</w:t>
      </w:r>
    </w:p>
    <w:p w14:paraId="23142812" w14:textId="77777777" w:rsidR="00AA2956" w:rsidRPr="00470EEE" w:rsidRDefault="0067597B">
      <w:pPr>
        <w:widowControl/>
        <w:numPr>
          <w:ilvl w:val="0"/>
          <w:numId w:val="107"/>
        </w:numPr>
        <w:tabs>
          <w:tab w:val="left" w:pos="1276"/>
        </w:tabs>
        <w:jc w:val="both"/>
        <w:rPr>
          <w:rFonts w:asciiTheme="minorHAnsi" w:hAnsiTheme="minorHAnsi"/>
          <w:kern w:val="1"/>
          <w:sz w:val="24"/>
          <w:szCs w:val="24"/>
        </w:rPr>
      </w:pPr>
      <w:r w:rsidRPr="00470EEE">
        <w:rPr>
          <w:rFonts w:asciiTheme="minorHAnsi" w:hAnsiTheme="minorHAnsi"/>
          <w:kern w:val="1"/>
          <w:sz w:val="24"/>
          <w:szCs w:val="24"/>
        </w:rPr>
        <w:t>tzw. Budynek Chirurgii – parter – wyjście z budynku od strony pracowni endoskopii i Sali rehabilitacyjnej (oddziały: chirurgii ogólnej, chirurgii urazowo - ortopedycznej, reumatologiczny, rehabilitacji kardiologicznej)</w:t>
      </w:r>
    </w:p>
    <w:p w14:paraId="10847F13" w14:textId="77777777" w:rsidR="00AA2956" w:rsidRPr="00470EEE" w:rsidRDefault="0067597B">
      <w:pPr>
        <w:widowControl/>
        <w:numPr>
          <w:ilvl w:val="0"/>
          <w:numId w:val="107"/>
        </w:numPr>
        <w:tabs>
          <w:tab w:val="left" w:pos="1276"/>
        </w:tabs>
        <w:jc w:val="both"/>
        <w:rPr>
          <w:rFonts w:asciiTheme="minorHAnsi" w:hAnsiTheme="minorHAnsi"/>
          <w:kern w:val="1"/>
          <w:sz w:val="24"/>
          <w:szCs w:val="24"/>
        </w:rPr>
      </w:pPr>
      <w:r w:rsidRPr="00470EEE">
        <w:rPr>
          <w:rFonts w:asciiTheme="minorHAnsi" w:hAnsiTheme="minorHAnsi"/>
          <w:kern w:val="1"/>
          <w:sz w:val="24"/>
          <w:szCs w:val="24"/>
        </w:rPr>
        <w:t>tzw. Budynek ZPO – I piętro – korytarz przy windzie (Zakład Pielęgnacyjno-Opiekuńczy),</w:t>
      </w:r>
    </w:p>
    <w:p w14:paraId="5CDFD1B0" w14:textId="3088F0A4" w:rsidR="0067597B" w:rsidRPr="00470EEE" w:rsidRDefault="0067597B">
      <w:pPr>
        <w:widowControl/>
        <w:numPr>
          <w:ilvl w:val="0"/>
          <w:numId w:val="107"/>
        </w:numPr>
        <w:tabs>
          <w:tab w:val="left" w:pos="1276"/>
        </w:tabs>
        <w:jc w:val="both"/>
        <w:rPr>
          <w:rFonts w:asciiTheme="minorHAnsi" w:hAnsiTheme="minorHAnsi"/>
          <w:kern w:val="1"/>
          <w:sz w:val="24"/>
          <w:szCs w:val="24"/>
        </w:rPr>
      </w:pPr>
      <w:r w:rsidRPr="00470EEE">
        <w:rPr>
          <w:rFonts w:asciiTheme="minorHAnsi" w:hAnsiTheme="minorHAnsi"/>
          <w:kern w:val="1"/>
          <w:sz w:val="24"/>
          <w:szCs w:val="24"/>
        </w:rPr>
        <w:t>tzw. Budynek Interny –parter – wnęka przy wyjściu z budynku (oddział internistyczny).</w:t>
      </w:r>
    </w:p>
    <w:p w14:paraId="117C23EF" w14:textId="77777777" w:rsidR="0067597B" w:rsidRPr="00470EEE" w:rsidRDefault="0067597B">
      <w:pPr>
        <w:widowControl/>
        <w:numPr>
          <w:ilvl w:val="0"/>
          <w:numId w:val="96"/>
        </w:numPr>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Wszystkie naczynia, urządzenia i sprzęty służące do przewozu i przechowywania posiłków muszą spełniać powszechnie obowiązujące wymogi </w:t>
      </w:r>
      <w:proofErr w:type="spellStart"/>
      <w:r w:rsidRPr="00470EEE">
        <w:rPr>
          <w:rFonts w:asciiTheme="minorHAnsi" w:eastAsia="Lucida Sans Unicode" w:hAnsiTheme="minorHAnsi"/>
          <w:kern w:val="1"/>
          <w:sz w:val="24"/>
          <w:szCs w:val="24"/>
        </w:rPr>
        <w:t>sanitarno</w:t>
      </w:r>
      <w:proofErr w:type="spellEnd"/>
      <w:r w:rsidRPr="00470EEE">
        <w:rPr>
          <w:rFonts w:asciiTheme="minorHAnsi" w:eastAsia="Lucida Sans Unicode" w:hAnsiTheme="minorHAnsi"/>
          <w:kern w:val="1"/>
          <w:sz w:val="24"/>
          <w:szCs w:val="24"/>
        </w:rPr>
        <w:t xml:space="preserve"> - epidemiologiczne. Mycie i wyparzanie (dezynfekcja) pojemników, o których mowa w punktach wyżej, jest obowiązkiem Wykonawcy.</w:t>
      </w:r>
    </w:p>
    <w:p w14:paraId="627B36E1" w14:textId="77777777" w:rsidR="0067597B" w:rsidRPr="00470EEE" w:rsidRDefault="0067597B">
      <w:pPr>
        <w:widowControl/>
        <w:numPr>
          <w:ilvl w:val="0"/>
          <w:numId w:val="96"/>
        </w:numPr>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Wykonawca musi posiadać dokumenty potwierdzające wykonywanie badań mikrobiologicznych środowiska w kuchni (min. 3 próby czystościowe jednorazowo w szczególności ze sprzętu i naczyń kuchennych – </w:t>
      </w:r>
      <w:proofErr w:type="spellStart"/>
      <w:r w:rsidRPr="00470EEE">
        <w:rPr>
          <w:rFonts w:asciiTheme="minorHAnsi" w:eastAsia="Lucida Sans Unicode" w:hAnsiTheme="minorHAnsi"/>
          <w:kern w:val="1"/>
          <w:sz w:val="24"/>
          <w:szCs w:val="24"/>
        </w:rPr>
        <w:t>termoporty</w:t>
      </w:r>
      <w:proofErr w:type="spellEnd"/>
      <w:r w:rsidRPr="00470EEE">
        <w:rPr>
          <w:rFonts w:asciiTheme="minorHAnsi" w:eastAsia="Lucida Sans Unicode" w:hAnsiTheme="minorHAnsi"/>
          <w:kern w:val="1"/>
          <w:sz w:val="24"/>
          <w:szCs w:val="24"/>
        </w:rPr>
        <w:t>, pojemniki na posiłki, w tym inne pojemniki np.  kosze transportowe, w których dostarczane są posiłki do Zamawiającego), potwierdzone przez Stację Sanitarno-Epidemiologiczną lub laboratorium akredytowane przez Polskie Centrum Akredytacji.</w:t>
      </w:r>
    </w:p>
    <w:p w14:paraId="2BF53247" w14:textId="15744C73" w:rsidR="0067597B" w:rsidRPr="00470EEE" w:rsidRDefault="0067597B">
      <w:pPr>
        <w:widowControl/>
        <w:numPr>
          <w:ilvl w:val="0"/>
          <w:numId w:val="96"/>
        </w:numPr>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t xml:space="preserve">Wykonawca musi wykonywać na swój koszt badania, o których mowa w pkt </w:t>
      </w:r>
      <w:r w:rsidR="00420E39">
        <w:rPr>
          <w:rFonts w:asciiTheme="minorHAnsi" w:eastAsia="Lucida Sans Unicode" w:hAnsiTheme="minorHAnsi"/>
          <w:kern w:val="1"/>
          <w:sz w:val="24"/>
          <w:szCs w:val="24"/>
        </w:rPr>
        <w:t>8</w:t>
      </w:r>
      <w:r w:rsidRPr="00470EEE">
        <w:rPr>
          <w:rFonts w:asciiTheme="minorHAnsi" w:eastAsia="Lucida Sans Unicode" w:hAnsiTheme="minorHAnsi"/>
          <w:kern w:val="1"/>
          <w:sz w:val="24"/>
          <w:szCs w:val="24"/>
        </w:rPr>
        <w:t xml:space="preserve"> powyżej nie rzadziej, niż co 6 miesięcy (pierwsze wykonanie badań winno nastąpić nie później niż 30 dni od daty podpisania  umowy), a wyniki przekazywać Zamawiającemu w czasie nie dłuższym niż 7 dni od uzyskania oceny. Ponadto Zamawiający zastrzega sobie prawo wykonania własnych wymazów czystościowych w chwili dostarczenia posiłków do Zamawiającego, w obecności pracownika Wykonawcy.</w:t>
      </w:r>
    </w:p>
    <w:p w14:paraId="78968DC7" w14:textId="77777777" w:rsidR="0067597B" w:rsidRPr="00470EEE" w:rsidRDefault="0067597B">
      <w:pPr>
        <w:widowControl/>
        <w:numPr>
          <w:ilvl w:val="0"/>
          <w:numId w:val="96"/>
        </w:numPr>
        <w:tabs>
          <w:tab w:val="left" w:pos="1407"/>
        </w:tabs>
        <w:jc w:val="both"/>
        <w:rPr>
          <w:rFonts w:asciiTheme="minorHAnsi" w:hAnsiTheme="minorHAnsi"/>
          <w:kern w:val="1"/>
          <w:sz w:val="24"/>
          <w:szCs w:val="24"/>
        </w:rPr>
      </w:pPr>
      <w:r w:rsidRPr="00470EEE">
        <w:rPr>
          <w:rFonts w:asciiTheme="minorHAnsi" w:hAnsiTheme="minorHAnsi"/>
          <w:kern w:val="1"/>
          <w:sz w:val="24"/>
          <w:szCs w:val="24"/>
        </w:rPr>
        <w:t>Wykonawcę obciąża odbiór odpadów pokonsumpcyjnych wytworzonych  z jego posiłków pod adresem Zamawiającego  (wytwórcą odpadów jest Wykonawca). Wykonawca zobowiązuje się do wstawienia u Zamawiającego pojemników na odpady pokonsumpcyjne posiadających odpowiednie atesty i dopuszczenia, w ilości niezbędnej do składowania w nich odpadów pokonsumpcyjnych uzyskanych po każdej z dostaw dziennych posiłków, nie mniejszej, niż 2 sztuki pojemników w każdym dniu (zamykane, przeznaczone do odpadów płynnych i suchych), każdy o pojemności minimum 20 litrów. Pierwsze 2 sztuki pojemników  podlegają dostarczeniu  na 2 dni przed pierwszym dniem dostarczania posiłków. Pojemniki wypełnione choćby częściowo odpadami pokonsumpcyjnymi są odbierane przez Wykonawcę bez zbędnej zwłoki, a w zamian za nie Wykonawca pozostawia Zamawiającemu pojemniki puste i zdezynfekowane.</w:t>
      </w:r>
    </w:p>
    <w:p w14:paraId="42CA1024" w14:textId="77777777" w:rsidR="0067597B" w:rsidRPr="00470EEE" w:rsidRDefault="0067597B">
      <w:pPr>
        <w:widowControl/>
        <w:numPr>
          <w:ilvl w:val="0"/>
          <w:numId w:val="96"/>
        </w:numPr>
        <w:tabs>
          <w:tab w:val="left" w:pos="1407"/>
          <w:tab w:val="left" w:pos="3905"/>
        </w:tabs>
        <w:jc w:val="both"/>
        <w:rPr>
          <w:rFonts w:asciiTheme="minorHAnsi" w:hAnsiTheme="minorHAnsi"/>
          <w:kern w:val="1"/>
          <w:sz w:val="24"/>
          <w:szCs w:val="24"/>
        </w:rPr>
      </w:pPr>
      <w:r w:rsidRPr="00470EEE">
        <w:rPr>
          <w:rFonts w:asciiTheme="minorHAnsi" w:hAnsiTheme="minorHAnsi"/>
          <w:kern w:val="1"/>
          <w:sz w:val="24"/>
          <w:szCs w:val="24"/>
        </w:rPr>
        <w:t>Na okres obowiązywania umowy i w ramach umówionej (oferowanej) ceny Wykonawca jest zobowiązany zapewnić Zamawiającemu 7 szt. wózków typu „bemar”, każdy o wielkości i pojemności uzasadnionej zakresem przedmiotu zamówienia (umowy), służących do transportowania i utrzymywania odpowiedniej temperatury żywności (posiłków), posiadających uchwyt i półkę na naczynia, wyposażonych w zbiorniki ogrzewane niezależnie, z kranem spustowym dla każdego zbiornika. Wózki będą przechowywane przez Zamawiającego przy/w punktach odbioru posiłków. Wózki, o których mowa w zdaniach poprzednich, będę dostarczane (dowiezione) Zamawiającemu przez Wykonawcę w terminach i na zasadach określonych umową. Zamawiający ma prawo do  używania wózków bemarowych zgodnie z ich przeznaczeniem.</w:t>
      </w:r>
    </w:p>
    <w:p w14:paraId="5CDA10DD" w14:textId="77777777" w:rsidR="0067597B" w:rsidRPr="00470EEE" w:rsidRDefault="0067597B" w:rsidP="0067597B">
      <w:pPr>
        <w:widowControl/>
        <w:jc w:val="both"/>
        <w:rPr>
          <w:rFonts w:asciiTheme="minorHAnsi" w:hAnsiTheme="minorHAnsi" w:cs="Courier New"/>
          <w:b/>
          <w:bCs/>
          <w:kern w:val="1"/>
          <w:sz w:val="24"/>
          <w:szCs w:val="24"/>
        </w:rPr>
      </w:pPr>
      <w:r w:rsidRPr="00470EEE">
        <w:rPr>
          <w:rFonts w:asciiTheme="minorHAnsi" w:hAnsiTheme="minorHAnsi"/>
          <w:kern w:val="1"/>
          <w:sz w:val="24"/>
          <w:szCs w:val="24"/>
        </w:rPr>
        <w:t xml:space="preserve"> </w:t>
      </w:r>
    </w:p>
    <w:p w14:paraId="34C5DBAE" w14:textId="77777777" w:rsidR="0067597B" w:rsidRPr="00470EEE" w:rsidRDefault="0067597B">
      <w:pPr>
        <w:numPr>
          <w:ilvl w:val="0"/>
          <w:numId w:val="86"/>
        </w:numPr>
        <w:jc w:val="center"/>
        <w:rPr>
          <w:rFonts w:asciiTheme="minorHAnsi" w:eastAsia="Lucida Sans Unicode" w:hAnsiTheme="minorHAnsi"/>
          <w:kern w:val="1"/>
          <w:sz w:val="24"/>
          <w:szCs w:val="24"/>
        </w:rPr>
      </w:pPr>
      <w:r w:rsidRPr="00470EEE">
        <w:rPr>
          <w:rFonts w:asciiTheme="minorHAnsi" w:eastAsia="Lucida Sans Unicode" w:hAnsiTheme="minorHAnsi"/>
          <w:b/>
          <w:bCs/>
          <w:kern w:val="1"/>
          <w:sz w:val="24"/>
          <w:szCs w:val="24"/>
        </w:rPr>
        <w:t>Inne postanowienia istotne dotyczące przedmiotu zamówienia</w:t>
      </w:r>
    </w:p>
    <w:p w14:paraId="2589838B" w14:textId="77777777" w:rsidR="0067597B" w:rsidRPr="00470EEE" w:rsidRDefault="0067597B" w:rsidP="0067597B">
      <w:pPr>
        <w:jc w:val="center"/>
        <w:rPr>
          <w:rFonts w:asciiTheme="minorHAnsi" w:eastAsia="Lucida Sans Unicode" w:hAnsiTheme="minorHAnsi"/>
          <w:kern w:val="1"/>
          <w:sz w:val="24"/>
          <w:szCs w:val="24"/>
        </w:rPr>
      </w:pPr>
    </w:p>
    <w:p w14:paraId="27884377" w14:textId="77777777" w:rsidR="0067597B" w:rsidRPr="00470EEE" w:rsidRDefault="0067597B" w:rsidP="0067597B">
      <w:pPr>
        <w:jc w:val="both"/>
        <w:rPr>
          <w:rFonts w:asciiTheme="minorHAnsi" w:eastAsia="Lucida Sans Unicode" w:hAnsiTheme="minorHAnsi"/>
          <w:kern w:val="1"/>
          <w:sz w:val="24"/>
          <w:szCs w:val="24"/>
        </w:rPr>
      </w:pPr>
      <w:r w:rsidRPr="00470EEE">
        <w:rPr>
          <w:rFonts w:asciiTheme="minorHAnsi" w:eastAsia="Lucida Sans Unicode" w:hAnsiTheme="minorHAnsi"/>
          <w:kern w:val="1"/>
          <w:sz w:val="24"/>
          <w:szCs w:val="24"/>
        </w:rPr>
        <w:lastRenderedPageBreak/>
        <w:t xml:space="preserve">Każde niewykonanie lub nienależyte wykonanie przedmiotu zamówienia przez Wykonawcę skutkuje złożeniem przez Zamawiającego tzw. karty reklamacji, wg wzoru stanowiącego załącznik 6c do SWZ, doręczanej Wykonawcy mailem lub faksem. Wykonawca jest zobowiązany do udzielenia Zamawiającemu odpowiedzi na złożoną reklamację w terminie 2 dni roboczych od dnia jej złożenia.  Wykonawcy. Po zapoznaniu się z odpowiedzią Wykonawcy, Zamawiający ma prawo do wezwania Wykonawcy do zmiany sposobu wykonywania przedmiotu umowy wraz z określeniem żądanych przez Zamawiającego zmian. Powyższe postanowienia nie wyłączają prawa Zamawiającego do obciążania Wykonawcy karami umownymi przewidzianymi za niewykonanie lub nienależyte wykonanie przedmiotu zamówienia (umowy).   </w:t>
      </w:r>
    </w:p>
    <w:p w14:paraId="3190E926" w14:textId="77777777" w:rsidR="0067597B" w:rsidRPr="00470EEE" w:rsidRDefault="0067597B" w:rsidP="0067597B">
      <w:pPr>
        <w:widowControl/>
        <w:jc w:val="both"/>
        <w:rPr>
          <w:rFonts w:asciiTheme="minorHAnsi" w:hAnsiTheme="minorHAnsi" w:cs="Courier New"/>
          <w:kern w:val="1"/>
          <w:sz w:val="24"/>
          <w:szCs w:val="24"/>
        </w:rPr>
      </w:pPr>
    </w:p>
    <w:p w14:paraId="1F4D2422" w14:textId="77777777" w:rsidR="0067597B" w:rsidRPr="00470EEE" w:rsidRDefault="0067597B" w:rsidP="0067597B">
      <w:pPr>
        <w:jc w:val="both"/>
        <w:rPr>
          <w:rFonts w:asciiTheme="minorHAnsi" w:eastAsia="Lucida Sans Unicode" w:hAnsiTheme="minorHAnsi"/>
          <w:b/>
          <w:bCs/>
          <w:kern w:val="1"/>
          <w:sz w:val="24"/>
          <w:szCs w:val="24"/>
        </w:rPr>
      </w:pPr>
      <w:r w:rsidRPr="00470EEE">
        <w:rPr>
          <w:rFonts w:asciiTheme="minorHAnsi" w:eastAsia="Lucida Sans Unicode" w:hAnsiTheme="minorHAnsi"/>
          <w:kern w:val="1"/>
          <w:sz w:val="24"/>
          <w:szCs w:val="24"/>
        </w:rPr>
        <w:t xml:space="preserve"> </w:t>
      </w:r>
    </w:p>
    <w:p w14:paraId="6D6FF135" w14:textId="77777777" w:rsidR="0067597B" w:rsidRPr="00470EEE" w:rsidRDefault="0067597B" w:rsidP="0067597B">
      <w:pPr>
        <w:widowControl/>
        <w:jc w:val="center"/>
        <w:rPr>
          <w:rFonts w:asciiTheme="minorHAnsi" w:hAnsiTheme="minorHAnsi"/>
          <w:kern w:val="1"/>
          <w:sz w:val="24"/>
          <w:szCs w:val="24"/>
        </w:rPr>
      </w:pPr>
    </w:p>
    <w:p w14:paraId="7810BD8A" w14:textId="19C70EEB" w:rsidR="0067597B" w:rsidRPr="00470EEE" w:rsidRDefault="0067597B">
      <w:pPr>
        <w:jc w:val="center"/>
        <w:rPr>
          <w:rFonts w:asciiTheme="minorHAnsi" w:hAnsiTheme="minorHAnsi"/>
          <w:b/>
          <w:sz w:val="24"/>
          <w:szCs w:val="24"/>
        </w:rPr>
      </w:pPr>
    </w:p>
    <w:p w14:paraId="04940A97" w14:textId="3E6705B1" w:rsidR="00BF4F58" w:rsidRPr="00470EEE" w:rsidRDefault="00BF4F58">
      <w:pPr>
        <w:jc w:val="center"/>
        <w:rPr>
          <w:rFonts w:asciiTheme="minorHAnsi" w:hAnsiTheme="minorHAnsi"/>
          <w:b/>
          <w:sz w:val="24"/>
          <w:szCs w:val="24"/>
        </w:rPr>
      </w:pPr>
    </w:p>
    <w:p w14:paraId="1152320B" w14:textId="19568233" w:rsidR="00BF4F58" w:rsidRPr="00470EEE" w:rsidRDefault="00BF4F58">
      <w:pPr>
        <w:jc w:val="center"/>
        <w:rPr>
          <w:rFonts w:asciiTheme="minorHAnsi" w:hAnsiTheme="minorHAnsi"/>
          <w:b/>
          <w:sz w:val="24"/>
          <w:szCs w:val="24"/>
        </w:rPr>
      </w:pPr>
    </w:p>
    <w:p w14:paraId="26CDACD4" w14:textId="3B6C13BD" w:rsidR="00BF4F58" w:rsidRPr="00470EEE" w:rsidRDefault="00BF4F58">
      <w:pPr>
        <w:jc w:val="center"/>
        <w:rPr>
          <w:rFonts w:asciiTheme="minorHAnsi" w:hAnsiTheme="minorHAnsi"/>
          <w:b/>
          <w:sz w:val="24"/>
          <w:szCs w:val="24"/>
        </w:rPr>
      </w:pPr>
    </w:p>
    <w:p w14:paraId="3C3E0184" w14:textId="31CD0636" w:rsidR="00BF4F58" w:rsidRPr="00470EEE" w:rsidRDefault="00BF4F58">
      <w:pPr>
        <w:jc w:val="center"/>
        <w:rPr>
          <w:rFonts w:asciiTheme="minorHAnsi" w:hAnsiTheme="minorHAnsi"/>
          <w:b/>
          <w:sz w:val="24"/>
          <w:szCs w:val="24"/>
        </w:rPr>
      </w:pPr>
    </w:p>
    <w:p w14:paraId="2174169E" w14:textId="7D946C6F" w:rsidR="00BF4F58" w:rsidRPr="00470EEE" w:rsidRDefault="00BF4F58">
      <w:pPr>
        <w:jc w:val="center"/>
        <w:rPr>
          <w:rFonts w:asciiTheme="minorHAnsi" w:hAnsiTheme="minorHAnsi"/>
          <w:b/>
          <w:sz w:val="24"/>
          <w:szCs w:val="24"/>
        </w:rPr>
      </w:pPr>
    </w:p>
    <w:p w14:paraId="4210D1A4" w14:textId="1A474909" w:rsidR="00BF4F58" w:rsidRPr="00470EEE" w:rsidRDefault="00BF4F58">
      <w:pPr>
        <w:jc w:val="center"/>
        <w:rPr>
          <w:rFonts w:asciiTheme="minorHAnsi" w:hAnsiTheme="minorHAnsi"/>
          <w:b/>
          <w:sz w:val="24"/>
          <w:szCs w:val="24"/>
        </w:rPr>
      </w:pPr>
    </w:p>
    <w:p w14:paraId="3BC9AA8C" w14:textId="42A09340" w:rsidR="00BF4F58" w:rsidRPr="00470EEE" w:rsidRDefault="00BF4F58">
      <w:pPr>
        <w:jc w:val="center"/>
        <w:rPr>
          <w:rFonts w:asciiTheme="minorHAnsi" w:hAnsiTheme="minorHAnsi"/>
          <w:b/>
          <w:sz w:val="24"/>
          <w:szCs w:val="24"/>
        </w:rPr>
      </w:pPr>
    </w:p>
    <w:p w14:paraId="1ADE9BC6" w14:textId="690AA8DC" w:rsidR="00BF4F58" w:rsidRPr="00470EEE" w:rsidRDefault="00BF4F58" w:rsidP="00BF4F58">
      <w:pPr>
        <w:rPr>
          <w:rFonts w:asciiTheme="minorHAnsi" w:hAnsiTheme="minorHAnsi"/>
          <w:b/>
          <w:sz w:val="24"/>
          <w:szCs w:val="24"/>
        </w:rPr>
      </w:pPr>
    </w:p>
    <w:p w14:paraId="4715701F" w14:textId="77777777" w:rsidR="00BF4F58" w:rsidRPr="00470EEE" w:rsidRDefault="00BF4F58">
      <w:pPr>
        <w:jc w:val="center"/>
        <w:rPr>
          <w:rFonts w:asciiTheme="minorHAnsi" w:hAnsiTheme="minorHAnsi"/>
          <w:b/>
          <w:sz w:val="24"/>
          <w:szCs w:val="24"/>
        </w:rPr>
        <w:sectPr w:rsidR="00BF4F58" w:rsidRPr="00470EEE" w:rsidSect="003E6C3C">
          <w:headerReference w:type="default" r:id="rId37"/>
          <w:footerReference w:type="default" r:id="rId38"/>
          <w:pgSz w:w="11906" w:h="16838"/>
          <w:pgMar w:top="851" w:right="1418" w:bottom="851" w:left="1418" w:header="709" w:footer="709" w:gutter="0"/>
          <w:cols w:space="708"/>
          <w:formProt w:val="0"/>
          <w:titlePg/>
          <w:docGrid w:linePitch="360" w:charSpace="8192"/>
        </w:sectPr>
      </w:pPr>
    </w:p>
    <w:p w14:paraId="08864EAD" w14:textId="3CAFEB1E" w:rsidR="00BF4F58" w:rsidRPr="00470EEE" w:rsidRDefault="00BF4F58" w:rsidP="00BF4F58">
      <w:pPr>
        <w:pStyle w:val="Nagwek2"/>
        <w:tabs>
          <w:tab w:val="right" w:pos="9071"/>
        </w:tabs>
        <w:jc w:val="right"/>
        <w:rPr>
          <w:rFonts w:asciiTheme="minorHAnsi" w:hAnsiTheme="minorHAnsi"/>
          <w:bCs/>
          <w:szCs w:val="24"/>
        </w:rPr>
      </w:pPr>
      <w:r w:rsidRPr="00470EEE">
        <w:rPr>
          <w:rFonts w:asciiTheme="minorHAnsi" w:hAnsiTheme="minorHAnsi"/>
          <w:bCs/>
          <w:szCs w:val="24"/>
        </w:rPr>
        <w:lastRenderedPageBreak/>
        <w:t xml:space="preserve">załącznik nr </w:t>
      </w:r>
      <w:r w:rsidR="0084615E" w:rsidRPr="00470EEE">
        <w:rPr>
          <w:rFonts w:asciiTheme="minorHAnsi" w:hAnsiTheme="minorHAnsi"/>
          <w:bCs/>
          <w:szCs w:val="24"/>
        </w:rPr>
        <w:t>9</w:t>
      </w:r>
      <w:r w:rsidRPr="00470EEE">
        <w:rPr>
          <w:rFonts w:asciiTheme="minorHAnsi" w:hAnsiTheme="minorHAnsi"/>
          <w:bCs/>
          <w:szCs w:val="24"/>
        </w:rPr>
        <w:t>a do SWZ</w:t>
      </w:r>
    </w:p>
    <w:p w14:paraId="1E1B366D" w14:textId="77777777" w:rsidR="00BF4F58" w:rsidRPr="00470EEE" w:rsidRDefault="00BF4F58" w:rsidP="00BF4F58">
      <w:pPr>
        <w:shd w:val="clear" w:color="auto" w:fill="FFFFFF"/>
        <w:spacing w:line="100" w:lineRule="atLeast"/>
        <w:jc w:val="right"/>
        <w:rPr>
          <w:rFonts w:asciiTheme="minorHAnsi" w:hAnsiTheme="minorHAnsi"/>
          <w:b/>
          <w:bCs/>
          <w:sz w:val="24"/>
          <w:szCs w:val="24"/>
        </w:rPr>
      </w:pPr>
    </w:p>
    <w:p w14:paraId="1C7B1D32" w14:textId="7A7964C1" w:rsidR="00BF4F58" w:rsidRPr="00470EEE" w:rsidRDefault="00BF4F58" w:rsidP="00BF4F58">
      <w:pPr>
        <w:shd w:val="clear" w:color="auto" w:fill="FFFFFF"/>
        <w:spacing w:line="100" w:lineRule="atLeast"/>
        <w:rPr>
          <w:rFonts w:asciiTheme="minorHAnsi" w:hAnsiTheme="minorHAnsi"/>
          <w:b/>
          <w:bCs/>
          <w:sz w:val="24"/>
          <w:szCs w:val="24"/>
        </w:rPr>
      </w:pPr>
      <w:r w:rsidRPr="00470EEE">
        <w:rPr>
          <w:rFonts w:asciiTheme="minorHAnsi" w:hAnsiTheme="minorHAnsi"/>
          <w:b/>
          <w:bCs/>
          <w:sz w:val="24"/>
          <w:szCs w:val="24"/>
        </w:rPr>
        <w:t>Szpital Murcki Sp. z o.o.</w:t>
      </w:r>
    </w:p>
    <w:p w14:paraId="3A1BC907" w14:textId="77777777" w:rsidR="00BF4F58" w:rsidRPr="00470EEE" w:rsidRDefault="00BF4F58" w:rsidP="00BF4F58">
      <w:pPr>
        <w:shd w:val="clear" w:color="auto" w:fill="FFFFFF"/>
        <w:spacing w:line="100" w:lineRule="atLeast"/>
        <w:jc w:val="center"/>
        <w:rPr>
          <w:rFonts w:asciiTheme="minorHAnsi" w:hAnsiTheme="minorHAnsi"/>
          <w:b/>
          <w:bCs/>
          <w:sz w:val="24"/>
          <w:szCs w:val="24"/>
        </w:rPr>
      </w:pPr>
      <w:r w:rsidRPr="00470EEE">
        <w:rPr>
          <w:rFonts w:asciiTheme="minorHAnsi" w:hAnsiTheme="minorHAnsi"/>
          <w:b/>
          <w:bCs/>
          <w:sz w:val="24"/>
          <w:szCs w:val="24"/>
        </w:rPr>
        <w:t>ZAMÓWIENIE NA POSIŁKI</w:t>
      </w:r>
    </w:p>
    <w:p w14:paraId="56FBDE6B" w14:textId="77777777" w:rsidR="00BF4F58" w:rsidRPr="00470EEE" w:rsidRDefault="00BF4F58" w:rsidP="00BF4F58">
      <w:pPr>
        <w:shd w:val="clear" w:color="auto" w:fill="FFFFFF"/>
        <w:spacing w:line="100" w:lineRule="atLeast"/>
        <w:jc w:val="both"/>
        <w:rPr>
          <w:rFonts w:asciiTheme="minorHAnsi" w:hAnsiTheme="minorHAnsi"/>
          <w:b/>
          <w:bCs/>
          <w:sz w:val="24"/>
          <w:szCs w:val="24"/>
        </w:rPr>
      </w:pPr>
      <w:r w:rsidRPr="00470EEE">
        <w:rPr>
          <w:rFonts w:asciiTheme="minorHAnsi" w:hAnsiTheme="minorHAnsi"/>
          <w:b/>
          <w:bCs/>
          <w:sz w:val="24"/>
          <w:szCs w:val="24"/>
        </w:rPr>
        <w:t>Na dzień: ____________</w:t>
      </w:r>
      <w:r w:rsidRPr="00470EEE">
        <w:rPr>
          <w:rFonts w:asciiTheme="minorHAnsi" w:hAnsiTheme="minorHAnsi"/>
          <w:b/>
          <w:bCs/>
          <w:sz w:val="24"/>
          <w:szCs w:val="24"/>
        </w:rPr>
        <w:tab/>
      </w:r>
      <w:r w:rsidRPr="00470EEE">
        <w:rPr>
          <w:rFonts w:asciiTheme="minorHAnsi" w:hAnsiTheme="minorHAnsi"/>
          <w:b/>
          <w:bCs/>
          <w:sz w:val="24"/>
          <w:szCs w:val="24"/>
        </w:rPr>
        <w:tab/>
        <w:t>Posiłek: _______________</w:t>
      </w:r>
    </w:p>
    <w:tbl>
      <w:tblPr>
        <w:tblW w:w="0" w:type="auto"/>
        <w:tblInd w:w="-465" w:type="dxa"/>
        <w:tblLayout w:type="fixed"/>
        <w:tblCellMar>
          <w:top w:w="55" w:type="dxa"/>
          <w:left w:w="55" w:type="dxa"/>
          <w:bottom w:w="55" w:type="dxa"/>
          <w:right w:w="55" w:type="dxa"/>
        </w:tblCellMar>
        <w:tblLook w:val="0000" w:firstRow="0" w:lastRow="0" w:firstColumn="0" w:lastColumn="0" w:noHBand="0" w:noVBand="0"/>
      </w:tblPr>
      <w:tblGrid>
        <w:gridCol w:w="1519"/>
        <w:gridCol w:w="810"/>
        <w:gridCol w:w="750"/>
        <w:gridCol w:w="765"/>
        <w:gridCol w:w="780"/>
        <w:gridCol w:w="751"/>
        <w:gridCol w:w="749"/>
        <w:gridCol w:w="780"/>
        <w:gridCol w:w="765"/>
        <w:gridCol w:w="763"/>
        <w:gridCol w:w="780"/>
        <w:gridCol w:w="840"/>
        <w:gridCol w:w="795"/>
        <w:gridCol w:w="705"/>
        <w:gridCol w:w="795"/>
        <w:gridCol w:w="1935"/>
        <w:gridCol w:w="1339"/>
      </w:tblGrid>
      <w:tr w:rsidR="00032EAD" w:rsidRPr="00470EEE" w14:paraId="1A00C1B1" w14:textId="77777777" w:rsidTr="005C2963">
        <w:trPr>
          <w:trHeight w:val="184"/>
        </w:trPr>
        <w:tc>
          <w:tcPr>
            <w:tcW w:w="1519" w:type="dxa"/>
            <w:tcBorders>
              <w:top w:val="single" w:sz="1" w:space="0" w:color="000000"/>
              <w:left w:val="single" w:sz="1" w:space="0" w:color="000000"/>
              <w:bottom w:val="single" w:sz="1" w:space="0" w:color="000000"/>
            </w:tcBorders>
            <w:shd w:val="clear" w:color="auto" w:fill="auto"/>
          </w:tcPr>
          <w:p w14:paraId="179096A6" w14:textId="77777777" w:rsidR="00BF4F58" w:rsidRPr="00470EEE" w:rsidRDefault="00BF4F58" w:rsidP="005C2963">
            <w:pPr>
              <w:pStyle w:val="Zawartotabeli"/>
              <w:jc w:val="right"/>
              <w:rPr>
                <w:rFonts w:asciiTheme="minorHAnsi" w:hAnsiTheme="minorHAnsi"/>
                <w:b/>
              </w:rPr>
            </w:pPr>
            <w:r w:rsidRPr="00470EEE">
              <w:rPr>
                <w:rFonts w:asciiTheme="minorHAnsi" w:hAnsiTheme="minorHAnsi"/>
                <w:b/>
                <w:bCs/>
              </w:rPr>
              <w:t xml:space="preserve">               dieta</w:t>
            </w:r>
          </w:p>
        </w:tc>
        <w:tc>
          <w:tcPr>
            <w:tcW w:w="810" w:type="dxa"/>
            <w:vMerge w:val="restart"/>
            <w:tcBorders>
              <w:top w:val="single" w:sz="1" w:space="0" w:color="000000"/>
              <w:left w:val="single" w:sz="1" w:space="0" w:color="000000"/>
            </w:tcBorders>
            <w:shd w:val="clear" w:color="auto" w:fill="auto"/>
          </w:tcPr>
          <w:p w14:paraId="20F027BD"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I</w:t>
            </w:r>
          </w:p>
        </w:tc>
        <w:tc>
          <w:tcPr>
            <w:tcW w:w="750" w:type="dxa"/>
            <w:vMerge w:val="restart"/>
            <w:tcBorders>
              <w:top w:val="single" w:sz="1" w:space="0" w:color="000000"/>
              <w:left w:val="single" w:sz="1" w:space="0" w:color="000000"/>
            </w:tcBorders>
            <w:shd w:val="clear" w:color="auto" w:fill="auto"/>
          </w:tcPr>
          <w:p w14:paraId="38313170"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II</w:t>
            </w:r>
          </w:p>
        </w:tc>
        <w:tc>
          <w:tcPr>
            <w:tcW w:w="765" w:type="dxa"/>
            <w:vMerge w:val="restart"/>
            <w:tcBorders>
              <w:top w:val="single" w:sz="1" w:space="0" w:color="000000"/>
              <w:left w:val="single" w:sz="1" w:space="0" w:color="000000"/>
            </w:tcBorders>
            <w:shd w:val="clear" w:color="auto" w:fill="auto"/>
          </w:tcPr>
          <w:p w14:paraId="52425CDE"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III</w:t>
            </w:r>
          </w:p>
        </w:tc>
        <w:tc>
          <w:tcPr>
            <w:tcW w:w="780" w:type="dxa"/>
            <w:vMerge w:val="restart"/>
            <w:tcBorders>
              <w:top w:val="single" w:sz="1" w:space="0" w:color="000000"/>
              <w:left w:val="single" w:sz="1" w:space="0" w:color="000000"/>
            </w:tcBorders>
            <w:shd w:val="clear" w:color="auto" w:fill="auto"/>
          </w:tcPr>
          <w:p w14:paraId="56F19FEA"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IV</w:t>
            </w:r>
          </w:p>
        </w:tc>
        <w:tc>
          <w:tcPr>
            <w:tcW w:w="751" w:type="dxa"/>
            <w:vMerge w:val="restart"/>
            <w:tcBorders>
              <w:top w:val="single" w:sz="1" w:space="0" w:color="000000"/>
              <w:left w:val="single" w:sz="1" w:space="0" w:color="000000"/>
            </w:tcBorders>
            <w:shd w:val="clear" w:color="auto" w:fill="auto"/>
          </w:tcPr>
          <w:p w14:paraId="0E90CA19"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V</w:t>
            </w:r>
          </w:p>
        </w:tc>
        <w:tc>
          <w:tcPr>
            <w:tcW w:w="749" w:type="dxa"/>
            <w:vMerge w:val="restart"/>
            <w:tcBorders>
              <w:top w:val="single" w:sz="1" w:space="0" w:color="000000"/>
              <w:left w:val="single" w:sz="1" w:space="0" w:color="000000"/>
            </w:tcBorders>
            <w:shd w:val="clear" w:color="auto" w:fill="auto"/>
          </w:tcPr>
          <w:p w14:paraId="63A5DEBF"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VI a</w:t>
            </w:r>
          </w:p>
        </w:tc>
        <w:tc>
          <w:tcPr>
            <w:tcW w:w="780" w:type="dxa"/>
            <w:vMerge w:val="restart"/>
            <w:tcBorders>
              <w:top w:val="single" w:sz="1" w:space="0" w:color="000000"/>
              <w:left w:val="single" w:sz="1" w:space="0" w:color="000000"/>
            </w:tcBorders>
            <w:shd w:val="clear" w:color="auto" w:fill="auto"/>
          </w:tcPr>
          <w:p w14:paraId="6D5F3208"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VI b</w:t>
            </w:r>
          </w:p>
        </w:tc>
        <w:tc>
          <w:tcPr>
            <w:tcW w:w="765" w:type="dxa"/>
            <w:vMerge w:val="restart"/>
            <w:tcBorders>
              <w:top w:val="single" w:sz="1" w:space="0" w:color="000000"/>
              <w:left w:val="single" w:sz="1" w:space="0" w:color="000000"/>
            </w:tcBorders>
            <w:shd w:val="clear" w:color="auto" w:fill="auto"/>
          </w:tcPr>
          <w:p w14:paraId="780F4547"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VI c</w:t>
            </w:r>
          </w:p>
        </w:tc>
        <w:tc>
          <w:tcPr>
            <w:tcW w:w="763" w:type="dxa"/>
            <w:vMerge w:val="restart"/>
            <w:tcBorders>
              <w:top w:val="single" w:sz="1" w:space="0" w:color="000000"/>
              <w:left w:val="single" w:sz="1" w:space="0" w:color="000000"/>
            </w:tcBorders>
            <w:shd w:val="clear" w:color="auto" w:fill="auto"/>
          </w:tcPr>
          <w:p w14:paraId="7CE1B60A"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VI d</w:t>
            </w:r>
          </w:p>
        </w:tc>
        <w:tc>
          <w:tcPr>
            <w:tcW w:w="780" w:type="dxa"/>
            <w:vMerge w:val="restart"/>
            <w:tcBorders>
              <w:top w:val="single" w:sz="1" w:space="0" w:color="000000"/>
              <w:left w:val="single" w:sz="1" w:space="0" w:color="000000"/>
            </w:tcBorders>
            <w:shd w:val="clear" w:color="auto" w:fill="auto"/>
          </w:tcPr>
          <w:p w14:paraId="7A11AA92"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VII</w:t>
            </w:r>
          </w:p>
        </w:tc>
        <w:tc>
          <w:tcPr>
            <w:tcW w:w="840" w:type="dxa"/>
            <w:vMerge w:val="restart"/>
            <w:tcBorders>
              <w:top w:val="single" w:sz="1" w:space="0" w:color="000000"/>
              <w:left w:val="single" w:sz="1" w:space="0" w:color="000000"/>
            </w:tcBorders>
            <w:shd w:val="clear" w:color="auto" w:fill="auto"/>
          </w:tcPr>
          <w:p w14:paraId="12C99682"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VIII</w:t>
            </w:r>
          </w:p>
        </w:tc>
        <w:tc>
          <w:tcPr>
            <w:tcW w:w="795" w:type="dxa"/>
            <w:vMerge w:val="restart"/>
            <w:tcBorders>
              <w:top w:val="single" w:sz="1" w:space="0" w:color="000000"/>
              <w:left w:val="single" w:sz="1" w:space="0" w:color="000000"/>
            </w:tcBorders>
            <w:shd w:val="clear" w:color="auto" w:fill="auto"/>
          </w:tcPr>
          <w:p w14:paraId="5A9FA941"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IX</w:t>
            </w:r>
          </w:p>
        </w:tc>
        <w:tc>
          <w:tcPr>
            <w:tcW w:w="705" w:type="dxa"/>
            <w:vMerge w:val="restart"/>
            <w:tcBorders>
              <w:top w:val="single" w:sz="1" w:space="0" w:color="000000"/>
              <w:left w:val="single" w:sz="1" w:space="0" w:color="000000"/>
            </w:tcBorders>
            <w:shd w:val="clear" w:color="auto" w:fill="auto"/>
          </w:tcPr>
          <w:p w14:paraId="3A2D0D03" w14:textId="77777777" w:rsidR="00BF4F58" w:rsidRPr="00470EEE" w:rsidRDefault="00BF4F58" w:rsidP="005C2963">
            <w:pPr>
              <w:pStyle w:val="Zawartotabeli"/>
              <w:jc w:val="center"/>
              <w:rPr>
                <w:rFonts w:asciiTheme="minorHAnsi" w:hAnsiTheme="minorHAnsi"/>
                <w:b/>
              </w:rPr>
            </w:pPr>
            <w:r w:rsidRPr="00470EEE">
              <w:rPr>
                <w:rFonts w:asciiTheme="minorHAnsi" w:hAnsiTheme="minorHAnsi"/>
                <w:b/>
              </w:rPr>
              <w:t>X</w:t>
            </w:r>
          </w:p>
        </w:tc>
        <w:tc>
          <w:tcPr>
            <w:tcW w:w="795" w:type="dxa"/>
            <w:vMerge w:val="restart"/>
            <w:tcBorders>
              <w:top w:val="single" w:sz="1" w:space="0" w:color="000000"/>
              <w:left w:val="single" w:sz="1" w:space="0" w:color="000000"/>
            </w:tcBorders>
            <w:shd w:val="clear" w:color="auto" w:fill="auto"/>
          </w:tcPr>
          <w:p w14:paraId="6D59033B" w14:textId="77777777" w:rsidR="00BF4F58" w:rsidRPr="00470EEE" w:rsidRDefault="00BF4F58" w:rsidP="005C2963">
            <w:pPr>
              <w:pStyle w:val="Zawartotabeli"/>
              <w:jc w:val="center"/>
              <w:rPr>
                <w:rFonts w:asciiTheme="minorHAnsi" w:hAnsiTheme="minorHAnsi"/>
              </w:rPr>
            </w:pPr>
            <w:r w:rsidRPr="00470EEE">
              <w:rPr>
                <w:rFonts w:asciiTheme="minorHAnsi" w:hAnsiTheme="minorHAnsi"/>
                <w:b/>
              </w:rPr>
              <w:t>XI</w:t>
            </w:r>
          </w:p>
        </w:tc>
        <w:tc>
          <w:tcPr>
            <w:tcW w:w="1935" w:type="dxa"/>
            <w:vMerge w:val="restart"/>
            <w:tcBorders>
              <w:top w:val="single" w:sz="1" w:space="0" w:color="000000"/>
              <w:left w:val="single" w:sz="1" w:space="0" w:color="000000"/>
            </w:tcBorders>
            <w:shd w:val="clear" w:color="auto" w:fill="auto"/>
          </w:tcPr>
          <w:p w14:paraId="0ADDD1CB" w14:textId="77777777" w:rsidR="00BF4F58" w:rsidRPr="00470EEE" w:rsidRDefault="00BF4F58" w:rsidP="005C2963">
            <w:pPr>
              <w:pStyle w:val="Zawartotabeli"/>
              <w:jc w:val="center"/>
              <w:rPr>
                <w:rFonts w:asciiTheme="minorHAnsi" w:hAnsiTheme="minorHAnsi"/>
                <w:b/>
                <w:bCs/>
              </w:rPr>
            </w:pPr>
            <w:r w:rsidRPr="00470EEE">
              <w:rPr>
                <w:rFonts w:asciiTheme="minorHAnsi" w:hAnsiTheme="minorHAnsi"/>
              </w:rPr>
              <w:t>inne</w:t>
            </w:r>
          </w:p>
        </w:tc>
        <w:tc>
          <w:tcPr>
            <w:tcW w:w="1339" w:type="dxa"/>
            <w:vMerge w:val="restart"/>
            <w:tcBorders>
              <w:top w:val="single" w:sz="1" w:space="0" w:color="000000"/>
              <w:left w:val="single" w:sz="1" w:space="0" w:color="000000"/>
              <w:right w:val="single" w:sz="1" w:space="0" w:color="000000"/>
            </w:tcBorders>
            <w:shd w:val="clear" w:color="auto" w:fill="auto"/>
          </w:tcPr>
          <w:p w14:paraId="7AC606D3" w14:textId="77777777" w:rsidR="00BF4F58" w:rsidRPr="00470EEE" w:rsidRDefault="00BF4F58" w:rsidP="005C2963">
            <w:pPr>
              <w:pStyle w:val="Zawartotabeli"/>
              <w:jc w:val="center"/>
              <w:rPr>
                <w:rFonts w:asciiTheme="minorHAnsi" w:hAnsiTheme="minorHAnsi"/>
              </w:rPr>
            </w:pPr>
            <w:r w:rsidRPr="00470EEE">
              <w:rPr>
                <w:rFonts w:asciiTheme="minorHAnsi" w:hAnsiTheme="minorHAnsi"/>
                <w:b/>
                <w:bCs/>
              </w:rPr>
              <w:t>razem</w:t>
            </w:r>
          </w:p>
        </w:tc>
      </w:tr>
      <w:tr w:rsidR="00032EAD" w:rsidRPr="00470EEE" w14:paraId="37AC6764" w14:textId="77777777" w:rsidTr="005C2963">
        <w:trPr>
          <w:trHeight w:val="183"/>
        </w:trPr>
        <w:tc>
          <w:tcPr>
            <w:tcW w:w="1519" w:type="dxa"/>
            <w:tcBorders>
              <w:top w:val="single" w:sz="1" w:space="0" w:color="000000"/>
              <w:left w:val="single" w:sz="1" w:space="0" w:color="000000"/>
              <w:bottom w:val="single" w:sz="1" w:space="0" w:color="000000"/>
            </w:tcBorders>
            <w:shd w:val="clear" w:color="auto" w:fill="auto"/>
          </w:tcPr>
          <w:p w14:paraId="2A1372A7" w14:textId="77777777" w:rsidR="00BF4F58" w:rsidRPr="00470EEE" w:rsidRDefault="00BF4F58" w:rsidP="005C2963">
            <w:pPr>
              <w:pStyle w:val="Zawartotabeli"/>
              <w:rPr>
                <w:rFonts w:asciiTheme="minorHAnsi" w:hAnsiTheme="minorHAnsi"/>
                <w:b/>
              </w:rPr>
            </w:pPr>
            <w:r w:rsidRPr="00470EEE">
              <w:rPr>
                <w:rFonts w:asciiTheme="minorHAnsi" w:hAnsiTheme="minorHAnsi"/>
                <w:b/>
                <w:bCs/>
              </w:rPr>
              <w:t>oddział</w:t>
            </w:r>
          </w:p>
        </w:tc>
        <w:tc>
          <w:tcPr>
            <w:tcW w:w="810" w:type="dxa"/>
            <w:vMerge/>
            <w:tcBorders>
              <w:left w:val="single" w:sz="1" w:space="0" w:color="000000"/>
              <w:bottom w:val="single" w:sz="1" w:space="0" w:color="000000"/>
            </w:tcBorders>
            <w:shd w:val="clear" w:color="auto" w:fill="auto"/>
          </w:tcPr>
          <w:p w14:paraId="472231DB" w14:textId="77777777" w:rsidR="00BF4F58" w:rsidRPr="00470EEE" w:rsidRDefault="00BF4F58" w:rsidP="005C2963">
            <w:pPr>
              <w:pStyle w:val="Zawartotabeli"/>
              <w:snapToGrid w:val="0"/>
              <w:jc w:val="center"/>
              <w:rPr>
                <w:rFonts w:asciiTheme="minorHAnsi" w:hAnsiTheme="minorHAnsi"/>
                <w:b/>
              </w:rPr>
            </w:pPr>
          </w:p>
        </w:tc>
        <w:tc>
          <w:tcPr>
            <w:tcW w:w="750" w:type="dxa"/>
            <w:vMerge/>
            <w:tcBorders>
              <w:left w:val="single" w:sz="1" w:space="0" w:color="000000"/>
              <w:bottom w:val="single" w:sz="1" w:space="0" w:color="000000"/>
            </w:tcBorders>
            <w:shd w:val="clear" w:color="auto" w:fill="auto"/>
          </w:tcPr>
          <w:p w14:paraId="05DF7973" w14:textId="77777777" w:rsidR="00BF4F58" w:rsidRPr="00470EEE" w:rsidRDefault="00BF4F58" w:rsidP="005C2963">
            <w:pPr>
              <w:pStyle w:val="Zawartotabeli"/>
              <w:snapToGrid w:val="0"/>
              <w:jc w:val="center"/>
              <w:rPr>
                <w:rFonts w:asciiTheme="minorHAnsi" w:hAnsiTheme="minorHAnsi"/>
                <w:b/>
              </w:rPr>
            </w:pPr>
          </w:p>
        </w:tc>
        <w:tc>
          <w:tcPr>
            <w:tcW w:w="765" w:type="dxa"/>
            <w:vMerge/>
            <w:tcBorders>
              <w:left w:val="single" w:sz="1" w:space="0" w:color="000000"/>
              <w:bottom w:val="single" w:sz="1" w:space="0" w:color="000000"/>
            </w:tcBorders>
            <w:shd w:val="clear" w:color="auto" w:fill="auto"/>
          </w:tcPr>
          <w:p w14:paraId="6942F0EA" w14:textId="77777777" w:rsidR="00BF4F58" w:rsidRPr="00470EEE" w:rsidRDefault="00BF4F58" w:rsidP="005C2963">
            <w:pPr>
              <w:pStyle w:val="Zawartotabeli"/>
              <w:snapToGrid w:val="0"/>
              <w:jc w:val="center"/>
              <w:rPr>
                <w:rFonts w:asciiTheme="minorHAnsi" w:hAnsiTheme="minorHAnsi"/>
                <w:b/>
              </w:rPr>
            </w:pPr>
          </w:p>
        </w:tc>
        <w:tc>
          <w:tcPr>
            <w:tcW w:w="780" w:type="dxa"/>
            <w:vMerge/>
            <w:tcBorders>
              <w:left w:val="single" w:sz="1" w:space="0" w:color="000000"/>
              <w:bottom w:val="single" w:sz="1" w:space="0" w:color="000000"/>
            </w:tcBorders>
            <w:shd w:val="clear" w:color="auto" w:fill="auto"/>
          </w:tcPr>
          <w:p w14:paraId="48212D6E" w14:textId="77777777" w:rsidR="00BF4F58" w:rsidRPr="00470EEE" w:rsidRDefault="00BF4F58" w:rsidP="005C2963">
            <w:pPr>
              <w:pStyle w:val="Zawartotabeli"/>
              <w:snapToGrid w:val="0"/>
              <w:jc w:val="center"/>
              <w:rPr>
                <w:rFonts w:asciiTheme="minorHAnsi" w:hAnsiTheme="minorHAnsi"/>
                <w:b/>
              </w:rPr>
            </w:pPr>
          </w:p>
        </w:tc>
        <w:tc>
          <w:tcPr>
            <w:tcW w:w="751" w:type="dxa"/>
            <w:vMerge/>
            <w:tcBorders>
              <w:left w:val="single" w:sz="1" w:space="0" w:color="000000"/>
              <w:bottom w:val="single" w:sz="1" w:space="0" w:color="000000"/>
            </w:tcBorders>
            <w:shd w:val="clear" w:color="auto" w:fill="auto"/>
          </w:tcPr>
          <w:p w14:paraId="3BD8A86E" w14:textId="77777777" w:rsidR="00BF4F58" w:rsidRPr="00470EEE" w:rsidRDefault="00BF4F58" w:rsidP="005C2963">
            <w:pPr>
              <w:pStyle w:val="Zawartotabeli"/>
              <w:snapToGrid w:val="0"/>
              <w:jc w:val="center"/>
              <w:rPr>
                <w:rFonts w:asciiTheme="minorHAnsi" w:hAnsiTheme="minorHAnsi"/>
                <w:b/>
              </w:rPr>
            </w:pPr>
          </w:p>
        </w:tc>
        <w:tc>
          <w:tcPr>
            <w:tcW w:w="749" w:type="dxa"/>
            <w:vMerge/>
            <w:tcBorders>
              <w:left w:val="single" w:sz="1" w:space="0" w:color="000000"/>
              <w:bottom w:val="single" w:sz="1" w:space="0" w:color="000000"/>
            </w:tcBorders>
            <w:shd w:val="clear" w:color="auto" w:fill="auto"/>
          </w:tcPr>
          <w:p w14:paraId="01C26B24" w14:textId="77777777" w:rsidR="00BF4F58" w:rsidRPr="00470EEE" w:rsidRDefault="00BF4F58" w:rsidP="005C2963">
            <w:pPr>
              <w:pStyle w:val="Zawartotabeli"/>
              <w:snapToGrid w:val="0"/>
              <w:jc w:val="center"/>
              <w:rPr>
                <w:rFonts w:asciiTheme="minorHAnsi" w:hAnsiTheme="minorHAnsi"/>
                <w:b/>
              </w:rPr>
            </w:pPr>
          </w:p>
        </w:tc>
        <w:tc>
          <w:tcPr>
            <w:tcW w:w="780" w:type="dxa"/>
            <w:vMerge/>
            <w:tcBorders>
              <w:left w:val="single" w:sz="1" w:space="0" w:color="000000"/>
              <w:bottom w:val="single" w:sz="1" w:space="0" w:color="000000"/>
            </w:tcBorders>
            <w:shd w:val="clear" w:color="auto" w:fill="auto"/>
          </w:tcPr>
          <w:p w14:paraId="1A94FC21" w14:textId="77777777" w:rsidR="00BF4F58" w:rsidRPr="00470EEE" w:rsidRDefault="00BF4F58" w:rsidP="005C2963">
            <w:pPr>
              <w:pStyle w:val="Zawartotabeli"/>
              <w:snapToGrid w:val="0"/>
              <w:jc w:val="center"/>
              <w:rPr>
                <w:rFonts w:asciiTheme="minorHAnsi" w:hAnsiTheme="minorHAnsi"/>
                <w:b/>
              </w:rPr>
            </w:pPr>
          </w:p>
        </w:tc>
        <w:tc>
          <w:tcPr>
            <w:tcW w:w="765" w:type="dxa"/>
            <w:vMerge/>
            <w:tcBorders>
              <w:left w:val="single" w:sz="1" w:space="0" w:color="000000"/>
              <w:bottom w:val="single" w:sz="1" w:space="0" w:color="000000"/>
            </w:tcBorders>
            <w:shd w:val="clear" w:color="auto" w:fill="auto"/>
          </w:tcPr>
          <w:p w14:paraId="60992C5F" w14:textId="77777777" w:rsidR="00BF4F58" w:rsidRPr="00470EEE" w:rsidRDefault="00BF4F58" w:rsidP="005C2963">
            <w:pPr>
              <w:pStyle w:val="Zawartotabeli"/>
              <w:snapToGrid w:val="0"/>
              <w:jc w:val="center"/>
              <w:rPr>
                <w:rFonts w:asciiTheme="minorHAnsi" w:hAnsiTheme="minorHAnsi"/>
                <w:b/>
              </w:rPr>
            </w:pPr>
          </w:p>
        </w:tc>
        <w:tc>
          <w:tcPr>
            <w:tcW w:w="763" w:type="dxa"/>
            <w:vMerge/>
            <w:tcBorders>
              <w:left w:val="single" w:sz="1" w:space="0" w:color="000000"/>
              <w:bottom w:val="single" w:sz="1" w:space="0" w:color="000000"/>
            </w:tcBorders>
            <w:shd w:val="clear" w:color="auto" w:fill="auto"/>
          </w:tcPr>
          <w:p w14:paraId="6F4813B2" w14:textId="77777777" w:rsidR="00BF4F58" w:rsidRPr="00470EEE" w:rsidRDefault="00BF4F58" w:rsidP="005C2963">
            <w:pPr>
              <w:pStyle w:val="Zawartotabeli"/>
              <w:snapToGrid w:val="0"/>
              <w:jc w:val="center"/>
              <w:rPr>
                <w:rFonts w:asciiTheme="minorHAnsi" w:hAnsiTheme="minorHAnsi"/>
                <w:b/>
              </w:rPr>
            </w:pPr>
          </w:p>
        </w:tc>
        <w:tc>
          <w:tcPr>
            <w:tcW w:w="780" w:type="dxa"/>
            <w:vMerge/>
            <w:tcBorders>
              <w:left w:val="single" w:sz="1" w:space="0" w:color="000000"/>
              <w:bottom w:val="single" w:sz="1" w:space="0" w:color="000000"/>
            </w:tcBorders>
            <w:shd w:val="clear" w:color="auto" w:fill="auto"/>
          </w:tcPr>
          <w:p w14:paraId="3B28960A" w14:textId="77777777" w:rsidR="00BF4F58" w:rsidRPr="00470EEE" w:rsidRDefault="00BF4F58" w:rsidP="005C2963">
            <w:pPr>
              <w:pStyle w:val="Zawartotabeli"/>
              <w:snapToGrid w:val="0"/>
              <w:jc w:val="center"/>
              <w:rPr>
                <w:rFonts w:asciiTheme="minorHAnsi" w:hAnsiTheme="minorHAnsi"/>
                <w:b/>
              </w:rPr>
            </w:pPr>
          </w:p>
        </w:tc>
        <w:tc>
          <w:tcPr>
            <w:tcW w:w="840" w:type="dxa"/>
            <w:vMerge/>
            <w:tcBorders>
              <w:left w:val="single" w:sz="1" w:space="0" w:color="000000"/>
              <w:bottom w:val="single" w:sz="1" w:space="0" w:color="000000"/>
            </w:tcBorders>
            <w:shd w:val="clear" w:color="auto" w:fill="auto"/>
          </w:tcPr>
          <w:p w14:paraId="1F10D992" w14:textId="77777777" w:rsidR="00BF4F58" w:rsidRPr="00470EEE" w:rsidRDefault="00BF4F58" w:rsidP="005C2963">
            <w:pPr>
              <w:pStyle w:val="Zawartotabeli"/>
              <w:snapToGrid w:val="0"/>
              <w:jc w:val="center"/>
              <w:rPr>
                <w:rFonts w:asciiTheme="minorHAnsi" w:hAnsiTheme="minorHAnsi"/>
                <w:b/>
              </w:rPr>
            </w:pPr>
          </w:p>
        </w:tc>
        <w:tc>
          <w:tcPr>
            <w:tcW w:w="795" w:type="dxa"/>
            <w:vMerge/>
            <w:tcBorders>
              <w:left w:val="single" w:sz="1" w:space="0" w:color="000000"/>
              <w:bottom w:val="single" w:sz="1" w:space="0" w:color="000000"/>
            </w:tcBorders>
            <w:shd w:val="clear" w:color="auto" w:fill="auto"/>
          </w:tcPr>
          <w:p w14:paraId="64778B01" w14:textId="77777777" w:rsidR="00BF4F58" w:rsidRPr="00470EEE" w:rsidRDefault="00BF4F58" w:rsidP="005C2963">
            <w:pPr>
              <w:pStyle w:val="Zawartotabeli"/>
              <w:snapToGrid w:val="0"/>
              <w:jc w:val="center"/>
              <w:rPr>
                <w:rFonts w:asciiTheme="minorHAnsi" w:hAnsiTheme="minorHAnsi"/>
                <w:b/>
              </w:rPr>
            </w:pPr>
          </w:p>
        </w:tc>
        <w:tc>
          <w:tcPr>
            <w:tcW w:w="705" w:type="dxa"/>
            <w:vMerge/>
            <w:tcBorders>
              <w:left w:val="single" w:sz="1" w:space="0" w:color="000000"/>
              <w:bottom w:val="single" w:sz="1" w:space="0" w:color="000000"/>
            </w:tcBorders>
            <w:shd w:val="clear" w:color="auto" w:fill="auto"/>
          </w:tcPr>
          <w:p w14:paraId="591CA4D1" w14:textId="77777777" w:rsidR="00BF4F58" w:rsidRPr="00470EEE" w:rsidRDefault="00BF4F58" w:rsidP="005C2963">
            <w:pPr>
              <w:pStyle w:val="Zawartotabeli"/>
              <w:snapToGrid w:val="0"/>
              <w:jc w:val="center"/>
              <w:rPr>
                <w:rFonts w:asciiTheme="minorHAnsi" w:hAnsiTheme="minorHAnsi"/>
                <w:b/>
              </w:rPr>
            </w:pPr>
          </w:p>
        </w:tc>
        <w:tc>
          <w:tcPr>
            <w:tcW w:w="795" w:type="dxa"/>
            <w:vMerge/>
            <w:tcBorders>
              <w:left w:val="single" w:sz="1" w:space="0" w:color="000000"/>
              <w:bottom w:val="single" w:sz="1" w:space="0" w:color="000000"/>
            </w:tcBorders>
            <w:shd w:val="clear" w:color="auto" w:fill="auto"/>
          </w:tcPr>
          <w:p w14:paraId="3AEBBEA4" w14:textId="77777777" w:rsidR="00BF4F58" w:rsidRPr="00470EEE" w:rsidRDefault="00BF4F58" w:rsidP="005C2963">
            <w:pPr>
              <w:pStyle w:val="Zawartotabeli"/>
              <w:snapToGrid w:val="0"/>
              <w:jc w:val="center"/>
              <w:rPr>
                <w:rFonts w:asciiTheme="minorHAnsi" w:hAnsiTheme="minorHAnsi"/>
                <w:b/>
              </w:rPr>
            </w:pPr>
          </w:p>
        </w:tc>
        <w:tc>
          <w:tcPr>
            <w:tcW w:w="1935" w:type="dxa"/>
            <w:vMerge/>
            <w:tcBorders>
              <w:left w:val="single" w:sz="1" w:space="0" w:color="000000"/>
              <w:bottom w:val="single" w:sz="1" w:space="0" w:color="000000"/>
            </w:tcBorders>
            <w:shd w:val="clear" w:color="auto" w:fill="auto"/>
          </w:tcPr>
          <w:p w14:paraId="00FD75D2" w14:textId="77777777" w:rsidR="00BF4F58" w:rsidRPr="00470EEE" w:rsidRDefault="00BF4F58" w:rsidP="005C2963">
            <w:pPr>
              <w:pStyle w:val="Zawartotabeli"/>
              <w:snapToGrid w:val="0"/>
              <w:jc w:val="center"/>
              <w:rPr>
                <w:rFonts w:asciiTheme="minorHAnsi" w:hAnsiTheme="minorHAnsi"/>
              </w:rPr>
            </w:pPr>
          </w:p>
        </w:tc>
        <w:tc>
          <w:tcPr>
            <w:tcW w:w="1339" w:type="dxa"/>
            <w:vMerge/>
            <w:tcBorders>
              <w:left w:val="single" w:sz="1" w:space="0" w:color="000000"/>
              <w:bottom w:val="single" w:sz="1" w:space="0" w:color="000000"/>
              <w:right w:val="single" w:sz="1" w:space="0" w:color="000000"/>
            </w:tcBorders>
            <w:shd w:val="clear" w:color="auto" w:fill="auto"/>
          </w:tcPr>
          <w:p w14:paraId="169D9D68" w14:textId="77777777" w:rsidR="00BF4F58" w:rsidRPr="00470EEE" w:rsidRDefault="00BF4F58" w:rsidP="005C2963">
            <w:pPr>
              <w:pStyle w:val="Zawartotabeli"/>
              <w:snapToGrid w:val="0"/>
              <w:jc w:val="center"/>
              <w:rPr>
                <w:rFonts w:asciiTheme="minorHAnsi" w:hAnsiTheme="minorHAnsi"/>
                <w:b/>
                <w:bCs/>
              </w:rPr>
            </w:pPr>
          </w:p>
        </w:tc>
      </w:tr>
      <w:tr w:rsidR="00032EAD" w:rsidRPr="00470EEE" w14:paraId="365A24D7" w14:textId="77777777" w:rsidTr="005C2963">
        <w:trPr>
          <w:trHeight w:val="200"/>
        </w:trPr>
        <w:tc>
          <w:tcPr>
            <w:tcW w:w="1519" w:type="dxa"/>
            <w:tcBorders>
              <w:left w:val="single" w:sz="1" w:space="0" w:color="000000"/>
              <w:bottom w:val="single" w:sz="1" w:space="0" w:color="000000"/>
            </w:tcBorders>
            <w:shd w:val="clear" w:color="auto" w:fill="auto"/>
          </w:tcPr>
          <w:p w14:paraId="6C0726AD" w14:textId="77777777" w:rsidR="00BF4F58" w:rsidRPr="00470EEE" w:rsidRDefault="00BF4F58" w:rsidP="005C2963">
            <w:pPr>
              <w:pStyle w:val="Zawartotabeli"/>
              <w:rPr>
                <w:rFonts w:asciiTheme="minorHAnsi" w:hAnsiTheme="minorHAnsi"/>
              </w:rPr>
            </w:pPr>
            <w:r w:rsidRPr="00470EEE">
              <w:rPr>
                <w:rFonts w:asciiTheme="minorHAnsi" w:hAnsiTheme="minorHAnsi"/>
                <w:b/>
                <w:bCs/>
              </w:rPr>
              <w:t>ZPO</w:t>
            </w:r>
          </w:p>
        </w:tc>
        <w:tc>
          <w:tcPr>
            <w:tcW w:w="810" w:type="dxa"/>
            <w:tcBorders>
              <w:left w:val="single" w:sz="1" w:space="0" w:color="000000"/>
              <w:bottom w:val="single" w:sz="1" w:space="0" w:color="000000"/>
            </w:tcBorders>
            <w:shd w:val="clear" w:color="auto" w:fill="auto"/>
          </w:tcPr>
          <w:p w14:paraId="6963BDF8"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327BCE80"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52ADE48F"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426168A"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743BAF1B"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30B98C21"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941A86D"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46E740A7"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30A82574"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DB1A45D"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62FB59BA"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5FAE1B85"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3562AD2F"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59AC52F"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3D8B5F23"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26CD8AFF" w14:textId="77777777" w:rsidR="00BF4F58" w:rsidRPr="00470EEE" w:rsidRDefault="00BF4F58" w:rsidP="005C2963">
            <w:pPr>
              <w:pStyle w:val="Zawartotabeli"/>
              <w:snapToGrid w:val="0"/>
              <w:jc w:val="center"/>
              <w:rPr>
                <w:rFonts w:asciiTheme="minorHAnsi" w:hAnsiTheme="minorHAnsi"/>
              </w:rPr>
            </w:pPr>
          </w:p>
        </w:tc>
      </w:tr>
      <w:tr w:rsidR="00032EAD" w:rsidRPr="00470EEE" w14:paraId="4513340D" w14:textId="77777777" w:rsidTr="005C2963">
        <w:tc>
          <w:tcPr>
            <w:tcW w:w="1519" w:type="dxa"/>
            <w:tcBorders>
              <w:left w:val="single" w:sz="1" w:space="0" w:color="000000"/>
              <w:bottom w:val="single" w:sz="1" w:space="0" w:color="000000"/>
            </w:tcBorders>
            <w:shd w:val="clear" w:color="auto" w:fill="CCCCCC"/>
          </w:tcPr>
          <w:p w14:paraId="3B441B88" w14:textId="77777777" w:rsidR="00BF4F58" w:rsidRPr="00470EEE" w:rsidRDefault="00BF4F58" w:rsidP="005C2963">
            <w:pPr>
              <w:pStyle w:val="Zawartotabeli"/>
              <w:rPr>
                <w:rFonts w:asciiTheme="minorHAnsi" w:hAnsiTheme="minorHAnsi"/>
              </w:rPr>
            </w:pPr>
            <w:r w:rsidRPr="00470EEE">
              <w:rPr>
                <w:rFonts w:asciiTheme="minorHAnsi" w:hAnsiTheme="minorHAnsi"/>
                <w:b/>
                <w:bCs/>
              </w:rPr>
              <w:t xml:space="preserve">ZPO </w:t>
            </w:r>
            <w:proofErr w:type="spellStart"/>
            <w:r w:rsidRPr="00470EEE">
              <w:rPr>
                <w:rFonts w:asciiTheme="minorHAnsi" w:hAnsiTheme="minorHAnsi"/>
                <w:b/>
                <w:bCs/>
              </w:rPr>
              <w:t>ponadst</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CCCCCC"/>
          </w:tcPr>
          <w:p w14:paraId="3EE0F890"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CCCCCC"/>
          </w:tcPr>
          <w:p w14:paraId="57AC8314"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102D7D25"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3C26B6FA"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CCCCCC"/>
          </w:tcPr>
          <w:p w14:paraId="34467A0D"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CCCCCC"/>
          </w:tcPr>
          <w:p w14:paraId="0EC5076A"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37BA13F2"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789C0BB8"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CCCCCC"/>
          </w:tcPr>
          <w:p w14:paraId="157A85C3"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186A3D51"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CCCCCC"/>
          </w:tcPr>
          <w:p w14:paraId="3EBF1E19"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44F27E79"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CCCCCC"/>
          </w:tcPr>
          <w:p w14:paraId="25EAB62F"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385BF4D4"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CCCCCC"/>
          </w:tcPr>
          <w:p w14:paraId="3ACC34FE"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CCCCCC"/>
          </w:tcPr>
          <w:p w14:paraId="4719D528" w14:textId="77777777" w:rsidR="00BF4F58" w:rsidRPr="00470EEE" w:rsidRDefault="00BF4F58" w:rsidP="005C2963">
            <w:pPr>
              <w:pStyle w:val="Zawartotabeli"/>
              <w:snapToGrid w:val="0"/>
              <w:jc w:val="center"/>
              <w:rPr>
                <w:rFonts w:asciiTheme="minorHAnsi" w:hAnsiTheme="minorHAnsi"/>
              </w:rPr>
            </w:pPr>
          </w:p>
        </w:tc>
      </w:tr>
      <w:tr w:rsidR="00032EAD" w:rsidRPr="00470EEE" w14:paraId="53F80F14" w14:textId="77777777" w:rsidTr="005C2963">
        <w:tc>
          <w:tcPr>
            <w:tcW w:w="1519" w:type="dxa"/>
            <w:tcBorders>
              <w:left w:val="single" w:sz="1" w:space="0" w:color="000000"/>
              <w:bottom w:val="single" w:sz="1" w:space="0" w:color="000000"/>
            </w:tcBorders>
            <w:shd w:val="clear" w:color="auto" w:fill="auto"/>
          </w:tcPr>
          <w:p w14:paraId="0CC0AC5F" w14:textId="77777777" w:rsidR="00BF4F58" w:rsidRPr="00470EEE" w:rsidRDefault="00BF4F58" w:rsidP="005C2963">
            <w:pPr>
              <w:pStyle w:val="Zawartotabeli"/>
              <w:rPr>
                <w:rFonts w:asciiTheme="minorHAnsi" w:hAnsiTheme="minorHAnsi"/>
              </w:rPr>
            </w:pPr>
            <w:r w:rsidRPr="00470EEE">
              <w:rPr>
                <w:rFonts w:asciiTheme="minorHAnsi" w:hAnsiTheme="minorHAnsi"/>
                <w:b/>
                <w:bCs/>
              </w:rPr>
              <w:t xml:space="preserve">Chirurgia </w:t>
            </w:r>
            <w:proofErr w:type="spellStart"/>
            <w:r w:rsidRPr="00470EEE">
              <w:rPr>
                <w:rFonts w:asciiTheme="minorHAnsi" w:hAnsiTheme="minorHAnsi"/>
                <w:b/>
                <w:bCs/>
              </w:rPr>
              <w:t>ogóln</w:t>
            </w:r>
            <w:proofErr w:type="spellEnd"/>
          </w:p>
        </w:tc>
        <w:tc>
          <w:tcPr>
            <w:tcW w:w="810" w:type="dxa"/>
            <w:tcBorders>
              <w:left w:val="single" w:sz="1" w:space="0" w:color="000000"/>
              <w:bottom w:val="single" w:sz="1" w:space="0" w:color="000000"/>
            </w:tcBorders>
            <w:shd w:val="clear" w:color="auto" w:fill="auto"/>
          </w:tcPr>
          <w:p w14:paraId="56A15D3A"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07825410"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2DDFA30F"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77F4798"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68EA878E"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085F3DD0"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8D30544"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627DDE17"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11BDF0C6"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ECA9C4B"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7DDAC435"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4CA612B9"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1A292B96"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3879CDF1"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33DE7616"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7864F42B" w14:textId="77777777" w:rsidR="00BF4F58" w:rsidRPr="00470EEE" w:rsidRDefault="00BF4F58" w:rsidP="005C2963">
            <w:pPr>
              <w:pStyle w:val="Zawartotabeli"/>
              <w:snapToGrid w:val="0"/>
              <w:jc w:val="center"/>
              <w:rPr>
                <w:rFonts w:asciiTheme="minorHAnsi" w:hAnsiTheme="minorHAnsi"/>
              </w:rPr>
            </w:pPr>
          </w:p>
        </w:tc>
      </w:tr>
      <w:tr w:rsidR="00032EAD" w:rsidRPr="00470EEE" w14:paraId="642645DF" w14:textId="77777777" w:rsidTr="005C2963">
        <w:tc>
          <w:tcPr>
            <w:tcW w:w="1519" w:type="dxa"/>
            <w:tcBorders>
              <w:left w:val="single" w:sz="1" w:space="0" w:color="000000"/>
              <w:bottom w:val="single" w:sz="1" w:space="0" w:color="000000"/>
            </w:tcBorders>
            <w:shd w:val="clear" w:color="auto" w:fill="E0E0E0"/>
          </w:tcPr>
          <w:p w14:paraId="6E675D09" w14:textId="77777777" w:rsidR="00BF4F58" w:rsidRPr="00470EEE" w:rsidRDefault="00BF4F58" w:rsidP="005C2963">
            <w:pPr>
              <w:pStyle w:val="Zawartotabeli"/>
              <w:rPr>
                <w:rFonts w:asciiTheme="minorHAnsi" w:hAnsiTheme="minorHAnsi"/>
              </w:rPr>
            </w:pPr>
            <w:r w:rsidRPr="00470EEE">
              <w:rPr>
                <w:rFonts w:asciiTheme="minorHAnsi" w:hAnsiTheme="minorHAnsi"/>
                <w:b/>
                <w:bCs/>
              </w:rPr>
              <w:t xml:space="preserve">Chirurgia </w:t>
            </w:r>
            <w:proofErr w:type="spellStart"/>
            <w:r w:rsidRPr="00470EEE">
              <w:rPr>
                <w:rFonts w:asciiTheme="minorHAnsi" w:hAnsiTheme="minorHAnsi"/>
                <w:b/>
                <w:bCs/>
              </w:rPr>
              <w:t>ogóln</w:t>
            </w:r>
            <w:proofErr w:type="spellEnd"/>
            <w:r w:rsidRPr="00470EEE">
              <w:rPr>
                <w:rFonts w:asciiTheme="minorHAnsi" w:hAnsiTheme="minorHAnsi"/>
                <w:b/>
                <w:bCs/>
              </w:rPr>
              <w:t xml:space="preserve"> ponadst.</w:t>
            </w:r>
          </w:p>
        </w:tc>
        <w:tc>
          <w:tcPr>
            <w:tcW w:w="810" w:type="dxa"/>
            <w:tcBorders>
              <w:left w:val="single" w:sz="1" w:space="0" w:color="000000"/>
              <w:bottom w:val="single" w:sz="1" w:space="0" w:color="000000"/>
            </w:tcBorders>
            <w:shd w:val="clear" w:color="auto" w:fill="E0E0E0"/>
          </w:tcPr>
          <w:p w14:paraId="0E691C42"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716DB85C"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19469DF5"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45266F49"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6E880E98"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74A4DD91"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73D509B8"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4EE2D666"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6F47D8F3"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325AD093"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61005943"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656D5294"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2E05DF8B"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25DA0ED"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4CF37E3C"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343EB158" w14:textId="77777777" w:rsidR="00BF4F58" w:rsidRPr="00470EEE" w:rsidRDefault="00BF4F58" w:rsidP="005C2963">
            <w:pPr>
              <w:pStyle w:val="Zawartotabeli"/>
              <w:snapToGrid w:val="0"/>
              <w:jc w:val="center"/>
              <w:rPr>
                <w:rFonts w:asciiTheme="minorHAnsi" w:hAnsiTheme="minorHAnsi"/>
              </w:rPr>
            </w:pPr>
          </w:p>
        </w:tc>
      </w:tr>
      <w:tr w:rsidR="00032EAD" w:rsidRPr="00470EEE" w14:paraId="08044E0C" w14:textId="77777777" w:rsidTr="005C2963">
        <w:tc>
          <w:tcPr>
            <w:tcW w:w="1519" w:type="dxa"/>
            <w:tcBorders>
              <w:left w:val="single" w:sz="1" w:space="0" w:color="000000"/>
              <w:bottom w:val="single" w:sz="1" w:space="0" w:color="000000"/>
            </w:tcBorders>
            <w:shd w:val="clear" w:color="auto" w:fill="auto"/>
          </w:tcPr>
          <w:p w14:paraId="2B53721A"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b/>
                <w:bCs/>
              </w:rPr>
              <w:t>Chir</w:t>
            </w:r>
            <w:proofErr w:type="spellEnd"/>
            <w:r w:rsidRPr="00470EEE">
              <w:rPr>
                <w:rFonts w:asciiTheme="minorHAnsi" w:hAnsiTheme="minorHAnsi"/>
                <w:b/>
                <w:bCs/>
              </w:rPr>
              <w:t xml:space="preserve">. Uraz.-ort. </w:t>
            </w:r>
          </w:p>
        </w:tc>
        <w:tc>
          <w:tcPr>
            <w:tcW w:w="810" w:type="dxa"/>
            <w:tcBorders>
              <w:left w:val="single" w:sz="1" w:space="0" w:color="000000"/>
              <w:bottom w:val="single" w:sz="1" w:space="0" w:color="000000"/>
            </w:tcBorders>
            <w:shd w:val="clear" w:color="auto" w:fill="auto"/>
          </w:tcPr>
          <w:p w14:paraId="3B4D0D1D"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15FCD7D2"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FF0554E"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620545C9"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7F530F8D"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308884C4"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005A2674"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D81DC0D"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19E3A323"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CF6315B"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BD06061"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40E276E"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4E0B77A8"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8FA59ED"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2758902C"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0B9FAEDF" w14:textId="77777777" w:rsidR="00BF4F58" w:rsidRPr="00470EEE" w:rsidRDefault="00BF4F58" w:rsidP="005C2963">
            <w:pPr>
              <w:pStyle w:val="Zawartotabeli"/>
              <w:snapToGrid w:val="0"/>
              <w:jc w:val="center"/>
              <w:rPr>
                <w:rFonts w:asciiTheme="minorHAnsi" w:hAnsiTheme="minorHAnsi"/>
              </w:rPr>
            </w:pPr>
          </w:p>
        </w:tc>
      </w:tr>
      <w:tr w:rsidR="00032EAD" w:rsidRPr="00470EEE" w14:paraId="736CB652" w14:textId="77777777" w:rsidTr="005C2963">
        <w:tc>
          <w:tcPr>
            <w:tcW w:w="1519" w:type="dxa"/>
            <w:tcBorders>
              <w:left w:val="single" w:sz="1" w:space="0" w:color="000000"/>
              <w:bottom w:val="single" w:sz="1" w:space="0" w:color="000000"/>
            </w:tcBorders>
            <w:shd w:val="clear" w:color="auto" w:fill="CCCCCC"/>
          </w:tcPr>
          <w:p w14:paraId="2832DC35"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b/>
                <w:bCs/>
              </w:rPr>
              <w:t>Chir</w:t>
            </w:r>
            <w:proofErr w:type="spellEnd"/>
            <w:r w:rsidRPr="00470EEE">
              <w:rPr>
                <w:rFonts w:asciiTheme="minorHAnsi" w:hAnsiTheme="minorHAnsi"/>
                <w:b/>
                <w:bCs/>
              </w:rPr>
              <w:t xml:space="preserve">. Uraz.-ort. </w:t>
            </w:r>
            <w:proofErr w:type="spellStart"/>
            <w:r w:rsidRPr="00470EEE">
              <w:rPr>
                <w:rFonts w:asciiTheme="minorHAnsi" w:hAnsiTheme="minorHAnsi"/>
                <w:b/>
                <w:bCs/>
              </w:rPr>
              <w:t>ponadst</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CCCCCC"/>
          </w:tcPr>
          <w:p w14:paraId="4236996C"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CCCCCC"/>
          </w:tcPr>
          <w:p w14:paraId="43A8989B"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35F33A04"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4F057EC6"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CCCCCC"/>
          </w:tcPr>
          <w:p w14:paraId="20DD4B2C"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CCCCCC"/>
          </w:tcPr>
          <w:p w14:paraId="64999745"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734D2C6C"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72AE1CD3"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CCCCCC"/>
          </w:tcPr>
          <w:p w14:paraId="1C94B295"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0F93AF36"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CCCCCC"/>
          </w:tcPr>
          <w:p w14:paraId="2FB55D1F"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5BC23212"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CCCCCC"/>
          </w:tcPr>
          <w:p w14:paraId="4407C524"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7922BF6E"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CCCCCC"/>
          </w:tcPr>
          <w:p w14:paraId="4516D87F"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CCCCCC"/>
          </w:tcPr>
          <w:p w14:paraId="187C4B98" w14:textId="77777777" w:rsidR="00BF4F58" w:rsidRPr="00470EEE" w:rsidRDefault="00BF4F58" w:rsidP="005C2963">
            <w:pPr>
              <w:pStyle w:val="Zawartotabeli"/>
              <w:snapToGrid w:val="0"/>
              <w:jc w:val="center"/>
              <w:rPr>
                <w:rFonts w:asciiTheme="minorHAnsi" w:hAnsiTheme="minorHAnsi"/>
              </w:rPr>
            </w:pPr>
          </w:p>
        </w:tc>
      </w:tr>
      <w:tr w:rsidR="00032EAD" w:rsidRPr="00470EEE" w14:paraId="34E88B28" w14:textId="77777777" w:rsidTr="005C2963">
        <w:trPr>
          <w:trHeight w:val="361"/>
        </w:trPr>
        <w:tc>
          <w:tcPr>
            <w:tcW w:w="1519" w:type="dxa"/>
            <w:tcBorders>
              <w:left w:val="single" w:sz="1" w:space="0" w:color="000000"/>
              <w:bottom w:val="single" w:sz="1" w:space="0" w:color="000000"/>
            </w:tcBorders>
            <w:shd w:val="clear" w:color="auto" w:fill="auto"/>
          </w:tcPr>
          <w:p w14:paraId="2C9B5928" w14:textId="77777777" w:rsidR="00BF4F58" w:rsidRPr="00470EEE" w:rsidRDefault="00BF4F58" w:rsidP="005C2963">
            <w:pPr>
              <w:pStyle w:val="Zawartotabeli"/>
              <w:rPr>
                <w:rFonts w:asciiTheme="minorHAnsi" w:hAnsiTheme="minorHAnsi"/>
              </w:rPr>
            </w:pPr>
            <w:r w:rsidRPr="00470EEE">
              <w:rPr>
                <w:rFonts w:asciiTheme="minorHAnsi" w:hAnsiTheme="minorHAnsi"/>
                <w:b/>
                <w:bCs/>
              </w:rPr>
              <w:t>Reumatologia</w:t>
            </w:r>
          </w:p>
        </w:tc>
        <w:tc>
          <w:tcPr>
            <w:tcW w:w="810" w:type="dxa"/>
            <w:tcBorders>
              <w:left w:val="single" w:sz="1" w:space="0" w:color="000000"/>
              <w:bottom w:val="single" w:sz="1" w:space="0" w:color="000000"/>
            </w:tcBorders>
            <w:shd w:val="clear" w:color="auto" w:fill="auto"/>
          </w:tcPr>
          <w:p w14:paraId="5EB826A0"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59AEB2D2"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E0F154E"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3B12435"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7DC6DB0B"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50CE3460"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11BC18A0"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78096C1E"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1C85AB5E"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F0C015A"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A9CA91F"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0710D26C"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2B6529A4"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62FB3917"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5ACA1041"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14DE72D8" w14:textId="77777777" w:rsidR="00BF4F58" w:rsidRPr="00470EEE" w:rsidRDefault="00BF4F58" w:rsidP="005C2963">
            <w:pPr>
              <w:pStyle w:val="Zawartotabeli"/>
              <w:snapToGrid w:val="0"/>
              <w:jc w:val="center"/>
              <w:rPr>
                <w:rFonts w:asciiTheme="minorHAnsi" w:hAnsiTheme="minorHAnsi"/>
              </w:rPr>
            </w:pPr>
          </w:p>
        </w:tc>
      </w:tr>
      <w:tr w:rsidR="00032EAD" w:rsidRPr="00470EEE" w14:paraId="5F621625" w14:textId="77777777" w:rsidTr="005C2963">
        <w:tc>
          <w:tcPr>
            <w:tcW w:w="1519" w:type="dxa"/>
            <w:tcBorders>
              <w:left w:val="single" w:sz="1" w:space="0" w:color="000000"/>
              <w:bottom w:val="single" w:sz="1" w:space="0" w:color="000000"/>
            </w:tcBorders>
            <w:shd w:val="clear" w:color="auto" w:fill="E0E0E0"/>
          </w:tcPr>
          <w:p w14:paraId="582F4A55" w14:textId="77777777" w:rsidR="00BF4F58" w:rsidRPr="00470EEE" w:rsidRDefault="00BF4F58" w:rsidP="005C2963">
            <w:pPr>
              <w:pStyle w:val="Zawartotabeli"/>
              <w:rPr>
                <w:rFonts w:asciiTheme="minorHAnsi" w:hAnsiTheme="minorHAnsi"/>
              </w:rPr>
            </w:pPr>
            <w:r w:rsidRPr="00470EEE">
              <w:rPr>
                <w:rFonts w:asciiTheme="minorHAnsi" w:hAnsiTheme="minorHAnsi"/>
                <w:b/>
                <w:bCs/>
              </w:rPr>
              <w:t xml:space="preserve">Reumatologia </w:t>
            </w:r>
            <w:proofErr w:type="spellStart"/>
            <w:r w:rsidRPr="00470EEE">
              <w:rPr>
                <w:rFonts w:asciiTheme="minorHAnsi" w:hAnsiTheme="minorHAnsi"/>
                <w:b/>
                <w:bCs/>
              </w:rPr>
              <w:t>ponadst</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E0E0E0"/>
          </w:tcPr>
          <w:p w14:paraId="29437FB0"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1D86507E"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44CAA52D"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2D2F7A0D"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116A223D"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2FB025A6"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13A12095"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276BAE5A"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690C6B57"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1C7ECEBC"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47CDCBE0"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D133873"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25697915"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5A56E448"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52808D33"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28B5BEB6" w14:textId="77777777" w:rsidR="00BF4F58" w:rsidRPr="00470EEE" w:rsidRDefault="00BF4F58" w:rsidP="005C2963">
            <w:pPr>
              <w:pStyle w:val="Zawartotabeli"/>
              <w:snapToGrid w:val="0"/>
              <w:jc w:val="center"/>
              <w:rPr>
                <w:rFonts w:asciiTheme="minorHAnsi" w:hAnsiTheme="minorHAnsi"/>
              </w:rPr>
            </w:pPr>
          </w:p>
        </w:tc>
      </w:tr>
      <w:tr w:rsidR="00032EAD" w:rsidRPr="00470EEE" w14:paraId="67B0D19E" w14:textId="77777777" w:rsidTr="005C2963">
        <w:tc>
          <w:tcPr>
            <w:tcW w:w="1519" w:type="dxa"/>
            <w:tcBorders>
              <w:left w:val="single" w:sz="1" w:space="0" w:color="000000"/>
              <w:bottom w:val="single" w:sz="1" w:space="0" w:color="000000"/>
            </w:tcBorders>
            <w:shd w:val="clear" w:color="auto" w:fill="auto"/>
          </w:tcPr>
          <w:p w14:paraId="50F874F6"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b/>
                <w:bCs/>
              </w:rPr>
              <w:t>Reh</w:t>
            </w:r>
            <w:proofErr w:type="spellEnd"/>
            <w:r w:rsidRPr="00470EEE">
              <w:rPr>
                <w:rFonts w:asciiTheme="minorHAnsi" w:hAnsiTheme="minorHAnsi"/>
                <w:b/>
                <w:bCs/>
              </w:rPr>
              <w:t>. kardiol.</w:t>
            </w:r>
          </w:p>
        </w:tc>
        <w:tc>
          <w:tcPr>
            <w:tcW w:w="810" w:type="dxa"/>
            <w:tcBorders>
              <w:left w:val="single" w:sz="1" w:space="0" w:color="000000"/>
              <w:bottom w:val="single" w:sz="1" w:space="0" w:color="000000"/>
            </w:tcBorders>
            <w:shd w:val="clear" w:color="auto" w:fill="auto"/>
          </w:tcPr>
          <w:p w14:paraId="66ABF44E"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6DC84699"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37495BDC"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1455DF91"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3D6E6C95"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50485EBA"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0366F42B"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1FB1CCFF"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03120F08"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66D768D1"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70DCFBA2"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68AE614C"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04D78CBC"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5C3EBFE4"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6E54857C"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3B91E952" w14:textId="77777777" w:rsidR="00BF4F58" w:rsidRPr="00470EEE" w:rsidRDefault="00BF4F58" w:rsidP="005C2963">
            <w:pPr>
              <w:pStyle w:val="Zawartotabeli"/>
              <w:snapToGrid w:val="0"/>
              <w:jc w:val="center"/>
              <w:rPr>
                <w:rFonts w:asciiTheme="minorHAnsi" w:hAnsiTheme="minorHAnsi"/>
              </w:rPr>
            </w:pPr>
          </w:p>
        </w:tc>
      </w:tr>
      <w:tr w:rsidR="00032EAD" w:rsidRPr="00470EEE" w14:paraId="37437CA2" w14:textId="77777777" w:rsidTr="005C2963">
        <w:tc>
          <w:tcPr>
            <w:tcW w:w="1519" w:type="dxa"/>
            <w:tcBorders>
              <w:left w:val="single" w:sz="1" w:space="0" w:color="000000"/>
              <w:bottom w:val="single" w:sz="1" w:space="0" w:color="000000"/>
            </w:tcBorders>
            <w:shd w:val="clear" w:color="auto" w:fill="E0E0E0"/>
          </w:tcPr>
          <w:p w14:paraId="05668AA5"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b/>
                <w:bCs/>
              </w:rPr>
              <w:t>Reh</w:t>
            </w:r>
            <w:proofErr w:type="spellEnd"/>
            <w:r w:rsidRPr="00470EEE">
              <w:rPr>
                <w:rFonts w:asciiTheme="minorHAnsi" w:hAnsiTheme="minorHAnsi"/>
                <w:b/>
                <w:bCs/>
              </w:rPr>
              <w:t xml:space="preserve">. kardiol. </w:t>
            </w:r>
            <w:proofErr w:type="spellStart"/>
            <w:r w:rsidRPr="00470EEE">
              <w:rPr>
                <w:rFonts w:asciiTheme="minorHAnsi" w:hAnsiTheme="minorHAnsi"/>
                <w:b/>
                <w:bCs/>
              </w:rPr>
              <w:t>Ponadst</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E0E0E0"/>
          </w:tcPr>
          <w:p w14:paraId="49E1932A"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6DD78713"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0065D56C"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5DB94AE7"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287B6261"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2079D8AA"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7D79B8C9"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41B2FEB7"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0AE28A86"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2FE8FA91"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17E155E2"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AA88456"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6DE9AAC9"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3849CF2A"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029D58B3"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696087B8" w14:textId="77777777" w:rsidR="00BF4F58" w:rsidRPr="00470EEE" w:rsidRDefault="00BF4F58" w:rsidP="005C2963">
            <w:pPr>
              <w:pStyle w:val="Zawartotabeli"/>
              <w:snapToGrid w:val="0"/>
              <w:jc w:val="center"/>
              <w:rPr>
                <w:rFonts w:asciiTheme="minorHAnsi" w:hAnsiTheme="minorHAnsi"/>
              </w:rPr>
            </w:pPr>
          </w:p>
        </w:tc>
      </w:tr>
      <w:tr w:rsidR="00032EAD" w:rsidRPr="00470EEE" w14:paraId="569AD4BA" w14:textId="77777777" w:rsidTr="005C2963">
        <w:tc>
          <w:tcPr>
            <w:tcW w:w="1519" w:type="dxa"/>
            <w:tcBorders>
              <w:left w:val="single" w:sz="1" w:space="0" w:color="000000"/>
              <w:bottom w:val="single" w:sz="1" w:space="0" w:color="000000"/>
            </w:tcBorders>
            <w:shd w:val="clear" w:color="auto" w:fill="auto"/>
          </w:tcPr>
          <w:p w14:paraId="331114B7" w14:textId="77777777" w:rsidR="00BF4F58" w:rsidRPr="00470EEE" w:rsidRDefault="00BF4F58" w:rsidP="005C2963">
            <w:pPr>
              <w:pStyle w:val="Zawartotabeli"/>
              <w:rPr>
                <w:rFonts w:asciiTheme="minorHAnsi" w:hAnsiTheme="minorHAnsi"/>
              </w:rPr>
            </w:pPr>
            <w:r w:rsidRPr="00470EEE">
              <w:rPr>
                <w:rFonts w:asciiTheme="minorHAnsi" w:hAnsiTheme="minorHAnsi"/>
                <w:b/>
                <w:bCs/>
              </w:rPr>
              <w:t>Neurologia</w:t>
            </w:r>
          </w:p>
        </w:tc>
        <w:tc>
          <w:tcPr>
            <w:tcW w:w="810" w:type="dxa"/>
            <w:tcBorders>
              <w:left w:val="single" w:sz="1" w:space="0" w:color="000000"/>
              <w:bottom w:val="single" w:sz="1" w:space="0" w:color="000000"/>
            </w:tcBorders>
            <w:shd w:val="clear" w:color="auto" w:fill="auto"/>
          </w:tcPr>
          <w:p w14:paraId="31547D5C"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1159F3D6"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42EC222C"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7E7CC1F"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128EAECF"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06D50442"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5110F46"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6A83CC37"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5D3E4760"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39450F35"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29653C39"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BC413A0"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1C31AE74"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38FE5D00"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1142A012"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44038890" w14:textId="77777777" w:rsidR="00BF4F58" w:rsidRPr="00470EEE" w:rsidRDefault="00BF4F58" w:rsidP="005C2963">
            <w:pPr>
              <w:pStyle w:val="Zawartotabeli"/>
              <w:snapToGrid w:val="0"/>
              <w:jc w:val="center"/>
              <w:rPr>
                <w:rFonts w:asciiTheme="minorHAnsi" w:hAnsiTheme="minorHAnsi"/>
              </w:rPr>
            </w:pPr>
          </w:p>
        </w:tc>
      </w:tr>
      <w:tr w:rsidR="00032EAD" w:rsidRPr="00470EEE" w14:paraId="727E3A95" w14:textId="77777777" w:rsidTr="005C2963">
        <w:tc>
          <w:tcPr>
            <w:tcW w:w="1519" w:type="dxa"/>
            <w:tcBorders>
              <w:left w:val="single" w:sz="1" w:space="0" w:color="000000"/>
              <w:bottom w:val="single" w:sz="1" w:space="0" w:color="000000"/>
            </w:tcBorders>
            <w:shd w:val="clear" w:color="auto" w:fill="E0E0E0"/>
          </w:tcPr>
          <w:p w14:paraId="0CDFCA4D" w14:textId="77777777" w:rsidR="00BF4F58" w:rsidRPr="00470EEE" w:rsidRDefault="00BF4F58" w:rsidP="005C2963">
            <w:pPr>
              <w:pStyle w:val="Zawartotabeli"/>
              <w:rPr>
                <w:rFonts w:asciiTheme="minorHAnsi" w:hAnsiTheme="minorHAnsi"/>
              </w:rPr>
            </w:pPr>
            <w:r w:rsidRPr="00470EEE">
              <w:rPr>
                <w:rFonts w:asciiTheme="minorHAnsi" w:hAnsiTheme="minorHAnsi"/>
                <w:b/>
                <w:bCs/>
              </w:rPr>
              <w:t xml:space="preserve">Neurologia </w:t>
            </w:r>
            <w:proofErr w:type="spellStart"/>
            <w:r w:rsidRPr="00470EEE">
              <w:rPr>
                <w:rFonts w:asciiTheme="minorHAnsi" w:hAnsiTheme="minorHAnsi"/>
                <w:b/>
                <w:bCs/>
              </w:rPr>
              <w:lastRenderedPageBreak/>
              <w:t>ponadst</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E0E0E0"/>
          </w:tcPr>
          <w:p w14:paraId="0060A094"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E0E0E0"/>
          </w:tcPr>
          <w:p w14:paraId="15FCEE83"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2356D988"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55E3F241"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E0E0E0"/>
          </w:tcPr>
          <w:p w14:paraId="24D18E58"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E0E0E0"/>
          </w:tcPr>
          <w:p w14:paraId="164E7A92"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5BC0FA25"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E0E0E0"/>
          </w:tcPr>
          <w:p w14:paraId="154945BF"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E0E0E0"/>
          </w:tcPr>
          <w:p w14:paraId="37055DDE"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E0E0E0"/>
          </w:tcPr>
          <w:p w14:paraId="63EEF14D"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E0E0E0"/>
          </w:tcPr>
          <w:p w14:paraId="60AC0723"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429AC6B2"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E0E0E0"/>
          </w:tcPr>
          <w:p w14:paraId="46C5739B"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E0E0E0"/>
          </w:tcPr>
          <w:p w14:paraId="1FF0CC17"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E0E0E0"/>
          </w:tcPr>
          <w:p w14:paraId="73D24C78"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E0E0E0"/>
          </w:tcPr>
          <w:p w14:paraId="65CC87AF" w14:textId="77777777" w:rsidR="00BF4F58" w:rsidRPr="00470EEE" w:rsidRDefault="00BF4F58" w:rsidP="005C2963">
            <w:pPr>
              <w:pStyle w:val="Zawartotabeli"/>
              <w:snapToGrid w:val="0"/>
              <w:jc w:val="center"/>
              <w:rPr>
                <w:rFonts w:asciiTheme="minorHAnsi" w:hAnsiTheme="minorHAnsi"/>
              </w:rPr>
            </w:pPr>
          </w:p>
        </w:tc>
      </w:tr>
      <w:tr w:rsidR="00032EAD" w:rsidRPr="00470EEE" w14:paraId="15465005" w14:textId="77777777" w:rsidTr="005C2963">
        <w:tc>
          <w:tcPr>
            <w:tcW w:w="1519" w:type="dxa"/>
            <w:tcBorders>
              <w:left w:val="single" w:sz="1" w:space="0" w:color="000000"/>
              <w:bottom w:val="single" w:sz="1" w:space="0" w:color="000000"/>
            </w:tcBorders>
            <w:shd w:val="clear" w:color="auto" w:fill="auto"/>
          </w:tcPr>
          <w:p w14:paraId="6F9A698D"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b/>
                <w:bCs/>
              </w:rPr>
              <w:t>Reh</w:t>
            </w:r>
            <w:proofErr w:type="spellEnd"/>
            <w:r w:rsidRPr="00470EEE">
              <w:rPr>
                <w:rFonts w:asciiTheme="minorHAnsi" w:hAnsiTheme="minorHAnsi"/>
                <w:b/>
                <w:bCs/>
              </w:rPr>
              <w:t xml:space="preserve">. </w:t>
            </w:r>
            <w:proofErr w:type="spellStart"/>
            <w:r w:rsidRPr="00470EEE">
              <w:rPr>
                <w:rFonts w:asciiTheme="minorHAnsi" w:hAnsiTheme="minorHAnsi"/>
                <w:b/>
                <w:bCs/>
              </w:rPr>
              <w:t>neurol</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auto"/>
          </w:tcPr>
          <w:p w14:paraId="11D03725"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7BE02FB9"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6293CFA1"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B914467"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6EFA195A"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0BAB8E28"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F793CC4"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791D19CB"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6C7384D8"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26BC354D"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D5594EE"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773F2CA6"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4DA0D35E"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DD988C1"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0D601228"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39A54B4B" w14:textId="77777777" w:rsidR="00BF4F58" w:rsidRPr="00470EEE" w:rsidRDefault="00BF4F58" w:rsidP="005C2963">
            <w:pPr>
              <w:pStyle w:val="Zawartotabeli"/>
              <w:snapToGrid w:val="0"/>
              <w:jc w:val="center"/>
              <w:rPr>
                <w:rFonts w:asciiTheme="minorHAnsi" w:hAnsiTheme="minorHAnsi"/>
              </w:rPr>
            </w:pPr>
          </w:p>
        </w:tc>
      </w:tr>
      <w:tr w:rsidR="00032EAD" w:rsidRPr="00470EEE" w14:paraId="61B14113" w14:textId="77777777" w:rsidTr="005C2963">
        <w:tc>
          <w:tcPr>
            <w:tcW w:w="1519" w:type="dxa"/>
            <w:tcBorders>
              <w:left w:val="single" w:sz="1" w:space="0" w:color="000000"/>
              <w:bottom w:val="single" w:sz="1" w:space="0" w:color="000000"/>
            </w:tcBorders>
            <w:shd w:val="clear" w:color="auto" w:fill="CCCCCC"/>
          </w:tcPr>
          <w:p w14:paraId="45788624" w14:textId="77777777" w:rsidR="00BF4F58" w:rsidRPr="00470EEE" w:rsidRDefault="00BF4F58" w:rsidP="005C2963">
            <w:pPr>
              <w:pStyle w:val="Zawartotabeli"/>
              <w:rPr>
                <w:rFonts w:asciiTheme="minorHAnsi" w:hAnsiTheme="minorHAnsi"/>
                <w:b/>
                <w:bCs/>
              </w:rPr>
            </w:pPr>
            <w:proofErr w:type="spellStart"/>
            <w:r w:rsidRPr="00470EEE">
              <w:rPr>
                <w:rFonts w:asciiTheme="minorHAnsi" w:hAnsiTheme="minorHAnsi"/>
                <w:b/>
                <w:bCs/>
              </w:rPr>
              <w:t>Reh</w:t>
            </w:r>
            <w:proofErr w:type="spellEnd"/>
            <w:r w:rsidRPr="00470EEE">
              <w:rPr>
                <w:rFonts w:asciiTheme="minorHAnsi" w:hAnsiTheme="minorHAnsi"/>
                <w:b/>
                <w:bCs/>
              </w:rPr>
              <w:t xml:space="preserve">. </w:t>
            </w:r>
            <w:proofErr w:type="spellStart"/>
            <w:r w:rsidRPr="00470EEE">
              <w:rPr>
                <w:rFonts w:asciiTheme="minorHAnsi" w:hAnsiTheme="minorHAnsi"/>
                <w:b/>
                <w:bCs/>
              </w:rPr>
              <w:t>neurol</w:t>
            </w:r>
            <w:proofErr w:type="spellEnd"/>
            <w:r w:rsidRPr="00470EEE">
              <w:rPr>
                <w:rFonts w:asciiTheme="minorHAnsi" w:hAnsiTheme="minorHAnsi"/>
                <w:b/>
                <w:bCs/>
              </w:rPr>
              <w:t>.</w:t>
            </w:r>
          </w:p>
          <w:p w14:paraId="3BBEE101"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b/>
                <w:bCs/>
              </w:rPr>
              <w:t>ponadst</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CCCCCC"/>
          </w:tcPr>
          <w:p w14:paraId="24CAB99C"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CCCCCC"/>
          </w:tcPr>
          <w:p w14:paraId="103F4BC6"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674AA3F3"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358083E2"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CCCCCC"/>
          </w:tcPr>
          <w:p w14:paraId="1E505071"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CCCCCC"/>
          </w:tcPr>
          <w:p w14:paraId="0A2AC2A4"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2579BAE9"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CCCCCC"/>
          </w:tcPr>
          <w:p w14:paraId="4A04525D"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CCCCCC"/>
          </w:tcPr>
          <w:p w14:paraId="22D88BD5"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CCCCCC"/>
          </w:tcPr>
          <w:p w14:paraId="6879403F"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CCCCCC"/>
          </w:tcPr>
          <w:p w14:paraId="0EA290E0"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0D9C88A4"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CCCCCC"/>
          </w:tcPr>
          <w:p w14:paraId="4932B5F2"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CCCCCC"/>
          </w:tcPr>
          <w:p w14:paraId="397AF1DC"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CCCCCC"/>
          </w:tcPr>
          <w:p w14:paraId="3C9D62CF"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CCCCCC"/>
          </w:tcPr>
          <w:p w14:paraId="7CE46986" w14:textId="77777777" w:rsidR="00BF4F58" w:rsidRPr="00470EEE" w:rsidRDefault="00BF4F58" w:rsidP="005C2963">
            <w:pPr>
              <w:pStyle w:val="Zawartotabeli"/>
              <w:snapToGrid w:val="0"/>
              <w:jc w:val="center"/>
              <w:rPr>
                <w:rFonts w:asciiTheme="minorHAnsi" w:hAnsiTheme="minorHAnsi"/>
              </w:rPr>
            </w:pPr>
          </w:p>
        </w:tc>
      </w:tr>
      <w:tr w:rsidR="00032EAD" w:rsidRPr="00470EEE" w14:paraId="4776E17A" w14:textId="77777777" w:rsidTr="005C2963">
        <w:tc>
          <w:tcPr>
            <w:tcW w:w="1519" w:type="dxa"/>
            <w:tcBorders>
              <w:left w:val="single" w:sz="1" w:space="0" w:color="000000"/>
              <w:bottom w:val="single" w:sz="1" w:space="0" w:color="000000"/>
            </w:tcBorders>
            <w:shd w:val="clear" w:color="auto" w:fill="auto"/>
          </w:tcPr>
          <w:p w14:paraId="681A586E" w14:textId="77777777" w:rsidR="00BF4F58" w:rsidRPr="00470EEE" w:rsidRDefault="00BF4F58" w:rsidP="005C2963">
            <w:pPr>
              <w:pStyle w:val="Zawartotabeli"/>
              <w:rPr>
                <w:rFonts w:asciiTheme="minorHAnsi" w:hAnsiTheme="minorHAnsi"/>
              </w:rPr>
            </w:pPr>
            <w:r w:rsidRPr="00470EEE">
              <w:rPr>
                <w:rFonts w:asciiTheme="minorHAnsi" w:hAnsiTheme="minorHAnsi"/>
                <w:b/>
                <w:bCs/>
              </w:rPr>
              <w:t>Interna</w:t>
            </w:r>
          </w:p>
        </w:tc>
        <w:tc>
          <w:tcPr>
            <w:tcW w:w="810" w:type="dxa"/>
            <w:tcBorders>
              <w:left w:val="single" w:sz="1" w:space="0" w:color="000000"/>
              <w:bottom w:val="single" w:sz="1" w:space="0" w:color="000000"/>
            </w:tcBorders>
            <w:shd w:val="clear" w:color="auto" w:fill="auto"/>
          </w:tcPr>
          <w:p w14:paraId="55BF6EB1"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2C066A5F"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0D2B91D6"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B86719E"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4FC1A10D"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524C43B7"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2CEB512"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5F055B77"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6B92BB98"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7733AE7A"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4B96CB1"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288B8B35"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0C683FFB"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166B3DDA"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2B309A7B"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02A322B3" w14:textId="77777777" w:rsidR="00BF4F58" w:rsidRPr="00470EEE" w:rsidRDefault="00BF4F58" w:rsidP="005C2963">
            <w:pPr>
              <w:pStyle w:val="Zawartotabeli"/>
              <w:snapToGrid w:val="0"/>
              <w:jc w:val="center"/>
              <w:rPr>
                <w:rFonts w:asciiTheme="minorHAnsi" w:hAnsiTheme="minorHAnsi"/>
              </w:rPr>
            </w:pPr>
          </w:p>
        </w:tc>
      </w:tr>
      <w:tr w:rsidR="00032EAD" w:rsidRPr="00470EEE" w14:paraId="37D5424D" w14:textId="77777777" w:rsidTr="005C2963">
        <w:tc>
          <w:tcPr>
            <w:tcW w:w="1519" w:type="dxa"/>
            <w:tcBorders>
              <w:left w:val="single" w:sz="1" w:space="0" w:color="000000"/>
              <w:bottom w:val="single" w:sz="1" w:space="0" w:color="000000"/>
            </w:tcBorders>
            <w:shd w:val="clear" w:color="auto" w:fill="auto"/>
          </w:tcPr>
          <w:p w14:paraId="36B4E4DB" w14:textId="77777777" w:rsidR="00BF4F58" w:rsidRPr="00470EEE" w:rsidRDefault="00BF4F58" w:rsidP="005C2963">
            <w:pPr>
              <w:pStyle w:val="Zawartotabeli"/>
              <w:rPr>
                <w:rFonts w:asciiTheme="minorHAnsi" w:hAnsiTheme="minorHAnsi"/>
              </w:rPr>
            </w:pPr>
            <w:r w:rsidRPr="00470EEE">
              <w:rPr>
                <w:rFonts w:asciiTheme="minorHAnsi" w:hAnsiTheme="minorHAnsi"/>
                <w:b/>
                <w:bCs/>
              </w:rPr>
              <w:t xml:space="preserve">Interna </w:t>
            </w:r>
            <w:proofErr w:type="spellStart"/>
            <w:r w:rsidRPr="00470EEE">
              <w:rPr>
                <w:rFonts w:asciiTheme="minorHAnsi" w:hAnsiTheme="minorHAnsi"/>
                <w:b/>
                <w:bCs/>
              </w:rPr>
              <w:t>ponadst</w:t>
            </w:r>
            <w:proofErr w:type="spellEnd"/>
            <w:r w:rsidRPr="00470EEE">
              <w:rPr>
                <w:rFonts w:asciiTheme="minorHAnsi" w:hAnsiTheme="minorHAnsi"/>
                <w:b/>
                <w:bCs/>
              </w:rPr>
              <w:t>.</w:t>
            </w:r>
          </w:p>
        </w:tc>
        <w:tc>
          <w:tcPr>
            <w:tcW w:w="810" w:type="dxa"/>
            <w:tcBorders>
              <w:left w:val="single" w:sz="1" w:space="0" w:color="000000"/>
              <w:bottom w:val="single" w:sz="1" w:space="0" w:color="000000"/>
            </w:tcBorders>
            <w:shd w:val="clear" w:color="auto" w:fill="auto"/>
          </w:tcPr>
          <w:p w14:paraId="54BC86BD" w14:textId="77777777" w:rsidR="00BF4F58" w:rsidRPr="00470EEE" w:rsidRDefault="00BF4F58" w:rsidP="005C2963">
            <w:pPr>
              <w:pStyle w:val="Zawartotabeli"/>
              <w:snapToGrid w:val="0"/>
              <w:jc w:val="center"/>
              <w:rPr>
                <w:rFonts w:asciiTheme="minorHAnsi" w:hAnsiTheme="minorHAnsi"/>
              </w:rPr>
            </w:pPr>
          </w:p>
        </w:tc>
        <w:tc>
          <w:tcPr>
            <w:tcW w:w="750" w:type="dxa"/>
            <w:tcBorders>
              <w:left w:val="single" w:sz="1" w:space="0" w:color="000000"/>
              <w:bottom w:val="single" w:sz="1" w:space="0" w:color="000000"/>
            </w:tcBorders>
            <w:shd w:val="clear" w:color="auto" w:fill="auto"/>
          </w:tcPr>
          <w:p w14:paraId="5F89F10D"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49F16B3F"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4DAC1C77" w14:textId="77777777" w:rsidR="00BF4F58" w:rsidRPr="00470EEE" w:rsidRDefault="00BF4F58" w:rsidP="005C2963">
            <w:pPr>
              <w:pStyle w:val="Zawartotabeli"/>
              <w:snapToGrid w:val="0"/>
              <w:jc w:val="center"/>
              <w:rPr>
                <w:rFonts w:asciiTheme="minorHAnsi" w:hAnsiTheme="minorHAnsi"/>
              </w:rPr>
            </w:pPr>
          </w:p>
        </w:tc>
        <w:tc>
          <w:tcPr>
            <w:tcW w:w="751" w:type="dxa"/>
            <w:tcBorders>
              <w:left w:val="single" w:sz="1" w:space="0" w:color="000000"/>
              <w:bottom w:val="single" w:sz="1" w:space="0" w:color="000000"/>
            </w:tcBorders>
            <w:shd w:val="clear" w:color="auto" w:fill="auto"/>
          </w:tcPr>
          <w:p w14:paraId="5ECCCD22" w14:textId="77777777" w:rsidR="00BF4F58" w:rsidRPr="00470EEE" w:rsidRDefault="00BF4F58" w:rsidP="005C2963">
            <w:pPr>
              <w:pStyle w:val="Zawartotabeli"/>
              <w:snapToGrid w:val="0"/>
              <w:jc w:val="center"/>
              <w:rPr>
                <w:rFonts w:asciiTheme="minorHAnsi" w:hAnsiTheme="minorHAnsi"/>
              </w:rPr>
            </w:pPr>
          </w:p>
        </w:tc>
        <w:tc>
          <w:tcPr>
            <w:tcW w:w="749" w:type="dxa"/>
            <w:tcBorders>
              <w:left w:val="single" w:sz="1" w:space="0" w:color="000000"/>
              <w:bottom w:val="single" w:sz="1" w:space="0" w:color="000000"/>
            </w:tcBorders>
            <w:shd w:val="clear" w:color="auto" w:fill="auto"/>
          </w:tcPr>
          <w:p w14:paraId="71E66B43"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2FADE858" w14:textId="77777777" w:rsidR="00BF4F58" w:rsidRPr="00470EEE" w:rsidRDefault="00BF4F58" w:rsidP="005C2963">
            <w:pPr>
              <w:pStyle w:val="Zawartotabeli"/>
              <w:snapToGrid w:val="0"/>
              <w:jc w:val="center"/>
              <w:rPr>
                <w:rFonts w:asciiTheme="minorHAnsi" w:hAnsiTheme="minorHAnsi"/>
              </w:rPr>
            </w:pPr>
          </w:p>
        </w:tc>
        <w:tc>
          <w:tcPr>
            <w:tcW w:w="765" w:type="dxa"/>
            <w:tcBorders>
              <w:left w:val="single" w:sz="1" w:space="0" w:color="000000"/>
              <w:bottom w:val="single" w:sz="1" w:space="0" w:color="000000"/>
            </w:tcBorders>
            <w:shd w:val="clear" w:color="auto" w:fill="auto"/>
          </w:tcPr>
          <w:p w14:paraId="3DB74D50" w14:textId="77777777" w:rsidR="00BF4F58" w:rsidRPr="00470EEE" w:rsidRDefault="00BF4F58" w:rsidP="005C2963">
            <w:pPr>
              <w:pStyle w:val="Zawartotabeli"/>
              <w:snapToGrid w:val="0"/>
              <w:jc w:val="center"/>
              <w:rPr>
                <w:rFonts w:asciiTheme="minorHAnsi" w:hAnsiTheme="minorHAnsi"/>
              </w:rPr>
            </w:pPr>
          </w:p>
        </w:tc>
        <w:tc>
          <w:tcPr>
            <w:tcW w:w="763" w:type="dxa"/>
            <w:tcBorders>
              <w:left w:val="single" w:sz="1" w:space="0" w:color="000000"/>
              <w:bottom w:val="single" w:sz="1" w:space="0" w:color="000000"/>
            </w:tcBorders>
            <w:shd w:val="clear" w:color="auto" w:fill="auto"/>
          </w:tcPr>
          <w:p w14:paraId="3C1DCBA2" w14:textId="77777777" w:rsidR="00BF4F58" w:rsidRPr="00470EEE" w:rsidRDefault="00BF4F58" w:rsidP="005C2963">
            <w:pPr>
              <w:pStyle w:val="Zawartotabeli"/>
              <w:snapToGrid w:val="0"/>
              <w:jc w:val="center"/>
              <w:rPr>
                <w:rFonts w:asciiTheme="minorHAnsi" w:hAnsiTheme="minorHAnsi"/>
              </w:rPr>
            </w:pPr>
          </w:p>
        </w:tc>
        <w:tc>
          <w:tcPr>
            <w:tcW w:w="780" w:type="dxa"/>
            <w:tcBorders>
              <w:left w:val="single" w:sz="1" w:space="0" w:color="000000"/>
              <w:bottom w:val="single" w:sz="1" w:space="0" w:color="000000"/>
            </w:tcBorders>
            <w:shd w:val="clear" w:color="auto" w:fill="auto"/>
          </w:tcPr>
          <w:p w14:paraId="5E19C9F6" w14:textId="77777777" w:rsidR="00BF4F58" w:rsidRPr="00470EEE" w:rsidRDefault="00BF4F58" w:rsidP="005C2963">
            <w:pPr>
              <w:pStyle w:val="Zawartotabeli"/>
              <w:snapToGrid w:val="0"/>
              <w:jc w:val="center"/>
              <w:rPr>
                <w:rFonts w:asciiTheme="minorHAnsi" w:hAnsiTheme="minorHAnsi"/>
              </w:rPr>
            </w:pPr>
          </w:p>
        </w:tc>
        <w:tc>
          <w:tcPr>
            <w:tcW w:w="840" w:type="dxa"/>
            <w:tcBorders>
              <w:left w:val="single" w:sz="1" w:space="0" w:color="000000"/>
              <w:bottom w:val="single" w:sz="1" w:space="0" w:color="000000"/>
            </w:tcBorders>
            <w:shd w:val="clear" w:color="auto" w:fill="auto"/>
          </w:tcPr>
          <w:p w14:paraId="1E65C07B"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4095E78E" w14:textId="77777777" w:rsidR="00BF4F58" w:rsidRPr="00470EEE" w:rsidRDefault="00BF4F58" w:rsidP="005C2963">
            <w:pPr>
              <w:pStyle w:val="Zawartotabeli"/>
              <w:snapToGrid w:val="0"/>
              <w:jc w:val="center"/>
              <w:rPr>
                <w:rFonts w:asciiTheme="minorHAnsi" w:hAnsiTheme="minorHAnsi"/>
              </w:rPr>
            </w:pPr>
          </w:p>
        </w:tc>
        <w:tc>
          <w:tcPr>
            <w:tcW w:w="705" w:type="dxa"/>
            <w:tcBorders>
              <w:left w:val="single" w:sz="1" w:space="0" w:color="000000"/>
              <w:bottom w:val="single" w:sz="1" w:space="0" w:color="000000"/>
            </w:tcBorders>
            <w:shd w:val="clear" w:color="auto" w:fill="auto"/>
          </w:tcPr>
          <w:p w14:paraId="51E10741" w14:textId="77777777" w:rsidR="00BF4F58" w:rsidRPr="00470EEE" w:rsidRDefault="00BF4F58" w:rsidP="005C2963">
            <w:pPr>
              <w:pStyle w:val="Zawartotabeli"/>
              <w:snapToGrid w:val="0"/>
              <w:jc w:val="center"/>
              <w:rPr>
                <w:rFonts w:asciiTheme="minorHAnsi" w:hAnsiTheme="minorHAnsi"/>
              </w:rPr>
            </w:pPr>
          </w:p>
        </w:tc>
        <w:tc>
          <w:tcPr>
            <w:tcW w:w="795" w:type="dxa"/>
            <w:tcBorders>
              <w:left w:val="single" w:sz="1" w:space="0" w:color="000000"/>
              <w:bottom w:val="single" w:sz="1" w:space="0" w:color="000000"/>
            </w:tcBorders>
            <w:shd w:val="clear" w:color="auto" w:fill="auto"/>
          </w:tcPr>
          <w:p w14:paraId="40E02C31" w14:textId="77777777" w:rsidR="00BF4F58" w:rsidRPr="00470EEE" w:rsidRDefault="00BF4F58" w:rsidP="005C2963">
            <w:pPr>
              <w:pStyle w:val="Zawartotabeli"/>
              <w:snapToGrid w:val="0"/>
              <w:jc w:val="center"/>
              <w:rPr>
                <w:rFonts w:asciiTheme="minorHAnsi" w:hAnsiTheme="minorHAnsi"/>
              </w:rPr>
            </w:pPr>
          </w:p>
        </w:tc>
        <w:tc>
          <w:tcPr>
            <w:tcW w:w="1935" w:type="dxa"/>
            <w:tcBorders>
              <w:left w:val="single" w:sz="1" w:space="0" w:color="000000"/>
              <w:bottom w:val="single" w:sz="1" w:space="0" w:color="000000"/>
            </w:tcBorders>
            <w:shd w:val="clear" w:color="auto" w:fill="auto"/>
          </w:tcPr>
          <w:p w14:paraId="730C3CFF" w14:textId="77777777" w:rsidR="00BF4F58" w:rsidRPr="00470EEE" w:rsidRDefault="00BF4F58" w:rsidP="005C2963">
            <w:pPr>
              <w:pStyle w:val="Zawartotabeli"/>
              <w:snapToGrid w:val="0"/>
              <w:jc w:val="center"/>
              <w:rPr>
                <w:rFonts w:asciiTheme="minorHAnsi" w:hAnsiTheme="minorHAnsi"/>
              </w:rPr>
            </w:pPr>
          </w:p>
        </w:tc>
        <w:tc>
          <w:tcPr>
            <w:tcW w:w="1339" w:type="dxa"/>
            <w:tcBorders>
              <w:left w:val="single" w:sz="1" w:space="0" w:color="000000"/>
              <w:bottom w:val="single" w:sz="1" w:space="0" w:color="000000"/>
              <w:right w:val="single" w:sz="1" w:space="0" w:color="000000"/>
            </w:tcBorders>
            <w:shd w:val="clear" w:color="auto" w:fill="auto"/>
          </w:tcPr>
          <w:p w14:paraId="378D03BD" w14:textId="77777777" w:rsidR="00BF4F58" w:rsidRPr="00470EEE" w:rsidRDefault="00BF4F58" w:rsidP="005C2963">
            <w:pPr>
              <w:pStyle w:val="Zawartotabeli"/>
              <w:snapToGrid w:val="0"/>
              <w:jc w:val="center"/>
              <w:rPr>
                <w:rFonts w:asciiTheme="minorHAnsi" w:hAnsiTheme="minorHAnsi"/>
              </w:rPr>
            </w:pPr>
          </w:p>
        </w:tc>
      </w:tr>
    </w:tbl>
    <w:p w14:paraId="0B5D593F" w14:textId="77777777" w:rsidR="00BF4F58" w:rsidRPr="00470EEE" w:rsidRDefault="00BF4F58" w:rsidP="00BF4F58">
      <w:pPr>
        <w:shd w:val="clear" w:color="auto" w:fill="FFFFFF"/>
        <w:spacing w:line="100" w:lineRule="atLeast"/>
        <w:rPr>
          <w:rFonts w:asciiTheme="minorHAnsi" w:hAnsiTheme="minorHAnsi"/>
          <w:sz w:val="24"/>
          <w:szCs w:val="24"/>
        </w:rPr>
      </w:pPr>
    </w:p>
    <w:p w14:paraId="17356E20" w14:textId="77777777" w:rsidR="00BF4F58" w:rsidRPr="00470EEE" w:rsidRDefault="00BF4F58" w:rsidP="00BF4F58">
      <w:pPr>
        <w:rPr>
          <w:rFonts w:asciiTheme="minorHAnsi" w:hAnsiTheme="minorHAnsi"/>
          <w:sz w:val="24"/>
          <w:szCs w:val="24"/>
        </w:rPr>
      </w:pPr>
      <w:r w:rsidRPr="00470EEE">
        <w:rPr>
          <w:rFonts w:asciiTheme="minorHAnsi" w:hAnsiTheme="minorHAnsi"/>
          <w:sz w:val="24"/>
          <w:szCs w:val="24"/>
          <w:u w:val="single"/>
        </w:rPr>
        <w:t>UWAGI DO ZAMÓWIONYCH DIET:</w:t>
      </w:r>
      <w:r w:rsidRPr="00470EEE">
        <w:rPr>
          <w:rFonts w:asciiTheme="minorHAnsi" w:hAnsiTheme="minorHAnsi"/>
          <w:sz w:val="24"/>
          <w:szCs w:val="24"/>
        </w:rPr>
        <w:t xml:space="preserve"> </w:t>
      </w:r>
      <w:r w:rsidRPr="00470EEE">
        <w:rPr>
          <w:rFonts w:asciiTheme="minorHAnsi" w:hAnsiTheme="minorHAnsi"/>
          <w:sz w:val="24"/>
          <w:szCs w:val="24"/>
          <w:u w:val="single"/>
        </w:rPr>
        <w:t>_________________________________________________________________________________________________________</w:t>
      </w:r>
    </w:p>
    <w:p w14:paraId="77CE89DA" w14:textId="77777777" w:rsidR="00BF4F58" w:rsidRPr="00470EEE" w:rsidRDefault="00BF4F58" w:rsidP="00BF4F58">
      <w:pPr>
        <w:shd w:val="clear" w:color="auto" w:fill="FFFFFF"/>
        <w:spacing w:line="100" w:lineRule="atLeast"/>
        <w:ind w:left="4248"/>
        <w:rPr>
          <w:rFonts w:asciiTheme="minorHAnsi" w:hAnsiTheme="minorHAnsi"/>
          <w:sz w:val="24"/>
          <w:szCs w:val="24"/>
        </w:rPr>
      </w:pPr>
    </w:p>
    <w:p w14:paraId="498B744B" w14:textId="77777777" w:rsidR="00BF4F58" w:rsidRPr="00470EEE" w:rsidRDefault="00BF4F58" w:rsidP="00BF4F58">
      <w:pPr>
        <w:shd w:val="clear" w:color="auto" w:fill="FFFFFF"/>
        <w:spacing w:line="100" w:lineRule="atLeast"/>
        <w:ind w:left="4956" w:firstLine="708"/>
        <w:rPr>
          <w:rFonts w:asciiTheme="minorHAnsi" w:hAnsiTheme="minorHAnsi"/>
          <w:sz w:val="24"/>
          <w:szCs w:val="24"/>
        </w:rPr>
      </w:pPr>
      <w:r w:rsidRPr="00470EEE">
        <w:rPr>
          <w:rFonts w:asciiTheme="minorHAnsi" w:hAnsiTheme="minorHAnsi"/>
          <w:sz w:val="24"/>
          <w:szCs w:val="24"/>
        </w:rPr>
        <w:t>Data:_________________________ podpis osoby sporządzającej zamówienie: ________________</w:t>
      </w:r>
    </w:p>
    <w:p w14:paraId="58FCE706" w14:textId="1FEFA18D" w:rsidR="00BF4F58" w:rsidRPr="00470EEE" w:rsidRDefault="00BF4F58">
      <w:pPr>
        <w:jc w:val="center"/>
        <w:rPr>
          <w:rFonts w:asciiTheme="minorHAnsi" w:hAnsiTheme="minorHAnsi"/>
          <w:b/>
          <w:sz w:val="24"/>
          <w:szCs w:val="24"/>
        </w:rPr>
      </w:pPr>
    </w:p>
    <w:p w14:paraId="6E727D2F" w14:textId="77777777" w:rsidR="00BF4F58" w:rsidRPr="00470EEE" w:rsidRDefault="00BF4F58">
      <w:pPr>
        <w:jc w:val="center"/>
        <w:rPr>
          <w:rFonts w:asciiTheme="minorHAnsi" w:hAnsiTheme="minorHAnsi"/>
          <w:b/>
          <w:sz w:val="24"/>
          <w:szCs w:val="24"/>
        </w:rPr>
        <w:sectPr w:rsidR="00BF4F58" w:rsidRPr="00470EEE" w:rsidSect="003E6C3C">
          <w:pgSz w:w="16838" w:h="11906" w:orient="landscape"/>
          <w:pgMar w:top="568" w:right="851" w:bottom="1418" w:left="851" w:header="709" w:footer="709" w:gutter="0"/>
          <w:cols w:space="708"/>
          <w:formProt w:val="0"/>
          <w:titlePg/>
          <w:docGrid w:linePitch="360" w:charSpace="8192"/>
        </w:sectPr>
      </w:pPr>
    </w:p>
    <w:p w14:paraId="582372CF" w14:textId="1B015945" w:rsidR="00BF4F58" w:rsidRPr="00470EEE" w:rsidRDefault="00BF4F58" w:rsidP="00BF4F58">
      <w:pPr>
        <w:pStyle w:val="Nagwek2"/>
        <w:tabs>
          <w:tab w:val="right" w:pos="9071"/>
        </w:tabs>
        <w:jc w:val="right"/>
        <w:rPr>
          <w:rFonts w:asciiTheme="minorHAnsi" w:hAnsiTheme="minorHAnsi"/>
          <w:bCs/>
          <w:szCs w:val="24"/>
        </w:rPr>
      </w:pPr>
      <w:r w:rsidRPr="00470EEE">
        <w:rPr>
          <w:rFonts w:asciiTheme="minorHAnsi" w:hAnsiTheme="minorHAnsi"/>
          <w:bCs/>
          <w:szCs w:val="24"/>
        </w:rPr>
        <w:lastRenderedPageBreak/>
        <w:t xml:space="preserve">załącznik nr </w:t>
      </w:r>
      <w:r w:rsidR="0084615E" w:rsidRPr="00470EEE">
        <w:rPr>
          <w:rFonts w:asciiTheme="minorHAnsi" w:hAnsiTheme="minorHAnsi"/>
          <w:bCs/>
          <w:szCs w:val="24"/>
        </w:rPr>
        <w:t>9</w:t>
      </w:r>
      <w:r w:rsidRPr="00470EEE">
        <w:rPr>
          <w:rFonts w:asciiTheme="minorHAnsi" w:hAnsiTheme="minorHAnsi"/>
          <w:bCs/>
          <w:szCs w:val="24"/>
        </w:rPr>
        <w:t>b do SWZ</w:t>
      </w:r>
    </w:p>
    <w:p w14:paraId="6CF39837" w14:textId="77777777" w:rsidR="00BF4F58" w:rsidRPr="00470EEE" w:rsidRDefault="00BF4F58" w:rsidP="00BF4F58">
      <w:pPr>
        <w:shd w:val="clear" w:color="auto" w:fill="FFFFFF"/>
        <w:spacing w:line="100" w:lineRule="atLeast"/>
        <w:jc w:val="right"/>
        <w:rPr>
          <w:rFonts w:asciiTheme="minorHAnsi" w:hAnsiTheme="minorHAnsi"/>
          <w:b/>
          <w:bCs/>
          <w:sz w:val="24"/>
          <w:szCs w:val="24"/>
        </w:rPr>
      </w:pPr>
    </w:p>
    <w:p w14:paraId="100B37CD" w14:textId="24EB2B94" w:rsidR="00BF4F58" w:rsidRPr="00470EEE" w:rsidRDefault="00BF4F58" w:rsidP="00BF4F58">
      <w:pPr>
        <w:shd w:val="clear" w:color="auto" w:fill="FFFFFF"/>
        <w:spacing w:line="100" w:lineRule="atLeast"/>
        <w:rPr>
          <w:rFonts w:asciiTheme="minorHAnsi" w:hAnsiTheme="minorHAnsi"/>
          <w:b/>
          <w:bCs/>
          <w:sz w:val="24"/>
          <w:szCs w:val="24"/>
        </w:rPr>
      </w:pPr>
      <w:r w:rsidRPr="00470EEE">
        <w:rPr>
          <w:rFonts w:asciiTheme="minorHAnsi" w:hAnsiTheme="minorHAnsi"/>
          <w:b/>
          <w:bCs/>
          <w:sz w:val="24"/>
          <w:szCs w:val="24"/>
        </w:rPr>
        <w:t>Szpital Murcki Sp. z o.o.</w:t>
      </w:r>
    </w:p>
    <w:p w14:paraId="19687111" w14:textId="77777777" w:rsidR="00BF4F58" w:rsidRPr="00470EEE" w:rsidRDefault="00BF4F58" w:rsidP="00BF4F58">
      <w:pPr>
        <w:shd w:val="clear" w:color="auto" w:fill="FFFFFF"/>
        <w:spacing w:line="100" w:lineRule="atLeast"/>
        <w:jc w:val="center"/>
        <w:rPr>
          <w:rFonts w:asciiTheme="minorHAnsi" w:hAnsiTheme="minorHAnsi"/>
          <w:b/>
          <w:bCs/>
          <w:sz w:val="24"/>
          <w:szCs w:val="24"/>
        </w:rPr>
      </w:pPr>
      <w:r w:rsidRPr="00470EEE">
        <w:rPr>
          <w:rFonts w:asciiTheme="minorHAnsi" w:hAnsiTheme="minorHAnsi"/>
          <w:b/>
          <w:bCs/>
          <w:sz w:val="24"/>
          <w:szCs w:val="24"/>
        </w:rPr>
        <w:t>KOREKTA ZAMÓWIENIA NA POSIŁKI</w:t>
      </w:r>
    </w:p>
    <w:p w14:paraId="56C6587D" w14:textId="77777777" w:rsidR="00BF4F58" w:rsidRPr="00470EEE" w:rsidRDefault="00BF4F58" w:rsidP="00BF4F58">
      <w:pPr>
        <w:shd w:val="clear" w:color="auto" w:fill="FFFFFF"/>
        <w:spacing w:line="100" w:lineRule="atLeast"/>
        <w:jc w:val="center"/>
        <w:rPr>
          <w:rFonts w:asciiTheme="minorHAnsi" w:hAnsiTheme="minorHAnsi"/>
          <w:b/>
          <w:bCs/>
          <w:sz w:val="24"/>
          <w:szCs w:val="24"/>
        </w:rPr>
      </w:pPr>
      <w:r w:rsidRPr="00470EEE">
        <w:rPr>
          <w:rFonts w:asciiTheme="minorHAnsi" w:hAnsiTheme="minorHAnsi"/>
          <w:b/>
          <w:bCs/>
          <w:sz w:val="24"/>
          <w:szCs w:val="24"/>
        </w:rPr>
        <w:t>W SOBOTY, NIEDZIELE I ŚWIĘTA</w:t>
      </w:r>
    </w:p>
    <w:p w14:paraId="123D9FE9" w14:textId="77777777" w:rsidR="00BF4F58" w:rsidRPr="00470EEE" w:rsidRDefault="00BF4F58" w:rsidP="00BF4F58">
      <w:pPr>
        <w:shd w:val="clear" w:color="auto" w:fill="FFFFFF"/>
        <w:spacing w:line="100" w:lineRule="atLeast"/>
        <w:jc w:val="center"/>
        <w:rPr>
          <w:rFonts w:asciiTheme="minorHAnsi" w:hAnsiTheme="minorHAnsi"/>
          <w:b/>
          <w:bCs/>
          <w:sz w:val="24"/>
          <w:szCs w:val="24"/>
        </w:rPr>
      </w:pPr>
      <w:r w:rsidRPr="00470EEE">
        <w:rPr>
          <w:rFonts w:asciiTheme="minorHAnsi" w:hAnsiTheme="minorHAnsi"/>
          <w:b/>
          <w:bCs/>
          <w:sz w:val="24"/>
          <w:szCs w:val="24"/>
        </w:rPr>
        <w:t>Na dzień/dni ___________________</w:t>
      </w:r>
    </w:p>
    <w:p w14:paraId="612C61B8" w14:textId="77777777" w:rsidR="00BF4F58" w:rsidRPr="00470EEE" w:rsidRDefault="00BF4F58" w:rsidP="00BF4F58">
      <w:pPr>
        <w:shd w:val="clear" w:color="auto" w:fill="FFFFFF"/>
        <w:spacing w:line="100" w:lineRule="atLeast"/>
        <w:rPr>
          <w:rFonts w:asciiTheme="minorHAnsi" w:hAnsiTheme="minorHAnsi"/>
          <w:b/>
          <w:bCs/>
          <w:sz w:val="24"/>
          <w:szCs w:val="24"/>
        </w:rPr>
      </w:pPr>
    </w:p>
    <w:p w14:paraId="7EADB2E5" w14:textId="77777777" w:rsidR="00BF4F58" w:rsidRPr="00470EEE" w:rsidRDefault="00BF4F58" w:rsidP="00BF4F58">
      <w:pPr>
        <w:shd w:val="clear" w:color="auto" w:fill="FFFFFF"/>
        <w:spacing w:line="100" w:lineRule="atLeast"/>
        <w:rPr>
          <w:rFonts w:asciiTheme="minorHAnsi" w:hAnsiTheme="minorHAnsi"/>
          <w:b/>
          <w:bCs/>
          <w:sz w:val="24"/>
          <w:szCs w:val="24"/>
        </w:rPr>
      </w:pPr>
      <w:r w:rsidRPr="00470EEE">
        <w:rPr>
          <w:rFonts w:asciiTheme="minorHAnsi" w:hAnsiTheme="minorHAnsi"/>
          <w:b/>
          <w:bCs/>
          <w:sz w:val="24"/>
          <w:szCs w:val="24"/>
        </w:rPr>
        <w:t>Oddział</w:t>
      </w:r>
      <w:r w:rsidRPr="00470EEE">
        <w:rPr>
          <w:rFonts w:asciiTheme="minorHAnsi" w:hAnsiTheme="minorHAnsi"/>
          <w:sz w:val="24"/>
          <w:szCs w:val="24"/>
        </w:rPr>
        <w:t>:  _____________</w:t>
      </w:r>
      <w:r w:rsidRPr="00470EEE">
        <w:rPr>
          <w:rFonts w:asciiTheme="minorHAnsi" w:hAnsiTheme="minorHAnsi"/>
          <w:sz w:val="24"/>
          <w:szCs w:val="24"/>
        </w:rPr>
        <w:tab/>
      </w:r>
    </w:p>
    <w:p w14:paraId="68B50056" w14:textId="77777777" w:rsidR="00BF4F58" w:rsidRPr="00470EEE" w:rsidRDefault="00BF4F58" w:rsidP="00BF4F58">
      <w:pPr>
        <w:shd w:val="clear" w:color="auto" w:fill="FFFFFF"/>
        <w:spacing w:line="100" w:lineRule="atLeast"/>
        <w:rPr>
          <w:rFonts w:asciiTheme="minorHAnsi" w:hAnsiTheme="minorHAnsi"/>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39"/>
        <w:gridCol w:w="765"/>
        <w:gridCol w:w="795"/>
        <w:gridCol w:w="795"/>
        <w:gridCol w:w="750"/>
        <w:gridCol w:w="719"/>
        <w:gridCol w:w="885"/>
        <w:gridCol w:w="855"/>
        <w:gridCol w:w="795"/>
        <w:gridCol w:w="840"/>
        <w:gridCol w:w="960"/>
        <w:gridCol w:w="795"/>
        <w:gridCol w:w="915"/>
        <w:gridCol w:w="780"/>
        <w:gridCol w:w="840"/>
        <w:gridCol w:w="959"/>
        <w:gridCol w:w="1011"/>
      </w:tblGrid>
      <w:tr w:rsidR="00032EAD" w:rsidRPr="00470EEE" w14:paraId="4900FD1A" w14:textId="77777777" w:rsidTr="005C2963">
        <w:trPr>
          <w:trHeight w:val="310"/>
        </w:trPr>
        <w:tc>
          <w:tcPr>
            <w:tcW w:w="1439" w:type="dxa"/>
            <w:tcBorders>
              <w:top w:val="single" w:sz="8" w:space="0" w:color="000000"/>
              <w:left w:val="single" w:sz="8" w:space="0" w:color="000000"/>
              <w:bottom w:val="single" w:sz="8" w:space="0" w:color="000000"/>
            </w:tcBorders>
            <w:shd w:val="clear" w:color="auto" w:fill="auto"/>
          </w:tcPr>
          <w:p w14:paraId="02DADAE8" w14:textId="77777777" w:rsidR="00BF4F58" w:rsidRPr="00470EEE" w:rsidRDefault="00BF4F58" w:rsidP="005C2963">
            <w:pPr>
              <w:pStyle w:val="Zawartotabeli"/>
              <w:jc w:val="center"/>
              <w:rPr>
                <w:rFonts w:asciiTheme="minorHAnsi" w:hAnsiTheme="minorHAnsi"/>
              </w:rPr>
            </w:pPr>
            <w:r w:rsidRPr="00470EEE">
              <w:rPr>
                <w:rFonts w:asciiTheme="minorHAnsi" w:hAnsiTheme="minorHAnsi"/>
                <w:b/>
                <w:bCs/>
              </w:rPr>
              <w:t>Dieta:</w:t>
            </w:r>
          </w:p>
        </w:tc>
        <w:tc>
          <w:tcPr>
            <w:tcW w:w="765" w:type="dxa"/>
            <w:vMerge w:val="restart"/>
            <w:tcBorders>
              <w:top w:val="single" w:sz="8" w:space="0" w:color="000000"/>
              <w:left w:val="single" w:sz="8" w:space="0" w:color="000000"/>
              <w:bottom w:val="single" w:sz="8" w:space="0" w:color="000000"/>
            </w:tcBorders>
            <w:shd w:val="clear" w:color="auto" w:fill="auto"/>
          </w:tcPr>
          <w:p w14:paraId="210CACD5" w14:textId="77777777" w:rsidR="00BF4F58" w:rsidRPr="00470EEE" w:rsidRDefault="00BF4F58" w:rsidP="005C2963">
            <w:pPr>
              <w:pStyle w:val="Zawartotabeli"/>
              <w:snapToGrid w:val="0"/>
              <w:jc w:val="center"/>
              <w:rPr>
                <w:rFonts w:asciiTheme="minorHAnsi" w:hAnsiTheme="minorHAnsi"/>
              </w:rPr>
            </w:pPr>
          </w:p>
          <w:p w14:paraId="7E4F23D8"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I</w:t>
            </w:r>
          </w:p>
        </w:tc>
        <w:tc>
          <w:tcPr>
            <w:tcW w:w="795" w:type="dxa"/>
            <w:vMerge w:val="restart"/>
            <w:tcBorders>
              <w:top w:val="single" w:sz="8" w:space="0" w:color="000000"/>
              <w:left w:val="single" w:sz="8" w:space="0" w:color="000000"/>
              <w:bottom w:val="single" w:sz="8" w:space="0" w:color="000000"/>
            </w:tcBorders>
            <w:shd w:val="clear" w:color="auto" w:fill="auto"/>
          </w:tcPr>
          <w:p w14:paraId="3D1F1CB7" w14:textId="77777777" w:rsidR="00BF4F58" w:rsidRPr="00470EEE" w:rsidRDefault="00BF4F58" w:rsidP="005C2963">
            <w:pPr>
              <w:pStyle w:val="Zawartotabeli"/>
              <w:snapToGrid w:val="0"/>
              <w:jc w:val="center"/>
              <w:rPr>
                <w:rFonts w:asciiTheme="minorHAnsi" w:hAnsiTheme="minorHAnsi"/>
              </w:rPr>
            </w:pPr>
          </w:p>
          <w:p w14:paraId="6D9D6D12"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II</w:t>
            </w:r>
          </w:p>
        </w:tc>
        <w:tc>
          <w:tcPr>
            <w:tcW w:w="795" w:type="dxa"/>
            <w:vMerge w:val="restart"/>
            <w:tcBorders>
              <w:top w:val="single" w:sz="8" w:space="0" w:color="000000"/>
              <w:left w:val="single" w:sz="8" w:space="0" w:color="000000"/>
              <w:bottom w:val="single" w:sz="8" w:space="0" w:color="000000"/>
            </w:tcBorders>
            <w:shd w:val="clear" w:color="auto" w:fill="auto"/>
          </w:tcPr>
          <w:p w14:paraId="4B6E4E83" w14:textId="77777777" w:rsidR="00BF4F58" w:rsidRPr="00470EEE" w:rsidRDefault="00BF4F58" w:rsidP="005C2963">
            <w:pPr>
              <w:pStyle w:val="Zawartotabeli"/>
              <w:snapToGrid w:val="0"/>
              <w:jc w:val="center"/>
              <w:rPr>
                <w:rFonts w:asciiTheme="minorHAnsi" w:hAnsiTheme="minorHAnsi"/>
              </w:rPr>
            </w:pPr>
          </w:p>
          <w:p w14:paraId="61C6E4E9"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III</w:t>
            </w:r>
          </w:p>
        </w:tc>
        <w:tc>
          <w:tcPr>
            <w:tcW w:w="750" w:type="dxa"/>
            <w:vMerge w:val="restart"/>
            <w:tcBorders>
              <w:top w:val="single" w:sz="8" w:space="0" w:color="000000"/>
              <w:left w:val="single" w:sz="8" w:space="0" w:color="000000"/>
              <w:bottom w:val="single" w:sz="8" w:space="0" w:color="000000"/>
            </w:tcBorders>
            <w:shd w:val="clear" w:color="auto" w:fill="auto"/>
          </w:tcPr>
          <w:p w14:paraId="26489903" w14:textId="77777777" w:rsidR="00BF4F58" w:rsidRPr="00470EEE" w:rsidRDefault="00BF4F58" w:rsidP="005C2963">
            <w:pPr>
              <w:pStyle w:val="Zawartotabeli"/>
              <w:snapToGrid w:val="0"/>
              <w:jc w:val="center"/>
              <w:rPr>
                <w:rFonts w:asciiTheme="minorHAnsi" w:hAnsiTheme="minorHAnsi"/>
              </w:rPr>
            </w:pPr>
          </w:p>
          <w:p w14:paraId="4A22BDD0"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IV</w:t>
            </w:r>
          </w:p>
        </w:tc>
        <w:tc>
          <w:tcPr>
            <w:tcW w:w="719" w:type="dxa"/>
            <w:vMerge w:val="restart"/>
            <w:tcBorders>
              <w:top w:val="single" w:sz="8" w:space="0" w:color="000000"/>
              <w:left w:val="single" w:sz="8" w:space="0" w:color="000000"/>
              <w:bottom w:val="single" w:sz="8" w:space="0" w:color="000000"/>
            </w:tcBorders>
            <w:shd w:val="clear" w:color="auto" w:fill="auto"/>
          </w:tcPr>
          <w:p w14:paraId="31D8B778" w14:textId="77777777" w:rsidR="00BF4F58" w:rsidRPr="00470EEE" w:rsidRDefault="00BF4F58" w:rsidP="005C2963">
            <w:pPr>
              <w:pStyle w:val="Zawartotabeli"/>
              <w:snapToGrid w:val="0"/>
              <w:jc w:val="center"/>
              <w:rPr>
                <w:rFonts w:asciiTheme="minorHAnsi" w:hAnsiTheme="minorHAnsi"/>
              </w:rPr>
            </w:pPr>
          </w:p>
          <w:p w14:paraId="62034771"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V</w:t>
            </w:r>
          </w:p>
        </w:tc>
        <w:tc>
          <w:tcPr>
            <w:tcW w:w="885" w:type="dxa"/>
            <w:vMerge w:val="restart"/>
            <w:tcBorders>
              <w:top w:val="single" w:sz="8" w:space="0" w:color="000000"/>
              <w:left w:val="single" w:sz="8" w:space="0" w:color="000000"/>
              <w:bottom w:val="single" w:sz="8" w:space="0" w:color="000000"/>
            </w:tcBorders>
            <w:shd w:val="clear" w:color="auto" w:fill="auto"/>
          </w:tcPr>
          <w:p w14:paraId="32D89384" w14:textId="77777777" w:rsidR="00BF4F58" w:rsidRPr="00470EEE" w:rsidRDefault="00BF4F58" w:rsidP="005C2963">
            <w:pPr>
              <w:pStyle w:val="Zawartotabeli"/>
              <w:snapToGrid w:val="0"/>
              <w:jc w:val="center"/>
              <w:rPr>
                <w:rFonts w:asciiTheme="minorHAnsi" w:hAnsiTheme="minorHAnsi"/>
              </w:rPr>
            </w:pPr>
          </w:p>
          <w:p w14:paraId="39A00426" w14:textId="77777777" w:rsidR="00BF4F58" w:rsidRPr="00470EEE" w:rsidRDefault="00BF4F58" w:rsidP="005C2963">
            <w:pPr>
              <w:pStyle w:val="Zawartotabeli"/>
              <w:jc w:val="center"/>
              <w:rPr>
                <w:rFonts w:asciiTheme="minorHAnsi" w:hAnsiTheme="minorHAnsi"/>
              </w:rPr>
            </w:pPr>
            <w:proofErr w:type="spellStart"/>
            <w:r w:rsidRPr="00470EEE">
              <w:rPr>
                <w:rFonts w:asciiTheme="minorHAnsi" w:hAnsiTheme="minorHAnsi"/>
              </w:rPr>
              <w:t>VIa</w:t>
            </w:r>
            <w:proofErr w:type="spellEnd"/>
          </w:p>
        </w:tc>
        <w:tc>
          <w:tcPr>
            <w:tcW w:w="855" w:type="dxa"/>
            <w:vMerge w:val="restart"/>
            <w:tcBorders>
              <w:top w:val="single" w:sz="8" w:space="0" w:color="000000"/>
              <w:left w:val="single" w:sz="8" w:space="0" w:color="000000"/>
              <w:bottom w:val="single" w:sz="8" w:space="0" w:color="000000"/>
            </w:tcBorders>
            <w:shd w:val="clear" w:color="auto" w:fill="auto"/>
          </w:tcPr>
          <w:p w14:paraId="4ACBED70" w14:textId="77777777" w:rsidR="00BF4F58" w:rsidRPr="00470EEE" w:rsidRDefault="00BF4F58" w:rsidP="005C2963">
            <w:pPr>
              <w:pStyle w:val="Zawartotabeli"/>
              <w:snapToGrid w:val="0"/>
              <w:jc w:val="center"/>
              <w:rPr>
                <w:rFonts w:asciiTheme="minorHAnsi" w:hAnsiTheme="minorHAnsi"/>
              </w:rPr>
            </w:pPr>
          </w:p>
          <w:p w14:paraId="0C60AE0B" w14:textId="77777777" w:rsidR="00BF4F58" w:rsidRPr="00470EEE" w:rsidRDefault="00BF4F58" w:rsidP="005C2963">
            <w:pPr>
              <w:pStyle w:val="Zawartotabeli"/>
              <w:jc w:val="center"/>
              <w:rPr>
                <w:rFonts w:asciiTheme="minorHAnsi" w:hAnsiTheme="minorHAnsi"/>
              </w:rPr>
            </w:pPr>
            <w:proofErr w:type="spellStart"/>
            <w:r w:rsidRPr="00470EEE">
              <w:rPr>
                <w:rFonts w:asciiTheme="minorHAnsi" w:hAnsiTheme="minorHAnsi"/>
              </w:rPr>
              <w:t>VIb</w:t>
            </w:r>
            <w:proofErr w:type="spellEnd"/>
          </w:p>
        </w:tc>
        <w:tc>
          <w:tcPr>
            <w:tcW w:w="795" w:type="dxa"/>
            <w:vMerge w:val="restart"/>
            <w:tcBorders>
              <w:top w:val="single" w:sz="8" w:space="0" w:color="000000"/>
              <w:left w:val="single" w:sz="8" w:space="0" w:color="000000"/>
              <w:bottom w:val="single" w:sz="8" w:space="0" w:color="000000"/>
            </w:tcBorders>
            <w:shd w:val="clear" w:color="auto" w:fill="auto"/>
          </w:tcPr>
          <w:p w14:paraId="740192FE" w14:textId="77777777" w:rsidR="00BF4F58" w:rsidRPr="00470EEE" w:rsidRDefault="00BF4F58" w:rsidP="005C2963">
            <w:pPr>
              <w:pStyle w:val="Zawartotabeli"/>
              <w:snapToGrid w:val="0"/>
              <w:jc w:val="center"/>
              <w:rPr>
                <w:rFonts w:asciiTheme="minorHAnsi" w:hAnsiTheme="minorHAnsi"/>
              </w:rPr>
            </w:pPr>
          </w:p>
          <w:p w14:paraId="7B71008C" w14:textId="77777777" w:rsidR="00BF4F58" w:rsidRPr="00470EEE" w:rsidRDefault="00BF4F58" w:rsidP="005C2963">
            <w:pPr>
              <w:pStyle w:val="Zawartotabeli"/>
              <w:jc w:val="center"/>
              <w:rPr>
                <w:rFonts w:asciiTheme="minorHAnsi" w:hAnsiTheme="minorHAnsi"/>
              </w:rPr>
            </w:pPr>
            <w:proofErr w:type="spellStart"/>
            <w:r w:rsidRPr="00470EEE">
              <w:rPr>
                <w:rFonts w:asciiTheme="minorHAnsi" w:hAnsiTheme="minorHAnsi"/>
              </w:rPr>
              <w:t>VIc</w:t>
            </w:r>
            <w:proofErr w:type="spellEnd"/>
          </w:p>
        </w:tc>
        <w:tc>
          <w:tcPr>
            <w:tcW w:w="840" w:type="dxa"/>
            <w:vMerge w:val="restart"/>
            <w:tcBorders>
              <w:top w:val="single" w:sz="8" w:space="0" w:color="000000"/>
              <w:left w:val="single" w:sz="8" w:space="0" w:color="000000"/>
              <w:bottom w:val="single" w:sz="8" w:space="0" w:color="000000"/>
            </w:tcBorders>
            <w:shd w:val="clear" w:color="auto" w:fill="auto"/>
          </w:tcPr>
          <w:p w14:paraId="392EF8D1" w14:textId="77777777" w:rsidR="00BF4F58" w:rsidRPr="00470EEE" w:rsidRDefault="00BF4F58" w:rsidP="005C2963">
            <w:pPr>
              <w:pStyle w:val="Zawartotabeli"/>
              <w:snapToGrid w:val="0"/>
              <w:jc w:val="center"/>
              <w:rPr>
                <w:rFonts w:asciiTheme="minorHAnsi" w:hAnsiTheme="minorHAnsi"/>
              </w:rPr>
            </w:pPr>
          </w:p>
          <w:p w14:paraId="5A0C2A70" w14:textId="77777777" w:rsidR="00BF4F58" w:rsidRPr="00470EEE" w:rsidRDefault="00BF4F58" w:rsidP="005C2963">
            <w:pPr>
              <w:pStyle w:val="Zawartotabeli"/>
              <w:jc w:val="center"/>
              <w:rPr>
                <w:rFonts w:asciiTheme="minorHAnsi" w:hAnsiTheme="minorHAnsi"/>
              </w:rPr>
            </w:pPr>
            <w:proofErr w:type="spellStart"/>
            <w:r w:rsidRPr="00470EEE">
              <w:rPr>
                <w:rFonts w:asciiTheme="minorHAnsi" w:hAnsiTheme="minorHAnsi"/>
              </w:rPr>
              <w:t>VId</w:t>
            </w:r>
            <w:proofErr w:type="spellEnd"/>
          </w:p>
        </w:tc>
        <w:tc>
          <w:tcPr>
            <w:tcW w:w="960" w:type="dxa"/>
            <w:vMerge w:val="restart"/>
            <w:tcBorders>
              <w:top w:val="single" w:sz="8" w:space="0" w:color="000000"/>
              <w:left w:val="single" w:sz="8" w:space="0" w:color="000000"/>
              <w:bottom w:val="single" w:sz="8" w:space="0" w:color="000000"/>
            </w:tcBorders>
            <w:shd w:val="clear" w:color="auto" w:fill="auto"/>
          </w:tcPr>
          <w:p w14:paraId="1FC4F397" w14:textId="77777777" w:rsidR="00BF4F58" w:rsidRPr="00470EEE" w:rsidRDefault="00BF4F58" w:rsidP="005C2963">
            <w:pPr>
              <w:pStyle w:val="Zawartotabeli"/>
              <w:snapToGrid w:val="0"/>
              <w:jc w:val="center"/>
              <w:rPr>
                <w:rFonts w:asciiTheme="minorHAnsi" w:hAnsiTheme="minorHAnsi"/>
              </w:rPr>
            </w:pPr>
          </w:p>
          <w:p w14:paraId="61C1A6B8"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VII</w:t>
            </w:r>
          </w:p>
        </w:tc>
        <w:tc>
          <w:tcPr>
            <w:tcW w:w="795" w:type="dxa"/>
            <w:vMerge w:val="restart"/>
            <w:tcBorders>
              <w:top w:val="single" w:sz="8" w:space="0" w:color="000000"/>
              <w:left w:val="single" w:sz="8" w:space="0" w:color="000000"/>
              <w:bottom w:val="single" w:sz="8" w:space="0" w:color="000000"/>
            </w:tcBorders>
            <w:shd w:val="clear" w:color="auto" w:fill="auto"/>
          </w:tcPr>
          <w:p w14:paraId="5D25C9E4" w14:textId="77777777" w:rsidR="00BF4F58" w:rsidRPr="00470EEE" w:rsidRDefault="00BF4F58" w:rsidP="005C2963">
            <w:pPr>
              <w:pStyle w:val="Zawartotabeli"/>
              <w:snapToGrid w:val="0"/>
              <w:jc w:val="center"/>
              <w:rPr>
                <w:rFonts w:asciiTheme="minorHAnsi" w:hAnsiTheme="minorHAnsi"/>
              </w:rPr>
            </w:pPr>
          </w:p>
          <w:p w14:paraId="0DBF22FF"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VIII</w:t>
            </w:r>
          </w:p>
        </w:tc>
        <w:tc>
          <w:tcPr>
            <w:tcW w:w="915" w:type="dxa"/>
            <w:vMerge w:val="restart"/>
            <w:tcBorders>
              <w:top w:val="single" w:sz="8" w:space="0" w:color="000000"/>
              <w:left w:val="single" w:sz="8" w:space="0" w:color="000000"/>
              <w:bottom w:val="single" w:sz="8" w:space="0" w:color="000000"/>
            </w:tcBorders>
            <w:shd w:val="clear" w:color="auto" w:fill="auto"/>
          </w:tcPr>
          <w:p w14:paraId="78AE4B14" w14:textId="77777777" w:rsidR="00BF4F58" w:rsidRPr="00470EEE" w:rsidRDefault="00BF4F58" w:rsidP="005C2963">
            <w:pPr>
              <w:pStyle w:val="Zawartotabeli"/>
              <w:snapToGrid w:val="0"/>
              <w:jc w:val="center"/>
              <w:rPr>
                <w:rFonts w:asciiTheme="minorHAnsi" w:hAnsiTheme="minorHAnsi"/>
              </w:rPr>
            </w:pPr>
          </w:p>
          <w:p w14:paraId="5183322E"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IX</w:t>
            </w:r>
          </w:p>
        </w:tc>
        <w:tc>
          <w:tcPr>
            <w:tcW w:w="780" w:type="dxa"/>
            <w:vMerge w:val="restart"/>
            <w:tcBorders>
              <w:top w:val="single" w:sz="8" w:space="0" w:color="000000"/>
              <w:left w:val="single" w:sz="8" w:space="0" w:color="000000"/>
              <w:bottom w:val="single" w:sz="8" w:space="0" w:color="000000"/>
            </w:tcBorders>
            <w:shd w:val="clear" w:color="auto" w:fill="auto"/>
          </w:tcPr>
          <w:p w14:paraId="3128E88D" w14:textId="77777777" w:rsidR="00BF4F58" w:rsidRPr="00470EEE" w:rsidRDefault="00BF4F58" w:rsidP="005C2963">
            <w:pPr>
              <w:pStyle w:val="Zawartotabeli"/>
              <w:snapToGrid w:val="0"/>
              <w:jc w:val="center"/>
              <w:rPr>
                <w:rFonts w:asciiTheme="minorHAnsi" w:hAnsiTheme="minorHAnsi"/>
              </w:rPr>
            </w:pPr>
          </w:p>
          <w:p w14:paraId="096E3AE6"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X</w:t>
            </w:r>
          </w:p>
        </w:tc>
        <w:tc>
          <w:tcPr>
            <w:tcW w:w="840" w:type="dxa"/>
            <w:vMerge w:val="restart"/>
            <w:tcBorders>
              <w:top w:val="single" w:sz="8" w:space="0" w:color="000000"/>
              <w:left w:val="single" w:sz="8" w:space="0" w:color="000000"/>
              <w:bottom w:val="single" w:sz="8" w:space="0" w:color="000000"/>
            </w:tcBorders>
            <w:shd w:val="clear" w:color="auto" w:fill="auto"/>
          </w:tcPr>
          <w:p w14:paraId="64D63C94" w14:textId="77777777" w:rsidR="00BF4F58" w:rsidRPr="00470EEE" w:rsidRDefault="00BF4F58" w:rsidP="005C2963">
            <w:pPr>
              <w:pStyle w:val="Zawartotabeli"/>
              <w:snapToGrid w:val="0"/>
              <w:jc w:val="center"/>
              <w:rPr>
                <w:rFonts w:asciiTheme="minorHAnsi" w:hAnsiTheme="minorHAnsi"/>
              </w:rPr>
            </w:pPr>
          </w:p>
          <w:p w14:paraId="09DEEE5C"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XI</w:t>
            </w:r>
          </w:p>
        </w:tc>
        <w:tc>
          <w:tcPr>
            <w:tcW w:w="959" w:type="dxa"/>
            <w:vMerge w:val="restart"/>
            <w:tcBorders>
              <w:top w:val="single" w:sz="8" w:space="0" w:color="000000"/>
              <w:left w:val="single" w:sz="8" w:space="0" w:color="000000"/>
              <w:bottom w:val="single" w:sz="8" w:space="0" w:color="000000"/>
            </w:tcBorders>
            <w:shd w:val="clear" w:color="auto" w:fill="auto"/>
          </w:tcPr>
          <w:p w14:paraId="486AE4D0" w14:textId="77777777" w:rsidR="00BF4F58" w:rsidRPr="00470EEE" w:rsidRDefault="00BF4F58" w:rsidP="005C2963">
            <w:pPr>
              <w:pStyle w:val="Zawartotabeli"/>
              <w:snapToGrid w:val="0"/>
              <w:jc w:val="center"/>
              <w:rPr>
                <w:rFonts w:asciiTheme="minorHAnsi" w:hAnsiTheme="minorHAnsi"/>
              </w:rPr>
            </w:pPr>
          </w:p>
          <w:p w14:paraId="47D8CB8A"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inne</w:t>
            </w: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3054E03" w14:textId="77777777" w:rsidR="00BF4F58" w:rsidRPr="00470EEE" w:rsidRDefault="00BF4F58" w:rsidP="005C2963">
            <w:pPr>
              <w:pStyle w:val="Zawartotabeli"/>
              <w:snapToGrid w:val="0"/>
              <w:jc w:val="center"/>
              <w:rPr>
                <w:rFonts w:asciiTheme="minorHAnsi" w:hAnsiTheme="minorHAnsi"/>
              </w:rPr>
            </w:pPr>
          </w:p>
          <w:p w14:paraId="5D8EC3F9" w14:textId="77777777" w:rsidR="00BF4F58" w:rsidRPr="00470EEE" w:rsidRDefault="00BF4F58" w:rsidP="005C2963">
            <w:pPr>
              <w:pStyle w:val="Zawartotabeli"/>
              <w:jc w:val="center"/>
              <w:rPr>
                <w:rFonts w:asciiTheme="minorHAnsi" w:hAnsiTheme="minorHAnsi"/>
              </w:rPr>
            </w:pPr>
            <w:r w:rsidRPr="00470EEE">
              <w:rPr>
                <w:rFonts w:asciiTheme="minorHAnsi" w:hAnsiTheme="minorHAnsi"/>
              </w:rPr>
              <w:t>Suma:</w:t>
            </w:r>
          </w:p>
        </w:tc>
      </w:tr>
      <w:tr w:rsidR="00032EAD" w:rsidRPr="00470EEE" w14:paraId="4202E780" w14:textId="77777777" w:rsidTr="005C2963">
        <w:trPr>
          <w:trHeight w:val="311"/>
        </w:trPr>
        <w:tc>
          <w:tcPr>
            <w:tcW w:w="1439" w:type="dxa"/>
            <w:tcBorders>
              <w:top w:val="single" w:sz="8" w:space="0" w:color="000000"/>
              <w:left w:val="single" w:sz="8" w:space="0" w:color="000000"/>
              <w:bottom w:val="single" w:sz="8" w:space="0" w:color="000000"/>
            </w:tcBorders>
            <w:shd w:val="clear" w:color="auto" w:fill="auto"/>
          </w:tcPr>
          <w:p w14:paraId="45FA9986" w14:textId="77777777" w:rsidR="00BF4F58" w:rsidRPr="00470EEE" w:rsidRDefault="00BF4F58" w:rsidP="005C2963">
            <w:pPr>
              <w:pStyle w:val="Zawartotabeli"/>
              <w:jc w:val="center"/>
              <w:rPr>
                <w:rFonts w:asciiTheme="minorHAnsi" w:hAnsiTheme="minorHAnsi"/>
              </w:rPr>
            </w:pPr>
            <w:r w:rsidRPr="00470EEE">
              <w:rPr>
                <w:rFonts w:asciiTheme="minorHAnsi" w:hAnsiTheme="minorHAnsi"/>
                <w:b/>
                <w:bCs/>
              </w:rPr>
              <w:t>Posiłek:</w:t>
            </w:r>
          </w:p>
        </w:tc>
        <w:tc>
          <w:tcPr>
            <w:tcW w:w="765" w:type="dxa"/>
            <w:vMerge/>
            <w:tcBorders>
              <w:top w:val="single" w:sz="8" w:space="0" w:color="000000"/>
              <w:left w:val="single" w:sz="8" w:space="0" w:color="000000"/>
              <w:bottom w:val="single" w:sz="8" w:space="0" w:color="000000"/>
            </w:tcBorders>
            <w:shd w:val="clear" w:color="auto" w:fill="C0C0C0"/>
          </w:tcPr>
          <w:p w14:paraId="39E083AB" w14:textId="77777777" w:rsidR="00BF4F58" w:rsidRPr="00470EEE"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752816BA" w14:textId="77777777" w:rsidR="00BF4F58" w:rsidRPr="00470EEE"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1DFCD515" w14:textId="77777777" w:rsidR="00BF4F58" w:rsidRPr="00470EEE" w:rsidRDefault="00BF4F58" w:rsidP="005C2963">
            <w:pPr>
              <w:snapToGrid w:val="0"/>
              <w:rPr>
                <w:rFonts w:asciiTheme="minorHAnsi" w:hAnsiTheme="minorHAnsi"/>
                <w:sz w:val="24"/>
                <w:szCs w:val="24"/>
              </w:rPr>
            </w:pPr>
          </w:p>
        </w:tc>
        <w:tc>
          <w:tcPr>
            <w:tcW w:w="750" w:type="dxa"/>
            <w:vMerge/>
            <w:tcBorders>
              <w:top w:val="single" w:sz="8" w:space="0" w:color="000000"/>
              <w:left w:val="single" w:sz="8" w:space="0" w:color="000000"/>
              <w:bottom w:val="single" w:sz="8" w:space="0" w:color="000000"/>
            </w:tcBorders>
            <w:shd w:val="clear" w:color="auto" w:fill="C0C0C0"/>
          </w:tcPr>
          <w:p w14:paraId="078755AF" w14:textId="77777777" w:rsidR="00BF4F58" w:rsidRPr="00470EEE" w:rsidRDefault="00BF4F58" w:rsidP="005C2963">
            <w:pPr>
              <w:snapToGrid w:val="0"/>
              <w:rPr>
                <w:rFonts w:asciiTheme="minorHAnsi" w:hAnsiTheme="minorHAnsi"/>
                <w:sz w:val="24"/>
                <w:szCs w:val="24"/>
              </w:rPr>
            </w:pPr>
          </w:p>
        </w:tc>
        <w:tc>
          <w:tcPr>
            <w:tcW w:w="719" w:type="dxa"/>
            <w:vMerge/>
            <w:tcBorders>
              <w:top w:val="single" w:sz="8" w:space="0" w:color="000000"/>
              <w:left w:val="single" w:sz="8" w:space="0" w:color="000000"/>
              <w:bottom w:val="single" w:sz="8" w:space="0" w:color="000000"/>
            </w:tcBorders>
            <w:shd w:val="clear" w:color="auto" w:fill="C0C0C0"/>
          </w:tcPr>
          <w:p w14:paraId="6DEEBFE3" w14:textId="77777777" w:rsidR="00BF4F58" w:rsidRPr="00470EEE" w:rsidRDefault="00BF4F58" w:rsidP="005C2963">
            <w:pPr>
              <w:snapToGrid w:val="0"/>
              <w:rPr>
                <w:rFonts w:asciiTheme="minorHAnsi" w:hAnsiTheme="minorHAnsi"/>
                <w:sz w:val="24"/>
                <w:szCs w:val="24"/>
              </w:rPr>
            </w:pPr>
          </w:p>
        </w:tc>
        <w:tc>
          <w:tcPr>
            <w:tcW w:w="885" w:type="dxa"/>
            <w:vMerge/>
            <w:tcBorders>
              <w:top w:val="single" w:sz="8" w:space="0" w:color="000000"/>
              <w:left w:val="single" w:sz="8" w:space="0" w:color="000000"/>
              <w:bottom w:val="single" w:sz="8" w:space="0" w:color="000000"/>
            </w:tcBorders>
            <w:shd w:val="clear" w:color="auto" w:fill="C0C0C0"/>
          </w:tcPr>
          <w:p w14:paraId="7B4452D5" w14:textId="77777777" w:rsidR="00BF4F58" w:rsidRPr="00470EEE" w:rsidRDefault="00BF4F58" w:rsidP="005C2963">
            <w:pPr>
              <w:snapToGrid w:val="0"/>
              <w:rPr>
                <w:rFonts w:asciiTheme="minorHAnsi" w:hAnsiTheme="minorHAnsi"/>
                <w:sz w:val="24"/>
                <w:szCs w:val="24"/>
              </w:rPr>
            </w:pPr>
          </w:p>
        </w:tc>
        <w:tc>
          <w:tcPr>
            <w:tcW w:w="855" w:type="dxa"/>
            <w:vMerge/>
            <w:tcBorders>
              <w:top w:val="single" w:sz="8" w:space="0" w:color="000000"/>
              <w:left w:val="single" w:sz="8" w:space="0" w:color="000000"/>
              <w:bottom w:val="single" w:sz="8" w:space="0" w:color="000000"/>
            </w:tcBorders>
            <w:shd w:val="clear" w:color="auto" w:fill="C0C0C0"/>
          </w:tcPr>
          <w:p w14:paraId="072AC0D3" w14:textId="77777777" w:rsidR="00BF4F58" w:rsidRPr="00470EEE"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0E34137B" w14:textId="77777777" w:rsidR="00BF4F58" w:rsidRPr="00470EEE" w:rsidRDefault="00BF4F58" w:rsidP="005C2963">
            <w:pPr>
              <w:snapToGrid w:val="0"/>
              <w:rPr>
                <w:rFonts w:asciiTheme="minorHAnsi" w:hAnsiTheme="minorHAnsi"/>
                <w:sz w:val="24"/>
                <w:szCs w:val="24"/>
              </w:rPr>
            </w:pPr>
          </w:p>
        </w:tc>
        <w:tc>
          <w:tcPr>
            <w:tcW w:w="840" w:type="dxa"/>
            <w:vMerge/>
            <w:tcBorders>
              <w:top w:val="single" w:sz="8" w:space="0" w:color="000000"/>
              <w:left w:val="single" w:sz="8" w:space="0" w:color="000000"/>
              <w:bottom w:val="single" w:sz="8" w:space="0" w:color="000000"/>
            </w:tcBorders>
            <w:shd w:val="clear" w:color="auto" w:fill="C0C0C0"/>
          </w:tcPr>
          <w:p w14:paraId="7EDC0B54" w14:textId="77777777" w:rsidR="00BF4F58" w:rsidRPr="00470EEE" w:rsidRDefault="00BF4F58" w:rsidP="005C2963">
            <w:pPr>
              <w:snapToGrid w:val="0"/>
              <w:rPr>
                <w:rFonts w:asciiTheme="minorHAnsi" w:hAnsiTheme="minorHAnsi"/>
                <w:sz w:val="24"/>
                <w:szCs w:val="24"/>
              </w:rPr>
            </w:pPr>
          </w:p>
        </w:tc>
        <w:tc>
          <w:tcPr>
            <w:tcW w:w="960" w:type="dxa"/>
            <w:vMerge/>
            <w:tcBorders>
              <w:top w:val="single" w:sz="8" w:space="0" w:color="000000"/>
              <w:left w:val="single" w:sz="8" w:space="0" w:color="000000"/>
              <w:bottom w:val="single" w:sz="8" w:space="0" w:color="000000"/>
            </w:tcBorders>
            <w:shd w:val="clear" w:color="auto" w:fill="C0C0C0"/>
          </w:tcPr>
          <w:p w14:paraId="5AAB97D1" w14:textId="77777777" w:rsidR="00BF4F58" w:rsidRPr="00470EEE" w:rsidRDefault="00BF4F58" w:rsidP="005C2963">
            <w:pPr>
              <w:snapToGrid w:val="0"/>
              <w:rPr>
                <w:rFonts w:asciiTheme="minorHAnsi" w:hAnsiTheme="minorHAnsi"/>
                <w:sz w:val="24"/>
                <w:szCs w:val="24"/>
              </w:rPr>
            </w:pPr>
          </w:p>
        </w:tc>
        <w:tc>
          <w:tcPr>
            <w:tcW w:w="795" w:type="dxa"/>
            <w:vMerge/>
            <w:tcBorders>
              <w:top w:val="single" w:sz="8" w:space="0" w:color="000000"/>
              <w:left w:val="single" w:sz="8" w:space="0" w:color="000000"/>
              <w:bottom w:val="single" w:sz="8" w:space="0" w:color="000000"/>
            </w:tcBorders>
            <w:shd w:val="clear" w:color="auto" w:fill="C0C0C0"/>
          </w:tcPr>
          <w:p w14:paraId="03EC01F9" w14:textId="77777777" w:rsidR="00BF4F58" w:rsidRPr="00470EEE" w:rsidRDefault="00BF4F58" w:rsidP="005C2963">
            <w:pPr>
              <w:snapToGrid w:val="0"/>
              <w:rPr>
                <w:rFonts w:asciiTheme="minorHAnsi" w:hAnsiTheme="minorHAnsi"/>
                <w:sz w:val="24"/>
                <w:szCs w:val="24"/>
              </w:rPr>
            </w:pPr>
          </w:p>
        </w:tc>
        <w:tc>
          <w:tcPr>
            <w:tcW w:w="915" w:type="dxa"/>
            <w:vMerge/>
            <w:tcBorders>
              <w:top w:val="single" w:sz="8" w:space="0" w:color="000000"/>
              <w:left w:val="single" w:sz="8" w:space="0" w:color="000000"/>
              <w:bottom w:val="single" w:sz="8" w:space="0" w:color="000000"/>
            </w:tcBorders>
            <w:shd w:val="clear" w:color="auto" w:fill="C0C0C0"/>
          </w:tcPr>
          <w:p w14:paraId="10146728" w14:textId="77777777" w:rsidR="00BF4F58" w:rsidRPr="00470EEE" w:rsidRDefault="00BF4F58" w:rsidP="005C2963">
            <w:pPr>
              <w:snapToGrid w:val="0"/>
              <w:rPr>
                <w:rFonts w:asciiTheme="minorHAnsi" w:hAnsiTheme="minorHAnsi"/>
                <w:sz w:val="24"/>
                <w:szCs w:val="24"/>
              </w:rPr>
            </w:pPr>
          </w:p>
        </w:tc>
        <w:tc>
          <w:tcPr>
            <w:tcW w:w="780" w:type="dxa"/>
            <w:vMerge/>
            <w:tcBorders>
              <w:top w:val="single" w:sz="8" w:space="0" w:color="000000"/>
              <w:left w:val="single" w:sz="8" w:space="0" w:color="000000"/>
              <w:bottom w:val="single" w:sz="8" w:space="0" w:color="000000"/>
            </w:tcBorders>
            <w:shd w:val="clear" w:color="auto" w:fill="C0C0C0"/>
          </w:tcPr>
          <w:p w14:paraId="79C617C2" w14:textId="77777777" w:rsidR="00BF4F58" w:rsidRPr="00470EEE" w:rsidRDefault="00BF4F58" w:rsidP="005C2963">
            <w:pPr>
              <w:snapToGrid w:val="0"/>
              <w:rPr>
                <w:rFonts w:asciiTheme="minorHAnsi" w:hAnsiTheme="minorHAnsi"/>
                <w:sz w:val="24"/>
                <w:szCs w:val="24"/>
              </w:rPr>
            </w:pPr>
          </w:p>
        </w:tc>
        <w:tc>
          <w:tcPr>
            <w:tcW w:w="840" w:type="dxa"/>
            <w:vMerge/>
            <w:tcBorders>
              <w:top w:val="single" w:sz="8" w:space="0" w:color="000000"/>
              <w:left w:val="single" w:sz="8" w:space="0" w:color="000000"/>
              <w:bottom w:val="single" w:sz="8" w:space="0" w:color="000000"/>
            </w:tcBorders>
            <w:shd w:val="clear" w:color="auto" w:fill="C0C0C0"/>
          </w:tcPr>
          <w:p w14:paraId="3F8A7074" w14:textId="77777777" w:rsidR="00BF4F58" w:rsidRPr="00470EEE" w:rsidRDefault="00BF4F58" w:rsidP="005C2963">
            <w:pPr>
              <w:snapToGrid w:val="0"/>
              <w:rPr>
                <w:rFonts w:asciiTheme="minorHAnsi" w:hAnsiTheme="minorHAnsi"/>
                <w:sz w:val="24"/>
                <w:szCs w:val="24"/>
              </w:rPr>
            </w:pPr>
          </w:p>
        </w:tc>
        <w:tc>
          <w:tcPr>
            <w:tcW w:w="959" w:type="dxa"/>
            <w:vMerge/>
            <w:tcBorders>
              <w:top w:val="single" w:sz="8" w:space="0" w:color="000000"/>
              <w:left w:val="single" w:sz="8" w:space="0" w:color="000000"/>
              <w:bottom w:val="single" w:sz="8" w:space="0" w:color="000000"/>
            </w:tcBorders>
            <w:shd w:val="clear" w:color="auto" w:fill="C0C0C0"/>
          </w:tcPr>
          <w:p w14:paraId="3D08D919" w14:textId="77777777" w:rsidR="00BF4F58" w:rsidRPr="00470EEE" w:rsidRDefault="00BF4F58" w:rsidP="005C2963">
            <w:pPr>
              <w:snapToGrid w:val="0"/>
              <w:rPr>
                <w:rFonts w:asciiTheme="minorHAnsi" w:hAnsiTheme="minorHAnsi"/>
                <w:sz w:val="24"/>
                <w:szCs w:val="24"/>
              </w:rPr>
            </w:pPr>
          </w:p>
        </w:tc>
        <w:tc>
          <w:tcPr>
            <w:tcW w:w="1011" w:type="dxa"/>
            <w:vMerge/>
            <w:tcBorders>
              <w:top w:val="single" w:sz="8" w:space="0" w:color="000000"/>
              <w:left w:val="single" w:sz="8" w:space="0" w:color="000000"/>
              <w:bottom w:val="single" w:sz="8" w:space="0" w:color="000000"/>
              <w:right w:val="single" w:sz="8" w:space="0" w:color="000000"/>
            </w:tcBorders>
            <w:shd w:val="clear" w:color="auto" w:fill="C0C0C0"/>
          </w:tcPr>
          <w:p w14:paraId="177D6E73" w14:textId="77777777" w:rsidR="00BF4F58" w:rsidRPr="00470EEE" w:rsidRDefault="00BF4F58" w:rsidP="005C2963">
            <w:pPr>
              <w:snapToGrid w:val="0"/>
              <w:rPr>
                <w:rFonts w:asciiTheme="minorHAnsi" w:hAnsiTheme="minorHAnsi"/>
                <w:sz w:val="24"/>
                <w:szCs w:val="24"/>
              </w:rPr>
            </w:pPr>
          </w:p>
        </w:tc>
      </w:tr>
      <w:tr w:rsidR="00032EAD" w:rsidRPr="00470EEE" w14:paraId="24A3C396" w14:textId="77777777" w:rsidTr="005C2963">
        <w:tc>
          <w:tcPr>
            <w:tcW w:w="1439" w:type="dxa"/>
            <w:tcBorders>
              <w:top w:val="single" w:sz="8" w:space="0" w:color="000000"/>
              <w:left w:val="single" w:sz="8" w:space="0" w:color="000000"/>
              <w:bottom w:val="single" w:sz="8" w:space="0" w:color="000000"/>
            </w:tcBorders>
            <w:shd w:val="clear" w:color="auto" w:fill="auto"/>
          </w:tcPr>
          <w:p w14:paraId="0477FC69" w14:textId="77777777" w:rsidR="00BF4F58" w:rsidRPr="00470EEE" w:rsidRDefault="00BF4F58" w:rsidP="005C2963">
            <w:pPr>
              <w:pStyle w:val="Zawartotabeli"/>
              <w:rPr>
                <w:rFonts w:asciiTheme="minorHAnsi" w:hAnsiTheme="minorHAnsi"/>
              </w:rPr>
            </w:pPr>
            <w:r w:rsidRPr="00470EEE">
              <w:rPr>
                <w:rFonts w:asciiTheme="minorHAnsi" w:hAnsiTheme="minorHAnsi"/>
              </w:rPr>
              <w:t>Obiad</w:t>
            </w:r>
          </w:p>
        </w:tc>
        <w:tc>
          <w:tcPr>
            <w:tcW w:w="765" w:type="dxa"/>
            <w:tcBorders>
              <w:top w:val="single" w:sz="8" w:space="0" w:color="000000"/>
              <w:left w:val="single" w:sz="8" w:space="0" w:color="000000"/>
              <w:bottom w:val="single" w:sz="8" w:space="0" w:color="000000"/>
            </w:tcBorders>
            <w:shd w:val="clear" w:color="auto" w:fill="auto"/>
          </w:tcPr>
          <w:p w14:paraId="0A1AF2A2"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46DAE3F4"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5667DCD5" w14:textId="77777777" w:rsidR="00BF4F58" w:rsidRPr="00470EEE" w:rsidRDefault="00BF4F58" w:rsidP="005C2963">
            <w:pPr>
              <w:pStyle w:val="Zawartotabeli"/>
              <w:snapToGrid w:val="0"/>
              <w:rPr>
                <w:rFonts w:asciiTheme="minorHAnsi" w:hAnsiTheme="minorHAnsi"/>
              </w:rPr>
            </w:pPr>
          </w:p>
        </w:tc>
        <w:tc>
          <w:tcPr>
            <w:tcW w:w="750" w:type="dxa"/>
            <w:tcBorders>
              <w:top w:val="single" w:sz="8" w:space="0" w:color="000000"/>
              <w:left w:val="single" w:sz="8" w:space="0" w:color="000000"/>
              <w:bottom w:val="single" w:sz="8" w:space="0" w:color="000000"/>
            </w:tcBorders>
            <w:shd w:val="clear" w:color="auto" w:fill="auto"/>
          </w:tcPr>
          <w:p w14:paraId="698FC55F" w14:textId="77777777" w:rsidR="00BF4F58" w:rsidRPr="00470EEE" w:rsidRDefault="00BF4F58" w:rsidP="005C2963">
            <w:pPr>
              <w:pStyle w:val="Zawartotabeli"/>
              <w:snapToGrid w:val="0"/>
              <w:rPr>
                <w:rFonts w:asciiTheme="minorHAnsi" w:hAnsiTheme="minorHAnsi"/>
              </w:rPr>
            </w:pPr>
          </w:p>
        </w:tc>
        <w:tc>
          <w:tcPr>
            <w:tcW w:w="719" w:type="dxa"/>
            <w:tcBorders>
              <w:top w:val="single" w:sz="8" w:space="0" w:color="000000"/>
              <w:left w:val="single" w:sz="8" w:space="0" w:color="000000"/>
              <w:bottom w:val="single" w:sz="8" w:space="0" w:color="000000"/>
            </w:tcBorders>
            <w:shd w:val="clear" w:color="auto" w:fill="auto"/>
          </w:tcPr>
          <w:p w14:paraId="4B93C03A" w14:textId="77777777" w:rsidR="00BF4F58" w:rsidRPr="00470EEE" w:rsidRDefault="00BF4F58" w:rsidP="005C2963">
            <w:pPr>
              <w:pStyle w:val="Zawartotabeli"/>
              <w:snapToGrid w:val="0"/>
              <w:rPr>
                <w:rFonts w:asciiTheme="minorHAnsi" w:hAnsiTheme="minorHAnsi"/>
              </w:rPr>
            </w:pPr>
          </w:p>
        </w:tc>
        <w:tc>
          <w:tcPr>
            <w:tcW w:w="885" w:type="dxa"/>
            <w:tcBorders>
              <w:top w:val="single" w:sz="8" w:space="0" w:color="000000"/>
              <w:left w:val="single" w:sz="8" w:space="0" w:color="000000"/>
              <w:bottom w:val="single" w:sz="8" w:space="0" w:color="000000"/>
            </w:tcBorders>
            <w:shd w:val="clear" w:color="auto" w:fill="auto"/>
          </w:tcPr>
          <w:p w14:paraId="7E424E6D" w14:textId="77777777" w:rsidR="00BF4F58" w:rsidRPr="00470EEE" w:rsidRDefault="00BF4F58" w:rsidP="005C2963">
            <w:pPr>
              <w:pStyle w:val="Zawartotabeli"/>
              <w:snapToGrid w:val="0"/>
              <w:rPr>
                <w:rFonts w:asciiTheme="minorHAnsi" w:hAnsiTheme="minorHAnsi"/>
              </w:rPr>
            </w:pPr>
          </w:p>
        </w:tc>
        <w:tc>
          <w:tcPr>
            <w:tcW w:w="855" w:type="dxa"/>
            <w:tcBorders>
              <w:top w:val="single" w:sz="8" w:space="0" w:color="000000"/>
              <w:left w:val="single" w:sz="8" w:space="0" w:color="000000"/>
              <w:bottom w:val="single" w:sz="8" w:space="0" w:color="000000"/>
            </w:tcBorders>
            <w:shd w:val="clear" w:color="auto" w:fill="auto"/>
          </w:tcPr>
          <w:p w14:paraId="50C7B83D"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18F3D3C1" w14:textId="77777777" w:rsidR="00BF4F58" w:rsidRPr="00470EEE" w:rsidRDefault="00BF4F58" w:rsidP="005C2963">
            <w:pPr>
              <w:pStyle w:val="Zawartotabeli"/>
              <w:snapToGrid w:val="0"/>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5D0F538D" w14:textId="77777777" w:rsidR="00BF4F58" w:rsidRPr="00470EEE" w:rsidRDefault="00BF4F58" w:rsidP="005C2963">
            <w:pPr>
              <w:pStyle w:val="Zawartotabeli"/>
              <w:snapToGrid w:val="0"/>
              <w:rPr>
                <w:rFonts w:asciiTheme="minorHAnsi" w:hAnsiTheme="minorHAnsi"/>
              </w:rPr>
            </w:pPr>
          </w:p>
        </w:tc>
        <w:tc>
          <w:tcPr>
            <w:tcW w:w="960" w:type="dxa"/>
            <w:tcBorders>
              <w:top w:val="single" w:sz="8" w:space="0" w:color="000000"/>
              <w:left w:val="single" w:sz="8" w:space="0" w:color="000000"/>
              <w:bottom w:val="single" w:sz="8" w:space="0" w:color="000000"/>
            </w:tcBorders>
            <w:shd w:val="clear" w:color="auto" w:fill="auto"/>
          </w:tcPr>
          <w:p w14:paraId="30052A28" w14:textId="77777777" w:rsidR="00BF4F58" w:rsidRPr="00470EEE" w:rsidRDefault="00BF4F58" w:rsidP="005C2963">
            <w:pPr>
              <w:pStyle w:val="Zawartotabeli"/>
              <w:snapToGrid w:val="0"/>
              <w:jc w:val="center"/>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512F0384" w14:textId="77777777" w:rsidR="00BF4F58" w:rsidRPr="00470EEE" w:rsidRDefault="00BF4F58" w:rsidP="005C2963">
            <w:pPr>
              <w:pStyle w:val="Zawartotabeli"/>
              <w:snapToGrid w:val="0"/>
              <w:jc w:val="center"/>
              <w:rPr>
                <w:rFonts w:asciiTheme="minorHAnsi" w:hAnsiTheme="minorHAnsi"/>
              </w:rPr>
            </w:pPr>
          </w:p>
        </w:tc>
        <w:tc>
          <w:tcPr>
            <w:tcW w:w="915" w:type="dxa"/>
            <w:tcBorders>
              <w:top w:val="single" w:sz="8" w:space="0" w:color="000000"/>
              <w:left w:val="single" w:sz="8" w:space="0" w:color="000000"/>
              <w:bottom w:val="single" w:sz="8" w:space="0" w:color="000000"/>
            </w:tcBorders>
            <w:shd w:val="clear" w:color="auto" w:fill="auto"/>
          </w:tcPr>
          <w:p w14:paraId="13A6C7A2" w14:textId="77777777" w:rsidR="00BF4F58" w:rsidRPr="00470EEE" w:rsidRDefault="00BF4F58" w:rsidP="005C2963">
            <w:pPr>
              <w:pStyle w:val="Zawartotabeli"/>
              <w:snapToGrid w:val="0"/>
              <w:jc w:val="center"/>
              <w:rPr>
                <w:rFonts w:asciiTheme="minorHAnsi" w:hAnsiTheme="minorHAnsi"/>
              </w:rPr>
            </w:pPr>
          </w:p>
        </w:tc>
        <w:tc>
          <w:tcPr>
            <w:tcW w:w="780" w:type="dxa"/>
            <w:tcBorders>
              <w:top w:val="single" w:sz="8" w:space="0" w:color="000000"/>
              <w:left w:val="single" w:sz="8" w:space="0" w:color="000000"/>
              <w:bottom w:val="single" w:sz="8" w:space="0" w:color="000000"/>
            </w:tcBorders>
            <w:shd w:val="clear" w:color="auto" w:fill="auto"/>
          </w:tcPr>
          <w:p w14:paraId="00453BD1" w14:textId="77777777" w:rsidR="00BF4F58" w:rsidRPr="00470EEE" w:rsidRDefault="00BF4F58" w:rsidP="005C2963">
            <w:pPr>
              <w:pStyle w:val="Zawartotabeli"/>
              <w:snapToGrid w:val="0"/>
              <w:jc w:val="center"/>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7B14699C" w14:textId="77777777" w:rsidR="00BF4F58" w:rsidRPr="00470EEE" w:rsidRDefault="00BF4F58" w:rsidP="005C2963">
            <w:pPr>
              <w:pStyle w:val="Zawartotabeli"/>
              <w:snapToGrid w:val="0"/>
              <w:jc w:val="center"/>
              <w:rPr>
                <w:rFonts w:asciiTheme="minorHAnsi" w:hAnsiTheme="minorHAnsi"/>
              </w:rPr>
            </w:pPr>
          </w:p>
        </w:tc>
        <w:tc>
          <w:tcPr>
            <w:tcW w:w="959" w:type="dxa"/>
            <w:tcBorders>
              <w:top w:val="single" w:sz="8" w:space="0" w:color="000000"/>
              <w:left w:val="single" w:sz="8" w:space="0" w:color="000000"/>
              <w:bottom w:val="single" w:sz="8" w:space="0" w:color="000000"/>
            </w:tcBorders>
            <w:shd w:val="clear" w:color="auto" w:fill="auto"/>
          </w:tcPr>
          <w:p w14:paraId="592477B7" w14:textId="77777777" w:rsidR="00BF4F58" w:rsidRPr="00470EEE" w:rsidRDefault="00BF4F58" w:rsidP="005C2963">
            <w:pPr>
              <w:pStyle w:val="Zawartotabeli"/>
              <w:snapToGrid w:val="0"/>
              <w:jc w:val="center"/>
              <w:rPr>
                <w:rFonts w:asciiTheme="minorHAnsi" w:hAnsiTheme="minorHAnsi"/>
              </w:rPr>
            </w:pPr>
          </w:p>
        </w:tc>
        <w:tc>
          <w:tcPr>
            <w:tcW w:w="1011" w:type="dxa"/>
            <w:tcBorders>
              <w:top w:val="single" w:sz="8" w:space="0" w:color="000000"/>
              <w:left w:val="single" w:sz="8" w:space="0" w:color="000000"/>
              <w:bottom w:val="single" w:sz="8" w:space="0" w:color="000000"/>
              <w:right w:val="single" w:sz="8" w:space="0" w:color="000000"/>
            </w:tcBorders>
            <w:shd w:val="clear" w:color="auto" w:fill="auto"/>
          </w:tcPr>
          <w:p w14:paraId="67117AE0" w14:textId="77777777" w:rsidR="00BF4F58" w:rsidRPr="00470EEE" w:rsidRDefault="00BF4F58" w:rsidP="005C2963">
            <w:pPr>
              <w:pStyle w:val="Zawartotabeli"/>
              <w:snapToGrid w:val="0"/>
              <w:jc w:val="center"/>
              <w:rPr>
                <w:rFonts w:asciiTheme="minorHAnsi" w:hAnsiTheme="minorHAnsi"/>
              </w:rPr>
            </w:pPr>
          </w:p>
        </w:tc>
      </w:tr>
      <w:tr w:rsidR="00032EAD" w:rsidRPr="00470EEE" w14:paraId="350C6923" w14:textId="77777777" w:rsidTr="005C2963">
        <w:tc>
          <w:tcPr>
            <w:tcW w:w="1439" w:type="dxa"/>
            <w:tcBorders>
              <w:top w:val="single" w:sz="8" w:space="0" w:color="000000"/>
              <w:left w:val="single" w:sz="8" w:space="0" w:color="000000"/>
              <w:bottom w:val="single" w:sz="8" w:space="0" w:color="000000"/>
            </w:tcBorders>
            <w:shd w:val="clear" w:color="auto" w:fill="auto"/>
          </w:tcPr>
          <w:p w14:paraId="39930DA9" w14:textId="77777777" w:rsidR="00BF4F58" w:rsidRPr="00470EEE" w:rsidRDefault="00BF4F58" w:rsidP="005C2963">
            <w:pPr>
              <w:pStyle w:val="Zawartotabeli"/>
              <w:rPr>
                <w:rFonts w:asciiTheme="minorHAnsi" w:hAnsiTheme="minorHAnsi"/>
              </w:rPr>
            </w:pPr>
            <w:r w:rsidRPr="00470EEE">
              <w:rPr>
                <w:rFonts w:asciiTheme="minorHAnsi" w:hAnsiTheme="minorHAnsi"/>
              </w:rPr>
              <w:t>Kolacja</w:t>
            </w:r>
          </w:p>
        </w:tc>
        <w:tc>
          <w:tcPr>
            <w:tcW w:w="765" w:type="dxa"/>
            <w:tcBorders>
              <w:top w:val="single" w:sz="8" w:space="0" w:color="000000"/>
              <w:left w:val="single" w:sz="8" w:space="0" w:color="000000"/>
              <w:bottom w:val="single" w:sz="8" w:space="0" w:color="000000"/>
            </w:tcBorders>
            <w:shd w:val="clear" w:color="auto" w:fill="auto"/>
          </w:tcPr>
          <w:p w14:paraId="597FE0C3"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19DE86EA"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08EA6BF8" w14:textId="77777777" w:rsidR="00BF4F58" w:rsidRPr="00470EEE" w:rsidRDefault="00BF4F58" w:rsidP="005C2963">
            <w:pPr>
              <w:pStyle w:val="Zawartotabeli"/>
              <w:snapToGrid w:val="0"/>
              <w:rPr>
                <w:rFonts w:asciiTheme="minorHAnsi" w:hAnsiTheme="minorHAnsi"/>
              </w:rPr>
            </w:pPr>
          </w:p>
        </w:tc>
        <w:tc>
          <w:tcPr>
            <w:tcW w:w="750" w:type="dxa"/>
            <w:tcBorders>
              <w:top w:val="single" w:sz="8" w:space="0" w:color="000000"/>
              <w:left w:val="single" w:sz="8" w:space="0" w:color="000000"/>
              <w:bottom w:val="single" w:sz="8" w:space="0" w:color="000000"/>
            </w:tcBorders>
            <w:shd w:val="clear" w:color="auto" w:fill="auto"/>
          </w:tcPr>
          <w:p w14:paraId="243CBBF9" w14:textId="77777777" w:rsidR="00BF4F58" w:rsidRPr="00470EEE" w:rsidRDefault="00BF4F58" w:rsidP="005C2963">
            <w:pPr>
              <w:pStyle w:val="Zawartotabeli"/>
              <w:snapToGrid w:val="0"/>
              <w:rPr>
                <w:rFonts w:asciiTheme="minorHAnsi" w:hAnsiTheme="minorHAnsi"/>
              </w:rPr>
            </w:pPr>
          </w:p>
        </w:tc>
        <w:tc>
          <w:tcPr>
            <w:tcW w:w="719" w:type="dxa"/>
            <w:tcBorders>
              <w:top w:val="single" w:sz="8" w:space="0" w:color="000000"/>
              <w:left w:val="single" w:sz="8" w:space="0" w:color="000000"/>
              <w:bottom w:val="single" w:sz="8" w:space="0" w:color="000000"/>
            </w:tcBorders>
            <w:shd w:val="clear" w:color="auto" w:fill="auto"/>
          </w:tcPr>
          <w:p w14:paraId="4903FFBF" w14:textId="77777777" w:rsidR="00BF4F58" w:rsidRPr="00470EEE" w:rsidRDefault="00BF4F58" w:rsidP="005C2963">
            <w:pPr>
              <w:pStyle w:val="Zawartotabeli"/>
              <w:snapToGrid w:val="0"/>
              <w:rPr>
                <w:rFonts w:asciiTheme="minorHAnsi" w:hAnsiTheme="minorHAnsi"/>
              </w:rPr>
            </w:pPr>
          </w:p>
        </w:tc>
        <w:tc>
          <w:tcPr>
            <w:tcW w:w="885" w:type="dxa"/>
            <w:tcBorders>
              <w:top w:val="single" w:sz="8" w:space="0" w:color="000000"/>
              <w:left w:val="single" w:sz="8" w:space="0" w:color="000000"/>
              <w:bottom w:val="single" w:sz="8" w:space="0" w:color="000000"/>
            </w:tcBorders>
            <w:shd w:val="clear" w:color="auto" w:fill="auto"/>
          </w:tcPr>
          <w:p w14:paraId="39771662" w14:textId="77777777" w:rsidR="00BF4F58" w:rsidRPr="00470EEE" w:rsidRDefault="00BF4F58" w:rsidP="005C2963">
            <w:pPr>
              <w:pStyle w:val="Zawartotabeli"/>
              <w:snapToGrid w:val="0"/>
              <w:rPr>
                <w:rFonts w:asciiTheme="minorHAnsi" w:hAnsiTheme="minorHAnsi"/>
              </w:rPr>
            </w:pPr>
          </w:p>
        </w:tc>
        <w:tc>
          <w:tcPr>
            <w:tcW w:w="855" w:type="dxa"/>
            <w:tcBorders>
              <w:top w:val="single" w:sz="8" w:space="0" w:color="000000"/>
              <w:left w:val="single" w:sz="8" w:space="0" w:color="000000"/>
              <w:bottom w:val="single" w:sz="8" w:space="0" w:color="000000"/>
            </w:tcBorders>
            <w:shd w:val="clear" w:color="auto" w:fill="auto"/>
          </w:tcPr>
          <w:p w14:paraId="28A278D5"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7C0244F0" w14:textId="77777777" w:rsidR="00BF4F58" w:rsidRPr="00470EEE" w:rsidRDefault="00BF4F58" w:rsidP="005C2963">
            <w:pPr>
              <w:pStyle w:val="Zawartotabeli"/>
              <w:snapToGrid w:val="0"/>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7E1BA8EA" w14:textId="77777777" w:rsidR="00BF4F58" w:rsidRPr="00470EEE" w:rsidRDefault="00BF4F58" w:rsidP="005C2963">
            <w:pPr>
              <w:pStyle w:val="Zawartotabeli"/>
              <w:snapToGrid w:val="0"/>
              <w:rPr>
                <w:rFonts w:asciiTheme="minorHAnsi" w:hAnsiTheme="minorHAnsi"/>
              </w:rPr>
            </w:pPr>
          </w:p>
        </w:tc>
        <w:tc>
          <w:tcPr>
            <w:tcW w:w="960" w:type="dxa"/>
            <w:tcBorders>
              <w:top w:val="single" w:sz="8" w:space="0" w:color="000000"/>
              <w:left w:val="single" w:sz="8" w:space="0" w:color="000000"/>
              <w:bottom w:val="single" w:sz="8" w:space="0" w:color="000000"/>
            </w:tcBorders>
            <w:shd w:val="clear" w:color="auto" w:fill="auto"/>
          </w:tcPr>
          <w:p w14:paraId="062C116C" w14:textId="77777777" w:rsidR="00BF4F58" w:rsidRPr="00470EEE" w:rsidRDefault="00BF4F58" w:rsidP="005C2963">
            <w:pPr>
              <w:pStyle w:val="Zawartotabeli"/>
              <w:snapToGrid w:val="0"/>
              <w:jc w:val="center"/>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63A50BD0" w14:textId="77777777" w:rsidR="00BF4F58" w:rsidRPr="00470EEE" w:rsidRDefault="00BF4F58" w:rsidP="005C2963">
            <w:pPr>
              <w:pStyle w:val="Zawartotabeli"/>
              <w:snapToGrid w:val="0"/>
              <w:jc w:val="center"/>
              <w:rPr>
                <w:rFonts w:asciiTheme="minorHAnsi" w:hAnsiTheme="minorHAnsi"/>
              </w:rPr>
            </w:pPr>
          </w:p>
        </w:tc>
        <w:tc>
          <w:tcPr>
            <w:tcW w:w="915" w:type="dxa"/>
            <w:tcBorders>
              <w:top w:val="single" w:sz="8" w:space="0" w:color="000000"/>
              <w:left w:val="single" w:sz="8" w:space="0" w:color="000000"/>
              <w:bottom w:val="single" w:sz="8" w:space="0" w:color="000000"/>
            </w:tcBorders>
            <w:shd w:val="clear" w:color="auto" w:fill="auto"/>
          </w:tcPr>
          <w:p w14:paraId="4DC31183" w14:textId="77777777" w:rsidR="00BF4F58" w:rsidRPr="00470EEE" w:rsidRDefault="00BF4F58" w:rsidP="005C2963">
            <w:pPr>
              <w:pStyle w:val="Zawartotabeli"/>
              <w:snapToGrid w:val="0"/>
              <w:jc w:val="center"/>
              <w:rPr>
                <w:rFonts w:asciiTheme="minorHAnsi" w:hAnsiTheme="minorHAnsi"/>
              </w:rPr>
            </w:pPr>
          </w:p>
        </w:tc>
        <w:tc>
          <w:tcPr>
            <w:tcW w:w="780" w:type="dxa"/>
            <w:tcBorders>
              <w:top w:val="single" w:sz="8" w:space="0" w:color="000000"/>
              <w:left w:val="single" w:sz="8" w:space="0" w:color="000000"/>
              <w:bottom w:val="single" w:sz="8" w:space="0" w:color="000000"/>
            </w:tcBorders>
            <w:shd w:val="clear" w:color="auto" w:fill="auto"/>
          </w:tcPr>
          <w:p w14:paraId="4F83BE75" w14:textId="77777777" w:rsidR="00BF4F58" w:rsidRPr="00470EEE" w:rsidRDefault="00BF4F58" w:rsidP="005C2963">
            <w:pPr>
              <w:pStyle w:val="Zawartotabeli"/>
              <w:snapToGrid w:val="0"/>
              <w:jc w:val="center"/>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0C2E6F9D" w14:textId="77777777" w:rsidR="00BF4F58" w:rsidRPr="00470EEE" w:rsidRDefault="00BF4F58" w:rsidP="005C2963">
            <w:pPr>
              <w:pStyle w:val="Zawartotabeli"/>
              <w:snapToGrid w:val="0"/>
              <w:jc w:val="center"/>
              <w:rPr>
                <w:rFonts w:asciiTheme="minorHAnsi" w:hAnsiTheme="minorHAnsi"/>
              </w:rPr>
            </w:pPr>
          </w:p>
        </w:tc>
        <w:tc>
          <w:tcPr>
            <w:tcW w:w="959" w:type="dxa"/>
            <w:tcBorders>
              <w:top w:val="single" w:sz="8" w:space="0" w:color="000000"/>
              <w:left w:val="single" w:sz="8" w:space="0" w:color="000000"/>
              <w:bottom w:val="single" w:sz="8" w:space="0" w:color="000000"/>
            </w:tcBorders>
            <w:shd w:val="clear" w:color="auto" w:fill="auto"/>
          </w:tcPr>
          <w:p w14:paraId="6C7C9D18" w14:textId="77777777" w:rsidR="00BF4F58" w:rsidRPr="00470EEE" w:rsidRDefault="00BF4F58" w:rsidP="005C2963">
            <w:pPr>
              <w:pStyle w:val="Zawartotabeli"/>
              <w:snapToGrid w:val="0"/>
              <w:jc w:val="center"/>
              <w:rPr>
                <w:rFonts w:asciiTheme="minorHAnsi" w:hAnsiTheme="minorHAnsi"/>
              </w:rPr>
            </w:pPr>
          </w:p>
        </w:tc>
        <w:tc>
          <w:tcPr>
            <w:tcW w:w="1011" w:type="dxa"/>
            <w:tcBorders>
              <w:top w:val="single" w:sz="8" w:space="0" w:color="000000"/>
              <w:left w:val="single" w:sz="8" w:space="0" w:color="000000"/>
              <w:bottom w:val="single" w:sz="8" w:space="0" w:color="000000"/>
              <w:right w:val="single" w:sz="8" w:space="0" w:color="000000"/>
            </w:tcBorders>
            <w:shd w:val="clear" w:color="auto" w:fill="auto"/>
          </w:tcPr>
          <w:p w14:paraId="03A3915E" w14:textId="77777777" w:rsidR="00BF4F58" w:rsidRPr="00470EEE" w:rsidRDefault="00BF4F58" w:rsidP="005C2963">
            <w:pPr>
              <w:pStyle w:val="Zawartotabeli"/>
              <w:snapToGrid w:val="0"/>
              <w:jc w:val="center"/>
              <w:rPr>
                <w:rFonts w:asciiTheme="minorHAnsi" w:hAnsiTheme="minorHAnsi"/>
              </w:rPr>
            </w:pPr>
          </w:p>
        </w:tc>
      </w:tr>
      <w:tr w:rsidR="00032EAD" w:rsidRPr="00470EEE" w14:paraId="375A55C3" w14:textId="77777777" w:rsidTr="005C2963">
        <w:tc>
          <w:tcPr>
            <w:tcW w:w="1439" w:type="dxa"/>
            <w:tcBorders>
              <w:top w:val="single" w:sz="8" w:space="0" w:color="000000"/>
              <w:left w:val="single" w:sz="8" w:space="0" w:color="000000"/>
              <w:bottom w:val="single" w:sz="8" w:space="0" w:color="000000"/>
            </w:tcBorders>
            <w:shd w:val="clear" w:color="auto" w:fill="auto"/>
          </w:tcPr>
          <w:p w14:paraId="382A4114"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rPr>
              <w:t>Śniad</w:t>
            </w:r>
            <w:proofErr w:type="spellEnd"/>
            <w:r w:rsidRPr="00470EEE">
              <w:rPr>
                <w:rFonts w:asciiTheme="minorHAnsi" w:hAnsiTheme="minorHAnsi"/>
              </w:rPr>
              <w:t>. dnia następnego</w:t>
            </w:r>
          </w:p>
        </w:tc>
        <w:tc>
          <w:tcPr>
            <w:tcW w:w="765" w:type="dxa"/>
            <w:tcBorders>
              <w:top w:val="single" w:sz="8" w:space="0" w:color="000000"/>
              <w:left w:val="single" w:sz="8" w:space="0" w:color="000000"/>
              <w:bottom w:val="single" w:sz="8" w:space="0" w:color="000000"/>
            </w:tcBorders>
            <w:shd w:val="clear" w:color="auto" w:fill="auto"/>
          </w:tcPr>
          <w:p w14:paraId="480F5C2E"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1050283B"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6E2418E7" w14:textId="77777777" w:rsidR="00BF4F58" w:rsidRPr="00470EEE" w:rsidRDefault="00BF4F58" w:rsidP="005C2963">
            <w:pPr>
              <w:pStyle w:val="Zawartotabeli"/>
              <w:snapToGrid w:val="0"/>
              <w:rPr>
                <w:rFonts w:asciiTheme="minorHAnsi" w:hAnsiTheme="minorHAnsi"/>
              </w:rPr>
            </w:pPr>
          </w:p>
        </w:tc>
        <w:tc>
          <w:tcPr>
            <w:tcW w:w="750" w:type="dxa"/>
            <w:tcBorders>
              <w:top w:val="single" w:sz="8" w:space="0" w:color="000000"/>
              <w:left w:val="single" w:sz="8" w:space="0" w:color="000000"/>
              <w:bottom w:val="single" w:sz="8" w:space="0" w:color="000000"/>
            </w:tcBorders>
            <w:shd w:val="clear" w:color="auto" w:fill="auto"/>
          </w:tcPr>
          <w:p w14:paraId="79DC3BF8" w14:textId="77777777" w:rsidR="00BF4F58" w:rsidRPr="00470EEE" w:rsidRDefault="00BF4F58" w:rsidP="005C2963">
            <w:pPr>
              <w:pStyle w:val="Zawartotabeli"/>
              <w:snapToGrid w:val="0"/>
              <w:rPr>
                <w:rFonts w:asciiTheme="minorHAnsi" w:hAnsiTheme="minorHAnsi"/>
              </w:rPr>
            </w:pPr>
          </w:p>
        </w:tc>
        <w:tc>
          <w:tcPr>
            <w:tcW w:w="719" w:type="dxa"/>
            <w:tcBorders>
              <w:top w:val="single" w:sz="8" w:space="0" w:color="000000"/>
              <w:left w:val="single" w:sz="8" w:space="0" w:color="000000"/>
              <w:bottom w:val="single" w:sz="8" w:space="0" w:color="000000"/>
            </w:tcBorders>
            <w:shd w:val="clear" w:color="auto" w:fill="auto"/>
          </w:tcPr>
          <w:p w14:paraId="10F58239" w14:textId="77777777" w:rsidR="00BF4F58" w:rsidRPr="00470EEE" w:rsidRDefault="00BF4F58" w:rsidP="005C2963">
            <w:pPr>
              <w:pStyle w:val="Zawartotabeli"/>
              <w:snapToGrid w:val="0"/>
              <w:rPr>
                <w:rFonts w:asciiTheme="minorHAnsi" w:hAnsiTheme="minorHAnsi"/>
              </w:rPr>
            </w:pPr>
          </w:p>
        </w:tc>
        <w:tc>
          <w:tcPr>
            <w:tcW w:w="885" w:type="dxa"/>
            <w:tcBorders>
              <w:top w:val="single" w:sz="8" w:space="0" w:color="000000"/>
              <w:left w:val="single" w:sz="8" w:space="0" w:color="000000"/>
              <w:bottom w:val="single" w:sz="8" w:space="0" w:color="000000"/>
            </w:tcBorders>
            <w:shd w:val="clear" w:color="auto" w:fill="auto"/>
          </w:tcPr>
          <w:p w14:paraId="35917231" w14:textId="77777777" w:rsidR="00BF4F58" w:rsidRPr="00470EEE" w:rsidRDefault="00BF4F58" w:rsidP="005C2963">
            <w:pPr>
              <w:pStyle w:val="Zawartotabeli"/>
              <w:snapToGrid w:val="0"/>
              <w:rPr>
                <w:rFonts w:asciiTheme="minorHAnsi" w:hAnsiTheme="minorHAnsi"/>
              </w:rPr>
            </w:pPr>
          </w:p>
        </w:tc>
        <w:tc>
          <w:tcPr>
            <w:tcW w:w="855" w:type="dxa"/>
            <w:tcBorders>
              <w:top w:val="single" w:sz="8" w:space="0" w:color="000000"/>
              <w:left w:val="single" w:sz="8" w:space="0" w:color="000000"/>
              <w:bottom w:val="single" w:sz="8" w:space="0" w:color="000000"/>
            </w:tcBorders>
            <w:shd w:val="clear" w:color="auto" w:fill="auto"/>
          </w:tcPr>
          <w:p w14:paraId="27D67F18" w14:textId="77777777" w:rsidR="00BF4F58" w:rsidRPr="00470EEE" w:rsidRDefault="00BF4F58" w:rsidP="005C2963">
            <w:pPr>
              <w:pStyle w:val="Zawartotabeli"/>
              <w:snapToGrid w:val="0"/>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6AD68585" w14:textId="77777777" w:rsidR="00BF4F58" w:rsidRPr="00470EEE" w:rsidRDefault="00BF4F58" w:rsidP="005C2963">
            <w:pPr>
              <w:pStyle w:val="Zawartotabeli"/>
              <w:snapToGrid w:val="0"/>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42CD3C4C" w14:textId="77777777" w:rsidR="00BF4F58" w:rsidRPr="00470EEE" w:rsidRDefault="00BF4F58" w:rsidP="005C2963">
            <w:pPr>
              <w:pStyle w:val="Zawartotabeli"/>
              <w:snapToGrid w:val="0"/>
              <w:rPr>
                <w:rFonts w:asciiTheme="minorHAnsi" w:hAnsiTheme="minorHAnsi"/>
              </w:rPr>
            </w:pPr>
          </w:p>
        </w:tc>
        <w:tc>
          <w:tcPr>
            <w:tcW w:w="960" w:type="dxa"/>
            <w:tcBorders>
              <w:top w:val="single" w:sz="8" w:space="0" w:color="000000"/>
              <w:left w:val="single" w:sz="8" w:space="0" w:color="000000"/>
              <w:bottom w:val="single" w:sz="8" w:space="0" w:color="000000"/>
            </w:tcBorders>
            <w:shd w:val="clear" w:color="auto" w:fill="auto"/>
          </w:tcPr>
          <w:p w14:paraId="568F088C" w14:textId="77777777" w:rsidR="00BF4F58" w:rsidRPr="00470EEE" w:rsidRDefault="00BF4F58" w:rsidP="005C2963">
            <w:pPr>
              <w:pStyle w:val="Zawartotabeli"/>
              <w:snapToGrid w:val="0"/>
              <w:jc w:val="center"/>
              <w:rPr>
                <w:rFonts w:asciiTheme="minorHAnsi" w:hAnsiTheme="minorHAnsi"/>
              </w:rPr>
            </w:pPr>
          </w:p>
        </w:tc>
        <w:tc>
          <w:tcPr>
            <w:tcW w:w="795" w:type="dxa"/>
            <w:tcBorders>
              <w:top w:val="single" w:sz="8" w:space="0" w:color="000000"/>
              <w:left w:val="single" w:sz="8" w:space="0" w:color="000000"/>
              <w:bottom w:val="single" w:sz="8" w:space="0" w:color="000000"/>
            </w:tcBorders>
            <w:shd w:val="clear" w:color="auto" w:fill="auto"/>
          </w:tcPr>
          <w:p w14:paraId="4847D400" w14:textId="77777777" w:rsidR="00BF4F58" w:rsidRPr="00470EEE" w:rsidRDefault="00BF4F58" w:rsidP="005C2963">
            <w:pPr>
              <w:pStyle w:val="Zawartotabeli"/>
              <w:snapToGrid w:val="0"/>
              <w:jc w:val="center"/>
              <w:rPr>
                <w:rFonts w:asciiTheme="minorHAnsi" w:hAnsiTheme="minorHAnsi"/>
              </w:rPr>
            </w:pPr>
          </w:p>
        </w:tc>
        <w:tc>
          <w:tcPr>
            <w:tcW w:w="915" w:type="dxa"/>
            <w:tcBorders>
              <w:top w:val="single" w:sz="8" w:space="0" w:color="000000"/>
              <w:left w:val="single" w:sz="8" w:space="0" w:color="000000"/>
              <w:bottom w:val="single" w:sz="8" w:space="0" w:color="000000"/>
            </w:tcBorders>
            <w:shd w:val="clear" w:color="auto" w:fill="auto"/>
          </w:tcPr>
          <w:p w14:paraId="069CE87C" w14:textId="77777777" w:rsidR="00BF4F58" w:rsidRPr="00470EEE" w:rsidRDefault="00BF4F58" w:rsidP="005C2963">
            <w:pPr>
              <w:pStyle w:val="Zawartotabeli"/>
              <w:snapToGrid w:val="0"/>
              <w:jc w:val="center"/>
              <w:rPr>
                <w:rFonts w:asciiTheme="minorHAnsi" w:hAnsiTheme="minorHAnsi"/>
              </w:rPr>
            </w:pPr>
          </w:p>
        </w:tc>
        <w:tc>
          <w:tcPr>
            <w:tcW w:w="780" w:type="dxa"/>
            <w:tcBorders>
              <w:top w:val="single" w:sz="8" w:space="0" w:color="000000"/>
              <w:left w:val="single" w:sz="8" w:space="0" w:color="000000"/>
              <w:bottom w:val="single" w:sz="8" w:space="0" w:color="000000"/>
            </w:tcBorders>
            <w:shd w:val="clear" w:color="auto" w:fill="auto"/>
          </w:tcPr>
          <w:p w14:paraId="4C8F806A" w14:textId="77777777" w:rsidR="00BF4F58" w:rsidRPr="00470EEE" w:rsidRDefault="00BF4F58" w:rsidP="005C2963">
            <w:pPr>
              <w:pStyle w:val="Zawartotabeli"/>
              <w:snapToGrid w:val="0"/>
              <w:jc w:val="center"/>
              <w:rPr>
                <w:rFonts w:asciiTheme="minorHAnsi" w:hAnsiTheme="minorHAnsi"/>
              </w:rPr>
            </w:pPr>
          </w:p>
        </w:tc>
        <w:tc>
          <w:tcPr>
            <w:tcW w:w="840" w:type="dxa"/>
            <w:tcBorders>
              <w:top w:val="single" w:sz="8" w:space="0" w:color="000000"/>
              <w:left w:val="single" w:sz="8" w:space="0" w:color="000000"/>
              <w:bottom w:val="single" w:sz="8" w:space="0" w:color="000000"/>
            </w:tcBorders>
            <w:shd w:val="clear" w:color="auto" w:fill="auto"/>
          </w:tcPr>
          <w:p w14:paraId="383E3228" w14:textId="77777777" w:rsidR="00BF4F58" w:rsidRPr="00470EEE" w:rsidRDefault="00BF4F58" w:rsidP="005C2963">
            <w:pPr>
              <w:pStyle w:val="Zawartotabeli"/>
              <w:snapToGrid w:val="0"/>
              <w:jc w:val="center"/>
              <w:rPr>
                <w:rFonts w:asciiTheme="minorHAnsi" w:hAnsiTheme="minorHAnsi"/>
              </w:rPr>
            </w:pPr>
          </w:p>
        </w:tc>
        <w:tc>
          <w:tcPr>
            <w:tcW w:w="959" w:type="dxa"/>
            <w:tcBorders>
              <w:top w:val="single" w:sz="8" w:space="0" w:color="000000"/>
              <w:left w:val="single" w:sz="8" w:space="0" w:color="000000"/>
              <w:bottom w:val="single" w:sz="8" w:space="0" w:color="000000"/>
            </w:tcBorders>
            <w:shd w:val="clear" w:color="auto" w:fill="auto"/>
          </w:tcPr>
          <w:p w14:paraId="45170598" w14:textId="77777777" w:rsidR="00BF4F58" w:rsidRPr="00470EEE" w:rsidRDefault="00BF4F58" w:rsidP="005C2963">
            <w:pPr>
              <w:pStyle w:val="Zawartotabeli"/>
              <w:snapToGrid w:val="0"/>
              <w:jc w:val="center"/>
              <w:rPr>
                <w:rFonts w:asciiTheme="minorHAnsi" w:hAnsiTheme="minorHAnsi"/>
              </w:rPr>
            </w:pPr>
          </w:p>
        </w:tc>
        <w:tc>
          <w:tcPr>
            <w:tcW w:w="1011" w:type="dxa"/>
            <w:tcBorders>
              <w:top w:val="single" w:sz="8" w:space="0" w:color="000000"/>
              <w:left w:val="single" w:sz="8" w:space="0" w:color="000000"/>
              <w:bottom w:val="single" w:sz="8" w:space="0" w:color="000000"/>
              <w:right w:val="single" w:sz="8" w:space="0" w:color="000000"/>
            </w:tcBorders>
            <w:shd w:val="clear" w:color="auto" w:fill="auto"/>
          </w:tcPr>
          <w:p w14:paraId="1F3E62A0" w14:textId="77777777" w:rsidR="00BF4F58" w:rsidRPr="00470EEE" w:rsidRDefault="00BF4F58" w:rsidP="005C2963">
            <w:pPr>
              <w:pStyle w:val="Zawartotabeli"/>
              <w:snapToGrid w:val="0"/>
              <w:jc w:val="center"/>
              <w:rPr>
                <w:rFonts w:asciiTheme="minorHAnsi" w:hAnsiTheme="minorHAnsi"/>
              </w:rPr>
            </w:pPr>
          </w:p>
        </w:tc>
      </w:tr>
    </w:tbl>
    <w:p w14:paraId="1F98F82D" w14:textId="77777777" w:rsidR="00BF4F58" w:rsidRPr="00470EEE" w:rsidRDefault="00BF4F58" w:rsidP="00BF4F58">
      <w:pPr>
        <w:shd w:val="clear" w:color="auto" w:fill="FFFFFF"/>
        <w:spacing w:line="100" w:lineRule="atLeast"/>
        <w:rPr>
          <w:rFonts w:asciiTheme="minorHAnsi" w:hAnsiTheme="minorHAnsi"/>
          <w:sz w:val="24"/>
          <w:szCs w:val="24"/>
        </w:rPr>
      </w:pPr>
    </w:p>
    <w:p w14:paraId="4A75A41F" w14:textId="77777777" w:rsidR="00BF4F58" w:rsidRPr="00470EEE" w:rsidRDefault="00BF4F58" w:rsidP="00BF4F58">
      <w:pPr>
        <w:shd w:val="clear" w:color="auto" w:fill="FFFFFF"/>
        <w:spacing w:line="100" w:lineRule="atLeast"/>
        <w:rPr>
          <w:rFonts w:asciiTheme="minorHAnsi" w:hAnsiTheme="minorHAnsi"/>
          <w:sz w:val="24"/>
          <w:szCs w:val="24"/>
        </w:rPr>
      </w:pPr>
    </w:p>
    <w:p w14:paraId="1E2627EF" w14:textId="77777777" w:rsidR="00BF4F58" w:rsidRPr="00470EEE" w:rsidRDefault="00BF4F58" w:rsidP="00BF4F58">
      <w:pPr>
        <w:shd w:val="clear" w:color="auto" w:fill="FFFFFF"/>
        <w:spacing w:line="100" w:lineRule="atLeast"/>
        <w:rPr>
          <w:rFonts w:asciiTheme="minorHAnsi" w:hAnsiTheme="minorHAnsi"/>
          <w:b/>
          <w:bCs/>
          <w:sz w:val="24"/>
          <w:szCs w:val="24"/>
        </w:rPr>
      </w:pPr>
      <w:proofErr w:type="spellStart"/>
      <w:r w:rsidRPr="00470EEE">
        <w:rPr>
          <w:rFonts w:asciiTheme="minorHAnsi" w:hAnsiTheme="minorHAnsi"/>
          <w:b/>
          <w:bCs/>
          <w:sz w:val="24"/>
          <w:szCs w:val="24"/>
        </w:rPr>
        <w:t>Ponadstandard</w:t>
      </w:r>
      <w:proofErr w:type="spellEnd"/>
      <w:r w:rsidRPr="00470EEE">
        <w:rPr>
          <w:rFonts w:asciiTheme="minorHAnsi" w:hAnsiTheme="minorHAnsi"/>
          <w:b/>
          <w:bCs/>
          <w:sz w:val="24"/>
          <w:szCs w:val="24"/>
        </w:rPr>
        <w:t>:</w:t>
      </w:r>
    </w:p>
    <w:tbl>
      <w:tblPr>
        <w:tblW w:w="0" w:type="auto"/>
        <w:tblInd w:w="21" w:type="dxa"/>
        <w:tblLayout w:type="fixed"/>
        <w:tblCellMar>
          <w:left w:w="0" w:type="dxa"/>
          <w:right w:w="0" w:type="dxa"/>
        </w:tblCellMar>
        <w:tblLook w:val="0000" w:firstRow="0" w:lastRow="0" w:firstColumn="0" w:lastColumn="0" w:noHBand="0" w:noVBand="0"/>
      </w:tblPr>
      <w:tblGrid>
        <w:gridCol w:w="1499"/>
        <w:gridCol w:w="885"/>
        <w:gridCol w:w="945"/>
        <w:gridCol w:w="799"/>
        <w:gridCol w:w="1001"/>
        <w:gridCol w:w="989"/>
        <w:gridCol w:w="988"/>
        <w:gridCol w:w="1049"/>
      </w:tblGrid>
      <w:tr w:rsidR="00032EAD" w:rsidRPr="00470EEE" w14:paraId="50A18E6D" w14:textId="77777777" w:rsidTr="005C2963">
        <w:tc>
          <w:tcPr>
            <w:tcW w:w="1499" w:type="dxa"/>
            <w:tcBorders>
              <w:top w:val="single" w:sz="8" w:space="0" w:color="000000"/>
              <w:left w:val="single" w:sz="8" w:space="0" w:color="000000"/>
              <w:bottom w:val="single" w:sz="8" w:space="0" w:color="000000"/>
            </w:tcBorders>
            <w:shd w:val="clear" w:color="auto" w:fill="auto"/>
          </w:tcPr>
          <w:p w14:paraId="38D6BA2A" w14:textId="77777777" w:rsidR="00BF4F58" w:rsidRPr="00470EEE" w:rsidRDefault="00BF4F58" w:rsidP="005C2963">
            <w:pPr>
              <w:pStyle w:val="Zawartotabeli"/>
              <w:jc w:val="center"/>
              <w:rPr>
                <w:rFonts w:asciiTheme="minorHAnsi" w:hAnsiTheme="minorHAnsi"/>
              </w:rPr>
            </w:pPr>
            <w:r w:rsidRPr="00470EEE">
              <w:rPr>
                <w:rFonts w:asciiTheme="minorHAnsi" w:hAnsiTheme="minorHAnsi"/>
                <w:b/>
                <w:bCs/>
              </w:rPr>
              <w:t>Dieta:</w:t>
            </w:r>
          </w:p>
        </w:tc>
        <w:tc>
          <w:tcPr>
            <w:tcW w:w="885" w:type="dxa"/>
            <w:vMerge w:val="restart"/>
            <w:tcBorders>
              <w:top w:val="single" w:sz="8" w:space="0" w:color="000000"/>
              <w:left w:val="single" w:sz="8" w:space="0" w:color="000000"/>
              <w:bottom w:val="single" w:sz="8" w:space="0" w:color="000000"/>
            </w:tcBorders>
            <w:shd w:val="clear" w:color="auto" w:fill="auto"/>
          </w:tcPr>
          <w:p w14:paraId="20B0BBE5" w14:textId="77777777" w:rsidR="00BF4F58" w:rsidRPr="00470EEE" w:rsidRDefault="00BF4F58" w:rsidP="005C2963">
            <w:pPr>
              <w:pStyle w:val="Zawartotabeli"/>
              <w:snapToGrid w:val="0"/>
              <w:jc w:val="center"/>
              <w:rPr>
                <w:rFonts w:asciiTheme="minorHAnsi" w:hAnsiTheme="minorHAnsi"/>
              </w:rPr>
            </w:pPr>
          </w:p>
        </w:tc>
        <w:tc>
          <w:tcPr>
            <w:tcW w:w="945" w:type="dxa"/>
            <w:vMerge w:val="restart"/>
            <w:tcBorders>
              <w:top w:val="single" w:sz="8" w:space="0" w:color="000000"/>
              <w:left w:val="single" w:sz="8" w:space="0" w:color="000000"/>
              <w:bottom w:val="single" w:sz="8" w:space="0" w:color="000000"/>
            </w:tcBorders>
            <w:shd w:val="clear" w:color="auto" w:fill="auto"/>
          </w:tcPr>
          <w:p w14:paraId="3725037A" w14:textId="77777777" w:rsidR="00BF4F58" w:rsidRPr="00470EEE" w:rsidRDefault="00BF4F58" w:rsidP="005C2963">
            <w:pPr>
              <w:pStyle w:val="Zawartotabeli"/>
              <w:snapToGrid w:val="0"/>
              <w:jc w:val="center"/>
              <w:rPr>
                <w:rFonts w:asciiTheme="minorHAnsi" w:hAnsiTheme="minorHAnsi"/>
              </w:rPr>
            </w:pPr>
          </w:p>
        </w:tc>
        <w:tc>
          <w:tcPr>
            <w:tcW w:w="799" w:type="dxa"/>
            <w:vMerge w:val="restart"/>
            <w:tcBorders>
              <w:top w:val="single" w:sz="8" w:space="0" w:color="000000"/>
              <w:left w:val="single" w:sz="8" w:space="0" w:color="000000"/>
              <w:bottom w:val="single" w:sz="8" w:space="0" w:color="000000"/>
            </w:tcBorders>
            <w:shd w:val="clear" w:color="auto" w:fill="auto"/>
          </w:tcPr>
          <w:p w14:paraId="22033D82" w14:textId="77777777" w:rsidR="00BF4F58" w:rsidRPr="00470EEE" w:rsidRDefault="00BF4F58" w:rsidP="005C2963">
            <w:pPr>
              <w:pStyle w:val="Zawartotabeli"/>
              <w:snapToGrid w:val="0"/>
              <w:jc w:val="center"/>
              <w:rPr>
                <w:rFonts w:asciiTheme="minorHAnsi" w:hAnsiTheme="minorHAnsi"/>
              </w:rPr>
            </w:pPr>
          </w:p>
        </w:tc>
        <w:tc>
          <w:tcPr>
            <w:tcW w:w="1001" w:type="dxa"/>
            <w:vMerge w:val="restart"/>
            <w:tcBorders>
              <w:top w:val="single" w:sz="8" w:space="0" w:color="000000"/>
              <w:left w:val="single" w:sz="8" w:space="0" w:color="000000"/>
              <w:bottom w:val="single" w:sz="8" w:space="0" w:color="000000"/>
            </w:tcBorders>
            <w:shd w:val="clear" w:color="auto" w:fill="auto"/>
          </w:tcPr>
          <w:p w14:paraId="715B6410" w14:textId="77777777" w:rsidR="00BF4F58" w:rsidRPr="00470EEE" w:rsidRDefault="00BF4F58" w:rsidP="005C2963">
            <w:pPr>
              <w:pStyle w:val="Zawartotabeli"/>
              <w:snapToGrid w:val="0"/>
              <w:jc w:val="center"/>
              <w:rPr>
                <w:rFonts w:asciiTheme="minorHAnsi" w:hAnsiTheme="minorHAnsi"/>
              </w:rPr>
            </w:pPr>
          </w:p>
        </w:tc>
        <w:tc>
          <w:tcPr>
            <w:tcW w:w="989" w:type="dxa"/>
            <w:vMerge w:val="restart"/>
            <w:tcBorders>
              <w:top w:val="single" w:sz="8" w:space="0" w:color="000000"/>
              <w:left w:val="single" w:sz="8" w:space="0" w:color="000000"/>
              <w:bottom w:val="single" w:sz="8" w:space="0" w:color="000000"/>
            </w:tcBorders>
            <w:shd w:val="clear" w:color="auto" w:fill="auto"/>
          </w:tcPr>
          <w:p w14:paraId="5A1AB0B9" w14:textId="77777777" w:rsidR="00BF4F58" w:rsidRPr="00470EEE" w:rsidRDefault="00BF4F58" w:rsidP="005C2963">
            <w:pPr>
              <w:pStyle w:val="Zawartotabeli"/>
              <w:snapToGrid w:val="0"/>
              <w:jc w:val="center"/>
              <w:rPr>
                <w:rFonts w:asciiTheme="minorHAnsi" w:hAnsiTheme="minorHAnsi"/>
              </w:rPr>
            </w:pPr>
          </w:p>
        </w:tc>
        <w:tc>
          <w:tcPr>
            <w:tcW w:w="988" w:type="dxa"/>
            <w:vMerge w:val="restart"/>
            <w:tcBorders>
              <w:top w:val="single" w:sz="8" w:space="0" w:color="000000"/>
              <w:left w:val="single" w:sz="8" w:space="0" w:color="000000"/>
              <w:bottom w:val="single" w:sz="8" w:space="0" w:color="000000"/>
            </w:tcBorders>
            <w:shd w:val="clear" w:color="auto" w:fill="auto"/>
          </w:tcPr>
          <w:p w14:paraId="4CFA8D3C" w14:textId="77777777" w:rsidR="00BF4F58" w:rsidRPr="00470EEE" w:rsidRDefault="00BF4F58" w:rsidP="005C2963">
            <w:pPr>
              <w:pStyle w:val="Zawartotabeli"/>
              <w:snapToGrid w:val="0"/>
              <w:jc w:val="center"/>
              <w:rPr>
                <w:rFonts w:asciiTheme="minorHAnsi" w:hAnsiTheme="minorHAnsi"/>
              </w:rPr>
            </w:pPr>
          </w:p>
        </w:tc>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3092371" w14:textId="77777777" w:rsidR="00BF4F58" w:rsidRPr="00470EEE" w:rsidRDefault="00BF4F58" w:rsidP="005C2963">
            <w:pPr>
              <w:pStyle w:val="Zawartotabeli"/>
              <w:snapToGrid w:val="0"/>
              <w:jc w:val="center"/>
              <w:rPr>
                <w:rFonts w:asciiTheme="minorHAnsi" w:hAnsiTheme="minorHAnsi"/>
              </w:rPr>
            </w:pPr>
          </w:p>
        </w:tc>
      </w:tr>
      <w:tr w:rsidR="00032EAD" w:rsidRPr="00470EEE" w14:paraId="4B461B3C" w14:textId="77777777" w:rsidTr="005C2963">
        <w:tc>
          <w:tcPr>
            <w:tcW w:w="1499" w:type="dxa"/>
            <w:tcBorders>
              <w:top w:val="single" w:sz="8" w:space="0" w:color="000000"/>
              <w:left w:val="single" w:sz="8" w:space="0" w:color="000000"/>
              <w:bottom w:val="single" w:sz="8" w:space="0" w:color="000000"/>
            </w:tcBorders>
            <w:shd w:val="clear" w:color="auto" w:fill="auto"/>
          </w:tcPr>
          <w:p w14:paraId="60E1C669" w14:textId="77777777" w:rsidR="00BF4F58" w:rsidRPr="00470EEE" w:rsidRDefault="00BF4F58" w:rsidP="005C2963">
            <w:pPr>
              <w:pStyle w:val="Zawartotabeli"/>
              <w:jc w:val="center"/>
              <w:rPr>
                <w:rFonts w:asciiTheme="minorHAnsi" w:hAnsiTheme="minorHAnsi"/>
              </w:rPr>
            </w:pPr>
            <w:r w:rsidRPr="00470EEE">
              <w:rPr>
                <w:rFonts w:asciiTheme="minorHAnsi" w:hAnsiTheme="minorHAnsi"/>
                <w:b/>
                <w:bCs/>
              </w:rPr>
              <w:t>Posiłek:</w:t>
            </w:r>
          </w:p>
        </w:tc>
        <w:tc>
          <w:tcPr>
            <w:tcW w:w="885" w:type="dxa"/>
            <w:vMerge/>
            <w:tcBorders>
              <w:top w:val="single" w:sz="8" w:space="0" w:color="000000"/>
              <w:left w:val="single" w:sz="8" w:space="0" w:color="000000"/>
              <w:bottom w:val="single" w:sz="8" w:space="0" w:color="000000"/>
            </w:tcBorders>
            <w:shd w:val="clear" w:color="auto" w:fill="C0C0C0"/>
          </w:tcPr>
          <w:p w14:paraId="508589AD" w14:textId="77777777" w:rsidR="00BF4F58" w:rsidRPr="00470EEE" w:rsidRDefault="00BF4F58" w:rsidP="005C2963">
            <w:pPr>
              <w:snapToGrid w:val="0"/>
              <w:rPr>
                <w:rFonts w:asciiTheme="minorHAnsi" w:hAnsiTheme="minorHAnsi"/>
                <w:sz w:val="24"/>
                <w:szCs w:val="24"/>
              </w:rPr>
            </w:pPr>
          </w:p>
        </w:tc>
        <w:tc>
          <w:tcPr>
            <w:tcW w:w="945" w:type="dxa"/>
            <w:vMerge/>
            <w:tcBorders>
              <w:top w:val="single" w:sz="8" w:space="0" w:color="000000"/>
              <w:left w:val="single" w:sz="8" w:space="0" w:color="000000"/>
              <w:bottom w:val="single" w:sz="8" w:space="0" w:color="000000"/>
            </w:tcBorders>
            <w:shd w:val="clear" w:color="auto" w:fill="C0C0C0"/>
          </w:tcPr>
          <w:p w14:paraId="2DFFA264" w14:textId="77777777" w:rsidR="00BF4F58" w:rsidRPr="00470EEE" w:rsidRDefault="00BF4F58" w:rsidP="005C2963">
            <w:pPr>
              <w:snapToGrid w:val="0"/>
              <w:rPr>
                <w:rFonts w:asciiTheme="minorHAnsi" w:hAnsiTheme="minorHAnsi"/>
                <w:sz w:val="24"/>
                <w:szCs w:val="24"/>
              </w:rPr>
            </w:pPr>
          </w:p>
        </w:tc>
        <w:tc>
          <w:tcPr>
            <w:tcW w:w="799" w:type="dxa"/>
            <w:vMerge/>
            <w:tcBorders>
              <w:top w:val="single" w:sz="8" w:space="0" w:color="000000"/>
              <w:left w:val="single" w:sz="8" w:space="0" w:color="000000"/>
              <w:bottom w:val="single" w:sz="8" w:space="0" w:color="000000"/>
            </w:tcBorders>
            <w:shd w:val="clear" w:color="auto" w:fill="C0C0C0"/>
          </w:tcPr>
          <w:p w14:paraId="4305A96C" w14:textId="77777777" w:rsidR="00BF4F58" w:rsidRPr="00470EEE" w:rsidRDefault="00BF4F58" w:rsidP="005C2963">
            <w:pPr>
              <w:snapToGrid w:val="0"/>
              <w:rPr>
                <w:rFonts w:asciiTheme="minorHAnsi" w:hAnsiTheme="minorHAnsi"/>
                <w:sz w:val="24"/>
                <w:szCs w:val="24"/>
              </w:rPr>
            </w:pPr>
          </w:p>
        </w:tc>
        <w:tc>
          <w:tcPr>
            <w:tcW w:w="1001" w:type="dxa"/>
            <w:vMerge/>
            <w:tcBorders>
              <w:top w:val="single" w:sz="8" w:space="0" w:color="000000"/>
              <w:left w:val="single" w:sz="8" w:space="0" w:color="000000"/>
              <w:bottom w:val="single" w:sz="8" w:space="0" w:color="000000"/>
            </w:tcBorders>
            <w:shd w:val="clear" w:color="auto" w:fill="C0C0C0"/>
          </w:tcPr>
          <w:p w14:paraId="4B417EEF" w14:textId="77777777" w:rsidR="00BF4F58" w:rsidRPr="00470EEE" w:rsidRDefault="00BF4F58" w:rsidP="005C2963">
            <w:pPr>
              <w:snapToGrid w:val="0"/>
              <w:rPr>
                <w:rFonts w:asciiTheme="minorHAnsi" w:hAnsiTheme="minorHAnsi"/>
                <w:sz w:val="24"/>
                <w:szCs w:val="24"/>
              </w:rPr>
            </w:pPr>
          </w:p>
        </w:tc>
        <w:tc>
          <w:tcPr>
            <w:tcW w:w="989" w:type="dxa"/>
            <w:vMerge/>
            <w:tcBorders>
              <w:top w:val="single" w:sz="8" w:space="0" w:color="000000"/>
              <w:left w:val="single" w:sz="8" w:space="0" w:color="000000"/>
              <w:bottom w:val="single" w:sz="8" w:space="0" w:color="000000"/>
            </w:tcBorders>
            <w:shd w:val="clear" w:color="auto" w:fill="C0C0C0"/>
          </w:tcPr>
          <w:p w14:paraId="2AAF637A" w14:textId="77777777" w:rsidR="00BF4F58" w:rsidRPr="00470EEE" w:rsidRDefault="00BF4F58" w:rsidP="005C2963">
            <w:pPr>
              <w:snapToGrid w:val="0"/>
              <w:rPr>
                <w:rFonts w:asciiTheme="minorHAnsi" w:hAnsiTheme="minorHAnsi"/>
                <w:sz w:val="24"/>
                <w:szCs w:val="24"/>
              </w:rPr>
            </w:pPr>
          </w:p>
        </w:tc>
        <w:tc>
          <w:tcPr>
            <w:tcW w:w="988" w:type="dxa"/>
            <w:vMerge/>
            <w:tcBorders>
              <w:top w:val="single" w:sz="8" w:space="0" w:color="000000"/>
              <w:left w:val="single" w:sz="8" w:space="0" w:color="000000"/>
              <w:bottom w:val="single" w:sz="8" w:space="0" w:color="000000"/>
            </w:tcBorders>
            <w:shd w:val="clear" w:color="auto" w:fill="C0C0C0"/>
          </w:tcPr>
          <w:p w14:paraId="25881231" w14:textId="77777777" w:rsidR="00BF4F58" w:rsidRPr="00470EEE" w:rsidRDefault="00BF4F58" w:rsidP="005C2963">
            <w:pPr>
              <w:snapToGrid w:val="0"/>
              <w:rPr>
                <w:rFonts w:asciiTheme="minorHAnsi" w:hAnsiTheme="minorHAnsi"/>
                <w:sz w:val="24"/>
                <w:szCs w:val="24"/>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C0C0C0"/>
          </w:tcPr>
          <w:p w14:paraId="702EB797" w14:textId="77777777" w:rsidR="00BF4F58" w:rsidRPr="00470EEE" w:rsidRDefault="00BF4F58" w:rsidP="005C2963">
            <w:pPr>
              <w:snapToGrid w:val="0"/>
              <w:rPr>
                <w:rFonts w:asciiTheme="minorHAnsi" w:hAnsiTheme="minorHAnsi"/>
                <w:sz w:val="24"/>
                <w:szCs w:val="24"/>
              </w:rPr>
            </w:pPr>
          </w:p>
        </w:tc>
      </w:tr>
      <w:tr w:rsidR="00032EAD" w:rsidRPr="00470EEE" w14:paraId="1FC276FA" w14:textId="77777777" w:rsidTr="005C2963">
        <w:trPr>
          <w:trHeight w:val="477"/>
        </w:trPr>
        <w:tc>
          <w:tcPr>
            <w:tcW w:w="1499" w:type="dxa"/>
            <w:tcBorders>
              <w:top w:val="single" w:sz="8" w:space="0" w:color="000000"/>
              <w:left w:val="single" w:sz="8" w:space="0" w:color="000000"/>
              <w:bottom w:val="single" w:sz="8" w:space="0" w:color="000000"/>
            </w:tcBorders>
            <w:shd w:val="clear" w:color="auto" w:fill="auto"/>
          </w:tcPr>
          <w:p w14:paraId="5B8F9E8B" w14:textId="77777777" w:rsidR="00BF4F58" w:rsidRPr="00470EEE" w:rsidRDefault="00BF4F58" w:rsidP="005C2963">
            <w:pPr>
              <w:pStyle w:val="Zawartotabeli"/>
              <w:rPr>
                <w:rFonts w:asciiTheme="minorHAnsi" w:hAnsiTheme="minorHAnsi"/>
              </w:rPr>
            </w:pPr>
            <w:r w:rsidRPr="00470EEE">
              <w:rPr>
                <w:rFonts w:asciiTheme="minorHAnsi" w:hAnsiTheme="minorHAnsi"/>
              </w:rPr>
              <w:t>Obiad</w:t>
            </w:r>
          </w:p>
        </w:tc>
        <w:tc>
          <w:tcPr>
            <w:tcW w:w="885" w:type="dxa"/>
            <w:tcBorders>
              <w:top w:val="single" w:sz="8" w:space="0" w:color="000000"/>
              <w:left w:val="single" w:sz="8" w:space="0" w:color="000000"/>
              <w:bottom w:val="single" w:sz="8" w:space="0" w:color="000000"/>
            </w:tcBorders>
            <w:shd w:val="clear" w:color="auto" w:fill="auto"/>
          </w:tcPr>
          <w:p w14:paraId="2FC21ADB" w14:textId="77777777" w:rsidR="00BF4F58" w:rsidRPr="00470EEE" w:rsidRDefault="00BF4F58" w:rsidP="005C2963">
            <w:pPr>
              <w:pStyle w:val="Zawartotabeli"/>
              <w:snapToGrid w:val="0"/>
              <w:rPr>
                <w:rFonts w:asciiTheme="minorHAnsi" w:hAnsiTheme="minorHAnsi"/>
              </w:rPr>
            </w:pPr>
          </w:p>
        </w:tc>
        <w:tc>
          <w:tcPr>
            <w:tcW w:w="945" w:type="dxa"/>
            <w:tcBorders>
              <w:top w:val="single" w:sz="8" w:space="0" w:color="000000"/>
              <w:left w:val="single" w:sz="8" w:space="0" w:color="000000"/>
              <w:bottom w:val="single" w:sz="8" w:space="0" w:color="000000"/>
            </w:tcBorders>
            <w:shd w:val="clear" w:color="auto" w:fill="auto"/>
          </w:tcPr>
          <w:p w14:paraId="448D0DAA" w14:textId="77777777" w:rsidR="00BF4F58" w:rsidRPr="00470EEE" w:rsidRDefault="00BF4F58" w:rsidP="005C2963">
            <w:pPr>
              <w:pStyle w:val="Zawartotabeli"/>
              <w:snapToGrid w:val="0"/>
              <w:rPr>
                <w:rFonts w:asciiTheme="minorHAnsi" w:hAnsiTheme="minorHAnsi"/>
              </w:rPr>
            </w:pPr>
          </w:p>
        </w:tc>
        <w:tc>
          <w:tcPr>
            <w:tcW w:w="799" w:type="dxa"/>
            <w:tcBorders>
              <w:top w:val="single" w:sz="8" w:space="0" w:color="000000"/>
              <w:left w:val="single" w:sz="8" w:space="0" w:color="000000"/>
              <w:bottom w:val="single" w:sz="8" w:space="0" w:color="000000"/>
            </w:tcBorders>
            <w:shd w:val="clear" w:color="auto" w:fill="auto"/>
          </w:tcPr>
          <w:p w14:paraId="7251FEE2" w14:textId="77777777" w:rsidR="00BF4F58" w:rsidRPr="00470EEE" w:rsidRDefault="00BF4F58" w:rsidP="005C2963">
            <w:pPr>
              <w:pStyle w:val="Zawartotabeli"/>
              <w:snapToGrid w:val="0"/>
              <w:rPr>
                <w:rFonts w:asciiTheme="minorHAnsi" w:hAnsiTheme="minorHAnsi"/>
              </w:rPr>
            </w:pPr>
          </w:p>
        </w:tc>
        <w:tc>
          <w:tcPr>
            <w:tcW w:w="1001" w:type="dxa"/>
            <w:tcBorders>
              <w:top w:val="single" w:sz="8" w:space="0" w:color="000000"/>
              <w:left w:val="single" w:sz="8" w:space="0" w:color="000000"/>
              <w:bottom w:val="single" w:sz="8" w:space="0" w:color="000000"/>
            </w:tcBorders>
            <w:shd w:val="clear" w:color="auto" w:fill="auto"/>
          </w:tcPr>
          <w:p w14:paraId="4EAC12EC" w14:textId="77777777" w:rsidR="00BF4F58" w:rsidRPr="00470EEE" w:rsidRDefault="00BF4F58" w:rsidP="005C2963">
            <w:pPr>
              <w:pStyle w:val="Zawartotabeli"/>
              <w:snapToGrid w:val="0"/>
              <w:rPr>
                <w:rFonts w:asciiTheme="minorHAnsi" w:hAnsiTheme="minorHAnsi"/>
              </w:rPr>
            </w:pPr>
          </w:p>
        </w:tc>
        <w:tc>
          <w:tcPr>
            <w:tcW w:w="989" w:type="dxa"/>
            <w:tcBorders>
              <w:top w:val="single" w:sz="8" w:space="0" w:color="000000"/>
              <w:left w:val="single" w:sz="8" w:space="0" w:color="000000"/>
              <w:bottom w:val="single" w:sz="8" w:space="0" w:color="000000"/>
            </w:tcBorders>
            <w:shd w:val="clear" w:color="auto" w:fill="auto"/>
          </w:tcPr>
          <w:p w14:paraId="3A5EB416" w14:textId="77777777" w:rsidR="00BF4F58" w:rsidRPr="00470EEE" w:rsidRDefault="00BF4F58" w:rsidP="005C2963">
            <w:pPr>
              <w:pStyle w:val="Zawartotabeli"/>
              <w:snapToGrid w:val="0"/>
              <w:rPr>
                <w:rFonts w:asciiTheme="minorHAnsi" w:hAnsiTheme="minorHAnsi"/>
              </w:rPr>
            </w:pPr>
          </w:p>
        </w:tc>
        <w:tc>
          <w:tcPr>
            <w:tcW w:w="988" w:type="dxa"/>
            <w:tcBorders>
              <w:top w:val="single" w:sz="8" w:space="0" w:color="000000"/>
              <w:left w:val="single" w:sz="8" w:space="0" w:color="000000"/>
              <w:bottom w:val="single" w:sz="8" w:space="0" w:color="000000"/>
            </w:tcBorders>
            <w:shd w:val="clear" w:color="auto" w:fill="auto"/>
          </w:tcPr>
          <w:p w14:paraId="5E2F8D5A" w14:textId="77777777" w:rsidR="00BF4F58" w:rsidRPr="00470EEE" w:rsidRDefault="00BF4F58" w:rsidP="005C2963">
            <w:pPr>
              <w:pStyle w:val="Zawartotabeli"/>
              <w:snapToGrid w:val="0"/>
              <w:rPr>
                <w:rFonts w:asciiTheme="minorHAnsi" w:hAnsiTheme="minorHAnsi"/>
              </w:rPr>
            </w:pPr>
          </w:p>
        </w:tc>
        <w:tc>
          <w:tcPr>
            <w:tcW w:w="1049" w:type="dxa"/>
            <w:tcBorders>
              <w:top w:val="single" w:sz="8" w:space="0" w:color="000000"/>
              <w:left w:val="single" w:sz="8" w:space="0" w:color="000000"/>
              <w:bottom w:val="single" w:sz="8" w:space="0" w:color="000000"/>
              <w:right w:val="single" w:sz="8" w:space="0" w:color="000000"/>
            </w:tcBorders>
            <w:shd w:val="clear" w:color="auto" w:fill="auto"/>
          </w:tcPr>
          <w:p w14:paraId="614E9BF9" w14:textId="77777777" w:rsidR="00BF4F58" w:rsidRPr="00470EEE" w:rsidRDefault="00BF4F58" w:rsidP="005C2963">
            <w:pPr>
              <w:pStyle w:val="Zawartotabeli"/>
              <w:snapToGrid w:val="0"/>
              <w:rPr>
                <w:rFonts w:asciiTheme="minorHAnsi" w:hAnsiTheme="minorHAnsi"/>
              </w:rPr>
            </w:pPr>
          </w:p>
        </w:tc>
      </w:tr>
      <w:tr w:rsidR="00032EAD" w:rsidRPr="00470EEE" w14:paraId="44F9C8BB" w14:textId="77777777" w:rsidTr="005C2963">
        <w:tc>
          <w:tcPr>
            <w:tcW w:w="1499" w:type="dxa"/>
            <w:tcBorders>
              <w:top w:val="single" w:sz="8" w:space="0" w:color="000000"/>
              <w:left w:val="single" w:sz="8" w:space="0" w:color="000000"/>
              <w:bottom w:val="single" w:sz="8" w:space="0" w:color="000000"/>
            </w:tcBorders>
            <w:shd w:val="clear" w:color="auto" w:fill="auto"/>
          </w:tcPr>
          <w:p w14:paraId="025B0E4B" w14:textId="77777777" w:rsidR="00BF4F58" w:rsidRPr="00470EEE" w:rsidRDefault="00BF4F58" w:rsidP="005C2963">
            <w:pPr>
              <w:pStyle w:val="Zawartotabeli"/>
              <w:rPr>
                <w:rFonts w:asciiTheme="minorHAnsi" w:hAnsiTheme="minorHAnsi"/>
              </w:rPr>
            </w:pPr>
            <w:r w:rsidRPr="00470EEE">
              <w:rPr>
                <w:rFonts w:asciiTheme="minorHAnsi" w:hAnsiTheme="minorHAnsi"/>
              </w:rPr>
              <w:t>Kolacja</w:t>
            </w:r>
          </w:p>
        </w:tc>
        <w:tc>
          <w:tcPr>
            <w:tcW w:w="885" w:type="dxa"/>
            <w:tcBorders>
              <w:top w:val="single" w:sz="8" w:space="0" w:color="000000"/>
              <w:left w:val="single" w:sz="8" w:space="0" w:color="000000"/>
              <w:bottom w:val="single" w:sz="8" w:space="0" w:color="000000"/>
            </w:tcBorders>
            <w:shd w:val="clear" w:color="auto" w:fill="auto"/>
          </w:tcPr>
          <w:p w14:paraId="7A4012EF" w14:textId="77777777" w:rsidR="00BF4F58" w:rsidRPr="00470EEE" w:rsidRDefault="00BF4F58" w:rsidP="005C2963">
            <w:pPr>
              <w:pStyle w:val="Zawartotabeli"/>
              <w:snapToGrid w:val="0"/>
              <w:rPr>
                <w:rFonts w:asciiTheme="minorHAnsi" w:hAnsiTheme="minorHAnsi"/>
              </w:rPr>
            </w:pPr>
          </w:p>
        </w:tc>
        <w:tc>
          <w:tcPr>
            <w:tcW w:w="945" w:type="dxa"/>
            <w:tcBorders>
              <w:top w:val="single" w:sz="8" w:space="0" w:color="000000"/>
              <w:left w:val="single" w:sz="8" w:space="0" w:color="000000"/>
              <w:bottom w:val="single" w:sz="8" w:space="0" w:color="000000"/>
            </w:tcBorders>
            <w:shd w:val="clear" w:color="auto" w:fill="auto"/>
          </w:tcPr>
          <w:p w14:paraId="072343CE" w14:textId="77777777" w:rsidR="00BF4F58" w:rsidRPr="00470EEE" w:rsidRDefault="00BF4F58" w:rsidP="005C2963">
            <w:pPr>
              <w:pStyle w:val="Zawartotabeli"/>
              <w:snapToGrid w:val="0"/>
              <w:rPr>
                <w:rFonts w:asciiTheme="minorHAnsi" w:hAnsiTheme="minorHAnsi"/>
              </w:rPr>
            </w:pPr>
          </w:p>
        </w:tc>
        <w:tc>
          <w:tcPr>
            <w:tcW w:w="799" w:type="dxa"/>
            <w:tcBorders>
              <w:top w:val="single" w:sz="8" w:space="0" w:color="000000"/>
              <w:left w:val="single" w:sz="8" w:space="0" w:color="000000"/>
              <w:bottom w:val="single" w:sz="8" w:space="0" w:color="000000"/>
            </w:tcBorders>
            <w:shd w:val="clear" w:color="auto" w:fill="auto"/>
          </w:tcPr>
          <w:p w14:paraId="6EECEC4E" w14:textId="77777777" w:rsidR="00BF4F58" w:rsidRPr="00470EEE" w:rsidRDefault="00BF4F58" w:rsidP="005C2963">
            <w:pPr>
              <w:pStyle w:val="Zawartotabeli"/>
              <w:snapToGrid w:val="0"/>
              <w:rPr>
                <w:rFonts w:asciiTheme="minorHAnsi" w:hAnsiTheme="minorHAnsi"/>
              </w:rPr>
            </w:pPr>
          </w:p>
        </w:tc>
        <w:tc>
          <w:tcPr>
            <w:tcW w:w="1001" w:type="dxa"/>
            <w:tcBorders>
              <w:top w:val="single" w:sz="8" w:space="0" w:color="000000"/>
              <w:left w:val="single" w:sz="8" w:space="0" w:color="000000"/>
              <w:bottom w:val="single" w:sz="8" w:space="0" w:color="000000"/>
            </w:tcBorders>
            <w:shd w:val="clear" w:color="auto" w:fill="auto"/>
          </w:tcPr>
          <w:p w14:paraId="12326E90" w14:textId="77777777" w:rsidR="00BF4F58" w:rsidRPr="00470EEE" w:rsidRDefault="00BF4F58" w:rsidP="005C2963">
            <w:pPr>
              <w:pStyle w:val="Zawartotabeli"/>
              <w:snapToGrid w:val="0"/>
              <w:rPr>
                <w:rFonts w:asciiTheme="minorHAnsi" w:hAnsiTheme="minorHAnsi"/>
              </w:rPr>
            </w:pPr>
          </w:p>
        </w:tc>
        <w:tc>
          <w:tcPr>
            <w:tcW w:w="989" w:type="dxa"/>
            <w:tcBorders>
              <w:top w:val="single" w:sz="8" w:space="0" w:color="000000"/>
              <w:left w:val="single" w:sz="8" w:space="0" w:color="000000"/>
              <w:bottom w:val="single" w:sz="8" w:space="0" w:color="000000"/>
            </w:tcBorders>
            <w:shd w:val="clear" w:color="auto" w:fill="auto"/>
          </w:tcPr>
          <w:p w14:paraId="33C85877" w14:textId="77777777" w:rsidR="00BF4F58" w:rsidRPr="00470EEE" w:rsidRDefault="00BF4F58" w:rsidP="005C2963">
            <w:pPr>
              <w:pStyle w:val="Zawartotabeli"/>
              <w:snapToGrid w:val="0"/>
              <w:rPr>
                <w:rFonts w:asciiTheme="minorHAnsi" w:hAnsiTheme="minorHAnsi"/>
              </w:rPr>
            </w:pPr>
          </w:p>
        </w:tc>
        <w:tc>
          <w:tcPr>
            <w:tcW w:w="988" w:type="dxa"/>
            <w:tcBorders>
              <w:top w:val="single" w:sz="8" w:space="0" w:color="000000"/>
              <w:left w:val="single" w:sz="8" w:space="0" w:color="000000"/>
              <w:bottom w:val="single" w:sz="8" w:space="0" w:color="000000"/>
            </w:tcBorders>
            <w:shd w:val="clear" w:color="auto" w:fill="auto"/>
          </w:tcPr>
          <w:p w14:paraId="27F69204" w14:textId="77777777" w:rsidR="00BF4F58" w:rsidRPr="00470EEE" w:rsidRDefault="00BF4F58" w:rsidP="005C2963">
            <w:pPr>
              <w:pStyle w:val="Zawartotabeli"/>
              <w:snapToGrid w:val="0"/>
              <w:rPr>
                <w:rFonts w:asciiTheme="minorHAnsi" w:hAnsiTheme="minorHAnsi"/>
              </w:rPr>
            </w:pPr>
          </w:p>
        </w:tc>
        <w:tc>
          <w:tcPr>
            <w:tcW w:w="1049" w:type="dxa"/>
            <w:tcBorders>
              <w:top w:val="single" w:sz="8" w:space="0" w:color="000000"/>
              <w:left w:val="single" w:sz="8" w:space="0" w:color="000000"/>
              <w:bottom w:val="single" w:sz="8" w:space="0" w:color="000000"/>
              <w:right w:val="single" w:sz="8" w:space="0" w:color="000000"/>
            </w:tcBorders>
            <w:shd w:val="clear" w:color="auto" w:fill="auto"/>
          </w:tcPr>
          <w:p w14:paraId="394C738D" w14:textId="77777777" w:rsidR="00BF4F58" w:rsidRPr="00470EEE" w:rsidRDefault="00BF4F58" w:rsidP="005C2963">
            <w:pPr>
              <w:pStyle w:val="Zawartotabeli"/>
              <w:snapToGrid w:val="0"/>
              <w:rPr>
                <w:rFonts w:asciiTheme="minorHAnsi" w:hAnsiTheme="minorHAnsi"/>
              </w:rPr>
            </w:pPr>
          </w:p>
        </w:tc>
      </w:tr>
      <w:tr w:rsidR="00BF4F58" w:rsidRPr="00470EEE" w14:paraId="1165ACCE" w14:textId="77777777" w:rsidTr="005C2963">
        <w:tc>
          <w:tcPr>
            <w:tcW w:w="1499" w:type="dxa"/>
            <w:tcBorders>
              <w:top w:val="single" w:sz="8" w:space="0" w:color="000000"/>
              <w:left w:val="single" w:sz="8" w:space="0" w:color="000000"/>
              <w:bottom w:val="single" w:sz="8" w:space="0" w:color="000000"/>
            </w:tcBorders>
            <w:shd w:val="clear" w:color="auto" w:fill="auto"/>
          </w:tcPr>
          <w:p w14:paraId="3D9685FA" w14:textId="77777777" w:rsidR="00BF4F58" w:rsidRPr="00470EEE" w:rsidRDefault="00BF4F58" w:rsidP="005C2963">
            <w:pPr>
              <w:pStyle w:val="Zawartotabeli"/>
              <w:rPr>
                <w:rFonts w:asciiTheme="minorHAnsi" w:hAnsiTheme="minorHAnsi"/>
              </w:rPr>
            </w:pPr>
            <w:proofErr w:type="spellStart"/>
            <w:r w:rsidRPr="00470EEE">
              <w:rPr>
                <w:rFonts w:asciiTheme="minorHAnsi" w:hAnsiTheme="minorHAnsi"/>
              </w:rPr>
              <w:t>Śniad</w:t>
            </w:r>
            <w:proofErr w:type="spellEnd"/>
            <w:r w:rsidRPr="00470EEE">
              <w:rPr>
                <w:rFonts w:asciiTheme="minorHAnsi" w:hAnsiTheme="minorHAnsi"/>
              </w:rPr>
              <w:t>. dnia następnego</w:t>
            </w:r>
          </w:p>
        </w:tc>
        <w:tc>
          <w:tcPr>
            <w:tcW w:w="885" w:type="dxa"/>
            <w:tcBorders>
              <w:top w:val="single" w:sz="8" w:space="0" w:color="000000"/>
              <w:left w:val="single" w:sz="8" w:space="0" w:color="000000"/>
              <w:bottom w:val="single" w:sz="8" w:space="0" w:color="000000"/>
            </w:tcBorders>
            <w:shd w:val="clear" w:color="auto" w:fill="auto"/>
          </w:tcPr>
          <w:p w14:paraId="529E8BB4" w14:textId="77777777" w:rsidR="00BF4F58" w:rsidRPr="00470EEE" w:rsidRDefault="00BF4F58" w:rsidP="005C2963">
            <w:pPr>
              <w:pStyle w:val="Zawartotabeli"/>
              <w:snapToGrid w:val="0"/>
              <w:rPr>
                <w:rFonts w:asciiTheme="minorHAnsi" w:hAnsiTheme="minorHAnsi"/>
              </w:rPr>
            </w:pPr>
          </w:p>
        </w:tc>
        <w:tc>
          <w:tcPr>
            <w:tcW w:w="945" w:type="dxa"/>
            <w:tcBorders>
              <w:top w:val="single" w:sz="8" w:space="0" w:color="000000"/>
              <w:left w:val="single" w:sz="8" w:space="0" w:color="000000"/>
              <w:bottom w:val="single" w:sz="8" w:space="0" w:color="000000"/>
            </w:tcBorders>
            <w:shd w:val="clear" w:color="auto" w:fill="auto"/>
          </w:tcPr>
          <w:p w14:paraId="276267F6" w14:textId="77777777" w:rsidR="00BF4F58" w:rsidRPr="00470EEE" w:rsidRDefault="00BF4F58" w:rsidP="005C2963">
            <w:pPr>
              <w:pStyle w:val="Zawartotabeli"/>
              <w:snapToGrid w:val="0"/>
              <w:rPr>
                <w:rFonts w:asciiTheme="minorHAnsi" w:hAnsiTheme="minorHAnsi"/>
              </w:rPr>
            </w:pPr>
          </w:p>
        </w:tc>
        <w:tc>
          <w:tcPr>
            <w:tcW w:w="799" w:type="dxa"/>
            <w:tcBorders>
              <w:top w:val="single" w:sz="8" w:space="0" w:color="000000"/>
              <w:left w:val="single" w:sz="8" w:space="0" w:color="000000"/>
              <w:bottom w:val="single" w:sz="8" w:space="0" w:color="000000"/>
            </w:tcBorders>
            <w:shd w:val="clear" w:color="auto" w:fill="auto"/>
          </w:tcPr>
          <w:p w14:paraId="053B0D9B" w14:textId="77777777" w:rsidR="00BF4F58" w:rsidRPr="00470EEE" w:rsidRDefault="00BF4F58" w:rsidP="005C2963">
            <w:pPr>
              <w:pStyle w:val="Zawartotabeli"/>
              <w:snapToGrid w:val="0"/>
              <w:rPr>
                <w:rFonts w:asciiTheme="minorHAnsi" w:hAnsiTheme="minorHAnsi"/>
              </w:rPr>
            </w:pPr>
          </w:p>
        </w:tc>
        <w:tc>
          <w:tcPr>
            <w:tcW w:w="1001" w:type="dxa"/>
            <w:tcBorders>
              <w:top w:val="single" w:sz="8" w:space="0" w:color="000000"/>
              <w:left w:val="single" w:sz="8" w:space="0" w:color="000000"/>
              <w:bottom w:val="single" w:sz="8" w:space="0" w:color="000000"/>
            </w:tcBorders>
            <w:shd w:val="clear" w:color="auto" w:fill="auto"/>
          </w:tcPr>
          <w:p w14:paraId="4585A07E" w14:textId="77777777" w:rsidR="00BF4F58" w:rsidRPr="00470EEE" w:rsidRDefault="00BF4F58" w:rsidP="005C2963">
            <w:pPr>
              <w:pStyle w:val="Zawartotabeli"/>
              <w:snapToGrid w:val="0"/>
              <w:rPr>
                <w:rFonts w:asciiTheme="minorHAnsi" w:hAnsiTheme="minorHAnsi"/>
              </w:rPr>
            </w:pPr>
          </w:p>
        </w:tc>
        <w:tc>
          <w:tcPr>
            <w:tcW w:w="989" w:type="dxa"/>
            <w:tcBorders>
              <w:top w:val="single" w:sz="8" w:space="0" w:color="000000"/>
              <w:left w:val="single" w:sz="8" w:space="0" w:color="000000"/>
              <w:bottom w:val="single" w:sz="8" w:space="0" w:color="000000"/>
            </w:tcBorders>
            <w:shd w:val="clear" w:color="auto" w:fill="auto"/>
          </w:tcPr>
          <w:p w14:paraId="326AC98E" w14:textId="77777777" w:rsidR="00BF4F58" w:rsidRPr="00470EEE" w:rsidRDefault="00BF4F58" w:rsidP="005C2963">
            <w:pPr>
              <w:pStyle w:val="Zawartotabeli"/>
              <w:snapToGrid w:val="0"/>
              <w:rPr>
                <w:rFonts w:asciiTheme="minorHAnsi" w:hAnsiTheme="minorHAnsi"/>
              </w:rPr>
            </w:pPr>
          </w:p>
        </w:tc>
        <w:tc>
          <w:tcPr>
            <w:tcW w:w="988" w:type="dxa"/>
            <w:tcBorders>
              <w:top w:val="single" w:sz="8" w:space="0" w:color="000000"/>
              <w:left w:val="single" w:sz="8" w:space="0" w:color="000000"/>
              <w:bottom w:val="single" w:sz="8" w:space="0" w:color="000000"/>
            </w:tcBorders>
            <w:shd w:val="clear" w:color="auto" w:fill="auto"/>
          </w:tcPr>
          <w:p w14:paraId="45C326E0" w14:textId="77777777" w:rsidR="00BF4F58" w:rsidRPr="00470EEE" w:rsidRDefault="00BF4F58" w:rsidP="005C2963">
            <w:pPr>
              <w:pStyle w:val="Zawartotabeli"/>
              <w:snapToGrid w:val="0"/>
              <w:rPr>
                <w:rFonts w:asciiTheme="minorHAnsi" w:hAnsiTheme="minorHAnsi"/>
              </w:rPr>
            </w:pPr>
          </w:p>
        </w:tc>
        <w:tc>
          <w:tcPr>
            <w:tcW w:w="1049" w:type="dxa"/>
            <w:tcBorders>
              <w:top w:val="single" w:sz="8" w:space="0" w:color="000000"/>
              <w:left w:val="single" w:sz="8" w:space="0" w:color="000000"/>
              <w:bottom w:val="single" w:sz="8" w:space="0" w:color="000000"/>
              <w:right w:val="single" w:sz="8" w:space="0" w:color="000000"/>
            </w:tcBorders>
            <w:shd w:val="clear" w:color="auto" w:fill="auto"/>
          </w:tcPr>
          <w:p w14:paraId="6AB7347E" w14:textId="77777777" w:rsidR="00BF4F58" w:rsidRPr="00470EEE" w:rsidRDefault="00BF4F58" w:rsidP="005C2963">
            <w:pPr>
              <w:pStyle w:val="Zawartotabeli"/>
              <w:snapToGrid w:val="0"/>
              <w:rPr>
                <w:rFonts w:asciiTheme="minorHAnsi" w:hAnsiTheme="minorHAnsi"/>
              </w:rPr>
            </w:pPr>
          </w:p>
        </w:tc>
      </w:tr>
    </w:tbl>
    <w:p w14:paraId="04A304F3" w14:textId="77777777" w:rsidR="00BF4F58" w:rsidRPr="00470EEE" w:rsidRDefault="00BF4F58" w:rsidP="00BF4F58">
      <w:pPr>
        <w:rPr>
          <w:rFonts w:asciiTheme="minorHAnsi" w:hAnsiTheme="minorHAnsi"/>
          <w:sz w:val="24"/>
          <w:szCs w:val="24"/>
          <w:u w:val="single"/>
        </w:rPr>
      </w:pPr>
    </w:p>
    <w:p w14:paraId="7D0194E6" w14:textId="77777777" w:rsidR="00BF4F58" w:rsidRPr="00470EEE" w:rsidRDefault="00BF4F58" w:rsidP="00BF4F58">
      <w:pPr>
        <w:rPr>
          <w:rFonts w:asciiTheme="minorHAnsi" w:hAnsiTheme="minorHAnsi"/>
          <w:sz w:val="24"/>
          <w:szCs w:val="24"/>
          <w:u w:val="single"/>
        </w:rPr>
      </w:pPr>
    </w:p>
    <w:p w14:paraId="40BA255B" w14:textId="77777777" w:rsidR="00BF4F58" w:rsidRPr="00470EEE" w:rsidRDefault="00BF4F58" w:rsidP="00BF4F58">
      <w:pPr>
        <w:shd w:val="clear" w:color="auto" w:fill="FFFFFF"/>
        <w:spacing w:line="100" w:lineRule="atLeast"/>
        <w:rPr>
          <w:rFonts w:asciiTheme="minorHAnsi" w:hAnsiTheme="minorHAnsi"/>
          <w:sz w:val="24"/>
          <w:szCs w:val="24"/>
        </w:rPr>
      </w:pPr>
    </w:p>
    <w:p w14:paraId="4037D9D1" w14:textId="77777777" w:rsidR="00BF4F58" w:rsidRPr="00470EEE" w:rsidRDefault="00BF4F58" w:rsidP="00BF4F58">
      <w:pPr>
        <w:shd w:val="clear" w:color="auto" w:fill="FFFFFF"/>
        <w:spacing w:line="100" w:lineRule="atLeast"/>
        <w:ind w:left="4248"/>
        <w:rPr>
          <w:rFonts w:asciiTheme="minorHAnsi" w:hAnsiTheme="minorHAnsi"/>
          <w:sz w:val="24"/>
          <w:szCs w:val="24"/>
        </w:rPr>
      </w:pPr>
      <w:r w:rsidRPr="00470EEE">
        <w:rPr>
          <w:rFonts w:asciiTheme="minorHAnsi" w:hAnsiTheme="minorHAnsi"/>
          <w:sz w:val="24"/>
          <w:szCs w:val="24"/>
        </w:rPr>
        <w:t>Data:_________________________ podpis osoby sporządzającej korektę: ________________</w:t>
      </w:r>
    </w:p>
    <w:p w14:paraId="4E27EB96" w14:textId="77777777" w:rsidR="00BF4F58" w:rsidRPr="00470EEE" w:rsidRDefault="00BF4F58">
      <w:pPr>
        <w:jc w:val="center"/>
        <w:rPr>
          <w:rFonts w:asciiTheme="minorHAnsi" w:hAnsiTheme="minorHAnsi"/>
          <w:b/>
          <w:sz w:val="24"/>
          <w:szCs w:val="24"/>
        </w:rPr>
        <w:sectPr w:rsidR="00BF4F58" w:rsidRPr="00470EEE" w:rsidSect="003E6C3C">
          <w:headerReference w:type="even" r:id="rId39"/>
          <w:headerReference w:type="default" r:id="rId40"/>
          <w:footerReference w:type="even" r:id="rId41"/>
          <w:footerReference w:type="default" r:id="rId42"/>
          <w:headerReference w:type="first" r:id="rId43"/>
          <w:footerReference w:type="first" r:id="rId44"/>
          <w:pgSz w:w="16838" w:h="11906" w:orient="landscape"/>
          <w:pgMar w:top="765" w:right="1418" w:bottom="408" w:left="1418" w:header="709" w:footer="227" w:gutter="0"/>
          <w:cols w:space="708"/>
          <w:docGrid w:linePitch="600" w:charSpace="32768"/>
        </w:sectPr>
      </w:pPr>
    </w:p>
    <w:p w14:paraId="2D81DD1E" w14:textId="6A29DAFA" w:rsidR="00BF4F58" w:rsidRPr="00470EEE" w:rsidRDefault="00BF4F58" w:rsidP="00BF4F58">
      <w:pPr>
        <w:pStyle w:val="Nagwek2"/>
        <w:tabs>
          <w:tab w:val="right" w:pos="9071"/>
        </w:tabs>
        <w:jc w:val="right"/>
        <w:rPr>
          <w:rFonts w:asciiTheme="minorHAnsi" w:hAnsiTheme="minorHAnsi"/>
          <w:bCs/>
          <w:szCs w:val="24"/>
        </w:rPr>
      </w:pPr>
      <w:r w:rsidRPr="00470EEE">
        <w:rPr>
          <w:rFonts w:asciiTheme="minorHAnsi" w:hAnsiTheme="minorHAnsi"/>
          <w:bCs/>
          <w:szCs w:val="24"/>
        </w:rPr>
        <w:lastRenderedPageBreak/>
        <w:t xml:space="preserve">załącznik nr </w:t>
      </w:r>
      <w:r w:rsidR="0084615E" w:rsidRPr="00470EEE">
        <w:rPr>
          <w:rFonts w:asciiTheme="minorHAnsi" w:hAnsiTheme="minorHAnsi"/>
          <w:bCs/>
          <w:szCs w:val="24"/>
        </w:rPr>
        <w:t>9</w:t>
      </w:r>
      <w:r w:rsidRPr="00470EEE">
        <w:rPr>
          <w:rFonts w:asciiTheme="minorHAnsi" w:hAnsiTheme="minorHAnsi"/>
          <w:bCs/>
          <w:szCs w:val="24"/>
        </w:rPr>
        <w:t>c do SWZ</w:t>
      </w:r>
    </w:p>
    <w:p w14:paraId="119406FC" w14:textId="77777777" w:rsidR="00BF4F58" w:rsidRPr="00470EEE" w:rsidRDefault="00BF4F58" w:rsidP="00BF4F58">
      <w:pPr>
        <w:shd w:val="clear" w:color="auto" w:fill="FFFFFF"/>
        <w:spacing w:line="100" w:lineRule="atLeast"/>
        <w:jc w:val="right"/>
        <w:rPr>
          <w:rFonts w:asciiTheme="minorHAnsi" w:hAnsiTheme="minorHAnsi"/>
          <w:b/>
          <w:bCs/>
          <w:sz w:val="24"/>
          <w:szCs w:val="24"/>
        </w:rPr>
      </w:pPr>
    </w:p>
    <w:p w14:paraId="7FEFC329" w14:textId="2DAE44D9" w:rsidR="00BF4F58" w:rsidRPr="00470EEE" w:rsidRDefault="00BF4F58" w:rsidP="00BF4F58">
      <w:pPr>
        <w:shd w:val="clear" w:color="auto" w:fill="FFFFFF"/>
        <w:spacing w:line="100" w:lineRule="atLeast"/>
        <w:jc w:val="center"/>
        <w:rPr>
          <w:rFonts w:asciiTheme="minorHAnsi" w:hAnsiTheme="minorHAnsi"/>
          <w:b/>
          <w:bCs/>
          <w:sz w:val="24"/>
          <w:szCs w:val="24"/>
        </w:rPr>
      </w:pPr>
      <w:r w:rsidRPr="00470EEE">
        <w:rPr>
          <w:rFonts w:asciiTheme="minorHAnsi" w:hAnsiTheme="minorHAnsi"/>
          <w:b/>
          <w:bCs/>
          <w:sz w:val="24"/>
          <w:szCs w:val="24"/>
        </w:rPr>
        <w:t>KARTA REKLAMACJI</w:t>
      </w:r>
    </w:p>
    <w:p w14:paraId="2C1EF7AD" w14:textId="77777777" w:rsidR="00BF4F58" w:rsidRPr="00470EEE" w:rsidRDefault="00BF4F58" w:rsidP="00BF4F58">
      <w:pPr>
        <w:shd w:val="clear" w:color="auto" w:fill="FFFFFF"/>
        <w:spacing w:line="100" w:lineRule="atLeast"/>
        <w:jc w:val="center"/>
        <w:rPr>
          <w:rFonts w:asciiTheme="minorHAnsi" w:hAnsiTheme="minorHAnsi"/>
          <w:b/>
          <w:bCs/>
          <w:sz w:val="24"/>
          <w:szCs w:val="24"/>
        </w:rPr>
      </w:pPr>
      <w:r w:rsidRPr="00470EEE">
        <w:rPr>
          <w:rFonts w:asciiTheme="minorHAnsi" w:hAnsiTheme="minorHAnsi"/>
          <w:b/>
          <w:bCs/>
          <w:sz w:val="24"/>
          <w:szCs w:val="24"/>
        </w:rPr>
        <w:t>DOSTAW POSIŁKÓW</w:t>
      </w:r>
    </w:p>
    <w:p w14:paraId="3B108462" w14:textId="77777777" w:rsidR="00BF4F58" w:rsidRPr="00470EEE" w:rsidRDefault="00BF4F58" w:rsidP="00BF4F58">
      <w:pPr>
        <w:shd w:val="clear" w:color="auto" w:fill="FFFFFF"/>
        <w:spacing w:line="100" w:lineRule="atLeast"/>
        <w:jc w:val="center"/>
        <w:rPr>
          <w:rFonts w:asciiTheme="minorHAnsi" w:hAnsiTheme="minorHAnsi"/>
          <w:sz w:val="24"/>
          <w:szCs w:val="24"/>
        </w:rPr>
      </w:pPr>
      <w:r w:rsidRPr="00470EEE">
        <w:rPr>
          <w:rFonts w:asciiTheme="minorHAnsi" w:hAnsiTheme="minorHAnsi"/>
          <w:b/>
          <w:bCs/>
          <w:sz w:val="24"/>
          <w:szCs w:val="24"/>
        </w:rPr>
        <w:t xml:space="preserve">Nr ________ z dnia _________ </w:t>
      </w:r>
    </w:p>
    <w:p w14:paraId="03B389F5" w14:textId="77777777" w:rsidR="00BF4F58" w:rsidRPr="00470EEE" w:rsidRDefault="00BF4F58" w:rsidP="00BF4F58">
      <w:pPr>
        <w:shd w:val="clear" w:color="auto" w:fill="FFFFFF"/>
        <w:spacing w:line="100" w:lineRule="atLeast"/>
        <w:rPr>
          <w:rFonts w:asciiTheme="minorHAnsi" w:hAnsiTheme="minorHAnsi"/>
          <w:sz w:val="24"/>
          <w:szCs w:val="24"/>
        </w:rPr>
      </w:pPr>
    </w:p>
    <w:p w14:paraId="19C03421" w14:textId="77777777" w:rsidR="00BF4F58" w:rsidRPr="00470EEE" w:rsidRDefault="00BF4F58" w:rsidP="00BF4F58">
      <w:pPr>
        <w:shd w:val="clear" w:color="auto" w:fill="FFFFFF"/>
        <w:spacing w:line="100" w:lineRule="atLeast"/>
        <w:rPr>
          <w:rFonts w:asciiTheme="minorHAnsi" w:hAnsiTheme="minorHAnsi"/>
          <w:sz w:val="24"/>
          <w:szCs w:val="24"/>
        </w:rPr>
      </w:pPr>
    </w:p>
    <w:p w14:paraId="7D9C8B55" w14:textId="77777777" w:rsidR="00BF4F58" w:rsidRPr="00470EEE" w:rsidRDefault="00BF4F58" w:rsidP="00BF4F58">
      <w:pPr>
        <w:shd w:val="clear" w:color="auto" w:fill="FFFFFF"/>
        <w:spacing w:line="100" w:lineRule="atLeast"/>
        <w:rPr>
          <w:rFonts w:asciiTheme="minorHAnsi" w:hAnsiTheme="minorHAnsi"/>
          <w:sz w:val="24"/>
          <w:szCs w:val="24"/>
        </w:rPr>
      </w:pPr>
    </w:p>
    <w:p w14:paraId="799A48AA"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WYKONAWCA – NAZWA, ADRES  _______________________________________________________________________________________________________________________________________________________________________________________________________________________________________</w:t>
      </w:r>
    </w:p>
    <w:p w14:paraId="2EE2ADA6" w14:textId="77777777" w:rsidR="00BF4F58" w:rsidRPr="00470EEE" w:rsidRDefault="00BF4F58" w:rsidP="00BF4F58">
      <w:pPr>
        <w:shd w:val="clear" w:color="auto" w:fill="FFFFFF"/>
        <w:spacing w:line="100" w:lineRule="atLeast"/>
        <w:rPr>
          <w:rFonts w:asciiTheme="minorHAnsi" w:hAnsiTheme="minorHAnsi"/>
          <w:sz w:val="24"/>
          <w:szCs w:val="24"/>
        </w:rPr>
      </w:pPr>
    </w:p>
    <w:p w14:paraId="492C97F0"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NAZWA POSIŁKU: ŚNIADANIE/OBIAD/PODWIECZOREK/KOLACJA*</w:t>
      </w:r>
    </w:p>
    <w:p w14:paraId="4ECDBBD6" w14:textId="77777777" w:rsidR="00BF4F58" w:rsidRPr="00470EEE" w:rsidRDefault="00BF4F58" w:rsidP="00BF4F58">
      <w:pPr>
        <w:shd w:val="clear" w:color="auto" w:fill="FFFFFF"/>
        <w:spacing w:line="100" w:lineRule="atLeast"/>
        <w:rPr>
          <w:rFonts w:asciiTheme="minorHAnsi" w:hAnsiTheme="minorHAnsi"/>
          <w:sz w:val="24"/>
          <w:szCs w:val="24"/>
        </w:rPr>
      </w:pPr>
    </w:p>
    <w:p w14:paraId="45ABDEED"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DATA PRZYJĘCIA POSIŁKU _________________________________________</w:t>
      </w:r>
    </w:p>
    <w:p w14:paraId="6D94104C" w14:textId="77777777" w:rsidR="00BF4F58" w:rsidRPr="00470EEE" w:rsidRDefault="00BF4F58" w:rsidP="00BF4F58">
      <w:pPr>
        <w:shd w:val="clear" w:color="auto" w:fill="FFFFFF"/>
        <w:spacing w:line="100" w:lineRule="atLeast"/>
        <w:rPr>
          <w:rFonts w:asciiTheme="minorHAnsi" w:hAnsiTheme="minorHAnsi"/>
          <w:sz w:val="24"/>
          <w:szCs w:val="24"/>
        </w:rPr>
      </w:pPr>
    </w:p>
    <w:p w14:paraId="64422A85" w14:textId="77777777" w:rsidR="00BF4F58" w:rsidRPr="00470EEE" w:rsidRDefault="00BF4F58" w:rsidP="00BF4F58">
      <w:pPr>
        <w:shd w:val="clear" w:color="auto" w:fill="FFFFFF"/>
        <w:spacing w:line="100" w:lineRule="atLeast"/>
        <w:rPr>
          <w:rFonts w:asciiTheme="minorHAnsi" w:hAnsiTheme="minorHAnsi"/>
          <w:sz w:val="24"/>
          <w:szCs w:val="24"/>
        </w:rPr>
      </w:pPr>
    </w:p>
    <w:p w14:paraId="59661458"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UCHYBIENIA DOTYCZĄCE JADŁOSPISU:</w:t>
      </w:r>
    </w:p>
    <w:p w14:paraId="3C27609E"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24F69"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2B1B8A" w14:textId="77777777" w:rsidR="00BF4F58" w:rsidRPr="00470EEE" w:rsidRDefault="00BF4F58" w:rsidP="00BF4F58">
      <w:pPr>
        <w:shd w:val="clear" w:color="auto" w:fill="FFFFFF"/>
        <w:spacing w:line="100" w:lineRule="atLeast"/>
        <w:rPr>
          <w:rFonts w:asciiTheme="minorHAnsi" w:hAnsiTheme="minorHAnsi"/>
          <w:sz w:val="24"/>
          <w:szCs w:val="24"/>
        </w:rPr>
      </w:pPr>
    </w:p>
    <w:p w14:paraId="15CC4751"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INNE UCHYBIENIA:</w:t>
      </w:r>
    </w:p>
    <w:p w14:paraId="58D89B28" w14:textId="77777777" w:rsidR="00BF4F58" w:rsidRPr="00470EEE" w:rsidRDefault="00BF4F58" w:rsidP="00BF4F58">
      <w:pPr>
        <w:shd w:val="clear" w:color="auto" w:fill="FFFFFF"/>
        <w:spacing w:line="100" w:lineRule="atLeast"/>
        <w:rPr>
          <w:rFonts w:asciiTheme="minorHAnsi" w:hAnsiTheme="minorHAnsi"/>
          <w:sz w:val="24"/>
          <w:szCs w:val="24"/>
        </w:rPr>
      </w:pPr>
    </w:p>
    <w:p w14:paraId="08C5383C"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0AFC17"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_____________________________________________________________________________</w:t>
      </w:r>
    </w:p>
    <w:p w14:paraId="6D75AADC" w14:textId="77777777" w:rsidR="00BF4F58" w:rsidRPr="00470EEE" w:rsidRDefault="00BF4F58" w:rsidP="00BF4F58">
      <w:pPr>
        <w:shd w:val="clear" w:color="auto" w:fill="FFFFFF"/>
        <w:spacing w:line="100" w:lineRule="atLeast"/>
        <w:rPr>
          <w:rFonts w:asciiTheme="minorHAnsi" w:hAnsiTheme="minorHAnsi"/>
          <w:sz w:val="24"/>
          <w:szCs w:val="24"/>
        </w:rPr>
      </w:pPr>
    </w:p>
    <w:p w14:paraId="4840D9C6" w14:textId="77777777" w:rsidR="00BF4F58" w:rsidRPr="00470EEE" w:rsidRDefault="00BF4F58" w:rsidP="00BF4F58">
      <w:pPr>
        <w:shd w:val="clear" w:color="auto" w:fill="FFFFFF"/>
        <w:spacing w:line="100" w:lineRule="atLeast"/>
        <w:rPr>
          <w:rFonts w:asciiTheme="minorHAnsi" w:hAnsiTheme="minorHAnsi"/>
          <w:sz w:val="24"/>
          <w:szCs w:val="24"/>
        </w:rPr>
      </w:pPr>
    </w:p>
    <w:p w14:paraId="7AEF5D2A" w14:textId="77777777" w:rsidR="00BF4F58" w:rsidRPr="00470EEE" w:rsidRDefault="00BF4F58" w:rsidP="00BF4F58">
      <w:pPr>
        <w:shd w:val="clear" w:color="auto" w:fill="FFFFFF"/>
        <w:spacing w:line="100" w:lineRule="atLeast"/>
        <w:rPr>
          <w:rFonts w:asciiTheme="minorHAnsi" w:hAnsiTheme="minorHAnsi"/>
          <w:sz w:val="24"/>
          <w:szCs w:val="24"/>
        </w:rPr>
      </w:pPr>
    </w:p>
    <w:p w14:paraId="4BD60519" w14:textId="77777777" w:rsidR="00BF4F58" w:rsidRPr="00470EEE" w:rsidRDefault="00BF4F58" w:rsidP="00BF4F58">
      <w:pPr>
        <w:shd w:val="clear" w:color="auto" w:fill="FFFFFF"/>
        <w:spacing w:line="100" w:lineRule="atLeast"/>
        <w:rPr>
          <w:rFonts w:asciiTheme="minorHAnsi" w:hAnsiTheme="minorHAnsi"/>
          <w:sz w:val="24"/>
          <w:szCs w:val="24"/>
        </w:rPr>
      </w:pPr>
      <w:r w:rsidRPr="00470EEE">
        <w:rPr>
          <w:rFonts w:asciiTheme="minorHAnsi" w:hAnsiTheme="minorHAnsi"/>
          <w:sz w:val="24"/>
          <w:szCs w:val="24"/>
        </w:rPr>
        <w:t>___________________.</w:t>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t>______________________</w:t>
      </w:r>
    </w:p>
    <w:p w14:paraId="6C8E7F33" w14:textId="77777777" w:rsidR="00BF4F58" w:rsidRPr="00470EEE" w:rsidRDefault="00BF4F58" w:rsidP="00BF4F58">
      <w:pPr>
        <w:ind w:left="6500" w:hanging="6500"/>
        <w:rPr>
          <w:rFonts w:asciiTheme="minorHAnsi" w:hAnsiTheme="minorHAnsi"/>
          <w:b/>
          <w:sz w:val="24"/>
          <w:szCs w:val="24"/>
        </w:rPr>
      </w:pPr>
      <w:r w:rsidRPr="00470EEE">
        <w:rPr>
          <w:rFonts w:asciiTheme="minorHAnsi" w:hAnsiTheme="minorHAnsi"/>
          <w:sz w:val="24"/>
          <w:szCs w:val="24"/>
        </w:rPr>
        <w:t>Podpis Wykonawcy</w:t>
      </w:r>
      <w:r w:rsidRPr="00470EEE">
        <w:rPr>
          <w:rFonts w:asciiTheme="minorHAnsi" w:hAnsiTheme="minorHAnsi" w:cs="Arial"/>
          <w:sz w:val="24"/>
          <w:szCs w:val="24"/>
        </w:rPr>
        <w:t xml:space="preserve">                                                                       </w:t>
      </w:r>
      <w:r w:rsidRPr="00470EEE">
        <w:rPr>
          <w:rFonts w:asciiTheme="minorHAnsi" w:hAnsiTheme="minorHAnsi"/>
          <w:sz w:val="24"/>
          <w:szCs w:val="24"/>
        </w:rPr>
        <w:t xml:space="preserve">Podpis upoważnionego pracownika Zamawiającego </w:t>
      </w:r>
    </w:p>
    <w:p w14:paraId="31B2AFAE" w14:textId="77777777" w:rsidR="00BF4F58" w:rsidRPr="00470EEE" w:rsidRDefault="00BF4F58" w:rsidP="00BF4F58">
      <w:pPr>
        <w:tabs>
          <w:tab w:val="left" w:pos="3600"/>
        </w:tabs>
        <w:spacing w:line="360" w:lineRule="auto"/>
        <w:jc w:val="both"/>
        <w:rPr>
          <w:rFonts w:asciiTheme="minorHAnsi" w:hAnsiTheme="minorHAnsi"/>
          <w:sz w:val="24"/>
          <w:szCs w:val="24"/>
        </w:rPr>
      </w:pPr>
      <w:r w:rsidRPr="00470EEE">
        <w:rPr>
          <w:rFonts w:asciiTheme="minorHAnsi" w:hAnsiTheme="minorHAnsi"/>
          <w:b/>
          <w:sz w:val="24"/>
          <w:szCs w:val="24"/>
        </w:rPr>
        <w:t xml:space="preserve">   </w:t>
      </w:r>
    </w:p>
    <w:p w14:paraId="2F0A6C45" w14:textId="77777777" w:rsidR="00BF4F58" w:rsidRPr="00470EEE" w:rsidRDefault="00BF4F58" w:rsidP="00BF4F58">
      <w:pPr>
        <w:rPr>
          <w:rFonts w:asciiTheme="minorHAnsi" w:hAnsiTheme="minorHAnsi"/>
          <w:sz w:val="24"/>
          <w:szCs w:val="24"/>
        </w:rPr>
      </w:pPr>
    </w:p>
    <w:p w14:paraId="2EC96D58" w14:textId="77777777" w:rsidR="00BF4F58" w:rsidRPr="00470EEE" w:rsidRDefault="00BF4F58">
      <w:pPr>
        <w:jc w:val="center"/>
        <w:rPr>
          <w:rFonts w:asciiTheme="minorHAnsi" w:hAnsiTheme="minorHAnsi"/>
          <w:b/>
          <w:sz w:val="24"/>
          <w:szCs w:val="24"/>
        </w:rPr>
        <w:sectPr w:rsidR="00BF4F58" w:rsidRPr="00470EEE" w:rsidSect="003E6C3C">
          <w:headerReference w:type="even" r:id="rId45"/>
          <w:headerReference w:type="default" r:id="rId46"/>
          <w:footerReference w:type="even" r:id="rId47"/>
          <w:footerReference w:type="default" r:id="rId48"/>
          <w:headerReference w:type="first" r:id="rId49"/>
          <w:footerReference w:type="first" r:id="rId50"/>
          <w:pgSz w:w="11906" w:h="16838"/>
          <w:pgMar w:top="1418" w:right="1134" w:bottom="1418" w:left="1418" w:header="709" w:footer="709" w:gutter="0"/>
          <w:cols w:space="708"/>
          <w:docGrid w:linePitch="600" w:charSpace="32768"/>
        </w:sectPr>
      </w:pPr>
    </w:p>
    <w:p w14:paraId="5D100669" w14:textId="5C2F52A6" w:rsidR="00FA05E4" w:rsidRPr="00470EEE" w:rsidRDefault="00FA05E4" w:rsidP="00FA05E4">
      <w:pPr>
        <w:pStyle w:val="Nagwek2"/>
        <w:tabs>
          <w:tab w:val="right" w:pos="9071"/>
        </w:tabs>
        <w:jc w:val="right"/>
        <w:rPr>
          <w:rFonts w:asciiTheme="minorHAnsi" w:hAnsiTheme="minorHAnsi"/>
          <w:bCs/>
          <w:szCs w:val="24"/>
        </w:rPr>
      </w:pPr>
      <w:r w:rsidRPr="00470EEE">
        <w:rPr>
          <w:rFonts w:asciiTheme="minorHAnsi" w:hAnsiTheme="minorHAnsi"/>
          <w:bCs/>
          <w:szCs w:val="24"/>
        </w:rPr>
        <w:lastRenderedPageBreak/>
        <w:t>załącznik nr 1</w:t>
      </w:r>
      <w:r w:rsidR="0084615E" w:rsidRPr="00470EEE">
        <w:rPr>
          <w:rFonts w:asciiTheme="minorHAnsi" w:hAnsiTheme="minorHAnsi"/>
          <w:bCs/>
          <w:szCs w:val="24"/>
        </w:rPr>
        <w:t>0</w:t>
      </w:r>
      <w:r w:rsidRPr="00470EEE">
        <w:rPr>
          <w:rFonts w:asciiTheme="minorHAnsi" w:hAnsiTheme="minorHAnsi"/>
          <w:bCs/>
          <w:szCs w:val="24"/>
        </w:rPr>
        <w:t xml:space="preserve"> do SWZ</w:t>
      </w:r>
    </w:p>
    <w:p w14:paraId="3F0F1579" w14:textId="77777777" w:rsidR="00FA05E4" w:rsidRPr="00470EEE" w:rsidRDefault="00FA05E4" w:rsidP="00FA05E4">
      <w:pPr>
        <w:tabs>
          <w:tab w:val="left" w:leader="dot" w:pos="1718"/>
        </w:tabs>
        <w:spacing w:line="48" w:lineRule="atLeast"/>
        <w:jc w:val="right"/>
        <w:rPr>
          <w:rFonts w:asciiTheme="minorHAnsi" w:hAnsiTheme="minorHAnsi"/>
          <w:sz w:val="24"/>
          <w:szCs w:val="24"/>
        </w:rPr>
      </w:pPr>
    </w:p>
    <w:p w14:paraId="0074A00A" w14:textId="422FCE6D" w:rsidR="00BF4F58" w:rsidRPr="00470EEE" w:rsidRDefault="00BF4F58" w:rsidP="00BF4F58">
      <w:pPr>
        <w:tabs>
          <w:tab w:val="left" w:leader="dot" w:pos="1718"/>
        </w:tabs>
        <w:spacing w:line="48" w:lineRule="atLeast"/>
        <w:jc w:val="both"/>
        <w:rPr>
          <w:rFonts w:asciiTheme="minorHAnsi" w:hAnsiTheme="minorHAnsi"/>
          <w:sz w:val="24"/>
          <w:szCs w:val="24"/>
        </w:rPr>
      </w:pPr>
      <w:r w:rsidRPr="00470EEE">
        <w:rPr>
          <w:rFonts w:asciiTheme="minorHAnsi" w:hAnsiTheme="minorHAnsi"/>
          <w:sz w:val="24"/>
          <w:szCs w:val="24"/>
        </w:rPr>
        <w:t>.....</w:t>
      </w:r>
      <w:r w:rsidRPr="00470EEE">
        <w:rPr>
          <w:rFonts w:asciiTheme="minorHAnsi" w:hAnsiTheme="minorHAnsi"/>
          <w:sz w:val="24"/>
          <w:szCs w:val="24"/>
        </w:rPr>
        <w:tab/>
        <w:t>................</w:t>
      </w:r>
    </w:p>
    <w:p w14:paraId="152C55A9" w14:textId="77777777" w:rsidR="00BF4F58" w:rsidRPr="00470EEE" w:rsidRDefault="00BF4F58" w:rsidP="00BF4F58">
      <w:pPr>
        <w:spacing w:line="254" w:lineRule="atLeast"/>
        <w:jc w:val="both"/>
        <w:rPr>
          <w:rFonts w:asciiTheme="minorHAnsi" w:hAnsiTheme="minorHAnsi"/>
          <w:iCs/>
          <w:sz w:val="24"/>
          <w:szCs w:val="24"/>
        </w:rPr>
      </w:pPr>
      <w:r w:rsidRPr="00470EEE">
        <w:rPr>
          <w:rFonts w:asciiTheme="minorHAnsi" w:hAnsiTheme="minorHAnsi"/>
          <w:sz w:val="24"/>
          <w:szCs w:val="24"/>
        </w:rPr>
        <w:t>pieczęć firmowa Wykonawcy</w:t>
      </w:r>
    </w:p>
    <w:p w14:paraId="60DEE672" w14:textId="77777777" w:rsidR="00BF4F58" w:rsidRPr="00470EEE" w:rsidRDefault="00BF4F58" w:rsidP="00BF4F58">
      <w:pPr>
        <w:rPr>
          <w:rFonts w:asciiTheme="minorHAnsi" w:hAnsiTheme="minorHAnsi"/>
          <w:sz w:val="24"/>
          <w:szCs w:val="24"/>
        </w:rPr>
      </w:pPr>
      <w:r w:rsidRPr="00470EEE">
        <w:rPr>
          <w:rFonts w:asciiTheme="minorHAnsi" w:hAnsiTheme="minorHAnsi"/>
          <w:iCs/>
          <w:sz w:val="24"/>
          <w:szCs w:val="24"/>
        </w:rPr>
        <w:tab/>
      </w:r>
      <w:r w:rsidRPr="00470EEE">
        <w:rPr>
          <w:rFonts w:asciiTheme="minorHAnsi" w:hAnsiTheme="minorHAnsi"/>
          <w:iCs/>
          <w:sz w:val="24"/>
          <w:szCs w:val="24"/>
        </w:rPr>
        <w:tab/>
      </w:r>
      <w:r w:rsidRPr="00470EEE">
        <w:rPr>
          <w:rFonts w:asciiTheme="minorHAnsi" w:hAnsiTheme="minorHAnsi"/>
          <w:iCs/>
          <w:sz w:val="24"/>
          <w:szCs w:val="24"/>
        </w:rPr>
        <w:tab/>
      </w:r>
      <w:r w:rsidRPr="00470EEE">
        <w:rPr>
          <w:rFonts w:asciiTheme="minorHAnsi" w:hAnsiTheme="minorHAnsi"/>
          <w:iCs/>
          <w:sz w:val="24"/>
          <w:szCs w:val="24"/>
        </w:rPr>
        <w:tab/>
      </w:r>
      <w:r w:rsidRPr="00470EEE">
        <w:rPr>
          <w:rFonts w:asciiTheme="minorHAnsi" w:hAnsiTheme="minorHAnsi"/>
          <w:iCs/>
          <w:sz w:val="24"/>
          <w:szCs w:val="24"/>
        </w:rPr>
        <w:tab/>
      </w:r>
      <w:r w:rsidRPr="00470EEE">
        <w:rPr>
          <w:rFonts w:asciiTheme="minorHAnsi" w:hAnsiTheme="minorHAnsi"/>
          <w:iCs/>
          <w:sz w:val="24"/>
          <w:szCs w:val="24"/>
        </w:rPr>
        <w:tab/>
      </w:r>
      <w:r w:rsidRPr="00470EEE">
        <w:rPr>
          <w:rFonts w:asciiTheme="minorHAnsi" w:hAnsiTheme="minorHAnsi"/>
          <w:iCs/>
          <w:sz w:val="24"/>
          <w:szCs w:val="24"/>
        </w:rPr>
        <w:tab/>
      </w:r>
    </w:p>
    <w:p w14:paraId="623B95A4" w14:textId="77777777" w:rsidR="00BF4F58" w:rsidRPr="00470EEE" w:rsidRDefault="00BF4F58" w:rsidP="00BF4F58">
      <w:pPr>
        <w:jc w:val="center"/>
        <w:rPr>
          <w:rFonts w:asciiTheme="minorHAnsi" w:hAnsiTheme="minorHAnsi"/>
          <w:sz w:val="24"/>
          <w:szCs w:val="24"/>
        </w:rPr>
      </w:pPr>
    </w:p>
    <w:p w14:paraId="22E89E3B" w14:textId="77777777" w:rsidR="00BF4F58" w:rsidRPr="00470EEE" w:rsidRDefault="00BF4F58" w:rsidP="00BF4F58">
      <w:pPr>
        <w:jc w:val="center"/>
        <w:rPr>
          <w:rFonts w:asciiTheme="minorHAnsi" w:hAnsiTheme="minorHAnsi"/>
          <w:sz w:val="24"/>
          <w:szCs w:val="24"/>
        </w:rPr>
      </w:pPr>
      <w:r w:rsidRPr="00470EEE">
        <w:rPr>
          <w:rFonts w:asciiTheme="minorHAnsi" w:hAnsiTheme="minorHAnsi"/>
          <w:sz w:val="24"/>
          <w:szCs w:val="24"/>
        </w:rPr>
        <w:t>Wykaz osób skierowanych przez Wykonawcę do realizacji zamówienia</w:t>
      </w:r>
    </w:p>
    <w:p w14:paraId="510AF541" w14:textId="77777777" w:rsidR="00BF4F58" w:rsidRPr="00470EEE" w:rsidRDefault="00BF4F58" w:rsidP="00BF4F58">
      <w:pPr>
        <w:jc w:val="right"/>
        <w:rPr>
          <w:rFonts w:asciiTheme="minorHAnsi" w:hAnsiTheme="minorHAnsi"/>
          <w:sz w:val="24"/>
          <w:szCs w:val="24"/>
        </w:rPr>
      </w:pPr>
    </w:p>
    <w:p w14:paraId="2C6FA4D1" w14:textId="73BDD639" w:rsidR="00BF4F58" w:rsidRPr="00470EEE" w:rsidRDefault="00BF4F58" w:rsidP="00BF4F58">
      <w:pPr>
        <w:ind w:right="1100"/>
        <w:jc w:val="center"/>
        <w:rPr>
          <w:rFonts w:asciiTheme="minorHAnsi" w:hAnsiTheme="minorHAnsi"/>
          <w:sz w:val="24"/>
          <w:szCs w:val="24"/>
        </w:rPr>
      </w:pPr>
      <w:r w:rsidRPr="00470EEE">
        <w:rPr>
          <w:rFonts w:asciiTheme="minorHAnsi" w:hAnsiTheme="minorHAnsi"/>
          <w:b/>
          <w:iCs/>
          <w:sz w:val="24"/>
          <w:szCs w:val="24"/>
        </w:rPr>
        <w:t>Zadanie: C</w:t>
      </w:r>
      <w:r w:rsidRPr="00470EEE">
        <w:rPr>
          <w:rFonts w:asciiTheme="minorHAnsi" w:hAnsiTheme="minorHAnsi"/>
          <w:b/>
          <w:bCs/>
          <w:iCs/>
          <w:sz w:val="24"/>
          <w:szCs w:val="24"/>
        </w:rPr>
        <w:t>atering – przygotowanie oraz dostarczanie całodziennego wyżywienia dla pacjentów</w:t>
      </w:r>
      <w:r w:rsidR="00FA05E4" w:rsidRPr="00470EEE">
        <w:rPr>
          <w:rFonts w:asciiTheme="minorHAnsi" w:hAnsiTheme="minorHAnsi"/>
          <w:b/>
          <w:bCs/>
          <w:iCs/>
          <w:sz w:val="24"/>
          <w:szCs w:val="24"/>
        </w:rPr>
        <w:t xml:space="preserve"> </w:t>
      </w:r>
      <w:r w:rsidR="000C392D" w:rsidRPr="00470EEE">
        <w:rPr>
          <w:rFonts w:asciiTheme="minorHAnsi" w:hAnsiTheme="minorHAnsi"/>
          <w:b/>
          <w:bCs/>
          <w:iCs/>
          <w:sz w:val="24"/>
          <w:szCs w:val="24"/>
        </w:rPr>
        <w:t>ZP/1318/24</w:t>
      </w:r>
      <w:r w:rsidRPr="00470EEE">
        <w:rPr>
          <w:rFonts w:asciiTheme="minorHAnsi" w:hAnsiTheme="minorHAnsi"/>
          <w:b/>
          <w:bCs/>
          <w:iCs/>
          <w:sz w:val="24"/>
          <w:szCs w:val="24"/>
        </w:rPr>
        <w:t xml:space="preserve">             </w:t>
      </w:r>
    </w:p>
    <w:p w14:paraId="5212B679" w14:textId="77777777" w:rsidR="00BF4F58" w:rsidRPr="00470EEE" w:rsidRDefault="00BF4F58" w:rsidP="00BF4F58">
      <w:pPr>
        <w:rPr>
          <w:rFonts w:asciiTheme="minorHAnsi" w:hAnsiTheme="minorHAnsi"/>
          <w:sz w:val="24"/>
          <w:szCs w:val="24"/>
        </w:rPr>
      </w:pPr>
    </w:p>
    <w:tbl>
      <w:tblPr>
        <w:tblW w:w="0" w:type="auto"/>
        <w:tblInd w:w="98" w:type="dxa"/>
        <w:tblLayout w:type="fixed"/>
        <w:tblCellMar>
          <w:left w:w="70" w:type="dxa"/>
          <w:right w:w="70" w:type="dxa"/>
        </w:tblCellMar>
        <w:tblLook w:val="0000" w:firstRow="0" w:lastRow="0" w:firstColumn="0" w:lastColumn="0" w:noHBand="0" w:noVBand="0"/>
      </w:tblPr>
      <w:tblGrid>
        <w:gridCol w:w="467"/>
        <w:gridCol w:w="2025"/>
        <w:gridCol w:w="2070"/>
        <w:gridCol w:w="2895"/>
        <w:gridCol w:w="1700"/>
      </w:tblGrid>
      <w:tr w:rsidR="00032EAD" w:rsidRPr="00470EEE" w14:paraId="2AD2BDCD" w14:textId="77777777" w:rsidTr="005C2963">
        <w:trPr>
          <w:trHeight w:val="578"/>
        </w:trPr>
        <w:tc>
          <w:tcPr>
            <w:tcW w:w="467" w:type="dxa"/>
            <w:tcBorders>
              <w:top w:val="single" w:sz="4" w:space="0" w:color="000000"/>
              <w:left w:val="single" w:sz="4" w:space="0" w:color="000000"/>
              <w:bottom w:val="single" w:sz="4" w:space="0" w:color="000000"/>
            </w:tcBorders>
            <w:shd w:val="clear" w:color="auto" w:fill="auto"/>
          </w:tcPr>
          <w:p w14:paraId="32EF23EA" w14:textId="77777777" w:rsidR="00BF4F58" w:rsidRPr="00470EEE" w:rsidRDefault="00BF4F58" w:rsidP="005C2963">
            <w:pPr>
              <w:snapToGrid w:val="0"/>
              <w:rPr>
                <w:rFonts w:asciiTheme="minorHAnsi" w:hAnsiTheme="minorHAnsi"/>
                <w:sz w:val="24"/>
                <w:szCs w:val="24"/>
              </w:rPr>
            </w:pPr>
          </w:p>
          <w:p w14:paraId="1B418753" w14:textId="77777777" w:rsidR="00BF4F58" w:rsidRPr="00470EEE" w:rsidRDefault="00BF4F58" w:rsidP="005C2963">
            <w:pPr>
              <w:rPr>
                <w:rFonts w:asciiTheme="minorHAnsi" w:hAnsiTheme="minorHAnsi"/>
                <w:sz w:val="24"/>
                <w:szCs w:val="24"/>
              </w:rPr>
            </w:pPr>
          </w:p>
          <w:p w14:paraId="3BF14149" w14:textId="77777777" w:rsidR="00BF4F58" w:rsidRPr="00470EEE" w:rsidRDefault="00BF4F58" w:rsidP="005C2963">
            <w:pPr>
              <w:rPr>
                <w:rFonts w:asciiTheme="minorHAnsi" w:hAnsiTheme="minorHAnsi"/>
                <w:sz w:val="24"/>
                <w:szCs w:val="24"/>
              </w:rPr>
            </w:pPr>
          </w:p>
          <w:p w14:paraId="316267F6" w14:textId="77777777" w:rsidR="00BF4F58" w:rsidRPr="00470EEE" w:rsidRDefault="00BF4F58" w:rsidP="005C2963">
            <w:pPr>
              <w:rPr>
                <w:rFonts w:asciiTheme="minorHAnsi" w:hAnsiTheme="minorHAnsi"/>
                <w:sz w:val="24"/>
                <w:szCs w:val="24"/>
              </w:rPr>
            </w:pPr>
            <w:r w:rsidRPr="00470EEE">
              <w:rPr>
                <w:rFonts w:asciiTheme="minorHAnsi" w:hAnsiTheme="minorHAnsi"/>
                <w:sz w:val="24"/>
                <w:szCs w:val="24"/>
              </w:rPr>
              <w:t>Lp.</w:t>
            </w:r>
          </w:p>
        </w:tc>
        <w:tc>
          <w:tcPr>
            <w:tcW w:w="2025" w:type="dxa"/>
            <w:tcBorders>
              <w:top w:val="single" w:sz="4" w:space="0" w:color="000000"/>
              <w:left w:val="single" w:sz="4" w:space="0" w:color="000000"/>
              <w:bottom w:val="single" w:sz="4" w:space="0" w:color="000000"/>
            </w:tcBorders>
            <w:shd w:val="clear" w:color="auto" w:fill="auto"/>
          </w:tcPr>
          <w:p w14:paraId="273B0510" w14:textId="77777777" w:rsidR="00BF4F58" w:rsidRPr="00470EEE" w:rsidRDefault="00BF4F58" w:rsidP="005C2963">
            <w:pPr>
              <w:snapToGrid w:val="0"/>
              <w:jc w:val="center"/>
              <w:rPr>
                <w:rFonts w:asciiTheme="minorHAnsi" w:hAnsiTheme="minorHAnsi"/>
                <w:sz w:val="24"/>
                <w:szCs w:val="24"/>
              </w:rPr>
            </w:pPr>
          </w:p>
          <w:p w14:paraId="1E3DEF3C" w14:textId="77777777" w:rsidR="00BF4F58" w:rsidRPr="00470EEE" w:rsidRDefault="00BF4F58" w:rsidP="005C2963">
            <w:pPr>
              <w:jc w:val="center"/>
              <w:rPr>
                <w:rFonts w:asciiTheme="minorHAnsi" w:hAnsiTheme="minorHAnsi"/>
                <w:sz w:val="24"/>
                <w:szCs w:val="24"/>
              </w:rPr>
            </w:pPr>
          </w:p>
          <w:p w14:paraId="490FA205" w14:textId="77777777" w:rsidR="00BF4F58" w:rsidRPr="00470EEE" w:rsidRDefault="00BF4F58" w:rsidP="005C2963">
            <w:pPr>
              <w:jc w:val="center"/>
              <w:rPr>
                <w:rFonts w:asciiTheme="minorHAnsi" w:hAnsiTheme="minorHAnsi"/>
                <w:sz w:val="24"/>
                <w:szCs w:val="24"/>
              </w:rPr>
            </w:pPr>
          </w:p>
          <w:p w14:paraId="77C76FC2" w14:textId="77777777" w:rsidR="00BF4F58" w:rsidRPr="00470EEE" w:rsidRDefault="00BF4F58" w:rsidP="005C2963">
            <w:pPr>
              <w:jc w:val="center"/>
              <w:rPr>
                <w:rFonts w:asciiTheme="minorHAnsi" w:hAnsiTheme="minorHAnsi"/>
                <w:sz w:val="24"/>
                <w:szCs w:val="24"/>
              </w:rPr>
            </w:pPr>
            <w:r w:rsidRPr="00470EEE">
              <w:rPr>
                <w:rFonts w:asciiTheme="minorHAnsi" w:hAnsiTheme="minorHAnsi"/>
                <w:sz w:val="24"/>
                <w:szCs w:val="24"/>
              </w:rPr>
              <w:t>Imię i nazwisko</w:t>
            </w:r>
          </w:p>
        </w:tc>
        <w:tc>
          <w:tcPr>
            <w:tcW w:w="2070" w:type="dxa"/>
            <w:tcBorders>
              <w:top w:val="single" w:sz="4" w:space="0" w:color="000000"/>
              <w:left w:val="single" w:sz="4" w:space="0" w:color="000000"/>
              <w:bottom w:val="single" w:sz="4" w:space="0" w:color="000000"/>
            </w:tcBorders>
            <w:shd w:val="clear" w:color="auto" w:fill="auto"/>
          </w:tcPr>
          <w:p w14:paraId="39174C6E" w14:textId="77777777" w:rsidR="00BF4F58" w:rsidRPr="00470EEE" w:rsidRDefault="00BF4F58" w:rsidP="005C2963">
            <w:pPr>
              <w:snapToGrid w:val="0"/>
              <w:rPr>
                <w:rFonts w:asciiTheme="minorHAnsi" w:hAnsiTheme="minorHAnsi"/>
                <w:sz w:val="24"/>
                <w:szCs w:val="24"/>
              </w:rPr>
            </w:pPr>
          </w:p>
          <w:p w14:paraId="4DDBE19D" w14:textId="77777777" w:rsidR="00BF4F58" w:rsidRPr="00470EEE" w:rsidRDefault="00BF4F58" w:rsidP="005C2963">
            <w:pPr>
              <w:jc w:val="center"/>
              <w:rPr>
                <w:rFonts w:asciiTheme="minorHAnsi" w:hAnsiTheme="minorHAnsi"/>
                <w:sz w:val="24"/>
                <w:szCs w:val="24"/>
              </w:rPr>
            </w:pPr>
          </w:p>
          <w:p w14:paraId="076B3315" w14:textId="77777777" w:rsidR="00BF4F58" w:rsidRPr="00470EEE" w:rsidRDefault="00BF4F58" w:rsidP="005C2963">
            <w:pPr>
              <w:jc w:val="center"/>
              <w:rPr>
                <w:rFonts w:asciiTheme="minorHAnsi" w:hAnsiTheme="minorHAnsi"/>
                <w:sz w:val="24"/>
                <w:szCs w:val="24"/>
              </w:rPr>
            </w:pPr>
            <w:r w:rsidRPr="00470EEE">
              <w:rPr>
                <w:rFonts w:asciiTheme="minorHAnsi" w:hAnsiTheme="minorHAnsi"/>
                <w:sz w:val="24"/>
                <w:szCs w:val="24"/>
              </w:rPr>
              <w:t>Zakres wykonywanych czynności</w:t>
            </w:r>
          </w:p>
          <w:p w14:paraId="36936773" w14:textId="77777777" w:rsidR="00BF4F58" w:rsidRPr="00470EEE" w:rsidRDefault="00BF4F58" w:rsidP="005C2963">
            <w:pPr>
              <w:jc w:val="center"/>
              <w:rPr>
                <w:rFonts w:asciiTheme="minorHAnsi" w:hAnsiTheme="minorHAnsi"/>
                <w:sz w:val="24"/>
                <w:szCs w:val="24"/>
              </w:rPr>
            </w:pPr>
          </w:p>
        </w:tc>
        <w:tc>
          <w:tcPr>
            <w:tcW w:w="2895" w:type="dxa"/>
            <w:tcBorders>
              <w:top w:val="single" w:sz="4" w:space="0" w:color="000000"/>
              <w:left w:val="single" w:sz="4" w:space="0" w:color="000000"/>
              <w:bottom w:val="single" w:sz="4" w:space="0" w:color="000000"/>
            </w:tcBorders>
            <w:shd w:val="clear" w:color="auto" w:fill="auto"/>
          </w:tcPr>
          <w:p w14:paraId="4FF470CE" w14:textId="77777777" w:rsidR="00BF4F58" w:rsidRPr="00470EEE" w:rsidRDefault="00BF4F58" w:rsidP="005C2963">
            <w:pPr>
              <w:snapToGrid w:val="0"/>
              <w:jc w:val="center"/>
              <w:rPr>
                <w:rFonts w:asciiTheme="minorHAnsi" w:hAnsiTheme="minorHAnsi"/>
                <w:sz w:val="24"/>
                <w:szCs w:val="24"/>
              </w:rPr>
            </w:pPr>
          </w:p>
          <w:p w14:paraId="6F987A5B" w14:textId="77777777" w:rsidR="00BF4F58" w:rsidRPr="00470EEE" w:rsidRDefault="00BF4F58" w:rsidP="005C2963">
            <w:pPr>
              <w:jc w:val="center"/>
              <w:rPr>
                <w:rFonts w:asciiTheme="minorHAnsi" w:hAnsiTheme="minorHAnsi"/>
                <w:sz w:val="24"/>
                <w:szCs w:val="24"/>
              </w:rPr>
            </w:pPr>
            <w:r w:rsidRPr="00470EEE">
              <w:rPr>
                <w:rFonts w:asciiTheme="minorHAnsi" w:hAnsiTheme="minorHAnsi"/>
                <w:sz w:val="24"/>
                <w:szCs w:val="24"/>
              </w:rPr>
              <w:t xml:space="preserve"> Kwalifikacje zawodowe, uprawnień, doświadczenie i wykształcenie niezbędne do wykonania zamówienia</w:t>
            </w:r>
          </w:p>
          <w:p w14:paraId="479AE800" w14:textId="77777777" w:rsidR="00BF4F58" w:rsidRPr="00470EEE" w:rsidRDefault="00BF4F58" w:rsidP="005C2963">
            <w:pPr>
              <w:jc w:val="center"/>
              <w:rPr>
                <w:rFonts w:asciiTheme="minorHAnsi" w:hAnsiTheme="minorHAnsi"/>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CC3140E" w14:textId="77777777" w:rsidR="00BF4F58" w:rsidRPr="00470EEE" w:rsidRDefault="00BF4F58" w:rsidP="005C2963">
            <w:pPr>
              <w:snapToGrid w:val="0"/>
              <w:jc w:val="center"/>
              <w:rPr>
                <w:rFonts w:asciiTheme="minorHAnsi" w:hAnsiTheme="minorHAnsi"/>
                <w:sz w:val="24"/>
                <w:szCs w:val="24"/>
              </w:rPr>
            </w:pPr>
            <w:r w:rsidRPr="00470EEE">
              <w:rPr>
                <w:rFonts w:asciiTheme="minorHAnsi" w:hAnsiTheme="minorHAnsi"/>
                <w:sz w:val="24"/>
                <w:szCs w:val="24"/>
              </w:rPr>
              <w:t xml:space="preserve">Informacja o </w:t>
            </w:r>
          </w:p>
          <w:p w14:paraId="02E51E94" w14:textId="77777777" w:rsidR="00BF4F58" w:rsidRPr="00470EEE" w:rsidRDefault="00BF4F58" w:rsidP="005C2963">
            <w:pPr>
              <w:snapToGrid w:val="0"/>
              <w:jc w:val="center"/>
              <w:rPr>
                <w:rFonts w:asciiTheme="minorHAnsi" w:hAnsiTheme="minorHAnsi"/>
                <w:sz w:val="24"/>
                <w:szCs w:val="24"/>
              </w:rPr>
            </w:pPr>
            <w:r w:rsidRPr="00470EEE">
              <w:rPr>
                <w:rFonts w:asciiTheme="minorHAnsi" w:hAnsiTheme="minorHAnsi"/>
                <w:sz w:val="24"/>
                <w:szCs w:val="24"/>
              </w:rPr>
              <w:t>podstawie dysponowania osobami</w:t>
            </w:r>
          </w:p>
        </w:tc>
      </w:tr>
      <w:tr w:rsidR="00032EAD" w:rsidRPr="00470EEE" w14:paraId="6CC53086" w14:textId="77777777" w:rsidTr="005C2963">
        <w:trPr>
          <w:trHeight w:val="578"/>
        </w:trPr>
        <w:tc>
          <w:tcPr>
            <w:tcW w:w="467" w:type="dxa"/>
            <w:tcBorders>
              <w:left w:val="single" w:sz="4" w:space="0" w:color="000000"/>
              <w:bottom w:val="single" w:sz="4" w:space="0" w:color="000000"/>
            </w:tcBorders>
            <w:shd w:val="clear" w:color="auto" w:fill="auto"/>
          </w:tcPr>
          <w:p w14:paraId="71C8377D" w14:textId="77777777" w:rsidR="00BF4F58" w:rsidRPr="00470EEE" w:rsidRDefault="00BF4F58" w:rsidP="005C2963">
            <w:pPr>
              <w:snapToGrid w:val="0"/>
              <w:jc w:val="center"/>
              <w:rPr>
                <w:rFonts w:asciiTheme="minorHAnsi" w:hAnsiTheme="minorHAnsi"/>
                <w:sz w:val="24"/>
                <w:szCs w:val="24"/>
              </w:rPr>
            </w:pPr>
            <w:r w:rsidRPr="00470EEE">
              <w:rPr>
                <w:rFonts w:asciiTheme="minorHAnsi" w:hAnsiTheme="minorHAnsi"/>
                <w:sz w:val="24"/>
                <w:szCs w:val="24"/>
              </w:rPr>
              <w:t>1</w:t>
            </w:r>
          </w:p>
        </w:tc>
        <w:tc>
          <w:tcPr>
            <w:tcW w:w="2025" w:type="dxa"/>
            <w:tcBorders>
              <w:left w:val="single" w:sz="4" w:space="0" w:color="000000"/>
              <w:bottom w:val="single" w:sz="4" w:space="0" w:color="000000"/>
            </w:tcBorders>
            <w:shd w:val="clear" w:color="auto" w:fill="auto"/>
          </w:tcPr>
          <w:p w14:paraId="2905BB56" w14:textId="77777777" w:rsidR="00BF4F58" w:rsidRPr="00470EEE" w:rsidRDefault="00BF4F58" w:rsidP="005C2963">
            <w:pPr>
              <w:snapToGrid w:val="0"/>
              <w:jc w:val="center"/>
              <w:rPr>
                <w:rFonts w:asciiTheme="minorHAnsi" w:hAnsiTheme="minorHAnsi"/>
                <w:sz w:val="24"/>
                <w:szCs w:val="24"/>
              </w:rPr>
            </w:pPr>
            <w:r w:rsidRPr="00470EEE">
              <w:rPr>
                <w:rFonts w:asciiTheme="minorHAnsi" w:hAnsiTheme="minorHAnsi"/>
                <w:sz w:val="24"/>
                <w:szCs w:val="24"/>
              </w:rPr>
              <w:t>2</w:t>
            </w:r>
          </w:p>
        </w:tc>
        <w:tc>
          <w:tcPr>
            <w:tcW w:w="2070" w:type="dxa"/>
            <w:tcBorders>
              <w:left w:val="single" w:sz="4" w:space="0" w:color="000000"/>
              <w:bottom w:val="single" w:sz="4" w:space="0" w:color="000000"/>
            </w:tcBorders>
            <w:shd w:val="clear" w:color="auto" w:fill="auto"/>
          </w:tcPr>
          <w:p w14:paraId="5BF08EB5" w14:textId="77777777" w:rsidR="00BF4F58" w:rsidRPr="00470EEE" w:rsidRDefault="00BF4F58" w:rsidP="005C2963">
            <w:pPr>
              <w:snapToGrid w:val="0"/>
              <w:jc w:val="center"/>
              <w:rPr>
                <w:rFonts w:asciiTheme="minorHAnsi" w:hAnsiTheme="minorHAnsi"/>
                <w:sz w:val="24"/>
                <w:szCs w:val="24"/>
              </w:rPr>
            </w:pPr>
            <w:r w:rsidRPr="00470EEE">
              <w:rPr>
                <w:rFonts w:asciiTheme="minorHAnsi" w:hAnsiTheme="minorHAnsi"/>
                <w:sz w:val="24"/>
                <w:szCs w:val="24"/>
              </w:rPr>
              <w:t>3</w:t>
            </w:r>
          </w:p>
        </w:tc>
        <w:tc>
          <w:tcPr>
            <w:tcW w:w="2895" w:type="dxa"/>
            <w:tcBorders>
              <w:left w:val="single" w:sz="4" w:space="0" w:color="000000"/>
              <w:bottom w:val="single" w:sz="4" w:space="0" w:color="000000"/>
            </w:tcBorders>
            <w:shd w:val="clear" w:color="auto" w:fill="auto"/>
          </w:tcPr>
          <w:p w14:paraId="369FA5FF" w14:textId="77777777" w:rsidR="00BF4F58" w:rsidRPr="00470EEE" w:rsidRDefault="00BF4F58" w:rsidP="005C2963">
            <w:pPr>
              <w:snapToGrid w:val="0"/>
              <w:jc w:val="center"/>
              <w:rPr>
                <w:rFonts w:asciiTheme="minorHAnsi" w:hAnsiTheme="minorHAnsi"/>
                <w:sz w:val="24"/>
                <w:szCs w:val="24"/>
              </w:rPr>
            </w:pPr>
            <w:r w:rsidRPr="00470EEE">
              <w:rPr>
                <w:rFonts w:asciiTheme="minorHAnsi" w:hAnsiTheme="minorHAnsi"/>
                <w:sz w:val="24"/>
                <w:szCs w:val="24"/>
              </w:rPr>
              <w:t>4</w:t>
            </w:r>
          </w:p>
        </w:tc>
        <w:tc>
          <w:tcPr>
            <w:tcW w:w="1700" w:type="dxa"/>
            <w:tcBorders>
              <w:left w:val="single" w:sz="4" w:space="0" w:color="000000"/>
              <w:bottom w:val="single" w:sz="4" w:space="0" w:color="000000"/>
              <w:right w:val="single" w:sz="4" w:space="0" w:color="000000"/>
            </w:tcBorders>
            <w:shd w:val="clear" w:color="auto" w:fill="auto"/>
          </w:tcPr>
          <w:p w14:paraId="25B00539" w14:textId="77777777" w:rsidR="00BF4F58" w:rsidRPr="00470EEE" w:rsidRDefault="00BF4F58" w:rsidP="005C2963">
            <w:pPr>
              <w:snapToGrid w:val="0"/>
              <w:jc w:val="center"/>
              <w:rPr>
                <w:rFonts w:asciiTheme="minorHAnsi" w:hAnsiTheme="minorHAnsi"/>
                <w:sz w:val="24"/>
                <w:szCs w:val="24"/>
              </w:rPr>
            </w:pPr>
            <w:r w:rsidRPr="00470EEE">
              <w:rPr>
                <w:rFonts w:asciiTheme="minorHAnsi" w:hAnsiTheme="minorHAnsi"/>
                <w:sz w:val="24"/>
                <w:szCs w:val="24"/>
              </w:rPr>
              <w:t>5</w:t>
            </w:r>
          </w:p>
        </w:tc>
      </w:tr>
      <w:tr w:rsidR="00032EAD" w:rsidRPr="00470EEE" w14:paraId="1BEC8DDB" w14:textId="77777777" w:rsidTr="005C2963">
        <w:trPr>
          <w:trHeight w:val="2600"/>
        </w:trPr>
        <w:tc>
          <w:tcPr>
            <w:tcW w:w="467" w:type="dxa"/>
            <w:tcBorders>
              <w:top w:val="single" w:sz="4" w:space="0" w:color="000000"/>
              <w:left w:val="single" w:sz="4" w:space="0" w:color="000000"/>
              <w:bottom w:val="single" w:sz="4" w:space="0" w:color="000000"/>
            </w:tcBorders>
            <w:shd w:val="clear" w:color="auto" w:fill="auto"/>
          </w:tcPr>
          <w:p w14:paraId="63E37632" w14:textId="77777777" w:rsidR="00BF4F58" w:rsidRPr="00470EEE" w:rsidRDefault="00BF4F58" w:rsidP="005C2963">
            <w:pPr>
              <w:snapToGrid w:val="0"/>
              <w:rPr>
                <w:rFonts w:asciiTheme="minorHAnsi" w:hAnsiTheme="minorHAnsi"/>
                <w:sz w:val="24"/>
                <w:szCs w:val="24"/>
              </w:rPr>
            </w:pPr>
            <w:r w:rsidRPr="00470EEE">
              <w:rPr>
                <w:rFonts w:asciiTheme="minorHAnsi" w:hAnsiTheme="minorHAnsi"/>
                <w:sz w:val="24"/>
                <w:szCs w:val="24"/>
              </w:rPr>
              <w:t>1</w:t>
            </w:r>
          </w:p>
        </w:tc>
        <w:tc>
          <w:tcPr>
            <w:tcW w:w="2025" w:type="dxa"/>
            <w:tcBorders>
              <w:top w:val="single" w:sz="4" w:space="0" w:color="000000"/>
              <w:left w:val="single" w:sz="4" w:space="0" w:color="000000"/>
              <w:bottom w:val="single" w:sz="4" w:space="0" w:color="000000"/>
            </w:tcBorders>
            <w:shd w:val="clear" w:color="auto" w:fill="auto"/>
          </w:tcPr>
          <w:p w14:paraId="283A3D33" w14:textId="77777777" w:rsidR="00BF4F58" w:rsidRPr="00470EEE" w:rsidRDefault="00BF4F58" w:rsidP="005C2963">
            <w:pPr>
              <w:snapToGrid w:val="0"/>
              <w:rPr>
                <w:rFonts w:asciiTheme="minorHAnsi" w:hAnsiTheme="minorHAnsi"/>
                <w:sz w:val="24"/>
                <w:szCs w:val="24"/>
              </w:rPr>
            </w:pPr>
          </w:p>
        </w:tc>
        <w:tc>
          <w:tcPr>
            <w:tcW w:w="2070" w:type="dxa"/>
            <w:tcBorders>
              <w:top w:val="single" w:sz="4" w:space="0" w:color="000000"/>
              <w:left w:val="single" w:sz="4" w:space="0" w:color="000000"/>
              <w:bottom w:val="single" w:sz="4" w:space="0" w:color="000000"/>
            </w:tcBorders>
            <w:shd w:val="clear" w:color="auto" w:fill="auto"/>
          </w:tcPr>
          <w:p w14:paraId="5D4A899E" w14:textId="77777777" w:rsidR="00BF4F58" w:rsidRPr="00470EEE" w:rsidRDefault="00BF4F58" w:rsidP="005C2963">
            <w:pPr>
              <w:snapToGrid w:val="0"/>
              <w:rPr>
                <w:rFonts w:asciiTheme="minorHAnsi" w:hAnsiTheme="minorHAnsi"/>
                <w:sz w:val="24"/>
                <w:szCs w:val="24"/>
              </w:rPr>
            </w:pPr>
          </w:p>
        </w:tc>
        <w:tc>
          <w:tcPr>
            <w:tcW w:w="2895" w:type="dxa"/>
            <w:tcBorders>
              <w:top w:val="single" w:sz="4" w:space="0" w:color="000000"/>
              <w:left w:val="single" w:sz="4" w:space="0" w:color="000000"/>
              <w:bottom w:val="single" w:sz="4" w:space="0" w:color="000000"/>
            </w:tcBorders>
            <w:shd w:val="clear" w:color="auto" w:fill="auto"/>
          </w:tcPr>
          <w:p w14:paraId="0F8E662A"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Kwalifikacje zawodowe:.........................</w:t>
            </w:r>
          </w:p>
          <w:p w14:paraId="64F22515" w14:textId="77777777" w:rsidR="00BF4F58" w:rsidRPr="00470EEE" w:rsidRDefault="00BF4F58" w:rsidP="005C2963">
            <w:pPr>
              <w:snapToGrid w:val="0"/>
              <w:jc w:val="center"/>
              <w:rPr>
                <w:rFonts w:asciiTheme="minorHAnsi" w:hAnsiTheme="minorHAnsi"/>
                <w:i/>
                <w:iCs/>
                <w:sz w:val="24"/>
                <w:szCs w:val="24"/>
              </w:rPr>
            </w:pPr>
          </w:p>
          <w:p w14:paraId="38858FF0" w14:textId="77777777" w:rsidR="00BF4F58" w:rsidRPr="00470EEE" w:rsidRDefault="00BF4F58" w:rsidP="005C2963">
            <w:pPr>
              <w:snapToGrid w:val="0"/>
              <w:jc w:val="center"/>
              <w:rPr>
                <w:rFonts w:asciiTheme="minorHAnsi" w:hAnsiTheme="minorHAnsi"/>
                <w:i/>
                <w:iCs/>
                <w:sz w:val="24"/>
                <w:szCs w:val="24"/>
              </w:rPr>
            </w:pPr>
            <w:r w:rsidRPr="00470EEE">
              <w:rPr>
                <w:rFonts w:asciiTheme="minorHAnsi" w:hAnsiTheme="minorHAnsi"/>
                <w:i/>
                <w:iCs/>
                <w:sz w:val="24"/>
                <w:szCs w:val="24"/>
              </w:rPr>
              <w:t>…............................................................</w:t>
            </w:r>
          </w:p>
          <w:p w14:paraId="76EFC6F2" w14:textId="77777777" w:rsidR="00BF4F58" w:rsidRPr="00470EEE" w:rsidRDefault="00BF4F58" w:rsidP="005C2963">
            <w:pPr>
              <w:snapToGrid w:val="0"/>
              <w:jc w:val="center"/>
              <w:rPr>
                <w:rFonts w:asciiTheme="minorHAnsi" w:hAnsiTheme="minorHAnsi"/>
                <w:i/>
                <w:iCs/>
                <w:sz w:val="24"/>
                <w:szCs w:val="24"/>
              </w:rPr>
            </w:pPr>
          </w:p>
          <w:p w14:paraId="67B02D2B"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Uprawnienia:……………………………….</w:t>
            </w:r>
          </w:p>
          <w:p w14:paraId="6CC1C32E" w14:textId="77777777" w:rsidR="00BF4F58" w:rsidRPr="00470EEE" w:rsidRDefault="00BF4F58" w:rsidP="005C2963">
            <w:pPr>
              <w:snapToGrid w:val="0"/>
              <w:jc w:val="center"/>
              <w:rPr>
                <w:rFonts w:asciiTheme="minorHAnsi" w:hAnsiTheme="minorHAnsi"/>
                <w:i/>
                <w:iCs/>
                <w:sz w:val="24"/>
                <w:szCs w:val="24"/>
              </w:rPr>
            </w:pPr>
          </w:p>
          <w:p w14:paraId="60699F84"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Doświadczenie..........................................</w:t>
            </w:r>
          </w:p>
          <w:p w14:paraId="4F1962B2" w14:textId="77777777" w:rsidR="00BF4F58" w:rsidRPr="00470EEE" w:rsidRDefault="00BF4F58" w:rsidP="005C2963">
            <w:pPr>
              <w:snapToGrid w:val="0"/>
              <w:jc w:val="center"/>
              <w:rPr>
                <w:rFonts w:asciiTheme="minorHAnsi" w:hAnsiTheme="minorHAnsi"/>
                <w:i/>
                <w:iCs/>
                <w:sz w:val="24"/>
                <w:szCs w:val="24"/>
              </w:rPr>
            </w:pPr>
          </w:p>
          <w:p w14:paraId="1BEC150B" w14:textId="77777777" w:rsidR="00BF4F58" w:rsidRPr="00470EEE" w:rsidRDefault="00BF4F58" w:rsidP="005C2963">
            <w:pPr>
              <w:snapToGrid w:val="0"/>
              <w:jc w:val="center"/>
              <w:rPr>
                <w:rFonts w:asciiTheme="minorHAnsi" w:hAnsiTheme="minorHAnsi"/>
                <w:i/>
                <w:iCs/>
                <w:sz w:val="24"/>
                <w:szCs w:val="24"/>
              </w:rPr>
            </w:pPr>
            <w:r w:rsidRPr="00470EEE">
              <w:rPr>
                <w:rFonts w:asciiTheme="minorHAnsi" w:hAnsiTheme="minorHAnsi"/>
                <w:i/>
                <w:iCs/>
                <w:sz w:val="24"/>
                <w:szCs w:val="24"/>
              </w:rPr>
              <w:t>…............................................................</w:t>
            </w:r>
          </w:p>
          <w:p w14:paraId="4AEFFA52" w14:textId="77777777" w:rsidR="00BF4F58" w:rsidRPr="00470EEE" w:rsidRDefault="00BF4F58" w:rsidP="005C2963">
            <w:pPr>
              <w:snapToGrid w:val="0"/>
              <w:jc w:val="center"/>
              <w:rPr>
                <w:rFonts w:asciiTheme="minorHAnsi" w:hAnsiTheme="minorHAnsi"/>
                <w:i/>
                <w:iCs/>
                <w:sz w:val="24"/>
                <w:szCs w:val="24"/>
              </w:rPr>
            </w:pPr>
          </w:p>
          <w:p w14:paraId="736305E2"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Wykształcenie niezbędne do wykonania zamówienia ….........................................</w:t>
            </w:r>
          </w:p>
          <w:p w14:paraId="38E5B719" w14:textId="77777777" w:rsidR="00BF4F58" w:rsidRPr="00470EEE" w:rsidRDefault="00BF4F58" w:rsidP="005C2963">
            <w:pPr>
              <w:snapToGrid w:val="0"/>
              <w:jc w:val="center"/>
              <w:rPr>
                <w:rFonts w:asciiTheme="minorHAnsi" w:hAnsiTheme="minorHAnsi"/>
                <w:i/>
                <w:iCs/>
                <w:sz w:val="24"/>
                <w:szCs w:val="24"/>
              </w:rPr>
            </w:pPr>
          </w:p>
          <w:p w14:paraId="5FAE07A2" w14:textId="77777777" w:rsidR="00BF4F58" w:rsidRPr="00470EEE" w:rsidRDefault="00BF4F58" w:rsidP="005C2963">
            <w:pPr>
              <w:snapToGrid w:val="0"/>
              <w:jc w:val="center"/>
              <w:rPr>
                <w:rFonts w:asciiTheme="minorHAnsi" w:hAnsiTheme="minorHAnsi"/>
                <w:i/>
                <w:iCs/>
                <w:sz w:val="24"/>
                <w:szCs w:val="24"/>
              </w:rPr>
            </w:pPr>
            <w:r w:rsidRPr="00470EEE">
              <w:rPr>
                <w:rFonts w:asciiTheme="minorHAnsi" w:hAnsiTheme="minorHAnsi"/>
                <w:i/>
                <w:iCs/>
                <w:sz w:val="24"/>
                <w:szCs w:val="24"/>
              </w:rPr>
              <w:t>…............................................................</w:t>
            </w:r>
          </w:p>
          <w:p w14:paraId="3267AB9E" w14:textId="77777777" w:rsidR="00BF4F58" w:rsidRPr="00470EEE" w:rsidRDefault="00BF4F58" w:rsidP="005C2963">
            <w:pPr>
              <w:snapToGrid w:val="0"/>
              <w:jc w:val="center"/>
              <w:rPr>
                <w:rFonts w:asciiTheme="minorHAnsi" w:hAnsiTheme="minorHAnsi"/>
                <w:i/>
                <w:iCs/>
                <w:sz w:val="24"/>
                <w:szCs w:val="24"/>
              </w:rPr>
            </w:pPr>
          </w:p>
          <w:p w14:paraId="4E2F971A" w14:textId="77777777" w:rsidR="00BF4F58" w:rsidRPr="00470EEE" w:rsidRDefault="00BF4F58" w:rsidP="005C2963">
            <w:pPr>
              <w:snapToGrid w:val="0"/>
              <w:jc w:val="center"/>
              <w:rPr>
                <w:rFonts w:asciiTheme="minorHAnsi" w:hAnsiTheme="minorHAnsi"/>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C49DF5" w14:textId="77777777" w:rsidR="00BF4F58" w:rsidRPr="00470EEE" w:rsidRDefault="00BF4F58" w:rsidP="005C2963">
            <w:pPr>
              <w:snapToGrid w:val="0"/>
              <w:rPr>
                <w:rFonts w:asciiTheme="minorHAnsi" w:hAnsiTheme="minorHAnsi"/>
                <w:sz w:val="24"/>
                <w:szCs w:val="24"/>
              </w:rPr>
            </w:pPr>
          </w:p>
        </w:tc>
      </w:tr>
      <w:tr w:rsidR="00032EAD" w:rsidRPr="00470EEE" w14:paraId="24B339FD" w14:textId="77777777" w:rsidTr="005C2963">
        <w:trPr>
          <w:trHeight w:val="2600"/>
        </w:trPr>
        <w:tc>
          <w:tcPr>
            <w:tcW w:w="467" w:type="dxa"/>
            <w:tcBorders>
              <w:top w:val="single" w:sz="4" w:space="0" w:color="000000"/>
              <w:left w:val="single" w:sz="4" w:space="0" w:color="000000"/>
              <w:bottom w:val="single" w:sz="4" w:space="0" w:color="000000"/>
            </w:tcBorders>
            <w:shd w:val="clear" w:color="auto" w:fill="auto"/>
          </w:tcPr>
          <w:p w14:paraId="5D0AD9D5" w14:textId="77777777" w:rsidR="00BF4F58" w:rsidRPr="00470EEE" w:rsidRDefault="00BF4F58" w:rsidP="005C2963">
            <w:pPr>
              <w:snapToGrid w:val="0"/>
              <w:rPr>
                <w:rFonts w:asciiTheme="minorHAnsi" w:hAnsiTheme="minorHAnsi"/>
                <w:sz w:val="24"/>
                <w:szCs w:val="24"/>
              </w:rPr>
            </w:pPr>
            <w:r w:rsidRPr="00470EEE">
              <w:rPr>
                <w:rFonts w:asciiTheme="minorHAnsi" w:hAnsiTheme="minorHAnsi"/>
                <w:sz w:val="24"/>
                <w:szCs w:val="24"/>
              </w:rPr>
              <w:lastRenderedPageBreak/>
              <w:t>2</w:t>
            </w:r>
          </w:p>
        </w:tc>
        <w:tc>
          <w:tcPr>
            <w:tcW w:w="2025" w:type="dxa"/>
            <w:tcBorders>
              <w:top w:val="single" w:sz="4" w:space="0" w:color="000000"/>
              <w:left w:val="single" w:sz="4" w:space="0" w:color="000000"/>
              <w:bottom w:val="single" w:sz="4" w:space="0" w:color="000000"/>
            </w:tcBorders>
            <w:shd w:val="clear" w:color="auto" w:fill="auto"/>
          </w:tcPr>
          <w:p w14:paraId="0453A0F7" w14:textId="77777777" w:rsidR="00BF4F58" w:rsidRPr="00470EEE" w:rsidRDefault="00BF4F58" w:rsidP="005C2963">
            <w:pPr>
              <w:snapToGrid w:val="0"/>
              <w:rPr>
                <w:rFonts w:asciiTheme="minorHAnsi" w:hAnsiTheme="minorHAnsi"/>
                <w:sz w:val="24"/>
                <w:szCs w:val="24"/>
              </w:rPr>
            </w:pPr>
          </w:p>
        </w:tc>
        <w:tc>
          <w:tcPr>
            <w:tcW w:w="2070" w:type="dxa"/>
            <w:tcBorders>
              <w:top w:val="single" w:sz="4" w:space="0" w:color="000000"/>
              <w:left w:val="single" w:sz="4" w:space="0" w:color="000000"/>
              <w:bottom w:val="single" w:sz="4" w:space="0" w:color="000000"/>
            </w:tcBorders>
            <w:shd w:val="clear" w:color="auto" w:fill="auto"/>
          </w:tcPr>
          <w:p w14:paraId="1752DC61" w14:textId="77777777" w:rsidR="00BF4F58" w:rsidRPr="00470EEE" w:rsidRDefault="00BF4F58" w:rsidP="005C2963">
            <w:pPr>
              <w:snapToGrid w:val="0"/>
              <w:rPr>
                <w:rFonts w:asciiTheme="minorHAnsi" w:hAnsiTheme="minorHAnsi"/>
                <w:sz w:val="24"/>
                <w:szCs w:val="24"/>
              </w:rPr>
            </w:pPr>
          </w:p>
        </w:tc>
        <w:tc>
          <w:tcPr>
            <w:tcW w:w="2895" w:type="dxa"/>
            <w:tcBorders>
              <w:top w:val="single" w:sz="4" w:space="0" w:color="000000"/>
              <w:left w:val="single" w:sz="4" w:space="0" w:color="000000"/>
              <w:bottom w:val="single" w:sz="4" w:space="0" w:color="000000"/>
            </w:tcBorders>
            <w:shd w:val="clear" w:color="auto" w:fill="auto"/>
          </w:tcPr>
          <w:p w14:paraId="60DD3500"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Kwalifikacje zawodowe:.........................</w:t>
            </w:r>
          </w:p>
          <w:p w14:paraId="214730F2" w14:textId="77777777" w:rsidR="00BF4F58" w:rsidRPr="00470EEE" w:rsidRDefault="00BF4F58" w:rsidP="005C2963">
            <w:pPr>
              <w:snapToGrid w:val="0"/>
              <w:jc w:val="center"/>
              <w:rPr>
                <w:rFonts w:asciiTheme="minorHAnsi" w:hAnsiTheme="minorHAnsi"/>
                <w:i/>
                <w:iCs/>
                <w:sz w:val="24"/>
                <w:szCs w:val="24"/>
              </w:rPr>
            </w:pPr>
          </w:p>
          <w:p w14:paraId="432D75A0" w14:textId="77777777" w:rsidR="00BF4F58" w:rsidRPr="00470EEE" w:rsidRDefault="00BF4F58" w:rsidP="005C2963">
            <w:pPr>
              <w:snapToGrid w:val="0"/>
              <w:jc w:val="center"/>
              <w:rPr>
                <w:rFonts w:asciiTheme="minorHAnsi" w:hAnsiTheme="minorHAnsi"/>
                <w:i/>
                <w:iCs/>
                <w:sz w:val="24"/>
                <w:szCs w:val="24"/>
              </w:rPr>
            </w:pPr>
            <w:r w:rsidRPr="00470EEE">
              <w:rPr>
                <w:rFonts w:asciiTheme="minorHAnsi" w:hAnsiTheme="minorHAnsi"/>
                <w:i/>
                <w:iCs/>
                <w:sz w:val="24"/>
                <w:szCs w:val="24"/>
              </w:rPr>
              <w:t>…............................................................</w:t>
            </w:r>
          </w:p>
          <w:p w14:paraId="4206606E" w14:textId="77777777" w:rsidR="00BF4F58" w:rsidRPr="00470EEE" w:rsidRDefault="00BF4F58" w:rsidP="005C2963">
            <w:pPr>
              <w:snapToGrid w:val="0"/>
              <w:jc w:val="center"/>
              <w:rPr>
                <w:rFonts w:asciiTheme="minorHAnsi" w:hAnsiTheme="minorHAnsi"/>
                <w:i/>
                <w:iCs/>
                <w:sz w:val="24"/>
                <w:szCs w:val="24"/>
              </w:rPr>
            </w:pPr>
          </w:p>
          <w:p w14:paraId="09AE259E"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Uprawnienia:……………………………….</w:t>
            </w:r>
          </w:p>
          <w:p w14:paraId="78E5E713" w14:textId="77777777" w:rsidR="00BF4F58" w:rsidRPr="00470EEE" w:rsidRDefault="00BF4F58" w:rsidP="005C2963">
            <w:pPr>
              <w:snapToGrid w:val="0"/>
              <w:rPr>
                <w:rFonts w:asciiTheme="minorHAnsi" w:hAnsiTheme="minorHAnsi"/>
                <w:i/>
                <w:iCs/>
                <w:sz w:val="24"/>
                <w:szCs w:val="24"/>
              </w:rPr>
            </w:pPr>
          </w:p>
          <w:p w14:paraId="26DECB73"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Doświadczenie..........................................</w:t>
            </w:r>
          </w:p>
          <w:p w14:paraId="4C2FC4E2" w14:textId="77777777" w:rsidR="00BF4F58" w:rsidRPr="00470EEE" w:rsidRDefault="00BF4F58" w:rsidP="005C2963">
            <w:pPr>
              <w:snapToGrid w:val="0"/>
              <w:jc w:val="center"/>
              <w:rPr>
                <w:rFonts w:asciiTheme="minorHAnsi" w:hAnsiTheme="minorHAnsi"/>
                <w:i/>
                <w:iCs/>
                <w:sz w:val="24"/>
                <w:szCs w:val="24"/>
              </w:rPr>
            </w:pPr>
          </w:p>
          <w:p w14:paraId="5FA0DE3A" w14:textId="77777777" w:rsidR="00BF4F58" w:rsidRPr="00470EEE" w:rsidRDefault="00BF4F58" w:rsidP="005C2963">
            <w:pPr>
              <w:snapToGrid w:val="0"/>
              <w:jc w:val="center"/>
              <w:rPr>
                <w:rFonts w:asciiTheme="minorHAnsi" w:hAnsiTheme="minorHAnsi"/>
                <w:i/>
                <w:iCs/>
                <w:sz w:val="24"/>
                <w:szCs w:val="24"/>
              </w:rPr>
            </w:pPr>
            <w:r w:rsidRPr="00470EEE">
              <w:rPr>
                <w:rFonts w:asciiTheme="minorHAnsi" w:hAnsiTheme="minorHAnsi"/>
                <w:i/>
                <w:iCs/>
                <w:sz w:val="24"/>
                <w:szCs w:val="24"/>
              </w:rPr>
              <w:t>…............................................................</w:t>
            </w:r>
          </w:p>
          <w:p w14:paraId="397A45E4" w14:textId="77777777" w:rsidR="00BF4F58" w:rsidRPr="00470EEE" w:rsidRDefault="00BF4F58" w:rsidP="005C2963">
            <w:pPr>
              <w:snapToGrid w:val="0"/>
              <w:jc w:val="center"/>
              <w:rPr>
                <w:rFonts w:asciiTheme="minorHAnsi" w:hAnsiTheme="minorHAnsi"/>
                <w:i/>
                <w:iCs/>
                <w:sz w:val="24"/>
                <w:szCs w:val="24"/>
              </w:rPr>
            </w:pPr>
          </w:p>
          <w:p w14:paraId="22D8081B" w14:textId="77777777" w:rsidR="00BF4F58" w:rsidRPr="00470EEE" w:rsidRDefault="00BF4F58" w:rsidP="005C2963">
            <w:pPr>
              <w:snapToGrid w:val="0"/>
              <w:rPr>
                <w:rFonts w:asciiTheme="minorHAnsi" w:hAnsiTheme="minorHAnsi"/>
                <w:i/>
                <w:iCs/>
                <w:sz w:val="24"/>
                <w:szCs w:val="24"/>
              </w:rPr>
            </w:pPr>
            <w:r w:rsidRPr="00470EEE">
              <w:rPr>
                <w:rFonts w:asciiTheme="minorHAnsi" w:hAnsiTheme="minorHAnsi"/>
                <w:i/>
                <w:iCs/>
                <w:sz w:val="24"/>
                <w:szCs w:val="24"/>
              </w:rPr>
              <w:t>Wykształcenie niezbędne do wykonania zamówienia ….........................................</w:t>
            </w:r>
          </w:p>
          <w:p w14:paraId="54BBCA33" w14:textId="77777777" w:rsidR="00BF4F58" w:rsidRPr="00470EEE" w:rsidRDefault="00BF4F58" w:rsidP="005C2963">
            <w:pPr>
              <w:snapToGrid w:val="0"/>
              <w:jc w:val="center"/>
              <w:rPr>
                <w:rFonts w:asciiTheme="minorHAnsi" w:hAnsiTheme="minorHAnsi"/>
                <w:i/>
                <w:iCs/>
                <w:sz w:val="24"/>
                <w:szCs w:val="24"/>
              </w:rPr>
            </w:pPr>
          </w:p>
          <w:p w14:paraId="4348F0ED" w14:textId="77777777" w:rsidR="00BF4F58" w:rsidRPr="00470EEE" w:rsidRDefault="00BF4F58" w:rsidP="005C2963">
            <w:pPr>
              <w:snapToGrid w:val="0"/>
              <w:jc w:val="center"/>
              <w:rPr>
                <w:rFonts w:asciiTheme="minorHAnsi" w:hAnsiTheme="minorHAnsi"/>
                <w:i/>
                <w:iCs/>
                <w:sz w:val="24"/>
                <w:szCs w:val="24"/>
              </w:rPr>
            </w:pPr>
            <w:r w:rsidRPr="00470EEE">
              <w:rPr>
                <w:rFonts w:asciiTheme="minorHAnsi" w:hAnsiTheme="minorHAnsi"/>
                <w:i/>
                <w:iCs/>
                <w:sz w:val="24"/>
                <w:szCs w:val="24"/>
              </w:rPr>
              <w:t>…............................................................</w:t>
            </w:r>
          </w:p>
          <w:p w14:paraId="604F8B3D" w14:textId="77777777" w:rsidR="00BF4F58" w:rsidRPr="00470EEE" w:rsidRDefault="00BF4F58" w:rsidP="005C2963">
            <w:pPr>
              <w:snapToGrid w:val="0"/>
              <w:jc w:val="center"/>
              <w:rPr>
                <w:rFonts w:asciiTheme="minorHAnsi" w:hAnsiTheme="minorHAnsi"/>
                <w:i/>
                <w:iCs/>
                <w:sz w:val="24"/>
                <w:szCs w:val="24"/>
              </w:rPr>
            </w:pPr>
          </w:p>
          <w:p w14:paraId="669D8683" w14:textId="77777777" w:rsidR="00BF4F58" w:rsidRPr="00470EEE" w:rsidRDefault="00BF4F58" w:rsidP="005C2963">
            <w:pPr>
              <w:snapToGrid w:val="0"/>
              <w:rPr>
                <w:rFonts w:asciiTheme="minorHAnsi" w:hAnsiTheme="minorHAnsi"/>
                <w:i/>
                <w:iCs/>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43E4A3F" w14:textId="77777777" w:rsidR="00BF4F58" w:rsidRPr="00470EEE" w:rsidRDefault="00BF4F58" w:rsidP="005C2963">
            <w:pPr>
              <w:snapToGrid w:val="0"/>
              <w:rPr>
                <w:rFonts w:asciiTheme="minorHAnsi" w:hAnsiTheme="minorHAnsi"/>
                <w:sz w:val="24"/>
                <w:szCs w:val="24"/>
              </w:rPr>
            </w:pPr>
          </w:p>
        </w:tc>
      </w:tr>
    </w:tbl>
    <w:p w14:paraId="0AC4765B" w14:textId="77777777" w:rsidR="00BF4F58" w:rsidRPr="00470EEE" w:rsidRDefault="00BF4F58" w:rsidP="00BF4F58">
      <w:pPr>
        <w:ind w:right="1300"/>
        <w:jc w:val="both"/>
        <w:rPr>
          <w:rFonts w:asciiTheme="minorHAnsi" w:hAnsiTheme="minorHAnsi"/>
          <w:sz w:val="24"/>
          <w:szCs w:val="24"/>
        </w:rPr>
      </w:pPr>
      <w:r w:rsidRPr="00470EEE">
        <w:rPr>
          <w:rFonts w:asciiTheme="minorHAnsi" w:hAnsiTheme="minorHAnsi"/>
          <w:i/>
          <w:iCs/>
          <w:sz w:val="24"/>
          <w:szCs w:val="24"/>
        </w:rPr>
        <w:t>Informacje wymagane w kolumnie nr 4 należy przedstawić dla wszystkich osób  w zakresie dysponowania osobami zdolnymi do wykonania zamówienia wymaganymi zapisami SWZ.</w:t>
      </w:r>
    </w:p>
    <w:p w14:paraId="2DFD3390" w14:textId="77777777" w:rsidR="00BF4F58" w:rsidRPr="00470EEE" w:rsidRDefault="00BF4F58" w:rsidP="00BF4F58">
      <w:pPr>
        <w:rPr>
          <w:rFonts w:asciiTheme="minorHAnsi" w:hAnsiTheme="minorHAnsi"/>
          <w:sz w:val="24"/>
          <w:szCs w:val="24"/>
        </w:rPr>
      </w:pPr>
    </w:p>
    <w:p w14:paraId="65AFDF1F" w14:textId="77777777" w:rsidR="00BF4F58" w:rsidRPr="00470EEE" w:rsidRDefault="00BF4F58" w:rsidP="00BF4F58">
      <w:pPr>
        <w:rPr>
          <w:rFonts w:asciiTheme="minorHAnsi" w:hAnsiTheme="minorHAnsi"/>
          <w:sz w:val="24"/>
          <w:szCs w:val="24"/>
        </w:rPr>
      </w:pPr>
    </w:p>
    <w:p w14:paraId="270F90DD" w14:textId="77777777" w:rsidR="00BF4F58" w:rsidRPr="00470EEE" w:rsidRDefault="00BF4F58" w:rsidP="00BF4F58">
      <w:pPr>
        <w:rPr>
          <w:rFonts w:asciiTheme="minorHAnsi" w:hAnsiTheme="minorHAnsi"/>
          <w:sz w:val="24"/>
          <w:szCs w:val="24"/>
        </w:rPr>
      </w:pPr>
    </w:p>
    <w:p w14:paraId="1B3537A4" w14:textId="77777777" w:rsidR="00BF4F58" w:rsidRPr="00470EEE" w:rsidRDefault="00BF4F58" w:rsidP="00BF4F58">
      <w:pPr>
        <w:tabs>
          <w:tab w:val="left" w:pos="254"/>
        </w:tabs>
        <w:spacing w:line="230" w:lineRule="atLeast"/>
        <w:jc w:val="both"/>
        <w:rPr>
          <w:rFonts w:asciiTheme="minorHAnsi" w:hAnsiTheme="minorHAnsi"/>
          <w:sz w:val="24"/>
          <w:szCs w:val="24"/>
        </w:rPr>
      </w:pPr>
      <w:r w:rsidRPr="00470EEE">
        <w:rPr>
          <w:rFonts w:asciiTheme="minorHAnsi" w:hAnsiTheme="minorHAnsi"/>
          <w:sz w:val="24"/>
          <w:szCs w:val="24"/>
        </w:rPr>
        <w:tab/>
        <w:t>............................................</w:t>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t xml:space="preserve">      ............................................................</w:t>
      </w:r>
    </w:p>
    <w:p w14:paraId="63A461BF" w14:textId="77777777" w:rsidR="00BF4F58" w:rsidRPr="00470EEE" w:rsidRDefault="00BF4F58" w:rsidP="00BF4F58">
      <w:pPr>
        <w:tabs>
          <w:tab w:val="left" w:pos="254"/>
        </w:tabs>
        <w:jc w:val="both"/>
        <w:rPr>
          <w:rFonts w:asciiTheme="minorHAnsi" w:hAnsiTheme="minorHAnsi"/>
          <w:sz w:val="24"/>
          <w:szCs w:val="24"/>
        </w:rPr>
      </w:pPr>
      <w:r w:rsidRPr="00470EEE">
        <w:rPr>
          <w:rFonts w:asciiTheme="minorHAnsi" w:hAnsiTheme="minorHAnsi"/>
          <w:sz w:val="24"/>
          <w:szCs w:val="24"/>
        </w:rPr>
        <w:tab/>
        <w:t>Miejscowość i data</w:t>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t>(upoważniony przedstawiciel Wykonawcy)</w:t>
      </w:r>
    </w:p>
    <w:p w14:paraId="3446CE0E" w14:textId="77777777" w:rsidR="00BF4F58" w:rsidRPr="00470EEE" w:rsidRDefault="00BF4F58" w:rsidP="00BF4F58">
      <w:pPr>
        <w:tabs>
          <w:tab w:val="left" w:pos="254"/>
        </w:tabs>
        <w:jc w:val="both"/>
        <w:rPr>
          <w:rFonts w:asciiTheme="minorHAnsi" w:hAnsiTheme="minorHAnsi"/>
          <w:sz w:val="24"/>
          <w:szCs w:val="24"/>
        </w:rPr>
      </w:pP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t xml:space="preserve">        </w:t>
      </w:r>
      <w:r w:rsidRPr="00470EEE">
        <w:rPr>
          <w:rFonts w:asciiTheme="minorHAnsi" w:hAnsiTheme="minorHAnsi"/>
          <w:sz w:val="24"/>
          <w:szCs w:val="24"/>
        </w:rPr>
        <w:tab/>
        <w:t xml:space="preserve">        podpis</w:t>
      </w:r>
    </w:p>
    <w:p w14:paraId="1B5BB79E" w14:textId="77777777" w:rsidR="00BF4F58" w:rsidRPr="00470EEE" w:rsidRDefault="00BF4F58" w:rsidP="00BF4F58">
      <w:pPr>
        <w:tabs>
          <w:tab w:val="left" w:pos="254"/>
        </w:tabs>
        <w:spacing w:line="230" w:lineRule="atLeast"/>
        <w:jc w:val="both"/>
        <w:rPr>
          <w:rFonts w:asciiTheme="minorHAnsi" w:hAnsiTheme="minorHAnsi"/>
          <w:sz w:val="24"/>
          <w:szCs w:val="24"/>
        </w:rPr>
      </w:pPr>
    </w:p>
    <w:p w14:paraId="0FF3BD37" w14:textId="77777777" w:rsidR="00FA05E4" w:rsidRPr="00470EEE" w:rsidRDefault="00FA05E4">
      <w:pPr>
        <w:jc w:val="center"/>
        <w:rPr>
          <w:rFonts w:asciiTheme="minorHAnsi" w:hAnsiTheme="minorHAnsi"/>
          <w:b/>
          <w:sz w:val="24"/>
          <w:szCs w:val="24"/>
        </w:rPr>
        <w:sectPr w:rsidR="00FA05E4" w:rsidRPr="00470EEE" w:rsidSect="003E6C3C">
          <w:headerReference w:type="default" r:id="rId51"/>
          <w:pgSz w:w="11906" w:h="16838"/>
          <w:pgMar w:top="1417" w:right="606" w:bottom="1417" w:left="900" w:header="708" w:footer="708" w:gutter="0"/>
          <w:cols w:space="708"/>
          <w:docGrid w:linePitch="600" w:charSpace="32768"/>
        </w:sectPr>
      </w:pPr>
    </w:p>
    <w:p w14:paraId="14AEA88C" w14:textId="13F6E45F" w:rsidR="00FA05E4" w:rsidRPr="00470EEE" w:rsidRDefault="00FA05E4" w:rsidP="00FA05E4">
      <w:pPr>
        <w:pStyle w:val="Nagwek2"/>
        <w:tabs>
          <w:tab w:val="right" w:pos="9071"/>
        </w:tabs>
        <w:jc w:val="right"/>
        <w:rPr>
          <w:rFonts w:asciiTheme="minorHAnsi" w:hAnsiTheme="minorHAnsi"/>
          <w:bCs/>
          <w:szCs w:val="24"/>
        </w:rPr>
      </w:pPr>
      <w:r w:rsidRPr="00470EEE">
        <w:rPr>
          <w:rFonts w:asciiTheme="minorHAnsi" w:hAnsiTheme="minorHAnsi"/>
          <w:bCs/>
          <w:szCs w:val="24"/>
        </w:rPr>
        <w:lastRenderedPageBreak/>
        <w:t>załącznik nr 1</w:t>
      </w:r>
      <w:r w:rsidR="0084615E" w:rsidRPr="00470EEE">
        <w:rPr>
          <w:rFonts w:asciiTheme="minorHAnsi" w:hAnsiTheme="minorHAnsi"/>
          <w:bCs/>
          <w:szCs w:val="24"/>
        </w:rPr>
        <w:t>1</w:t>
      </w:r>
      <w:r w:rsidRPr="00470EEE">
        <w:rPr>
          <w:rFonts w:asciiTheme="minorHAnsi" w:hAnsiTheme="minorHAnsi"/>
          <w:bCs/>
          <w:szCs w:val="24"/>
        </w:rPr>
        <w:t xml:space="preserve"> do SWZ</w:t>
      </w:r>
    </w:p>
    <w:p w14:paraId="64334A4A" w14:textId="538FED44" w:rsidR="00FA05E4" w:rsidRPr="00470EEE" w:rsidRDefault="00FA05E4" w:rsidP="00FA05E4">
      <w:pPr>
        <w:rPr>
          <w:rFonts w:asciiTheme="minorHAnsi" w:hAnsiTheme="minorHAnsi"/>
          <w:bCs/>
          <w:sz w:val="24"/>
          <w:szCs w:val="24"/>
        </w:rPr>
      </w:pPr>
      <w:r w:rsidRPr="00470EEE">
        <w:rPr>
          <w:rFonts w:asciiTheme="minorHAnsi" w:hAnsiTheme="minorHAnsi"/>
          <w:sz w:val="24"/>
          <w:szCs w:val="24"/>
        </w:rPr>
        <w:t>………………………………</w:t>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t xml:space="preserve"> </w:t>
      </w:r>
    </w:p>
    <w:p w14:paraId="1EB5EB87" w14:textId="77777777" w:rsidR="00FA05E4" w:rsidRPr="00470EEE" w:rsidRDefault="00FA05E4" w:rsidP="00FA05E4">
      <w:pPr>
        <w:rPr>
          <w:rFonts w:asciiTheme="minorHAnsi" w:hAnsiTheme="minorHAnsi"/>
          <w:b/>
          <w:sz w:val="24"/>
          <w:szCs w:val="24"/>
        </w:rPr>
      </w:pPr>
      <w:r w:rsidRPr="00470EEE">
        <w:rPr>
          <w:rFonts w:asciiTheme="minorHAnsi" w:hAnsiTheme="minorHAnsi"/>
          <w:bCs/>
          <w:sz w:val="24"/>
          <w:szCs w:val="24"/>
        </w:rPr>
        <w:t>Pieczątka Wykonawcy</w:t>
      </w:r>
    </w:p>
    <w:p w14:paraId="44194A12" w14:textId="77777777" w:rsidR="00FA05E4" w:rsidRPr="00470EEE" w:rsidRDefault="00FA05E4" w:rsidP="00FA05E4">
      <w:pPr>
        <w:jc w:val="right"/>
        <w:rPr>
          <w:rFonts w:asciiTheme="minorHAnsi" w:hAnsiTheme="minorHAnsi"/>
          <w:b/>
          <w:sz w:val="24"/>
          <w:szCs w:val="24"/>
        </w:rPr>
      </w:pPr>
    </w:p>
    <w:p w14:paraId="193B7EF1" w14:textId="77777777" w:rsidR="00FA05E4" w:rsidRPr="00470EEE" w:rsidRDefault="00FA05E4" w:rsidP="00FA05E4">
      <w:pPr>
        <w:jc w:val="center"/>
        <w:rPr>
          <w:rFonts w:asciiTheme="minorHAnsi" w:hAnsiTheme="minorHAnsi"/>
          <w:b/>
          <w:bCs/>
          <w:sz w:val="24"/>
          <w:szCs w:val="24"/>
        </w:rPr>
      </w:pPr>
      <w:r w:rsidRPr="00470EEE">
        <w:rPr>
          <w:rFonts w:asciiTheme="minorHAnsi" w:hAnsiTheme="minorHAnsi"/>
          <w:b/>
          <w:sz w:val="24"/>
          <w:szCs w:val="24"/>
        </w:rPr>
        <w:t>WYKAZ</w:t>
      </w:r>
    </w:p>
    <w:p w14:paraId="1A819455" w14:textId="32C92CF1" w:rsidR="00FA05E4" w:rsidRPr="00470EEE" w:rsidRDefault="00FA05E4" w:rsidP="00FA05E4">
      <w:pPr>
        <w:jc w:val="center"/>
        <w:rPr>
          <w:rFonts w:asciiTheme="minorHAnsi" w:hAnsiTheme="minorHAnsi"/>
          <w:b/>
          <w:bCs/>
          <w:sz w:val="24"/>
          <w:szCs w:val="24"/>
        </w:rPr>
      </w:pPr>
      <w:r w:rsidRPr="00470EEE">
        <w:rPr>
          <w:rFonts w:asciiTheme="minorHAnsi" w:hAnsiTheme="minorHAnsi"/>
          <w:b/>
          <w:bCs/>
          <w:sz w:val="24"/>
          <w:szCs w:val="24"/>
        </w:rPr>
        <w:t>środków transportu, których Wykonawca użyje do wykonania zamówienia</w:t>
      </w:r>
    </w:p>
    <w:p w14:paraId="6ACDE5D3" w14:textId="55E8C00C" w:rsidR="00FA05E4" w:rsidRPr="00470EEE" w:rsidRDefault="00FA05E4" w:rsidP="00FA05E4">
      <w:pPr>
        <w:jc w:val="center"/>
        <w:rPr>
          <w:rFonts w:asciiTheme="minorHAnsi" w:hAnsiTheme="minorHAnsi" w:cs="Tahoma"/>
          <w:b/>
          <w:sz w:val="24"/>
          <w:szCs w:val="24"/>
        </w:rPr>
      </w:pPr>
      <w:r w:rsidRPr="00470EEE">
        <w:rPr>
          <w:rFonts w:asciiTheme="minorHAnsi" w:hAnsiTheme="minorHAnsi"/>
          <w:b/>
          <w:iCs/>
          <w:sz w:val="24"/>
          <w:szCs w:val="24"/>
        </w:rPr>
        <w:t>Zadanie: C</w:t>
      </w:r>
      <w:r w:rsidRPr="00470EEE">
        <w:rPr>
          <w:rFonts w:asciiTheme="minorHAnsi" w:hAnsiTheme="minorHAnsi"/>
          <w:b/>
          <w:bCs/>
          <w:iCs/>
          <w:sz w:val="24"/>
          <w:szCs w:val="24"/>
        </w:rPr>
        <w:t xml:space="preserve">atering – przygotowanie oraz dostarczanie całodziennego wyżywienia dla pacjentów </w:t>
      </w:r>
      <w:r w:rsidR="000C392D" w:rsidRPr="00470EEE">
        <w:rPr>
          <w:rFonts w:asciiTheme="minorHAnsi" w:hAnsiTheme="minorHAnsi"/>
          <w:b/>
          <w:bCs/>
          <w:iCs/>
          <w:sz w:val="24"/>
          <w:szCs w:val="24"/>
        </w:rPr>
        <w:t>ZP/1318/24</w:t>
      </w:r>
    </w:p>
    <w:p w14:paraId="78243DDE" w14:textId="77777777" w:rsidR="00FA05E4" w:rsidRPr="00470EEE" w:rsidRDefault="00FA05E4" w:rsidP="00FA05E4">
      <w:pPr>
        <w:jc w:val="center"/>
        <w:rPr>
          <w:rFonts w:asciiTheme="minorHAnsi" w:hAnsiTheme="minorHAnsi" w:cs="Tahoma"/>
          <w:b/>
          <w:sz w:val="24"/>
          <w:szCs w:val="24"/>
        </w:rPr>
      </w:pPr>
    </w:p>
    <w:tbl>
      <w:tblPr>
        <w:tblW w:w="0" w:type="auto"/>
        <w:tblInd w:w="-257" w:type="dxa"/>
        <w:tblLayout w:type="fixed"/>
        <w:tblLook w:val="0000" w:firstRow="0" w:lastRow="0" w:firstColumn="0" w:lastColumn="0" w:noHBand="0" w:noVBand="0"/>
      </w:tblPr>
      <w:tblGrid>
        <w:gridCol w:w="652"/>
        <w:gridCol w:w="2880"/>
        <w:gridCol w:w="1440"/>
        <w:gridCol w:w="960"/>
        <w:gridCol w:w="1324"/>
        <w:gridCol w:w="1810"/>
      </w:tblGrid>
      <w:tr w:rsidR="00032EAD" w:rsidRPr="00470EEE" w14:paraId="26BD9A03" w14:textId="77777777" w:rsidTr="005C2963">
        <w:trPr>
          <w:trHeight w:val="178"/>
        </w:trPr>
        <w:tc>
          <w:tcPr>
            <w:tcW w:w="652" w:type="dxa"/>
            <w:tcBorders>
              <w:top w:val="single" w:sz="4" w:space="0" w:color="000000"/>
              <w:left w:val="single" w:sz="4" w:space="0" w:color="000000"/>
              <w:bottom w:val="single" w:sz="4" w:space="0" w:color="000000"/>
            </w:tcBorders>
            <w:shd w:val="clear" w:color="auto" w:fill="auto"/>
          </w:tcPr>
          <w:p w14:paraId="2166684F"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Lp.</w:t>
            </w:r>
          </w:p>
        </w:tc>
        <w:tc>
          <w:tcPr>
            <w:tcW w:w="2880" w:type="dxa"/>
            <w:tcBorders>
              <w:top w:val="single" w:sz="4" w:space="0" w:color="000000"/>
              <w:left w:val="single" w:sz="4" w:space="0" w:color="000000"/>
              <w:bottom w:val="single" w:sz="4" w:space="0" w:color="000000"/>
            </w:tcBorders>
            <w:shd w:val="clear" w:color="auto" w:fill="auto"/>
          </w:tcPr>
          <w:p w14:paraId="70BC5F82"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Nazwa</w:t>
            </w:r>
          </w:p>
        </w:tc>
        <w:tc>
          <w:tcPr>
            <w:tcW w:w="1440" w:type="dxa"/>
            <w:tcBorders>
              <w:top w:val="single" w:sz="4" w:space="0" w:color="000000"/>
              <w:left w:val="single" w:sz="4" w:space="0" w:color="000000"/>
              <w:bottom w:val="single" w:sz="4" w:space="0" w:color="000000"/>
            </w:tcBorders>
            <w:shd w:val="clear" w:color="auto" w:fill="auto"/>
          </w:tcPr>
          <w:p w14:paraId="05A90301"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Model</w:t>
            </w:r>
          </w:p>
        </w:tc>
        <w:tc>
          <w:tcPr>
            <w:tcW w:w="960" w:type="dxa"/>
            <w:tcBorders>
              <w:top w:val="single" w:sz="4" w:space="0" w:color="000000"/>
              <w:left w:val="single" w:sz="4" w:space="0" w:color="000000"/>
              <w:bottom w:val="single" w:sz="4" w:space="0" w:color="000000"/>
            </w:tcBorders>
            <w:shd w:val="clear" w:color="auto" w:fill="auto"/>
          </w:tcPr>
          <w:p w14:paraId="3FE4EBBF"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 xml:space="preserve">Rok </w:t>
            </w:r>
            <w:proofErr w:type="spellStart"/>
            <w:r w:rsidRPr="00470EEE">
              <w:rPr>
                <w:rFonts w:asciiTheme="minorHAnsi" w:hAnsiTheme="minorHAnsi"/>
                <w:sz w:val="24"/>
                <w:szCs w:val="24"/>
              </w:rPr>
              <w:t>prod</w:t>
            </w:r>
            <w:proofErr w:type="spellEnd"/>
            <w:r w:rsidRPr="00470EEE">
              <w:rPr>
                <w:rFonts w:asciiTheme="minorHAnsi" w:hAnsiTheme="minorHAnsi"/>
                <w:sz w:val="24"/>
                <w:szCs w:val="24"/>
              </w:rPr>
              <w:t>.</w:t>
            </w:r>
          </w:p>
        </w:tc>
        <w:tc>
          <w:tcPr>
            <w:tcW w:w="1324" w:type="dxa"/>
            <w:tcBorders>
              <w:top w:val="single" w:sz="4" w:space="0" w:color="000000"/>
              <w:left w:val="single" w:sz="4" w:space="0" w:color="000000"/>
              <w:bottom w:val="single" w:sz="4" w:space="0" w:color="000000"/>
            </w:tcBorders>
            <w:shd w:val="clear" w:color="auto" w:fill="auto"/>
          </w:tcPr>
          <w:p w14:paraId="4C34C292" w14:textId="77777777" w:rsidR="00FA05E4" w:rsidRPr="00470EEE" w:rsidRDefault="00FA05E4" w:rsidP="005C2963">
            <w:pPr>
              <w:jc w:val="center"/>
              <w:rPr>
                <w:rFonts w:asciiTheme="minorHAnsi" w:hAnsiTheme="minorHAnsi"/>
                <w:bCs/>
                <w:sz w:val="24"/>
                <w:szCs w:val="24"/>
              </w:rPr>
            </w:pPr>
            <w:r w:rsidRPr="00470EEE">
              <w:rPr>
                <w:rFonts w:asciiTheme="minorHAnsi" w:hAnsiTheme="minorHAnsi"/>
                <w:sz w:val="24"/>
                <w:szCs w:val="24"/>
              </w:rPr>
              <w:t>Nr rejestracyjny</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F19401F" w14:textId="77777777" w:rsidR="00FA05E4" w:rsidRPr="00470EEE" w:rsidRDefault="00FA05E4" w:rsidP="005C2963">
            <w:pPr>
              <w:rPr>
                <w:rFonts w:asciiTheme="minorHAnsi" w:hAnsiTheme="minorHAnsi"/>
                <w:sz w:val="24"/>
                <w:szCs w:val="24"/>
              </w:rPr>
            </w:pPr>
            <w:r w:rsidRPr="00470EEE">
              <w:rPr>
                <w:rFonts w:asciiTheme="minorHAnsi" w:hAnsiTheme="minorHAnsi"/>
                <w:bCs/>
                <w:sz w:val="24"/>
                <w:szCs w:val="24"/>
              </w:rPr>
              <w:t>Tytuł prawny do dysponowania</w:t>
            </w:r>
            <w:r w:rsidRPr="00470EEE">
              <w:rPr>
                <w:rFonts w:asciiTheme="minorHAnsi" w:hAnsiTheme="minorHAnsi"/>
                <w:b/>
                <w:bCs/>
                <w:sz w:val="24"/>
                <w:szCs w:val="24"/>
                <w:vertAlign w:val="superscript"/>
              </w:rPr>
              <w:t>*</w:t>
            </w:r>
          </w:p>
        </w:tc>
      </w:tr>
      <w:tr w:rsidR="00032EAD" w:rsidRPr="00470EEE" w14:paraId="3FD9B50B"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52CA3A22"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1</w:t>
            </w:r>
          </w:p>
        </w:tc>
        <w:tc>
          <w:tcPr>
            <w:tcW w:w="2880" w:type="dxa"/>
            <w:tcBorders>
              <w:top w:val="single" w:sz="4" w:space="0" w:color="000000"/>
              <w:left w:val="single" w:sz="4" w:space="0" w:color="000000"/>
              <w:bottom w:val="single" w:sz="4" w:space="0" w:color="000000"/>
            </w:tcBorders>
            <w:shd w:val="clear" w:color="auto" w:fill="auto"/>
          </w:tcPr>
          <w:p w14:paraId="33250A69"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2F0D32BD"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28605946"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134D9964" w14:textId="77777777" w:rsidR="00FA05E4" w:rsidRPr="00470EEE" w:rsidRDefault="00FA05E4" w:rsidP="005C2963">
            <w:pPr>
              <w:snapToGrid w:val="0"/>
              <w:rPr>
                <w:rFonts w:asciiTheme="minorHAnsi" w:hAnsiTheme="minorHAnsi"/>
                <w:sz w:val="24"/>
                <w:szCs w:val="24"/>
              </w:rPr>
            </w:pPr>
          </w:p>
          <w:p w14:paraId="23024555" w14:textId="77777777" w:rsidR="00FA05E4" w:rsidRPr="00470EEE" w:rsidRDefault="00FA05E4" w:rsidP="005C2963">
            <w:pPr>
              <w:rPr>
                <w:rFonts w:asciiTheme="minorHAnsi" w:hAnsiTheme="minorHAnsi"/>
                <w:sz w:val="24"/>
                <w:szCs w:val="24"/>
              </w:rPr>
            </w:pPr>
          </w:p>
          <w:p w14:paraId="292A839B" w14:textId="77777777" w:rsidR="00FA05E4" w:rsidRPr="00470EEE" w:rsidRDefault="00FA05E4" w:rsidP="005C2963">
            <w:pPr>
              <w:rPr>
                <w:rFonts w:asciiTheme="minorHAnsi" w:hAnsiTheme="minorHAnsi"/>
                <w:sz w:val="24"/>
                <w:szCs w:val="24"/>
              </w:rPr>
            </w:pPr>
          </w:p>
        </w:tc>
        <w:tc>
          <w:tcPr>
            <w:tcW w:w="1810" w:type="dxa"/>
            <w:tcBorders>
              <w:left w:val="single" w:sz="4" w:space="0" w:color="000000"/>
              <w:bottom w:val="single" w:sz="4" w:space="0" w:color="000000"/>
              <w:right w:val="single" w:sz="4" w:space="0" w:color="000000"/>
            </w:tcBorders>
            <w:shd w:val="clear" w:color="auto" w:fill="auto"/>
          </w:tcPr>
          <w:p w14:paraId="5F078DD9" w14:textId="77777777" w:rsidR="00FA05E4" w:rsidRPr="00470EEE" w:rsidRDefault="00FA05E4" w:rsidP="005C2963">
            <w:pPr>
              <w:snapToGrid w:val="0"/>
              <w:rPr>
                <w:rFonts w:asciiTheme="minorHAnsi" w:hAnsiTheme="minorHAnsi"/>
                <w:sz w:val="24"/>
                <w:szCs w:val="24"/>
              </w:rPr>
            </w:pPr>
          </w:p>
        </w:tc>
      </w:tr>
      <w:tr w:rsidR="00032EAD" w:rsidRPr="00470EEE" w14:paraId="07609E06"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1E034076"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2</w:t>
            </w:r>
          </w:p>
        </w:tc>
        <w:tc>
          <w:tcPr>
            <w:tcW w:w="2880" w:type="dxa"/>
            <w:tcBorders>
              <w:top w:val="single" w:sz="4" w:space="0" w:color="000000"/>
              <w:left w:val="single" w:sz="4" w:space="0" w:color="000000"/>
              <w:bottom w:val="single" w:sz="4" w:space="0" w:color="000000"/>
            </w:tcBorders>
            <w:shd w:val="clear" w:color="auto" w:fill="auto"/>
          </w:tcPr>
          <w:p w14:paraId="7DCCC40F"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38A6172"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5EC91EC4"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64AE2290" w14:textId="77777777" w:rsidR="00FA05E4" w:rsidRPr="00470EEE" w:rsidRDefault="00FA05E4" w:rsidP="005C2963">
            <w:pPr>
              <w:snapToGrid w:val="0"/>
              <w:rPr>
                <w:rFonts w:asciiTheme="minorHAnsi" w:hAnsiTheme="minorHAnsi"/>
                <w:sz w:val="24"/>
                <w:szCs w:val="24"/>
              </w:rPr>
            </w:pPr>
          </w:p>
          <w:p w14:paraId="0770D498" w14:textId="77777777" w:rsidR="00FA05E4" w:rsidRPr="00470EEE" w:rsidRDefault="00FA05E4" w:rsidP="005C2963">
            <w:pPr>
              <w:rPr>
                <w:rFonts w:asciiTheme="minorHAnsi" w:hAnsiTheme="minorHAnsi"/>
                <w:sz w:val="24"/>
                <w:szCs w:val="24"/>
              </w:rPr>
            </w:pPr>
          </w:p>
          <w:p w14:paraId="0E987C60" w14:textId="77777777" w:rsidR="00FA05E4" w:rsidRPr="00470EEE" w:rsidRDefault="00FA05E4" w:rsidP="005C2963">
            <w:pPr>
              <w:rPr>
                <w:rFonts w:asciiTheme="minorHAnsi" w:hAnsiTheme="minorHAns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AE82859" w14:textId="77777777" w:rsidR="00FA05E4" w:rsidRPr="00470EEE" w:rsidRDefault="00FA05E4" w:rsidP="005C2963">
            <w:pPr>
              <w:snapToGrid w:val="0"/>
              <w:rPr>
                <w:rFonts w:asciiTheme="minorHAnsi" w:hAnsiTheme="minorHAnsi"/>
                <w:sz w:val="24"/>
                <w:szCs w:val="24"/>
              </w:rPr>
            </w:pPr>
          </w:p>
        </w:tc>
      </w:tr>
      <w:tr w:rsidR="00032EAD" w:rsidRPr="00470EEE" w14:paraId="7256E325"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209B0ECB"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3</w:t>
            </w:r>
          </w:p>
        </w:tc>
        <w:tc>
          <w:tcPr>
            <w:tcW w:w="2880" w:type="dxa"/>
            <w:tcBorders>
              <w:top w:val="single" w:sz="4" w:space="0" w:color="000000"/>
              <w:left w:val="single" w:sz="4" w:space="0" w:color="000000"/>
              <w:bottom w:val="single" w:sz="4" w:space="0" w:color="000000"/>
            </w:tcBorders>
            <w:shd w:val="clear" w:color="auto" w:fill="auto"/>
          </w:tcPr>
          <w:p w14:paraId="77934794"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82DDDB1"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429EC2EA"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5FA86F43" w14:textId="77777777" w:rsidR="00FA05E4" w:rsidRPr="00470EEE" w:rsidRDefault="00FA05E4" w:rsidP="005C2963">
            <w:pPr>
              <w:snapToGrid w:val="0"/>
              <w:rPr>
                <w:rFonts w:asciiTheme="minorHAnsi" w:hAnsiTheme="minorHAnsi"/>
                <w:sz w:val="24"/>
                <w:szCs w:val="24"/>
              </w:rPr>
            </w:pPr>
          </w:p>
          <w:p w14:paraId="5BC13887" w14:textId="77777777" w:rsidR="00FA05E4" w:rsidRPr="00470EEE" w:rsidRDefault="00FA05E4" w:rsidP="005C2963">
            <w:pPr>
              <w:rPr>
                <w:rFonts w:asciiTheme="minorHAnsi" w:hAnsiTheme="minorHAnsi"/>
                <w:sz w:val="24"/>
                <w:szCs w:val="24"/>
              </w:rPr>
            </w:pPr>
          </w:p>
          <w:p w14:paraId="1EA26F0F" w14:textId="77777777" w:rsidR="00FA05E4" w:rsidRPr="00470EEE" w:rsidRDefault="00FA05E4" w:rsidP="005C2963">
            <w:pPr>
              <w:rPr>
                <w:rFonts w:asciiTheme="minorHAnsi" w:hAnsiTheme="minorHAnsi"/>
                <w:sz w:val="24"/>
                <w:szCs w:val="24"/>
              </w:rPr>
            </w:pPr>
          </w:p>
        </w:tc>
        <w:tc>
          <w:tcPr>
            <w:tcW w:w="1810" w:type="dxa"/>
            <w:tcBorders>
              <w:left w:val="single" w:sz="4" w:space="0" w:color="000000"/>
              <w:bottom w:val="single" w:sz="4" w:space="0" w:color="000000"/>
              <w:right w:val="single" w:sz="4" w:space="0" w:color="000000"/>
            </w:tcBorders>
            <w:shd w:val="clear" w:color="auto" w:fill="auto"/>
          </w:tcPr>
          <w:p w14:paraId="588B4806" w14:textId="77777777" w:rsidR="00FA05E4" w:rsidRPr="00470EEE" w:rsidRDefault="00FA05E4" w:rsidP="005C2963">
            <w:pPr>
              <w:snapToGrid w:val="0"/>
              <w:rPr>
                <w:rFonts w:asciiTheme="minorHAnsi" w:hAnsiTheme="minorHAnsi"/>
                <w:sz w:val="24"/>
                <w:szCs w:val="24"/>
              </w:rPr>
            </w:pPr>
          </w:p>
        </w:tc>
      </w:tr>
      <w:tr w:rsidR="00032EAD" w:rsidRPr="00470EEE" w14:paraId="65885923"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0A5501E6"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4</w:t>
            </w:r>
          </w:p>
        </w:tc>
        <w:tc>
          <w:tcPr>
            <w:tcW w:w="2880" w:type="dxa"/>
            <w:tcBorders>
              <w:top w:val="single" w:sz="4" w:space="0" w:color="000000"/>
              <w:left w:val="single" w:sz="4" w:space="0" w:color="000000"/>
              <w:bottom w:val="single" w:sz="4" w:space="0" w:color="000000"/>
            </w:tcBorders>
            <w:shd w:val="clear" w:color="auto" w:fill="auto"/>
          </w:tcPr>
          <w:p w14:paraId="7A3686FA"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8E52E64"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2B3178B0"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23EFC0EB" w14:textId="77777777" w:rsidR="00FA05E4" w:rsidRPr="00470EEE" w:rsidRDefault="00FA05E4" w:rsidP="005C2963">
            <w:pPr>
              <w:snapToGrid w:val="0"/>
              <w:rPr>
                <w:rFonts w:asciiTheme="minorHAnsi" w:hAnsiTheme="minorHAnsi"/>
                <w:sz w:val="24"/>
                <w:szCs w:val="24"/>
              </w:rPr>
            </w:pPr>
          </w:p>
          <w:p w14:paraId="3FC8CE10" w14:textId="77777777" w:rsidR="00FA05E4" w:rsidRPr="00470EEE" w:rsidRDefault="00FA05E4" w:rsidP="005C2963">
            <w:pPr>
              <w:rPr>
                <w:rFonts w:asciiTheme="minorHAnsi" w:hAnsiTheme="minorHAnsi"/>
                <w:sz w:val="24"/>
                <w:szCs w:val="24"/>
              </w:rPr>
            </w:pPr>
          </w:p>
          <w:p w14:paraId="15961BB9" w14:textId="77777777" w:rsidR="00FA05E4" w:rsidRPr="00470EEE" w:rsidRDefault="00FA05E4" w:rsidP="005C2963">
            <w:pPr>
              <w:rPr>
                <w:rFonts w:asciiTheme="minorHAnsi" w:hAnsiTheme="minorHAnsi"/>
                <w:sz w:val="24"/>
                <w:szCs w:val="24"/>
              </w:rPr>
            </w:pPr>
          </w:p>
        </w:tc>
        <w:tc>
          <w:tcPr>
            <w:tcW w:w="1810" w:type="dxa"/>
            <w:tcBorders>
              <w:left w:val="single" w:sz="4" w:space="0" w:color="000000"/>
              <w:right w:val="single" w:sz="4" w:space="0" w:color="000000"/>
            </w:tcBorders>
            <w:shd w:val="clear" w:color="auto" w:fill="auto"/>
          </w:tcPr>
          <w:p w14:paraId="3AB24EDD" w14:textId="77777777" w:rsidR="00FA05E4" w:rsidRPr="00470EEE" w:rsidRDefault="00FA05E4" w:rsidP="005C2963">
            <w:pPr>
              <w:snapToGrid w:val="0"/>
              <w:rPr>
                <w:rFonts w:asciiTheme="minorHAnsi" w:hAnsiTheme="minorHAnsi"/>
                <w:sz w:val="24"/>
                <w:szCs w:val="24"/>
              </w:rPr>
            </w:pPr>
          </w:p>
        </w:tc>
      </w:tr>
      <w:tr w:rsidR="00032EAD" w:rsidRPr="00470EEE" w14:paraId="29A4C780"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3AD08049"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5</w:t>
            </w:r>
          </w:p>
        </w:tc>
        <w:tc>
          <w:tcPr>
            <w:tcW w:w="2880" w:type="dxa"/>
            <w:tcBorders>
              <w:top w:val="single" w:sz="4" w:space="0" w:color="000000"/>
              <w:left w:val="single" w:sz="4" w:space="0" w:color="000000"/>
              <w:bottom w:val="single" w:sz="4" w:space="0" w:color="000000"/>
            </w:tcBorders>
            <w:shd w:val="clear" w:color="auto" w:fill="auto"/>
          </w:tcPr>
          <w:p w14:paraId="6BD651ED"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811D009"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7E66A223"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426713BF" w14:textId="77777777" w:rsidR="00FA05E4" w:rsidRPr="00470EEE" w:rsidRDefault="00FA05E4" w:rsidP="005C2963">
            <w:pPr>
              <w:snapToGrid w:val="0"/>
              <w:rPr>
                <w:rFonts w:asciiTheme="minorHAnsi" w:hAnsiTheme="minorHAnsi"/>
                <w:sz w:val="24"/>
                <w:szCs w:val="24"/>
              </w:rPr>
            </w:pPr>
          </w:p>
          <w:p w14:paraId="076D6A1F" w14:textId="77777777" w:rsidR="00FA05E4" w:rsidRPr="00470EEE" w:rsidRDefault="00FA05E4" w:rsidP="005C2963">
            <w:pPr>
              <w:rPr>
                <w:rFonts w:asciiTheme="minorHAnsi" w:hAnsiTheme="minorHAnsi"/>
                <w:sz w:val="24"/>
                <w:szCs w:val="24"/>
              </w:rPr>
            </w:pPr>
          </w:p>
          <w:p w14:paraId="0B8CD1AD" w14:textId="77777777" w:rsidR="00FA05E4" w:rsidRPr="00470EEE" w:rsidRDefault="00FA05E4" w:rsidP="005C2963">
            <w:pPr>
              <w:rPr>
                <w:rFonts w:asciiTheme="minorHAnsi" w:hAnsiTheme="minorHAns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345485FB" w14:textId="77777777" w:rsidR="00FA05E4" w:rsidRPr="00470EEE" w:rsidRDefault="00FA05E4" w:rsidP="005C2963">
            <w:pPr>
              <w:snapToGrid w:val="0"/>
              <w:rPr>
                <w:rFonts w:asciiTheme="minorHAnsi" w:hAnsiTheme="minorHAnsi"/>
                <w:sz w:val="24"/>
                <w:szCs w:val="24"/>
              </w:rPr>
            </w:pPr>
          </w:p>
        </w:tc>
      </w:tr>
      <w:tr w:rsidR="00032EAD" w:rsidRPr="00470EEE" w14:paraId="2EA6ABEE"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318640C2"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6</w:t>
            </w:r>
          </w:p>
        </w:tc>
        <w:tc>
          <w:tcPr>
            <w:tcW w:w="2880" w:type="dxa"/>
            <w:tcBorders>
              <w:top w:val="single" w:sz="4" w:space="0" w:color="000000"/>
              <w:left w:val="single" w:sz="4" w:space="0" w:color="000000"/>
              <w:bottom w:val="single" w:sz="4" w:space="0" w:color="000000"/>
            </w:tcBorders>
            <w:shd w:val="clear" w:color="auto" w:fill="auto"/>
          </w:tcPr>
          <w:p w14:paraId="066F225B"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7085A24C"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51B02203"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6D15B636" w14:textId="77777777" w:rsidR="00FA05E4" w:rsidRPr="00470EEE" w:rsidRDefault="00FA05E4" w:rsidP="005C2963">
            <w:pPr>
              <w:snapToGrid w:val="0"/>
              <w:rPr>
                <w:rFonts w:asciiTheme="minorHAnsi" w:hAnsiTheme="minorHAnsi"/>
                <w:sz w:val="24"/>
                <w:szCs w:val="24"/>
              </w:rPr>
            </w:pPr>
          </w:p>
          <w:p w14:paraId="74FC2FBF" w14:textId="77777777" w:rsidR="00FA05E4" w:rsidRPr="00470EEE" w:rsidRDefault="00FA05E4" w:rsidP="005C2963">
            <w:pPr>
              <w:rPr>
                <w:rFonts w:asciiTheme="minorHAnsi" w:hAnsiTheme="minorHAnsi"/>
                <w:sz w:val="24"/>
                <w:szCs w:val="24"/>
              </w:rPr>
            </w:pPr>
          </w:p>
          <w:p w14:paraId="09C0B597" w14:textId="77777777" w:rsidR="00FA05E4" w:rsidRPr="00470EEE" w:rsidRDefault="00FA05E4" w:rsidP="005C2963">
            <w:pPr>
              <w:rPr>
                <w:rFonts w:asciiTheme="minorHAnsi" w:hAnsiTheme="minorHAnsi"/>
                <w:sz w:val="24"/>
                <w:szCs w:val="24"/>
              </w:rPr>
            </w:pPr>
          </w:p>
        </w:tc>
        <w:tc>
          <w:tcPr>
            <w:tcW w:w="1810" w:type="dxa"/>
            <w:tcBorders>
              <w:left w:val="single" w:sz="4" w:space="0" w:color="000000"/>
              <w:bottom w:val="single" w:sz="4" w:space="0" w:color="000000"/>
              <w:right w:val="single" w:sz="4" w:space="0" w:color="000000"/>
            </w:tcBorders>
            <w:shd w:val="clear" w:color="auto" w:fill="auto"/>
          </w:tcPr>
          <w:p w14:paraId="4103176E" w14:textId="77777777" w:rsidR="00FA05E4" w:rsidRPr="00470EEE" w:rsidRDefault="00FA05E4" w:rsidP="005C2963">
            <w:pPr>
              <w:snapToGrid w:val="0"/>
              <w:rPr>
                <w:rFonts w:asciiTheme="minorHAnsi" w:hAnsiTheme="minorHAnsi"/>
                <w:sz w:val="24"/>
                <w:szCs w:val="24"/>
              </w:rPr>
            </w:pPr>
          </w:p>
        </w:tc>
      </w:tr>
      <w:tr w:rsidR="00032EAD" w:rsidRPr="00470EEE" w14:paraId="7A439025"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4B1EA28D"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7</w:t>
            </w:r>
          </w:p>
        </w:tc>
        <w:tc>
          <w:tcPr>
            <w:tcW w:w="2880" w:type="dxa"/>
            <w:tcBorders>
              <w:top w:val="single" w:sz="4" w:space="0" w:color="000000"/>
              <w:left w:val="single" w:sz="4" w:space="0" w:color="000000"/>
              <w:bottom w:val="single" w:sz="4" w:space="0" w:color="000000"/>
            </w:tcBorders>
            <w:shd w:val="clear" w:color="auto" w:fill="auto"/>
          </w:tcPr>
          <w:p w14:paraId="714ED3EF"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78257A6C"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50D67227"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4DE611D1" w14:textId="77777777" w:rsidR="00FA05E4" w:rsidRPr="00470EEE" w:rsidRDefault="00FA05E4" w:rsidP="005C2963">
            <w:pPr>
              <w:snapToGrid w:val="0"/>
              <w:rPr>
                <w:rFonts w:asciiTheme="minorHAnsi" w:hAnsiTheme="minorHAnsi"/>
                <w:sz w:val="24"/>
                <w:szCs w:val="24"/>
              </w:rPr>
            </w:pPr>
          </w:p>
          <w:p w14:paraId="0E465BFD" w14:textId="77777777" w:rsidR="00FA05E4" w:rsidRPr="00470EEE" w:rsidRDefault="00FA05E4" w:rsidP="005C2963">
            <w:pPr>
              <w:rPr>
                <w:rFonts w:asciiTheme="minorHAnsi" w:hAnsiTheme="minorHAnsi"/>
                <w:sz w:val="24"/>
                <w:szCs w:val="24"/>
              </w:rPr>
            </w:pPr>
          </w:p>
          <w:p w14:paraId="3C43C351" w14:textId="77777777" w:rsidR="00FA05E4" w:rsidRPr="00470EEE" w:rsidRDefault="00FA05E4" w:rsidP="005C2963">
            <w:pPr>
              <w:rPr>
                <w:rFonts w:asciiTheme="minorHAnsi" w:hAnsiTheme="minorHAnsi"/>
                <w:sz w:val="24"/>
                <w:szCs w:val="24"/>
              </w:rPr>
            </w:pPr>
          </w:p>
        </w:tc>
        <w:tc>
          <w:tcPr>
            <w:tcW w:w="1810" w:type="dxa"/>
            <w:tcBorders>
              <w:left w:val="single" w:sz="4" w:space="0" w:color="000000"/>
              <w:right w:val="single" w:sz="4" w:space="0" w:color="000000"/>
            </w:tcBorders>
            <w:shd w:val="clear" w:color="auto" w:fill="auto"/>
          </w:tcPr>
          <w:p w14:paraId="0EA8BC11" w14:textId="77777777" w:rsidR="00FA05E4" w:rsidRPr="00470EEE" w:rsidRDefault="00FA05E4" w:rsidP="005C2963">
            <w:pPr>
              <w:snapToGrid w:val="0"/>
              <w:rPr>
                <w:rFonts w:asciiTheme="minorHAnsi" w:hAnsiTheme="minorHAnsi"/>
                <w:sz w:val="24"/>
                <w:szCs w:val="24"/>
              </w:rPr>
            </w:pPr>
          </w:p>
        </w:tc>
      </w:tr>
      <w:tr w:rsidR="00032EAD" w:rsidRPr="00470EEE" w14:paraId="114D1B0C" w14:textId="77777777" w:rsidTr="005C2963">
        <w:trPr>
          <w:trHeight w:val="270"/>
        </w:trPr>
        <w:tc>
          <w:tcPr>
            <w:tcW w:w="652" w:type="dxa"/>
            <w:tcBorders>
              <w:top w:val="single" w:sz="4" w:space="0" w:color="000000"/>
              <w:left w:val="single" w:sz="4" w:space="0" w:color="000000"/>
              <w:bottom w:val="single" w:sz="4" w:space="0" w:color="000000"/>
            </w:tcBorders>
            <w:shd w:val="clear" w:color="auto" w:fill="auto"/>
          </w:tcPr>
          <w:p w14:paraId="0CFDCF95" w14:textId="77777777" w:rsidR="00FA05E4" w:rsidRPr="00470EEE" w:rsidRDefault="00FA05E4" w:rsidP="005C2963">
            <w:pPr>
              <w:jc w:val="center"/>
              <w:rPr>
                <w:rFonts w:asciiTheme="minorHAnsi" w:hAnsiTheme="minorHAnsi"/>
                <w:sz w:val="24"/>
                <w:szCs w:val="24"/>
              </w:rPr>
            </w:pPr>
            <w:r w:rsidRPr="00470EEE">
              <w:rPr>
                <w:rFonts w:asciiTheme="minorHAnsi" w:hAnsiTheme="minorHAnsi"/>
                <w:sz w:val="24"/>
                <w:szCs w:val="24"/>
              </w:rPr>
              <w:t>8</w:t>
            </w:r>
          </w:p>
        </w:tc>
        <w:tc>
          <w:tcPr>
            <w:tcW w:w="2880" w:type="dxa"/>
            <w:tcBorders>
              <w:top w:val="single" w:sz="4" w:space="0" w:color="000000"/>
              <w:left w:val="single" w:sz="4" w:space="0" w:color="000000"/>
              <w:bottom w:val="single" w:sz="4" w:space="0" w:color="000000"/>
            </w:tcBorders>
            <w:shd w:val="clear" w:color="auto" w:fill="auto"/>
          </w:tcPr>
          <w:p w14:paraId="00114F97" w14:textId="77777777" w:rsidR="00FA05E4" w:rsidRPr="00470EEE" w:rsidRDefault="00FA05E4" w:rsidP="005C2963">
            <w:pPr>
              <w:snapToGrid w:val="0"/>
              <w:rPr>
                <w:rFonts w:asciiTheme="minorHAnsi" w:hAnsiTheme="minorHAnsi"/>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326F9C5" w14:textId="77777777" w:rsidR="00FA05E4" w:rsidRPr="00470EEE" w:rsidRDefault="00FA05E4" w:rsidP="005C2963">
            <w:pPr>
              <w:snapToGrid w:val="0"/>
              <w:rPr>
                <w:rFonts w:asciiTheme="minorHAnsi" w:hAnsiTheme="minorHAnsi"/>
                <w:sz w:val="24"/>
                <w:szCs w:val="24"/>
              </w:rPr>
            </w:pPr>
          </w:p>
        </w:tc>
        <w:tc>
          <w:tcPr>
            <w:tcW w:w="960" w:type="dxa"/>
            <w:tcBorders>
              <w:top w:val="single" w:sz="4" w:space="0" w:color="000000"/>
              <w:left w:val="single" w:sz="4" w:space="0" w:color="000000"/>
              <w:bottom w:val="single" w:sz="4" w:space="0" w:color="000000"/>
            </w:tcBorders>
            <w:shd w:val="clear" w:color="auto" w:fill="auto"/>
          </w:tcPr>
          <w:p w14:paraId="7948D0F5" w14:textId="77777777" w:rsidR="00FA05E4" w:rsidRPr="00470EEE" w:rsidRDefault="00FA05E4" w:rsidP="005C2963">
            <w:pPr>
              <w:snapToGrid w:val="0"/>
              <w:rPr>
                <w:rFonts w:asciiTheme="minorHAnsi" w:hAnsiTheme="minorHAnsi"/>
                <w:sz w:val="24"/>
                <w:szCs w:val="24"/>
              </w:rPr>
            </w:pPr>
          </w:p>
        </w:tc>
        <w:tc>
          <w:tcPr>
            <w:tcW w:w="1324" w:type="dxa"/>
            <w:tcBorders>
              <w:top w:val="single" w:sz="4" w:space="0" w:color="000000"/>
              <w:left w:val="single" w:sz="4" w:space="0" w:color="000000"/>
              <w:bottom w:val="single" w:sz="4" w:space="0" w:color="000000"/>
            </w:tcBorders>
            <w:shd w:val="clear" w:color="auto" w:fill="auto"/>
          </w:tcPr>
          <w:p w14:paraId="79853F09" w14:textId="77777777" w:rsidR="00FA05E4" w:rsidRPr="00470EEE" w:rsidRDefault="00FA05E4" w:rsidP="005C2963">
            <w:pPr>
              <w:snapToGrid w:val="0"/>
              <w:rPr>
                <w:rFonts w:asciiTheme="minorHAnsi" w:hAnsiTheme="minorHAnsi"/>
                <w:sz w:val="24"/>
                <w:szCs w:val="24"/>
              </w:rPr>
            </w:pPr>
          </w:p>
          <w:p w14:paraId="07D03C2D" w14:textId="77777777" w:rsidR="00FA05E4" w:rsidRPr="00470EEE" w:rsidRDefault="00FA05E4" w:rsidP="005C2963">
            <w:pPr>
              <w:rPr>
                <w:rFonts w:asciiTheme="minorHAnsi" w:hAnsiTheme="minorHAnsi"/>
                <w:sz w:val="24"/>
                <w:szCs w:val="24"/>
              </w:rPr>
            </w:pPr>
          </w:p>
          <w:p w14:paraId="5AA14038" w14:textId="77777777" w:rsidR="00FA05E4" w:rsidRPr="00470EEE" w:rsidRDefault="00FA05E4" w:rsidP="005C2963">
            <w:pPr>
              <w:rPr>
                <w:rFonts w:asciiTheme="minorHAnsi" w:hAnsiTheme="minorHAnsi"/>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7729952F" w14:textId="77777777" w:rsidR="00FA05E4" w:rsidRPr="00470EEE" w:rsidRDefault="00FA05E4" w:rsidP="005C2963">
            <w:pPr>
              <w:snapToGrid w:val="0"/>
              <w:rPr>
                <w:rFonts w:asciiTheme="minorHAnsi" w:hAnsiTheme="minorHAnsi"/>
                <w:sz w:val="24"/>
                <w:szCs w:val="24"/>
              </w:rPr>
            </w:pPr>
          </w:p>
        </w:tc>
      </w:tr>
    </w:tbl>
    <w:p w14:paraId="04C6B3AA" w14:textId="77777777" w:rsidR="00FA05E4" w:rsidRPr="00470EEE" w:rsidRDefault="00FA05E4" w:rsidP="00FA05E4">
      <w:pPr>
        <w:rPr>
          <w:rFonts w:asciiTheme="minorHAnsi" w:hAnsiTheme="minorHAnsi"/>
          <w:b/>
          <w:sz w:val="24"/>
          <w:szCs w:val="24"/>
        </w:rPr>
      </w:pPr>
    </w:p>
    <w:p w14:paraId="55E74517" w14:textId="77777777" w:rsidR="00FA05E4" w:rsidRPr="00470EEE" w:rsidRDefault="00FA05E4" w:rsidP="00FA05E4">
      <w:pPr>
        <w:jc w:val="both"/>
        <w:rPr>
          <w:rFonts w:asciiTheme="minorHAnsi" w:hAnsiTheme="minorHAnsi"/>
          <w:sz w:val="24"/>
          <w:szCs w:val="24"/>
        </w:rPr>
      </w:pPr>
      <w:r w:rsidRPr="00470EEE">
        <w:rPr>
          <w:rFonts w:asciiTheme="minorHAnsi" w:hAnsiTheme="minorHAnsi"/>
          <w:b/>
          <w:sz w:val="24"/>
          <w:szCs w:val="24"/>
          <w:vertAlign w:val="superscript"/>
        </w:rPr>
        <w:t xml:space="preserve">* </w:t>
      </w:r>
      <w:r w:rsidRPr="00470EEE">
        <w:rPr>
          <w:rFonts w:asciiTheme="minorHAnsi" w:hAnsiTheme="minorHAnsi"/>
          <w:sz w:val="24"/>
          <w:szCs w:val="24"/>
          <w:vertAlign w:val="superscript"/>
        </w:rPr>
        <w:t xml:space="preserve"> </w:t>
      </w:r>
      <w:r w:rsidRPr="00470EEE">
        <w:rPr>
          <w:rFonts w:asciiTheme="minorHAnsi" w:hAnsiTheme="minorHAnsi"/>
          <w:sz w:val="24"/>
          <w:szCs w:val="24"/>
        </w:rPr>
        <w:t xml:space="preserve">W przypadku tytułu innego niż własność Wykonawcy,  należy podać okres (w datach) na jaki została zawarta umowa uprawniająca Wykonawcę do dysponowania środkiem transportu niezbędnym do wykonania zamówienia.   </w:t>
      </w:r>
    </w:p>
    <w:p w14:paraId="2452765F" w14:textId="77777777" w:rsidR="00FA05E4" w:rsidRPr="00470EEE" w:rsidRDefault="00FA05E4" w:rsidP="00FA05E4">
      <w:pPr>
        <w:rPr>
          <w:rFonts w:asciiTheme="minorHAnsi" w:hAnsiTheme="minorHAnsi"/>
          <w:sz w:val="24"/>
          <w:szCs w:val="24"/>
        </w:rPr>
      </w:pPr>
    </w:p>
    <w:p w14:paraId="0A93ED63" w14:textId="77777777" w:rsidR="00FA05E4" w:rsidRPr="00470EEE" w:rsidRDefault="00FA05E4" w:rsidP="00FA05E4">
      <w:pPr>
        <w:rPr>
          <w:rFonts w:asciiTheme="minorHAnsi" w:hAnsiTheme="minorHAnsi"/>
          <w:sz w:val="24"/>
          <w:szCs w:val="24"/>
        </w:rPr>
      </w:pPr>
    </w:p>
    <w:p w14:paraId="68069E64" w14:textId="77777777" w:rsidR="00FA05E4" w:rsidRPr="00470EEE" w:rsidRDefault="00FA05E4" w:rsidP="00FA05E4">
      <w:pPr>
        <w:rPr>
          <w:rFonts w:asciiTheme="minorHAnsi" w:hAnsiTheme="minorHAnsi"/>
          <w:sz w:val="24"/>
          <w:szCs w:val="24"/>
        </w:rPr>
      </w:pPr>
      <w:r w:rsidRPr="00470EEE">
        <w:rPr>
          <w:rFonts w:asciiTheme="minorHAnsi" w:hAnsiTheme="minorHAnsi"/>
          <w:sz w:val="24"/>
          <w:szCs w:val="24"/>
        </w:rPr>
        <w:t>……………………………………….</w:t>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t>…………………………………</w:t>
      </w:r>
    </w:p>
    <w:p w14:paraId="60F761B4" w14:textId="77777777" w:rsidR="00FA05E4" w:rsidRPr="00032EAD" w:rsidRDefault="00FA05E4" w:rsidP="00FA05E4">
      <w:pPr>
        <w:rPr>
          <w:rFonts w:asciiTheme="minorHAnsi" w:hAnsiTheme="minorHAnsi"/>
          <w:sz w:val="24"/>
          <w:szCs w:val="24"/>
        </w:rPr>
      </w:pPr>
      <w:r w:rsidRPr="00470EEE">
        <w:rPr>
          <w:rFonts w:asciiTheme="minorHAnsi" w:hAnsiTheme="minorHAnsi"/>
          <w:sz w:val="24"/>
          <w:szCs w:val="24"/>
        </w:rPr>
        <w:tab/>
        <w:t xml:space="preserve">      Data</w:t>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r>
      <w:r w:rsidRPr="00470EEE">
        <w:rPr>
          <w:rFonts w:asciiTheme="minorHAnsi" w:hAnsiTheme="minorHAnsi"/>
          <w:sz w:val="24"/>
          <w:szCs w:val="24"/>
        </w:rPr>
        <w:tab/>
        <w:t>Podpis Wykonawcy</w:t>
      </w:r>
    </w:p>
    <w:p w14:paraId="73B3381B" w14:textId="7F3E313C" w:rsidR="00BF4F58" w:rsidRPr="00032EAD" w:rsidRDefault="00BF4F58">
      <w:pPr>
        <w:jc w:val="center"/>
        <w:rPr>
          <w:rFonts w:asciiTheme="minorHAnsi" w:hAnsiTheme="minorHAnsi"/>
          <w:b/>
          <w:sz w:val="24"/>
          <w:szCs w:val="24"/>
        </w:rPr>
      </w:pPr>
    </w:p>
    <w:sectPr w:rsidR="00BF4F58" w:rsidRPr="00032EAD">
      <w:pgSz w:w="11906" w:h="16838"/>
      <w:pgMar w:top="1417" w:right="606" w:bottom="1417" w:left="9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DA38" w14:textId="77777777" w:rsidR="003E6C3C" w:rsidRDefault="003E6C3C">
      <w:r>
        <w:separator/>
      </w:r>
    </w:p>
  </w:endnote>
  <w:endnote w:type="continuationSeparator" w:id="0">
    <w:p w14:paraId="11CF317A" w14:textId="77777777" w:rsidR="003E6C3C" w:rsidRDefault="003E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CIDFont+F7">
    <w:panose1 w:val="00000000000000000000"/>
    <w:charset w:val="00"/>
    <w:family w:val="roman"/>
    <w:notTrueType/>
    <w:pitch w:val="default"/>
  </w:font>
  <w:font w:name="TTE1845A18t00">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745" w14:textId="77777777" w:rsidR="00A366DA" w:rsidRDefault="00A366DA">
    <w:pPr>
      <w:pStyle w:val="Stopka"/>
      <w:ind w:right="360"/>
    </w:pPr>
    <w:r>
      <w:rPr>
        <w:noProof/>
        <w:lang w:eastAsia="pl-PL"/>
      </w:rPr>
      <mc:AlternateContent>
        <mc:Choice Requires="wps">
          <w:drawing>
            <wp:anchor distT="0" distB="0" distL="0" distR="0" simplePos="0" relativeHeight="251659264" behindDoc="0" locked="0" layoutInCell="1" allowOverlap="1" wp14:anchorId="603F5F10" wp14:editId="7A2ED335">
              <wp:simplePos x="0" y="0"/>
              <wp:positionH relativeFrom="margin">
                <wp:align>right</wp:align>
              </wp:positionH>
              <wp:positionV relativeFrom="paragraph">
                <wp:posOffset>635</wp:posOffset>
              </wp:positionV>
              <wp:extent cx="14605" cy="14605"/>
              <wp:effectExtent l="0" t="0" r="0" b="0"/>
              <wp:wrapSquare wrapText="bothSides"/>
              <wp:docPr id="4" name="Ramka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2BE9181" w14:textId="77777777" w:rsidR="00A366DA" w:rsidRDefault="00A366DA">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603F5F10" id="_x0000_t202" coordsize="21600,21600" o:spt="202" path="m,l,21600r21600,l21600,xe">
              <v:stroke joinstyle="miter"/>
              <v:path gradientshapeok="t" o:connecttype="rect"/>
            </v:shapetype>
            <v:shape id="Ramka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62BE9181" w14:textId="77777777" w:rsidR="00A366DA" w:rsidRDefault="00A366DA">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637488"/>
      <w:docPartObj>
        <w:docPartGallery w:val="Page Numbers (Bottom of Page)"/>
        <w:docPartUnique/>
      </w:docPartObj>
    </w:sdtPr>
    <w:sdtContent>
      <w:sdt>
        <w:sdtPr>
          <w:id w:val="182557896"/>
          <w:docPartObj>
            <w:docPartGallery w:val="Page Numbers (Top of Page)"/>
            <w:docPartUnique/>
          </w:docPartObj>
        </w:sdtPr>
        <w:sdtContent>
          <w:p w14:paraId="796AF5C4" w14:textId="571DAE11" w:rsidR="00A366DA" w:rsidRDefault="00A366D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B2BE15" w14:textId="77777777" w:rsidR="00A366DA" w:rsidRDefault="00A366DA">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562494"/>
      <w:docPartObj>
        <w:docPartGallery w:val="Page Numbers (Bottom of Page)"/>
        <w:docPartUnique/>
      </w:docPartObj>
    </w:sdtPr>
    <w:sdtContent>
      <w:sdt>
        <w:sdtPr>
          <w:id w:val="44194526"/>
          <w:docPartObj>
            <w:docPartGallery w:val="Page Numbers (Top of Page)"/>
            <w:docPartUnique/>
          </w:docPartObj>
        </w:sdtPr>
        <w:sdtContent>
          <w:p w14:paraId="2B228748" w14:textId="09AF8F27" w:rsidR="00A366DA" w:rsidRDefault="00A366D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7B93BE" w14:textId="77777777" w:rsidR="00A366DA" w:rsidRDefault="00A366DA">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FA4F" w14:textId="77777777" w:rsidR="00A366DA" w:rsidRDefault="00A366DA">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14519"/>
      <w:docPartObj>
        <w:docPartGallery w:val="Page Numbers (Bottom of Page)"/>
        <w:docPartUnique/>
      </w:docPartObj>
    </w:sdtPr>
    <w:sdtContent>
      <w:sdt>
        <w:sdtPr>
          <w:id w:val="-1514297440"/>
          <w:docPartObj>
            <w:docPartGallery w:val="Page Numbers (Top of Page)"/>
            <w:docPartUnique/>
          </w:docPartObj>
        </w:sdtPr>
        <w:sdtContent>
          <w:p w14:paraId="7C030275" w14:textId="100CC51C" w:rsidR="00A366DA" w:rsidRDefault="00A366D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A6E042" w14:textId="77777777" w:rsidR="00A366DA" w:rsidRDefault="00A366DA">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7420" w14:textId="77777777" w:rsidR="00A366DA" w:rsidRDefault="00A366DA">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5DC6" w14:textId="77777777" w:rsidR="00A366DA" w:rsidRDefault="00A366DA">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688264"/>
      <w:docPartObj>
        <w:docPartGallery w:val="Page Numbers (Bottom of Page)"/>
        <w:docPartUnique/>
      </w:docPartObj>
    </w:sdtPr>
    <w:sdtContent>
      <w:sdt>
        <w:sdtPr>
          <w:id w:val="782771552"/>
          <w:docPartObj>
            <w:docPartGallery w:val="Page Numbers (Top of Page)"/>
            <w:docPartUnique/>
          </w:docPartObj>
        </w:sdtPr>
        <w:sdtContent>
          <w:p w14:paraId="18E53527" w14:textId="01E07901" w:rsidR="00A366DA" w:rsidRDefault="00A366D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EAB584" w14:textId="77777777" w:rsidR="00A366DA" w:rsidRDefault="00A366DA">
    <w:pPr>
      <w:pStyle w:val="Stopk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D35F" w14:textId="77777777" w:rsidR="00A366DA" w:rsidRDefault="00A366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360841"/>
      <w:docPartObj>
        <w:docPartGallery w:val="Page Numbers (Bottom of Page)"/>
        <w:docPartUnique/>
      </w:docPartObj>
    </w:sdtPr>
    <w:sdtContent>
      <w:sdt>
        <w:sdtPr>
          <w:id w:val="1728636285"/>
          <w:docPartObj>
            <w:docPartGallery w:val="Page Numbers (Top of Page)"/>
            <w:docPartUnique/>
          </w:docPartObj>
        </w:sdtPr>
        <w:sdtContent>
          <w:p w14:paraId="3BD6513C" w14:textId="540B3325" w:rsidR="00A366DA" w:rsidRDefault="00A366D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40A39B" w14:textId="77777777" w:rsidR="00A366DA" w:rsidRDefault="00A366DA">
    <w:pPr>
      <w:pStyle w:val="Stopka"/>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D641" w14:textId="77777777" w:rsidR="00A366DA" w:rsidRDefault="00A366DA">
    <w:pPr>
      <w:pStyle w:val="Stopka"/>
      <w:jc w:val="right"/>
    </w:pPr>
    <w:r>
      <w:fldChar w:fldCharType="begin"/>
    </w:r>
    <w:r>
      <w:instrText>PAGE</w:instrText>
    </w:r>
    <w:r>
      <w:fldChar w:fldCharType="separate"/>
    </w:r>
    <w:r>
      <w:t>1</w:t>
    </w:r>
    <w:r>
      <w:fldChar w:fldCharType="end"/>
    </w:r>
  </w:p>
  <w:p w14:paraId="462A5634" w14:textId="77777777" w:rsidR="00A366DA" w:rsidRDefault="00A366DA">
    <w:pPr>
      <w:pStyle w:val="Stopka"/>
      <w:ind w:right="360"/>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2817" w14:textId="77777777" w:rsidR="00A366DA" w:rsidRDefault="00A366DA">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19</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A7E" w14:textId="77777777" w:rsidR="00A366DA" w:rsidRDefault="00A366DA">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011F" w14:textId="77777777" w:rsidR="00A366DA" w:rsidRDefault="00A366DA">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22</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AD85" w14:textId="77777777" w:rsidR="00A366DA" w:rsidRDefault="00A366DA">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27</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12597"/>
      <w:docPartObj>
        <w:docPartGallery w:val="Page Numbers (Bottom of Page)"/>
        <w:docPartUnique/>
      </w:docPartObj>
    </w:sdtPr>
    <w:sdtContent>
      <w:sdt>
        <w:sdtPr>
          <w:id w:val="1615334214"/>
          <w:docPartObj>
            <w:docPartGallery w:val="Page Numbers (Top of Page)"/>
            <w:docPartUnique/>
          </w:docPartObj>
        </w:sdtPr>
        <w:sdtContent>
          <w:p w14:paraId="6A5B7A85" w14:textId="67A3DEC4" w:rsidR="00A366DA" w:rsidRDefault="00A366D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8C5666" w14:textId="77777777" w:rsidR="00A366DA" w:rsidRDefault="00A366DA">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0B3F" w14:textId="77777777" w:rsidR="00A366DA" w:rsidRDefault="00A366DA" w:rsidP="0084615E">
    <w:pPr>
      <w:pStyle w:val="Stopka"/>
      <w:jc w:val="center"/>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24</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8705" w14:textId="77777777" w:rsidR="003E6C3C" w:rsidRDefault="003E6C3C">
      <w:pPr>
        <w:rPr>
          <w:sz w:val="12"/>
        </w:rPr>
      </w:pPr>
      <w:r>
        <w:separator/>
      </w:r>
    </w:p>
  </w:footnote>
  <w:footnote w:type="continuationSeparator" w:id="0">
    <w:p w14:paraId="682F4B16" w14:textId="77777777" w:rsidR="003E6C3C" w:rsidRDefault="003E6C3C">
      <w:pPr>
        <w:rPr>
          <w:sz w:val="12"/>
        </w:rPr>
      </w:pPr>
      <w:r>
        <w:continuationSeparator/>
      </w:r>
    </w:p>
  </w:footnote>
  <w:footnote w:id="1">
    <w:p w14:paraId="77F829E5" w14:textId="16668B18" w:rsidR="00A366DA" w:rsidRDefault="00A366DA" w:rsidP="000247F1">
      <w:pPr>
        <w:pStyle w:val="Tekstprzypisudolnego"/>
        <w:rPr>
          <w:sz w:val="16"/>
          <w:szCs w:val="16"/>
        </w:rPr>
      </w:pPr>
      <w:r>
        <w:rPr>
          <w:rStyle w:val="Znakiprzypiswdolnych"/>
        </w:rPr>
        <w:footnoteRef/>
      </w:r>
      <w:r>
        <w:rPr>
          <w:sz w:val="16"/>
          <w:szCs w:val="16"/>
        </w:rPr>
        <w:t xml:space="preserve"> </w:t>
      </w:r>
      <w:r>
        <w:rPr>
          <w:bCs/>
          <w:sz w:val="16"/>
          <w:szCs w:val="16"/>
        </w:rPr>
        <w:t>Wykonawca wypełnia jeżeli zastosowanie ma art. 225 ustawy z  dnia  11 września 2019 r. Prawo zamówień publicznych.</w:t>
      </w:r>
    </w:p>
  </w:footnote>
  <w:footnote w:id="2">
    <w:p w14:paraId="066C2E28" w14:textId="77777777" w:rsidR="00A366DA" w:rsidRDefault="00A366DA">
      <w:pPr>
        <w:pStyle w:val="Tekstprzypisudolnego"/>
        <w:ind w:left="142" w:hanging="142"/>
        <w:jc w:val="both"/>
        <w:rPr>
          <w:sz w:val="16"/>
          <w:szCs w:val="16"/>
        </w:rPr>
      </w:pPr>
      <w:r>
        <w:rPr>
          <w:rStyle w:val="Znakiprzypiswdolnych"/>
        </w:rPr>
        <w:footnoteRef/>
      </w:r>
      <w:r>
        <w:rPr>
          <w:sz w:val="16"/>
          <w:szCs w:val="16"/>
        </w:rPr>
        <w:tab/>
        <w:t xml:space="preserve"> należy wypełnić </w:t>
      </w:r>
      <w:r>
        <w:rPr>
          <w:bCs/>
          <w:sz w:val="16"/>
          <w:szCs w:val="16"/>
        </w:rPr>
        <w:t xml:space="preserve">jeżeli dotyczy </w:t>
      </w:r>
    </w:p>
  </w:footnote>
  <w:footnote w:id="3">
    <w:p w14:paraId="7F3360A9" w14:textId="77777777" w:rsidR="00A366DA" w:rsidRDefault="00A366DA">
      <w:pPr>
        <w:pStyle w:val="Tekstprzypisudolnego"/>
        <w:jc w:val="both"/>
        <w:rPr>
          <w:rFonts w:ascii="Arial" w:hAnsi="Arial" w:cs="Arial"/>
          <w:sz w:val="16"/>
          <w:szCs w:val="16"/>
        </w:rPr>
      </w:pPr>
      <w:r>
        <w:rPr>
          <w:rStyle w:val="Znakiprzypiswdolnych"/>
        </w:rPr>
        <w:footnoteRef/>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9F1D841" w14:textId="77777777" w:rsidR="00A366DA" w:rsidRPr="00B929A1" w:rsidRDefault="00A366DA"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022028" w14:textId="77777777" w:rsidR="00A366DA" w:rsidRDefault="00A366DA">
      <w:pPr>
        <w:pStyle w:val="Tekstprzypisudolnego"/>
        <w:widowControl/>
        <w:numPr>
          <w:ilvl w:val="0"/>
          <w:numId w:val="54"/>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298A9F9" w14:textId="77777777" w:rsidR="00A366DA" w:rsidRDefault="00A366DA">
      <w:pPr>
        <w:pStyle w:val="Tekstprzypisudolnego"/>
        <w:widowControl/>
        <w:numPr>
          <w:ilvl w:val="0"/>
          <w:numId w:val="54"/>
        </w:numPr>
        <w:suppressAutoHyphens w:val="0"/>
        <w:textAlignment w:val="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5BD90A6" w14:textId="77777777" w:rsidR="00A366DA" w:rsidRPr="00B929A1" w:rsidRDefault="00A366DA">
      <w:pPr>
        <w:pStyle w:val="Tekstprzypisudolnego"/>
        <w:widowControl/>
        <w:numPr>
          <w:ilvl w:val="0"/>
          <w:numId w:val="54"/>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462E5F3" w14:textId="77777777" w:rsidR="00A366DA" w:rsidRPr="004E3F67" w:rsidRDefault="00A366DA"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11C9D95" w14:textId="77777777" w:rsidR="00A366DA" w:rsidRPr="00A82964" w:rsidRDefault="00A366DA"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r w:rsidRPr="00A82964">
        <w:rPr>
          <w:rFonts w:ascii="Arial" w:hAnsi="Arial" w:cs="Arial"/>
          <w:color w:val="222222"/>
          <w:sz w:val="16"/>
          <w:szCs w:val="16"/>
          <w:lang w:eastAsia="pl-PL"/>
        </w:rPr>
        <w:t>Pzp wyklucza się:</w:t>
      </w:r>
    </w:p>
    <w:p w14:paraId="11D60BD0" w14:textId="77777777" w:rsidR="00A366DA" w:rsidRPr="00A82964" w:rsidRDefault="00A366DA"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8FE442" w14:textId="77777777" w:rsidR="00A366DA" w:rsidRPr="00A82964" w:rsidRDefault="00A366DA"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348C92" w14:textId="77777777" w:rsidR="00A366DA" w:rsidRPr="00896587" w:rsidRDefault="00A366DA"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49685D7" w14:textId="77777777" w:rsidR="00A366DA" w:rsidRPr="00B929A1" w:rsidRDefault="00A366DA"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99615F" w14:textId="77777777" w:rsidR="00A366DA" w:rsidRDefault="00A366DA">
      <w:pPr>
        <w:pStyle w:val="Tekstprzypisudolnego"/>
        <w:widowControl/>
        <w:numPr>
          <w:ilvl w:val="0"/>
          <w:numId w:val="54"/>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39524D" w14:textId="77777777" w:rsidR="00A366DA" w:rsidRDefault="00A366DA">
      <w:pPr>
        <w:pStyle w:val="Tekstprzypisudolnego"/>
        <w:widowControl/>
        <w:numPr>
          <w:ilvl w:val="0"/>
          <w:numId w:val="54"/>
        </w:numPr>
        <w:suppressAutoHyphens w:val="0"/>
        <w:textAlignment w:val="auto"/>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7217372D" w14:textId="77777777" w:rsidR="00A366DA" w:rsidRPr="00B929A1" w:rsidRDefault="00A366DA">
      <w:pPr>
        <w:pStyle w:val="Tekstprzypisudolnego"/>
        <w:widowControl/>
        <w:numPr>
          <w:ilvl w:val="0"/>
          <w:numId w:val="54"/>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FACA611" w14:textId="77777777" w:rsidR="00A366DA" w:rsidRPr="004E3F67" w:rsidRDefault="00A366DA"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1D6BC999" w14:textId="77777777" w:rsidR="00A366DA" w:rsidRPr="0084615E" w:rsidRDefault="00A366DA" w:rsidP="007A0866">
      <w:pPr>
        <w:jc w:val="both"/>
        <w:rPr>
          <w:rFonts w:ascii="Arial" w:hAnsi="Arial" w:cs="Arial"/>
          <w:sz w:val="16"/>
          <w:szCs w:val="16"/>
        </w:rPr>
      </w:pPr>
      <w:r w:rsidRPr="0084615E">
        <w:rPr>
          <w:rStyle w:val="Odwoanieprzypisudolnego"/>
          <w:rFonts w:ascii="Arial" w:hAnsi="Arial" w:cs="Arial"/>
          <w:sz w:val="16"/>
          <w:szCs w:val="16"/>
        </w:rPr>
        <w:footnoteRef/>
      </w:r>
      <w:r w:rsidRPr="0084615E">
        <w:rPr>
          <w:rFonts w:ascii="Arial" w:hAnsi="Arial" w:cs="Arial"/>
          <w:sz w:val="16"/>
          <w:szCs w:val="16"/>
        </w:rPr>
        <w:t xml:space="preserve"> Zgodnie z treścią art. 7 ust. 1 ustawy z dnia 13 kwietnia 2022 r. </w:t>
      </w:r>
      <w:r w:rsidRPr="0084615E">
        <w:rPr>
          <w:rFonts w:ascii="Arial" w:hAnsi="Arial" w:cs="Arial"/>
          <w:i/>
          <w:iCs/>
          <w:sz w:val="16"/>
          <w:szCs w:val="16"/>
        </w:rPr>
        <w:t xml:space="preserve">o szczególnych rozwiązaniach w zakresie przeciwdziałania wspieraniu agresji na Ukrainę oraz służących ochronie bezpieczeństwa narodowego, </w:t>
      </w:r>
      <w:r w:rsidRPr="0084615E">
        <w:rPr>
          <w:rFonts w:ascii="Arial" w:hAnsi="Arial" w:cs="Arial"/>
          <w:sz w:val="16"/>
          <w:szCs w:val="16"/>
        </w:rPr>
        <w:t xml:space="preserve">z </w:t>
      </w:r>
      <w:r w:rsidRPr="0084615E">
        <w:rPr>
          <w:rFonts w:ascii="Arial" w:hAnsi="Arial" w:cs="Arial"/>
          <w:sz w:val="16"/>
          <w:szCs w:val="16"/>
          <w:lang w:eastAsia="pl-PL"/>
        </w:rPr>
        <w:t xml:space="preserve">postępowania o udzielenie zamówienia publicznego lub konkursu prowadzonego na podstawie ustawy </w:t>
      </w:r>
      <w:r w:rsidRPr="0084615E">
        <w:rPr>
          <w:rFonts w:ascii="Arial" w:hAnsi="Arial" w:cs="Arial"/>
          <w:sz w:val="16"/>
          <w:szCs w:val="16"/>
          <w:lang w:eastAsia="pl-PL"/>
        </w:rPr>
        <w:t>Pzp wyklucza się:</w:t>
      </w:r>
    </w:p>
    <w:p w14:paraId="4B21A9F4" w14:textId="77777777" w:rsidR="00A366DA" w:rsidRPr="0084615E" w:rsidRDefault="00A366DA" w:rsidP="007A0866">
      <w:pPr>
        <w:jc w:val="both"/>
        <w:rPr>
          <w:rFonts w:ascii="Arial" w:hAnsi="Arial" w:cs="Arial"/>
          <w:sz w:val="16"/>
          <w:szCs w:val="16"/>
          <w:lang w:eastAsia="pl-PL"/>
        </w:rPr>
      </w:pPr>
      <w:r w:rsidRPr="0084615E">
        <w:rPr>
          <w:rFonts w:ascii="Arial" w:hAnsi="Arial" w:cs="Arial"/>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81D865" w14:textId="77777777" w:rsidR="00A366DA" w:rsidRPr="0084615E" w:rsidRDefault="00A366DA" w:rsidP="007A0866">
      <w:pPr>
        <w:jc w:val="both"/>
        <w:rPr>
          <w:rFonts w:ascii="Arial" w:hAnsi="Arial" w:cs="Arial"/>
          <w:sz w:val="16"/>
          <w:szCs w:val="16"/>
        </w:rPr>
      </w:pPr>
      <w:r w:rsidRPr="0084615E">
        <w:rPr>
          <w:rFonts w:ascii="Arial" w:hAnsi="Arial" w:cs="Arial"/>
          <w:sz w:val="16"/>
          <w:szCs w:val="16"/>
        </w:rPr>
        <w:t xml:space="preserve">2) </w:t>
      </w:r>
      <w:r w:rsidRPr="0084615E">
        <w:rPr>
          <w:rFonts w:ascii="Arial" w:hAnsi="Arial" w:cs="Arial"/>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5783F7" w14:textId="77777777" w:rsidR="00A366DA" w:rsidRPr="0084615E" w:rsidRDefault="00A366DA" w:rsidP="007A0866">
      <w:pPr>
        <w:jc w:val="both"/>
        <w:rPr>
          <w:rFonts w:ascii="Arial" w:hAnsi="Arial" w:cs="Arial"/>
          <w:sz w:val="16"/>
          <w:szCs w:val="16"/>
        </w:rPr>
      </w:pPr>
      <w:r w:rsidRPr="0084615E">
        <w:rPr>
          <w:rFonts w:ascii="Arial" w:hAnsi="Arial" w:cs="Arial"/>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9FE6" w14:textId="77777777" w:rsidR="00A366DA" w:rsidRDefault="00A366DA">
    <w:pPr>
      <w:pStyle w:val="Nagwek"/>
      <w:ind w:right="360"/>
    </w:pPr>
    <w:r>
      <w:rPr>
        <w:noProof/>
        <w:lang w:eastAsia="pl-PL"/>
      </w:rPr>
      <mc:AlternateContent>
        <mc:Choice Requires="wps">
          <w:drawing>
            <wp:anchor distT="0" distB="0" distL="0" distR="0" simplePos="0" relativeHeight="251658240" behindDoc="0" locked="0" layoutInCell="1" allowOverlap="1" wp14:anchorId="3E10302F" wp14:editId="0E154734">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5842729" w14:textId="77777777" w:rsidR="00A366DA" w:rsidRDefault="00A366DA">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3E10302F"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5842729" w14:textId="77777777" w:rsidR="00A366DA" w:rsidRDefault="00A366DA">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04E3" w14:textId="77777777" w:rsidR="00A366DA" w:rsidRDefault="00A366DA">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9A94" w14:textId="77777777" w:rsidR="00A366DA" w:rsidRPr="00A21B05" w:rsidRDefault="00A366DA" w:rsidP="005C2963">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0286" w14:textId="77777777" w:rsidR="00A366DA" w:rsidRDefault="00A366DA">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6689" w14:textId="77777777" w:rsidR="00A366DA" w:rsidRDefault="00A366DA">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0DBD" w14:textId="77777777" w:rsidR="00A366DA" w:rsidRPr="00DC0A57" w:rsidRDefault="00A366DA" w:rsidP="005C2963">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A078" w14:textId="77777777" w:rsidR="00A366DA" w:rsidRDefault="00A366DA">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F164" w14:textId="77777777" w:rsidR="00A366DA" w:rsidRDefault="00A366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42A8" w14:textId="77777777" w:rsidR="00A366DA" w:rsidRDefault="00A366DA">
    <w:pPr>
      <w:pStyle w:val="Nagwek"/>
      <w:jc w:val="center"/>
      <w:rPr>
        <w:b/>
        <w:i/>
        <w:sz w:val="26"/>
        <w:szCs w:val="26"/>
      </w:rPr>
    </w:pPr>
    <w:r>
      <w:rPr>
        <w:noProof/>
        <w:lang w:eastAsia="pl-PL"/>
      </w:rPr>
      <mc:AlternateContent>
        <mc:Choice Requires="wps">
          <w:drawing>
            <wp:anchor distT="0" distB="0" distL="0" distR="0" simplePos="0" relativeHeight="251656192" behindDoc="0" locked="0" layoutInCell="0" allowOverlap="1" wp14:anchorId="61595E58" wp14:editId="3C85489C">
              <wp:simplePos x="0" y="0"/>
              <wp:positionH relativeFrom="margin">
                <wp:align>right</wp:align>
              </wp:positionH>
              <wp:positionV relativeFrom="paragraph">
                <wp:posOffset>635</wp:posOffset>
              </wp:positionV>
              <wp:extent cx="14605" cy="146685"/>
              <wp:effectExtent l="0" t="0" r="0" b="0"/>
              <wp:wrapSquare wrapText="bothSides"/>
              <wp:docPr id="2"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4FD5740A" w14:textId="77777777" w:rsidR="00A366DA" w:rsidRDefault="00A366DA">
                          <w:pPr>
                            <w:pStyle w:val="Nagwek"/>
                            <w:rPr>
                              <w:rStyle w:val="Numerstrony"/>
                            </w:rPr>
                          </w:pPr>
                        </w:p>
                      </w:txbxContent>
                    </wps:txbx>
                    <wps:bodyPr lIns="0" tIns="0" rIns="0" bIns="0" anchor="t">
                      <a:spAutoFit/>
                    </wps:bodyPr>
                  </wps:wsp>
                </a:graphicData>
              </a:graphic>
            </wp:anchor>
          </w:drawing>
        </mc:Choice>
        <mc:Fallback>
          <w:pict>
            <v:shapetype w14:anchorId="61595E58" id="_x0000_t202" coordsize="21600,21600" o:spt="202" path="m,l,21600r21600,l21600,xe">
              <v:stroke joinstyle="miter"/>
              <v:path gradientshapeok="t" o:connecttype="rect"/>
            </v:shapetype>
            <v:shape id="Ramka2" o:spid="_x0000_s1027" type="#_x0000_t202" style="position:absolute;left:0;text-align:left;margin-left:-50.05pt;margin-top:.05pt;width:1.1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DvowEAAEoDAAAOAAAAZHJzL2Uyb0RvYy54bWysU9tu2zAMfR+wfxD0vsgt1qAw4hRriwwD&#10;hm1Atw+QZSkWIImCqMbO34+Smwu2t2F5UEiROuQ5pDcPs3fsoBNaCB2/WTWc6aBgsGHf8V8/dx/u&#10;OcMswyAdBN3xo0b+sH3/bjPFVt/CCG7QiRFIwHaKHR9zjq0QqEbtJa4g6kBBA8nLTG7aiyHJidC9&#10;E7dNsxYTpCEmUBqRbp+XIN9WfGO0yt+NQZ2Z6zj1luuZ6tmXU2w3st0nGUer3tqQ/9CFlzZQ0TPU&#10;s8ySvSb7F5S3KgGCySsFXoAxVunKgdjcNH+weRll1JULiYPxLBP+P1j17fASfySW50eYaYBFkCli&#10;i3RZ+Mwm+fJPnTKKk4THs2x6zkyVRx/XzR1niiJkru/vCoi4vI0J82cNnhWj44mGUrWSh6+Yl9RT&#10;SimF4Oyws85VJ+37J5fYQdIAd/W3vHVxlMttHSKVwyW1lr7CEBc6xcpzPzM7XFHtYTiSAu5LIF3L&#10;jpyMdDL6kyGDGoG2Z+kf46fXDDtbORTsBYkaKA4NrLbytlxlI679mnX5BLa/AQAA//8DAFBLAwQU&#10;AAYACAAAACEAez+QvdgAAAACAQAADwAAAGRycy9kb3ducmV2LnhtbEyPQUvEMBCF74L/IYzgzU2t&#10;IFqbLotQcFF0XfWeTca2bDIpmexu/femJz0Nb97w3jf1cvJOHDHyEEjB9aIAgWSCHahT8PnRXt2B&#10;4KTJahcIFfwgw7I5P6t1ZcOJ3vG4TZ3IIcSVVtCnNFZSsunRa16EESl73yF6nbKMnbRRn3K4d7Is&#10;ilvp9UC5odcjPvZo9tuDV8Dtnt9eV/Fp83XvqDXrl3V4NkpdXkyrBxAJp/R3DDN+RocmM+3CgSwL&#10;pyA/kuatyF55A2I3jxJkU8v/6M0vAAAA//8DAFBLAQItABQABgAIAAAAIQC2gziS/gAAAOEBAAAT&#10;AAAAAAAAAAAAAAAAAAAAAABbQ29udGVudF9UeXBlc10ueG1sUEsBAi0AFAAGAAgAAAAhADj9If/W&#10;AAAAlAEAAAsAAAAAAAAAAAAAAAAALwEAAF9yZWxzLy5yZWxzUEsBAi0AFAAGAAgAAAAhANUgMO+j&#10;AQAASgMAAA4AAAAAAAAAAAAAAAAALgIAAGRycy9lMm9Eb2MueG1sUEsBAi0AFAAGAAgAAAAhAHs/&#10;kL3YAAAAAgEAAA8AAAAAAAAAAAAAAAAA/QMAAGRycy9kb3ducmV2LnhtbFBLBQYAAAAABAAEAPMA&#10;AAACBQAAAAA=&#10;" o:allowincell="f" stroked="f">
              <v:fill opacity="0"/>
              <v:textbox style="mso-fit-shape-to-text:t" inset="0,0,0,0">
                <w:txbxContent>
                  <w:p w14:paraId="4FD5740A" w14:textId="77777777" w:rsidR="00A366DA" w:rsidRDefault="00A366DA">
                    <w:pPr>
                      <w:pStyle w:val="Nagwek"/>
                      <w:rPr>
                        <w:rStyle w:val="Numerstrony"/>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80E" w14:textId="77777777" w:rsidR="00A366DA" w:rsidRDefault="00A366DA">
    <w:pPr>
      <w:pStyle w:val="Nagwek"/>
      <w:jc w:val="center"/>
      <w:rPr>
        <w:b/>
        <w:i/>
        <w:sz w:val="26"/>
        <w:szCs w:val="26"/>
      </w:rPr>
    </w:pPr>
    <w:r>
      <w:rPr>
        <w:noProof/>
        <w:lang w:eastAsia="pl-PL"/>
      </w:rPr>
      <mc:AlternateContent>
        <mc:Choice Requires="wps">
          <w:drawing>
            <wp:anchor distT="0" distB="0" distL="0" distR="0" simplePos="0" relativeHeight="251657216" behindDoc="0" locked="0" layoutInCell="0" allowOverlap="1" wp14:anchorId="716995C2" wp14:editId="7AA316E7">
              <wp:simplePos x="0" y="0"/>
              <wp:positionH relativeFrom="margin">
                <wp:align>right</wp:align>
              </wp:positionH>
              <wp:positionV relativeFrom="paragraph">
                <wp:posOffset>635</wp:posOffset>
              </wp:positionV>
              <wp:extent cx="14605" cy="146685"/>
              <wp:effectExtent l="0" t="0" r="0" b="0"/>
              <wp:wrapSquare wrapText="bothSides"/>
              <wp:docPr id="3"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28A92867" w14:textId="77777777" w:rsidR="00A366DA" w:rsidRDefault="00A366DA">
                          <w:pPr>
                            <w:pStyle w:val="Nagwek"/>
                            <w:rPr>
                              <w:rStyle w:val="Numerstrony"/>
                            </w:rPr>
                          </w:pPr>
                        </w:p>
                      </w:txbxContent>
                    </wps:txbx>
                    <wps:bodyPr lIns="0" tIns="0" rIns="0" bIns="0" anchor="t">
                      <a:spAutoFit/>
                    </wps:bodyPr>
                  </wps:wsp>
                </a:graphicData>
              </a:graphic>
            </wp:anchor>
          </w:drawing>
        </mc:Choice>
        <mc:Fallback>
          <w:pict>
            <v:shapetype w14:anchorId="716995C2" id="_x0000_t202" coordsize="21600,21600" o:spt="202" path="m,l,21600r21600,l21600,xe">
              <v:stroke joinstyle="miter"/>
              <v:path gradientshapeok="t" o:connecttype="rect"/>
            </v:shapetype>
            <v:shape id="_x0000_s1029" type="#_x0000_t202" style="position:absolute;left:0;text-align:left;margin-left:-50.05pt;margin-top:.05pt;width:1.15pt;height:11.5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28A92867" w14:textId="77777777" w:rsidR="00A366DA" w:rsidRDefault="00A366DA">
                    <w:pPr>
                      <w:pStyle w:val="Nagwek"/>
                      <w:rPr>
                        <w:rStyle w:val="Numerstrony"/>
                      </w:rPr>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6BDD" w14:textId="77777777" w:rsidR="00A366DA" w:rsidRDefault="00A366DA">
    <w:pPr>
      <w:pStyle w:val="Nagwek"/>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F47E" w14:textId="77777777" w:rsidR="00A366DA" w:rsidRDefault="00A366DA">
    <w:pPr>
      <w:pStyle w:val="Nagwek"/>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29F7" w14:textId="77777777" w:rsidR="00A366DA" w:rsidRDefault="00A366DA">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9A9" w14:textId="77777777" w:rsidR="00A366DA" w:rsidRDefault="00A366D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9E47" w14:textId="77777777" w:rsidR="00A366DA" w:rsidRDefault="00A366DA">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74C4" w14:textId="77777777" w:rsidR="00A366DA" w:rsidRDefault="00A366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1080" w:hanging="360"/>
      </w:pPr>
      <w:rPr>
        <w:rFonts w:ascii="Times New Roman" w:hAnsi="Times New Roman" w:cs="Times New Roman"/>
        <w:b w:val="0"/>
        <w:bCs w:val="0"/>
        <w:color w:val="000000"/>
        <w:sz w:val="24"/>
        <w:szCs w:val="24"/>
      </w:rPr>
    </w:lvl>
    <w:lvl w:ilvl="1">
      <w:start w:val="1"/>
      <w:numFmt w:val="lowerLetter"/>
      <w:lvlText w:val="%2."/>
      <w:lvlJc w:val="left"/>
      <w:pPr>
        <w:tabs>
          <w:tab w:val="num" w:pos="0"/>
        </w:tabs>
        <w:ind w:left="1800" w:hanging="360"/>
      </w:pPr>
      <w:rPr>
        <w:rFonts w:ascii="OpenSymbol" w:hAnsi="OpenSymbol" w:cs="OpenSymbol"/>
      </w:rPr>
    </w:lvl>
    <w:lvl w:ilvl="2">
      <w:start w:val="1"/>
      <w:numFmt w:val="lowerRoman"/>
      <w:lvlText w:val="%3."/>
      <w:lvlJc w:val="right"/>
      <w:pPr>
        <w:tabs>
          <w:tab w:val="num" w:pos="0"/>
        </w:tabs>
        <w:ind w:left="2520" w:hanging="180"/>
      </w:pPr>
      <w:rPr>
        <w:rFonts w:ascii="Wingdings" w:hAnsi="Wingdings" w:cs="Wingdings"/>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2"/>
    <w:multiLevelType w:val="multilevel"/>
    <w:tmpl w:val="9686FBEA"/>
    <w:name w:val="WW8Num2"/>
    <w:lvl w:ilvl="0">
      <w:start w:val="1"/>
      <w:numFmt w:val="decimal"/>
      <w:lvlText w:val="%1."/>
      <w:lvlJc w:val="left"/>
      <w:pPr>
        <w:tabs>
          <w:tab w:val="num" w:pos="0"/>
        </w:tabs>
        <w:ind w:left="720" w:hanging="360"/>
      </w:pPr>
      <w:rPr>
        <w:b w:val="0"/>
        <w:bCs w:val="0"/>
        <w:sz w:val="24"/>
        <w:szCs w:val="24"/>
      </w:rPr>
    </w:lvl>
    <w:lvl w:ilvl="1">
      <w:start w:val="1"/>
      <w:numFmt w:val="upperRoman"/>
      <w:lvlText w:val="%2."/>
      <w:lvlJc w:val="left"/>
      <w:pPr>
        <w:tabs>
          <w:tab w:val="num" w:pos="0"/>
        </w:tabs>
        <w:ind w:left="1080" w:hanging="360"/>
      </w:pPr>
      <w:rPr>
        <w:b/>
        <w:bCs/>
      </w:rPr>
    </w:lvl>
    <w:lvl w:ilvl="2">
      <w:start w:val="1"/>
      <w:numFmt w:val="upperRoman"/>
      <w:lvlText w:val="%3."/>
      <w:lvlJc w:val="left"/>
      <w:pPr>
        <w:tabs>
          <w:tab w:val="num" w:pos="0"/>
        </w:tabs>
        <w:ind w:left="1440" w:hanging="360"/>
      </w:pPr>
    </w:lvl>
    <w:lvl w:ilvl="3">
      <w:start w:val="1"/>
      <w:numFmt w:val="upperRoman"/>
      <w:lvlText w:val="%4."/>
      <w:lvlJc w:val="left"/>
      <w:pPr>
        <w:tabs>
          <w:tab w:val="num" w:pos="0"/>
        </w:tabs>
        <w:ind w:left="1800" w:hanging="360"/>
      </w:pPr>
    </w:lvl>
    <w:lvl w:ilvl="4">
      <w:start w:val="1"/>
      <w:numFmt w:val="upperRoman"/>
      <w:lvlText w:val="%5."/>
      <w:lvlJc w:val="left"/>
      <w:pPr>
        <w:tabs>
          <w:tab w:val="num" w:pos="0"/>
        </w:tabs>
        <w:ind w:left="2160" w:hanging="360"/>
      </w:pPr>
    </w:lvl>
    <w:lvl w:ilvl="5">
      <w:start w:val="1"/>
      <w:numFmt w:val="upperRoman"/>
      <w:lvlText w:val="%6."/>
      <w:lvlJc w:val="left"/>
      <w:pPr>
        <w:tabs>
          <w:tab w:val="num" w:pos="0"/>
        </w:tabs>
        <w:ind w:left="2520" w:hanging="360"/>
      </w:pPr>
    </w:lvl>
    <w:lvl w:ilvl="6">
      <w:start w:val="1"/>
      <w:numFmt w:val="upperRoman"/>
      <w:lvlText w:val="%7."/>
      <w:lvlJc w:val="left"/>
      <w:pPr>
        <w:tabs>
          <w:tab w:val="num" w:pos="0"/>
        </w:tabs>
        <w:ind w:left="2880" w:hanging="360"/>
      </w:pPr>
    </w:lvl>
    <w:lvl w:ilvl="7">
      <w:start w:val="1"/>
      <w:numFmt w:val="upperRoman"/>
      <w:lvlText w:val="%8."/>
      <w:lvlJc w:val="left"/>
      <w:pPr>
        <w:tabs>
          <w:tab w:val="num" w:pos="0"/>
        </w:tabs>
        <w:ind w:left="3240" w:hanging="360"/>
      </w:pPr>
    </w:lvl>
    <w:lvl w:ilvl="8">
      <w:start w:val="1"/>
      <w:numFmt w:val="upperRoman"/>
      <w:lvlText w:val="%9."/>
      <w:lvlJc w:val="left"/>
      <w:pPr>
        <w:tabs>
          <w:tab w:val="num" w:pos="0"/>
        </w:tabs>
        <w:ind w:left="3600" w:hanging="360"/>
      </w:pPr>
    </w:lvl>
  </w:abstractNum>
  <w:abstractNum w:abstractNumId="2" w15:restartNumberingAfterBreak="0">
    <w:nsid w:val="00000003"/>
    <w:multiLevelType w:val="multilevel"/>
    <w:tmpl w:val="3F0E7FEE"/>
    <w:name w:val="WW8Num3"/>
    <w:lvl w:ilvl="0">
      <w:start w:val="3"/>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5B32180E"/>
    <w:name w:val="WW8Num4"/>
    <w:lvl w:ilvl="0">
      <w:start w:val="1"/>
      <w:numFmt w:val="lowerLetter"/>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D0D4E610"/>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8"/>
    <w:multiLevelType w:val="multilevel"/>
    <w:tmpl w:val="D02267FA"/>
    <w:name w:val="WW8Num8"/>
    <w:lvl w:ilvl="0">
      <w:start w:val="1"/>
      <w:numFmt w:val="decimal"/>
      <w:lvlText w:val="%1."/>
      <w:lvlJc w:val="left"/>
      <w:pPr>
        <w:tabs>
          <w:tab w:val="num" w:pos="720"/>
        </w:tabs>
        <w:ind w:left="720" w:hanging="360"/>
      </w:pPr>
      <w:rPr>
        <w:b w:val="0"/>
        <w:bCs w:val="0"/>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b w:val="0"/>
        <w:bCs w:val="0"/>
        <w:color w:val="000000"/>
        <w:sz w:val="22"/>
        <w:szCs w:val="22"/>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b w:val="0"/>
        <w:bCs w:val="0"/>
        <w:color w:val="000000"/>
        <w:sz w:val="22"/>
        <w:szCs w:val="22"/>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b w:val="0"/>
        <w:bCs w:val="0"/>
        <w:color w:val="000000"/>
        <w:sz w:val="22"/>
        <w:szCs w:val="22"/>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Times New Roman"/>
        <w:b w:val="0"/>
        <w:bCs w:val="0"/>
        <w:color w:val="000000"/>
        <w:sz w:val="22"/>
        <w:szCs w:val="22"/>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Times New Roman"/>
        <w:b w:val="0"/>
        <w:bCs w:val="0"/>
        <w:color w:val="000000"/>
        <w:sz w:val="22"/>
        <w:szCs w:val="22"/>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Times New Roman"/>
        <w:b w:val="0"/>
        <w:bCs w:val="0"/>
        <w:color w:val="000000"/>
        <w:sz w:val="22"/>
        <w:szCs w:val="22"/>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0" w15:restartNumberingAfterBreak="0">
    <w:nsid w:val="0000000B"/>
    <w:multiLevelType w:val="multilevel"/>
    <w:tmpl w:val="13FABEA8"/>
    <w:name w:val="WW8Num11"/>
    <w:lvl w:ilvl="0">
      <w:start w:val="2"/>
      <w:numFmt w:val="upperRoman"/>
      <w:lvlText w:val="%1."/>
      <w:lvlJc w:val="left"/>
      <w:pPr>
        <w:tabs>
          <w:tab w:val="num" w:pos="0"/>
        </w:tabs>
        <w:ind w:left="720" w:hanging="360"/>
      </w:pPr>
      <w:rPr>
        <w:rFonts w:ascii="Symbol" w:hAnsi="Symbol" w:cs="OpenSymbol"/>
        <w:b/>
        <w:bCs/>
        <w:sz w:val="24"/>
        <w:szCs w:val="24"/>
      </w:rPr>
    </w:lvl>
    <w:lvl w:ilvl="1">
      <w:start w:val="1"/>
      <w:numFmt w:val="upperRoman"/>
      <w:lvlText w:val="%2."/>
      <w:lvlJc w:val="left"/>
      <w:pPr>
        <w:tabs>
          <w:tab w:val="num" w:pos="0"/>
        </w:tabs>
        <w:ind w:left="1080" w:hanging="360"/>
      </w:pPr>
      <w:rPr>
        <w:rFonts w:ascii="OpenSymbol" w:hAnsi="OpenSymbol" w:cs="OpenSymbol"/>
      </w:rPr>
    </w:lvl>
    <w:lvl w:ilvl="2">
      <w:start w:val="1"/>
      <w:numFmt w:val="upperRoman"/>
      <w:lvlText w:val="%3."/>
      <w:lvlJc w:val="left"/>
      <w:pPr>
        <w:tabs>
          <w:tab w:val="num" w:pos="0"/>
        </w:tabs>
        <w:ind w:left="1440" w:hanging="360"/>
      </w:pPr>
      <w:rPr>
        <w:rFonts w:ascii="Symbol" w:hAnsi="Symbol" w:cs="Symbol"/>
      </w:rPr>
    </w:lvl>
    <w:lvl w:ilvl="3">
      <w:start w:val="1"/>
      <w:numFmt w:val="upperRoman"/>
      <w:lvlText w:val="%4."/>
      <w:lvlJc w:val="left"/>
      <w:pPr>
        <w:tabs>
          <w:tab w:val="num" w:pos="0"/>
        </w:tabs>
        <w:ind w:left="1800" w:hanging="360"/>
      </w:pPr>
    </w:lvl>
    <w:lvl w:ilvl="4">
      <w:start w:val="1"/>
      <w:numFmt w:val="upperRoman"/>
      <w:lvlText w:val="%5."/>
      <w:lvlJc w:val="left"/>
      <w:pPr>
        <w:tabs>
          <w:tab w:val="num" w:pos="0"/>
        </w:tabs>
        <w:ind w:left="2160" w:hanging="360"/>
      </w:pPr>
    </w:lvl>
    <w:lvl w:ilvl="5">
      <w:start w:val="1"/>
      <w:numFmt w:val="upperRoman"/>
      <w:lvlText w:val="%6."/>
      <w:lvlJc w:val="left"/>
      <w:pPr>
        <w:tabs>
          <w:tab w:val="num" w:pos="0"/>
        </w:tabs>
        <w:ind w:left="2520" w:hanging="360"/>
      </w:pPr>
    </w:lvl>
    <w:lvl w:ilvl="6">
      <w:start w:val="1"/>
      <w:numFmt w:val="upperRoman"/>
      <w:lvlText w:val="%7."/>
      <w:lvlJc w:val="left"/>
      <w:pPr>
        <w:tabs>
          <w:tab w:val="num" w:pos="0"/>
        </w:tabs>
        <w:ind w:left="2880" w:hanging="360"/>
      </w:pPr>
    </w:lvl>
    <w:lvl w:ilvl="7">
      <w:start w:val="1"/>
      <w:numFmt w:val="upperRoman"/>
      <w:lvlText w:val="%8."/>
      <w:lvlJc w:val="left"/>
      <w:pPr>
        <w:tabs>
          <w:tab w:val="num" w:pos="0"/>
        </w:tabs>
        <w:ind w:left="3240" w:hanging="360"/>
      </w:pPr>
    </w:lvl>
    <w:lvl w:ilvl="8">
      <w:start w:val="1"/>
      <w:numFmt w:val="upperRoman"/>
      <w:lvlText w:val="%9."/>
      <w:lvlJc w:val="left"/>
      <w:pPr>
        <w:tabs>
          <w:tab w:val="num" w:pos="0"/>
        </w:tabs>
        <w:ind w:left="3600" w:hanging="360"/>
      </w:pPr>
    </w:lvl>
  </w:abstractNum>
  <w:abstractNum w:abstractNumId="11" w15:restartNumberingAfterBreak="0">
    <w:nsid w:val="0000000C"/>
    <w:multiLevelType w:val="multilevel"/>
    <w:tmpl w:val="844E14D6"/>
    <w:name w:val="WW8Num12"/>
    <w:lvl w:ilvl="0">
      <w:start w:val="2"/>
      <w:numFmt w:val="decimal"/>
      <w:lvlText w:val="%1."/>
      <w:lvlJc w:val="left"/>
      <w:pPr>
        <w:tabs>
          <w:tab w:val="num" w:pos="720"/>
        </w:tabs>
        <w:ind w:left="720" w:hanging="360"/>
      </w:pPr>
      <w:rPr>
        <w:rFonts w:ascii="Symbol" w:hAnsi="Symbol" w:cs="OpenSymbol" w:hint="default"/>
        <w:b w:val="0"/>
        <w:b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eastAsia="Arial"/>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C9D46920"/>
    <w:name w:val="WW8Num14"/>
    <w:lvl w:ilvl="0">
      <w:start w:val="1"/>
      <w:numFmt w:val="decimal"/>
      <w:lvlText w:val="%1)"/>
      <w:lvlJc w:val="left"/>
      <w:pPr>
        <w:tabs>
          <w:tab w:val="num" w:pos="720"/>
        </w:tabs>
        <w:ind w:left="720" w:hanging="360"/>
      </w:pPr>
      <w:rPr>
        <w:color w:val="000000"/>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0000000F"/>
    <w:multiLevelType w:val="multilevel"/>
    <w:tmpl w:val="D8747D30"/>
    <w:name w:val="WW8Num16"/>
    <w:lvl w:ilvl="0">
      <w:start w:val="1"/>
      <w:numFmt w:val="decimal"/>
      <w:lvlText w:val="%1."/>
      <w:lvlJc w:val="left"/>
      <w:pPr>
        <w:tabs>
          <w:tab w:val="num" w:pos="720"/>
        </w:tabs>
        <w:ind w:left="720" w:hanging="360"/>
      </w:pPr>
      <w:rPr>
        <w:rFonts w:asciiTheme="minorHAnsi" w:eastAsia="Times New Roman" w:hAnsiTheme="minorHAnsi" w:cs="Times New Roman"/>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A50C5E04"/>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D7488BA0"/>
    <w:name w:val="WW8Num18"/>
    <w:lvl w:ilvl="0">
      <w:start w:val="1"/>
      <w:numFmt w:val="lowerLetter"/>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17" w15:restartNumberingAfterBreak="0">
    <w:nsid w:val="00000013"/>
    <w:multiLevelType w:val="multilevel"/>
    <w:tmpl w:val="14FED74E"/>
    <w:name w:val="WW8Num19"/>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63A2B748"/>
    <w:lvl w:ilvl="0">
      <w:start w:val="3"/>
      <w:numFmt w:val="upperRoman"/>
      <w:lvlText w:val="%1."/>
      <w:lvlJc w:val="left"/>
      <w:pPr>
        <w:tabs>
          <w:tab w:val="num" w:pos="720"/>
        </w:tabs>
        <w:ind w:left="720" w:hanging="360"/>
      </w:pPr>
      <w:rPr>
        <w:b/>
        <w:bCs/>
      </w:rPr>
    </w:lvl>
    <w:lvl w:ilvl="1">
      <w:start w:val="3"/>
      <w:numFmt w:val="upperRoman"/>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3"/>
      <w:numFmt w:val="upperRoman"/>
      <w:lvlText w:val="%4."/>
      <w:lvlJc w:val="left"/>
      <w:pPr>
        <w:tabs>
          <w:tab w:val="num" w:pos="1800"/>
        </w:tabs>
        <w:ind w:left="1800" w:hanging="360"/>
      </w:pPr>
    </w:lvl>
    <w:lvl w:ilvl="4">
      <w:start w:val="3"/>
      <w:numFmt w:val="upperRoman"/>
      <w:lvlText w:val="%5."/>
      <w:lvlJc w:val="left"/>
      <w:pPr>
        <w:tabs>
          <w:tab w:val="num" w:pos="2160"/>
        </w:tabs>
        <w:ind w:left="2160" w:hanging="360"/>
      </w:pPr>
    </w:lvl>
    <w:lvl w:ilvl="5">
      <w:start w:val="3"/>
      <w:numFmt w:val="upperRoman"/>
      <w:lvlText w:val="%6."/>
      <w:lvlJc w:val="left"/>
      <w:pPr>
        <w:tabs>
          <w:tab w:val="num" w:pos="2520"/>
        </w:tabs>
        <w:ind w:left="2520" w:hanging="360"/>
      </w:pPr>
    </w:lvl>
    <w:lvl w:ilvl="6">
      <w:start w:val="3"/>
      <w:numFmt w:val="upperRoman"/>
      <w:lvlText w:val="%7."/>
      <w:lvlJc w:val="left"/>
      <w:pPr>
        <w:tabs>
          <w:tab w:val="num" w:pos="2880"/>
        </w:tabs>
        <w:ind w:left="2880" w:hanging="360"/>
      </w:pPr>
    </w:lvl>
    <w:lvl w:ilvl="7">
      <w:start w:val="3"/>
      <w:numFmt w:val="upperRoman"/>
      <w:lvlText w:val="%8."/>
      <w:lvlJc w:val="left"/>
      <w:pPr>
        <w:tabs>
          <w:tab w:val="num" w:pos="3240"/>
        </w:tabs>
        <w:ind w:left="3240" w:hanging="360"/>
      </w:pPr>
    </w:lvl>
    <w:lvl w:ilvl="8">
      <w:start w:val="3"/>
      <w:numFmt w:val="upperRoman"/>
      <w:lvlText w:val="%9."/>
      <w:lvlJc w:val="left"/>
      <w:pPr>
        <w:tabs>
          <w:tab w:val="num" w:pos="3600"/>
        </w:tabs>
        <w:ind w:left="3600" w:hanging="360"/>
      </w:pPr>
    </w:lvl>
  </w:abstractNum>
  <w:abstractNum w:abstractNumId="19" w15:restartNumberingAfterBreak="0">
    <w:nsid w:val="00000015"/>
    <w:multiLevelType w:val="multilevel"/>
    <w:tmpl w:val="A6186CAE"/>
    <w:name w:val="WW8Num21"/>
    <w:lvl w:ilvl="0">
      <w:start w:val="1"/>
      <w:numFmt w:val="lowerLetter"/>
      <w:lvlText w:val="%1)"/>
      <w:lvlJc w:val="left"/>
      <w:pPr>
        <w:tabs>
          <w:tab w:val="num" w:pos="927"/>
        </w:tabs>
        <w:ind w:left="927" w:hanging="360"/>
      </w:pPr>
      <w:rPr>
        <w:rFonts w:ascii="Times New Roman" w:hAnsi="Times New Roman" w:cs="OpenSymbol"/>
        <w:color w:val="000000"/>
      </w:rPr>
    </w:lvl>
    <w:lvl w:ilvl="1">
      <w:start w:val="1"/>
      <w:numFmt w:val="lowerLetter"/>
      <w:lvlText w:val="%2)"/>
      <w:lvlJc w:val="left"/>
      <w:pPr>
        <w:tabs>
          <w:tab w:val="num" w:pos="1080"/>
        </w:tabs>
        <w:ind w:left="1080" w:hanging="360"/>
      </w:pPr>
      <w:rPr>
        <w:rFonts w:ascii="OpenSymbol" w:hAnsi="OpenSymbol" w:cs="OpenSymbol"/>
        <w:b w:val="0"/>
        <w:bCs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6"/>
    <w:multiLevelType w:val="multilevel"/>
    <w:tmpl w:val="8932ECCE"/>
    <w:name w:val="WW8Num22"/>
    <w:lvl w:ilvl="0">
      <w:start w:val="4"/>
      <w:numFmt w:val="decimal"/>
      <w:lvlText w:val="%1."/>
      <w:lvlJc w:val="left"/>
      <w:pPr>
        <w:tabs>
          <w:tab w:val="num" w:pos="720"/>
        </w:tabs>
        <w:ind w:left="720" w:hanging="360"/>
      </w:pPr>
      <w:rPr>
        <w:rFonts w:ascii="Times New Roman" w:hAnsi="Times New Roman" w:cs="OpenSymbol" w:hint="default"/>
        <w:color w:val="000000"/>
        <w:sz w:val="24"/>
        <w:szCs w:val="24"/>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20"/>
    <w:multiLevelType w:val="singleLevel"/>
    <w:tmpl w:val="E3A82588"/>
    <w:lvl w:ilvl="0">
      <w:start w:val="1"/>
      <w:numFmt w:val="lowerLetter"/>
      <w:lvlText w:val="%1)"/>
      <w:lvlJc w:val="left"/>
      <w:pPr>
        <w:ind w:left="720" w:hanging="360"/>
      </w:pPr>
      <w:rPr>
        <w:b w:val="0"/>
        <w:bCs w:val="0"/>
        <w:i w:val="0"/>
        <w:iCs w:val="0"/>
        <w:strike w:val="0"/>
        <w:color w:val="000000"/>
        <w:sz w:val="22"/>
        <w:szCs w:val="22"/>
      </w:rPr>
    </w:lvl>
  </w:abstractNum>
  <w:abstractNum w:abstractNumId="22" w15:restartNumberingAfterBreak="0">
    <w:nsid w:val="0003247F"/>
    <w:multiLevelType w:val="multilevel"/>
    <w:tmpl w:val="CD1C3678"/>
    <w:lvl w:ilvl="0">
      <w:start w:val="1"/>
      <w:numFmt w:val="decimal"/>
      <w:lvlText w:val="%1."/>
      <w:lvlJc w:val="left"/>
      <w:pPr>
        <w:tabs>
          <w:tab w:val="num" w:pos="0"/>
        </w:tabs>
        <w:ind w:left="862" w:hanging="360"/>
      </w:pPr>
      <w:rPr>
        <w:b w:val="0"/>
        <w:color w:val="auto"/>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decimal"/>
      <w:lvlText w:val="%6)"/>
      <w:lvlJc w:val="left"/>
      <w:pPr>
        <w:tabs>
          <w:tab w:val="num" w:pos="0"/>
        </w:tabs>
        <w:ind w:left="4642" w:hanging="360"/>
      </w:pPr>
    </w:lvl>
    <w:lvl w:ilvl="6">
      <w:start w:val="1"/>
      <w:numFmt w:val="lowerLetter"/>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3" w15:restartNumberingAfterBreak="0">
    <w:nsid w:val="03933D1B"/>
    <w:multiLevelType w:val="multilevel"/>
    <w:tmpl w:val="7616AD5A"/>
    <w:name w:val="WW8Num322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44449A9"/>
    <w:multiLevelType w:val="multilevel"/>
    <w:tmpl w:val="57FCB6C0"/>
    <w:lvl w:ilvl="0">
      <w:start w:val="1"/>
      <w:numFmt w:val="decimal"/>
      <w:lvlText w:val="%1)"/>
      <w:lvlJc w:val="left"/>
      <w:pPr>
        <w:tabs>
          <w:tab w:val="num" w:pos="0"/>
        </w:tabs>
        <w:ind w:left="786" w:hanging="360"/>
      </w:pPr>
      <w:rPr>
        <w:rFonts w:ascii="Calibri" w:hAnsi="Calibri" w:cs="Calibri"/>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06EA6A6F"/>
    <w:multiLevelType w:val="multilevel"/>
    <w:tmpl w:val="017E8BD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70625F6"/>
    <w:multiLevelType w:val="multilevel"/>
    <w:tmpl w:val="C6788E1C"/>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7"/>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7" w15:restartNumberingAfterBreak="0">
    <w:nsid w:val="093607D6"/>
    <w:multiLevelType w:val="multilevel"/>
    <w:tmpl w:val="6BA65BB2"/>
    <w:name w:val="WW8Num52"/>
    <w:lvl w:ilvl="0">
      <w:start w:val="3"/>
      <w:numFmt w:val="lowerLetter"/>
      <w:lvlText w:val="%1)"/>
      <w:lvlJc w:val="left"/>
      <w:pPr>
        <w:tabs>
          <w:tab w:val="num" w:pos="720"/>
        </w:tabs>
        <w:ind w:left="720" w:hanging="360"/>
      </w:pPr>
      <w:rPr>
        <w:rFonts w:ascii="Times New Roman" w:hAnsi="Times New Roman" w:cs="Times New Roman" w:hint="default"/>
        <w:b w:val="0"/>
        <w:i w:val="0"/>
        <w:color w:val="000000"/>
        <w:sz w:val="24"/>
        <w:u w:val="none"/>
      </w:rPr>
    </w:lvl>
    <w:lvl w:ilvl="1">
      <w:start w:val="2"/>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8" w15:restartNumberingAfterBreak="0">
    <w:nsid w:val="0A301700"/>
    <w:multiLevelType w:val="multilevel"/>
    <w:tmpl w:val="E88E27F4"/>
    <w:lvl w:ilvl="0">
      <w:start w:val="2"/>
      <w:numFmt w:val="decimal"/>
      <w:lvlText w:val="%1"/>
      <w:lvlJc w:val="left"/>
      <w:pPr>
        <w:tabs>
          <w:tab w:val="num" w:pos="-218"/>
        </w:tabs>
        <w:ind w:left="-212" w:hanging="360"/>
      </w:pPr>
      <w:rPr>
        <w:rFonts w:hint="default"/>
      </w:rPr>
    </w:lvl>
    <w:lvl w:ilvl="1">
      <w:start w:val="1"/>
      <w:numFmt w:val="lowerLetter"/>
      <w:lvlText w:val="%2."/>
      <w:lvlJc w:val="left"/>
      <w:pPr>
        <w:tabs>
          <w:tab w:val="num" w:pos="-218"/>
        </w:tabs>
        <w:ind w:left="508" w:hanging="360"/>
      </w:pPr>
      <w:rPr>
        <w:rFonts w:hint="default"/>
      </w:rPr>
    </w:lvl>
    <w:lvl w:ilvl="2">
      <w:start w:val="1"/>
      <w:numFmt w:val="lowerRoman"/>
      <w:lvlText w:val="%3."/>
      <w:lvlJc w:val="right"/>
      <w:pPr>
        <w:tabs>
          <w:tab w:val="num" w:pos="-218"/>
        </w:tabs>
        <w:ind w:left="1228" w:hanging="180"/>
      </w:pPr>
      <w:rPr>
        <w:rFonts w:hint="default"/>
      </w:rPr>
    </w:lvl>
    <w:lvl w:ilvl="3">
      <w:start w:val="4"/>
      <w:numFmt w:val="decimal"/>
      <w:lvlText w:val="%4."/>
      <w:lvlJc w:val="left"/>
      <w:pPr>
        <w:tabs>
          <w:tab w:val="num" w:pos="3363"/>
        </w:tabs>
        <w:ind w:left="5529" w:hanging="360"/>
      </w:pPr>
      <w:rPr>
        <w:rFonts w:hint="default"/>
        <w:b w:val="0"/>
        <w:bCs w:val="0"/>
      </w:rPr>
    </w:lvl>
    <w:lvl w:ilvl="4">
      <w:start w:val="1"/>
      <w:numFmt w:val="lowerLetter"/>
      <w:lvlText w:val="%5."/>
      <w:lvlJc w:val="left"/>
      <w:pPr>
        <w:tabs>
          <w:tab w:val="num" w:pos="-218"/>
        </w:tabs>
        <w:ind w:left="2668" w:hanging="360"/>
      </w:pPr>
      <w:rPr>
        <w:rFonts w:hint="default"/>
      </w:rPr>
    </w:lvl>
    <w:lvl w:ilvl="5">
      <w:start w:val="1"/>
      <w:numFmt w:val="lowerRoman"/>
      <w:lvlText w:val="%6."/>
      <w:lvlJc w:val="right"/>
      <w:pPr>
        <w:tabs>
          <w:tab w:val="num" w:pos="-218"/>
        </w:tabs>
        <w:ind w:left="3388" w:hanging="180"/>
      </w:pPr>
      <w:rPr>
        <w:rFonts w:hint="default"/>
      </w:rPr>
    </w:lvl>
    <w:lvl w:ilvl="6">
      <w:start w:val="1"/>
      <w:numFmt w:val="decimal"/>
      <w:lvlText w:val="%7."/>
      <w:lvlJc w:val="left"/>
      <w:pPr>
        <w:tabs>
          <w:tab w:val="num" w:pos="-218"/>
        </w:tabs>
        <w:ind w:left="4108" w:hanging="360"/>
      </w:pPr>
      <w:rPr>
        <w:rFonts w:hint="default"/>
      </w:rPr>
    </w:lvl>
    <w:lvl w:ilvl="7">
      <w:start w:val="1"/>
      <w:numFmt w:val="lowerLetter"/>
      <w:lvlText w:val="%8."/>
      <w:lvlJc w:val="left"/>
      <w:pPr>
        <w:tabs>
          <w:tab w:val="num" w:pos="-218"/>
        </w:tabs>
        <w:ind w:left="4828" w:hanging="360"/>
      </w:pPr>
      <w:rPr>
        <w:rFonts w:hint="default"/>
      </w:rPr>
    </w:lvl>
    <w:lvl w:ilvl="8">
      <w:start w:val="1"/>
      <w:numFmt w:val="lowerRoman"/>
      <w:lvlText w:val="%9."/>
      <w:lvlJc w:val="right"/>
      <w:pPr>
        <w:tabs>
          <w:tab w:val="num" w:pos="-218"/>
        </w:tabs>
        <w:ind w:left="5548" w:hanging="180"/>
      </w:pPr>
      <w:rPr>
        <w:rFonts w:hint="default"/>
      </w:rPr>
    </w:lvl>
  </w:abstractNum>
  <w:abstractNum w:abstractNumId="29" w15:restartNumberingAfterBreak="0">
    <w:nsid w:val="0BDE64A4"/>
    <w:multiLevelType w:val="hybridMultilevel"/>
    <w:tmpl w:val="5BA2C9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C2D5F18"/>
    <w:multiLevelType w:val="multilevel"/>
    <w:tmpl w:val="E60CE6F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DEE03FB"/>
    <w:multiLevelType w:val="multilevel"/>
    <w:tmpl w:val="6880711C"/>
    <w:lvl w:ilvl="0">
      <w:start w:val="1"/>
      <w:numFmt w:val="lowerLetter"/>
      <w:lvlText w:val="%1)"/>
      <w:lvlJc w:val="left"/>
      <w:pPr>
        <w:tabs>
          <w:tab w:val="num" w:pos="0"/>
        </w:tabs>
        <w:ind w:left="1080" w:hanging="360"/>
      </w:pPr>
      <w:rPr>
        <w:rFonts w:asciiTheme="minorHAnsi" w:hAnsiTheme="minorHAnsi" w:cstheme="minorHAnsi"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11052964"/>
    <w:multiLevelType w:val="multilevel"/>
    <w:tmpl w:val="171A8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110E7883"/>
    <w:multiLevelType w:val="multilevel"/>
    <w:tmpl w:val="3B5209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34861F7"/>
    <w:multiLevelType w:val="multilevel"/>
    <w:tmpl w:val="300EF772"/>
    <w:lvl w:ilvl="0">
      <w:start w:val="1"/>
      <w:numFmt w:val="bullet"/>
      <w:lvlText w:val="-"/>
      <w:lvlJc w:val="left"/>
      <w:pPr>
        <w:tabs>
          <w:tab w:val="num" w:pos="1751"/>
        </w:tabs>
        <w:ind w:left="1751" w:hanging="284"/>
      </w:pPr>
      <w:rPr>
        <w:rFonts w:ascii="Arial" w:hAnsi="Arial" w:cs="Arial" w:hint="default"/>
      </w:rPr>
    </w:lvl>
    <w:lvl w:ilvl="1">
      <w:start w:val="1"/>
      <w:numFmt w:val="decimal"/>
      <w:lvlText w:val="%2.%2%."/>
      <w:lvlJc w:val="left"/>
      <w:pPr>
        <w:tabs>
          <w:tab w:val="num" w:pos="2700"/>
        </w:tabs>
        <w:ind w:left="2700" w:hanging="720"/>
      </w:pPr>
    </w:lvl>
    <w:lvl w:ilvl="2">
      <w:start w:val="1"/>
      <w:numFmt w:val="lowerLetter"/>
      <w:lvlText w:val="%3)"/>
      <w:lvlJc w:val="left"/>
      <w:pPr>
        <w:tabs>
          <w:tab w:val="num" w:pos="3105"/>
        </w:tabs>
        <w:ind w:left="3105" w:hanging="405"/>
      </w:pPr>
    </w:lvl>
    <w:lvl w:ilvl="3">
      <w:start w:val="1"/>
      <w:numFmt w:val="decimal"/>
      <w:lvlText w:val="%4)"/>
      <w:lvlJc w:val="left"/>
      <w:pPr>
        <w:tabs>
          <w:tab w:val="num" w:pos="3780"/>
        </w:tabs>
        <w:ind w:left="3780" w:hanging="360"/>
      </w:pPr>
    </w:lvl>
    <w:lvl w:ilvl="4">
      <w:start w:val="1"/>
      <w:numFmt w:val="decimal"/>
      <w:lvlText w:val="%5."/>
      <w:lvlJc w:val="left"/>
      <w:pPr>
        <w:tabs>
          <w:tab w:val="num" w:pos="360"/>
        </w:tabs>
        <w:ind w:left="360" w:hanging="360"/>
      </w:pPr>
    </w:lvl>
    <w:lvl w:ilvl="5">
      <w:start w:val="15"/>
      <w:numFmt w:val="upperRoman"/>
      <w:lvlText w:val="%6."/>
      <w:lvlJc w:val="left"/>
      <w:pPr>
        <w:tabs>
          <w:tab w:val="num" w:pos="-2308"/>
        </w:tabs>
        <w:ind w:left="3272" w:hanging="720"/>
      </w:p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35" w15:restartNumberingAfterBreak="0">
    <w:nsid w:val="13EF595D"/>
    <w:multiLevelType w:val="multilevel"/>
    <w:tmpl w:val="9D1011BE"/>
    <w:lvl w:ilvl="0">
      <w:start w:val="7"/>
      <w:numFmt w:val="decimal"/>
      <w:lvlText w:val="%1."/>
      <w:lvlJc w:val="left"/>
      <w:pPr>
        <w:tabs>
          <w:tab w:val="num" w:pos="0"/>
        </w:tabs>
        <w:ind w:left="862" w:hanging="360"/>
      </w:pPr>
      <w:rPr>
        <w:rFonts w:hint="default"/>
        <w:b w:val="0"/>
        <w:color w:val="auto"/>
      </w:rPr>
    </w:lvl>
    <w:lvl w:ilvl="1">
      <w:start w:val="1"/>
      <w:numFmt w:val="lowerLetter"/>
      <w:lvlText w:val="%2."/>
      <w:lvlJc w:val="left"/>
      <w:pPr>
        <w:tabs>
          <w:tab w:val="num" w:pos="0"/>
        </w:tabs>
        <w:ind w:left="1582" w:hanging="360"/>
      </w:pPr>
      <w:rPr>
        <w:rFonts w:hint="default"/>
      </w:rPr>
    </w:lvl>
    <w:lvl w:ilvl="2">
      <w:start w:val="1"/>
      <w:numFmt w:val="lowerRoman"/>
      <w:lvlText w:val="%3."/>
      <w:lvlJc w:val="right"/>
      <w:pPr>
        <w:tabs>
          <w:tab w:val="num" w:pos="0"/>
        </w:tabs>
        <w:ind w:left="2302" w:hanging="180"/>
      </w:pPr>
      <w:rPr>
        <w:rFonts w:hint="default"/>
      </w:rPr>
    </w:lvl>
    <w:lvl w:ilvl="3">
      <w:start w:val="1"/>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decimal"/>
      <w:lvlText w:val="%6)"/>
      <w:lvlJc w:val="left"/>
      <w:pPr>
        <w:tabs>
          <w:tab w:val="num" w:pos="0"/>
        </w:tabs>
        <w:ind w:left="4642" w:hanging="360"/>
      </w:pPr>
      <w:rPr>
        <w:rFonts w:hint="default"/>
      </w:rPr>
    </w:lvl>
    <w:lvl w:ilvl="6">
      <w:start w:val="1"/>
      <w:numFmt w:val="lowerLetter"/>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right"/>
      <w:pPr>
        <w:tabs>
          <w:tab w:val="num" w:pos="0"/>
        </w:tabs>
        <w:ind w:left="6622" w:hanging="180"/>
      </w:pPr>
      <w:rPr>
        <w:rFonts w:hint="default"/>
      </w:rPr>
    </w:lvl>
  </w:abstractNum>
  <w:abstractNum w:abstractNumId="36" w15:restartNumberingAfterBreak="0">
    <w:nsid w:val="15313707"/>
    <w:multiLevelType w:val="multilevel"/>
    <w:tmpl w:val="A680E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16CF37C4"/>
    <w:multiLevelType w:val="multilevel"/>
    <w:tmpl w:val="6924F5C8"/>
    <w:lvl w:ilvl="0">
      <w:start w:val="10"/>
      <w:numFmt w:val="decimal"/>
      <w:lvlText w:val="%1."/>
      <w:lvlJc w:val="left"/>
      <w:pPr>
        <w:tabs>
          <w:tab w:val="num" w:pos="720"/>
        </w:tabs>
        <w:ind w:left="720" w:hanging="360"/>
      </w:pPr>
      <w:rPr>
        <w:rFonts w:hint="default"/>
        <w:color w:val="000000"/>
      </w:rPr>
    </w:lvl>
    <w:lvl w:ilvl="1">
      <w:start w:val="3"/>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38" w15:restartNumberingAfterBreak="0">
    <w:nsid w:val="18040BD4"/>
    <w:multiLevelType w:val="multilevel"/>
    <w:tmpl w:val="0E66D294"/>
    <w:lvl w:ilvl="0">
      <w:start w:val="2"/>
      <w:numFmt w:val="decimal"/>
      <w:lvlText w:val="%1."/>
      <w:lvlJc w:val="center"/>
      <w:pPr>
        <w:tabs>
          <w:tab w:val="num" w:pos="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heme="minorHAnsi" w:eastAsia="Times New Roman" w:hAnsiTheme="minorHAnsi" w:cstheme="minorHAnsi"/>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1930790A"/>
    <w:multiLevelType w:val="multilevel"/>
    <w:tmpl w:val="7CA09B4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194D4783"/>
    <w:multiLevelType w:val="multilevel"/>
    <w:tmpl w:val="801672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197710EF"/>
    <w:multiLevelType w:val="multilevel"/>
    <w:tmpl w:val="ADA892E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rPr>
        <w:b w:val="0"/>
      </w:r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2" w15:restartNumberingAfterBreak="0">
    <w:nsid w:val="1A2F2950"/>
    <w:multiLevelType w:val="hybridMultilevel"/>
    <w:tmpl w:val="2F2AE816"/>
    <w:lvl w:ilvl="0" w:tplc="36084F5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5C00AC"/>
    <w:multiLevelType w:val="hybridMultilevel"/>
    <w:tmpl w:val="06541B06"/>
    <w:lvl w:ilvl="0" w:tplc="73785368">
      <w:start w:val="3"/>
      <w:numFmt w:val="lowerLetter"/>
      <w:lvlText w:val="%1)"/>
      <w:lvlJc w:val="left"/>
      <w:pPr>
        <w:tabs>
          <w:tab w:val="num" w:pos="720"/>
        </w:tabs>
        <w:ind w:left="720" w:hanging="360"/>
      </w:pPr>
      <w:rPr>
        <w:rFonts w:hint="default"/>
        <w:b w:val="0"/>
        <w:bCs w:val="0"/>
        <w:i w:val="0"/>
        <w:i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7A6155"/>
    <w:multiLevelType w:val="multilevel"/>
    <w:tmpl w:val="D0340FFA"/>
    <w:name w:val="WW8Num184"/>
    <w:lvl w:ilvl="0">
      <w:start w:val="1"/>
      <w:numFmt w:val="lowerLetter"/>
      <w:lvlText w:val="%1)"/>
      <w:lvlJc w:val="left"/>
      <w:pPr>
        <w:tabs>
          <w:tab w:val="num" w:pos="720"/>
        </w:tabs>
        <w:ind w:left="720" w:hanging="360"/>
      </w:pPr>
      <w:rPr>
        <w:rFonts w:hint="default"/>
        <w:color w:val="000000"/>
      </w:rPr>
    </w:lvl>
    <w:lvl w:ilvl="1">
      <w:start w:val="3"/>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45" w15:restartNumberingAfterBreak="0">
    <w:nsid w:val="1AA84CD4"/>
    <w:multiLevelType w:val="multilevel"/>
    <w:tmpl w:val="382A1C2C"/>
    <w:lvl w:ilvl="0">
      <w:start w:val="1"/>
      <w:numFmt w:val="decimal"/>
      <w:lvlText w:val="%1)"/>
      <w:lvlJc w:val="left"/>
      <w:pPr>
        <w:tabs>
          <w:tab w:val="num" w:pos="0"/>
        </w:tabs>
        <w:ind w:left="786" w:hanging="360"/>
      </w:pPr>
      <w:rPr>
        <w:rFonts w:ascii="Times New Roman" w:hAnsi="Times New Roman" w:cs="Times New Roman"/>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6" w15:restartNumberingAfterBreak="0">
    <w:nsid w:val="1BB358AF"/>
    <w:multiLevelType w:val="multilevel"/>
    <w:tmpl w:val="18BC3BD2"/>
    <w:name w:val="WW8Num182"/>
    <w:lvl w:ilvl="0">
      <w:start w:val="11"/>
      <w:numFmt w:val="decimal"/>
      <w:lvlText w:val="%1."/>
      <w:lvlJc w:val="left"/>
      <w:pPr>
        <w:tabs>
          <w:tab w:val="num" w:pos="720"/>
        </w:tabs>
        <w:ind w:left="720" w:hanging="360"/>
      </w:pPr>
      <w:rPr>
        <w:rFonts w:hint="default"/>
        <w:color w:val="000000"/>
      </w:rPr>
    </w:lvl>
    <w:lvl w:ilvl="1">
      <w:start w:val="3"/>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47" w15:restartNumberingAfterBreak="0">
    <w:nsid w:val="209D5E6F"/>
    <w:multiLevelType w:val="multilevel"/>
    <w:tmpl w:val="3C9446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2DE6A2F"/>
    <w:multiLevelType w:val="multilevel"/>
    <w:tmpl w:val="94BEA476"/>
    <w:lvl w:ilvl="0">
      <w:start w:val="1"/>
      <w:numFmt w:val="decimal"/>
      <w:lvlText w:val="%1)"/>
      <w:lvlJc w:val="left"/>
      <w:pPr>
        <w:tabs>
          <w:tab w:val="num" w:pos="0"/>
        </w:tabs>
        <w:ind w:left="927" w:hanging="360"/>
      </w:pPr>
      <w:rPr>
        <w:rFonts w:asciiTheme="minorHAnsi" w:hAnsiTheme="minorHAnsi" w:cstheme="minorHAnsi"/>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231A66BE"/>
    <w:multiLevelType w:val="multilevel"/>
    <w:tmpl w:val="CDC46C90"/>
    <w:lvl w:ilvl="0">
      <w:start w:val="1"/>
      <w:numFmt w:val="lowerLetter"/>
      <w:lvlText w:val="%1)"/>
      <w:lvlJc w:val="left"/>
      <w:pPr>
        <w:tabs>
          <w:tab w:val="num" w:pos="0"/>
        </w:tabs>
        <w:ind w:left="720" w:hanging="360"/>
      </w:pPr>
    </w:lvl>
    <w:lvl w:ilvl="1">
      <w:start w:val="8"/>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233C5FB4"/>
    <w:multiLevelType w:val="multilevel"/>
    <w:tmpl w:val="78D2A70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color w:val="auto"/>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51" w15:restartNumberingAfterBreak="0">
    <w:nsid w:val="2700746C"/>
    <w:multiLevelType w:val="multilevel"/>
    <w:tmpl w:val="643CB926"/>
    <w:lvl w:ilvl="0">
      <w:start w:val="1"/>
      <w:numFmt w:val="upperRoman"/>
      <w:lvlText w:val="%1."/>
      <w:lvlJc w:val="right"/>
      <w:pPr>
        <w:tabs>
          <w:tab w:val="num" w:pos="0"/>
        </w:tabs>
        <w:ind w:left="720" w:hanging="360"/>
      </w:pPr>
      <w:rPr>
        <w:b/>
        <w:bCs/>
        <w:sz w:val="24"/>
        <w:szCs w:val="24"/>
      </w:rPr>
    </w:lvl>
    <w:lvl w:ilvl="1">
      <w:start w:val="1"/>
      <w:numFmt w:val="lowerLetter"/>
      <w:lvlText w:val="%2)"/>
      <w:lvlJc w:val="left"/>
      <w:pPr>
        <w:tabs>
          <w:tab w:val="num" w:pos="0"/>
        </w:tabs>
        <w:ind w:left="1080" w:hanging="360"/>
      </w:pPr>
    </w:lvl>
    <w:lvl w:ilvl="2">
      <w:start w:val="1"/>
      <w:numFmt w:val="upperRoman"/>
      <w:lvlText w:val="%3."/>
      <w:lvlJc w:val="left"/>
      <w:pPr>
        <w:tabs>
          <w:tab w:val="num" w:pos="0"/>
        </w:tabs>
        <w:ind w:left="1440" w:hanging="360"/>
      </w:pPr>
      <w:rPr>
        <w:b/>
        <w:bCs/>
      </w:rPr>
    </w:lvl>
    <w:lvl w:ilvl="3">
      <w:start w:val="1"/>
      <w:numFmt w:val="upperRoman"/>
      <w:lvlText w:val="%4."/>
      <w:lvlJc w:val="left"/>
      <w:pPr>
        <w:tabs>
          <w:tab w:val="num" w:pos="0"/>
        </w:tabs>
        <w:ind w:left="1800" w:hanging="360"/>
      </w:pPr>
    </w:lvl>
    <w:lvl w:ilvl="4">
      <w:start w:val="1"/>
      <w:numFmt w:val="upperRoman"/>
      <w:lvlText w:val="%5."/>
      <w:lvlJc w:val="left"/>
      <w:pPr>
        <w:tabs>
          <w:tab w:val="num" w:pos="0"/>
        </w:tabs>
        <w:ind w:left="2160" w:hanging="360"/>
      </w:pPr>
    </w:lvl>
    <w:lvl w:ilvl="5">
      <w:start w:val="1"/>
      <w:numFmt w:val="upperRoman"/>
      <w:lvlText w:val="%6."/>
      <w:lvlJc w:val="left"/>
      <w:pPr>
        <w:tabs>
          <w:tab w:val="num" w:pos="0"/>
        </w:tabs>
        <w:ind w:left="2520" w:hanging="360"/>
      </w:pPr>
    </w:lvl>
    <w:lvl w:ilvl="6">
      <w:start w:val="1"/>
      <w:numFmt w:val="upperRoman"/>
      <w:lvlText w:val="%7."/>
      <w:lvlJc w:val="left"/>
      <w:pPr>
        <w:tabs>
          <w:tab w:val="num" w:pos="0"/>
        </w:tabs>
        <w:ind w:left="2880" w:hanging="360"/>
      </w:pPr>
    </w:lvl>
    <w:lvl w:ilvl="7">
      <w:start w:val="1"/>
      <w:numFmt w:val="upperRoman"/>
      <w:lvlText w:val="%8."/>
      <w:lvlJc w:val="left"/>
      <w:pPr>
        <w:tabs>
          <w:tab w:val="num" w:pos="0"/>
        </w:tabs>
        <w:ind w:left="3240" w:hanging="360"/>
      </w:pPr>
    </w:lvl>
    <w:lvl w:ilvl="8">
      <w:start w:val="1"/>
      <w:numFmt w:val="upperRoman"/>
      <w:lvlText w:val="%9."/>
      <w:lvlJc w:val="left"/>
      <w:pPr>
        <w:tabs>
          <w:tab w:val="num" w:pos="0"/>
        </w:tabs>
        <w:ind w:left="3600" w:hanging="360"/>
      </w:pPr>
    </w:lvl>
  </w:abstractNum>
  <w:abstractNum w:abstractNumId="52" w15:restartNumberingAfterBreak="0">
    <w:nsid w:val="273F4EEB"/>
    <w:multiLevelType w:val="multilevel"/>
    <w:tmpl w:val="AECC5D44"/>
    <w:lvl w:ilvl="0">
      <w:start w:val="1"/>
      <w:numFmt w:val="decimal"/>
      <w:lvlText w:val="%1)"/>
      <w:lvlJc w:val="left"/>
      <w:pPr>
        <w:tabs>
          <w:tab w:val="num" w:pos="0"/>
        </w:tabs>
        <w:ind w:left="749" w:hanging="360"/>
      </w:pPr>
    </w:lvl>
    <w:lvl w:ilvl="1">
      <w:start w:val="1"/>
      <w:numFmt w:val="decimal"/>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53" w15:restartNumberingAfterBreak="0">
    <w:nsid w:val="29F54750"/>
    <w:multiLevelType w:val="multilevel"/>
    <w:tmpl w:val="F66E87CE"/>
    <w:lvl w:ilvl="0">
      <w:start w:val="1"/>
      <w:numFmt w:val="bullet"/>
      <w:lvlText w:val=""/>
      <w:lvlJc w:val="left"/>
      <w:pPr>
        <w:tabs>
          <w:tab w:val="num" w:pos="0"/>
        </w:tabs>
        <w:ind w:left="1440" w:hanging="360"/>
      </w:pPr>
      <w:rPr>
        <w:rFonts w:ascii="Symbol" w:hAnsi="Symbol" w:cs="Symbol" w:hint="default"/>
        <w:b/>
        <w:sz w:val="28"/>
        <w:szCs w:val="28"/>
      </w:rPr>
    </w:lvl>
    <w:lvl w:ilvl="1">
      <w:start w:val="6"/>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4" w15:restartNumberingAfterBreak="0">
    <w:nsid w:val="2A6D46E3"/>
    <w:multiLevelType w:val="multilevel"/>
    <w:tmpl w:val="20467AA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b w:val="0"/>
        <w:sz w:val="22"/>
      </w:rPr>
    </w:lvl>
    <w:lvl w:ilvl="2">
      <w:start w:val="1"/>
      <w:numFmt w:val="bullet"/>
      <w:lvlText w:val="▪"/>
      <w:lvlJc w:val="left"/>
      <w:pPr>
        <w:tabs>
          <w:tab w:val="num" w:pos="1440"/>
        </w:tabs>
        <w:ind w:left="1440" w:hanging="360"/>
      </w:pPr>
      <w:rPr>
        <w:rFonts w:ascii="OpenSymbol" w:hAnsi="OpenSymbol" w:cs="OpenSymbol" w:hint="default"/>
        <w:b w:val="0"/>
        <w:sz w:val="22"/>
      </w:rPr>
    </w:lvl>
    <w:lvl w:ilvl="3">
      <w:start w:val="1"/>
      <w:numFmt w:val="bullet"/>
      <w:lvlText w:val=""/>
      <w:lvlJc w:val="left"/>
      <w:pPr>
        <w:tabs>
          <w:tab w:val="num" w:pos="1800"/>
        </w:tabs>
        <w:ind w:left="1800" w:hanging="360"/>
      </w:pPr>
      <w:rPr>
        <w:rFonts w:ascii="Symbol" w:hAnsi="Symbol" w:cs="OpenSymbol" w:hint="default"/>
        <w:b w:val="0"/>
        <w:sz w:val="22"/>
      </w:rPr>
    </w:lvl>
    <w:lvl w:ilvl="4">
      <w:start w:val="1"/>
      <w:numFmt w:val="bullet"/>
      <w:lvlText w:val="◦"/>
      <w:lvlJc w:val="left"/>
      <w:pPr>
        <w:tabs>
          <w:tab w:val="num" w:pos="2160"/>
        </w:tabs>
        <w:ind w:left="2160" w:hanging="360"/>
      </w:pPr>
      <w:rPr>
        <w:rFonts w:ascii="OpenSymbol" w:hAnsi="OpenSymbol" w:cs="OpenSymbol" w:hint="default"/>
        <w:b w:val="0"/>
        <w:sz w:val="22"/>
      </w:rPr>
    </w:lvl>
    <w:lvl w:ilvl="5">
      <w:start w:val="1"/>
      <w:numFmt w:val="bullet"/>
      <w:lvlText w:val="▪"/>
      <w:lvlJc w:val="left"/>
      <w:pPr>
        <w:tabs>
          <w:tab w:val="num" w:pos="2520"/>
        </w:tabs>
        <w:ind w:left="2520" w:hanging="360"/>
      </w:pPr>
      <w:rPr>
        <w:rFonts w:ascii="OpenSymbol" w:hAnsi="OpenSymbol" w:cs="OpenSymbol" w:hint="default"/>
        <w:b w:val="0"/>
        <w:sz w:val="22"/>
      </w:rPr>
    </w:lvl>
    <w:lvl w:ilvl="6">
      <w:start w:val="1"/>
      <w:numFmt w:val="bullet"/>
      <w:lvlText w:val=""/>
      <w:lvlJc w:val="left"/>
      <w:pPr>
        <w:tabs>
          <w:tab w:val="num" w:pos="2880"/>
        </w:tabs>
        <w:ind w:left="2880" w:hanging="360"/>
      </w:pPr>
      <w:rPr>
        <w:rFonts w:ascii="Symbol" w:hAnsi="Symbol" w:cs="OpenSymbol" w:hint="default"/>
        <w:b w:val="0"/>
        <w:sz w:val="22"/>
      </w:rPr>
    </w:lvl>
    <w:lvl w:ilvl="7">
      <w:start w:val="1"/>
      <w:numFmt w:val="bullet"/>
      <w:lvlText w:val="◦"/>
      <w:lvlJc w:val="left"/>
      <w:pPr>
        <w:tabs>
          <w:tab w:val="num" w:pos="3240"/>
        </w:tabs>
        <w:ind w:left="3240" w:hanging="360"/>
      </w:pPr>
      <w:rPr>
        <w:rFonts w:ascii="OpenSymbol" w:hAnsi="OpenSymbol" w:cs="OpenSymbol" w:hint="default"/>
        <w:b w:val="0"/>
        <w:sz w:val="22"/>
      </w:rPr>
    </w:lvl>
    <w:lvl w:ilvl="8">
      <w:start w:val="1"/>
      <w:numFmt w:val="bullet"/>
      <w:lvlText w:val="▪"/>
      <w:lvlJc w:val="left"/>
      <w:pPr>
        <w:tabs>
          <w:tab w:val="num" w:pos="3600"/>
        </w:tabs>
        <w:ind w:left="3600" w:hanging="360"/>
      </w:pPr>
      <w:rPr>
        <w:rFonts w:ascii="OpenSymbol" w:hAnsi="OpenSymbol" w:cs="OpenSymbol" w:hint="default"/>
        <w:b w:val="0"/>
        <w:sz w:val="22"/>
      </w:rPr>
    </w:lvl>
  </w:abstractNum>
  <w:abstractNum w:abstractNumId="55" w15:restartNumberingAfterBreak="0">
    <w:nsid w:val="2B1F6F63"/>
    <w:multiLevelType w:val="multilevel"/>
    <w:tmpl w:val="BFE8E27E"/>
    <w:lvl w:ilvl="0">
      <w:start w:val="1"/>
      <w:numFmt w:val="upperRoman"/>
      <w:lvlText w:val="%1."/>
      <w:lvlJc w:val="left"/>
      <w:pPr>
        <w:tabs>
          <w:tab w:val="num" w:pos="720"/>
        </w:tabs>
        <w:ind w:left="720" w:hanging="720"/>
      </w:pPr>
      <w:rPr>
        <w:rFonts w:ascii="Calibri" w:hAnsi="Calibri"/>
        <w:b/>
        <w:color w:val="365F91" w:themeColor="accent1" w:themeShade="BF"/>
      </w:rPr>
    </w:lvl>
    <w:lvl w:ilvl="1">
      <w:start w:val="1"/>
      <w:numFmt w:val="none"/>
      <w:suff w:val="nothing"/>
      <w:lvlText w:val=""/>
      <w:lvlJc w:val="left"/>
      <w:pPr>
        <w:tabs>
          <w:tab w:val="num" w:pos="0"/>
        </w:tabs>
        <w:ind w:left="0" w:firstLine="0"/>
      </w:pPr>
    </w:lvl>
    <w:lvl w:ilvl="2">
      <w:start w:val="1"/>
      <w:numFmt w:val="upperLetter"/>
      <w:lvlText w:val="%3."/>
      <w:lvlJc w:val="left"/>
      <w:pPr>
        <w:tabs>
          <w:tab w:val="num" w:pos="2340"/>
        </w:tabs>
        <w:ind w:left="23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2C5B69EB"/>
    <w:multiLevelType w:val="multilevel"/>
    <w:tmpl w:val="7646E6A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2D9F78E4"/>
    <w:multiLevelType w:val="multilevel"/>
    <w:tmpl w:val="4786410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15:restartNumberingAfterBreak="0">
    <w:nsid w:val="2FBE42DC"/>
    <w:multiLevelType w:val="multilevel"/>
    <w:tmpl w:val="730E6AD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32552A7A"/>
    <w:multiLevelType w:val="multilevel"/>
    <w:tmpl w:val="5E6A9E6E"/>
    <w:name w:val="WW8Num162"/>
    <w:lvl w:ilvl="0">
      <w:start w:val="2"/>
      <w:numFmt w:val="decimal"/>
      <w:lvlText w:val="%1."/>
      <w:lvlJc w:val="left"/>
      <w:pPr>
        <w:tabs>
          <w:tab w:val="num" w:pos="720"/>
        </w:tabs>
        <w:ind w:left="720" w:hanging="360"/>
      </w:pPr>
      <w:rPr>
        <w:rFonts w:asciiTheme="minorHAnsi" w:eastAsia="Times New Roman" w:hAnsiTheme="minorHAnsi" w:cs="Times New Roman" w:hint="default"/>
        <w:color w:val="00000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0" w15:restartNumberingAfterBreak="0">
    <w:nsid w:val="33F048A1"/>
    <w:multiLevelType w:val="hybridMultilevel"/>
    <w:tmpl w:val="0C904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5425A58"/>
    <w:multiLevelType w:val="multilevel"/>
    <w:tmpl w:val="57804AC6"/>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5C035E4"/>
    <w:multiLevelType w:val="multilevel"/>
    <w:tmpl w:val="543A86B0"/>
    <w:lvl w:ilvl="0">
      <w:start w:val="1"/>
      <w:numFmt w:val="decimal"/>
      <w:lvlText w:val="%1."/>
      <w:lvlJc w:val="left"/>
      <w:pPr>
        <w:tabs>
          <w:tab w:val="num" w:pos="66"/>
        </w:tabs>
        <w:ind w:left="928" w:hanging="360"/>
      </w:pPr>
      <w:rPr>
        <w:rFonts w:asciiTheme="minorHAnsi" w:hAnsiTheme="minorHAnsi" w:cstheme="minorHAns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Theme="minorHAnsi" w:eastAsia="Calibri" w:hAnsiTheme="minorHAnsi" w:cs="Times New Roman"/>
        <w:b w:val="0"/>
        <w:bCs/>
      </w:rPr>
    </w:lvl>
    <w:lvl w:ilvl="6">
      <w:start w:val="1"/>
      <w:numFmt w:val="lowerLetter"/>
      <w:lvlText w:val="%7)"/>
      <w:lvlJc w:val="left"/>
      <w:pPr>
        <w:tabs>
          <w:tab w:val="num" w:pos="0"/>
        </w:tabs>
        <w:ind w:left="5040" w:hanging="360"/>
      </w:pPr>
      <w:rPr>
        <w:b w:val="0"/>
        <w:bC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36A933CD"/>
    <w:multiLevelType w:val="multilevel"/>
    <w:tmpl w:val="161A6850"/>
    <w:lvl w:ilvl="0">
      <w:start w:val="1"/>
      <w:numFmt w:val="decimal"/>
      <w:lvlText w:val="%1."/>
      <w:lvlJc w:val="left"/>
      <w:pPr>
        <w:tabs>
          <w:tab w:val="num" w:pos="0"/>
        </w:tabs>
        <w:ind w:left="4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9" w:firstLine="0"/>
      </w:pPr>
      <w:rPr>
        <w:rFonts w:asciiTheme="minorHAnsi" w:eastAsia="Times New Roman" w:hAnsiTheme="minorHAnsi" w:cstheme="minorHAnsi"/>
        <w:b w:val="0"/>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2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64" w15:restartNumberingAfterBreak="0">
    <w:nsid w:val="379503C0"/>
    <w:multiLevelType w:val="hybridMultilevel"/>
    <w:tmpl w:val="29E4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B155B1F"/>
    <w:multiLevelType w:val="multilevel"/>
    <w:tmpl w:val="0D0CF5A0"/>
    <w:lvl w:ilvl="0">
      <w:start w:val="3"/>
      <w:numFmt w:val="lowerLetter"/>
      <w:lvlText w:val="%1)"/>
      <w:lvlJc w:val="left"/>
      <w:pPr>
        <w:tabs>
          <w:tab w:val="num" w:pos="283"/>
        </w:tabs>
        <w:ind w:left="927" w:hanging="360"/>
      </w:pPr>
      <w:rPr>
        <w:rFonts w:hint="default"/>
      </w:rPr>
    </w:lvl>
    <w:lvl w:ilvl="1">
      <w:start w:val="1"/>
      <w:numFmt w:val="lowerLetter"/>
      <w:lvlText w:val="%2."/>
      <w:lvlJc w:val="left"/>
      <w:pPr>
        <w:tabs>
          <w:tab w:val="num" w:pos="283"/>
        </w:tabs>
        <w:ind w:left="1647" w:hanging="360"/>
      </w:pPr>
      <w:rPr>
        <w:rFonts w:hint="default"/>
      </w:rPr>
    </w:lvl>
    <w:lvl w:ilvl="2">
      <w:start w:val="1"/>
      <w:numFmt w:val="lowerRoman"/>
      <w:lvlText w:val="%3."/>
      <w:lvlJc w:val="right"/>
      <w:pPr>
        <w:tabs>
          <w:tab w:val="num" w:pos="283"/>
        </w:tabs>
        <w:ind w:left="2367" w:hanging="180"/>
      </w:pPr>
      <w:rPr>
        <w:rFonts w:hint="default"/>
      </w:rPr>
    </w:lvl>
    <w:lvl w:ilvl="3">
      <w:start w:val="1"/>
      <w:numFmt w:val="decimal"/>
      <w:lvlText w:val="%4."/>
      <w:lvlJc w:val="left"/>
      <w:pPr>
        <w:tabs>
          <w:tab w:val="num" w:pos="283"/>
        </w:tabs>
        <w:ind w:left="3087" w:hanging="360"/>
      </w:pPr>
      <w:rPr>
        <w:rFonts w:hint="default"/>
      </w:rPr>
    </w:lvl>
    <w:lvl w:ilvl="4">
      <w:start w:val="1"/>
      <w:numFmt w:val="lowerLetter"/>
      <w:lvlText w:val="%5."/>
      <w:lvlJc w:val="left"/>
      <w:pPr>
        <w:tabs>
          <w:tab w:val="num" w:pos="283"/>
        </w:tabs>
        <w:ind w:left="3807" w:hanging="360"/>
      </w:pPr>
      <w:rPr>
        <w:rFonts w:hint="default"/>
      </w:rPr>
    </w:lvl>
    <w:lvl w:ilvl="5">
      <w:start w:val="1"/>
      <w:numFmt w:val="lowerRoman"/>
      <w:lvlText w:val="%6."/>
      <w:lvlJc w:val="right"/>
      <w:pPr>
        <w:tabs>
          <w:tab w:val="num" w:pos="283"/>
        </w:tabs>
        <w:ind w:left="4527" w:hanging="180"/>
      </w:pPr>
      <w:rPr>
        <w:rFonts w:hint="default"/>
      </w:rPr>
    </w:lvl>
    <w:lvl w:ilvl="6">
      <w:start w:val="1"/>
      <w:numFmt w:val="decimal"/>
      <w:lvlText w:val="%7."/>
      <w:lvlJc w:val="left"/>
      <w:pPr>
        <w:tabs>
          <w:tab w:val="num" w:pos="283"/>
        </w:tabs>
        <w:ind w:left="5247" w:hanging="360"/>
      </w:pPr>
      <w:rPr>
        <w:rFonts w:hint="default"/>
      </w:rPr>
    </w:lvl>
    <w:lvl w:ilvl="7">
      <w:start w:val="1"/>
      <w:numFmt w:val="lowerLetter"/>
      <w:lvlText w:val="%8."/>
      <w:lvlJc w:val="left"/>
      <w:pPr>
        <w:tabs>
          <w:tab w:val="num" w:pos="283"/>
        </w:tabs>
        <w:ind w:left="5967" w:hanging="360"/>
      </w:pPr>
      <w:rPr>
        <w:rFonts w:hint="default"/>
      </w:rPr>
    </w:lvl>
    <w:lvl w:ilvl="8">
      <w:start w:val="1"/>
      <w:numFmt w:val="lowerRoman"/>
      <w:lvlText w:val="%9."/>
      <w:lvlJc w:val="right"/>
      <w:pPr>
        <w:tabs>
          <w:tab w:val="num" w:pos="283"/>
        </w:tabs>
        <w:ind w:left="6687" w:hanging="180"/>
      </w:pPr>
      <w:rPr>
        <w:rFonts w:hint="default"/>
      </w:rPr>
    </w:lvl>
  </w:abstractNum>
  <w:abstractNum w:abstractNumId="66" w15:restartNumberingAfterBreak="0">
    <w:nsid w:val="3B2A7975"/>
    <w:multiLevelType w:val="hybridMultilevel"/>
    <w:tmpl w:val="B8006B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0C4AB1"/>
    <w:multiLevelType w:val="multilevel"/>
    <w:tmpl w:val="B0706ACC"/>
    <w:name w:val="WW8Num82"/>
    <w:lvl w:ilvl="0">
      <w:start w:val="2"/>
      <w:numFmt w:val="decimal"/>
      <w:lvlText w:val="%1)"/>
      <w:lvlJc w:val="left"/>
      <w:pPr>
        <w:tabs>
          <w:tab w:val="num" w:pos="720"/>
        </w:tabs>
        <w:ind w:left="720" w:hanging="360"/>
      </w:pPr>
      <w:rPr>
        <w:rFonts w:hint="default"/>
        <w:b w:val="0"/>
        <w:bCs w:val="0"/>
        <w:strike w:val="0"/>
        <w:dstrike w:val="0"/>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3E881A10"/>
    <w:multiLevelType w:val="multilevel"/>
    <w:tmpl w:val="31608A22"/>
    <w:lvl w:ilvl="0">
      <w:start w:val="1"/>
      <w:numFmt w:val="lowerLetter"/>
      <w:lvlText w:val="%1)"/>
      <w:lvlJc w:val="left"/>
      <w:pPr>
        <w:tabs>
          <w:tab w:val="num" w:pos="5388"/>
        </w:tabs>
        <w:ind w:left="5388"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3FDC2BF6"/>
    <w:multiLevelType w:val="multilevel"/>
    <w:tmpl w:val="820A4852"/>
    <w:lvl w:ilvl="0">
      <w:start w:val="1"/>
      <w:numFmt w:val="decimal"/>
      <w:lvlText w:val="%1."/>
      <w:lvlJc w:val="left"/>
      <w:pPr>
        <w:tabs>
          <w:tab w:val="num" w:pos="0"/>
        </w:tabs>
        <w:ind w:left="720" w:hanging="360"/>
      </w:pPr>
      <w:rPr>
        <w:rFonts w:asciiTheme="minorHAnsi" w:eastAsia="Calibri" w:hAnsiTheme="minorHAnsi" w:cs="Calibri"/>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40E24CE5"/>
    <w:multiLevelType w:val="multilevel"/>
    <w:tmpl w:val="8A28C5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1" w15:restartNumberingAfterBreak="0">
    <w:nsid w:val="41AA56CE"/>
    <w:multiLevelType w:val="multilevel"/>
    <w:tmpl w:val="CEE006AE"/>
    <w:name w:val="WW8Num183"/>
    <w:lvl w:ilvl="0">
      <w:start w:val="1"/>
      <w:numFmt w:val="lowerLetter"/>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b w:val="0"/>
        <w:bCs w:val="0"/>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72" w15:restartNumberingAfterBreak="0">
    <w:nsid w:val="421305F2"/>
    <w:multiLevelType w:val="multilevel"/>
    <w:tmpl w:val="B6DCC712"/>
    <w:lvl w:ilvl="0">
      <w:start w:val="1"/>
      <w:numFmt w:val="decimal"/>
      <w:lvlText w:val="%1."/>
      <w:lvlJc w:val="left"/>
      <w:pPr>
        <w:tabs>
          <w:tab w:val="num" w:pos="720"/>
        </w:tabs>
        <w:ind w:left="720" w:hanging="360"/>
      </w:pPr>
      <w:rPr>
        <w:color w:val="000000"/>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15:restartNumberingAfterBreak="0">
    <w:nsid w:val="43670374"/>
    <w:multiLevelType w:val="hybridMultilevel"/>
    <w:tmpl w:val="92CAD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8E73B4"/>
    <w:multiLevelType w:val="multilevel"/>
    <w:tmpl w:val="0E647CE4"/>
    <w:name w:val="WW8Num212"/>
    <w:lvl w:ilvl="0">
      <w:start w:val="1"/>
      <w:numFmt w:val="lowerLetter"/>
      <w:lvlText w:val="%1)"/>
      <w:lvlJc w:val="left"/>
      <w:pPr>
        <w:tabs>
          <w:tab w:val="num" w:pos="927"/>
        </w:tabs>
        <w:ind w:left="927" w:hanging="360"/>
      </w:pPr>
      <w:rPr>
        <w:rFonts w:ascii="Times New Roman" w:hAnsi="Times New Roman" w:cs="OpenSymbol" w:hint="default"/>
        <w:color w:val="000000"/>
      </w:rPr>
    </w:lvl>
    <w:lvl w:ilvl="1">
      <w:start w:val="1"/>
      <w:numFmt w:val="lowerLetter"/>
      <w:lvlText w:val="%2)"/>
      <w:lvlJc w:val="left"/>
      <w:pPr>
        <w:tabs>
          <w:tab w:val="num" w:pos="1080"/>
        </w:tabs>
        <w:ind w:left="1080" w:hanging="360"/>
      </w:pPr>
      <w:rPr>
        <w:rFonts w:ascii="OpenSymbol" w:hAnsi="OpenSymbol" w:cs="OpenSymbol" w:hint="default"/>
        <w:b w:val="0"/>
        <w:bCs w:val="0"/>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5" w15:restartNumberingAfterBreak="0">
    <w:nsid w:val="45052066"/>
    <w:multiLevelType w:val="multilevel"/>
    <w:tmpl w:val="4802F6F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76" w15:restartNumberingAfterBreak="0">
    <w:nsid w:val="475B2B91"/>
    <w:multiLevelType w:val="multilevel"/>
    <w:tmpl w:val="685870BE"/>
    <w:name w:val="WW8Num122"/>
    <w:lvl w:ilvl="0">
      <w:start w:val="1"/>
      <w:numFmt w:val="decimal"/>
      <w:lvlText w:val="%1."/>
      <w:lvlJc w:val="left"/>
      <w:pPr>
        <w:tabs>
          <w:tab w:val="num" w:pos="720"/>
        </w:tabs>
        <w:ind w:left="720" w:hanging="360"/>
      </w:pPr>
      <w:rPr>
        <w:rFonts w:ascii="Symbol" w:hAnsi="Symbol" w:cs="OpenSymbol" w:hint="default"/>
        <w:b w:val="0"/>
        <w:b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47EC6307"/>
    <w:multiLevelType w:val="multilevel"/>
    <w:tmpl w:val="BE60FABC"/>
    <w:lvl w:ilvl="0">
      <w:start w:val="1"/>
      <w:numFmt w:val="decimal"/>
      <w:lvlText w:val="%1."/>
      <w:lvlJc w:val="left"/>
      <w:pPr>
        <w:tabs>
          <w:tab w:val="num" w:pos="360"/>
        </w:tabs>
        <w:ind w:left="360" w:hanging="360"/>
      </w:pPr>
      <w:rPr>
        <w:rFonts w:cs="Times New Roman"/>
        <w:i w:val="0"/>
        <w:color w:val="auto"/>
      </w:rPr>
    </w:lvl>
    <w:lvl w:ilvl="1">
      <w:start w:val="1"/>
      <w:numFmt w:val="lowerLetter"/>
      <w:lvlText w:val="%2)"/>
      <w:lvlJc w:val="left"/>
      <w:pPr>
        <w:tabs>
          <w:tab w:val="num" w:pos="284"/>
        </w:tabs>
        <w:ind w:left="284" w:hanging="284"/>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15:restartNumberingAfterBreak="0">
    <w:nsid w:val="49CD0F7A"/>
    <w:multiLevelType w:val="multilevel"/>
    <w:tmpl w:val="E0B2B72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79" w15:restartNumberingAfterBreak="0">
    <w:nsid w:val="4FBB7711"/>
    <w:multiLevelType w:val="hybridMultilevel"/>
    <w:tmpl w:val="329A8500"/>
    <w:lvl w:ilvl="0" w:tplc="86CA801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7F2C31"/>
    <w:multiLevelType w:val="multilevel"/>
    <w:tmpl w:val="3D067018"/>
    <w:lvl w:ilvl="0">
      <w:start w:val="1"/>
      <w:numFmt w:val="lowerLetter"/>
      <w:lvlText w:val="%1)"/>
      <w:lvlJc w:val="left"/>
      <w:pPr>
        <w:tabs>
          <w:tab w:val="num" w:pos="0"/>
        </w:tabs>
        <w:ind w:left="1211" w:hanging="360"/>
      </w:pPr>
      <w:rPr>
        <w:rFonts w:cs="Times New Roman"/>
        <w:b w:val="0"/>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81" w15:restartNumberingAfterBreak="0">
    <w:nsid w:val="51C52B26"/>
    <w:multiLevelType w:val="multilevel"/>
    <w:tmpl w:val="A9C21DE0"/>
    <w:lvl w:ilvl="0">
      <w:start w:val="1"/>
      <w:numFmt w:val="decimal"/>
      <w:lvlText w:val="%1."/>
      <w:lvlJc w:val="left"/>
      <w:pPr>
        <w:tabs>
          <w:tab w:val="num" w:pos="644"/>
        </w:tabs>
        <w:ind w:left="644" w:hanging="360"/>
      </w:pPr>
      <w:rPr>
        <w:rFonts w:asciiTheme="minorHAnsi" w:eastAsia="Times New Roman" w:hAnsiTheme="minorHAnsi" w:hint="default"/>
        <w:b w:val="0"/>
        <w:bCs/>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38B5569"/>
    <w:multiLevelType w:val="multilevel"/>
    <w:tmpl w:val="E2A0B1D2"/>
    <w:lvl w:ilvl="0">
      <w:start w:val="1"/>
      <w:numFmt w:val="bullet"/>
      <w:lvlText w:val=""/>
      <w:lvlJc w:val="left"/>
      <w:pPr>
        <w:tabs>
          <w:tab w:val="num" w:pos="0"/>
        </w:tabs>
        <w:ind w:left="720" w:hanging="360"/>
      </w:pPr>
      <w:rPr>
        <w:rFonts w:ascii="Symbol" w:hAnsi="Symbol" w:cs="Symbol" w:hint="default"/>
        <w:b/>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539E250B"/>
    <w:multiLevelType w:val="multilevel"/>
    <w:tmpl w:val="BF2A639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4" w15:restartNumberingAfterBreak="0">
    <w:nsid w:val="542436DB"/>
    <w:multiLevelType w:val="multilevel"/>
    <w:tmpl w:val="01D0C3BC"/>
    <w:lvl w:ilvl="0">
      <w:start w:val="1"/>
      <w:numFmt w:val="lowerLetter"/>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573E2CD8"/>
    <w:multiLevelType w:val="multilevel"/>
    <w:tmpl w:val="06040C32"/>
    <w:lvl w:ilvl="0">
      <w:start w:val="1"/>
      <w:numFmt w:val="lowerLetter"/>
      <w:lvlText w:val="%1."/>
      <w:lvlJc w:val="left"/>
      <w:pPr>
        <w:tabs>
          <w:tab w:val="num" w:pos="720"/>
        </w:tabs>
        <w:ind w:left="720" w:hanging="360"/>
      </w:pPr>
      <w:rPr>
        <w:rFonts w:hint="default"/>
        <w:color w:val="000000"/>
        <w:sz w:val="24"/>
        <w:szCs w:val="24"/>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5989287A"/>
    <w:multiLevelType w:val="multilevel"/>
    <w:tmpl w:val="1CFC79DA"/>
    <w:lvl w:ilvl="0">
      <w:start w:val="1"/>
      <w:numFmt w:val="decimal"/>
      <w:lvlText w:val="%1."/>
      <w:lvlJc w:val="left"/>
      <w:pPr>
        <w:tabs>
          <w:tab w:val="num" w:pos="0"/>
        </w:tabs>
        <w:ind w:left="720" w:hanging="360"/>
      </w:pPr>
      <w:rPr>
        <w:rFonts w:cs="Times New Roman"/>
        <w:b w:val="0"/>
        <w:i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B7343C"/>
    <w:multiLevelType w:val="multilevel"/>
    <w:tmpl w:val="57908B9C"/>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644"/>
        </w:tabs>
        <w:ind w:left="644"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9" w15:restartNumberingAfterBreak="0">
    <w:nsid w:val="5D251D66"/>
    <w:multiLevelType w:val="hybridMultilevel"/>
    <w:tmpl w:val="0E867D14"/>
    <w:lvl w:ilvl="0" w:tplc="0F9E87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535387"/>
    <w:multiLevelType w:val="multilevel"/>
    <w:tmpl w:val="C6369092"/>
    <w:lvl w:ilvl="0">
      <w:start w:val="3"/>
      <w:numFmt w:val="decimal"/>
      <w:lvlText w:val="%1."/>
      <w:lvlJc w:val="left"/>
      <w:pPr>
        <w:tabs>
          <w:tab w:val="num" w:pos="720"/>
        </w:tabs>
        <w:ind w:left="720" w:hanging="360"/>
      </w:pPr>
      <w:rPr>
        <w:rFonts w:ascii="Times New Roman" w:eastAsia="Calibri" w:hAnsi="Times New Roman" w:cs="Times New Roman" w:hint="default"/>
        <w:iCs/>
        <w:color w:val="000000"/>
        <w:sz w:val="24"/>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5EA10330"/>
    <w:multiLevelType w:val="multilevel"/>
    <w:tmpl w:val="F13C38D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03B006D"/>
    <w:multiLevelType w:val="multilevel"/>
    <w:tmpl w:val="05282C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63271EC6"/>
    <w:multiLevelType w:val="multilevel"/>
    <w:tmpl w:val="961C1AB8"/>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66AA4CAF"/>
    <w:multiLevelType w:val="multilevel"/>
    <w:tmpl w:val="51D24E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67D65575"/>
    <w:multiLevelType w:val="multilevel"/>
    <w:tmpl w:val="697AFA54"/>
    <w:lvl w:ilvl="0">
      <w:start w:val="2"/>
      <w:numFmt w:val="decimal"/>
      <w:lvlText w:val="%1."/>
      <w:lvlJc w:val="center"/>
      <w:pPr>
        <w:tabs>
          <w:tab w:val="num" w:pos="0"/>
        </w:tabs>
        <w:ind w:left="720" w:hanging="360"/>
      </w:pPr>
      <w:rPr>
        <w:rFonts w:cs="Times New Roman"/>
        <w:b/>
        <w:i w:val="0"/>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0"/>
        </w:tabs>
        <w:ind w:left="67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6" w15:restartNumberingAfterBreak="0">
    <w:nsid w:val="6BBE32E6"/>
    <w:multiLevelType w:val="multilevel"/>
    <w:tmpl w:val="A30ECA06"/>
    <w:lvl w:ilvl="0">
      <w:start w:val="1"/>
      <w:numFmt w:val="bullet"/>
      <w:lvlText w:val=""/>
      <w:lvlJc w:val="left"/>
      <w:pPr>
        <w:tabs>
          <w:tab w:val="num" w:pos="0"/>
        </w:tabs>
        <w:ind w:left="1215" w:hanging="360"/>
      </w:pPr>
      <w:rPr>
        <w:rFonts w:ascii="Symbol" w:hAnsi="Symbol" w:cs="Symbol" w:hint="default"/>
      </w:rPr>
    </w:lvl>
    <w:lvl w:ilvl="1">
      <w:start w:val="1"/>
      <w:numFmt w:val="lowerLetter"/>
      <w:lvlText w:val="%2."/>
      <w:lvlJc w:val="left"/>
      <w:pPr>
        <w:tabs>
          <w:tab w:val="num" w:pos="0"/>
        </w:tabs>
        <w:ind w:left="1935" w:hanging="360"/>
      </w:pPr>
      <w:rPr>
        <w:rFonts w:cs="Times New Roman"/>
      </w:rPr>
    </w:lvl>
    <w:lvl w:ilvl="2">
      <w:start w:val="1"/>
      <w:numFmt w:val="lowerRoman"/>
      <w:lvlText w:val="%3."/>
      <w:lvlJc w:val="right"/>
      <w:pPr>
        <w:tabs>
          <w:tab w:val="num" w:pos="0"/>
        </w:tabs>
        <w:ind w:left="2655" w:hanging="180"/>
      </w:pPr>
      <w:rPr>
        <w:rFonts w:cs="Times New Roman"/>
      </w:rPr>
    </w:lvl>
    <w:lvl w:ilvl="3">
      <w:start w:val="1"/>
      <w:numFmt w:val="decimal"/>
      <w:lvlText w:val="%4."/>
      <w:lvlJc w:val="left"/>
      <w:pPr>
        <w:tabs>
          <w:tab w:val="num" w:pos="0"/>
        </w:tabs>
        <w:ind w:left="3375" w:hanging="360"/>
      </w:pPr>
      <w:rPr>
        <w:rFonts w:cs="Times New Roman"/>
      </w:rPr>
    </w:lvl>
    <w:lvl w:ilvl="4">
      <w:start w:val="1"/>
      <w:numFmt w:val="lowerLetter"/>
      <w:lvlText w:val="%5."/>
      <w:lvlJc w:val="left"/>
      <w:pPr>
        <w:tabs>
          <w:tab w:val="num" w:pos="0"/>
        </w:tabs>
        <w:ind w:left="4095" w:hanging="360"/>
      </w:pPr>
      <w:rPr>
        <w:rFonts w:cs="Times New Roman"/>
      </w:rPr>
    </w:lvl>
    <w:lvl w:ilvl="5">
      <w:start w:val="1"/>
      <w:numFmt w:val="lowerRoman"/>
      <w:lvlText w:val="%6."/>
      <w:lvlJc w:val="right"/>
      <w:pPr>
        <w:tabs>
          <w:tab w:val="num" w:pos="0"/>
        </w:tabs>
        <w:ind w:left="4815" w:hanging="180"/>
      </w:pPr>
      <w:rPr>
        <w:rFonts w:cs="Times New Roman"/>
      </w:rPr>
    </w:lvl>
    <w:lvl w:ilvl="6">
      <w:start w:val="1"/>
      <w:numFmt w:val="decimal"/>
      <w:lvlText w:val="%7."/>
      <w:lvlJc w:val="left"/>
      <w:pPr>
        <w:tabs>
          <w:tab w:val="num" w:pos="0"/>
        </w:tabs>
        <w:ind w:left="5535" w:hanging="360"/>
      </w:pPr>
      <w:rPr>
        <w:rFonts w:cs="Times New Roman"/>
      </w:rPr>
    </w:lvl>
    <w:lvl w:ilvl="7">
      <w:start w:val="1"/>
      <w:numFmt w:val="lowerLetter"/>
      <w:lvlText w:val="%8."/>
      <w:lvlJc w:val="left"/>
      <w:pPr>
        <w:tabs>
          <w:tab w:val="num" w:pos="0"/>
        </w:tabs>
        <w:ind w:left="6255" w:hanging="360"/>
      </w:pPr>
      <w:rPr>
        <w:rFonts w:cs="Times New Roman"/>
      </w:rPr>
    </w:lvl>
    <w:lvl w:ilvl="8">
      <w:start w:val="1"/>
      <w:numFmt w:val="lowerRoman"/>
      <w:lvlText w:val="%9."/>
      <w:lvlJc w:val="right"/>
      <w:pPr>
        <w:tabs>
          <w:tab w:val="num" w:pos="0"/>
        </w:tabs>
        <w:ind w:left="6975" w:hanging="180"/>
      </w:pPr>
      <w:rPr>
        <w:rFonts w:cs="Times New Roman"/>
      </w:rPr>
    </w:lvl>
  </w:abstractNum>
  <w:abstractNum w:abstractNumId="97" w15:restartNumberingAfterBreak="0">
    <w:nsid w:val="6EF16138"/>
    <w:multiLevelType w:val="hybridMultilevel"/>
    <w:tmpl w:val="D1F644C0"/>
    <w:lvl w:ilvl="0" w:tplc="DBB0AF5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E6311C"/>
    <w:multiLevelType w:val="multilevel"/>
    <w:tmpl w:val="8A74297A"/>
    <w:lvl w:ilvl="0">
      <w:start w:val="14"/>
      <w:numFmt w:val="upperRoman"/>
      <w:lvlText w:val="%1."/>
      <w:lvlJc w:val="left"/>
      <w:pPr>
        <w:tabs>
          <w:tab w:val="num" w:pos="928"/>
        </w:tabs>
        <w:ind w:left="928" w:hanging="360"/>
      </w:pPr>
      <w:rPr>
        <w:b/>
        <w:bCs w:val="0"/>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00" w15:restartNumberingAfterBreak="0">
    <w:nsid w:val="742D4346"/>
    <w:multiLevelType w:val="multilevel"/>
    <w:tmpl w:val="0415001F"/>
    <w:lvl w:ilvl="0">
      <w:start w:val="1"/>
      <w:numFmt w:val="decimal"/>
      <w:lvlText w:val="%1."/>
      <w:lvlJc w:val="left"/>
      <w:pPr>
        <w:tabs>
          <w:tab w:val="num" w:pos="0"/>
        </w:tabs>
        <w:ind w:left="360" w:hanging="360"/>
      </w:pPr>
      <w:rPr>
        <w:b w:val="0"/>
        <w:i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15:restartNumberingAfterBreak="0">
    <w:nsid w:val="74570526"/>
    <w:multiLevelType w:val="multilevel"/>
    <w:tmpl w:val="7D5005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4B80434"/>
    <w:multiLevelType w:val="multilevel"/>
    <w:tmpl w:val="03041668"/>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3" w15:restartNumberingAfterBreak="0">
    <w:nsid w:val="751044C6"/>
    <w:multiLevelType w:val="multilevel"/>
    <w:tmpl w:val="66344010"/>
    <w:lvl w:ilvl="0">
      <w:start w:val="1"/>
      <w:numFmt w:val="bullet"/>
      <w:lvlText w:val=""/>
      <w:lvlJc w:val="left"/>
      <w:pPr>
        <w:tabs>
          <w:tab w:val="num" w:pos="0"/>
        </w:tabs>
        <w:ind w:left="1211" w:hanging="360"/>
      </w:pPr>
      <w:rPr>
        <w:rFonts w:ascii="Symbol" w:hAnsi="Symbol" w:cs="Symbol" w:hint="default"/>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104" w15:restartNumberingAfterBreak="0">
    <w:nsid w:val="76363E9F"/>
    <w:multiLevelType w:val="multilevel"/>
    <w:tmpl w:val="1DF255A8"/>
    <w:lvl w:ilvl="0">
      <w:start w:val="1"/>
      <w:numFmt w:val="decimal"/>
      <w:lvlText w:val="%1."/>
      <w:lvlJc w:val="left"/>
      <w:pPr>
        <w:tabs>
          <w:tab w:val="num" w:pos="0"/>
        </w:tabs>
        <w:ind w:left="721" w:hanging="360"/>
      </w:pPr>
    </w:lvl>
    <w:lvl w:ilvl="1">
      <w:start w:val="1"/>
      <w:numFmt w:val="decimal"/>
      <w:lvlText w:val="%2)"/>
      <w:lvlJc w:val="left"/>
      <w:pPr>
        <w:tabs>
          <w:tab w:val="num" w:pos="0"/>
        </w:tabs>
        <w:ind w:left="786" w:hanging="360"/>
      </w:pPr>
      <w:rPr>
        <w:rFonts w:ascii="Calibri" w:eastAsia="Times New Roman" w:hAnsi="Calibri" w:cs="Arial"/>
        <w:color w:val="auto"/>
      </w:rPr>
    </w:lvl>
    <w:lvl w:ilvl="2">
      <w:start w:val="1"/>
      <w:numFmt w:val="decimal"/>
      <w:lvlText w:val="%1.%2.%3"/>
      <w:lvlJc w:val="left"/>
      <w:pPr>
        <w:tabs>
          <w:tab w:val="num" w:pos="0"/>
        </w:tabs>
        <w:ind w:left="1801" w:hanging="720"/>
      </w:pPr>
    </w:lvl>
    <w:lvl w:ilvl="3">
      <w:start w:val="1"/>
      <w:numFmt w:val="upperLetter"/>
      <w:lvlText w:val="%1.%2.%3.%4"/>
      <w:lvlJc w:val="left"/>
      <w:pPr>
        <w:tabs>
          <w:tab w:val="num" w:pos="0"/>
        </w:tabs>
        <w:ind w:left="2161" w:hanging="720"/>
      </w:pPr>
    </w:lvl>
    <w:lvl w:ilvl="4">
      <w:start w:val="1"/>
      <w:numFmt w:val="decimal"/>
      <w:lvlText w:val="%1.%2.%3.%4.%5"/>
      <w:lvlJc w:val="left"/>
      <w:pPr>
        <w:tabs>
          <w:tab w:val="num" w:pos="0"/>
        </w:tabs>
        <w:ind w:left="2881" w:hanging="1080"/>
      </w:pPr>
    </w:lvl>
    <w:lvl w:ilvl="5">
      <w:start w:val="1"/>
      <w:numFmt w:val="decimal"/>
      <w:lvlText w:val="%1.%2.%3.%4.%5.%6"/>
      <w:lvlJc w:val="left"/>
      <w:pPr>
        <w:tabs>
          <w:tab w:val="num" w:pos="0"/>
        </w:tabs>
        <w:ind w:left="3241" w:hanging="1080"/>
      </w:pPr>
    </w:lvl>
    <w:lvl w:ilvl="6">
      <w:start w:val="1"/>
      <w:numFmt w:val="decimal"/>
      <w:lvlText w:val="%1.%2.%3.%4.%5.%6.%7"/>
      <w:lvlJc w:val="left"/>
      <w:pPr>
        <w:tabs>
          <w:tab w:val="num" w:pos="0"/>
        </w:tabs>
        <w:ind w:left="3961" w:hanging="1440"/>
      </w:pPr>
    </w:lvl>
    <w:lvl w:ilvl="7">
      <w:start w:val="1"/>
      <w:numFmt w:val="decimal"/>
      <w:lvlText w:val="%1.%2.%3.%4.%5.%6.%7.%8"/>
      <w:lvlJc w:val="left"/>
      <w:pPr>
        <w:tabs>
          <w:tab w:val="num" w:pos="0"/>
        </w:tabs>
        <w:ind w:left="4321" w:hanging="1440"/>
      </w:pPr>
    </w:lvl>
    <w:lvl w:ilvl="8">
      <w:start w:val="1"/>
      <w:numFmt w:val="decimal"/>
      <w:lvlText w:val="%1.%2.%3.%4.%5.%6.%7.%8.%9"/>
      <w:lvlJc w:val="left"/>
      <w:pPr>
        <w:tabs>
          <w:tab w:val="num" w:pos="0"/>
        </w:tabs>
        <w:ind w:left="5041" w:hanging="1800"/>
      </w:pPr>
    </w:lvl>
  </w:abstractNum>
  <w:abstractNum w:abstractNumId="105" w15:restartNumberingAfterBreak="0">
    <w:nsid w:val="76FC760B"/>
    <w:multiLevelType w:val="multilevel"/>
    <w:tmpl w:val="BD166DA4"/>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6" w15:restartNumberingAfterBreak="0">
    <w:nsid w:val="77067F99"/>
    <w:multiLevelType w:val="multilevel"/>
    <w:tmpl w:val="61403B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779D0E65"/>
    <w:multiLevelType w:val="multilevel"/>
    <w:tmpl w:val="B1E2DB2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8" w15:restartNumberingAfterBreak="0">
    <w:nsid w:val="7A5C7728"/>
    <w:multiLevelType w:val="multilevel"/>
    <w:tmpl w:val="DB944568"/>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1356539417">
    <w:abstractNumId w:val="32"/>
  </w:num>
  <w:num w:numId="2" w16cid:durableId="816190864">
    <w:abstractNumId w:val="99"/>
  </w:num>
  <w:num w:numId="3" w16cid:durableId="795611366">
    <w:abstractNumId w:val="78"/>
  </w:num>
  <w:num w:numId="4" w16cid:durableId="176580541">
    <w:abstractNumId w:val="49"/>
  </w:num>
  <w:num w:numId="5" w16cid:durableId="1633705217">
    <w:abstractNumId w:val="50"/>
  </w:num>
  <w:num w:numId="6" w16cid:durableId="1004362382">
    <w:abstractNumId w:val="91"/>
  </w:num>
  <w:num w:numId="7" w16cid:durableId="1424109619">
    <w:abstractNumId w:val="34"/>
  </w:num>
  <w:num w:numId="8" w16cid:durableId="761604479">
    <w:abstractNumId w:val="56"/>
  </w:num>
  <w:num w:numId="9" w16cid:durableId="1027953041">
    <w:abstractNumId w:val="22"/>
  </w:num>
  <w:num w:numId="10" w16cid:durableId="360135092">
    <w:abstractNumId w:val="101"/>
  </w:num>
  <w:num w:numId="11" w16cid:durableId="429159566">
    <w:abstractNumId w:val="93"/>
  </w:num>
  <w:num w:numId="12" w16cid:durableId="545875371">
    <w:abstractNumId w:val="61"/>
  </w:num>
  <w:num w:numId="13" w16cid:durableId="856962267">
    <w:abstractNumId w:val="26"/>
  </w:num>
  <w:num w:numId="14" w16cid:durableId="1493254794">
    <w:abstractNumId w:val="30"/>
  </w:num>
  <w:num w:numId="15" w16cid:durableId="860782333">
    <w:abstractNumId w:val="104"/>
  </w:num>
  <w:num w:numId="16" w16cid:durableId="2046902161">
    <w:abstractNumId w:val="62"/>
  </w:num>
  <w:num w:numId="17" w16cid:durableId="894664666">
    <w:abstractNumId w:val="81"/>
  </w:num>
  <w:num w:numId="18" w16cid:durableId="1328554058">
    <w:abstractNumId w:val="82"/>
  </w:num>
  <w:num w:numId="19" w16cid:durableId="622032711">
    <w:abstractNumId w:val="53"/>
  </w:num>
  <w:num w:numId="20" w16cid:durableId="992878147">
    <w:abstractNumId w:val="58"/>
  </w:num>
  <w:num w:numId="21" w16cid:durableId="1721781391">
    <w:abstractNumId w:val="63"/>
  </w:num>
  <w:num w:numId="22" w16cid:durableId="1086533130">
    <w:abstractNumId w:val="31"/>
  </w:num>
  <w:num w:numId="23" w16cid:durableId="1230313097">
    <w:abstractNumId w:val="25"/>
  </w:num>
  <w:num w:numId="24" w16cid:durableId="97912203">
    <w:abstractNumId w:val="33"/>
  </w:num>
  <w:num w:numId="25" w16cid:durableId="727728698">
    <w:abstractNumId w:val="45"/>
  </w:num>
  <w:num w:numId="26" w16cid:durableId="1495415768">
    <w:abstractNumId w:val="100"/>
  </w:num>
  <w:num w:numId="27" w16cid:durableId="559294833">
    <w:abstractNumId w:val="52"/>
  </w:num>
  <w:num w:numId="28" w16cid:durableId="1904679231">
    <w:abstractNumId w:val="39"/>
  </w:num>
  <w:num w:numId="29" w16cid:durableId="478810514">
    <w:abstractNumId w:val="94"/>
  </w:num>
  <w:num w:numId="30" w16cid:durableId="1524586335">
    <w:abstractNumId w:val="65"/>
  </w:num>
  <w:num w:numId="31" w16cid:durableId="942953000">
    <w:abstractNumId w:val="105"/>
  </w:num>
  <w:num w:numId="32" w16cid:durableId="746001739">
    <w:abstractNumId w:val="83"/>
  </w:num>
  <w:num w:numId="33" w16cid:durableId="502010070">
    <w:abstractNumId w:val="92"/>
  </w:num>
  <w:num w:numId="34" w16cid:durableId="2133935841">
    <w:abstractNumId w:val="86"/>
  </w:num>
  <w:num w:numId="35" w16cid:durableId="730154211">
    <w:abstractNumId w:val="38"/>
  </w:num>
  <w:num w:numId="36" w16cid:durableId="1679501863">
    <w:abstractNumId w:val="40"/>
  </w:num>
  <w:num w:numId="37" w16cid:durableId="1432360889">
    <w:abstractNumId w:val="70"/>
  </w:num>
  <w:num w:numId="38" w16cid:durableId="1728190037">
    <w:abstractNumId w:val="95"/>
  </w:num>
  <w:num w:numId="39" w16cid:durableId="818615120">
    <w:abstractNumId w:val="24"/>
  </w:num>
  <w:num w:numId="40" w16cid:durableId="1656570483">
    <w:abstractNumId w:val="75"/>
  </w:num>
  <w:num w:numId="41" w16cid:durableId="988631254">
    <w:abstractNumId w:val="57"/>
  </w:num>
  <w:num w:numId="42" w16cid:durableId="770398097">
    <w:abstractNumId w:val="80"/>
  </w:num>
  <w:num w:numId="43" w16cid:durableId="1197889834">
    <w:abstractNumId w:val="96"/>
  </w:num>
  <w:num w:numId="44" w16cid:durableId="336814721">
    <w:abstractNumId w:val="103"/>
  </w:num>
  <w:num w:numId="45" w16cid:durableId="2133204780">
    <w:abstractNumId w:val="41"/>
  </w:num>
  <w:num w:numId="46" w16cid:durableId="847789172">
    <w:abstractNumId w:val="47"/>
  </w:num>
  <w:num w:numId="47" w16cid:durableId="1091776622">
    <w:abstractNumId w:val="107"/>
  </w:num>
  <w:num w:numId="48" w16cid:durableId="1756168957">
    <w:abstractNumId w:val="36"/>
  </w:num>
  <w:num w:numId="49" w16cid:durableId="226385397">
    <w:abstractNumId w:val="48"/>
    <w:lvlOverride w:ilvl="0">
      <w:startOverride w:val="1"/>
    </w:lvlOverride>
  </w:num>
  <w:num w:numId="50" w16cid:durableId="700279604">
    <w:abstractNumId w:val="100"/>
  </w:num>
  <w:num w:numId="51" w16cid:durableId="5988445">
    <w:abstractNumId w:val="68"/>
  </w:num>
  <w:num w:numId="52" w16cid:durableId="1481194657">
    <w:abstractNumId w:val="77"/>
  </w:num>
  <w:num w:numId="53" w16cid:durableId="1965427342">
    <w:abstractNumId w:val="20"/>
  </w:num>
  <w:num w:numId="54" w16cid:durableId="806166673">
    <w:abstractNumId w:val="98"/>
  </w:num>
  <w:num w:numId="55" w16cid:durableId="389691791">
    <w:abstractNumId w:val="87"/>
  </w:num>
  <w:num w:numId="56" w16cid:durableId="2072149861">
    <w:abstractNumId w:val="35"/>
  </w:num>
  <w:num w:numId="57" w16cid:durableId="1900482022">
    <w:abstractNumId w:val="69"/>
  </w:num>
  <w:num w:numId="58" w16cid:durableId="1956592553">
    <w:abstractNumId w:val="14"/>
  </w:num>
  <w:num w:numId="59" w16cid:durableId="1057824909">
    <w:abstractNumId w:val="4"/>
  </w:num>
  <w:num w:numId="60" w16cid:durableId="53045918">
    <w:abstractNumId w:val="16"/>
  </w:num>
  <w:num w:numId="61" w16cid:durableId="228274386">
    <w:abstractNumId w:val="89"/>
  </w:num>
  <w:num w:numId="62" w16cid:durableId="726880951">
    <w:abstractNumId w:val="28"/>
  </w:num>
  <w:num w:numId="63" w16cid:durableId="1838492524">
    <w:abstractNumId w:val="55"/>
    <w:lvlOverride w:ilvl="0">
      <w:lvl w:ilvl="0">
        <w:numFmt w:val="decimal"/>
        <w:lvlText w:val=""/>
        <w:lvlJc w:val="left"/>
      </w:lvl>
    </w:lvlOverride>
    <w:lvlOverride w:ilvl="1">
      <w:lvl w:ilvl="1">
        <w:start w:val="1"/>
        <w:numFmt w:val="decimal"/>
        <w:suff w:val="nothing"/>
        <w:lvlText w:val="%2"/>
        <w:lvlJc w:val="left"/>
        <w:pPr>
          <w:tabs>
            <w:tab w:val="num" w:pos="0"/>
          </w:tabs>
          <w:ind w:left="502" w:hanging="360"/>
        </w:pPr>
      </w:lvl>
    </w:lvlOverride>
    <w:lvlOverride w:ilvl="3">
      <w:lvl w:ilvl="3">
        <w:start w:val="1"/>
        <w:numFmt w:val="decimal"/>
        <w:suff w:val="nothing"/>
        <w:lvlText w:val="%4."/>
        <w:lvlJc w:val="left"/>
        <w:pPr>
          <w:tabs>
            <w:tab w:val="num" w:pos="0"/>
          </w:tabs>
          <w:ind w:left="2880" w:hanging="360"/>
        </w:pPr>
        <w:rPr>
          <w:rFonts w:asciiTheme="minorHAnsi" w:hAnsiTheme="minorHAnsi" w:hint="default"/>
          <w:sz w:val="22"/>
          <w:szCs w:val="22"/>
        </w:rPr>
      </w:lvl>
    </w:lvlOverride>
    <w:lvlOverride w:ilvl="4">
      <w:lvl w:ilvl="4">
        <w:start w:val="1"/>
        <w:numFmt w:val="lowerLetter"/>
        <w:suff w:val="nothing"/>
        <w:lvlText w:val="%5."/>
        <w:lvlJc w:val="left"/>
        <w:pPr>
          <w:tabs>
            <w:tab w:val="num" w:pos="0"/>
          </w:tabs>
          <w:ind w:left="3600" w:hanging="360"/>
        </w:pPr>
      </w:lvl>
    </w:lvlOverride>
    <w:lvlOverride w:ilvl="5">
      <w:lvl w:ilvl="5">
        <w:start w:val="1"/>
        <w:numFmt w:val="decimal"/>
        <w:suff w:val="nothing"/>
        <w:lvlText w:val="%6)"/>
        <w:lvlJc w:val="left"/>
        <w:pPr>
          <w:tabs>
            <w:tab w:val="num" w:pos="0"/>
          </w:tabs>
          <w:ind w:left="4815" w:hanging="675"/>
        </w:pPr>
      </w:lvl>
    </w:lvlOverride>
  </w:num>
  <w:num w:numId="64" w16cid:durableId="1284188362">
    <w:abstractNumId w:val="79"/>
  </w:num>
  <w:num w:numId="65" w16cid:durableId="363945368">
    <w:abstractNumId w:val="21"/>
  </w:num>
  <w:num w:numId="66" w16cid:durableId="443040995">
    <w:abstractNumId w:val="27"/>
  </w:num>
  <w:num w:numId="67" w16cid:durableId="1905336901">
    <w:abstractNumId w:val="43"/>
  </w:num>
  <w:num w:numId="68" w16cid:durableId="2024936159">
    <w:abstractNumId w:val="2"/>
  </w:num>
  <w:num w:numId="69" w16cid:durableId="2142650558">
    <w:abstractNumId w:val="3"/>
  </w:num>
  <w:num w:numId="70" w16cid:durableId="663822166">
    <w:abstractNumId w:val="5"/>
  </w:num>
  <w:num w:numId="71" w16cid:durableId="663162944">
    <w:abstractNumId w:val="6"/>
  </w:num>
  <w:num w:numId="72" w16cid:durableId="1731808449">
    <w:abstractNumId w:val="42"/>
  </w:num>
  <w:num w:numId="73" w16cid:durableId="1018119581">
    <w:abstractNumId w:val="97"/>
  </w:num>
  <w:num w:numId="74" w16cid:durableId="667946225">
    <w:abstractNumId w:val="7"/>
  </w:num>
  <w:num w:numId="75" w16cid:durableId="875386415">
    <w:abstractNumId w:val="17"/>
  </w:num>
  <w:num w:numId="76" w16cid:durableId="1351444325">
    <w:abstractNumId w:val="11"/>
  </w:num>
  <w:num w:numId="77" w16cid:durableId="1209878248">
    <w:abstractNumId w:val="12"/>
  </w:num>
  <w:num w:numId="78" w16cid:durableId="1155872006">
    <w:abstractNumId w:val="13"/>
  </w:num>
  <w:num w:numId="79" w16cid:durableId="1803617795">
    <w:abstractNumId w:val="15"/>
  </w:num>
  <w:num w:numId="80" w16cid:durableId="1691224757">
    <w:abstractNumId w:val="19"/>
  </w:num>
  <w:num w:numId="81" w16cid:durableId="1871918119">
    <w:abstractNumId w:val="0"/>
  </w:num>
  <w:num w:numId="82" w16cid:durableId="320889681">
    <w:abstractNumId w:val="1"/>
  </w:num>
  <w:num w:numId="83" w16cid:durableId="213809905">
    <w:abstractNumId w:val="8"/>
  </w:num>
  <w:num w:numId="84" w16cid:durableId="830801996">
    <w:abstractNumId w:val="9"/>
  </w:num>
  <w:num w:numId="85" w16cid:durableId="1676298559">
    <w:abstractNumId w:val="10"/>
  </w:num>
  <w:num w:numId="86" w16cid:durableId="948046000">
    <w:abstractNumId w:val="18"/>
  </w:num>
  <w:num w:numId="87" w16cid:durableId="1811550566">
    <w:abstractNumId w:val="102"/>
  </w:num>
  <w:num w:numId="88" w16cid:durableId="480462439">
    <w:abstractNumId w:val="51"/>
  </w:num>
  <w:num w:numId="89" w16cid:durableId="1642491352">
    <w:abstractNumId w:val="108"/>
  </w:num>
  <w:num w:numId="90" w16cid:durableId="234315320">
    <w:abstractNumId w:val="29"/>
  </w:num>
  <w:num w:numId="91" w16cid:durableId="1947618320">
    <w:abstractNumId w:val="67"/>
  </w:num>
  <w:num w:numId="92" w16cid:durableId="799884156">
    <w:abstractNumId w:val="76"/>
  </w:num>
  <w:num w:numId="93" w16cid:durableId="921523372">
    <w:abstractNumId w:val="72"/>
  </w:num>
  <w:num w:numId="94" w16cid:durableId="142164300">
    <w:abstractNumId w:val="59"/>
  </w:num>
  <w:num w:numId="95" w16cid:durableId="1419133053">
    <w:abstractNumId w:val="84"/>
  </w:num>
  <w:num w:numId="96" w16cid:durableId="364528435">
    <w:abstractNumId w:val="106"/>
  </w:num>
  <w:num w:numId="97" w16cid:durableId="273096329">
    <w:abstractNumId w:val="54"/>
  </w:num>
  <w:num w:numId="98" w16cid:durableId="2032994315">
    <w:abstractNumId w:val="60"/>
  </w:num>
  <w:num w:numId="99" w16cid:durableId="1698890195">
    <w:abstractNumId w:val="64"/>
  </w:num>
  <w:num w:numId="100" w16cid:durableId="753630211">
    <w:abstractNumId w:val="88"/>
  </w:num>
  <w:num w:numId="101" w16cid:durableId="914708257">
    <w:abstractNumId w:val="44"/>
  </w:num>
  <w:num w:numId="102" w16cid:durableId="1774353400">
    <w:abstractNumId w:val="73"/>
  </w:num>
  <w:num w:numId="103" w16cid:durableId="1694381875">
    <w:abstractNumId w:val="90"/>
  </w:num>
  <w:num w:numId="104" w16cid:durableId="1359701297">
    <w:abstractNumId w:val="37"/>
  </w:num>
  <w:num w:numId="105" w16cid:durableId="424115221">
    <w:abstractNumId w:val="85"/>
  </w:num>
  <w:num w:numId="106" w16cid:durableId="1095663505">
    <w:abstractNumId w:val="66"/>
  </w:num>
  <w:num w:numId="107" w16cid:durableId="1787658213">
    <w:abstractNumId w:val="7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06"/>
    <w:rsid w:val="00000946"/>
    <w:rsid w:val="000039A4"/>
    <w:rsid w:val="00020537"/>
    <w:rsid w:val="000247F1"/>
    <w:rsid w:val="000305A6"/>
    <w:rsid w:val="00032EAD"/>
    <w:rsid w:val="00044A2A"/>
    <w:rsid w:val="00062105"/>
    <w:rsid w:val="000624B8"/>
    <w:rsid w:val="00087D70"/>
    <w:rsid w:val="000B4173"/>
    <w:rsid w:val="000B4CD8"/>
    <w:rsid w:val="000C392D"/>
    <w:rsid w:val="000C61DF"/>
    <w:rsid w:val="000E4573"/>
    <w:rsid w:val="000F1F31"/>
    <w:rsid w:val="00100C69"/>
    <w:rsid w:val="00113FF1"/>
    <w:rsid w:val="001307BC"/>
    <w:rsid w:val="001465E1"/>
    <w:rsid w:val="001573F9"/>
    <w:rsid w:val="00173001"/>
    <w:rsid w:val="00186013"/>
    <w:rsid w:val="00192043"/>
    <w:rsid w:val="001A4D54"/>
    <w:rsid w:val="001B764F"/>
    <w:rsid w:val="001C771C"/>
    <w:rsid w:val="001D1F53"/>
    <w:rsid w:val="001E36A3"/>
    <w:rsid w:val="001F441F"/>
    <w:rsid w:val="00212D71"/>
    <w:rsid w:val="002227DF"/>
    <w:rsid w:val="00227F7E"/>
    <w:rsid w:val="002347B6"/>
    <w:rsid w:val="0026346E"/>
    <w:rsid w:val="0026797B"/>
    <w:rsid w:val="002C372C"/>
    <w:rsid w:val="002C6B35"/>
    <w:rsid w:val="002D3FC0"/>
    <w:rsid w:val="002D4124"/>
    <w:rsid w:val="002E411A"/>
    <w:rsid w:val="00311167"/>
    <w:rsid w:val="00313BB7"/>
    <w:rsid w:val="0031608D"/>
    <w:rsid w:val="0033600D"/>
    <w:rsid w:val="00340C7E"/>
    <w:rsid w:val="003429C7"/>
    <w:rsid w:val="0034328F"/>
    <w:rsid w:val="003475ED"/>
    <w:rsid w:val="00355343"/>
    <w:rsid w:val="00355A42"/>
    <w:rsid w:val="00377A9A"/>
    <w:rsid w:val="0038396E"/>
    <w:rsid w:val="00384F42"/>
    <w:rsid w:val="003A3455"/>
    <w:rsid w:val="003A6FAF"/>
    <w:rsid w:val="003B0F70"/>
    <w:rsid w:val="003C0272"/>
    <w:rsid w:val="003D3279"/>
    <w:rsid w:val="003E6C3C"/>
    <w:rsid w:val="003F2149"/>
    <w:rsid w:val="0040629D"/>
    <w:rsid w:val="0041659C"/>
    <w:rsid w:val="00416CAE"/>
    <w:rsid w:val="00416CCD"/>
    <w:rsid w:val="00416D77"/>
    <w:rsid w:val="00420E39"/>
    <w:rsid w:val="00422D67"/>
    <w:rsid w:val="00447582"/>
    <w:rsid w:val="00462A67"/>
    <w:rsid w:val="00470EEE"/>
    <w:rsid w:val="00474BF7"/>
    <w:rsid w:val="00486D91"/>
    <w:rsid w:val="004910AC"/>
    <w:rsid w:val="004915F2"/>
    <w:rsid w:val="004930B2"/>
    <w:rsid w:val="00497E22"/>
    <w:rsid w:val="004A0058"/>
    <w:rsid w:val="004A40A3"/>
    <w:rsid w:val="004B14F7"/>
    <w:rsid w:val="004B75BB"/>
    <w:rsid w:val="004C6A12"/>
    <w:rsid w:val="004C6D5A"/>
    <w:rsid w:val="004D7B0F"/>
    <w:rsid w:val="004F71A5"/>
    <w:rsid w:val="005008EF"/>
    <w:rsid w:val="00500DFA"/>
    <w:rsid w:val="00512734"/>
    <w:rsid w:val="00522011"/>
    <w:rsid w:val="00540DDA"/>
    <w:rsid w:val="005422BD"/>
    <w:rsid w:val="00554B81"/>
    <w:rsid w:val="00585B53"/>
    <w:rsid w:val="00590B74"/>
    <w:rsid w:val="0059746C"/>
    <w:rsid w:val="005A1883"/>
    <w:rsid w:val="005A1984"/>
    <w:rsid w:val="005A1CC4"/>
    <w:rsid w:val="005B10CA"/>
    <w:rsid w:val="005C2963"/>
    <w:rsid w:val="005D0AD8"/>
    <w:rsid w:val="005D29A0"/>
    <w:rsid w:val="005D2E27"/>
    <w:rsid w:val="005D7517"/>
    <w:rsid w:val="00611C70"/>
    <w:rsid w:val="0062567B"/>
    <w:rsid w:val="00627C75"/>
    <w:rsid w:val="00653786"/>
    <w:rsid w:val="00654068"/>
    <w:rsid w:val="00655DEE"/>
    <w:rsid w:val="006632BC"/>
    <w:rsid w:val="00665FED"/>
    <w:rsid w:val="006700BE"/>
    <w:rsid w:val="0067597B"/>
    <w:rsid w:val="00681012"/>
    <w:rsid w:val="006937FD"/>
    <w:rsid w:val="00696D84"/>
    <w:rsid w:val="00696F02"/>
    <w:rsid w:val="006A17BD"/>
    <w:rsid w:val="006C1D11"/>
    <w:rsid w:val="006C7656"/>
    <w:rsid w:val="006E1AB0"/>
    <w:rsid w:val="006E626C"/>
    <w:rsid w:val="007028E6"/>
    <w:rsid w:val="00705625"/>
    <w:rsid w:val="007077AD"/>
    <w:rsid w:val="0072286C"/>
    <w:rsid w:val="00734838"/>
    <w:rsid w:val="00745FA4"/>
    <w:rsid w:val="0077610D"/>
    <w:rsid w:val="00780C8E"/>
    <w:rsid w:val="0079044B"/>
    <w:rsid w:val="007909BF"/>
    <w:rsid w:val="007925EB"/>
    <w:rsid w:val="00793AA3"/>
    <w:rsid w:val="007959AF"/>
    <w:rsid w:val="00796F92"/>
    <w:rsid w:val="007A0866"/>
    <w:rsid w:val="007C397B"/>
    <w:rsid w:val="007D76B8"/>
    <w:rsid w:val="007E05BF"/>
    <w:rsid w:val="007E0D67"/>
    <w:rsid w:val="007E3DDE"/>
    <w:rsid w:val="007F5513"/>
    <w:rsid w:val="00804FCA"/>
    <w:rsid w:val="0082186F"/>
    <w:rsid w:val="0084615E"/>
    <w:rsid w:val="00856311"/>
    <w:rsid w:val="00861C98"/>
    <w:rsid w:val="00876FD5"/>
    <w:rsid w:val="00883E90"/>
    <w:rsid w:val="008864B4"/>
    <w:rsid w:val="00886932"/>
    <w:rsid w:val="0089027E"/>
    <w:rsid w:val="0089500A"/>
    <w:rsid w:val="008A35A0"/>
    <w:rsid w:val="008B3406"/>
    <w:rsid w:val="008C22E7"/>
    <w:rsid w:val="008C77C3"/>
    <w:rsid w:val="008D7525"/>
    <w:rsid w:val="008E4078"/>
    <w:rsid w:val="008E44F4"/>
    <w:rsid w:val="008F7EC4"/>
    <w:rsid w:val="00901F74"/>
    <w:rsid w:val="00904D82"/>
    <w:rsid w:val="00915769"/>
    <w:rsid w:val="00916498"/>
    <w:rsid w:val="009166A8"/>
    <w:rsid w:val="0091759F"/>
    <w:rsid w:val="00943091"/>
    <w:rsid w:val="009437E9"/>
    <w:rsid w:val="00961962"/>
    <w:rsid w:val="009669AC"/>
    <w:rsid w:val="00997273"/>
    <w:rsid w:val="009973FB"/>
    <w:rsid w:val="009A401B"/>
    <w:rsid w:val="009C14CF"/>
    <w:rsid w:val="009D40CE"/>
    <w:rsid w:val="009D497E"/>
    <w:rsid w:val="009E23BA"/>
    <w:rsid w:val="009F4B6F"/>
    <w:rsid w:val="00A10BBC"/>
    <w:rsid w:val="00A366DA"/>
    <w:rsid w:val="00A4553C"/>
    <w:rsid w:val="00A539E2"/>
    <w:rsid w:val="00A57B2D"/>
    <w:rsid w:val="00A70599"/>
    <w:rsid w:val="00A91450"/>
    <w:rsid w:val="00A93BC7"/>
    <w:rsid w:val="00AA2956"/>
    <w:rsid w:val="00AB0E31"/>
    <w:rsid w:val="00AB3DC5"/>
    <w:rsid w:val="00AC007C"/>
    <w:rsid w:val="00AC3BA0"/>
    <w:rsid w:val="00AD0A46"/>
    <w:rsid w:val="00AE0C11"/>
    <w:rsid w:val="00AE178F"/>
    <w:rsid w:val="00AE6992"/>
    <w:rsid w:val="00AE7385"/>
    <w:rsid w:val="00AF2A71"/>
    <w:rsid w:val="00AF7533"/>
    <w:rsid w:val="00B068C6"/>
    <w:rsid w:val="00B1280A"/>
    <w:rsid w:val="00B166E8"/>
    <w:rsid w:val="00B30F08"/>
    <w:rsid w:val="00B407AE"/>
    <w:rsid w:val="00B42CCC"/>
    <w:rsid w:val="00B4761B"/>
    <w:rsid w:val="00B676A6"/>
    <w:rsid w:val="00BA1AEF"/>
    <w:rsid w:val="00BB72A9"/>
    <w:rsid w:val="00BB7C5B"/>
    <w:rsid w:val="00BC06BE"/>
    <w:rsid w:val="00BC38A7"/>
    <w:rsid w:val="00BD26B3"/>
    <w:rsid w:val="00BD30F3"/>
    <w:rsid w:val="00BD5D54"/>
    <w:rsid w:val="00BE2F66"/>
    <w:rsid w:val="00BF2BD9"/>
    <w:rsid w:val="00BF4F58"/>
    <w:rsid w:val="00C0045E"/>
    <w:rsid w:val="00C006A5"/>
    <w:rsid w:val="00C25B58"/>
    <w:rsid w:val="00C45086"/>
    <w:rsid w:val="00C47CB9"/>
    <w:rsid w:val="00C5020F"/>
    <w:rsid w:val="00C70588"/>
    <w:rsid w:val="00C80A94"/>
    <w:rsid w:val="00C862D1"/>
    <w:rsid w:val="00CB02B9"/>
    <w:rsid w:val="00CB1DCE"/>
    <w:rsid w:val="00CC20B7"/>
    <w:rsid w:val="00CD4373"/>
    <w:rsid w:val="00CE2025"/>
    <w:rsid w:val="00CE6604"/>
    <w:rsid w:val="00CE6EE7"/>
    <w:rsid w:val="00D075BF"/>
    <w:rsid w:val="00D15EFC"/>
    <w:rsid w:val="00D31E60"/>
    <w:rsid w:val="00D33E4A"/>
    <w:rsid w:val="00D3600C"/>
    <w:rsid w:val="00D54FAE"/>
    <w:rsid w:val="00D70D38"/>
    <w:rsid w:val="00D74497"/>
    <w:rsid w:val="00D83524"/>
    <w:rsid w:val="00D8370A"/>
    <w:rsid w:val="00D845B7"/>
    <w:rsid w:val="00D86AAD"/>
    <w:rsid w:val="00D92C13"/>
    <w:rsid w:val="00D95E35"/>
    <w:rsid w:val="00DC6C6B"/>
    <w:rsid w:val="00DD1A80"/>
    <w:rsid w:val="00E01A07"/>
    <w:rsid w:val="00E13781"/>
    <w:rsid w:val="00E27914"/>
    <w:rsid w:val="00E27A98"/>
    <w:rsid w:val="00E345CE"/>
    <w:rsid w:val="00E3474A"/>
    <w:rsid w:val="00E60BD5"/>
    <w:rsid w:val="00E73F32"/>
    <w:rsid w:val="00E87C75"/>
    <w:rsid w:val="00EA0B73"/>
    <w:rsid w:val="00EB17B1"/>
    <w:rsid w:val="00EC5750"/>
    <w:rsid w:val="00ED45D4"/>
    <w:rsid w:val="00EE0C45"/>
    <w:rsid w:val="00EF3AD6"/>
    <w:rsid w:val="00F34E25"/>
    <w:rsid w:val="00F469C6"/>
    <w:rsid w:val="00F565B6"/>
    <w:rsid w:val="00F7746C"/>
    <w:rsid w:val="00FA05E4"/>
    <w:rsid w:val="00FA29A2"/>
    <w:rsid w:val="00FC368C"/>
    <w:rsid w:val="00FD095E"/>
    <w:rsid w:val="00FE722C"/>
    <w:rsid w:val="00FF0A40"/>
  </w:rsids>
  <m:mathPr>
    <m:mathFont m:val="Cambria Math"/>
    <m:brkBin m:val="before"/>
    <m:brkBinSub m:val="--"/>
    <m:smallFrac m:val="0"/>
    <m:dispDef/>
    <m:lMargin m:val="0"/>
    <m:rMargin m:val="0"/>
    <m:defJc m:val="centerGroup"/>
    <m:wrapIndent m:val="1440"/>
    <m:intLim m:val="subSup"/>
    <m:naryLim m:val="undOvr"/>
  </m:mathPr>
  <w:themeFontLang w:val="pl-PL" w:eastAsi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6B7"/>
  <w15:docId w15:val="{6BD08BD6-401E-49DD-8F75-07E1AFB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0F3"/>
    <w:pPr>
      <w:widowControl w:val="0"/>
      <w:textAlignment w:val="baseline"/>
    </w:pPr>
    <w:rPr>
      <w:rFonts w:ascii="Times New Roman" w:eastAsia="Times New Roman" w:hAnsi="Times New Roman"/>
      <w:lang w:eastAsia="ar-SA"/>
    </w:rPr>
  </w:style>
  <w:style w:type="paragraph" w:styleId="Nagwek1">
    <w:name w:val="heading 1"/>
    <w:basedOn w:val="Normalny"/>
    <w:next w:val="Normalny"/>
    <w:link w:val="Nagwek1Znak"/>
    <w:qFormat/>
    <w:rsid w:val="0045431A"/>
    <w:pPr>
      <w:keepNext/>
      <w:tabs>
        <w:tab w:val="left" w:pos="0"/>
      </w:tabs>
      <w:outlineLvl w:val="0"/>
    </w:pPr>
    <w:rPr>
      <w:rFonts w:ascii="Arial Narrow" w:hAnsi="Arial Narrow"/>
      <w:sz w:val="24"/>
    </w:rPr>
  </w:style>
  <w:style w:type="paragraph" w:styleId="Nagwek2">
    <w:name w:val="heading 2"/>
    <w:basedOn w:val="Normalny"/>
    <w:next w:val="Normalny"/>
    <w:link w:val="Nagwek2Znak"/>
    <w:uiPriority w:val="9"/>
    <w:qFormat/>
    <w:rsid w:val="0045431A"/>
    <w:pPr>
      <w:keepNext/>
      <w:tabs>
        <w:tab w:val="left" w:pos="0"/>
        <w:tab w:val="left" w:pos="2520"/>
      </w:tabs>
      <w:outlineLvl w:val="1"/>
    </w:pPr>
    <w:rPr>
      <w:rFonts w:ascii="Arial Narrow" w:hAnsi="Arial Narrow"/>
      <w:b/>
      <w:i/>
      <w:sz w:val="24"/>
    </w:rPr>
  </w:style>
  <w:style w:type="paragraph" w:styleId="Nagwek3">
    <w:name w:val="heading 3"/>
    <w:basedOn w:val="Normalny"/>
    <w:next w:val="Normalny"/>
    <w:link w:val="Nagwek3Znak"/>
    <w:qFormat/>
    <w:rsid w:val="0045431A"/>
    <w:pPr>
      <w:keepNext/>
      <w:widowControl/>
      <w:tabs>
        <w:tab w:val="left" w:pos="0"/>
      </w:tabs>
      <w:jc w:val="center"/>
      <w:outlineLvl w:val="2"/>
    </w:pPr>
    <w:rPr>
      <w:rFonts w:ascii="Arial Narrow" w:hAnsi="Arial Narrow"/>
      <w:b/>
      <w:sz w:val="24"/>
      <w:u w:val="single"/>
    </w:rPr>
  </w:style>
  <w:style w:type="paragraph" w:styleId="Nagwek4">
    <w:name w:val="heading 4"/>
    <w:basedOn w:val="Normalny"/>
    <w:next w:val="Normalny"/>
    <w:qFormat/>
    <w:rsid w:val="00047DBA"/>
    <w:pPr>
      <w:keepNext/>
      <w:spacing w:before="240" w:after="60"/>
      <w:outlineLvl w:val="3"/>
    </w:pPr>
    <w:rPr>
      <w:b/>
      <w:bCs/>
      <w:sz w:val="28"/>
      <w:szCs w:val="28"/>
    </w:rPr>
  </w:style>
  <w:style w:type="paragraph" w:styleId="Nagwek5">
    <w:name w:val="heading 5"/>
    <w:basedOn w:val="Normalny"/>
    <w:next w:val="Normalny"/>
    <w:link w:val="Nagwek5Znak"/>
    <w:qFormat/>
    <w:rsid w:val="004256F4"/>
    <w:pPr>
      <w:widowControl/>
      <w:tabs>
        <w:tab w:val="left" w:pos="1008"/>
      </w:tabs>
      <w:suppressAutoHyphens w:val="0"/>
      <w:overflowPunct w:val="0"/>
      <w:spacing w:before="240" w:after="60"/>
      <w:ind w:left="1008" w:hanging="1008"/>
      <w:textAlignment w:val="auto"/>
      <w:outlineLvl w:val="4"/>
    </w:pPr>
    <w:rPr>
      <w:b/>
      <w:bCs/>
      <w:i/>
      <w:iCs/>
      <w:sz w:val="26"/>
      <w:szCs w:val="26"/>
      <w:lang w:eastAsia="pl-PL"/>
    </w:rPr>
  </w:style>
  <w:style w:type="paragraph" w:styleId="Nagwek6">
    <w:name w:val="heading 6"/>
    <w:basedOn w:val="Normalny"/>
    <w:next w:val="Normalny"/>
    <w:link w:val="Nagwek6Znak"/>
    <w:qFormat/>
    <w:rsid w:val="004256F4"/>
    <w:pPr>
      <w:widowControl/>
      <w:tabs>
        <w:tab w:val="left" w:pos="1152"/>
      </w:tabs>
      <w:suppressAutoHyphens w:val="0"/>
      <w:overflowPunct w:val="0"/>
      <w:spacing w:before="240" w:after="60"/>
      <w:ind w:left="1152" w:hanging="1152"/>
      <w:textAlignment w:val="auto"/>
      <w:outlineLvl w:val="5"/>
    </w:pPr>
    <w:rPr>
      <w:b/>
      <w:bCs/>
      <w:sz w:val="22"/>
      <w:szCs w:val="22"/>
      <w:lang w:eastAsia="pl-PL"/>
    </w:rPr>
  </w:style>
  <w:style w:type="paragraph" w:styleId="Nagwek7">
    <w:name w:val="heading 7"/>
    <w:basedOn w:val="Normalny"/>
    <w:next w:val="Normalny"/>
    <w:link w:val="Nagwek7Znak"/>
    <w:qFormat/>
    <w:rsid w:val="004256F4"/>
    <w:pPr>
      <w:widowControl/>
      <w:tabs>
        <w:tab w:val="left" w:pos="1296"/>
      </w:tabs>
      <w:suppressAutoHyphens w:val="0"/>
      <w:overflowPunct w:val="0"/>
      <w:spacing w:before="240" w:after="60"/>
      <w:ind w:left="1296" w:hanging="1296"/>
      <w:textAlignment w:val="auto"/>
      <w:outlineLvl w:val="6"/>
    </w:pPr>
    <w:rPr>
      <w:sz w:val="24"/>
      <w:szCs w:val="24"/>
      <w:lang w:eastAsia="pl-PL"/>
    </w:rPr>
  </w:style>
  <w:style w:type="paragraph" w:styleId="Nagwek8">
    <w:name w:val="heading 8"/>
    <w:basedOn w:val="Normalny"/>
    <w:next w:val="Normalny"/>
    <w:link w:val="Nagwek8Znak"/>
    <w:qFormat/>
    <w:rsid w:val="004256F4"/>
    <w:pPr>
      <w:widowControl/>
      <w:tabs>
        <w:tab w:val="left" w:pos="1440"/>
      </w:tabs>
      <w:suppressAutoHyphens w:val="0"/>
      <w:overflowPunct w:val="0"/>
      <w:spacing w:before="240" w:after="60"/>
      <w:ind w:left="1440" w:hanging="1440"/>
      <w:textAlignment w:val="auto"/>
      <w:outlineLvl w:val="7"/>
    </w:pPr>
    <w:rPr>
      <w:i/>
      <w:iCs/>
      <w:sz w:val="24"/>
      <w:szCs w:val="24"/>
      <w:lang w:eastAsia="pl-PL"/>
    </w:rPr>
  </w:style>
  <w:style w:type="paragraph" w:styleId="Nagwek9">
    <w:name w:val="heading 9"/>
    <w:basedOn w:val="Normalny"/>
    <w:next w:val="Normalny"/>
    <w:link w:val="Nagwek9Znak"/>
    <w:qFormat/>
    <w:rsid w:val="0045431A"/>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5431A"/>
    <w:rPr>
      <w:rFonts w:ascii="Arial Narrow" w:eastAsia="Times New Roman" w:hAnsi="Arial Narrow" w:cs="Times New Roman"/>
      <w:sz w:val="24"/>
      <w:szCs w:val="20"/>
      <w:lang w:eastAsia="ar-SA"/>
    </w:rPr>
  </w:style>
  <w:style w:type="character" w:customStyle="1" w:styleId="Nagwek2Znak">
    <w:name w:val="Nagłówek 2 Znak"/>
    <w:basedOn w:val="Domylnaczcionkaakapitu"/>
    <w:link w:val="Nagwek2"/>
    <w:uiPriority w:val="9"/>
    <w:qFormat/>
    <w:rsid w:val="0045431A"/>
    <w:rPr>
      <w:rFonts w:ascii="Arial Narrow" w:eastAsia="Times New Roman" w:hAnsi="Arial Narrow" w:cs="Times New Roman"/>
      <w:b/>
      <w:i/>
      <w:sz w:val="24"/>
      <w:szCs w:val="20"/>
      <w:lang w:eastAsia="ar-SA"/>
    </w:rPr>
  </w:style>
  <w:style w:type="character" w:customStyle="1" w:styleId="Nagwek3Znak">
    <w:name w:val="Nagłówek 3 Znak"/>
    <w:basedOn w:val="Domylnaczcionkaakapitu"/>
    <w:link w:val="Nagwek3"/>
    <w:qFormat/>
    <w:rsid w:val="0045431A"/>
    <w:rPr>
      <w:rFonts w:ascii="Arial Narrow" w:eastAsia="Times New Roman" w:hAnsi="Arial Narrow" w:cs="Times New Roman"/>
      <w:b/>
      <w:sz w:val="24"/>
      <w:szCs w:val="20"/>
      <w:u w:val="single"/>
      <w:lang w:eastAsia="ar-SA"/>
    </w:rPr>
  </w:style>
  <w:style w:type="character" w:customStyle="1" w:styleId="Nagwek9Znak">
    <w:name w:val="Nagłówek 9 Znak"/>
    <w:basedOn w:val="Domylnaczcionkaakapitu"/>
    <w:link w:val="Nagwek9"/>
    <w:uiPriority w:val="9"/>
    <w:semiHidden/>
    <w:qFormat/>
    <w:rsid w:val="0045431A"/>
    <w:rPr>
      <w:rFonts w:ascii="Cambria" w:eastAsia="Times New Roman" w:hAnsi="Cambria" w:cs="Times New Roman"/>
      <w:lang w:eastAsia="ar-SA"/>
    </w:rPr>
  </w:style>
  <w:style w:type="character" w:customStyle="1" w:styleId="czeinternetowe">
    <w:name w:val="Łącze internetowe"/>
    <w:basedOn w:val="Domylnaczcionkaakapitu"/>
    <w:uiPriority w:val="99"/>
    <w:semiHidden/>
    <w:rsid w:val="0045431A"/>
    <w:rPr>
      <w:color w:val="0000FF"/>
      <w:u w:val="single"/>
    </w:rPr>
  </w:style>
  <w:style w:type="character" w:customStyle="1" w:styleId="TekstpodstawowyZnak">
    <w:name w:val="Tekst podstawowy Znak"/>
    <w:basedOn w:val="Domylnaczcionkaakapitu"/>
    <w:link w:val="Tekstpodstawowy"/>
    <w:qFormat/>
    <w:rsid w:val="0045431A"/>
    <w:rPr>
      <w:rFonts w:ascii="Times New Roman" w:eastAsia="Times New Roman" w:hAnsi="Times New Roman" w:cs="Times New Roman"/>
      <w:b/>
      <w:sz w:val="28"/>
      <w:szCs w:val="20"/>
      <w:lang w:eastAsia="ar-SA"/>
    </w:rPr>
  </w:style>
  <w:style w:type="character" w:customStyle="1" w:styleId="NagwekZnak">
    <w:name w:val="Nagłówek Znak"/>
    <w:basedOn w:val="Domylnaczcionkaakapitu"/>
    <w:link w:val="Nagwek"/>
    <w:uiPriority w:val="99"/>
    <w:qFormat/>
    <w:rsid w:val="0045431A"/>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45431A"/>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semiHidden/>
    <w:qFormat/>
    <w:rsid w:val="0045431A"/>
    <w:rPr>
      <w:rFonts w:ascii="Times New Roman" w:eastAsia="Times New Roman" w:hAnsi="Times New Roman" w:cs="Times New Roman"/>
      <w:sz w:val="24"/>
      <w:szCs w:val="20"/>
      <w:lang w:eastAsia="ar-SA"/>
    </w:rPr>
  </w:style>
  <w:style w:type="character" w:customStyle="1" w:styleId="TytuZnak">
    <w:name w:val="Tytuł Znak"/>
    <w:basedOn w:val="Domylnaczcionkaakapitu"/>
    <w:link w:val="Tytu"/>
    <w:qFormat/>
    <w:rsid w:val="0045431A"/>
    <w:rPr>
      <w:rFonts w:ascii="Times New Roman" w:eastAsia="Times New Roman" w:hAnsi="Times New Roman" w:cs="Times New Roman"/>
      <w:b/>
      <w:sz w:val="40"/>
      <w:szCs w:val="20"/>
      <w:lang w:eastAsia="pl-PL"/>
    </w:rPr>
  </w:style>
  <w:style w:type="character" w:customStyle="1" w:styleId="Tekstpodstawowywcity3Znak">
    <w:name w:val="Tekst podstawowy wcięty 3 Znak"/>
    <w:basedOn w:val="Domylnaczcionkaakapitu"/>
    <w:link w:val="Tekstpodstawowywcity3"/>
    <w:qFormat/>
    <w:rsid w:val="0045431A"/>
    <w:rPr>
      <w:rFonts w:ascii="Times New Roman" w:eastAsia="Times New Roman" w:hAnsi="Times New Roman" w:cs="Times New Roman"/>
      <w:sz w:val="16"/>
      <w:szCs w:val="16"/>
      <w:lang w:eastAsia="ar-SA"/>
    </w:rPr>
  </w:style>
  <w:style w:type="character" w:customStyle="1" w:styleId="Tekstpodstawowy2Znak">
    <w:name w:val="Tekst podstawowy 2 Znak"/>
    <w:basedOn w:val="Domylnaczcionkaakapitu"/>
    <w:link w:val="Tekstpodstawowy2"/>
    <w:qFormat/>
    <w:rsid w:val="0045431A"/>
    <w:rPr>
      <w:rFonts w:ascii="Times New Roman" w:eastAsia="Times New Roman" w:hAnsi="Times New Roman" w:cs="Times New Roman"/>
      <w:sz w:val="20"/>
      <w:szCs w:val="20"/>
      <w:lang w:eastAsia="ar-SA"/>
    </w:rPr>
  </w:style>
  <w:style w:type="character" w:customStyle="1" w:styleId="Hyperlink8">
    <w:name w:val="Hyperlink8"/>
    <w:basedOn w:val="Domylnaczcionkaakapitu"/>
    <w:qFormat/>
    <w:rsid w:val="0045431A"/>
    <w:rPr>
      <w:color w:val="0000FF"/>
      <w:u w:val="single"/>
    </w:rPr>
  </w:style>
  <w:style w:type="character" w:customStyle="1" w:styleId="Nagwek5Znak">
    <w:name w:val="Nagłówek 5 Znak"/>
    <w:basedOn w:val="Domylnaczcionkaakapitu"/>
    <w:link w:val="Nagwek5"/>
    <w:qFormat/>
    <w:rsid w:val="004256F4"/>
    <w:rPr>
      <w:rFonts w:ascii="Times New Roman" w:eastAsia="Times New Roman" w:hAnsi="Times New Roman"/>
      <w:b/>
      <w:bCs/>
      <w:i/>
      <w:iCs/>
      <w:sz w:val="26"/>
      <w:szCs w:val="26"/>
    </w:rPr>
  </w:style>
  <w:style w:type="character" w:customStyle="1" w:styleId="Nagwek6Znak">
    <w:name w:val="Nagłówek 6 Znak"/>
    <w:basedOn w:val="Domylnaczcionkaakapitu"/>
    <w:link w:val="Nagwek6"/>
    <w:qFormat/>
    <w:rsid w:val="004256F4"/>
    <w:rPr>
      <w:rFonts w:ascii="Times New Roman" w:eastAsia="Times New Roman" w:hAnsi="Times New Roman"/>
      <w:b/>
      <w:bCs/>
      <w:sz w:val="22"/>
      <w:szCs w:val="22"/>
    </w:rPr>
  </w:style>
  <w:style w:type="character" w:customStyle="1" w:styleId="Nagwek7Znak">
    <w:name w:val="Nagłówek 7 Znak"/>
    <w:basedOn w:val="Domylnaczcionkaakapitu"/>
    <w:link w:val="Nagwek7"/>
    <w:qFormat/>
    <w:rsid w:val="004256F4"/>
    <w:rPr>
      <w:rFonts w:ascii="Times New Roman" w:eastAsia="Times New Roman" w:hAnsi="Times New Roman"/>
      <w:sz w:val="24"/>
      <w:szCs w:val="24"/>
    </w:rPr>
  </w:style>
  <w:style w:type="character" w:customStyle="1" w:styleId="Nagwek8Znak">
    <w:name w:val="Nagłówek 8 Znak"/>
    <w:basedOn w:val="Domylnaczcionkaakapitu"/>
    <w:link w:val="Nagwek8"/>
    <w:qFormat/>
    <w:rsid w:val="004256F4"/>
    <w:rPr>
      <w:rFonts w:ascii="Times New Roman" w:eastAsia="Times New Roman" w:hAnsi="Times New Roman"/>
      <w:i/>
      <w:iCs/>
      <w:sz w:val="24"/>
      <w:szCs w:val="24"/>
    </w:rPr>
  </w:style>
  <w:style w:type="character" w:styleId="Numerstrony">
    <w:name w:val="page number"/>
    <w:qFormat/>
    <w:rsid w:val="00721EB4"/>
    <w:rPr>
      <w:rFonts w:cs="Times New Roman"/>
    </w:rPr>
  </w:style>
  <w:style w:type="character" w:customStyle="1" w:styleId="Wyrnienie">
    <w:name w:val="Wyróżnienie"/>
    <w:basedOn w:val="Domylnaczcionkaakapitu"/>
    <w:uiPriority w:val="99"/>
    <w:qFormat/>
    <w:rsid w:val="00451005"/>
    <w:rPr>
      <w:i/>
      <w:iCs/>
    </w:rPr>
  </w:style>
  <w:style w:type="character" w:customStyle="1" w:styleId="StandardZnakZnak">
    <w:name w:val="Standard Znak Znak"/>
    <w:link w:val="StandardZnak"/>
    <w:uiPriority w:val="99"/>
    <w:qFormat/>
    <w:locked/>
    <w:rsid w:val="00AC4A51"/>
    <w:rPr>
      <w:rFonts w:ascii="Times New Roman" w:eastAsia="Times New Roman" w:hAnsi="Times New Roman"/>
      <w:sz w:val="24"/>
      <w:szCs w:val="24"/>
    </w:rPr>
  </w:style>
  <w:style w:type="character" w:customStyle="1" w:styleId="TekstdymkaZnak">
    <w:name w:val="Tekst dymka Znak"/>
    <w:basedOn w:val="Domylnaczcionkaakapitu"/>
    <w:link w:val="Tekstdymka"/>
    <w:uiPriority w:val="99"/>
    <w:qFormat/>
    <w:rsid w:val="00EB3FB1"/>
    <w:rPr>
      <w:rFonts w:ascii="Segoe UI" w:eastAsia="Times New Roman" w:hAnsi="Segoe UI" w:cs="Segoe UI"/>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C27857"/>
    <w:rPr>
      <w:rFonts w:ascii="Times New Roman" w:eastAsia="Times New Roman" w:hAnsi="Times New Roman"/>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27857"/>
    <w:rPr>
      <w:vertAlign w:val="superscript"/>
    </w:rPr>
  </w:style>
  <w:style w:type="character" w:customStyle="1" w:styleId="paragraphpunkt1">
    <w:name w:val="paragraphpunkt1"/>
    <w:qFormat/>
    <w:rsid w:val="00436290"/>
    <w:rPr>
      <w:b/>
      <w:bCs/>
    </w:rPr>
  </w:style>
  <w:style w:type="character" w:customStyle="1" w:styleId="TekstkomentarzaZnak">
    <w:name w:val="Tekst komentarza Znak"/>
    <w:basedOn w:val="Domylnaczcionkaakapitu"/>
    <w:link w:val="Tekstkomentarza"/>
    <w:uiPriority w:val="99"/>
    <w:qFormat/>
    <w:rsid w:val="00C51950"/>
    <w:rPr>
      <w:rFonts w:ascii="Times New Roman" w:eastAsia="Times New Roman" w:hAnsi="Times New Roman"/>
      <w:lang w:eastAsia="ar-SA"/>
    </w:rPr>
  </w:style>
  <w:style w:type="character" w:customStyle="1" w:styleId="TematkomentarzaZnak">
    <w:name w:val="Temat komentarza Znak"/>
    <w:basedOn w:val="TekstkomentarzaZnak"/>
    <w:link w:val="Tematkomentarza"/>
    <w:uiPriority w:val="99"/>
    <w:semiHidden/>
    <w:qFormat/>
    <w:rsid w:val="00C51950"/>
    <w:rPr>
      <w:rFonts w:ascii="Times New Roman" w:eastAsia="Times New Roman" w:hAnsi="Times New Roman"/>
      <w:b/>
      <w:bCs/>
      <w:lang w:eastAsia="en-US"/>
    </w:rPr>
  </w:style>
  <w:style w:type="character" w:customStyle="1" w:styleId="PUNKTZnak">
    <w:name w:val="PUNKT Znak"/>
    <w:link w:val="PUNKT"/>
    <w:qFormat/>
    <w:rsid w:val="002224D8"/>
    <w:rPr>
      <w:rFonts w:ascii="Times New Roman" w:eastAsia="Times New Roman" w:hAnsi="Times New Roman"/>
      <w:sz w:val="24"/>
      <w:szCs w:val="24"/>
    </w:rPr>
  </w:style>
  <w:style w:type="character" w:customStyle="1" w:styleId="PPKTZnak">
    <w:name w:val="PPKT Znak"/>
    <w:link w:val="PPKT"/>
    <w:qFormat/>
    <w:rsid w:val="002224D8"/>
    <w:rPr>
      <w:rFonts w:ascii="Times New Roman" w:eastAsia="Times New Roman" w:hAnsi="Times New Roman"/>
      <w:sz w:val="24"/>
      <w:szCs w:val="24"/>
    </w:rPr>
  </w:style>
  <w:style w:type="character" w:customStyle="1" w:styleId="Teksttreci">
    <w:name w:val="Tekst treści_"/>
    <w:link w:val="Teksttreci1"/>
    <w:qFormat/>
    <w:locked/>
    <w:rsid w:val="0072039D"/>
    <w:rPr>
      <w:sz w:val="21"/>
      <w:szCs w:val="21"/>
      <w:shd w:val="clear" w:color="auto" w:fill="FFFFFF"/>
    </w:rPr>
  </w:style>
  <w:style w:type="character" w:customStyle="1" w:styleId="TeksttreciKursywa">
    <w:name w:val="Tekst treści + Kursywa"/>
    <w:qFormat/>
    <w:rsid w:val="0072039D"/>
    <w:rPr>
      <w:rFonts w:ascii="Times New Roman" w:hAnsi="Times New Roman" w:cs="Times New Roman"/>
      <w:i/>
      <w:iCs/>
      <w:sz w:val="21"/>
      <w:szCs w:val="21"/>
      <w:u w:val="none"/>
      <w:shd w:val="clear" w:color="auto" w:fill="FFFFFF"/>
    </w:rPr>
  </w:style>
  <w:style w:type="character" w:customStyle="1" w:styleId="Tekstpodstawowywcity2Znak">
    <w:name w:val="Tekst podstawowy wcięty 2 Znak"/>
    <w:basedOn w:val="Domylnaczcionkaakapitu"/>
    <w:link w:val="Tekstpodstawowywcity2"/>
    <w:qFormat/>
    <w:rsid w:val="00B06E8C"/>
    <w:rPr>
      <w:rFonts w:ascii="Times New Roman" w:eastAsia="Times New Roman" w:hAnsi="Times New Roman"/>
      <w:lang w:eastAsia="ar-SA"/>
    </w:rPr>
  </w:style>
  <w:style w:type="character" w:customStyle="1" w:styleId="siwz1Znak">
    <w:name w:val="siwz 1) Znak"/>
    <w:qFormat/>
    <w:rsid w:val="005C371C"/>
    <w:rPr>
      <w:rFonts w:ascii="Arial" w:eastAsia="Times New Roman" w:hAnsi="Arial"/>
      <w:sz w:val="22"/>
      <w:szCs w:val="22"/>
      <w:lang w:val="x-none" w:eastAsia="x-none"/>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99"/>
    <w:qFormat/>
    <w:rsid w:val="00ED153F"/>
    <w:rPr>
      <w:rFonts w:ascii="Times New Roman" w:eastAsia="Times New Roman" w:hAnsi="Times New Roman"/>
      <w:lang w:eastAsia="ar-SA"/>
    </w:rPr>
  </w:style>
  <w:style w:type="character" w:customStyle="1" w:styleId="TekstprzypisudolnegoZnak">
    <w:name w:val="Tekst przypisu dolnego Znak"/>
    <w:basedOn w:val="Domylnaczcionkaakapitu"/>
    <w:link w:val="Tekstprzypisudolnego"/>
    <w:qFormat/>
    <w:rsid w:val="00BD1D71"/>
    <w:rPr>
      <w:rFonts w:ascii="Times New Roman" w:eastAsia="Times New Roman" w:hAnsi="Times New Roman"/>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D1D71"/>
    <w:rPr>
      <w:vertAlign w:val="superscript"/>
    </w:rPr>
  </w:style>
  <w:style w:type="character" w:customStyle="1" w:styleId="SIWZ1Znak0">
    <w:name w:val="SIWZ 1. Znak"/>
    <w:qFormat/>
    <w:rsid w:val="0048774F"/>
    <w:rPr>
      <w:rFonts w:ascii="Arial" w:hAnsi="Arial"/>
      <w:sz w:val="22"/>
      <w:szCs w:val="22"/>
    </w:rPr>
  </w:style>
  <w:style w:type="character" w:styleId="Pogrubienie">
    <w:name w:val="Strong"/>
    <w:uiPriority w:val="22"/>
    <w:qFormat/>
    <w:rsid w:val="001E78EA"/>
    <w:rPr>
      <w:b/>
      <w:bCs/>
    </w:rPr>
  </w:style>
  <w:style w:type="character" w:customStyle="1" w:styleId="Nierozpoznanawzmianka1">
    <w:name w:val="Nierozpoznana wzmianka1"/>
    <w:basedOn w:val="Domylnaczcionkaakapitu"/>
    <w:uiPriority w:val="99"/>
    <w:semiHidden/>
    <w:unhideWhenUsed/>
    <w:qFormat/>
    <w:rsid w:val="0086288D"/>
    <w:rPr>
      <w:color w:val="605E5C"/>
      <w:shd w:val="clear" w:color="auto" w:fill="E1DFDD"/>
    </w:rPr>
  </w:style>
  <w:style w:type="character" w:customStyle="1" w:styleId="ListParagraphChar">
    <w:name w:val="List Paragraph Char"/>
    <w:link w:val="Akapitzlist4"/>
    <w:qFormat/>
    <w:locked/>
    <w:rsid w:val="000A31BC"/>
    <w:rPr>
      <w:rFonts w:ascii="Arial" w:hAnsi="Arial" w:cs="Arial"/>
      <w:sz w:val="24"/>
      <w:szCs w:val="24"/>
    </w:rPr>
  </w:style>
  <w:style w:type="character" w:customStyle="1" w:styleId="ustZnak">
    <w:name w:val="ust Znak"/>
    <w:qFormat/>
    <w:rsid w:val="00F34F24"/>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1E6C26"/>
    <w:rPr>
      <w:sz w:val="16"/>
      <w:szCs w:val="16"/>
    </w:rPr>
  </w:style>
  <w:style w:type="character" w:customStyle="1" w:styleId="Numeracjawierszy">
    <w:name w:val="Numeracja wierszy"/>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45431A"/>
    <w:pPr>
      <w:tabs>
        <w:tab w:val="center" w:pos="4536"/>
        <w:tab w:val="right" w:pos="9072"/>
      </w:tabs>
    </w:pPr>
  </w:style>
  <w:style w:type="paragraph" w:styleId="Tekstpodstawowy">
    <w:name w:val="Body Text"/>
    <w:basedOn w:val="Normalny"/>
    <w:link w:val="TekstpodstawowyZnak"/>
    <w:rsid w:val="0045431A"/>
    <w:pPr>
      <w:jc w:val="center"/>
    </w:pPr>
    <w:rPr>
      <w:b/>
      <w:sz w:val="28"/>
    </w:rPr>
  </w:style>
  <w:style w:type="paragraph" w:styleId="Lista">
    <w:name w:val="List"/>
    <w:basedOn w:val="Normalny"/>
    <w:unhideWhenUsed/>
    <w:rsid w:val="00713F77"/>
    <w:pPr>
      <w:ind w:left="283" w:hanging="283"/>
      <w:contextualSpacing/>
    </w:p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Tekstpodstawowy21">
    <w:name w:val="Tekst podstawowy 21"/>
    <w:basedOn w:val="Normalny"/>
    <w:qFormat/>
    <w:rsid w:val="0045431A"/>
    <w:pPr>
      <w:ind w:left="284"/>
    </w:pPr>
    <w:rPr>
      <w:rFonts w:ascii="Arial Narrow" w:hAnsi="Arial Narrow"/>
      <w:sz w:val="24"/>
    </w:rPr>
  </w:style>
  <w:style w:type="paragraph" w:customStyle="1" w:styleId="Gwkaistopka">
    <w:name w:val="Główka i stopka"/>
    <w:basedOn w:val="Normalny"/>
    <w:qFormat/>
  </w:style>
  <w:style w:type="paragraph" w:customStyle="1" w:styleId="Lista22">
    <w:name w:val="Lista 22"/>
    <w:basedOn w:val="Normalny"/>
    <w:qFormat/>
    <w:rsid w:val="0045431A"/>
    <w:pPr>
      <w:ind w:left="566" w:hanging="283"/>
    </w:pPr>
  </w:style>
  <w:style w:type="paragraph" w:customStyle="1" w:styleId="WW-BodyText21">
    <w:name w:val="WW-Body Text 21"/>
    <w:basedOn w:val="Normalny"/>
    <w:qFormat/>
    <w:rsid w:val="0045431A"/>
    <w:pPr>
      <w:spacing w:after="120"/>
      <w:ind w:left="283"/>
    </w:pPr>
  </w:style>
  <w:style w:type="paragraph" w:customStyle="1" w:styleId="WW-BodyText21234">
    <w:name w:val="WW-Body Text 21234"/>
    <w:basedOn w:val="Normalny"/>
    <w:qFormat/>
    <w:rsid w:val="0045431A"/>
    <w:pPr>
      <w:jc w:val="both"/>
    </w:pPr>
    <w:rPr>
      <w:rFonts w:ascii="Arial Narrow" w:hAnsi="Arial Narrow"/>
      <w:sz w:val="24"/>
    </w:rPr>
  </w:style>
  <w:style w:type="paragraph" w:customStyle="1" w:styleId="WW-BodyTextIndent31">
    <w:name w:val="WW-Body Text Indent 31"/>
    <w:basedOn w:val="Normalny"/>
    <w:qFormat/>
    <w:rsid w:val="0045431A"/>
    <w:pPr>
      <w:widowControl/>
      <w:tabs>
        <w:tab w:val="left" w:pos="284"/>
        <w:tab w:val="left" w:pos="567"/>
        <w:tab w:val="left" w:pos="3261"/>
      </w:tabs>
      <w:ind w:left="285"/>
      <w:jc w:val="both"/>
    </w:pPr>
    <w:rPr>
      <w:b/>
      <w:sz w:val="24"/>
    </w:rPr>
  </w:style>
  <w:style w:type="paragraph" w:customStyle="1" w:styleId="ProPublico">
    <w:name w:val="ProPublico"/>
    <w:qFormat/>
    <w:rsid w:val="0045431A"/>
    <w:pPr>
      <w:spacing w:line="360" w:lineRule="auto"/>
      <w:textAlignment w:val="baseline"/>
    </w:pPr>
    <w:rPr>
      <w:rFonts w:ascii="Arial" w:eastAsia="Arial" w:hAnsi="Arial"/>
      <w:sz w:val="22"/>
      <w:lang w:eastAsia="ar-SA"/>
    </w:rPr>
  </w:style>
  <w:style w:type="paragraph" w:customStyle="1" w:styleId="Standardowy1">
    <w:name w:val="Standardowy1"/>
    <w:qFormat/>
    <w:rsid w:val="0045431A"/>
    <w:pPr>
      <w:textAlignment w:val="baseline"/>
    </w:pPr>
    <w:rPr>
      <w:rFonts w:ascii="Times New Roman" w:eastAsia="Arial" w:hAnsi="Times New Roman"/>
      <w:sz w:val="24"/>
      <w:lang w:eastAsia="ar-SA"/>
    </w:rPr>
  </w:style>
  <w:style w:type="paragraph" w:styleId="Stopka">
    <w:name w:val="footer"/>
    <w:basedOn w:val="Normalny"/>
    <w:link w:val="StopkaZnak"/>
    <w:uiPriority w:val="99"/>
    <w:rsid w:val="0045431A"/>
    <w:pPr>
      <w:tabs>
        <w:tab w:val="center" w:pos="4536"/>
        <w:tab w:val="right" w:pos="9072"/>
      </w:tabs>
    </w:pPr>
  </w:style>
  <w:style w:type="paragraph" w:customStyle="1" w:styleId="WW-BodyText212345678910">
    <w:name w:val="WW-Body Text 212345678910"/>
    <w:basedOn w:val="Normalny"/>
    <w:qFormat/>
    <w:rsid w:val="0045431A"/>
    <w:pPr>
      <w:widowControl/>
      <w:jc w:val="both"/>
    </w:pPr>
    <w:rPr>
      <w:sz w:val="28"/>
    </w:rPr>
  </w:style>
  <w:style w:type="paragraph" w:customStyle="1" w:styleId="Tekstpodstawowywcity31">
    <w:name w:val="Tekst podstawowy wcięty 31"/>
    <w:basedOn w:val="Normalny"/>
    <w:qFormat/>
    <w:rsid w:val="0045431A"/>
    <w:pPr>
      <w:overflowPunct w:val="0"/>
      <w:ind w:left="360"/>
      <w:jc w:val="both"/>
      <w:textAlignment w:val="auto"/>
    </w:pPr>
    <w:rPr>
      <w:sz w:val="24"/>
    </w:rPr>
  </w:style>
  <w:style w:type="paragraph" w:customStyle="1" w:styleId="pkt">
    <w:name w:val="pkt"/>
    <w:basedOn w:val="Normalny"/>
    <w:qFormat/>
    <w:rsid w:val="0045431A"/>
    <w:pPr>
      <w:widowControl/>
      <w:overflowPunct w:val="0"/>
      <w:spacing w:before="60" w:after="60"/>
      <w:ind w:left="851" w:hanging="295"/>
      <w:jc w:val="both"/>
      <w:textAlignment w:val="auto"/>
    </w:pPr>
    <w:rPr>
      <w:sz w:val="24"/>
      <w:szCs w:val="24"/>
    </w:rPr>
  </w:style>
  <w:style w:type="paragraph" w:styleId="Tekstpodstawowywcity">
    <w:name w:val="Body Text Indent"/>
    <w:basedOn w:val="Normalny"/>
    <w:link w:val="TekstpodstawowywcityZnak"/>
    <w:semiHidden/>
    <w:rsid w:val="0045431A"/>
    <w:pPr>
      <w:tabs>
        <w:tab w:val="left" w:pos="1440"/>
      </w:tabs>
      <w:ind w:left="-142" w:hanging="284"/>
      <w:jc w:val="both"/>
    </w:pPr>
    <w:rPr>
      <w:sz w:val="24"/>
    </w:rPr>
  </w:style>
  <w:style w:type="paragraph" w:customStyle="1" w:styleId="Lista21">
    <w:name w:val="Lista 21"/>
    <w:basedOn w:val="Normalny"/>
    <w:qFormat/>
    <w:rsid w:val="0045431A"/>
    <w:pPr>
      <w:ind w:left="566" w:hanging="283"/>
    </w:pPr>
  </w:style>
  <w:style w:type="paragraph" w:styleId="Listapunktowana3">
    <w:name w:val="List Bullet 3"/>
    <w:basedOn w:val="Normalny"/>
    <w:uiPriority w:val="99"/>
    <w:unhideWhenUsed/>
    <w:rsid w:val="0045431A"/>
    <w:pPr>
      <w:ind w:left="566" w:hanging="283"/>
      <w:contextualSpacing/>
    </w:pPr>
  </w:style>
  <w:style w:type="paragraph" w:styleId="Tytu">
    <w:name w:val="Title"/>
    <w:basedOn w:val="Normalny"/>
    <w:link w:val="TytuZnak"/>
    <w:qFormat/>
    <w:rsid w:val="0045431A"/>
    <w:pPr>
      <w:widowControl/>
      <w:suppressAutoHyphens w:val="0"/>
      <w:overflowPunct w:val="0"/>
      <w:spacing w:line="360" w:lineRule="auto"/>
      <w:jc w:val="center"/>
      <w:textAlignment w:val="auto"/>
    </w:pPr>
    <w:rPr>
      <w:b/>
      <w:sz w:val="40"/>
      <w:lang w:eastAsia="pl-PL"/>
    </w:rPr>
  </w:style>
  <w:style w:type="paragraph" w:customStyle="1" w:styleId="Standard">
    <w:name w:val="Standard"/>
    <w:qFormat/>
    <w:rsid w:val="00391060"/>
    <w:pPr>
      <w:widowControl w:val="0"/>
      <w:textAlignment w:val="baseline"/>
    </w:pPr>
    <w:rPr>
      <w:rFonts w:ascii="Times New Roman" w:eastAsia="Andale Sans UI" w:hAnsi="Times New Roman" w:cs="Tahoma"/>
      <w:kern w:val="2"/>
      <w:sz w:val="24"/>
      <w:lang w:val="de-DE" w:eastAsia="ja-JP" w:bidi="fa-IR"/>
    </w:rPr>
  </w:style>
  <w:style w:type="paragraph" w:styleId="Tekstpodstawowywcity3">
    <w:name w:val="Body Text Indent 3"/>
    <w:basedOn w:val="Normalny"/>
    <w:link w:val="Tekstpodstawowywcity3Znak"/>
    <w:unhideWhenUsed/>
    <w:qFormat/>
    <w:rsid w:val="0045431A"/>
    <w:pPr>
      <w:spacing w:after="120"/>
      <w:ind w:left="283"/>
    </w:pPr>
    <w:rPr>
      <w:sz w:val="16"/>
      <w:szCs w:val="16"/>
    </w:rPr>
  </w:style>
  <w:style w:type="paragraph" w:customStyle="1" w:styleId="Subhead2">
    <w:name w:val="Subhead 2"/>
    <w:basedOn w:val="Normalny"/>
    <w:qFormat/>
    <w:rsid w:val="0045431A"/>
    <w:pPr>
      <w:widowControl/>
      <w:suppressAutoHyphens w:val="0"/>
      <w:overflowPunct w:val="0"/>
      <w:textAlignment w:val="auto"/>
    </w:pPr>
    <w:rPr>
      <w:b/>
      <w:sz w:val="24"/>
      <w:lang w:eastAsia="pl-PL"/>
    </w:rPr>
  </w:style>
  <w:style w:type="paragraph" w:customStyle="1" w:styleId="ust">
    <w:name w:val="ust"/>
    <w:qFormat/>
    <w:rsid w:val="0045431A"/>
    <w:pPr>
      <w:spacing w:before="60" w:after="60"/>
      <w:ind w:left="426" w:hanging="284"/>
      <w:jc w:val="both"/>
    </w:pPr>
    <w:rPr>
      <w:rFonts w:ascii="Times New Roman" w:eastAsia="Times New Roman" w:hAnsi="Times New Roman"/>
      <w:sz w:val="24"/>
      <w:szCs w:val="24"/>
    </w:rPr>
  </w:style>
  <w:style w:type="paragraph" w:styleId="Tekstpodstawowy2">
    <w:name w:val="Body Text 2"/>
    <w:basedOn w:val="Normalny"/>
    <w:link w:val="Tekstpodstawowy2Znak"/>
    <w:qFormat/>
    <w:rsid w:val="0045431A"/>
    <w:pPr>
      <w:spacing w:after="120" w:line="480" w:lineRule="auto"/>
    </w:pPr>
  </w:style>
  <w:style w:type="paragraph" w:styleId="Akapitzlist">
    <w:name w:val="List Paragraph"/>
    <w:aliases w:val="Numerowanie,List Paragraph,L1,2 heading,A_wyliczenie,K-P_odwolanie,maz_wyliczenie,opis dzialania,Akapit z listą BS,Kolorowa lista — akcent 11,Bullets,CW_Lista,sw tekst"/>
    <w:basedOn w:val="Normalny"/>
    <w:link w:val="AkapitzlistZnak"/>
    <w:uiPriority w:val="34"/>
    <w:qFormat/>
    <w:rsid w:val="0045431A"/>
    <w:pPr>
      <w:ind w:left="720"/>
      <w:contextualSpacing/>
    </w:pPr>
  </w:style>
  <w:style w:type="paragraph" w:customStyle="1" w:styleId="StronaXzY">
    <w:name w:val="Strona X z Y"/>
    <w:qFormat/>
    <w:rsid w:val="0045431A"/>
    <w:rPr>
      <w:rFonts w:ascii="Times New Roman" w:eastAsia="Times New Roman" w:hAnsi="Times New Roman"/>
    </w:rPr>
  </w:style>
  <w:style w:type="paragraph" w:customStyle="1" w:styleId="StylNagwek4NiePogrubienieZlewej0cmPierwszywiersz">
    <w:name w:val="Styl Nagłówek 4 + Nie Pogrubienie Z lewej:  0 cm Pierwszy wiersz..."/>
    <w:basedOn w:val="Nagwek4"/>
    <w:qFormat/>
    <w:rsid w:val="004256F4"/>
    <w:pPr>
      <w:widowControl/>
      <w:tabs>
        <w:tab w:val="left" w:pos="1260"/>
        <w:tab w:val="left" w:pos="1584"/>
      </w:tabs>
      <w:suppressAutoHyphens w:val="0"/>
      <w:overflowPunct w:val="0"/>
      <w:spacing w:before="60"/>
      <w:textAlignment w:val="auto"/>
      <w:outlineLvl w:val="9"/>
    </w:pPr>
    <w:rPr>
      <w:bCs w:val="0"/>
      <w:sz w:val="24"/>
      <w:szCs w:val="20"/>
      <w:lang w:eastAsia="pl-PL"/>
    </w:rPr>
  </w:style>
  <w:style w:type="paragraph" w:customStyle="1" w:styleId="Zawartotabeli">
    <w:name w:val="Zawartość tabeli"/>
    <w:basedOn w:val="Normalny"/>
    <w:qFormat/>
    <w:rsid w:val="00C15720"/>
    <w:pPr>
      <w:suppressLineNumbers/>
      <w:overflowPunct w:val="0"/>
      <w:textAlignment w:val="auto"/>
    </w:pPr>
    <w:rPr>
      <w:rFonts w:eastAsia="Lucida Sans Unicode"/>
      <w:kern w:val="2"/>
      <w:sz w:val="24"/>
      <w:szCs w:val="24"/>
    </w:rPr>
  </w:style>
  <w:style w:type="paragraph" w:customStyle="1" w:styleId="Tekstpodstawowywcity22">
    <w:name w:val="Tekst podstawowy wcięty 22"/>
    <w:basedOn w:val="Normalny"/>
    <w:qFormat/>
    <w:rsid w:val="00713F77"/>
    <w:pPr>
      <w:spacing w:after="120" w:line="480" w:lineRule="auto"/>
      <w:ind w:left="283"/>
    </w:pPr>
  </w:style>
  <w:style w:type="paragraph" w:customStyle="1" w:styleId="ZnakZnak1">
    <w:name w:val="Znak Znak1"/>
    <w:basedOn w:val="Normalny"/>
    <w:qFormat/>
    <w:rsid w:val="000801DA"/>
    <w:pPr>
      <w:widowControl/>
      <w:suppressAutoHyphens w:val="0"/>
      <w:overflowPunct w:val="0"/>
      <w:textAlignment w:val="auto"/>
    </w:pPr>
    <w:rPr>
      <w:rFonts w:ascii="Arial" w:hAnsi="Arial" w:cs="Arial"/>
      <w:sz w:val="24"/>
      <w:szCs w:val="24"/>
      <w:lang w:eastAsia="pl-PL"/>
    </w:rPr>
  </w:style>
  <w:style w:type="paragraph" w:customStyle="1" w:styleId="Bezodstpw1">
    <w:name w:val="Bez odstępów1"/>
    <w:qFormat/>
    <w:rsid w:val="0031161F"/>
    <w:pPr>
      <w:ind w:left="284"/>
    </w:pPr>
    <w:rPr>
      <w:rFonts w:ascii="Times New Roman" w:eastAsia="Times New Roman" w:hAnsi="Times New Roman"/>
      <w:sz w:val="24"/>
      <w:szCs w:val="24"/>
    </w:rPr>
  </w:style>
  <w:style w:type="paragraph" w:customStyle="1" w:styleId="pkt1">
    <w:name w:val="pkt1"/>
    <w:basedOn w:val="Normalny"/>
    <w:qFormat/>
    <w:rsid w:val="005867E2"/>
    <w:pPr>
      <w:widowControl/>
      <w:suppressAutoHyphens w:val="0"/>
      <w:overflowPunct w:val="0"/>
      <w:spacing w:before="60" w:after="60"/>
      <w:ind w:left="850" w:hanging="425"/>
      <w:jc w:val="both"/>
      <w:textAlignment w:val="auto"/>
    </w:pPr>
    <w:rPr>
      <w:rFonts w:ascii="Arial" w:hAnsi="Arial" w:cs="Arial"/>
      <w:sz w:val="24"/>
      <w:szCs w:val="24"/>
      <w:lang w:eastAsia="pl-PL"/>
    </w:rPr>
  </w:style>
  <w:style w:type="paragraph" w:customStyle="1" w:styleId="Default">
    <w:name w:val="Default"/>
    <w:qFormat/>
    <w:rsid w:val="00A7550A"/>
    <w:rPr>
      <w:rFonts w:ascii="Arial Narrow" w:eastAsia="Times New Roman" w:hAnsi="Arial Narrow" w:cs="Arial Narrow"/>
      <w:color w:val="000000"/>
      <w:sz w:val="24"/>
      <w:szCs w:val="24"/>
    </w:rPr>
  </w:style>
  <w:style w:type="paragraph" w:styleId="NormalnyWeb">
    <w:name w:val="Normal (Web)"/>
    <w:basedOn w:val="Normalny"/>
    <w:uiPriority w:val="99"/>
    <w:qFormat/>
    <w:rsid w:val="00721EB4"/>
    <w:pPr>
      <w:widowControl/>
      <w:suppressAutoHyphens w:val="0"/>
      <w:overflowPunct w:val="0"/>
      <w:spacing w:beforeAutospacing="1" w:afterAutospacing="1"/>
      <w:jc w:val="center"/>
      <w:textAlignment w:val="auto"/>
    </w:pPr>
    <w:rPr>
      <w:rFonts w:ascii="Calibri" w:eastAsia="Calibri" w:hAnsi="Calibri" w:cs="Calibri"/>
      <w:sz w:val="24"/>
      <w:szCs w:val="24"/>
      <w:lang w:eastAsia="pl-PL"/>
    </w:rPr>
  </w:style>
  <w:style w:type="paragraph" w:customStyle="1" w:styleId="Tekstpodstawowy22">
    <w:name w:val="Tekst podstawowy 22"/>
    <w:basedOn w:val="Normalny"/>
    <w:qFormat/>
    <w:rsid w:val="00C67011"/>
    <w:pPr>
      <w:ind w:left="284"/>
    </w:pPr>
    <w:rPr>
      <w:rFonts w:ascii="Arial Narrow" w:hAnsi="Arial Narrow"/>
      <w:sz w:val="24"/>
    </w:rPr>
  </w:style>
  <w:style w:type="paragraph" w:customStyle="1" w:styleId="Textbody">
    <w:name w:val="Text body"/>
    <w:basedOn w:val="Standard"/>
    <w:qFormat/>
    <w:rsid w:val="00C370BC"/>
    <w:pPr>
      <w:spacing w:after="120"/>
    </w:pPr>
  </w:style>
  <w:style w:type="paragraph" w:customStyle="1" w:styleId="Tekstpodstawowy23">
    <w:name w:val="Tekst podstawowy 23"/>
    <w:basedOn w:val="Normalny"/>
    <w:qFormat/>
    <w:rsid w:val="001D45E9"/>
    <w:pPr>
      <w:ind w:left="284"/>
    </w:pPr>
    <w:rPr>
      <w:rFonts w:ascii="Arial Narrow" w:hAnsi="Arial Narrow"/>
      <w:sz w:val="24"/>
    </w:rPr>
  </w:style>
  <w:style w:type="paragraph" w:customStyle="1" w:styleId="Tekstpodstawowy24">
    <w:name w:val="Tekst podstawowy 24"/>
    <w:basedOn w:val="Normalny"/>
    <w:qFormat/>
    <w:rsid w:val="008160A7"/>
    <w:pPr>
      <w:ind w:left="284"/>
    </w:pPr>
    <w:rPr>
      <w:rFonts w:ascii="Arial Narrow" w:hAnsi="Arial Narrow"/>
      <w:sz w:val="24"/>
    </w:rPr>
  </w:style>
  <w:style w:type="paragraph" w:customStyle="1" w:styleId="StandardZnak">
    <w:name w:val="Standard Znak"/>
    <w:link w:val="StandardZnakZnak"/>
    <w:uiPriority w:val="99"/>
    <w:qFormat/>
    <w:rsid w:val="00AC4A51"/>
    <w:pPr>
      <w:widowControl w:val="0"/>
      <w:ind w:left="284"/>
    </w:pPr>
    <w:rPr>
      <w:rFonts w:ascii="Times New Roman" w:eastAsia="Times New Roman" w:hAnsi="Times New Roman"/>
      <w:sz w:val="24"/>
      <w:szCs w:val="24"/>
    </w:rPr>
  </w:style>
  <w:style w:type="paragraph" w:styleId="Tekstdymka">
    <w:name w:val="Balloon Text"/>
    <w:basedOn w:val="Normalny"/>
    <w:link w:val="TekstdymkaZnak"/>
    <w:uiPriority w:val="99"/>
    <w:unhideWhenUsed/>
    <w:qFormat/>
    <w:rsid w:val="00EB3FB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27857"/>
  </w:style>
  <w:style w:type="paragraph" w:styleId="Tekstkomentarza">
    <w:name w:val="annotation text"/>
    <w:basedOn w:val="Normalny"/>
    <w:link w:val="TekstkomentarzaZnak"/>
    <w:uiPriority w:val="99"/>
    <w:unhideWhenUsed/>
    <w:qFormat/>
    <w:rsid w:val="00C51950"/>
  </w:style>
  <w:style w:type="paragraph" w:styleId="Tematkomentarza">
    <w:name w:val="annotation subject"/>
    <w:basedOn w:val="Tekstkomentarza"/>
    <w:next w:val="Tekstkomentarza"/>
    <w:link w:val="TematkomentarzaZnak"/>
    <w:semiHidden/>
    <w:unhideWhenUsed/>
    <w:qFormat/>
    <w:rsid w:val="00C51950"/>
    <w:pPr>
      <w:widowControl/>
      <w:suppressAutoHyphens w:val="0"/>
      <w:overflowPunct w:val="0"/>
      <w:spacing w:after="200" w:line="276" w:lineRule="auto"/>
      <w:textAlignment w:val="auto"/>
    </w:pPr>
    <w:rPr>
      <w:rFonts w:ascii="Calibri" w:eastAsia="Calibri" w:hAnsi="Calibri"/>
      <w:b/>
      <w:bCs/>
      <w:lang w:eastAsia="en-US"/>
    </w:rPr>
  </w:style>
  <w:style w:type="paragraph" w:customStyle="1" w:styleId="PUNKT">
    <w:name w:val="PUNKT"/>
    <w:basedOn w:val="Normalny"/>
    <w:link w:val="PUNKTZnak"/>
    <w:qFormat/>
    <w:rsid w:val="002224D8"/>
    <w:pPr>
      <w:widowControl/>
      <w:suppressAutoHyphens w:val="0"/>
      <w:overflowPunct w:val="0"/>
      <w:spacing w:before="120" w:after="200" w:line="300" w:lineRule="atLeast"/>
      <w:jc w:val="both"/>
      <w:textAlignment w:val="auto"/>
    </w:pPr>
    <w:rPr>
      <w:sz w:val="24"/>
      <w:szCs w:val="24"/>
      <w:lang w:eastAsia="pl-PL"/>
    </w:rPr>
  </w:style>
  <w:style w:type="paragraph" w:customStyle="1" w:styleId="PPKT">
    <w:name w:val="PPKT"/>
    <w:basedOn w:val="PUNKT"/>
    <w:link w:val="PPKTZnak"/>
    <w:qFormat/>
    <w:rsid w:val="002224D8"/>
  </w:style>
  <w:style w:type="paragraph" w:customStyle="1" w:styleId="divpoint">
    <w:name w:val="div.point"/>
    <w:uiPriority w:val="99"/>
    <w:qFormat/>
    <w:rsid w:val="00334578"/>
    <w:pPr>
      <w:widowControl w:val="0"/>
      <w:spacing w:line="40" w:lineRule="atLeast"/>
    </w:pPr>
    <w:rPr>
      <w:rFonts w:ascii="Helvetica" w:eastAsia="Times New Roman" w:hAnsi="Helvetica" w:cs="Helvetica"/>
      <w:color w:val="000000"/>
      <w:sz w:val="18"/>
      <w:szCs w:val="18"/>
    </w:rPr>
  </w:style>
  <w:style w:type="paragraph" w:customStyle="1" w:styleId="Standardowy0">
    <w:name w:val="Standardowy.+"/>
    <w:qFormat/>
    <w:rsid w:val="006938B2"/>
    <w:rPr>
      <w:rFonts w:ascii="Arial" w:eastAsia="Times New Roman" w:hAnsi="Arial" w:cs="Arial"/>
      <w:szCs w:val="24"/>
    </w:rPr>
  </w:style>
  <w:style w:type="paragraph" w:customStyle="1" w:styleId="Teksttreci1">
    <w:name w:val="Tekst treści1"/>
    <w:basedOn w:val="Normalny"/>
    <w:link w:val="Teksttreci"/>
    <w:qFormat/>
    <w:rsid w:val="0072039D"/>
    <w:pPr>
      <w:shd w:val="clear" w:color="auto" w:fill="FFFFFF"/>
      <w:suppressAutoHyphens w:val="0"/>
      <w:overflowPunct w:val="0"/>
      <w:spacing w:before="600" w:after="120" w:line="403" w:lineRule="exact"/>
      <w:ind w:hanging="1760"/>
      <w:jc w:val="both"/>
      <w:textAlignment w:val="auto"/>
    </w:pPr>
    <w:rPr>
      <w:rFonts w:ascii="Calibri" w:eastAsia="Calibri" w:hAnsi="Calibri"/>
      <w:sz w:val="21"/>
      <w:szCs w:val="21"/>
      <w:shd w:val="clear" w:color="auto" w:fill="FFFFFF"/>
      <w:lang w:eastAsia="pl-PL"/>
    </w:rPr>
  </w:style>
  <w:style w:type="paragraph" w:styleId="Tekstpodstawowywcity2">
    <w:name w:val="Body Text Indent 2"/>
    <w:basedOn w:val="Normalny"/>
    <w:link w:val="Tekstpodstawowywcity2Znak"/>
    <w:unhideWhenUsed/>
    <w:qFormat/>
    <w:rsid w:val="00B06E8C"/>
    <w:pPr>
      <w:spacing w:after="120" w:line="480" w:lineRule="auto"/>
      <w:ind w:left="283"/>
    </w:pPr>
  </w:style>
  <w:style w:type="paragraph" w:customStyle="1" w:styleId="standard0">
    <w:name w:val="standard"/>
    <w:basedOn w:val="Normalny"/>
    <w:qFormat/>
    <w:rsid w:val="00957B6E"/>
    <w:pPr>
      <w:widowControl/>
      <w:suppressAutoHyphens w:val="0"/>
      <w:overflowPunct w:val="0"/>
      <w:spacing w:beforeAutospacing="1" w:afterAutospacing="1"/>
      <w:textAlignment w:val="auto"/>
    </w:pPr>
    <w:rPr>
      <w:sz w:val="24"/>
      <w:szCs w:val="24"/>
      <w:lang w:eastAsia="pl-PL"/>
    </w:rPr>
  </w:style>
  <w:style w:type="paragraph" w:customStyle="1" w:styleId="Tekstkomentarza1">
    <w:name w:val="Tekst komentarza1"/>
    <w:basedOn w:val="Normalny"/>
    <w:qFormat/>
    <w:rsid w:val="00957B6E"/>
    <w:pPr>
      <w:widowControl/>
      <w:overflowPunct w:val="0"/>
      <w:textAlignment w:val="auto"/>
    </w:pPr>
  </w:style>
  <w:style w:type="paragraph" w:customStyle="1" w:styleId="Akapitzlist1">
    <w:name w:val="Akapit z listą1"/>
    <w:basedOn w:val="Normalny"/>
    <w:qFormat/>
    <w:rsid w:val="00F25F06"/>
    <w:pPr>
      <w:widowControl/>
      <w:suppressAutoHyphens w:val="0"/>
      <w:overflowPunct w:val="0"/>
      <w:spacing w:after="200" w:line="276" w:lineRule="auto"/>
      <w:ind w:left="720"/>
      <w:contextualSpacing/>
      <w:textAlignment w:val="auto"/>
    </w:pPr>
    <w:rPr>
      <w:rFonts w:ascii="Calibri" w:hAnsi="Calibri"/>
      <w:sz w:val="22"/>
      <w:szCs w:val="22"/>
      <w:lang w:eastAsia="en-US"/>
    </w:rPr>
  </w:style>
  <w:style w:type="paragraph" w:customStyle="1" w:styleId="siwz1">
    <w:name w:val="siwz 1)"/>
    <w:basedOn w:val="Akapitzlist"/>
    <w:qFormat/>
    <w:rsid w:val="005C371C"/>
    <w:pPr>
      <w:widowControl/>
      <w:suppressAutoHyphens w:val="0"/>
      <w:overflowPunct w:val="0"/>
      <w:spacing w:after="120"/>
      <w:ind w:left="0"/>
      <w:contextualSpacing w:val="0"/>
      <w:jc w:val="both"/>
      <w:textAlignment w:val="auto"/>
    </w:pPr>
    <w:rPr>
      <w:rFonts w:ascii="Arial" w:hAnsi="Arial"/>
      <w:sz w:val="22"/>
      <w:szCs w:val="22"/>
      <w:lang w:val="x-none" w:eastAsia="x-none"/>
    </w:rPr>
  </w:style>
  <w:style w:type="paragraph" w:styleId="Tekstprzypisudolnego">
    <w:name w:val="footnote text"/>
    <w:basedOn w:val="Normalny"/>
    <w:link w:val="TekstprzypisudolnegoZnak"/>
    <w:unhideWhenUsed/>
    <w:rsid w:val="00BD1D71"/>
  </w:style>
  <w:style w:type="paragraph" w:customStyle="1" w:styleId="SIWZ10">
    <w:name w:val="SIWZ 1."/>
    <w:basedOn w:val="StandardZnak"/>
    <w:qFormat/>
    <w:rsid w:val="0048774F"/>
    <w:pPr>
      <w:tabs>
        <w:tab w:val="left" w:pos="426"/>
      </w:tabs>
      <w:spacing w:after="120"/>
      <w:ind w:left="360" w:hanging="360"/>
      <w:jc w:val="both"/>
    </w:pPr>
    <w:rPr>
      <w:rFonts w:ascii="Arial" w:eastAsia="Calibri" w:hAnsi="Arial"/>
      <w:sz w:val="22"/>
      <w:szCs w:val="22"/>
    </w:rPr>
  </w:style>
  <w:style w:type="paragraph" w:customStyle="1" w:styleId="Akapitzlist4">
    <w:name w:val="Akapit z listą4"/>
    <w:basedOn w:val="Normalny"/>
    <w:link w:val="ListParagraphChar"/>
    <w:qFormat/>
    <w:rsid w:val="000A31BC"/>
    <w:pPr>
      <w:widowControl/>
      <w:suppressAutoHyphens w:val="0"/>
      <w:overflowPunct w:val="0"/>
      <w:spacing w:after="80"/>
      <w:ind w:left="720"/>
      <w:contextualSpacing/>
      <w:jc w:val="both"/>
      <w:textAlignment w:val="auto"/>
    </w:pPr>
    <w:rPr>
      <w:rFonts w:ascii="Arial" w:eastAsia="Calibri" w:hAnsi="Arial" w:cs="Arial"/>
      <w:sz w:val="24"/>
      <w:szCs w:val="24"/>
      <w:lang w:eastAsia="pl-PL"/>
    </w:rPr>
  </w:style>
  <w:style w:type="paragraph" w:styleId="Bezodstpw">
    <w:name w:val="No Spacing"/>
    <w:qFormat/>
    <w:rsid w:val="00584AEB"/>
    <w:pPr>
      <w:spacing w:after="80"/>
      <w:ind w:left="284"/>
    </w:pPr>
    <w:rPr>
      <w:rFonts w:ascii="Times New Roman" w:eastAsia="Times New Roman" w:hAnsi="Times New Roman"/>
      <w:sz w:val="24"/>
      <w:szCs w:val="24"/>
    </w:rPr>
  </w:style>
  <w:style w:type="paragraph" w:customStyle="1" w:styleId="ZnakZnakZnak">
    <w:name w:val="Znak Znak Znak"/>
    <w:basedOn w:val="Normalny"/>
    <w:qFormat/>
    <w:rsid w:val="0058380B"/>
    <w:pPr>
      <w:widowControl/>
      <w:suppressAutoHyphens w:val="0"/>
      <w:overflowPunct w:val="0"/>
      <w:textAlignment w:val="auto"/>
    </w:pPr>
    <w:rPr>
      <w:sz w:val="24"/>
      <w:szCs w:val="24"/>
      <w:lang w:eastAsia="pl-PL"/>
    </w:rPr>
  </w:style>
  <w:style w:type="paragraph" w:customStyle="1" w:styleId="Jasnasiatkaakcent31">
    <w:name w:val="Jasna siatka — akcent 31"/>
    <w:basedOn w:val="Normalny"/>
    <w:uiPriority w:val="99"/>
    <w:qFormat/>
    <w:rsid w:val="0058380B"/>
    <w:pPr>
      <w:widowControl/>
      <w:suppressAutoHyphens w:val="0"/>
      <w:overflowPunct w:val="0"/>
      <w:ind w:left="720"/>
      <w:contextualSpacing/>
      <w:textAlignment w:val="auto"/>
    </w:pPr>
    <w:rPr>
      <w:sz w:val="24"/>
      <w:szCs w:val="24"/>
      <w:lang w:eastAsia="pl-PL"/>
    </w:rPr>
  </w:style>
  <w:style w:type="paragraph" w:customStyle="1" w:styleId="Zawartoramki">
    <w:name w:val="Zawartość ramki"/>
    <w:basedOn w:val="Normalny"/>
    <w:qFormat/>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980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1307BC"/>
    <w:rPr>
      <w:color w:val="0000FF"/>
      <w:u w:val="single"/>
    </w:rPr>
  </w:style>
  <w:style w:type="character" w:customStyle="1" w:styleId="WW8Num9z8">
    <w:name w:val="WW8Num9z8"/>
    <w:rsid w:val="00BF2BD9"/>
  </w:style>
  <w:style w:type="character" w:styleId="Odwoanieprzypisudolnego">
    <w:name w:val="footnote reference"/>
    <w:basedOn w:val="Domylnaczcionkaakapitu"/>
    <w:uiPriority w:val="99"/>
    <w:semiHidden/>
    <w:unhideWhenUsed/>
    <w:rsid w:val="007A0866"/>
    <w:rPr>
      <w:vertAlign w:val="superscript"/>
    </w:rPr>
  </w:style>
  <w:style w:type="paragraph" w:customStyle="1" w:styleId="ZnakZnakZnak2">
    <w:name w:val="Znak Znak Znak2"/>
    <w:basedOn w:val="Normalny"/>
    <w:qFormat/>
    <w:rsid w:val="008C22E7"/>
    <w:pPr>
      <w:widowControl/>
      <w:textAlignment w:val="auto"/>
    </w:pPr>
    <w:rPr>
      <w:rFonts w:ascii="Arial" w:hAnsi="Arial" w:cs="Arial"/>
      <w:sz w:val="24"/>
      <w:szCs w:val="24"/>
      <w:lang w:eastAsia="pl-PL"/>
    </w:rPr>
  </w:style>
  <w:style w:type="character" w:customStyle="1" w:styleId="FontStyle36">
    <w:name w:val="Font Style36"/>
    <w:rsid w:val="008C22E7"/>
    <w:rPr>
      <w:rFonts w:ascii="Arial" w:hAnsi="Arial" w:cs="Arial"/>
      <w:color w:val="000000"/>
      <w:sz w:val="18"/>
      <w:szCs w:val="18"/>
    </w:rPr>
  </w:style>
  <w:style w:type="paragraph" w:customStyle="1" w:styleId="Zwykytekst1">
    <w:name w:val="Zwykły tekst1"/>
    <w:basedOn w:val="Normalny"/>
    <w:rsid w:val="004930B2"/>
    <w:pPr>
      <w:widowControl/>
      <w:suppressAutoHyphens w:val="0"/>
      <w:autoSpaceDN w:val="0"/>
    </w:pPr>
    <w:rPr>
      <w:rFonts w:ascii="Courier New" w:hAnsi="Courier New" w:cs="Courier New"/>
      <w:kern w:val="3"/>
      <w:lang w:eastAsia="zh-CN"/>
    </w:rPr>
  </w:style>
  <w:style w:type="character" w:customStyle="1" w:styleId="FootnoteAnchor">
    <w:name w:val="Footnote Anchor"/>
    <w:rsid w:val="004930B2"/>
    <w:rPr>
      <w:vertAlign w:val="superscript"/>
    </w:rPr>
  </w:style>
  <w:style w:type="numbering" w:customStyle="1" w:styleId="Bezlisty1">
    <w:name w:val="Bez listy1"/>
    <w:next w:val="Bezlisty"/>
    <w:uiPriority w:val="99"/>
    <w:semiHidden/>
    <w:unhideWhenUsed/>
    <w:rsid w:val="0067597B"/>
  </w:style>
  <w:style w:type="paragraph" w:customStyle="1" w:styleId="Tekstpodstawowyzwciciem1">
    <w:name w:val="Tekst podstawowy z wcięciem1"/>
    <w:basedOn w:val="Normalny"/>
    <w:rsid w:val="0067597B"/>
    <w:pPr>
      <w:widowControl/>
      <w:suppressAutoHyphens w:val="0"/>
      <w:ind w:firstLine="210"/>
    </w:pPr>
    <w:rPr>
      <w:kern w:val="1"/>
    </w:rPr>
  </w:style>
  <w:style w:type="paragraph" w:customStyle="1" w:styleId="TableContents">
    <w:name w:val="Table Contents"/>
    <w:basedOn w:val="Normalny"/>
    <w:rsid w:val="00BD5D54"/>
    <w:pPr>
      <w:suppressLineNumbers/>
      <w:autoSpaceDN w:val="0"/>
      <w:textAlignment w:val="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7958">
      <w:bodyDiv w:val="1"/>
      <w:marLeft w:val="0"/>
      <w:marRight w:val="0"/>
      <w:marTop w:val="0"/>
      <w:marBottom w:val="0"/>
      <w:divBdr>
        <w:top w:val="none" w:sz="0" w:space="0" w:color="auto"/>
        <w:left w:val="none" w:sz="0" w:space="0" w:color="auto"/>
        <w:bottom w:val="none" w:sz="0" w:space="0" w:color="auto"/>
        <w:right w:val="none" w:sz="0" w:space="0" w:color="auto"/>
      </w:divBdr>
      <w:divsChild>
        <w:div w:id="1927574366">
          <w:marLeft w:val="0"/>
          <w:marRight w:val="0"/>
          <w:marTop w:val="0"/>
          <w:marBottom w:val="0"/>
          <w:divBdr>
            <w:top w:val="none" w:sz="0" w:space="0" w:color="auto"/>
            <w:left w:val="none" w:sz="0" w:space="0" w:color="auto"/>
            <w:bottom w:val="none" w:sz="0" w:space="0" w:color="auto"/>
            <w:right w:val="none" w:sz="0" w:space="0" w:color="auto"/>
          </w:divBdr>
        </w:div>
        <w:div w:id="23676058">
          <w:marLeft w:val="0"/>
          <w:marRight w:val="0"/>
          <w:marTop w:val="0"/>
          <w:marBottom w:val="0"/>
          <w:divBdr>
            <w:top w:val="none" w:sz="0" w:space="0" w:color="auto"/>
            <w:left w:val="none" w:sz="0" w:space="0" w:color="auto"/>
            <w:bottom w:val="none" w:sz="0" w:space="0" w:color="auto"/>
            <w:right w:val="none" w:sz="0" w:space="0" w:color="auto"/>
          </w:divBdr>
        </w:div>
        <w:div w:id="1485853581">
          <w:marLeft w:val="0"/>
          <w:marRight w:val="0"/>
          <w:marTop w:val="0"/>
          <w:marBottom w:val="0"/>
          <w:divBdr>
            <w:top w:val="none" w:sz="0" w:space="0" w:color="auto"/>
            <w:left w:val="none" w:sz="0" w:space="0" w:color="auto"/>
            <w:bottom w:val="none" w:sz="0" w:space="0" w:color="auto"/>
            <w:right w:val="none" w:sz="0" w:space="0" w:color="auto"/>
          </w:divBdr>
        </w:div>
        <w:div w:id="1458336656">
          <w:marLeft w:val="0"/>
          <w:marRight w:val="0"/>
          <w:marTop w:val="0"/>
          <w:marBottom w:val="0"/>
          <w:divBdr>
            <w:top w:val="none" w:sz="0" w:space="0" w:color="auto"/>
            <w:left w:val="none" w:sz="0" w:space="0" w:color="auto"/>
            <w:bottom w:val="none" w:sz="0" w:space="0" w:color="auto"/>
            <w:right w:val="none" w:sz="0" w:space="0" w:color="auto"/>
          </w:divBdr>
        </w:div>
      </w:divsChild>
    </w:div>
    <w:div w:id="57359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szpitalmurcki" TargetMode="External"/><Relationship Id="rId26" Type="http://schemas.openxmlformats.org/officeDocument/2006/relationships/footer" Target="footer5.xml"/><Relationship Id="rId39" Type="http://schemas.openxmlformats.org/officeDocument/2006/relationships/header" Target="header10.xml"/><Relationship Id="rId21" Type="http://schemas.openxmlformats.org/officeDocument/2006/relationships/hyperlink" Target="mailto:cwk@platformazakupowa.pl" TargetMode="External"/><Relationship Id="rId34" Type="http://schemas.openxmlformats.org/officeDocument/2006/relationships/header" Target="header8.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pd.uzp.gov.pl/" TargetMode="External"/><Relationship Id="rId29" Type="http://schemas.openxmlformats.org/officeDocument/2006/relationships/footer" Target="footer7.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platformazakupowa.pl/pn/szpitalmurcki" TargetMode="Externa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p@szpitalmurcki.pl" TargetMode="External"/><Relationship Id="rId22" Type="http://schemas.openxmlformats.org/officeDocument/2006/relationships/hyperlink" Target="https://platformazakupowa.pl/pn/szpitalmurcki"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0.xml"/><Relationship Id="rId43" Type="http://schemas.openxmlformats.org/officeDocument/2006/relationships/header" Target="header12.xml"/><Relationship Id="rId48" Type="http://schemas.openxmlformats.org/officeDocument/2006/relationships/footer" Target="footer16.xml"/><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eader" Target="header14.xml"/><Relationship Id="rId20" Type="http://schemas.openxmlformats.org/officeDocument/2006/relationships/hyperlink" Target="https://platformazakupowa.pl/strona/45-instrukcje"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zpitalmurcki.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6.xml"/><Relationship Id="rId36" Type="http://schemas.openxmlformats.org/officeDocument/2006/relationships/hyperlink" Target="https://www.gazetaprawna.pl/tagi/ue" TargetMode="External"/><Relationship Id="rId49" Type="http://schemas.openxmlformats.org/officeDocument/2006/relationships/header" Target="header1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04F7-C35D-48C4-8782-1A507D31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23507</Words>
  <Characters>141043</Characters>
  <Application>Microsoft Office Word</Application>
  <DocSecurity>0</DocSecurity>
  <Lines>1175</Lines>
  <Paragraphs>328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policja</dc:creator>
  <dc:description/>
  <cp:lastModifiedBy>Katarzyna</cp:lastModifiedBy>
  <cp:revision>4</cp:revision>
  <cp:lastPrinted>2024-04-10T08:47:00Z</cp:lastPrinted>
  <dcterms:created xsi:type="dcterms:W3CDTF">2024-04-10T08:46:00Z</dcterms:created>
  <dcterms:modified xsi:type="dcterms:W3CDTF">2024-04-10T11:02:00Z</dcterms:modified>
  <dc:language>pl-PL</dc:language>
</cp:coreProperties>
</file>