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B5" w:rsidRPr="008D4D93" w:rsidRDefault="00AE20F9" w:rsidP="008D4D93">
      <w:pPr>
        <w:shd w:val="clear" w:color="auto" w:fill="FFFFFF"/>
        <w:spacing w:after="0" w:line="360" w:lineRule="auto"/>
        <w:rPr>
          <w:rFonts w:asciiTheme="minorHAnsi" w:hAnsiTheme="minorHAnsi"/>
          <w:b/>
          <w:bCs/>
        </w:rPr>
      </w:pPr>
      <w:r w:rsidRPr="008D4D93">
        <w:rPr>
          <w:rFonts w:asciiTheme="minorHAnsi" w:hAnsiTheme="minorHAnsi"/>
          <w:b/>
          <w:bCs/>
        </w:rPr>
        <w:t xml:space="preserve"> </w:t>
      </w:r>
      <w:r w:rsidR="00FD22B5" w:rsidRPr="008D4D93">
        <w:rPr>
          <w:rFonts w:asciiTheme="minorHAnsi" w:hAnsiTheme="minorHAnsi"/>
          <w:b/>
          <w:bCs/>
        </w:rPr>
        <w:t xml:space="preserve">                        </w:t>
      </w:r>
      <w:r w:rsidR="001E31DD" w:rsidRPr="008D4D93">
        <w:rPr>
          <w:rFonts w:asciiTheme="minorHAnsi" w:hAnsiTheme="minorHAnsi"/>
          <w:b/>
          <w:bCs/>
        </w:rPr>
        <w:t xml:space="preserve">              </w:t>
      </w:r>
      <w:r w:rsidR="000600EB" w:rsidRPr="008D4D93">
        <w:rPr>
          <w:rFonts w:asciiTheme="minorHAnsi" w:hAnsiTheme="minorHAnsi"/>
          <w:b/>
          <w:bCs/>
        </w:rPr>
        <w:t xml:space="preserve">              </w:t>
      </w:r>
    </w:p>
    <w:p w:rsidR="001E31DD" w:rsidRDefault="00FD22B5" w:rsidP="008D4D93">
      <w:pPr>
        <w:keepNext/>
        <w:tabs>
          <w:tab w:val="num" w:pos="0"/>
        </w:tabs>
        <w:spacing w:after="0" w:line="360" w:lineRule="auto"/>
        <w:ind w:left="432" w:hanging="432"/>
        <w:jc w:val="center"/>
        <w:outlineLvl w:val="0"/>
        <w:rPr>
          <w:rFonts w:asciiTheme="minorHAnsi" w:hAnsiTheme="minorHAnsi"/>
          <w:b/>
        </w:rPr>
      </w:pPr>
      <w:r w:rsidRPr="008D4D93">
        <w:rPr>
          <w:rFonts w:asciiTheme="minorHAnsi" w:hAnsiTheme="minorHAnsi"/>
          <w:b/>
          <w:bCs/>
        </w:rPr>
        <w:t xml:space="preserve"> W Z Ó R  </w:t>
      </w:r>
      <w:r w:rsidR="00F97350" w:rsidRPr="008D4D93">
        <w:rPr>
          <w:rFonts w:asciiTheme="minorHAnsi" w:hAnsiTheme="minorHAnsi"/>
          <w:b/>
        </w:rPr>
        <w:t>UMOWA   Nr ……/</w:t>
      </w:r>
      <w:r w:rsidR="009003D7" w:rsidRPr="008D4D93">
        <w:rPr>
          <w:rFonts w:asciiTheme="minorHAnsi" w:hAnsiTheme="minorHAnsi"/>
          <w:b/>
        </w:rPr>
        <w:t>……</w:t>
      </w:r>
      <w:r w:rsidR="00F97350" w:rsidRPr="008D4D93">
        <w:rPr>
          <w:rFonts w:asciiTheme="minorHAnsi" w:hAnsiTheme="minorHAnsi"/>
          <w:b/>
        </w:rPr>
        <w:t>/201</w:t>
      </w:r>
      <w:r w:rsidR="001F0D6A" w:rsidRPr="008D4D93">
        <w:rPr>
          <w:rFonts w:asciiTheme="minorHAnsi" w:hAnsiTheme="minorHAnsi"/>
          <w:b/>
        </w:rPr>
        <w:t>9</w:t>
      </w:r>
    </w:p>
    <w:p w:rsidR="004239B1" w:rsidRDefault="004239B1" w:rsidP="008D4D93">
      <w:pPr>
        <w:keepNext/>
        <w:tabs>
          <w:tab w:val="num" w:pos="0"/>
        </w:tabs>
        <w:spacing w:after="0" w:line="360" w:lineRule="auto"/>
        <w:ind w:left="432" w:hanging="432"/>
        <w:jc w:val="center"/>
        <w:outlineLvl w:val="0"/>
        <w:rPr>
          <w:rFonts w:asciiTheme="minorHAnsi" w:hAnsiTheme="minorHAnsi"/>
          <w:b/>
        </w:rPr>
      </w:pP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Zawarta w dniu …………………… roku pomiędzy: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b/>
          <w:sz w:val="20"/>
          <w:szCs w:val="20"/>
        </w:rPr>
        <w:t>Świętokrzyskim Centrum Onkologii Samodzielnym Publicznym Zakładem Opieki Zdrowotnej</w:t>
      </w:r>
      <w:r w:rsidRPr="00C14A40">
        <w:rPr>
          <w:rFonts w:asciiTheme="minorHAnsi" w:hAnsiTheme="minorHAnsi"/>
          <w:sz w:val="20"/>
          <w:szCs w:val="20"/>
        </w:rPr>
        <w:t xml:space="preserve">  z siedzibą w </w:t>
      </w:r>
      <w:r w:rsidRPr="00C14A40">
        <w:rPr>
          <w:rFonts w:asciiTheme="minorHAnsi" w:hAnsiTheme="minorHAnsi"/>
          <w:b/>
          <w:sz w:val="20"/>
          <w:szCs w:val="20"/>
        </w:rPr>
        <w:t>Kielcach,</w:t>
      </w:r>
      <w:r w:rsidRPr="00C14A40">
        <w:rPr>
          <w:rFonts w:asciiTheme="minorHAnsi" w:hAnsiTheme="minorHAnsi"/>
          <w:sz w:val="20"/>
          <w:szCs w:val="20"/>
        </w:rPr>
        <w:t xml:space="preserve"> ul. Artwińskiego 3 (nr kodu: 25-734), REGON: 001263233, NIP: 959-12-94-907, zwanym w treści umowy „</w:t>
      </w:r>
      <w:r w:rsidRPr="00C14A40">
        <w:rPr>
          <w:rFonts w:asciiTheme="minorHAnsi" w:hAnsiTheme="minorHAnsi"/>
          <w:b/>
          <w:sz w:val="20"/>
          <w:szCs w:val="20"/>
        </w:rPr>
        <w:t>Zamawiającym”,</w:t>
      </w:r>
      <w:r w:rsidRPr="00C14A40">
        <w:rPr>
          <w:rFonts w:asciiTheme="minorHAnsi" w:hAnsiTheme="minorHAnsi"/>
          <w:sz w:val="20"/>
          <w:szCs w:val="20"/>
        </w:rPr>
        <w:t xml:space="preserve"> w </w:t>
      </w:r>
      <w:r w:rsidR="005B6302">
        <w:rPr>
          <w:rFonts w:asciiTheme="minorHAnsi" w:hAnsiTheme="minorHAnsi"/>
          <w:sz w:val="20"/>
          <w:szCs w:val="20"/>
        </w:rPr>
        <w:t>i</w:t>
      </w:r>
      <w:r w:rsidRPr="00C14A40">
        <w:rPr>
          <w:rFonts w:asciiTheme="minorHAnsi" w:hAnsiTheme="minorHAnsi"/>
          <w:sz w:val="20"/>
          <w:szCs w:val="20"/>
        </w:rPr>
        <w:t>mieniu którego działa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 mgr Teresa Czernecka – Z-ca Dyrektora ds. Finansowo – Administracyjnych,</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2. mgr Agnieszka Syska – Główna Księgowa.</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a</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REGON: ………………….., NIP: ……………………. zwanym w treści umowy „</w:t>
      </w:r>
      <w:r w:rsidRPr="00C14A40">
        <w:rPr>
          <w:rFonts w:asciiTheme="minorHAnsi" w:hAnsiTheme="minorHAnsi"/>
          <w:b/>
          <w:sz w:val="20"/>
          <w:szCs w:val="20"/>
        </w:rPr>
        <w:t>Wykonawcą”,</w:t>
      </w:r>
      <w:r w:rsidRPr="00C14A40">
        <w:rPr>
          <w:rFonts w:asciiTheme="minorHAnsi" w:hAnsiTheme="minorHAnsi"/>
          <w:sz w:val="20"/>
          <w:szCs w:val="20"/>
        </w:rPr>
        <w:t xml:space="preserve"> w mieniu którego działa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w:t>
      </w:r>
      <w:r w:rsidRPr="00C14A40">
        <w:rPr>
          <w:rFonts w:asciiTheme="minorHAnsi" w:hAnsiTheme="minorHAnsi"/>
          <w:sz w:val="20"/>
          <w:szCs w:val="20"/>
        </w:rPr>
        <w:tab/>
        <w:t>……………………………………………………………………………………………</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2.</w:t>
      </w:r>
      <w:r w:rsidRPr="00C14A40">
        <w:rPr>
          <w:rFonts w:asciiTheme="minorHAnsi" w:hAnsiTheme="minorHAnsi"/>
          <w:sz w:val="20"/>
          <w:szCs w:val="20"/>
        </w:rPr>
        <w:tab/>
        <w:t>. ……………………………………………………………………………………………...</w:t>
      </w:r>
    </w:p>
    <w:p w:rsidR="004239B1" w:rsidRPr="00C14A40" w:rsidRDefault="004239B1" w:rsidP="004239B1">
      <w:pPr>
        <w:autoSpaceDE w:val="0"/>
        <w:spacing w:after="0" w:line="360" w:lineRule="auto"/>
        <w:rPr>
          <w:rFonts w:asciiTheme="minorHAnsi" w:hAnsiTheme="minorHAnsi"/>
          <w:sz w:val="20"/>
          <w:szCs w:val="20"/>
        </w:rPr>
      </w:pP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Strony zgodnie oświadczają, że umowa została zawarta na zasadach ustalonych ustawą z dnia 29 stycznia 2004 roku – Prawo zamówień publicznych </w:t>
      </w:r>
      <w:r w:rsidRPr="00C14A40">
        <w:rPr>
          <w:rFonts w:asciiTheme="minorHAnsi" w:eastAsia="Times New Roman" w:hAnsiTheme="minorHAnsi"/>
          <w:sz w:val="20"/>
          <w:szCs w:val="20"/>
          <w:lang w:eastAsia="pl-PL"/>
        </w:rPr>
        <w:t xml:space="preserve"> </w:t>
      </w:r>
      <w:r w:rsidRPr="00C14A40">
        <w:rPr>
          <w:rFonts w:asciiTheme="minorHAnsi" w:hAnsiTheme="minorHAnsi"/>
          <w:sz w:val="20"/>
          <w:szCs w:val="20"/>
        </w:rPr>
        <w:t>(Dz. U. z 2018 r. poz. 1986) na podstawie wygranego przetargu nieograniczonego z dnia……………… roku na warunkach określonych w postępowaniu.</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Strony zawarły umowę następującej treści:</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 1</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Przedmiot Umowy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 Przedmiotem umowy są dostawy dla Zamawiającego – …...... w asortymencie, ilościach i cenach określonych w Pakiecie nr ..  stanowiącym integralną część umowy.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2. Zamawiający powierza, a Wykonawca przyjmuje do wykonania przedmiot umowy określony w ust. 1.</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3. Umowa zostaje zawarta na okres od dnia …. do ………. r.</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4. Specyfikacja Istotnych Warunków Zamówienia wraz z załącznikami oraz oferta Wykonawcy stanowi   integralną część niniejszej umowy.</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 2</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Dostawy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1.Wykonawca zobowiązuje się do dostarczania asortymentu, o którym mowa w § 1 począwszy od dnia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…………r.:</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a)  w ilościach każdorazowo ustalonych przez Zamawiającego,</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b)  na koszt i ryzyko Wykonawcy,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c)  w asortymencie i cenach określonych w Pakiecie nr .. stanowiących integralną część umowy,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d)  transportem Wykonawcy do magazynu Zamawiającego w dni robocze tj. od poniedziałku do czwartku w godz. od 7.00 do 14.00, w piątki do godz. 12.30.</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lastRenderedPageBreak/>
        <w:t xml:space="preserve">2. Wykonawca zobowiązuje się do rozładowania każdej partii towaru przez własnych pracowników, a gdy   Wykonawca korzysta z usług firm przewozowych, przez pracownika tej firmy z samochodu do Zakładu Diagnostyki Molekularnej Zamawiającego.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bCs/>
          <w:sz w:val="20"/>
          <w:szCs w:val="20"/>
        </w:rPr>
        <w:t>Dostawa może odbywać się wyłącznie wjazdem nr 4 i 5 od ul. Kamińskiego.</w:t>
      </w:r>
    </w:p>
    <w:p w:rsidR="004239B1" w:rsidRPr="00C14A40" w:rsidRDefault="004239B1" w:rsidP="004239B1">
      <w:pPr>
        <w:tabs>
          <w:tab w:val="left" w:pos="284"/>
        </w:tabs>
        <w:autoSpaceDE w:val="0"/>
        <w:spacing w:after="0" w:line="360" w:lineRule="auto"/>
        <w:jc w:val="both"/>
        <w:rPr>
          <w:rFonts w:asciiTheme="minorHAnsi" w:hAnsiTheme="minorHAnsi"/>
          <w:sz w:val="20"/>
          <w:szCs w:val="20"/>
        </w:rPr>
      </w:pPr>
      <w:r w:rsidRPr="00C14A40">
        <w:rPr>
          <w:rFonts w:asciiTheme="minorHAnsi" w:hAnsiTheme="minorHAnsi"/>
          <w:sz w:val="20"/>
          <w:szCs w:val="20"/>
        </w:rPr>
        <w:t>3.Wykonawca zobowiązuje się do rozładowania każdej partii towaru przez własnych pracowników, a gdy   Wykonawca korzysta z usług firm przewozowych, przez pracownika tej firmy z samochodu do magazynu  Zamawiającego.</w:t>
      </w:r>
    </w:p>
    <w:p w:rsidR="004239B1" w:rsidRPr="00C14A40" w:rsidRDefault="004239B1" w:rsidP="004239B1">
      <w:pPr>
        <w:pStyle w:val="Tekstpodstawowy3"/>
        <w:spacing w:line="360" w:lineRule="auto"/>
        <w:jc w:val="both"/>
        <w:rPr>
          <w:rFonts w:asciiTheme="minorHAnsi" w:hAnsiTheme="minorHAnsi"/>
          <w:i w:val="0"/>
          <w:sz w:val="20"/>
        </w:rPr>
      </w:pPr>
      <w:r w:rsidRPr="00C14A40">
        <w:rPr>
          <w:rFonts w:asciiTheme="minorHAnsi" w:hAnsiTheme="minorHAnsi"/>
          <w:i w:val="0"/>
          <w:sz w:val="20"/>
        </w:rPr>
        <w:t>4. Zgłoszone zamówienie Wykonawca zrealizuje w terminie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5. Zamówienia na poszczególne ilości towaru przesyłane będą faksem na nr telefonu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6. Jeżeli termin dostawy upływa w dniu wolnym od pracy lub poza godzinami pracy Zamawiającego, dostawa nastąpi w pierwszym dniu roboczym po wyznaczonym terminie.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7. Ilości zużycia podane przez Zamawiającego są ilościami szacunkowymi. Zamawiający zastrzega sobie prawo do:</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a)  wykorzystania niektórych pozycji asortymentowych w ilościach mniejszych od określonych  w Pakiecie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nr…,</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b)  do zwiększenia ilości niektórych pozycji (określonych w Pakiecie nr …), jednocześnie nie przekraczając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całkowitej wartości umowy bez konsekwencji prawnych i finansowych ze strony Wykonawcy.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c)   zmniejszenia wartości zamówienia (określonego w Pakiecie nr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8. 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9. Zamawiający zapewnia niezbędne warunki organizacyjne umożliwiające dostęp pracownikom Wykonawcy do  pomieszczeń Zamawiającego - w zakresie niezbędnym do wykonania niniejszej umowy.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10. </w:t>
      </w:r>
      <w:r w:rsidRPr="00C14A40">
        <w:rPr>
          <w:rFonts w:asciiTheme="minorHAnsi" w:hAnsiTheme="minorHAnsi"/>
          <w:sz w:val="20"/>
        </w:rPr>
        <w:t>Zgłoszone zamówienie Wykonawca zrealizuje w terminie do 20 dni licząc od dnia zgłoszenia. W sytuacjach pilnych w ciągu 14 dni.</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11. Z chwilą wydania Zamawiającemu przedmiotu umowy, przechodzi na niego ryzyko przypadkowej utraty lub  uszkodzenia towaru.</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12.Jeżeli uszkodzenie towaru nastąpi w czasie trwania transportu odpowiedzialność za powstałą szkodę ponosi Wykonawca.</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13. Odbioru jakościowego i ilościowego każdej dostawy dokonywać będzie pracownik Zakładu Diagnostyki Molekularnej.</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14.Osobą odpowiedzialną za realizacje umowy ze strony Zamawiającego jest  …………………………….</w:t>
      </w:r>
    </w:p>
    <w:p w:rsidR="004239B1" w:rsidRPr="00C14A40" w:rsidRDefault="004239B1" w:rsidP="004239B1">
      <w:pPr>
        <w:autoSpaceDE w:val="0"/>
        <w:spacing w:after="0" w:line="360" w:lineRule="auto"/>
        <w:jc w:val="both"/>
        <w:rPr>
          <w:rFonts w:asciiTheme="minorHAnsi" w:hAnsiTheme="minorHAnsi"/>
          <w:sz w:val="20"/>
          <w:szCs w:val="20"/>
        </w:rPr>
      </w:pP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 3</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Wymagania jakościowe</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 Wykonawca gwarantuje wysoką jakość dostarczanych produktów będących przedmiotem umowy.</w:t>
      </w:r>
    </w:p>
    <w:p w:rsidR="004239B1" w:rsidRPr="00C14A40" w:rsidRDefault="004239B1" w:rsidP="004239B1">
      <w:pPr>
        <w:autoSpaceDE w:val="0"/>
        <w:spacing w:after="0" w:line="360" w:lineRule="auto"/>
        <w:jc w:val="both"/>
        <w:rPr>
          <w:rFonts w:asciiTheme="minorHAnsi" w:hAnsiTheme="minorHAnsi" w:cs="Calibri"/>
          <w:sz w:val="20"/>
          <w:szCs w:val="20"/>
        </w:rPr>
      </w:pPr>
      <w:r w:rsidRPr="00C14A40">
        <w:rPr>
          <w:rFonts w:asciiTheme="minorHAnsi" w:hAnsiTheme="minorHAnsi"/>
          <w:sz w:val="20"/>
          <w:szCs w:val="20"/>
        </w:rPr>
        <w:t>2. Termin ważności zgodnie z formularzem cenowym.</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3. Wykonawca gwarantuje, że dostarczany przedmiot Umowy będzie zgodny z wymogami stawianymi przez   Zamawiającego zawartymi w SIWZ i załącznikach.</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4.Wykonawca nie ponosi odpowiedzialności za wady przedmiotu umowy powstałe na skutek niewłaściwego postępowania Zamawiającego, tzn. postępowania niezgodnego z instrukcją producenta.</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5. 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6. Na każdej partii towaru muszą znajdować się etykiety umożliwiające oznaczenie towaru co do tożsamości.</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7. 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4239B1" w:rsidRPr="00C14A40" w:rsidRDefault="004239B1" w:rsidP="004239B1">
      <w:pPr>
        <w:autoSpaceDE w:val="0"/>
        <w:spacing w:after="0" w:line="360" w:lineRule="auto"/>
        <w:jc w:val="both"/>
        <w:rPr>
          <w:rFonts w:asciiTheme="minorHAnsi" w:hAnsiTheme="minorHAnsi"/>
          <w:sz w:val="20"/>
          <w:szCs w:val="20"/>
        </w:rPr>
      </w:pP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 4</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Płatności i ceny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 Za wykonanie umowy wg ilości i ceny ustalonej w Pakiecie nr .. do umowy Wykonawcy przysługuje wynagrodzenie w kwocie netto-……………………..zł</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brutto – ………………….. zł</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(słownie :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2.Ceny jednostkowe przedmiotu umowy obejmują jego wartość, wszystkie określone prawem podatki  (w tym podatek VAT) oraz inne koszty związane z realizacją umowy, w tym koszty transportu do siedziby Zamawiającego.</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3.Strony postanawiają, że rozliczenie odbywać się będzie fakturami częściowymi.</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4.Zapłata nastąpi na podstawie prawidłowo wystawionej faktury przez Wykonawcę i po stwierdzeniu przez  Zamawiającego prawidłowego i terminowego wykonania dostawy.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5. Zapłata nastąpi przelewem na rachunek bankowy Wykonawcy, w terminie ………… dni od daty wystawienia faktury Zamawiającemu, przy czym Zamawiający upoważnia Wykonawcę do wystawiania faktur bez podpisu osoby    upoważnionej. Termin zapłaty winien być wpisany na fakturze VAT. Na fakturze należy podać nr i datę    umowy.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6.Ceny jednostkowe wyszczególnione w Pakiecie  nr …. przez okres obowiązywania umowy będą niezmienne, z zastrzeżeniem postanowienia ust. 7 poniżej.</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7.Ceny określone w ofercie mogą ulec zmianom tylko w przypadku:</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a) urzędowych zmian cen,</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b) obniżenia ceny przez producenta,</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c) w przypadku zmiany stawki podatku VAT.</w:t>
      </w:r>
    </w:p>
    <w:p w:rsidR="004239B1" w:rsidRPr="00C14A40" w:rsidRDefault="004239B1" w:rsidP="004239B1">
      <w:pPr>
        <w:tabs>
          <w:tab w:val="left" w:pos="0"/>
        </w:tabs>
        <w:overflowPunct w:val="0"/>
        <w:autoSpaceDE w:val="0"/>
        <w:autoSpaceDN w:val="0"/>
        <w:adjustRightInd w:val="0"/>
        <w:spacing w:after="0" w:line="360" w:lineRule="auto"/>
        <w:jc w:val="both"/>
        <w:rPr>
          <w:rFonts w:asciiTheme="minorHAnsi" w:hAnsiTheme="minorHAnsi"/>
          <w:sz w:val="20"/>
          <w:szCs w:val="20"/>
        </w:rPr>
      </w:pPr>
      <w:r w:rsidRPr="00C14A40">
        <w:rPr>
          <w:rFonts w:asciiTheme="minorHAnsi" w:hAnsiTheme="minorHAnsi"/>
          <w:sz w:val="20"/>
          <w:szCs w:val="20"/>
        </w:rPr>
        <w:t>8. 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4239B1" w:rsidRPr="00C14A40" w:rsidRDefault="004239B1" w:rsidP="004239B1">
      <w:pPr>
        <w:pStyle w:val="Akapitzlist"/>
        <w:spacing w:line="360" w:lineRule="auto"/>
        <w:rPr>
          <w:rFonts w:asciiTheme="minorHAnsi" w:hAnsiTheme="minorHAnsi"/>
        </w:rPr>
      </w:pPr>
    </w:p>
    <w:p w:rsidR="004239B1" w:rsidRPr="00C14A40" w:rsidRDefault="004239B1" w:rsidP="004239B1">
      <w:pPr>
        <w:pStyle w:val="Akapitzlist"/>
        <w:numPr>
          <w:ilvl w:val="0"/>
          <w:numId w:val="22"/>
        </w:numPr>
        <w:tabs>
          <w:tab w:val="clear" w:pos="720"/>
          <w:tab w:val="left" w:pos="0"/>
          <w:tab w:val="num" w:pos="284"/>
        </w:tabs>
        <w:overflowPunct w:val="0"/>
        <w:autoSpaceDE w:val="0"/>
        <w:autoSpaceDN w:val="0"/>
        <w:adjustRightInd w:val="0"/>
        <w:spacing w:line="360" w:lineRule="auto"/>
        <w:ind w:left="0" w:firstLine="0"/>
        <w:jc w:val="both"/>
        <w:rPr>
          <w:rFonts w:asciiTheme="minorHAnsi" w:hAnsiTheme="minorHAnsi"/>
        </w:rPr>
      </w:pPr>
      <w:r w:rsidRPr="00C14A40">
        <w:rPr>
          <w:rFonts w:asciiTheme="minorHAnsi" w:hAnsiTheme="minorHAnsi"/>
        </w:rPr>
        <w:t>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 5</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Reklamacje</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2.Zamawiający przy odbiorze partii towaru sprawdza zgodność pod względem ilościowym z fakturą.  Zgłoszenie przez Zamawiającego reklamacji ilościowej jest równoznaczne   z niedostarczeniem danej partii  towaru.</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3.Koszty załatwienia reklamacji ilościowych i jakościowych ponosi Wykonawca.</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4.Zawiadomienie o reklamacji, niezwłocznie po ich ujawnieniu, zostanie przesłane na numer faksu Wykonawcy oraz potwierdzone telefonicznie na numery kontaktowe   nr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5.Nie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4239B1" w:rsidRPr="00C14A40" w:rsidRDefault="004239B1" w:rsidP="004239B1">
      <w:pPr>
        <w:autoSpaceDE w:val="0"/>
        <w:spacing w:after="0" w:line="360" w:lineRule="auto"/>
        <w:jc w:val="both"/>
        <w:rPr>
          <w:rFonts w:asciiTheme="minorHAnsi" w:hAnsiTheme="minorHAnsi"/>
          <w:sz w:val="20"/>
          <w:szCs w:val="20"/>
        </w:rPr>
      </w:pP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 6</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Kary Umowne</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1.Strony ustalają odpowiedzialność za niewykonanie lub nienależyte wykonanie zobowiązań umownych                       w formie kar umownych w następujących wysokościach:</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a) w razie nie przystąpienia lub odstąpienia od umowy z przyczyny leżącej po stronie Wykonawcy,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Wykonawca zapłaci Zamawiającemu karę umowną w wysokości 10 % wartości niezrealizowanej części     </w:t>
      </w:r>
      <w:r w:rsidRPr="00C14A40">
        <w:rPr>
          <w:rFonts w:asciiTheme="minorHAnsi" w:hAnsiTheme="minorHAnsi"/>
          <w:sz w:val="20"/>
          <w:szCs w:val="20"/>
        </w:rPr>
        <w:br/>
        <w:t xml:space="preserve">       umowy brutto,</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b) w razie zwłoki w dostarczeniu towaru albo zwłoki w usunięciu stwierdzonych wad, braków lub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niezgodności towaru z umową ponad terminy określone w umowie, Wykonawca zapłaci Zamawiającemu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karę umowną w wysokości 5% wartości niezrealizowanej dostawy brutto, licząc za każdy dzień opóźnienia.</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2.Zapłata kar umownych nie zwalnia Wykonawcy z obowiązku realizacji umowy. Zamawiający zastrzega sobie  prawo potrącenia należnych kar umownych z wynagrodzenia należnego Wykonawcy. O potrąceniu Zamawiający zawiadomi Wykonawcę na piśmie.</w:t>
      </w:r>
    </w:p>
    <w:p w:rsidR="004239B1"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3.Zamawiającemu przysługuje prawo dochodzenia odszkodowania przewyższającego ustalone kwoty kar   umownych na zasadach ogólnych.</w:t>
      </w:r>
    </w:p>
    <w:p w:rsidR="00791318" w:rsidRDefault="00791318" w:rsidP="004239B1">
      <w:pPr>
        <w:autoSpaceDE w:val="0"/>
        <w:spacing w:after="0" w:line="360" w:lineRule="auto"/>
        <w:jc w:val="both"/>
        <w:rPr>
          <w:rFonts w:asciiTheme="minorHAnsi" w:hAnsiTheme="minorHAnsi"/>
          <w:sz w:val="20"/>
          <w:szCs w:val="20"/>
        </w:rPr>
      </w:pPr>
    </w:p>
    <w:p w:rsidR="00791318" w:rsidRPr="00C14A40" w:rsidRDefault="00791318" w:rsidP="004239B1">
      <w:pPr>
        <w:autoSpaceDE w:val="0"/>
        <w:spacing w:after="0" w:line="360" w:lineRule="auto"/>
        <w:jc w:val="both"/>
        <w:rPr>
          <w:rFonts w:asciiTheme="minorHAnsi" w:hAnsiTheme="minorHAnsi"/>
          <w:sz w:val="20"/>
          <w:szCs w:val="20"/>
        </w:rPr>
      </w:pP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 7</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Rozwiązanie Umowy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1.Oprócz przypadków wymienionych w ustawie Kodeks Cywilny oraz ustawie z 29 stycznia 2004 r. Prawo   zamówień publicznych (Dz. U. z 2018 r. poz. 1986)  Zamawiającemu przysługuje prawo wypowiedzenia  umowy z  zachowaniem 1 miesięcznego terminu wypowiedzenia z    Wykonawcą, który: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a) rozwiązał firmę lub utracił uprawnienia do prowadzenia działalność gospodarczej w zakresie objętym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zamówieniem,</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b) narusza w sposób rażący istotne postanowienia niniejszej umowy, a w szczególności, gdy dostarcza towar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niezgodny z umową lub specyfikacją,</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c) nie posiada ważnych, aktualnych dokumentów potwierdzających wymagania jakościowe opisane  w § 3.</w:t>
      </w:r>
    </w:p>
    <w:p w:rsidR="004239B1" w:rsidRPr="00C14A40" w:rsidRDefault="004239B1" w:rsidP="004239B1">
      <w:pPr>
        <w:spacing w:after="0" w:line="360" w:lineRule="auto"/>
        <w:rPr>
          <w:rFonts w:asciiTheme="minorHAnsi" w:eastAsia="SimSun" w:hAnsiTheme="minorHAnsi"/>
          <w:kern w:val="2"/>
          <w:sz w:val="20"/>
          <w:szCs w:val="20"/>
          <w:lang w:eastAsia="hi-IN" w:bidi="hi-IN"/>
        </w:rPr>
      </w:pPr>
      <w:r w:rsidRPr="00C14A40">
        <w:rPr>
          <w:rFonts w:asciiTheme="minorHAnsi" w:hAnsiTheme="minorHAnsi"/>
          <w:bCs/>
          <w:sz w:val="20"/>
          <w:szCs w:val="20"/>
        </w:rPr>
        <w:t>2.Zamawiający ma prawo do rozwiązania  umowy ze skutkiem natychmiastowych bez ponoszenia kar umownych  w  następujących przypadkach:</w:t>
      </w:r>
      <w:r w:rsidRPr="00C14A40">
        <w:rPr>
          <w:rFonts w:asciiTheme="minorHAnsi" w:eastAsia="SimSun" w:hAnsiTheme="minorHAnsi"/>
          <w:kern w:val="2"/>
          <w:sz w:val="20"/>
          <w:szCs w:val="20"/>
          <w:lang w:eastAsia="hi-IN" w:bidi="hi-IN"/>
        </w:rPr>
        <w:t xml:space="preserve"> </w:t>
      </w:r>
    </w:p>
    <w:p w:rsidR="004239B1" w:rsidRPr="00C14A40" w:rsidRDefault="004239B1" w:rsidP="004239B1">
      <w:pPr>
        <w:spacing w:after="0" w:line="360" w:lineRule="auto"/>
        <w:rPr>
          <w:rFonts w:asciiTheme="minorHAnsi" w:eastAsia="SimSun" w:hAnsiTheme="minorHAnsi"/>
          <w:kern w:val="2"/>
          <w:sz w:val="20"/>
          <w:szCs w:val="20"/>
          <w:lang w:eastAsia="hi-IN" w:bidi="hi-IN"/>
        </w:rPr>
      </w:pPr>
      <w:r w:rsidRPr="00C14A40">
        <w:rPr>
          <w:rFonts w:asciiTheme="minorHAnsi" w:eastAsia="SimSun" w:hAnsiTheme="minorHAnsi"/>
          <w:kern w:val="2"/>
          <w:sz w:val="20"/>
          <w:szCs w:val="20"/>
          <w:lang w:eastAsia="hi-IN" w:bidi="hi-IN"/>
        </w:rPr>
        <w:t>a) dostarczania przez Wykonawcę towaru niezgodnego pod względem jakości i ilości ze złożonym zamówieniem częściowym, jeżeli Wykonawca nie wymieni dostarczonego towaru na wolny od wad,</w:t>
      </w:r>
    </w:p>
    <w:p w:rsidR="004239B1" w:rsidRPr="00C14A40" w:rsidRDefault="004239B1" w:rsidP="004239B1">
      <w:pPr>
        <w:widowControl w:val="0"/>
        <w:suppressAutoHyphens/>
        <w:spacing w:after="0" w:line="360" w:lineRule="auto"/>
        <w:rPr>
          <w:rFonts w:asciiTheme="minorHAnsi" w:eastAsia="SimSun" w:hAnsiTheme="minorHAnsi"/>
          <w:kern w:val="2"/>
          <w:sz w:val="20"/>
          <w:szCs w:val="20"/>
          <w:lang w:eastAsia="hi-IN" w:bidi="hi-IN"/>
        </w:rPr>
      </w:pPr>
      <w:r w:rsidRPr="00C14A40">
        <w:rPr>
          <w:rFonts w:asciiTheme="minorHAnsi" w:eastAsia="SimSun" w:hAnsiTheme="minorHAnsi"/>
          <w:kern w:val="2"/>
          <w:sz w:val="20"/>
          <w:szCs w:val="20"/>
          <w:lang w:eastAsia="hi-IN" w:bidi="hi-IN"/>
        </w:rPr>
        <w:t>b) jeżeli Wykonawca trzykrotnie dostarczy towar złej jakości, ilości lub nieterminowo,</w:t>
      </w:r>
    </w:p>
    <w:p w:rsidR="004239B1" w:rsidRPr="00C14A40" w:rsidRDefault="004239B1" w:rsidP="004239B1">
      <w:pPr>
        <w:widowControl w:val="0"/>
        <w:suppressAutoHyphens/>
        <w:spacing w:after="0" w:line="360" w:lineRule="auto"/>
        <w:rPr>
          <w:rFonts w:asciiTheme="minorHAnsi" w:hAnsiTheme="minorHAnsi"/>
          <w:bCs/>
          <w:sz w:val="20"/>
          <w:szCs w:val="20"/>
        </w:rPr>
      </w:pPr>
      <w:r w:rsidRPr="00C14A40">
        <w:rPr>
          <w:rFonts w:asciiTheme="minorHAnsi" w:eastAsia="SimSun" w:hAnsiTheme="minorHAnsi"/>
          <w:kern w:val="2"/>
          <w:sz w:val="20"/>
          <w:szCs w:val="20"/>
          <w:lang w:eastAsia="hi-IN" w:bidi="hi-IN"/>
        </w:rPr>
        <w:t>c) zmiany cen.</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3. W razie zaistnienia istotnej zmiany okoliczności powodującej, że wykonanie umowy nie leży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w interesie publicznym, czego nie można było przewidzieć w chwili zawarcia umowy Zamawiający może odstąpić od umowy w terminie 30 dni od powzięcia wiadomości o tych okolicznościach zawiadamiając o tym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Wykonawcę na piśmie w terminie 1 miesiąca od powzięcia wiadomości o powyższych okolicznościach. W takim przypadku Wykonawca może żądać jedynie wynagrodzenia należnego mu z tytułu wykonania części Umowy.</w:t>
      </w:r>
    </w:p>
    <w:p w:rsidR="004239B1" w:rsidRPr="00C14A40" w:rsidRDefault="004239B1" w:rsidP="004239B1">
      <w:pPr>
        <w:autoSpaceDE w:val="0"/>
        <w:spacing w:after="0" w:line="360" w:lineRule="auto"/>
        <w:jc w:val="both"/>
        <w:rPr>
          <w:rFonts w:asciiTheme="minorHAnsi" w:hAnsiTheme="minorHAnsi"/>
          <w:sz w:val="20"/>
          <w:szCs w:val="20"/>
        </w:rPr>
      </w:pP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 8</w:t>
      </w:r>
    </w:p>
    <w:p w:rsidR="004239B1" w:rsidRPr="00C14A40" w:rsidRDefault="004239B1" w:rsidP="004239B1">
      <w:pPr>
        <w:autoSpaceDE w:val="0"/>
        <w:spacing w:after="0" w:line="360" w:lineRule="auto"/>
        <w:jc w:val="center"/>
        <w:rPr>
          <w:rFonts w:asciiTheme="minorHAnsi" w:hAnsiTheme="minorHAnsi"/>
          <w:b/>
          <w:sz w:val="20"/>
          <w:szCs w:val="20"/>
        </w:rPr>
      </w:pPr>
      <w:r w:rsidRPr="00C14A40">
        <w:rPr>
          <w:rFonts w:asciiTheme="minorHAnsi" w:hAnsiTheme="minorHAnsi"/>
          <w:b/>
          <w:sz w:val="20"/>
          <w:szCs w:val="20"/>
        </w:rPr>
        <w:t>Postanowienia końcowe</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 Bez zgody podmiotu tworzącego  Zamawiającego Wykonawca nie może dokonać żadnej czynności prawnej mającej na celu zmianę wierzyciela w szczególności zawrzeć umowy poręczenia w stosunku do  zobowiązań Zamawiającego.</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2. Wykonawca nie może bez pisemnej zgody Zamawiającego powierzyć wykonania zamówienia osobom trzecim.</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3. Wykonawca nie może wykonywać swego zobowiązania za pomocą takich osób trzecich, które na podstawie   art. 24 ustawy z dnia 29 stycznia 2004 roku Prawo Zamówień Publicznych (Dz. U. z 2018 r. poz. 1986)   są wykluczone z ubiegania się o udzielenie zamówienia publicznego.   Zawinione naruszenie w/w postanowień stanowi podstawę do odstąpienia od umowy przez Zamawiającego.</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4. W sprawach nie uregulowanych w niniejszej umowie mają zastosowanie:</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a)Właściwe przepisy ustawy z 29 stycznia 2004 r. Prawo zamówień publicznych (Dz. U. z 2018 r. poz. 1986) wraz z aktami wykonawczymi do tej ustawy.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b)Właściwe przepisy ustawy z dnia 23 kwietnia 1964 r. Kodeks Cywilny (Dz. U. Nr 16, poz. 93 z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        późniejszymi zmianami),</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5.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6. Umowa może zostać zmieniona w sytuacji:</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a)zmiany numeru katalogowego produktu,</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b)zmiany nazwy produktu przy zachowaniu jego parametrów,</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c)wprowadzenia do sprzedaży przez producenta zmodyfikowanego/udoskonalonego produktu powodującego wycofanie dotychczasowego,</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d) zmiany warunków płatności lub sposobu finansowania umowy,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e) 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f) wystąpienia zmian powszechnie obowiązujących przepisów prawa w zakresie mającym wpływ na realizację  umowy - w zakresie dostosowania postanowień umowy do zmiany przepisów  prawa,</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g) opóźnień w realizacji umowy o ile zmiana taka jest korzystna dla Zamawiającego lub jest konieczna w celu prawidłowej realizacji przedmiotu umowy,</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h) zmiany nazwy oraz formy prawnej Stron - w zakresie dostosowania umowy do tych zmian,</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j) zmiany terminu wykonania zamówienia (skrócenie/wydłużenie) lub terminów płatności,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 xml:space="preserve">k) wstrzymaniem/przerwaniem wykonania przedmiotu umowy z przyczyn zależnych od  Zamawiającego,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l) niewykorzystania wartości umowy przez okres 12 m-cy od daty zawarcia umowy, Zamawiający przewiduje możliwość przedłużenia okresu obowiązywania umowy na czas określony, nie dłużej jednak niż do wykorzystania wartości umowy.</w:t>
      </w:r>
    </w:p>
    <w:p w:rsidR="004239B1" w:rsidRPr="00C14A40" w:rsidRDefault="004239B1" w:rsidP="004239B1">
      <w:pPr>
        <w:spacing w:after="0" w:line="360" w:lineRule="auto"/>
        <w:jc w:val="both"/>
        <w:rPr>
          <w:rFonts w:asciiTheme="minorHAnsi" w:hAnsiTheme="minorHAnsi"/>
          <w:bCs/>
          <w:sz w:val="20"/>
          <w:szCs w:val="20"/>
        </w:rPr>
      </w:pPr>
      <w:r w:rsidRPr="00C14A40">
        <w:rPr>
          <w:rFonts w:asciiTheme="minorHAnsi" w:hAnsiTheme="minorHAnsi"/>
          <w:bCs/>
          <w:sz w:val="20"/>
          <w:szCs w:val="20"/>
        </w:rPr>
        <w:t xml:space="preserve">m) zmiany wysokości minimalnego wynagrodzenia za pracę ustalonego na podstawie art. 2 ust. 3-5 ustawy z         dnia 10 października 2002 r. o minimalnym wynagrodzeniu za  pracę, </w:t>
      </w:r>
    </w:p>
    <w:p w:rsidR="004239B1" w:rsidRPr="00C14A40" w:rsidRDefault="004239B1" w:rsidP="004239B1">
      <w:pPr>
        <w:spacing w:after="0" w:line="360" w:lineRule="auto"/>
        <w:jc w:val="both"/>
        <w:rPr>
          <w:rFonts w:asciiTheme="minorHAnsi" w:hAnsiTheme="minorHAnsi"/>
          <w:bCs/>
          <w:sz w:val="20"/>
          <w:szCs w:val="20"/>
        </w:rPr>
      </w:pPr>
      <w:r w:rsidRPr="00C14A40">
        <w:rPr>
          <w:rFonts w:asciiTheme="minorHAnsi" w:hAnsiTheme="minorHAnsi"/>
          <w:bCs/>
          <w:sz w:val="20"/>
          <w:szCs w:val="20"/>
        </w:rPr>
        <w:t>n) zmiany zasad podlegania ubezpieczeniom społecznym lub ubezpieczeniu zdrowotnemu lub wysokości  stawki składki na ubezpieczenia społeczne lub zdrowotne – jeżeli zmiany te   będą miały wpływ na koszty wykonania zamówienia przez Wykonawcę</w:t>
      </w:r>
    </w:p>
    <w:p w:rsidR="004239B1" w:rsidRPr="00C14A40" w:rsidRDefault="004239B1" w:rsidP="004239B1">
      <w:pPr>
        <w:autoSpaceDE w:val="0"/>
        <w:spacing w:after="0" w:line="360" w:lineRule="auto"/>
        <w:jc w:val="both"/>
        <w:rPr>
          <w:rFonts w:asciiTheme="minorHAnsi" w:hAnsiTheme="minorHAnsi"/>
          <w:sz w:val="20"/>
          <w:szCs w:val="20"/>
        </w:rPr>
      </w:pP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7.Wszelkie zmiany postanowień umowy mogą nastąpić za zgodą obu Stron wyrażoną na piśmie pod rygorem         nieważności takiej zmiany.</w:t>
      </w:r>
    </w:p>
    <w:p w:rsidR="004239B1" w:rsidRPr="00C14A40" w:rsidRDefault="004239B1" w:rsidP="004239B1">
      <w:pPr>
        <w:tabs>
          <w:tab w:val="left" w:pos="0"/>
        </w:tabs>
        <w:overflowPunct w:val="0"/>
        <w:autoSpaceDE w:val="0"/>
        <w:autoSpaceDN w:val="0"/>
        <w:adjustRightInd w:val="0"/>
        <w:spacing w:after="0" w:line="360" w:lineRule="auto"/>
        <w:jc w:val="both"/>
        <w:rPr>
          <w:rFonts w:asciiTheme="minorHAnsi" w:eastAsia="SimSun" w:hAnsiTheme="minorHAnsi"/>
          <w:bCs/>
          <w:kern w:val="1"/>
          <w:sz w:val="20"/>
          <w:szCs w:val="20"/>
          <w:lang w:eastAsia="hi-IN" w:bidi="hi-IN"/>
        </w:rPr>
      </w:pPr>
      <w:r w:rsidRPr="00C14A40">
        <w:rPr>
          <w:rFonts w:asciiTheme="minorHAnsi" w:eastAsia="SimSun" w:hAnsiTheme="minorHAnsi"/>
          <w:bCs/>
          <w:kern w:val="1"/>
          <w:sz w:val="20"/>
          <w:szCs w:val="20"/>
          <w:lang w:eastAsia="hi-IN" w:bidi="hi-IN"/>
        </w:rPr>
        <w:t xml:space="preserve">8. 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4239B1" w:rsidRPr="00C14A40" w:rsidRDefault="004239B1" w:rsidP="004239B1">
      <w:pPr>
        <w:tabs>
          <w:tab w:val="left" w:pos="0"/>
        </w:tabs>
        <w:overflowPunct w:val="0"/>
        <w:autoSpaceDE w:val="0"/>
        <w:autoSpaceDN w:val="0"/>
        <w:adjustRightInd w:val="0"/>
        <w:spacing w:after="0" w:line="360" w:lineRule="auto"/>
        <w:jc w:val="both"/>
        <w:rPr>
          <w:rFonts w:asciiTheme="minorHAnsi" w:eastAsia="SimSun" w:hAnsiTheme="minorHAnsi"/>
          <w:bCs/>
          <w:kern w:val="1"/>
          <w:sz w:val="20"/>
          <w:szCs w:val="20"/>
          <w:lang w:eastAsia="hi-IN" w:bidi="hi-IN"/>
        </w:rPr>
      </w:pPr>
      <w:r w:rsidRPr="00C14A40">
        <w:rPr>
          <w:rFonts w:asciiTheme="minorHAnsi" w:eastAsia="SimSun" w:hAnsiTheme="minorHAnsi"/>
          <w:bCs/>
          <w:kern w:val="1"/>
          <w:sz w:val="20"/>
          <w:szCs w:val="20"/>
          <w:lang w:eastAsia="hi-IN" w:bidi="hi-IN"/>
        </w:rPr>
        <w:t xml:space="preserve">9. 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10.Spory wynikłe na tle realizacji niniejszej umowy rozstrzygać będzie Sąd właściwy dla siedziby Zamawiającego.</w:t>
      </w:r>
    </w:p>
    <w:p w:rsidR="004239B1" w:rsidRPr="00C14A40" w:rsidRDefault="004239B1" w:rsidP="004239B1">
      <w:pPr>
        <w:autoSpaceDE w:val="0"/>
        <w:spacing w:after="0" w:line="360" w:lineRule="auto"/>
        <w:jc w:val="both"/>
        <w:rPr>
          <w:rFonts w:asciiTheme="minorHAnsi" w:hAnsiTheme="minorHAnsi"/>
          <w:sz w:val="20"/>
          <w:szCs w:val="20"/>
        </w:rPr>
      </w:pPr>
      <w:r w:rsidRPr="00C14A40">
        <w:rPr>
          <w:rFonts w:asciiTheme="minorHAnsi" w:hAnsiTheme="minorHAnsi"/>
          <w:sz w:val="20"/>
          <w:szCs w:val="20"/>
        </w:rPr>
        <w:t>11.Niniejsza umowa została sporządzona w dwóch jednobrzmiących egzemplarzach, po jednym dla każdej ze stron.</w:t>
      </w:r>
    </w:p>
    <w:p w:rsidR="004239B1" w:rsidRPr="00C14A40" w:rsidRDefault="004239B1" w:rsidP="004239B1">
      <w:pPr>
        <w:autoSpaceDE w:val="0"/>
        <w:spacing w:after="0" w:line="360" w:lineRule="auto"/>
        <w:jc w:val="both"/>
        <w:rPr>
          <w:rFonts w:asciiTheme="minorHAnsi" w:hAnsiTheme="minorHAnsi"/>
          <w:sz w:val="20"/>
          <w:szCs w:val="20"/>
        </w:rPr>
      </w:pPr>
    </w:p>
    <w:p w:rsidR="004239B1" w:rsidRPr="00C14A40" w:rsidRDefault="004239B1" w:rsidP="004239B1">
      <w:pPr>
        <w:autoSpaceDE w:val="0"/>
        <w:spacing w:after="0" w:line="360" w:lineRule="auto"/>
        <w:jc w:val="both"/>
        <w:rPr>
          <w:rFonts w:asciiTheme="minorHAnsi" w:hAnsiTheme="minorHAnsi"/>
          <w:sz w:val="20"/>
          <w:szCs w:val="20"/>
        </w:rPr>
      </w:pPr>
    </w:p>
    <w:p w:rsidR="004239B1" w:rsidRPr="00C14A40" w:rsidRDefault="004239B1" w:rsidP="004239B1">
      <w:pPr>
        <w:autoSpaceDE w:val="0"/>
        <w:spacing w:after="0" w:line="360" w:lineRule="auto"/>
        <w:jc w:val="both"/>
        <w:rPr>
          <w:rFonts w:asciiTheme="minorHAnsi" w:hAnsiTheme="minorHAnsi"/>
          <w:sz w:val="20"/>
          <w:szCs w:val="20"/>
        </w:rPr>
      </w:pPr>
    </w:p>
    <w:p w:rsidR="004239B1" w:rsidRPr="00C14A40" w:rsidRDefault="004239B1" w:rsidP="004239B1">
      <w:pPr>
        <w:autoSpaceDE w:val="0"/>
        <w:spacing w:after="0" w:line="360" w:lineRule="auto"/>
        <w:jc w:val="center"/>
        <w:rPr>
          <w:rFonts w:asciiTheme="minorHAnsi" w:hAnsiTheme="minorHAnsi"/>
          <w:sz w:val="20"/>
          <w:szCs w:val="20"/>
        </w:rPr>
      </w:pPr>
      <w:r w:rsidRPr="00C14A40">
        <w:rPr>
          <w:rFonts w:asciiTheme="minorHAnsi" w:hAnsiTheme="minorHAnsi"/>
          <w:sz w:val="20"/>
          <w:szCs w:val="20"/>
        </w:rPr>
        <w:t xml:space="preserve">……………………………..……………..                                      ……………………………….                                             </w:t>
      </w:r>
      <w:r w:rsidRPr="00C14A40">
        <w:rPr>
          <w:rFonts w:asciiTheme="minorHAnsi" w:hAnsiTheme="minorHAnsi"/>
          <w:sz w:val="20"/>
          <w:szCs w:val="20"/>
        </w:rPr>
        <w:br/>
        <w:t xml:space="preserve">             podpis </w:t>
      </w:r>
      <w:r w:rsidRPr="00C14A40">
        <w:rPr>
          <w:rFonts w:asciiTheme="minorHAnsi" w:hAnsiTheme="minorHAnsi"/>
          <w:b/>
          <w:sz w:val="20"/>
          <w:szCs w:val="20"/>
        </w:rPr>
        <w:t xml:space="preserve">Zamawiającego    </w:t>
      </w:r>
      <w:r w:rsidRPr="00C14A40">
        <w:rPr>
          <w:rFonts w:asciiTheme="minorHAnsi" w:hAnsiTheme="minorHAnsi"/>
          <w:sz w:val="20"/>
          <w:szCs w:val="20"/>
        </w:rPr>
        <w:t xml:space="preserve">                                                       podpis </w:t>
      </w:r>
      <w:r w:rsidRPr="00C14A40">
        <w:rPr>
          <w:rFonts w:asciiTheme="minorHAnsi" w:hAnsiTheme="minorHAnsi"/>
          <w:b/>
          <w:sz w:val="20"/>
          <w:szCs w:val="20"/>
        </w:rPr>
        <w:t>Wykonawcy</w:t>
      </w:r>
    </w:p>
    <w:p w:rsidR="004239B1" w:rsidRPr="008D4D93" w:rsidRDefault="004239B1" w:rsidP="008D4D93">
      <w:pPr>
        <w:keepNext/>
        <w:tabs>
          <w:tab w:val="num" w:pos="0"/>
        </w:tabs>
        <w:spacing w:after="0" w:line="360" w:lineRule="auto"/>
        <w:ind w:left="432" w:hanging="432"/>
        <w:jc w:val="center"/>
        <w:outlineLvl w:val="0"/>
        <w:rPr>
          <w:rFonts w:asciiTheme="minorHAnsi" w:hAnsiTheme="minorHAnsi"/>
          <w:b/>
        </w:rPr>
      </w:pPr>
    </w:p>
    <w:sectPr w:rsidR="004239B1" w:rsidRPr="008D4D93" w:rsidSect="001753C0">
      <w:footerReference w:type="default" r:id="rId8"/>
      <w:pgSz w:w="11906" w:h="16838"/>
      <w:pgMar w:top="1417" w:right="141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B32" w:rsidRDefault="00075B32" w:rsidP="000B3070">
      <w:pPr>
        <w:spacing w:after="0" w:line="240" w:lineRule="auto"/>
      </w:pPr>
      <w:r>
        <w:separator/>
      </w:r>
    </w:p>
  </w:endnote>
  <w:endnote w:type="continuationSeparator" w:id="0">
    <w:p w:rsidR="00075B32" w:rsidRDefault="00075B32" w:rsidP="000B3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ADB" w:rsidRDefault="00BD5224">
    <w:pPr>
      <w:pStyle w:val="Stopka"/>
      <w:jc w:val="right"/>
    </w:pPr>
    <w:r>
      <w:fldChar w:fldCharType="begin"/>
    </w:r>
    <w:r w:rsidR="00786ADB">
      <w:instrText>PAGE   \* MERGEFORMAT</w:instrText>
    </w:r>
    <w:r>
      <w:fldChar w:fldCharType="separate"/>
    </w:r>
    <w:r w:rsidR="00075B32">
      <w:rPr>
        <w:noProof/>
      </w:rPr>
      <w:t>1</w:t>
    </w:r>
    <w:r>
      <w:rPr>
        <w:noProof/>
      </w:rPr>
      <w:fldChar w:fldCharType="end"/>
    </w:r>
  </w:p>
  <w:p w:rsidR="00786ADB" w:rsidRDefault="00786A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B32" w:rsidRDefault="00075B32" w:rsidP="000B3070">
      <w:pPr>
        <w:spacing w:after="0" w:line="240" w:lineRule="auto"/>
      </w:pPr>
      <w:r>
        <w:separator/>
      </w:r>
    </w:p>
  </w:footnote>
  <w:footnote w:type="continuationSeparator" w:id="0">
    <w:p w:rsidR="00075B32" w:rsidRDefault="00075B32" w:rsidP="000B3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40E32AE"/>
    <w:multiLevelType w:val="hybridMultilevel"/>
    <w:tmpl w:val="D7B0FF50"/>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4AF5B90"/>
    <w:multiLevelType w:val="multilevel"/>
    <w:tmpl w:val="76B465C4"/>
    <w:lvl w:ilvl="0">
      <w:start w:val="1"/>
      <w:numFmt w:val="decimal"/>
      <w:lvlText w:val="%1)"/>
      <w:lvlJc w:val="left"/>
      <w:pPr>
        <w:tabs>
          <w:tab w:val="num" w:pos="720"/>
        </w:tabs>
        <w:ind w:left="720" w:hanging="360"/>
      </w:pPr>
      <w:rPr>
        <w:rFonts w:asciiTheme="minorHAnsi" w:eastAsia="Calibri" w:hAnsiTheme="minorHAns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856035"/>
    <w:multiLevelType w:val="multilevel"/>
    <w:tmpl w:val="3D8CB4C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75194B"/>
    <w:multiLevelType w:val="hybridMultilevel"/>
    <w:tmpl w:val="BC1E841C"/>
    <w:lvl w:ilvl="0" w:tplc="BFA6EA78">
      <w:start w:val="1"/>
      <w:numFmt w:val="lowerLetter"/>
      <w:lvlText w:val="%1)"/>
      <w:lvlJc w:val="left"/>
      <w:pPr>
        <w:tabs>
          <w:tab w:val="num" w:pos="1353"/>
        </w:tabs>
        <w:ind w:left="1353"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4A81A71"/>
    <w:multiLevelType w:val="multilevel"/>
    <w:tmpl w:val="974A9B4A"/>
    <w:lvl w:ilvl="0">
      <w:start w:val="1"/>
      <w:numFmt w:val="decimal"/>
      <w:lvlText w:val="%1."/>
      <w:lvlJc w:val="left"/>
      <w:pPr>
        <w:ind w:left="786" w:hanging="360"/>
      </w:pPr>
      <w:rPr>
        <w:rFonts w:hint="default"/>
      </w:rPr>
    </w:lvl>
    <w:lvl w:ilvl="1">
      <w:start w:val="1"/>
      <w:numFmt w:val="decimal"/>
      <w:isLgl/>
      <w:lvlText w:val="%1.%2."/>
      <w:lvlJc w:val="left"/>
      <w:pPr>
        <w:ind w:left="840" w:hanging="360"/>
      </w:pPr>
      <w:rPr>
        <w:rFonts w:hint="default"/>
        <w:b w:val="0"/>
      </w:rPr>
    </w:lvl>
    <w:lvl w:ilvl="2">
      <w:start w:val="1"/>
      <w:numFmt w:val="decimal"/>
      <w:isLgl/>
      <w:lvlText w:val="%1.%2.%3."/>
      <w:lvlJc w:val="left"/>
      <w:pPr>
        <w:ind w:left="1254" w:hanging="720"/>
      </w:pPr>
      <w:rPr>
        <w:rFonts w:hint="default"/>
        <w:b w:val="0"/>
      </w:rPr>
    </w:lvl>
    <w:lvl w:ilvl="3">
      <w:start w:val="1"/>
      <w:numFmt w:val="decimal"/>
      <w:isLgl/>
      <w:lvlText w:val="%1.%2.%3.%4."/>
      <w:lvlJc w:val="left"/>
      <w:pPr>
        <w:ind w:left="1308" w:hanging="720"/>
      </w:pPr>
      <w:rPr>
        <w:rFonts w:hint="default"/>
        <w:b w:val="0"/>
      </w:rPr>
    </w:lvl>
    <w:lvl w:ilvl="4">
      <w:start w:val="1"/>
      <w:numFmt w:val="decimal"/>
      <w:isLgl/>
      <w:lvlText w:val="%1.%2.%3.%4.%5."/>
      <w:lvlJc w:val="left"/>
      <w:pPr>
        <w:ind w:left="1722" w:hanging="1080"/>
      </w:pPr>
      <w:rPr>
        <w:rFonts w:hint="default"/>
        <w:b w:val="0"/>
      </w:rPr>
    </w:lvl>
    <w:lvl w:ilvl="5">
      <w:start w:val="1"/>
      <w:numFmt w:val="decimal"/>
      <w:isLgl/>
      <w:lvlText w:val="%1.%2.%3.%4.%5.%6."/>
      <w:lvlJc w:val="left"/>
      <w:pPr>
        <w:ind w:left="1776" w:hanging="1080"/>
      </w:pPr>
      <w:rPr>
        <w:rFonts w:hint="default"/>
        <w:b w:val="0"/>
      </w:rPr>
    </w:lvl>
    <w:lvl w:ilvl="6">
      <w:start w:val="1"/>
      <w:numFmt w:val="decimal"/>
      <w:isLgl/>
      <w:lvlText w:val="%1.%2.%3.%4.%5.%6.%7."/>
      <w:lvlJc w:val="left"/>
      <w:pPr>
        <w:ind w:left="2190" w:hanging="1440"/>
      </w:pPr>
      <w:rPr>
        <w:rFonts w:hint="default"/>
        <w:b w:val="0"/>
      </w:rPr>
    </w:lvl>
    <w:lvl w:ilvl="7">
      <w:start w:val="1"/>
      <w:numFmt w:val="decimal"/>
      <w:isLgl/>
      <w:lvlText w:val="%1.%2.%3.%4.%5.%6.%7.%8."/>
      <w:lvlJc w:val="left"/>
      <w:pPr>
        <w:ind w:left="2244" w:hanging="1440"/>
      </w:pPr>
      <w:rPr>
        <w:rFonts w:hint="default"/>
        <w:b w:val="0"/>
      </w:rPr>
    </w:lvl>
    <w:lvl w:ilvl="8">
      <w:start w:val="1"/>
      <w:numFmt w:val="decimal"/>
      <w:isLgl/>
      <w:lvlText w:val="%1.%2.%3.%4.%5.%6.%7.%8.%9."/>
      <w:lvlJc w:val="left"/>
      <w:pPr>
        <w:ind w:left="2658" w:hanging="1800"/>
      </w:pPr>
      <w:rPr>
        <w:rFonts w:hint="default"/>
        <w:b w:val="0"/>
      </w:rPr>
    </w:lvl>
  </w:abstractNum>
  <w:abstractNum w:abstractNumId="8">
    <w:nsid w:val="16CA0B95"/>
    <w:multiLevelType w:val="hybridMultilevel"/>
    <w:tmpl w:val="1810946C"/>
    <w:lvl w:ilvl="0" w:tplc="F8B833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20690544"/>
    <w:multiLevelType w:val="multilevel"/>
    <w:tmpl w:val="FABEF41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nsid w:val="22107468"/>
    <w:multiLevelType w:val="hybridMultilevel"/>
    <w:tmpl w:val="8A460B2A"/>
    <w:lvl w:ilvl="0" w:tplc="F8B833D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7076F9D"/>
    <w:multiLevelType w:val="hybridMultilevel"/>
    <w:tmpl w:val="716A7DEE"/>
    <w:lvl w:ilvl="0" w:tplc="83FCD9D4">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47444C5B"/>
    <w:multiLevelType w:val="multilevel"/>
    <w:tmpl w:val="3870B2B2"/>
    <w:lvl w:ilvl="0">
      <w:start w:val="1"/>
      <w:numFmt w:val="decimal"/>
      <w:lvlText w:val="%1)"/>
      <w:lvlJc w:val="left"/>
      <w:pPr>
        <w:tabs>
          <w:tab w:val="num" w:pos="720"/>
        </w:tabs>
        <w:ind w:left="720" w:hanging="360"/>
      </w:pPr>
      <w:rPr>
        <w:rFonts w:asciiTheme="minorHAnsi" w:eastAsia="Calibri" w:hAnsiTheme="minorHAnsi" w:cs="Times New Roman"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9383604"/>
    <w:multiLevelType w:val="hybridMultilevel"/>
    <w:tmpl w:val="3F1437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35E7287"/>
    <w:multiLevelType w:val="hybridMultilevel"/>
    <w:tmpl w:val="FB6E37E6"/>
    <w:lvl w:ilvl="0" w:tplc="57DE355E">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59527437"/>
    <w:multiLevelType w:val="hybridMultilevel"/>
    <w:tmpl w:val="1B48F7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99859E2"/>
    <w:multiLevelType w:val="multilevel"/>
    <w:tmpl w:val="2AD0DB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6A7A0F36"/>
    <w:multiLevelType w:val="singleLevel"/>
    <w:tmpl w:val="7E60A550"/>
    <w:lvl w:ilvl="0">
      <w:start w:val="1"/>
      <w:numFmt w:val="decimal"/>
      <w:lvlText w:val="%1."/>
      <w:lvlJc w:val="left"/>
      <w:pPr>
        <w:tabs>
          <w:tab w:val="num" w:pos="360"/>
        </w:tabs>
        <w:ind w:left="360" w:hanging="360"/>
      </w:pPr>
      <w:rPr>
        <w:rFonts w:cs="Times New Roman" w:hint="default"/>
        <w:b w:val="0"/>
      </w:rPr>
    </w:lvl>
  </w:abstractNum>
  <w:abstractNum w:abstractNumId="19">
    <w:nsid w:val="6C856ADC"/>
    <w:multiLevelType w:val="hybridMultilevel"/>
    <w:tmpl w:val="B282C008"/>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6D036A33"/>
    <w:multiLevelType w:val="hybridMultilevel"/>
    <w:tmpl w:val="D79AA640"/>
    <w:lvl w:ilvl="0" w:tplc="E4820DD4">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nsid w:val="70F77C19"/>
    <w:multiLevelType w:val="hybridMultilevel"/>
    <w:tmpl w:val="97204A88"/>
    <w:lvl w:ilvl="0" w:tplc="B3B22BC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
    <w:nsid w:val="73E6016F"/>
    <w:multiLevelType w:val="hybridMultilevel"/>
    <w:tmpl w:val="5C56D14E"/>
    <w:lvl w:ilvl="0" w:tplc="77DE01EE">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7F0C3562"/>
    <w:multiLevelType w:val="hybridMultilevel"/>
    <w:tmpl w:val="4B00B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8"/>
    <w:lvlOverride w:ilvl="0">
      <w:startOverride w:val="1"/>
    </w:lvlOverride>
  </w:num>
  <w:num w:numId="2">
    <w:abstractNumId w:val="11"/>
  </w:num>
  <w:num w:numId="3">
    <w:abstractNumId w:val="17"/>
  </w:num>
  <w:num w:numId="4">
    <w:abstractNumId w:val="8"/>
  </w:num>
  <w:num w:numId="5">
    <w:abstractNumId w:val="2"/>
  </w:num>
  <w:num w:numId="6">
    <w:abstractNumId w:val="23"/>
  </w:num>
  <w:num w:numId="7">
    <w:abstractNumId w:val="10"/>
  </w:num>
  <w:num w:numId="8">
    <w:abstractNumId w:val="21"/>
  </w:num>
  <w:num w:numId="9">
    <w:abstractNumId w:val="16"/>
  </w:num>
  <w:num w:numId="10">
    <w:abstractNumId w:val="1"/>
  </w:num>
  <w:num w:numId="11">
    <w:abstractNumId w:val="14"/>
  </w:num>
  <w:num w:numId="12">
    <w:abstractNumId w:val="3"/>
  </w:num>
  <w:num w:numId="13">
    <w:abstractNumId w:val="20"/>
  </w:num>
  <w:num w:numId="14">
    <w:abstractNumId w:val="22"/>
  </w:num>
  <w:num w:numId="15">
    <w:abstractNumId w:val="19"/>
  </w:num>
  <w:num w:numId="16">
    <w:abstractNumId w:val="7"/>
  </w:num>
  <w:num w:numId="17">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footnotePr>
    <w:footnote w:id="-1"/>
    <w:footnote w:id="0"/>
  </w:footnotePr>
  <w:endnotePr>
    <w:endnote w:id="-1"/>
    <w:endnote w:id="0"/>
  </w:endnotePr>
  <w:compat/>
  <w:rsids>
    <w:rsidRoot w:val="006E5BA7"/>
    <w:rsid w:val="00000336"/>
    <w:rsid w:val="00005C78"/>
    <w:rsid w:val="00016152"/>
    <w:rsid w:val="00021A3A"/>
    <w:rsid w:val="00021DC1"/>
    <w:rsid w:val="00033B33"/>
    <w:rsid w:val="0004541D"/>
    <w:rsid w:val="0005681A"/>
    <w:rsid w:val="000578B4"/>
    <w:rsid w:val="000600EB"/>
    <w:rsid w:val="00063CF3"/>
    <w:rsid w:val="0006437B"/>
    <w:rsid w:val="00074733"/>
    <w:rsid w:val="000755D3"/>
    <w:rsid w:val="00075B32"/>
    <w:rsid w:val="000842B3"/>
    <w:rsid w:val="000A4FE6"/>
    <w:rsid w:val="000A629E"/>
    <w:rsid w:val="000A6DE4"/>
    <w:rsid w:val="000B2E19"/>
    <w:rsid w:val="000B3070"/>
    <w:rsid w:val="000B70D7"/>
    <w:rsid w:val="000C3699"/>
    <w:rsid w:val="000C574D"/>
    <w:rsid w:val="000C63A8"/>
    <w:rsid w:val="000D3F5C"/>
    <w:rsid w:val="000D417A"/>
    <w:rsid w:val="000E5D3E"/>
    <w:rsid w:val="000F013E"/>
    <w:rsid w:val="000F1221"/>
    <w:rsid w:val="000F4F91"/>
    <w:rsid w:val="000F7E95"/>
    <w:rsid w:val="00100984"/>
    <w:rsid w:val="00104805"/>
    <w:rsid w:val="00107004"/>
    <w:rsid w:val="0011043B"/>
    <w:rsid w:val="00110D91"/>
    <w:rsid w:val="00116DDD"/>
    <w:rsid w:val="00120B00"/>
    <w:rsid w:val="00121EBE"/>
    <w:rsid w:val="00125366"/>
    <w:rsid w:val="001319D4"/>
    <w:rsid w:val="0014014C"/>
    <w:rsid w:val="001466F8"/>
    <w:rsid w:val="001473D1"/>
    <w:rsid w:val="00147B88"/>
    <w:rsid w:val="00147C62"/>
    <w:rsid w:val="00152119"/>
    <w:rsid w:val="00155DD7"/>
    <w:rsid w:val="00156D4B"/>
    <w:rsid w:val="0016612B"/>
    <w:rsid w:val="001753C0"/>
    <w:rsid w:val="0018209E"/>
    <w:rsid w:val="00183191"/>
    <w:rsid w:val="00184EC7"/>
    <w:rsid w:val="001855A3"/>
    <w:rsid w:val="00187B25"/>
    <w:rsid w:val="00194129"/>
    <w:rsid w:val="0019575B"/>
    <w:rsid w:val="00196417"/>
    <w:rsid w:val="001A3F87"/>
    <w:rsid w:val="001B3369"/>
    <w:rsid w:val="001B354E"/>
    <w:rsid w:val="001B5838"/>
    <w:rsid w:val="001C4DED"/>
    <w:rsid w:val="001D3E13"/>
    <w:rsid w:val="001D461C"/>
    <w:rsid w:val="001D5647"/>
    <w:rsid w:val="001E0392"/>
    <w:rsid w:val="001E31DD"/>
    <w:rsid w:val="001E41E0"/>
    <w:rsid w:val="001E5A7C"/>
    <w:rsid w:val="001E65D6"/>
    <w:rsid w:val="001E7F25"/>
    <w:rsid w:val="001F09E5"/>
    <w:rsid w:val="001F0D6A"/>
    <w:rsid w:val="00203B27"/>
    <w:rsid w:val="00212A0B"/>
    <w:rsid w:val="002172E1"/>
    <w:rsid w:val="00222FA0"/>
    <w:rsid w:val="002308BE"/>
    <w:rsid w:val="002343BF"/>
    <w:rsid w:val="002346B2"/>
    <w:rsid w:val="0023786F"/>
    <w:rsid w:val="002427B0"/>
    <w:rsid w:val="00261F0B"/>
    <w:rsid w:val="00267D9D"/>
    <w:rsid w:val="00273FA9"/>
    <w:rsid w:val="0027440C"/>
    <w:rsid w:val="00277AFC"/>
    <w:rsid w:val="00277E65"/>
    <w:rsid w:val="002816DE"/>
    <w:rsid w:val="00281FE6"/>
    <w:rsid w:val="00286955"/>
    <w:rsid w:val="00295180"/>
    <w:rsid w:val="002A2E1F"/>
    <w:rsid w:val="002A467D"/>
    <w:rsid w:val="002A4A59"/>
    <w:rsid w:val="002A5323"/>
    <w:rsid w:val="002A69A9"/>
    <w:rsid w:val="002B0553"/>
    <w:rsid w:val="002B3E2B"/>
    <w:rsid w:val="002B667E"/>
    <w:rsid w:val="002C7521"/>
    <w:rsid w:val="002D088D"/>
    <w:rsid w:val="002D10F7"/>
    <w:rsid w:val="002D5C44"/>
    <w:rsid w:val="002E024A"/>
    <w:rsid w:val="002E669D"/>
    <w:rsid w:val="002F4BE6"/>
    <w:rsid w:val="00303A34"/>
    <w:rsid w:val="00305720"/>
    <w:rsid w:val="00311F1B"/>
    <w:rsid w:val="0031220A"/>
    <w:rsid w:val="003147AA"/>
    <w:rsid w:val="0032043C"/>
    <w:rsid w:val="003241C7"/>
    <w:rsid w:val="003272C8"/>
    <w:rsid w:val="003346DB"/>
    <w:rsid w:val="00340F95"/>
    <w:rsid w:val="00342BB6"/>
    <w:rsid w:val="003505DF"/>
    <w:rsid w:val="00350E05"/>
    <w:rsid w:val="00352379"/>
    <w:rsid w:val="00356592"/>
    <w:rsid w:val="003653F8"/>
    <w:rsid w:val="0036631B"/>
    <w:rsid w:val="00366CAC"/>
    <w:rsid w:val="0036726F"/>
    <w:rsid w:val="00370FA8"/>
    <w:rsid w:val="00373233"/>
    <w:rsid w:val="00380A3A"/>
    <w:rsid w:val="0038375F"/>
    <w:rsid w:val="00390AFB"/>
    <w:rsid w:val="00391A93"/>
    <w:rsid w:val="003942D4"/>
    <w:rsid w:val="00395E32"/>
    <w:rsid w:val="00397612"/>
    <w:rsid w:val="003A18EF"/>
    <w:rsid w:val="003A5502"/>
    <w:rsid w:val="003B3EFE"/>
    <w:rsid w:val="003C2EF4"/>
    <w:rsid w:val="003D0A3B"/>
    <w:rsid w:val="003D172E"/>
    <w:rsid w:val="003D3640"/>
    <w:rsid w:val="003D5409"/>
    <w:rsid w:val="003E0F49"/>
    <w:rsid w:val="003E40C9"/>
    <w:rsid w:val="003E4A94"/>
    <w:rsid w:val="003E66E1"/>
    <w:rsid w:val="003F25FB"/>
    <w:rsid w:val="003F38B9"/>
    <w:rsid w:val="003F5FBC"/>
    <w:rsid w:val="004048B8"/>
    <w:rsid w:val="004111E3"/>
    <w:rsid w:val="00411F62"/>
    <w:rsid w:val="00412685"/>
    <w:rsid w:val="00417CB6"/>
    <w:rsid w:val="0042251A"/>
    <w:rsid w:val="004239B1"/>
    <w:rsid w:val="00425336"/>
    <w:rsid w:val="00434E6C"/>
    <w:rsid w:val="00442AE6"/>
    <w:rsid w:val="004467E8"/>
    <w:rsid w:val="00460335"/>
    <w:rsid w:val="004712C9"/>
    <w:rsid w:val="004746B2"/>
    <w:rsid w:val="0047477A"/>
    <w:rsid w:val="00476F87"/>
    <w:rsid w:val="004830EC"/>
    <w:rsid w:val="00485EDE"/>
    <w:rsid w:val="00487D22"/>
    <w:rsid w:val="00497389"/>
    <w:rsid w:val="004B0547"/>
    <w:rsid w:val="004B3132"/>
    <w:rsid w:val="004B3227"/>
    <w:rsid w:val="004B6321"/>
    <w:rsid w:val="004C6789"/>
    <w:rsid w:val="004C6C30"/>
    <w:rsid w:val="004D1A16"/>
    <w:rsid w:val="004D345B"/>
    <w:rsid w:val="004D354A"/>
    <w:rsid w:val="004D72B0"/>
    <w:rsid w:val="004F420D"/>
    <w:rsid w:val="00501CD9"/>
    <w:rsid w:val="00502614"/>
    <w:rsid w:val="00503BA9"/>
    <w:rsid w:val="00503E5F"/>
    <w:rsid w:val="00512011"/>
    <w:rsid w:val="00520F19"/>
    <w:rsid w:val="005237D4"/>
    <w:rsid w:val="00523898"/>
    <w:rsid w:val="00524DC0"/>
    <w:rsid w:val="00526152"/>
    <w:rsid w:val="00532BF5"/>
    <w:rsid w:val="00533FAD"/>
    <w:rsid w:val="005361A6"/>
    <w:rsid w:val="00536FF7"/>
    <w:rsid w:val="00537941"/>
    <w:rsid w:val="00546B6A"/>
    <w:rsid w:val="00557830"/>
    <w:rsid w:val="00565A25"/>
    <w:rsid w:val="00565CE8"/>
    <w:rsid w:val="00566859"/>
    <w:rsid w:val="00571AF1"/>
    <w:rsid w:val="0057320F"/>
    <w:rsid w:val="005803D3"/>
    <w:rsid w:val="00583AB5"/>
    <w:rsid w:val="00593914"/>
    <w:rsid w:val="00594474"/>
    <w:rsid w:val="005A3BFF"/>
    <w:rsid w:val="005A428E"/>
    <w:rsid w:val="005A7880"/>
    <w:rsid w:val="005B33C6"/>
    <w:rsid w:val="005B3C2C"/>
    <w:rsid w:val="005B6302"/>
    <w:rsid w:val="005C4DD1"/>
    <w:rsid w:val="005C66BE"/>
    <w:rsid w:val="005D018F"/>
    <w:rsid w:val="005D75B8"/>
    <w:rsid w:val="005E0DF9"/>
    <w:rsid w:val="005E640F"/>
    <w:rsid w:val="005F5AAB"/>
    <w:rsid w:val="00600001"/>
    <w:rsid w:val="006025FE"/>
    <w:rsid w:val="006053AD"/>
    <w:rsid w:val="00606E91"/>
    <w:rsid w:val="00611655"/>
    <w:rsid w:val="006118CB"/>
    <w:rsid w:val="006319A1"/>
    <w:rsid w:val="00655B45"/>
    <w:rsid w:val="006700BA"/>
    <w:rsid w:val="0068281B"/>
    <w:rsid w:val="0068464B"/>
    <w:rsid w:val="00692933"/>
    <w:rsid w:val="006A0D1D"/>
    <w:rsid w:val="006A4E51"/>
    <w:rsid w:val="006A6894"/>
    <w:rsid w:val="006C0D83"/>
    <w:rsid w:val="006D3CCA"/>
    <w:rsid w:val="006D57DA"/>
    <w:rsid w:val="006E5BA7"/>
    <w:rsid w:val="007024CF"/>
    <w:rsid w:val="0071367E"/>
    <w:rsid w:val="00715983"/>
    <w:rsid w:val="00724312"/>
    <w:rsid w:val="00726ECB"/>
    <w:rsid w:val="007365CE"/>
    <w:rsid w:val="00740834"/>
    <w:rsid w:val="007417D1"/>
    <w:rsid w:val="007512A2"/>
    <w:rsid w:val="00754330"/>
    <w:rsid w:val="0075647F"/>
    <w:rsid w:val="00774C8C"/>
    <w:rsid w:val="00777F9C"/>
    <w:rsid w:val="00780C1C"/>
    <w:rsid w:val="007824C8"/>
    <w:rsid w:val="00786ADB"/>
    <w:rsid w:val="00787074"/>
    <w:rsid w:val="00791099"/>
    <w:rsid w:val="00791318"/>
    <w:rsid w:val="007944AD"/>
    <w:rsid w:val="007A1C06"/>
    <w:rsid w:val="007A7EA0"/>
    <w:rsid w:val="007B37F2"/>
    <w:rsid w:val="007B403B"/>
    <w:rsid w:val="007B4281"/>
    <w:rsid w:val="007D0491"/>
    <w:rsid w:val="007D3F96"/>
    <w:rsid w:val="007F06DC"/>
    <w:rsid w:val="007F6256"/>
    <w:rsid w:val="007F780E"/>
    <w:rsid w:val="00807166"/>
    <w:rsid w:val="00813EB4"/>
    <w:rsid w:val="00824ADC"/>
    <w:rsid w:val="00832711"/>
    <w:rsid w:val="008366C1"/>
    <w:rsid w:val="00840B6B"/>
    <w:rsid w:val="00841D63"/>
    <w:rsid w:val="0084750D"/>
    <w:rsid w:val="00851B58"/>
    <w:rsid w:val="008612D5"/>
    <w:rsid w:val="0086227B"/>
    <w:rsid w:val="008624E6"/>
    <w:rsid w:val="00863102"/>
    <w:rsid w:val="00863AAB"/>
    <w:rsid w:val="00863D51"/>
    <w:rsid w:val="0086790E"/>
    <w:rsid w:val="00870747"/>
    <w:rsid w:val="00874D20"/>
    <w:rsid w:val="00883A43"/>
    <w:rsid w:val="008859F1"/>
    <w:rsid w:val="00895994"/>
    <w:rsid w:val="008A0FE4"/>
    <w:rsid w:val="008A0FE6"/>
    <w:rsid w:val="008A72B0"/>
    <w:rsid w:val="008B0AF2"/>
    <w:rsid w:val="008B4E7D"/>
    <w:rsid w:val="008B62C9"/>
    <w:rsid w:val="008C41C2"/>
    <w:rsid w:val="008C7310"/>
    <w:rsid w:val="008D23A1"/>
    <w:rsid w:val="008D4D93"/>
    <w:rsid w:val="008D7EE4"/>
    <w:rsid w:val="008E0D77"/>
    <w:rsid w:val="008F0F4D"/>
    <w:rsid w:val="009003D7"/>
    <w:rsid w:val="009011A2"/>
    <w:rsid w:val="00902A97"/>
    <w:rsid w:val="0090435B"/>
    <w:rsid w:val="0090550E"/>
    <w:rsid w:val="009112F0"/>
    <w:rsid w:val="00915265"/>
    <w:rsid w:val="00917FE8"/>
    <w:rsid w:val="009217C8"/>
    <w:rsid w:val="00923EC7"/>
    <w:rsid w:val="00925954"/>
    <w:rsid w:val="00930C93"/>
    <w:rsid w:val="009447D2"/>
    <w:rsid w:val="00950AE8"/>
    <w:rsid w:val="009765AD"/>
    <w:rsid w:val="00977972"/>
    <w:rsid w:val="0098401F"/>
    <w:rsid w:val="00994496"/>
    <w:rsid w:val="009A02F5"/>
    <w:rsid w:val="009A31AC"/>
    <w:rsid w:val="009A4A91"/>
    <w:rsid w:val="009A52CF"/>
    <w:rsid w:val="009A5E22"/>
    <w:rsid w:val="009B13D5"/>
    <w:rsid w:val="009B248E"/>
    <w:rsid w:val="009B31B7"/>
    <w:rsid w:val="009B69CD"/>
    <w:rsid w:val="009C1D67"/>
    <w:rsid w:val="009D013C"/>
    <w:rsid w:val="009D148D"/>
    <w:rsid w:val="009E0C4F"/>
    <w:rsid w:val="009E511C"/>
    <w:rsid w:val="009F1C9F"/>
    <w:rsid w:val="009F6E0E"/>
    <w:rsid w:val="00A01556"/>
    <w:rsid w:val="00A04CD7"/>
    <w:rsid w:val="00A13505"/>
    <w:rsid w:val="00A15486"/>
    <w:rsid w:val="00A1701A"/>
    <w:rsid w:val="00A20325"/>
    <w:rsid w:val="00A20548"/>
    <w:rsid w:val="00A3455D"/>
    <w:rsid w:val="00A41454"/>
    <w:rsid w:val="00A4477A"/>
    <w:rsid w:val="00A4685A"/>
    <w:rsid w:val="00A51275"/>
    <w:rsid w:val="00A57373"/>
    <w:rsid w:val="00A629AC"/>
    <w:rsid w:val="00A6429B"/>
    <w:rsid w:val="00A67999"/>
    <w:rsid w:val="00A67CCF"/>
    <w:rsid w:val="00A67F4E"/>
    <w:rsid w:val="00A70B8E"/>
    <w:rsid w:val="00A80861"/>
    <w:rsid w:val="00A842F9"/>
    <w:rsid w:val="00A85650"/>
    <w:rsid w:val="00A8714B"/>
    <w:rsid w:val="00A925C9"/>
    <w:rsid w:val="00A94946"/>
    <w:rsid w:val="00AA1924"/>
    <w:rsid w:val="00AA1C80"/>
    <w:rsid w:val="00AB67F0"/>
    <w:rsid w:val="00AC057B"/>
    <w:rsid w:val="00AC069F"/>
    <w:rsid w:val="00AC21D5"/>
    <w:rsid w:val="00AC4522"/>
    <w:rsid w:val="00AC6ACA"/>
    <w:rsid w:val="00AD48E9"/>
    <w:rsid w:val="00AD5631"/>
    <w:rsid w:val="00AE20F9"/>
    <w:rsid w:val="00AE226E"/>
    <w:rsid w:val="00AE4150"/>
    <w:rsid w:val="00AF58AB"/>
    <w:rsid w:val="00B0379E"/>
    <w:rsid w:val="00B053F0"/>
    <w:rsid w:val="00B11D23"/>
    <w:rsid w:val="00B12AA5"/>
    <w:rsid w:val="00B138DB"/>
    <w:rsid w:val="00B30862"/>
    <w:rsid w:val="00B32DC7"/>
    <w:rsid w:val="00B362C9"/>
    <w:rsid w:val="00B509B8"/>
    <w:rsid w:val="00B5137F"/>
    <w:rsid w:val="00B51E13"/>
    <w:rsid w:val="00B5229B"/>
    <w:rsid w:val="00B54277"/>
    <w:rsid w:val="00B54D0E"/>
    <w:rsid w:val="00B54F6F"/>
    <w:rsid w:val="00B616DA"/>
    <w:rsid w:val="00B663B7"/>
    <w:rsid w:val="00B66736"/>
    <w:rsid w:val="00B7643D"/>
    <w:rsid w:val="00B77D1D"/>
    <w:rsid w:val="00B84DBA"/>
    <w:rsid w:val="00B87DE2"/>
    <w:rsid w:val="00B93301"/>
    <w:rsid w:val="00B94423"/>
    <w:rsid w:val="00BA2E89"/>
    <w:rsid w:val="00BB02F1"/>
    <w:rsid w:val="00BB1E8B"/>
    <w:rsid w:val="00BC121F"/>
    <w:rsid w:val="00BC7DF6"/>
    <w:rsid w:val="00BD1D5D"/>
    <w:rsid w:val="00BD5224"/>
    <w:rsid w:val="00BE0E75"/>
    <w:rsid w:val="00BE4592"/>
    <w:rsid w:val="00C13708"/>
    <w:rsid w:val="00C16E64"/>
    <w:rsid w:val="00C22D2D"/>
    <w:rsid w:val="00C24376"/>
    <w:rsid w:val="00C254E8"/>
    <w:rsid w:val="00C41372"/>
    <w:rsid w:val="00C44075"/>
    <w:rsid w:val="00C52D80"/>
    <w:rsid w:val="00C6264B"/>
    <w:rsid w:val="00C7579C"/>
    <w:rsid w:val="00C82409"/>
    <w:rsid w:val="00C85301"/>
    <w:rsid w:val="00C8550F"/>
    <w:rsid w:val="00C91A16"/>
    <w:rsid w:val="00CA226F"/>
    <w:rsid w:val="00CB0F27"/>
    <w:rsid w:val="00CC07FC"/>
    <w:rsid w:val="00CC09D3"/>
    <w:rsid w:val="00CD0DC4"/>
    <w:rsid w:val="00CD643B"/>
    <w:rsid w:val="00CE1D0B"/>
    <w:rsid w:val="00CF57CC"/>
    <w:rsid w:val="00CF7394"/>
    <w:rsid w:val="00D0031E"/>
    <w:rsid w:val="00D04E78"/>
    <w:rsid w:val="00D167B5"/>
    <w:rsid w:val="00D215C8"/>
    <w:rsid w:val="00D22C7E"/>
    <w:rsid w:val="00D245E9"/>
    <w:rsid w:val="00D2525B"/>
    <w:rsid w:val="00D268A3"/>
    <w:rsid w:val="00D278B4"/>
    <w:rsid w:val="00D31691"/>
    <w:rsid w:val="00D46708"/>
    <w:rsid w:val="00D501F3"/>
    <w:rsid w:val="00D509B1"/>
    <w:rsid w:val="00D513F3"/>
    <w:rsid w:val="00D70674"/>
    <w:rsid w:val="00D7551B"/>
    <w:rsid w:val="00D80FDC"/>
    <w:rsid w:val="00D87827"/>
    <w:rsid w:val="00D91181"/>
    <w:rsid w:val="00D976E1"/>
    <w:rsid w:val="00DA22FD"/>
    <w:rsid w:val="00DA6D60"/>
    <w:rsid w:val="00DB4AEA"/>
    <w:rsid w:val="00DB4CCA"/>
    <w:rsid w:val="00DB7584"/>
    <w:rsid w:val="00DC1DB8"/>
    <w:rsid w:val="00DC5634"/>
    <w:rsid w:val="00DC57F7"/>
    <w:rsid w:val="00DD5E03"/>
    <w:rsid w:val="00DE28C7"/>
    <w:rsid w:val="00DE3D43"/>
    <w:rsid w:val="00DE6A3D"/>
    <w:rsid w:val="00DF0D93"/>
    <w:rsid w:val="00E07DE3"/>
    <w:rsid w:val="00E11854"/>
    <w:rsid w:val="00E23889"/>
    <w:rsid w:val="00E24478"/>
    <w:rsid w:val="00E34D84"/>
    <w:rsid w:val="00E42C3D"/>
    <w:rsid w:val="00E45EF3"/>
    <w:rsid w:val="00E5227A"/>
    <w:rsid w:val="00E7616E"/>
    <w:rsid w:val="00E82843"/>
    <w:rsid w:val="00E91D04"/>
    <w:rsid w:val="00E94FC5"/>
    <w:rsid w:val="00E95764"/>
    <w:rsid w:val="00E9654C"/>
    <w:rsid w:val="00EC66F1"/>
    <w:rsid w:val="00ED0715"/>
    <w:rsid w:val="00ED5273"/>
    <w:rsid w:val="00ED7648"/>
    <w:rsid w:val="00EE037E"/>
    <w:rsid w:val="00EE204E"/>
    <w:rsid w:val="00EE2AA6"/>
    <w:rsid w:val="00EE319C"/>
    <w:rsid w:val="00EE7993"/>
    <w:rsid w:val="00EF04C9"/>
    <w:rsid w:val="00EF10CD"/>
    <w:rsid w:val="00EF3128"/>
    <w:rsid w:val="00EF47D1"/>
    <w:rsid w:val="00EF74FB"/>
    <w:rsid w:val="00F07256"/>
    <w:rsid w:val="00F123D8"/>
    <w:rsid w:val="00F1343D"/>
    <w:rsid w:val="00F14A15"/>
    <w:rsid w:val="00F164D8"/>
    <w:rsid w:val="00F252D1"/>
    <w:rsid w:val="00F30668"/>
    <w:rsid w:val="00F30ABC"/>
    <w:rsid w:val="00F32A00"/>
    <w:rsid w:val="00F367E5"/>
    <w:rsid w:val="00F3697F"/>
    <w:rsid w:val="00F42CC5"/>
    <w:rsid w:val="00F438DE"/>
    <w:rsid w:val="00F45BF9"/>
    <w:rsid w:val="00F4787E"/>
    <w:rsid w:val="00F47E67"/>
    <w:rsid w:val="00F52E1D"/>
    <w:rsid w:val="00F561F3"/>
    <w:rsid w:val="00F56359"/>
    <w:rsid w:val="00F5721E"/>
    <w:rsid w:val="00F574FC"/>
    <w:rsid w:val="00F621AC"/>
    <w:rsid w:val="00F72962"/>
    <w:rsid w:val="00F804BF"/>
    <w:rsid w:val="00F900E3"/>
    <w:rsid w:val="00F90561"/>
    <w:rsid w:val="00F93B6F"/>
    <w:rsid w:val="00F97350"/>
    <w:rsid w:val="00FA57D6"/>
    <w:rsid w:val="00FB335F"/>
    <w:rsid w:val="00FB6C73"/>
    <w:rsid w:val="00FC0E87"/>
    <w:rsid w:val="00FD0ED3"/>
    <w:rsid w:val="00FD22B5"/>
    <w:rsid w:val="00FD4EC9"/>
    <w:rsid w:val="00FE03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uiPriority w:val="99"/>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
    <w:basedOn w:val="Normalny"/>
    <w:link w:val="AkapitzlistZnak"/>
    <w:uiPriority w:val="34"/>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99"/>
    <w:rsid w:val="006E5B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
    <w:link w:val="Akapitzlist"/>
    <w:uiPriority w:val="34"/>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
    <w:basedOn w:val="Normalny"/>
    <w:link w:val="AkapitzlistZnak"/>
    <w:uiPriority w:val="34"/>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9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
    <w:link w:val="Akapitzlist"/>
    <w:uiPriority w:val="34"/>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4500355">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B249B-EA3B-4834-8050-F0115BA8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2441</Words>
  <Characters>14648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Justyna Sidor</cp:lastModifiedBy>
  <cp:revision>5</cp:revision>
  <cp:lastPrinted>2019-05-14T08:20:00Z</cp:lastPrinted>
  <dcterms:created xsi:type="dcterms:W3CDTF">2019-05-09T09:39:00Z</dcterms:created>
  <dcterms:modified xsi:type="dcterms:W3CDTF">2019-05-14T08:20:00Z</dcterms:modified>
</cp:coreProperties>
</file>