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55C82" w14:textId="77777777" w:rsidR="00C1522A" w:rsidRDefault="00C1522A" w:rsidP="000B0DDA">
      <w:pPr>
        <w:pStyle w:val="Tekstpodstawowy"/>
        <w:jc w:val="center"/>
        <w:rPr>
          <w:rFonts w:ascii="Arial" w:hAnsi="Arial" w:cs="Arial"/>
          <w:b/>
          <w:u w:val="single"/>
        </w:rPr>
      </w:pPr>
    </w:p>
    <w:p w14:paraId="07F096FA" w14:textId="77777777" w:rsidR="00C1522A" w:rsidRDefault="00C1522A" w:rsidP="000B0DDA">
      <w:pPr>
        <w:pStyle w:val="Tekstpodstawowy"/>
        <w:jc w:val="center"/>
        <w:rPr>
          <w:rFonts w:ascii="Arial" w:hAnsi="Arial" w:cs="Arial"/>
          <w:b/>
          <w:u w:val="single"/>
        </w:rPr>
      </w:pPr>
    </w:p>
    <w:p w14:paraId="0228D3FB" w14:textId="77777777" w:rsidR="00C1522A" w:rsidRPr="00C1522A" w:rsidRDefault="00C1522A" w:rsidP="000B0DDA">
      <w:pPr>
        <w:pStyle w:val="Tekstpodstawowy"/>
        <w:jc w:val="center"/>
        <w:rPr>
          <w:rFonts w:ascii="Arial" w:hAnsi="Arial" w:cs="Arial"/>
          <w:b/>
        </w:rPr>
      </w:pPr>
    </w:p>
    <w:p w14:paraId="7FB12F15" w14:textId="77777777" w:rsidR="00C1522A" w:rsidRDefault="00C1522A" w:rsidP="000B0DDA">
      <w:pPr>
        <w:pStyle w:val="Tekstpodstawowy"/>
        <w:jc w:val="center"/>
        <w:rPr>
          <w:rFonts w:ascii="Arial" w:hAnsi="Arial" w:cs="Arial"/>
          <w:b/>
        </w:rPr>
      </w:pPr>
    </w:p>
    <w:p w14:paraId="10BEA81E" w14:textId="77777777" w:rsidR="00C1522A" w:rsidRDefault="00C1522A" w:rsidP="000B0DDA">
      <w:pPr>
        <w:pStyle w:val="Tekstpodstawowy"/>
        <w:jc w:val="center"/>
        <w:rPr>
          <w:rFonts w:ascii="Arial" w:hAnsi="Arial" w:cs="Arial"/>
          <w:b/>
        </w:rPr>
      </w:pPr>
    </w:p>
    <w:p w14:paraId="45088A57" w14:textId="77777777" w:rsidR="00C1522A" w:rsidRDefault="00C1522A" w:rsidP="000B0DDA">
      <w:pPr>
        <w:pStyle w:val="Tekstpodstawowy"/>
        <w:jc w:val="center"/>
        <w:rPr>
          <w:rFonts w:ascii="Arial" w:hAnsi="Arial" w:cs="Arial"/>
          <w:b/>
        </w:rPr>
      </w:pPr>
    </w:p>
    <w:p w14:paraId="0C1E52E3" w14:textId="5A479DC7" w:rsidR="00C1522A" w:rsidRDefault="00C1522A" w:rsidP="00D9251C">
      <w:pPr>
        <w:pStyle w:val="Tekstpodstawowy"/>
        <w:jc w:val="center"/>
        <w:rPr>
          <w:rFonts w:ascii="Arial" w:hAnsi="Arial" w:cs="Arial"/>
          <w:b/>
        </w:rPr>
      </w:pPr>
    </w:p>
    <w:p w14:paraId="087CB822" w14:textId="45415DF1" w:rsidR="00C1522A" w:rsidRDefault="00C1522A" w:rsidP="00D9251C">
      <w:pPr>
        <w:pStyle w:val="Tekstpodstawowy"/>
        <w:jc w:val="center"/>
        <w:rPr>
          <w:rFonts w:ascii="Arial" w:hAnsi="Arial" w:cs="Arial"/>
          <w:b/>
        </w:rPr>
      </w:pPr>
    </w:p>
    <w:p w14:paraId="18AD07B2" w14:textId="2C1AED63" w:rsidR="00C1522A" w:rsidRDefault="00C1522A" w:rsidP="002B259F">
      <w:pPr>
        <w:pStyle w:val="Tekstpodstawowy"/>
        <w:rPr>
          <w:rFonts w:ascii="Arial" w:hAnsi="Arial" w:cs="Arial"/>
          <w:b/>
        </w:rPr>
      </w:pPr>
    </w:p>
    <w:p w14:paraId="16CA35AC" w14:textId="77777777" w:rsidR="00C1522A" w:rsidRDefault="00C1522A" w:rsidP="00D9251C">
      <w:pPr>
        <w:pStyle w:val="Tekstpodstawowy"/>
        <w:jc w:val="center"/>
        <w:rPr>
          <w:rFonts w:ascii="Arial" w:hAnsi="Arial" w:cs="Arial"/>
          <w:b/>
        </w:rPr>
      </w:pPr>
    </w:p>
    <w:p w14:paraId="06C1C6E9" w14:textId="6DE962A2" w:rsidR="00C1522A" w:rsidRPr="00BE172A" w:rsidRDefault="00C1522A" w:rsidP="00D9251C">
      <w:pPr>
        <w:pStyle w:val="Tekstpodstawowy"/>
        <w:jc w:val="center"/>
        <w:rPr>
          <w:rFonts w:ascii="Arial" w:hAnsi="Arial" w:cs="Arial"/>
          <w:b/>
          <w:sz w:val="32"/>
          <w:szCs w:val="32"/>
        </w:rPr>
      </w:pPr>
      <w:r w:rsidRPr="00BE172A">
        <w:rPr>
          <w:rFonts w:ascii="Arial" w:hAnsi="Arial" w:cs="Arial"/>
          <w:b/>
          <w:sz w:val="32"/>
          <w:szCs w:val="32"/>
        </w:rPr>
        <w:t xml:space="preserve">OPIS PRZEDMIOTU ZAMÓWIENIA </w:t>
      </w:r>
    </w:p>
    <w:p w14:paraId="48D56F6A" w14:textId="6B3FEEEF" w:rsidR="002B259F" w:rsidRPr="00C1522A" w:rsidRDefault="002B259F" w:rsidP="002B259F">
      <w:pPr>
        <w:pStyle w:val="Tekstpodstawowy"/>
        <w:rPr>
          <w:rFonts w:ascii="Arial" w:hAnsi="Arial" w:cs="Arial"/>
          <w:b/>
        </w:rPr>
      </w:pPr>
    </w:p>
    <w:p w14:paraId="62C40287" w14:textId="0731CB7D" w:rsidR="002B259F" w:rsidRPr="00D42C4B" w:rsidRDefault="003D3FC6" w:rsidP="00D42C4B">
      <w:pPr>
        <w:pStyle w:val="Tekstpodstawowy"/>
        <w:jc w:val="center"/>
        <w:rPr>
          <w:rFonts w:ascii="Arial" w:hAnsi="Arial" w:cs="Arial"/>
          <w:b/>
          <w:color w:val="FF0000"/>
        </w:rPr>
      </w:pPr>
      <w:r w:rsidRPr="00D42C4B">
        <w:rPr>
          <w:rFonts w:ascii="Arial" w:hAnsi="Arial" w:cs="Arial"/>
          <w:b/>
        </w:rPr>
        <w:t>NA KOMPLEKSOWE WYKONANIE ROBÓT BUDOWLANYCH</w:t>
      </w:r>
    </w:p>
    <w:p w14:paraId="734C7E0A" w14:textId="77777777" w:rsidR="00BB6375" w:rsidRDefault="00BB6375" w:rsidP="00BB6375">
      <w:pPr>
        <w:pStyle w:val="Tekstpodstawowy"/>
        <w:rPr>
          <w:rFonts w:ascii="Arial" w:hAnsi="Arial" w:cs="Arial"/>
          <w:b/>
        </w:rPr>
      </w:pPr>
    </w:p>
    <w:p w14:paraId="0D4A09D6" w14:textId="6EBE805E" w:rsidR="00191299" w:rsidRDefault="00191299" w:rsidP="00BB6375">
      <w:pPr>
        <w:pStyle w:val="Tekstpodstawowy"/>
        <w:jc w:val="center"/>
        <w:rPr>
          <w:rFonts w:ascii="Arial" w:hAnsi="Arial" w:cs="Arial"/>
          <w:b/>
        </w:rPr>
      </w:pPr>
      <w:r>
        <w:rPr>
          <w:rFonts w:ascii="Arial" w:hAnsi="Arial" w:cs="Arial"/>
          <w:b/>
        </w:rPr>
        <w:t xml:space="preserve">DLA </w:t>
      </w:r>
      <w:r w:rsidR="00BB6375" w:rsidRPr="00BB6375">
        <w:rPr>
          <w:rFonts w:ascii="Arial" w:hAnsi="Arial" w:cs="Arial"/>
          <w:b/>
        </w:rPr>
        <w:t>ZADANI</w:t>
      </w:r>
      <w:r>
        <w:rPr>
          <w:rFonts w:ascii="Arial" w:hAnsi="Arial" w:cs="Arial"/>
          <w:b/>
        </w:rPr>
        <w:t>A</w:t>
      </w:r>
      <w:r w:rsidR="00BB6375" w:rsidRPr="00BB6375">
        <w:rPr>
          <w:rFonts w:ascii="Arial" w:hAnsi="Arial" w:cs="Arial"/>
          <w:b/>
        </w:rPr>
        <w:t xml:space="preserve"> </w:t>
      </w:r>
      <w:r>
        <w:rPr>
          <w:rFonts w:ascii="Arial" w:hAnsi="Arial" w:cs="Arial"/>
          <w:b/>
        </w:rPr>
        <w:t xml:space="preserve">NR </w:t>
      </w:r>
      <w:r w:rsidR="00CC552B">
        <w:rPr>
          <w:rFonts w:ascii="Arial" w:hAnsi="Arial" w:cs="Arial"/>
          <w:b/>
        </w:rPr>
        <w:t>01665</w:t>
      </w:r>
    </w:p>
    <w:p w14:paraId="211BEA70" w14:textId="554AA092" w:rsidR="00243194" w:rsidRDefault="00243194" w:rsidP="00BB6375">
      <w:pPr>
        <w:pStyle w:val="Tekstpodstawowy"/>
        <w:jc w:val="center"/>
        <w:rPr>
          <w:rFonts w:ascii="Arial" w:hAnsi="Arial" w:cs="Arial"/>
          <w:b/>
        </w:rPr>
      </w:pPr>
    </w:p>
    <w:p w14:paraId="70C528F8" w14:textId="57AF974F" w:rsidR="00191299" w:rsidRDefault="00191299" w:rsidP="00243194">
      <w:pPr>
        <w:pStyle w:val="Tekstpodstawowy"/>
        <w:jc w:val="center"/>
        <w:rPr>
          <w:rFonts w:ascii="Arial" w:hAnsi="Arial" w:cs="Arial"/>
          <w:b/>
        </w:rPr>
      </w:pPr>
      <w:r>
        <w:rPr>
          <w:rFonts w:ascii="Arial" w:hAnsi="Arial" w:cs="Arial"/>
          <w:b/>
        </w:rPr>
        <w:t>„</w:t>
      </w:r>
      <w:r w:rsidR="00D25DF2">
        <w:rPr>
          <w:rFonts w:ascii="Arial" w:hAnsi="Arial" w:cs="Arial"/>
          <w:b/>
        </w:rPr>
        <w:t xml:space="preserve">Rozbiórka i budowa </w:t>
      </w:r>
      <w:r w:rsidR="00644B99" w:rsidRPr="00644B99">
        <w:rPr>
          <w:rFonts w:ascii="Arial" w:hAnsi="Arial" w:cs="Arial"/>
          <w:b/>
        </w:rPr>
        <w:t>zbiornika ppoż</w:t>
      </w:r>
      <w:r w:rsidR="00644B99">
        <w:rPr>
          <w:rFonts w:ascii="Arial" w:hAnsi="Arial" w:cs="Arial"/>
          <w:b/>
        </w:rPr>
        <w:t>.</w:t>
      </w:r>
      <w:r w:rsidR="00644B99" w:rsidRPr="00644B99">
        <w:rPr>
          <w:rFonts w:ascii="Arial" w:hAnsi="Arial" w:cs="Arial"/>
          <w:b/>
        </w:rPr>
        <w:t xml:space="preserve"> na terenie kompleksu wojskowego </w:t>
      </w:r>
      <w:r w:rsidR="00D25DF2">
        <w:rPr>
          <w:rFonts w:ascii="Arial" w:hAnsi="Arial" w:cs="Arial"/>
          <w:b/>
        </w:rPr>
        <w:t xml:space="preserve">                </w:t>
      </w:r>
      <w:r w:rsidR="00644B99" w:rsidRPr="00644B99">
        <w:rPr>
          <w:rFonts w:ascii="Arial" w:hAnsi="Arial" w:cs="Arial"/>
          <w:b/>
        </w:rPr>
        <w:t>K-0023</w:t>
      </w:r>
      <w:r>
        <w:rPr>
          <w:rFonts w:ascii="Arial" w:hAnsi="Arial" w:cs="Arial"/>
          <w:b/>
        </w:rPr>
        <w:t>”</w:t>
      </w:r>
    </w:p>
    <w:p w14:paraId="63D33A50" w14:textId="4707F494" w:rsidR="00191299" w:rsidRDefault="00191299" w:rsidP="00191299">
      <w:pPr>
        <w:pStyle w:val="Tekstpodstawowy"/>
        <w:jc w:val="center"/>
        <w:rPr>
          <w:rFonts w:ascii="Arial" w:hAnsi="Arial" w:cs="Arial"/>
          <w:b/>
        </w:rPr>
      </w:pPr>
    </w:p>
    <w:p w14:paraId="173EAA09" w14:textId="77777777" w:rsidR="00191299" w:rsidRPr="00191299" w:rsidRDefault="00191299" w:rsidP="00191299">
      <w:pPr>
        <w:pStyle w:val="Tekstpodstawowy"/>
        <w:jc w:val="center"/>
        <w:rPr>
          <w:rFonts w:ascii="Arial" w:hAnsi="Arial" w:cs="Arial"/>
          <w:b/>
        </w:rPr>
      </w:pPr>
    </w:p>
    <w:p w14:paraId="69D46852" w14:textId="76CC1A92" w:rsidR="00BB6375" w:rsidRDefault="00BB6375" w:rsidP="00BB6375">
      <w:pPr>
        <w:pStyle w:val="Tekstpodstawowy"/>
        <w:rPr>
          <w:rFonts w:ascii="Arial" w:hAnsi="Arial" w:cs="Arial"/>
          <w:b/>
        </w:rPr>
      </w:pPr>
    </w:p>
    <w:p w14:paraId="0F244CBA" w14:textId="4E7B7B7E" w:rsidR="00191299" w:rsidRDefault="00191299" w:rsidP="00BB6375">
      <w:pPr>
        <w:pStyle w:val="Tekstpodstawowy"/>
        <w:rPr>
          <w:rFonts w:ascii="Arial" w:hAnsi="Arial" w:cs="Arial"/>
          <w:b/>
        </w:rPr>
      </w:pPr>
    </w:p>
    <w:p w14:paraId="723D6969" w14:textId="454A2D94" w:rsidR="00191299" w:rsidRDefault="00191299" w:rsidP="00BB6375">
      <w:pPr>
        <w:pStyle w:val="Tekstpodstawowy"/>
        <w:rPr>
          <w:rFonts w:ascii="Arial" w:hAnsi="Arial" w:cs="Arial"/>
          <w:b/>
        </w:rPr>
      </w:pPr>
    </w:p>
    <w:p w14:paraId="42DF62AC" w14:textId="71986CCA" w:rsidR="00644B99" w:rsidRDefault="00644B99" w:rsidP="00BB6375">
      <w:pPr>
        <w:pStyle w:val="Tekstpodstawowy"/>
        <w:rPr>
          <w:rFonts w:ascii="Arial" w:hAnsi="Arial" w:cs="Arial"/>
          <w:b/>
        </w:rPr>
      </w:pPr>
    </w:p>
    <w:p w14:paraId="7018C503" w14:textId="6A8255CA" w:rsidR="006F2B43" w:rsidRDefault="006F2B43" w:rsidP="00BB6375">
      <w:pPr>
        <w:pStyle w:val="Tekstpodstawowy"/>
        <w:rPr>
          <w:rFonts w:ascii="Arial" w:hAnsi="Arial" w:cs="Arial"/>
          <w:b/>
        </w:rPr>
      </w:pPr>
    </w:p>
    <w:p w14:paraId="3E255B68" w14:textId="2B92F2A3" w:rsidR="00191299" w:rsidRDefault="00191299" w:rsidP="00BB6375">
      <w:pPr>
        <w:pStyle w:val="Tekstpodstawowy"/>
        <w:rPr>
          <w:rFonts w:ascii="Arial" w:hAnsi="Arial" w:cs="Arial"/>
          <w:b/>
        </w:rPr>
      </w:pPr>
    </w:p>
    <w:p w14:paraId="2AE7EF1E" w14:textId="0CAB5C0A" w:rsidR="00191299" w:rsidRDefault="00191299" w:rsidP="00BB6375">
      <w:pPr>
        <w:pStyle w:val="Tekstpodstawowy"/>
        <w:rPr>
          <w:rFonts w:ascii="Arial" w:hAnsi="Arial" w:cs="Arial"/>
          <w:b/>
        </w:rPr>
      </w:pPr>
    </w:p>
    <w:p w14:paraId="24F6A2EF" w14:textId="77777777" w:rsidR="00191299" w:rsidRPr="00BB6375" w:rsidRDefault="00191299" w:rsidP="00BB6375">
      <w:pPr>
        <w:pStyle w:val="Tekstpodstawowy"/>
        <w:rPr>
          <w:rFonts w:ascii="Arial" w:hAnsi="Arial" w:cs="Arial"/>
          <w:b/>
        </w:rPr>
      </w:pPr>
    </w:p>
    <w:p w14:paraId="352138F3" w14:textId="56FA63D2" w:rsidR="009D165C" w:rsidRPr="005F6D80" w:rsidRDefault="006A1E15" w:rsidP="009D165C">
      <w:pPr>
        <w:pStyle w:val="Tekstpodstawowy"/>
        <w:jc w:val="center"/>
        <w:rPr>
          <w:rFonts w:ascii="Arial" w:hAnsi="Arial" w:cs="Arial"/>
          <w:b/>
        </w:rPr>
      </w:pPr>
      <w:r>
        <w:rPr>
          <w:rFonts w:ascii="Arial" w:hAnsi="Arial" w:cs="Arial"/>
          <w:b/>
        </w:rPr>
        <w:t>KOMPLEKS WOJSKOWY - 0023</w:t>
      </w:r>
    </w:p>
    <w:p w14:paraId="505E7062" w14:textId="3AA6588B" w:rsidR="00191299" w:rsidRDefault="00191299" w:rsidP="002B259F">
      <w:pPr>
        <w:pStyle w:val="Tekstpodstawowy"/>
        <w:rPr>
          <w:rFonts w:ascii="Arial" w:hAnsi="Arial" w:cs="Arial"/>
          <w:b/>
          <w:u w:val="single"/>
        </w:rPr>
      </w:pPr>
    </w:p>
    <w:p w14:paraId="1A9F94BB" w14:textId="77777777" w:rsidR="00191299" w:rsidRDefault="00191299" w:rsidP="002B259F">
      <w:pPr>
        <w:pStyle w:val="Tekstpodstawowy"/>
        <w:rPr>
          <w:rFonts w:ascii="Arial" w:hAnsi="Arial" w:cs="Arial"/>
          <w:b/>
          <w:u w:val="single"/>
        </w:rPr>
      </w:pPr>
    </w:p>
    <w:p w14:paraId="58417E07" w14:textId="77777777" w:rsidR="00C1522A" w:rsidRPr="00C1522A" w:rsidRDefault="00C1522A" w:rsidP="000B0DDA">
      <w:pPr>
        <w:pStyle w:val="Tekstpodstawowy"/>
        <w:jc w:val="center"/>
        <w:rPr>
          <w:rFonts w:ascii="Arial" w:hAnsi="Arial" w:cs="Arial"/>
          <w:u w:val="single"/>
        </w:rPr>
      </w:pPr>
    </w:p>
    <w:p w14:paraId="68807484" w14:textId="32EC6BEE" w:rsidR="00C1522A" w:rsidRP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r w:rsidRPr="00C1522A">
        <w:rPr>
          <w:rFonts w:ascii="Arial" w:eastAsia="Calibri" w:hAnsi="Arial" w:cs="Arial"/>
          <w:color w:val="2B2B2B"/>
          <w:szCs w:val="20"/>
          <w:shd w:val="clear" w:color="auto" w:fill="FFFFFF"/>
        </w:rPr>
        <w:t xml:space="preserve">ADRES </w:t>
      </w:r>
      <w:r w:rsidR="00A41831">
        <w:rPr>
          <w:rFonts w:ascii="Arial" w:eastAsia="Calibri" w:hAnsi="Arial" w:cs="Arial"/>
          <w:color w:val="2B2B2B"/>
          <w:szCs w:val="20"/>
          <w:shd w:val="clear" w:color="auto" w:fill="FFFFFF"/>
        </w:rPr>
        <w:t>INWESTYCJI</w:t>
      </w:r>
      <w:r w:rsidRPr="00C1522A">
        <w:rPr>
          <w:rFonts w:ascii="Arial" w:eastAsia="Calibri" w:hAnsi="Arial" w:cs="Arial"/>
          <w:color w:val="2B2B2B"/>
          <w:szCs w:val="20"/>
          <w:shd w:val="clear" w:color="auto" w:fill="FFFFFF"/>
        </w:rPr>
        <w:t xml:space="preserve"> : </w:t>
      </w:r>
      <w:r w:rsidRPr="00C1522A">
        <w:rPr>
          <w:rFonts w:ascii="Arial" w:eastAsia="Calibri" w:hAnsi="Arial" w:cs="Arial"/>
          <w:color w:val="2B2B2B"/>
          <w:szCs w:val="20"/>
          <w:shd w:val="clear" w:color="auto" w:fill="FFFFFF"/>
        </w:rPr>
        <w:tab/>
      </w:r>
      <w:r w:rsidR="006A1E15">
        <w:rPr>
          <w:rFonts w:ascii="Arial" w:eastAsia="Calibri" w:hAnsi="Arial" w:cs="Arial"/>
          <w:color w:val="2B2B2B"/>
          <w:szCs w:val="20"/>
          <w:shd w:val="clear" w:color="auto" w:fill="FFFFFF"/>
        </w:rPr>
        <w:t>Warszawa</w:t>
      </w:r>
    </w:p>
    <w:p w14:paraId="2302C7D1" w14:textId="10392804" w:rsidR="00C1522A" w:rsidRDefault="006A1E15" w:rsidP="00C1522A">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Ul. 11 Listopada 17/19</w:t>
      </w:r>
    </w:p>
    <w:p w14:paraId="09EAE350" w14:textId="08DEFEE5" w:rsidR="00C1522A" w:rsidRP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p>
    <w:p w14:paraId="131F260B" w14:textId="0CC2CEA6" w:rsid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r w:rsidRPr="00C1522A">
        <w:rPr>
          <w:rFonts w:ascii="Arial" w:eastAsia="Calibri" w:hAnsi="Arial" w:cs="Arial"/>
          <w:color w:val="2B2B2B"/>
          <w:szCs w:val="20"/>
          <w:shd w:val="clear" w:color="auto" w:fill="FFFFFF"/>
        </w:rPr>
        <w:t>INWESTOR:</w:t>
      </w:r>
      <w:r w:rsidRPr="00C1522A">
        <w:rPr>
          <w:rFonts w:ascii="Arial" w:eastAsia="Calibri" w:hAnsi="Arial" w:cs="Arial"/>
          <w:color w:val="2B2B2B"/>
          <w:szCs w:val="20"/>
          <w:shd w:val="clear" w:color="auto" w:fill="FFFFFF"/>
        </w:rPr>
        <w:tab/>
      </w:r>
      <w:r w:rsidRPr="00C1522A">
        <w:rPr>
          <w:rFonts w:ascii="Arial" w:eastAsia="Calibri" w:hAnsi="Arial" w:cs="Arial"/>
          <w:color w:val="2B2B2B"/>
          <w:szCs w:val="20"/>
          <w:shd w:val="clear" w:color="auto" w:fill="FFFFFF"/>
        </w:rPr>
        <w:tab/>
      </w:r>
      <w:r w:rsidRPr="00C1522A">
        <w:rPr>
          <w:rFonts w:ascii="Arial" w:eastAsia="Calibri" w:hAnsi="Arial" w:cs="Arial"/>
          <w:color w:val="2B2B2B"/>
          <w:szCs w:val="20"/>
          <w:shd w:val="clear" w:color="auto" w:fill="FFFFFF"/>
        </w:rPr>
        <w:tab/>
      </w:r>
      <w:r w:rsidRPr="00C1522A">
        <w:rPr>
          <w:rFonts w:ascii="Arial" w:eastAsia="Calibri" w:hAnsi="Arial" w:cs="Arial"/>
          <w:bCs/>
          <w:color w:val="2B2B2B"/>
          <w:szCs w:val="20"/>
          <w:shd w:val="clear" w:color="auto" w:fill="FFFFFF"/>
        </w:rPr>
        <w:t>Stołeczny Zarząd Infrastruktury w Warszawie</w:t>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Pr>
          <w:rFonts w:ascii="Arial" w:eastAsia="Calibri" w:hAnsi="Arial" w:cs="Arial"/>
          <w:bCs/>
          <w:color w:val="2B2B2B"/>
          <w:szCs w:val="20"/>
          <w:shd w:val="clear" w:color="auto" w:fill="FFFFFF"/>
        </w:rPr>
        <w:tab/>
      </w:r>
      <w:r w:rsidRPr="00C1522A">
        <w:rPr>
          <w:rFonts w:ascii="Arial" w:eastAsia="Calibri" w:hAnsi="Arial" w:cs="Arial"/>
          <w:color w:val="2B2B2B"/>
          <w:szCs w:val="20"/>
          <w:shd w:val="clear" w:color="auto" w:fill="FFFFFF"/>
        </w:rPr>
        <w:t>Warszawa, Al. Jerozolimskie 97</w:t>
      </w:r>
    </w:p>
    <w:p w14:paraId="287E8043" w14:textId="77777777" w:rsidR="00B22273" w:rsidRDefault="00B22273" w:rsidP="00C1522A">
      <w:pPr>
        <w:autoSpaceDE w:val="0"/>
        <w:autoSpaceDN w:val="0"/>
        <w:adjustRightInd w:val="0"/>
        <w:spacing w:line="360" w:lineRule="auto"/>
        <w:jc w:val="both"/>
        <w:rPr>
          <w:rFonts w:ascii="Arial" w:eastAsia="Calibri" w:hAnsi="Arial" w:cs="Arial"/>
          <w:color w:val="2B2B2B"/>
          <w:szCs w:val="20"/>
          <w:shd w:val="clear" w:color="auto" w:fill="FFFFFF"/>
        </w:rPr>
      </w:pPr>
    </w:p>
    <w:p w14:paraId="0087E45B" w14:textId="35056F9D" w:rsidR="00B22273" w:rsidRPr="00C1522A" w:rsidRDefault="00B22273" w:rsidP="00B22273">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ADMINISTRATOR</w:t>
      </w:r>
      <w:r w:rsidR="00465A4B">
        <w:rPr>
          <w:rFonts w:ascii="Arial" w:eastAsia="Calibri" w:hAnsi="Arial" w:cs="Arial"/>
          <w:color w:val="2B2B2B"/>
          <w:szCs w:val="20"/>
          <w:shd w:val="clear" w:color="auto" w:fill="FFFFFF"/>
        </w:rPr>
        <w:t xml:space="preserve"> : </w:t>
      </w:r>
      <w:r w:rsidR="00465A4B">
        <w:rPr>
          <w:rFonts w:ascii="Arial" w:eastAsia="Calibri" w:hAnsi="Arial" w:cs="Arial"/>
          <w:color w:val="2B2B2B"/>
          <w:szCs w:val="20"/>
          <w:shd w:val="clear" w:color="auto" w:fill="FFFFFF"/>
        </w:rPr>
        <w:tab/>
      </w:r>
      <w:r w:rsidR="003A0FA6">
        <w:rPr>
          <w:rFonts w:ascii="Arial" w:eastAsia="Calibri" w:hAnsi="Arial" w:cs="Arial"/>
          <w:color w:val="2B2B2B"/>
          <w:szCs w:val="20"/>
          <w:shd w:val="clear" w:color="auto" w:fill="FFFFFF"/>
        </w:rPr>
        <w:t>Oddział Zabezpieczenia JW.</w:t>
      </w:r>
      <w:r w:rsidR="00465A4B">
        <w:rPr>
          <w:rFonts w:ascii="Arial" w:eastAsia="Calibri" w:hAnsi="Arial" w:cs="Arial"/>
          <w:color w:val="2B2B2B"/>
          <w:szCs w:val="20"/>
          <w:shd w:val="clear" w:color="auto" w:fill="FFFFFF"/>
        </w:rPr>
        <w:t xml:space="preserve"> 3964</w:t>
      </w:r>
    </w:p>
    <w:p w14:paraId="78502AAE" w14:textId="0EA18D31" w:rsidR="00B22273" w:rsidRDefault="00465A4B" w:rsidP="00B22273">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Warszawa ul. 11 Listopada 17/19</w:t>
      </w:r>
    </w:p>
    <w:p w14:paraId="47DA8AB5" w14:textId="0193BBC1" w:rsidR="00B22273" w:rsidRDefault="00B22273" w:rsidP="00B22273">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p>
    <w:p w14:paraId="08612378" w14:textId="6375C032" w:rsidR="00B22273" w:rsidRDefault="00B22273" w:rsidP="00B22273">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UŻYTKOWNIK</w:t>
      </w:r>
      <w:r w:rsidRPr="00C1522A">
        <w:rPr>
          <w:rFonts w:ascii="Arial" w:eastAsia="Calibri" w:hAnsi="Arial" w:cs="Arial"/>
          <w:color w:val="2B2B2B"/>
          <w:szCs w:val="20"/>
          <w:shd w:val="clear" w:color="auto" w:fill="FFFFFF"/>
        </w:rPr>
        <w:t xml:space="preserve"> : </w:t>
      </w:r>
      <w:r>
        <w:rPr>
          <w:rFonts w:ascii="Arial" w:eastAsia="Calibri" w:hAnsi="Arial" w:cs="Arial"/>
          <w:color w:val="2B2B2B"/>
          <w:szCs w:val="20"/>
          <w:shd w:val="clear" w:color="auto" w:fill="FFFFFF"/>
        </w:rPr>
        <w:tab/>
      </w:r>
      <w:r w:rsidR="00465A4B">
        <w:rPr>
          <w:rFonts w:ascii="Arial" w:eastAsia="Calibri" w:hAnsi="Arial" w:cs="Arial"/>
          <w:color w:val="2B2B2B"/>
          <w:szCs w:val="20"/>
          <w:shd w:val="clear" w:color="auto" w:fill="FFFFFF"/>
        </w:rPr>
        <w:tab/>
        <w:t>Oddział Zabezpieczenia</w:t>
      </w:r>
      <w:r w:rsidR="003A0FA6">
        <w:rPr>
          <w:rFonts w:ascii="Arial" w:eastAsia="Calibri" w:hAnsi="Arial" w:cs="Arial"/>
          <w:color w:val="2B2B2B"/>
          <w:szCs w:val="20"/>
          <w:shd w:val="clear" w:color="auto" w:fill="FFFFFF"/>
        </w:rPr>
        <w:t xml:space="preserve"> JW. 3964</w:t>
      </w:r>
    </w:p>
    <w:p w14:paraId="4DCF82C8" w14:textId="4A37AF88" w:rsidR="00243194" w:rsidRDefault="00CC552B" w:rsidP="006F2B43">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t>Warszawa ul. 11 Listopada 17/19</w:t>
      </w:r>
    </w:p>
    <w:p w14:paraId="5555C1E2" w14:textId="777A9EAF" w:rsidR="00644B99" w:rsidRDefault="00644B99" w:rsidP="006F2B43">
      <w:pPr>
        <w:autoSpaceDE w:val="0"/>
        <w:autoSpaceDN w:val="0"/>
        <w:adjustRightInd w:val="0"/>
        <w:spacing w:line="360" w:lineRule="auto"/>
        <w:jc w:val="both"/>
        <w:rPr>
          <w:rFonts w:ascii="Arial" w:eastAsia="Calibri" w:hAnsi="Arial" w:cs="Arial"/>
          <w:color w:val="2B2B2B"/>
          <w:szCs w:val="20"/>
          <w:shd w:val="clear" w:color="auto" w:fill="FFFFFF"/>
        </w:rPr>
      </w:pPr>
    </w:p>
    <w:p w14:paraId="36268554" w14:textId="1B243896" w:rsidR="00644B99" w:rsidRDefault="00644B99" w:rsidP="006F2B43">
      <w:pPr>
        <w:autoSpaceDE w:val="0"/>
        <w:autoSpaceDN w:val="0"/>
        <w:adjustRightInd w:val="0"/>
        <w:spacing w:line="360" w:lineRule="auto"/>
        <w:jc w:val="both"/>
        <w:rPr>
          <w:rFonts w:ascii="Arial" w:eastAsia="Calibri" w:hAnsi="Arial" w:cs="Arial"/>
          <w:color w:val="2B2B2B"/>
          <w:szCs w:val="20"/>
          <w:shd w:val="clear" w:color="auto" w:fill="FFFFFF"/>
        </w:rPr>
      </w:pPr>
    </w:p>
    <w:p w14:paraId="579B90AE" w14:textId="77777777" w:rsidR="00644B99" w:rsidRPr="006F2B43" w:rsidRDefault="00644B99" w:rsidP="006F2B43">
      <w:pPr>
        <w:autoSpaceDE w:val="0"/>
        <w:autoSpaceDN w:val="0"/>
        <w:adjustRightInd w:val="0"/>
        <w:spacing w:line="360" w:lineRule="auto"/>
        <w:jc w:val="both"/>
        <w:rPr>
          <w:rFonts w:ascii="Arial" w:eastAsia="Calibri" w:hAnsi="Arial" w:cs="Arial"/>
          <w:color w:val="2B2B2B"/>
          <w:szCs w:val="20"/>
          <w:shd w:val="clear" w:color="auto" w:fill="FFFFFF"/>
        </w:rPr>
      </w:pPr>
    </w:p>
    <w:p w14:paraId="291DD5B5" w14:textId="23F22139" w:rsidR="00CB226A" w:rsidRPr="00FA2D41" w:rsidRDefault="00CB226A" w:rsidP="009F5F1F">
      <w:pPr>
        <w:pStyle w:val="Tekstpodstawowy"/>
        <w:numPr>
          <w:ilvl w:val="0"/>
          <w:numId w:val="2"/>
        </w:numPr>
        <w:spacing w:after="160"/>
        <w:ind w:left="284" w:hanging="284"/>
        <w:rPr>
          <w:rFonts w:ascii="Arial" w:hAnsi="Arial" w:cs="Arial"/>
          <w:b/>
          <w:sz w:val="22"/>
        </w:rPr>
      </w:pPr>
      <w:r w:rsidRPr="00FA2D41">
        <w:rPr>
          <w:rFonts w:ascii="Arial" w:hAnsi="Arial" w:cs="Arial"/>
          <w:b/>
          <w:sz w:val="22"/>
        </w:rPr>
        <w:t>PRZEDMIOT ZAMÓWIENIA</w:t>
      </w:r>
    </w:p>
    <w:p w14:paraId="486F584D" w14:textId="0917C4C7" w:rsidR="00760DD6" w:rsidRDefault="00CB226A" w:rsidP="009F5F1F">
      <w:pPr>
        <w:pStyle w:val="Tekstpodstawowy"/>
        <w:spacing w:after="160"/>
        <w:ind w:left="284"/>
        <w:rPr>
          <w:rFonts w:ascii="Arial" w:hAnsi="Arial" w:cs="Arial"/>
          <w:sz w:val="22"/>
        </w:rPr>
      </w:pPr>
      <w:r w:rsidRPr="00FA2D41">
        <w:rPr>
          <w:rFonts w:ascii="Arial" w:hAnsi="Arial" w:cs="Arial"/>
          <w:sz w:val="22"/>
        </w:rPr>
        <w:t>Przedmiotem zamówienia jest kompleksowe i kompl</w:t>
      </w:r>
      <w:r w:rsidR="00ED20C9">
        <w:rPr>
          <w:rFonts w:ascii="Arial" w:hAnsi="Arial" w:cs="Arial"/>
          <w:sz w:val="22"/>
        </w:rPr>
        <w:t xml:space="preserve">etne wykonanie robót związanych </w:t>
      </w:r>
      <w:r w:rsidR="006D6682">
        <w:rPr>
          <w:rFonts w:ascii="Arial" w:hAnsi="Arial" w:cs="Arial"/>
          <w:sz w:val="22"/>
        </w:rPr>
        <w:br/>
      </w:r>
      <w:r w:rsidR="00ED20C9">
        <w:rPr>
          <w:rFonts w:ascii="Arial" w:hAnsi="Arial" w:cs="Arial"/>
          <w:sz w:val="22"/>
        </w:rPr>
        <w:t xml:space="preserve">z </w:t>
      </w:r>
      <w:r w:rsidR="00162FB7">
        <w:rPr>
          <w:rFonts w:ascii="Arial" w:hAnsi="Arial" w:cs="Arial"/>
          <w:sz w:val="22"/>
        </w:rPr>
        <w:t xml:space="preserve">budową </w:t>
      </w:r>
      <w:r w:rsidR="00592492">
        <w:rPr>
          <w:rFonts w:ascii="Arial" w:hAnsi="Arial" w:cs="Arial"/>
          <w:sz w:val="22"/>
        </w:rPr>
        <w:t>otwartego</w:t>
      </w:r>
      <w:r w:rsidR="00360033">
        <w:rPr>
          <w:rFonts w:ascii="Arial" w:hAnsi="Arial" w:cs="Arial"/>
          <w:sz w:val="22"/>
        </w:rPr>
        <w:t xml:space="preserve"> zbiornika przeciwpożarowego oraz rozbiórki istniejącego </w:t>
      </w:r>
      <w:r w:rsidRPr="00ED20C9">
        <w:rPr>
          <w:rFonts w:ascii="Arial" w:hAnsi="Arial" w:cs="Arial"/>
          <w:sz w:val="22"/>
        </w:rPr>
        <w:t xml:space="preserve">dla zadania inwestycyjnego nr </w:t>
      </w:r>
      <w:r w:rsidR="00360033">
        <w:rPr>
          <w:rFonts w:ascii="Arial" w:hAnsi="Arial" w:cs="Arial"/>
          <w:sz w:val="22"/>
        </w:rPr>
        <w:t>01665</w:t>
      </w:r>
      <w:r w:rsidR="00C8243F">
        <w:rPr>
          <w:rFonts w:ascii="Arial" w:hAnsi="Arial" w:cs="Arial"/>
          <w:sz w:val="22"/>
        </w:rPr>
        <w:t xml:space="preserve"> „</w:t>
      </w:r>
      <w:r w:rsidR="00644B99" w:rsidRPr="00644B99">
        <w:rPr>
          <w:rFonts w:ascii="Arial" w:hAnsi="Arial" w:cs="Arial"/>
          <w:sz w:val="22"/>
        </w:rPr>
        <w:t>Przebudowa zbiornika ppoż</w:t>
      </w:r>
      <w:r w:rsidR="00644B99">
        <w:rPr>
          <w:rFonts w:ascii="Arial" w:hAnsi="Arial" w:cs="Arial"/>
          <w:sz w:val="22"/>
        </w:rPr>
        <w:t>.</w:t>
      </w:r>
      <w:r w:rsidR="00644B99" w:rsidRPr="00644B99">
        <w:rPr>
          <w:rFonts w:ascii="Arial" w:hAnsi="Arial" w:cs="Arial"/>
          <w:sz w:val="22"/>
        </w:rPr>
        <w:t xml:space="preserve"> na terenie kompleksu wojskowego K-0023</w:t>
      </w:r>
      <w:r w:rsidR="00360033">
        <w:rPr>
          <w:rFonts w:ascii="Arial" w:hAnsi="Arial" w:cs="Arial"/>
          <w:sz w:val="22"/>
        </w:rPr>
        <w:t>” Warszawa</w:t>
      </w:r>
      <w:r w:rsidR="007D4D8E">
        <w:rPr>
          <w:rFonts w:ascii="Arial" w:hAnsi="Arial" w:cs="Arial"/>
          <w:sz w:val="22"/>
        </w:rPr>
        <w:t>.</w:t>
      </w:r>
    </w:p>
    <w:p w14:paraId="0B493872" w14:textId="307FD9B6" w:rsidR="00B649F1" w:rsidRPr="00FA2D41" w:rsidRDefault="00B649F1" w:rsidP="009F5F1F">
      <w:pPr>
        <w:pStyle w:val="Tekstpodstawowy"/>
        <w:numPr>
          <w:ilvl w:val="0"/>
          <w:numId w:val="2"/>
        </w:numPr>
        <w:spacing w:before="200"/>
        <w:ind w:left="284" w:hanging="284"/>
        <w:rPr>
          <w:rFonts w:ascii="Arial" w:hAnsi="Arial" w:cs="Arial"/>
          <w:b/>
          <w:sz w:val="22"/>
          <w:szCs w:val="22"/>
        </w:rPr>
      </w:pPr>
      <w:r w:rsidRPr="00FA2D41">
        <w:rPr>
          <w:rFonts w:ascii="Arial" w:hAnsi="Arial" w:cs="Arial"/>
          <w:b/>
          <w:sz w:val="22"/>
          <w:szCs w:val="22"/>
        </w:rPr>
        <w:t xml:space="preserve">INFORMACJE OGÓLNE DOT. </w:t>
      </w:r>
      <w:r w:rsidR="000D144D" w:rsidRPr="00ED20C9">
        <w:rPr>
          <w:rFonts w:ascii="Arial" w:hAnsi="Arial" w:cs="Arial"/>
          <w:b/>
          <w:sz w:val="22"/>
          <w:szCs w:val="22"/>
        </w:rPr>
        <w:t>TERENU</w:t>
      </w:r>
      <w:r w:rsidRPr="00ED20C9">
        <w:rPr>
          <w:rFonts w:ascii="Arial" w:hAnsi="Arial" w:cs="Arial"/>
          <w:b/>
          <w:sz w:val="22"/>
          <w:szCs w:val="22"/>
        </w:rPr>
        <w:t>/OBIEKTU</w:t>
      </w:r>
    </w:p>
    <w:p w14:paraId="579B34D1" w14:textId="42A3AD22" w:rsidR="00B649F1" w:rsidRDefault="00EE5154" w:rsidP="009F5F1F">
      <w:pPr>
        <w:pStyle w:val="Tekstpodstawowy"/>
        <w:numPr>
          <w:ilvl w:val="1"/>
          <w:numId w:val="2"/>
        </w:numPr>
        <w:spacing w:before="160"/>
        <w:ind w:left="709" w:hanging="425"/>
        <w:rPr>
          <w:rFonts w:ascii="Arial" w:hAnsi="Arial" w:cs="Arial"/>
          <w:b/>
          <w:sz w:val="22"/>
          <w:szCs w:val="22"/>
        </w:rPr>
      </w:pPr>
      <w:r w:rsidRPr="00FA2D41">
        <w:rPr>
          <w:rFonts w:ascii="Arial" w:hAnsi="Arial" w:cs="Arial"/>
          <w:b/>
          <w:sz w:val="22"/>
          <w:szCs w:val="22"/>
        </w:rPr>
        <w:t>Dane podstawowe</w:t>
      </w:r>
    </w:p>
    <w:p w14:paraId="7D3295F8" w14:textId="18EA6FE3" w:rsidR="00BE0F33" w:rsidRDefault="0002099B" w:rsidP="00BE0F33">
      <w:pPr>
        <w:pStyle w:val="Tekstpodstawowy"/>
        <w:spacing w:before="120"/>
        <w:ind w:left="709"/>
        <w:rPr>
          <w:rFonts w:ascii="Arial" w:hAnsi="Arial" w:cs="Arial"/>
          <w:sz w:val="22"/>
          <w:szCs w:val="22"/>
        </w:rPr>
      </w:pPr>
      <w:r w:rsidRPr="0002099B">
        <w:rPr>
          <w:rFonts w:ascii="Arial" w:hAnsi="Arial" w:cs="Arial"/>
          <w:sz w:val="22"/>
          <w:szCs w:val="22"/>
        </w:rPr>
        <w:t>Opracowanie</w:t>
      </w:r>
      <w:r>
        <w:rPr>
          <w:rFonts w:ascii="Arial" w:hAnsi="Arial" w:cs="Arial"/>
          <w:sz w:val="22"/>
          <w:szCs w:val="22"/>
        </w:rPr>
        <w:t>m</w:t>
      </w:r>
      <w:r w:rsidRPr="0002099B">
        <w:rPr>
          <w:rFonts w:ascii="Arial" w:hAnsi="Arial" w:cs="Arial"/>
          <w:sz w:val="22"/>
          <w:szCs w:val="22"/>
        </w:rPr>
        <w:t xml:space="preserve"> został</w:t>
      </w:r>
      <w:r w:rsidR="00592492">
        <w:rPr>
          <w:rFonts w:ascii="Arial" w:hAnsi="Arial" w:cs="Arial"/>
          <w:sz w:val="22"/>
          <w:szCs w:val="22"/>
        </w:rPr>
        <w:t>a objęta budowa</w:t>
      </w:r>
      <w:r w:rsidR="00360033">
        <w:rPr>
          <w:rFonts w:ascii="Arial" w:hAnsi="Arial" w:cs="Arial"/>
          <w:sz w:val="22"/>
          <w:szCs w:val="22"/>
        </w:rPr>
        <w:t xml:space="preserve"> </w:t>
      </w:r>
      <w:r w:rsidR="00B607EF">
        <w:rPr>
          <w:rFonts w:ascii="Arial" w:hAnsi="Arial" w:cs="Arial"/>
          <w:sz w:val="22"/>
          <w:szCs w:val="22"/>
        </w:rPr>
        <w:t xml:space="preserve">otwartego </w:t>
      </w:r>
      <w:r w:rsidR="00360033">
        <w:rPr>
          <w:rFonts w:ascii="Arial" w:hAnsi="Arial" w:cs="Arial"/>
          <w:sz w:val="22"/>
          <w:szCs w:val="22"/>
        </w:rPr>
        <w:t>zbiornik</w:t>
      </w:r>
      <w:r w:rsidR="00592492">
        <w:rPr>
          <w:rFonts w:ascii="Arial" w:hAnsi="Arial" w:cs="Arial"/>
          <w:sz w:val="22"/>
          <w:szCs w:val="22"/>
        </w:rPr>
        <w:t>a</w:t>
      </w:r>
      <w:r w:rsidR="00F56160">
        <w:rPr>
          <w:rFonts w:ascii="Arial" w:hAnsi="Arial" w:cs="Arial"/>
          <w:sz w:val="22"/>
          <w:szCs w:val="22"/>
        </w:rPr>
        <w:t xml:space="preserve"> wodnego </w:t>
      </w:r>
      <w:r w:rsidR="006D6682">
        <w:rPr>
          <w:rFonts w:ascii="Arial" w:hAnsi="Arial" w:cs="Arial"/>
          <w:sz w:val="22"/>
          <w:szCs w:val="22"/>
        </w:rPr>
        <w:br/>
      </w:r>
      <w:r w:rsidR="00F56160">
        <w:rPr>
          <w:rFonts w:ascii="Arial" w:hAnsi="Arial" w:cs="Arial"/>
          <w:sz w:val="22"/>
          <w:szCs w:val="22"/>
        </w:rPr>
        <w:t>z</w:t>
      </w:r>
      <w:r w:rsidR="00B607EF">
        <w:rPr>
          <w:rFonts w:ascii="Arial" w:hAnsi="Arial" w:cs="Arial"/>
          <w:sz w:val="22"/>
          <w:szCs w:val="22"/>
        </w:rPr>
        <w:t xml:space="preserve"> dostosowanie</w:t>
      </w:r>
      <w:r w:rsidR="006D6682">
        <w:rPr>
          <w:rFonts w:ascii="Arial" w:hAnsi="Arial" w:cs="Arial"/>
          <w:sz w:val="22"/>
          <w:szCs w:val="22"/>
        </w:rPr>
        <w:t>m</w:t>
      </w:r>
      <w:r w:rsidR="00360033">
        <w:rPr>
          <w:rFonts w:ascii="Arial" w:hAnsi="Arial" w:cs="Arial"/>
          <w:sz w:val="22"/>
          <w:szCs w:val="22"/>
        </w:rPr>
        <w:t xml:space="preserve"> do aktualnych norm przeciwpożarowych </w:t>
      </w:r>
      <w:r w:rsidR="00592492">
        <w:rPr>
          <w:rFonts w:ascii="Arial" w:hAnsi="Arial" w:cs="Arial"/>
          <w:sz w:val="22"/>
          <w:szCs w:val="22"/>
        </w:rPr>
        <w:t xml:space="preserve">i </w:t>
      </w:r>
      <w:r w:rsidR="00360033">
        <w:rPr>
          <w:rFonts w:ascii="Arial" w:hAnsi="Arial" w:cs="Arial"/>
          <w:sz w:val="22"/>
          <w:szCs w:val="22"/>
        </w:rPr>
        <w:t>zaopatrzenia w wodę dla zewnętrznego gaszenia pożaru dla budynków zlokalizowanych na terenie kompleksu K</w:t>
      </w:r>
      <w:r w:rsidR="00592492">
        <w:rPr>
          <w:rFonts w:ascii="Arial" w:hAnsi="Arial" w:cs="Arial"/>
          <w:sz w:val="22"/>
          <w:szCs w:val="22"/>
        </w:rPr>
        <w:t>-0023.</w:t>
      </w:r>
      <w:r>
        <w:rPr>
          <w:rFonts w:ascii="Arial" w:hAnsi="Arial" w:cs="Arial"/>
          <w:sz w:val="22"/>
          <w:szCs w:val="22"/>
        </w:rPr>
        <w:t xml:space="preserve"> </w:t>
      </w:r>
      <w:r w:rsidR="00BF1B48">
        <w:rPr>
          <w:rFonts w:ascii="Arial" w:hAnsi="Arial" w:cs="Arial"/>
          <w:sz w:val="22"/>
          <w:szCs w:val="22"/>
        </w:rPr>
        <w:t>Obiekt oznaczono w ewidencji kompleksu pod numerem 23.</w:t>
      </w:r>
    </w:p>
    <w:p w14:paraId="2722648E" w14:textId="69E9B2C2" w:rsidR="00CB226A" w:rsidRPr="007D4D8E" w:rsidRDefault="006D6682" w:rsidP="007D4D8E">
      <w:pPr>
        <w:pStyle w:val="Tekstpodstawowy"/>
        <w:spacing w:before="120"/>
        <w:ind w:left="709"/>
        <w:rPr>
          <w:rFonts w:ascii="Arial" w:hAnsi="Arial" w:cs="Arial"/>
          <w:sz w:val="22"/>
          <w:szCs w:val="22"/>
        </w:rPr>
      </w:pPr>
      <w:r>
        <w:rPr>
          <w:rFonts w:ascii="Arial" w:hAnsi="Arial" w:cs="Arial"/>
          <w:sz w:val="22"/>
          <w:szCs w:val="22"/>
        </w:rPr>
        <w:t>Teren</w:t>
      </w:r>
      <w:r w:rsidR="00BE0F33">
        <w:rPr>
          <w:rFonts w:ascii="Arial" w:hAnsi="Arial" w:cs="Arial"/>
          <w:sz w:val="22"/>
          <w:szCs w:val="22"/>
        </w:rPr>
        <w:t xml:space="preserve"> działki</w:t>
      </w:r>
      <w:r>
        <w:rPr>
          <w:rFonts w:ascii="Arial" w:hAnsi="Arial" w:cs="Arial"/>
          <w:sz w:val="22"/>
          <w:szCs w:val="22"/>
        </w:rPr>
        <w:t xml:space="preserve"> jest pod opieką konserwatora </w:t>
      </w:r>
      <w:r w:rsidR="00592492">
        <w:rPr>
          <w:rFonts w:ascii="Arial" w:hAnsi="Arial" w:cs="Arial"/>
          <w:sz w:val="22"/>
          <w:szCs w:val="22"/>
        </w:rPr>
        <w:t>zabytków pod nr 1554-A</w:t>
      </w:r>
      <w:r w:rsidR="002765FD">
        <w:rPr>
          <w:rFonts w:ascii="Arial" w:hAnsi="Arial" w:cs="Arial"/>
          <w:sz w:val="22"/>
          <w:szCs w:val="22"/>
        </w:rPr>
        <w:t xml:space="preserve">, obiekt jest </w:t>
      </w:r>
      <w:r>
        <w:rPr>
          <w:rFonts w:ascii="Arial" w:hAnsi="Arial" w:cs="Arial"/>
          <w:sz w:val="22"/>
          <w:szCs w:val="22"/>
        </w:rPr>
        <w:br/>
      </w:r>
      <w:r w:rsidR="002765FD">
        <w:rPr>
          <w:rFonts w:ascii="Arial" w:hAnsi="Arial" w:cs="Arial"/>
          <w:sz w:val="22"/>
          <w:szCs w:val="22"/>
        </w:rPr>
        <w:t>w sąsiedztwie obiektów zabytkowych.</w:t>
      </w:r>
    </w:p>
    <w:p w14:paraId="4BA1DEC2" w14:textId="4BBF7A91" w:rsidR="0064184D" w:rsidRPr="00FA2D41" w:rsidRDefault="00F12039" w:rsidP="009F5F1F">
      <w:pPr>
        <w:pStyle w:val="Tekstpodstawowy"/>
        <w:spacing w:before="160"/>
        <w:ind w:left="709"/>
        <w:rPr>
          <w:rFonts w:ascii="Arial" w:hAnsi="Arial" w:cs="Arial"/>
          <w:i/>
          <w:sz w:val="22"/>
          <w:szCs w:val="22"/>
        </w:rPr>
      </w:pPr>
      <w:r w:rsidRPr="00F12039">
        <w:rPr>
          <w:rFonts w:ascii="Arial" w:hAnsi="Arial" w:cs="Arial"/>
          <w:b/>
          <w:sz w:val="22"/>
          <w:szCs w:val="22"/>
        </w:rPr>
        <w:t>Dane obiektu:</w:t>
      </w:r>
      <w:r>
        <w:rPr>
          <w:rFonts w:ascii="Arial" w:hAnsi="Arial" w:cs="Arial"/>
          <w:i/>
          <w:sz w:val="22"/>
          <w:szCs w:val="22"/>
        </w:rPr>
        <w:t xml:space="preserve"> </w:t>
      </w:r>
    </w:p>
    <w:p w14:paraId="44F681A2" w14:textId="69E4AE85" w:rsidR="00FB35BE" w:rsidRDefault="00BF1B48" w:rsidP="00FB35BE">
      <w:pPr>
        <w:pStyle w:val="Tekstpodstawowy"/>
        <w:numPr>
          <w:ilvl w:val="0"/>
          <w:numId w:val="36"/>
        </w:numPr>
        <w:ind w:left="993" w:hanging="283"/>
        <w:rPr>
          <w:rFonts w:ascii="Arial" w:hAnsi="Arial" w:cs="Arial"/>
          <w:color w:val="FF0000"/>
          <w:sz w:val="22"/>
          <w:szCs w:val="22"/>
        </w:rPr>
      </w:pPr>
      <w:r>
        <w:rPr>
          <w:rFonts w:ascii="Arial" w:hAnsi="Arial" w:cs="Arial"/>
          <w:sz w:val="22"/>
          <w:szCs w:val="22"/>
        </w:rPr>
        <w:t xml:space="preserve">powierzchnia użytkowa – 372,32 </w:t>
      </w:r>
      <w:r w:rsidRPr="00CD5B0E">
        <w:rPr>
          <w:rFonts w:ascii="Arial" w:hAnsi="Arial" w:cs="Arial"/>
          <w:sz w:val="22"/>
          <w:szCs w:val="22"/>
        </w:rPr>
        <w:t>m</w:t>
      </w:r>
      <w:r w:rsidRPr="00CD5B0E">
        <w:rPr>
          <w:rFonts w:ascii="Arial" w:hAnsi="Arial" w:cs="Arial"/>
          <w:sz w:val="22"/>
          <w:szCs w:val="22"/>
          <w:vertAlign w:val="superscript"/>
        </w:rPr>
        <w:t>2</w:t>
      </w:r>
      <w:r>
        <w:rPr>
          <w:rFonts w:ascii="Arial" w:hAnsi="Arial" w:cs="Arial"/>
          <w:sz w:val="22"/>
          <w:szCs w:val="22"/>
        </w:rPr>
        <w:t>,</w:t>
      </w:r>
    </w:p>
    <w:p w14:paraId="03DB9BB6" w14:textId="162FC5DA" w:rsidR="00BF1B48" w:rsidRDefault="00BF1B48" w:rsidP="00FB35BE">
      <w:pPr>
        <w:pStyle w:val="Tekstpodstawowy"/>
        <w:numPr>
          <w:ilvl w:val="0"/>
          <w:numId w:val="36"/>
        </w:numPr>
        <w:ind w:left="993" w:hanging="283"/>
        <w:rPr>
          <w:rFonts w:ascii="Arial" w:hAnsi="Arial" w:cs="Arial"/>
          <w:color w:val="FF0000"/>
          <w:sz w:val="22"/>
          <w:szCs w:val="22"/>
        </w:rPr>
      </w:pPr>
      <w:r>
        <w:rPr>
          <w:rFonts w:ascii="Arial" w:hAnsi="Arial" w:cs="Arial"/>
          <w:sz w:val="22"/>
          <w:szCs w:val="22"/>
        </w:rPr>
        <w:t xml:space="preserve">powierzchnia zabudowy zbiornika – 409,92 </w:t>
      </w:r>
      <w:r w:rsidRPr="00CD5B0E">
        <w:rPr>
          <w:rFonts w:ascii="Arial" w:hAnsi="Arial" w:cs="Arial"/>
          <w:sz w:val="22"/>
          <w:szCs w:val="22"/>
        </w:rPr>
        <w:t>m</w:t>
      </w:r>
      <w:r w:rsidRPr="00BE0F33">
        <w:rPr>
          <w:rFonts w:ascii="Arial" w:hAnsi="Arial" w:cs="Arial"/>
          <w:sz w:val="22"/>
          <w:szCs w:val="22"/>
          <w:vertAlign w:val="superscript"/>
        </w:rPr>
        <w:t>2</w:t>
      </w:r>
      <w:r w:rsidRPr="00BE0F33">
        <w:rPr>
          <w:rFonts w:ascii="Arial" w:hAnsi="Arial" w:cs="Arial"/>
          <w:sz w:val="22"/>
          <w:szCs w:val="22"/>
        </w:rPr>
        <w:t>,</w:t>
      </w:r>
    </w:p>
    <w:p w14:paraId="41C6088C" w14:textId="13CBDE4C" w:rsidR="007129E6" w:rsidRDefault="007129E6" w:rsidP="00FB35BE">
      <w:pPr>
        <w:pStyle w:val="Tekstpodstawowy"/>
        <w:numPr>
          <w:ilvl w:val="0"/>
          <w:numId w:val="36"/>
        </w:numPr>
        <w:ind w:left="993" w:hanging="283"/>
        <w:rPr>
          <w:rFonts w:ascii="Arial" w:hAnsi="Arial" w:cs="Arial"/>
          <w:color w:val="FF0000"/>
          <w:sz w:val="22"/>
          <w:szCs w:val="22"/>
        </w:rPr>
      </w:pPr>
      <w:r>
        <w:rPr>
          <w:rFonts w:ascii="Arial" w:hAnsi="Arial" w:cs="Arial"/>
          <w:sz w:val="22"/>
          <w:szCs w:val="22"/>
        </w:rPr>
        <w:t>wysokość całkowita od dna do góry murka oporowego – 4,9 m,</w:t>
      </w:r>
    </w:p>
    <w:p w14:paraId="02060E3A" w14:textId="122FFBB7" w:rsidR="00BF1B48" w:rsidRPr="00681903" w:rsidRDefault="00BF1B48" w:rsidP="00681903">
      <w:pPr>
        <w:pStyle w:val="Tekstpodstawowy"/>
        <w:numPr>
          <w:ilvl w:val="0"/>
          <w:numId w:val="36"/>
        </w:numPr>
        <w:ind w:left="993" w:hanging="283"/>
        <w:rPr>
          <w:rFonts w:ascii="Arial" w:hAnsi="Arial" w:cs="Arial"/>
          <w:color w:val="FF0000"/>
          <w:sz w:val="22"/>
          <w:szCs w:val="22"/>
        </w:rPr>
      </w:pPr>
      <w:r>
        <w:rPr>
          <w:rFonts w:ascii="Arial" w:hAnsi="Arial" w:cs="Arial"/>
          <w:sz w:val="22"/>
          <w:szCs w:val="22"/>
        </w:rPr>
        <w:t>pojemność całkowita zbiornika – 502,86</w:t>
      </w:r>
      <w:r w:rsidRPr="00BF1B48">
        <w:rPr>
          <w:rFonts w:ascii="Arial" w:hAnsi="Arial" w:cs="Arial"/>
          <w:color w:val="FF0000"/>
          <w:sz w:val="22"/>
          <w:szCs w:val="22"/>
        </w:rPr>
        <w:t xml:space="preserve"> </w:t>
      </w:r>
      <w:r w:rsidRPr="00746FD9">
        <w:rPr>
          <w:rFonts w:ascii="Arial" w:hAnsi="Arial" w:cs="Arial"/>
          <w:sz w:val="22"/>
          <w:szCs w:val="22"/>
        </w:rPr>
        <w:t>m</w:t>
      </w:r>
      <w:r w:rsidRPr="00746FD9">
        <w:rPr>
          <w:rFonts w:ascii="Arial" w:hAnsi="Arial" w:cs="Arial"/>
          <w:sz w:val="22"/>
          <w:szCs w:val="22"/>
          <w:vertAlign w:val="superscript"/>
        </w:rPr>
        <w:t>3</w:t>
      </w:r>
      <w:r w:rsidR="007129E6" w:rsidRPr="00CD5B0E">
        <w:rPr>
          <w:rFonts w:ascii="Arial" w:hAnsi="Arial" w:cs="Arial"/>
          <w:sz w:val="22"/>
          <w:szCs w:val="22"/>
        </w:rPr>
        <w:t>,</w:t>
      </w:r>
    </w:p>
    <w:p w14:paraId="2156F711" w14:textId="6942E621" w:rsidR="00B607EF" w:rsidRPr="008302DC" w:rsidRDefault="00681903" w:rsidP="00FB35BE">
      <w:pPr>
        <w:pStyle w:val="Tekstpodstawowy"/>
        <w:numPr>
          <w:ilvl w:val="0"/>
          <w:numId w:val="36"/>
        </w:numPr>
        <w:ind w:left="993" w:hanging="283"/>
        <w:rPr>
          <w:rFonts w:ascii="Arial" w:hAnsi="Arial" w:cs="Arial"/>
          <w:sz w:val="22"/>
          <w:szCs w:val="22"/>
        </w:rPr>
      </w:pPr>
      <w:r>
        <w:rPr>
          <w:rFonts w:ascii="Arial" w:hAnsi="Arial" w:cs="Arial"/>
          <w:sz w:val="22"/>
          <w:szCs w:val="22"/>
        </w:rPr>
        <w:t xml:space="preserve">prostokątny zbiornik wodny, </w:t>
      </w:r>
      <w:r w:rsidR="00B607EF" w:rsidRPr="008302DC">
        <w:rPr>
          <w:rFonts w:ascii="Arial" w:hAnsi="Arial" w:cs="Arial"/>
          <w:sz w:val="22"/>
          <w:szCs w:val="22"/>
        </w:rPr>
        <w:t>otwarty</w:t>
      </w:r>
      <w:r>
        <w:rPr>
          <w:rFonts w:ascii="Arial" w:hAnsi="Arial" w:cs="Arial"/>
          <w:sz w:val="22"/>
          <w:szCs w:val="22"/>
        </w:rPr>
        <w:t>,</w:t>
      </w:r>
      <w:r w:rsidRPr="00681903">
        <w:rPr>
          <w:rFonts w:ascii="Arial" w:hAnsi="Arial" w:cs="Arial"/>
          <w:sz w:val="22"/>
          <w:szCs w:val="22"/>
        </w:rPr>
        <w:t xml:space="preserve"> </w:t>
      </w:r>
      <w:r w:rsidRPr="008302DC">
        <w:rPr>
          <w:rFonts w:ascii="Arial" w:hAnsi="Arial" w:cs="Arial"/>
          <w:sz w:val="22"/>
          <w:szCs w:val="22"/>
        </w:rPr>
        <w:t>całkowicie zagłębiony w terenie</w:t>
      </w:r>
      <w:r w:rsidR="00B607EF" w:rsidRPr="008302DC">
        <w:rPr>
          <w:rFonts w:ascii="Arial" w:hAnsi="Arial" w:cs="Arial"/>
          <w:sz w:val="22"/>
          <w:szCs w:val="22"/>
        </w:rPr>
        <w:t>,</w:t>
      </w:r>
      <w:r>
        <w:rPr>
          <w:rFonts w:ascii="Arial" w:hAnsi="Arial" w:cs="Arial"/>
          <w:sz w:val="22"/>
          <w:szCs w:val="22"/>
        </w:rPr>
        <w:t xml:space="preserve"> o wym. </w:t>
      </w:r>
      <w:r w:rsidR="005A7CCC">
        <w:rPr>
          <w:rFonts w:ascii="Arial" w:hAnsi="Arial" w:cs="Arial"/>
          <w:sz w:val="22"/>
          <w:szCs w:val="22"/>
        </w:rPr>
        <w:br/>
      </w:r>
      <w:r>
        <w:rPr>
          <w:rFonts w:ascii="Arial" w:hAnsi="Arial" w:cs="Arial"/>
          <w:sz w:val="22"/>
          <w:szCs w:val="22"/>
        </w:rPr>
        <w:t xml:space="preserve">w koronie </w:t>
      </w:r>
      <w:r w:rsidRPr="008302DC">
        <w:rPr>
          <w:rFonts w:ascii="Arial" w:hAnsi="Arial" w:cs="Arial"/>
          <w:sz w:val="22"/>
          <w:szCs w:val="22"/>
        </w:rPr>
        <w:t>36,5 x 11 m</w:t>
      </w:r>
      <w:r>
        <w:rPr>
          <w:rFonts w:ascii="Arial" w:hAnsi="Arial" w:cs="Arial"/>
          <w:sz w:val="22"/>
          <w:szCs w:val="22"/>
        </w:rPr>
        <w:t xml:space="preserve"> i głębokości </w:t>
      </w:r>
      <w:r w:rsidRPr="008302DC">
        <w:rPr>
          <w:rFonts w:ascii="Arial" w:hAnsi="Arial" w:cs="Arial"/>
          <w:sz w:val="22"/>
          <w:szCs w:val="22"/>
        </w:rPr>
        <w:t>około 2,5 m</w:t>
      </w:r>
      <w:r>
        <w:rPr>
          <w:rFonts w:ascii="Arial" w:hAnsi="Arial" w:cs="Arial"/>
          <w:sz w:val="22"/>
          <w:szCs w:val="22"/>
        </w:rPr>
        <w:t>,</w:t>
      </w:r>
    </w:p>
    <w:p w14:paraId="6B6BE8FB" w14:textId="671B23A9" w:rsidR="00B607EF" w:rsidRPr="008302DC" w:rsidRDefault="00681903" w:rsidP="00FB35BE">
      <w:pPr>
        <w:pStyle w:val="Tekstpodstawowy"/>
        <w:numPr>
          <w:ilvl w:val="0"/>
          <w:numId w:val="36"/>
        </w:numPr>
        <w:ind w:left="993" w:hanging="283"/>
        <w:rPr>
          <w:rFonts w:ascii="Arial" w:hAnsi="Arial" w:cs="Arial"/>
          <w:sz w:val="22"/>
          <w:szCs w:val="22"/>
        </w:rPr>
      </w:pPr>
      <w:r w:rsidRPr="008302DC">
        <w:rPr>
          <w:rFonts w:ascii="Arial" w:hAnsi="Arial" w:cs="Arial"/>
          <w:sz w:val="22"/>
          <w:szCs w:val="22"/>
        </w:rPr>
        <w:t>kubatura obiektu – 885 m</w:t>
      </w:r>
      <w:r w:rsidRPr="008302DC">
        <w:rPr>
          <w:rFonts w:ascii="Arial" w:hAnsi="Arial" w:cs="Arial"/>
          <w:sz w:val="22"/>
          <w:szCs w:val="22"/>
          <w:vertAlign w:val="superscript"/>
        </w:rPr>
        <w:t>3</w:t>
      </w:r>
      <w:r w:rsidR="00A633F6">
        <w:rPr>
          <w:rFonts w:ascii="Arial" w:hAnsi="Arial" w:cs="Arial"/>
          <w:sz w:val="22"/>
          <w:szCs w:val="22"/>
        </w:rPr>
        <w:t>,</w:t>
      </w:r>
    </w:p>
    <w:p w14:paraId="488BE911" w14:textId="33E94FE8" w:rsidR="004005D3" w:rsidRPr="008302DC" w:rsidRDefault="0029769F" w:rsidP="0029769F">
      <w:pPr>
        <w:pStyle w:val="Tekstpodstawowy"/>
        <w:numPr>
          <w:ilvl w:val="0"/>
          <w:numId w:val="36"/>
        </w:numPr>
        <w:ind w:left="993" w:hanging="283"/>
        <w:rPr>
          <w:rFonts w:ascii="Arial" w:hAnsi="Arial" w:cs="Arial"/>
          <w:sz w:val="22"/>
          <w:szCs w:val="22"/>
        </w:rPr>
      </w:pPr>
      <w:r w:rsidRPr="008302DC">
        <w:rPr>
          <w:rFonts w:ascii="Arial" w:hAnsi="Arial" w:cs="Arial"/>
          <w:sz w:val="22"/>
          <w:szCs w:val="22"/>
        </w:rPr>
        <w:t xml:space="preserve">zbiornik wyposażony w kanał przelewowy w żelbetowej studni, studzienkę </w:t>
      </w:r>
      <w:r w:rsidR="005A7CCC">
        <w:rPr>
          <w:rFonts w:ascii="Arial" w:hAnsi="Arial" w:cs="Arial"/>
          <w:sz w:val="22"/>
          <w:szCs w:val="22"/>
        </w:rPr>
        <w:br/>
      </w:r>
      <w:r w:rsidRPr="008302DC">
        <w:rPr>
          <w:rFonts w:ascii="Arial" w:hAnsi="Arial" w:cs="Arial"/>
          <w:sz w:val="22"/>
          <w:szCs w:val="22"/>
        </w:rPr>
        <w:t>z zaworem napełniającym,</w:t>
      </w:r>
    </w:p>
    <w:p w14:paraId="2BF5D3A7" w14:textId="5CE8A49F" w:rsidR="00897F70" w:rsidRPr="008302DC" w:rsidRDefault="00897F70" w:rsidP="00FB35BE">
      <w:pPr>
        <w:pStyle w:val="Tekstpodstawowy"/>
        <w:numPr>
          <w:ilvl w:val="0"/>
          <w:numId w:val="36"/>
        </w:numPr>
        <w:ind w:left="993" w:hanging="283"/>
        <w:rPr>
          <w:rFonts w:ascii="Arial" w:hAnsi="Arial" w:cs="Arial"/>
          <w:sz w:val="22"/>
          <w:szCs w:val="22"/>
        </w:rPr>
      </w:pPr>
      <w:r w:rsidRPr="008302DC">
        <w:rPr>
          <w:rFonts w:ascii="Arial" w:hAnsi="Arial" w:cs="Arial"/>
          <w:sz w:val="22"/>
          <w:szCs w:val="22"/>
        </w:rPr>
        <w:t xml:space="preserve">rok budowy </w:t>
      </w:r>
      <w:r w:rsidR="0029769F" w:rsidRPr="008302DC">
        <w:rPr>
          <w:rFonts w:ascii="Arial" w:hAnsi="Arial" w:cs="Arial"/>
          <w:sz w:val="22"/>
          <w:szCs w:val="22"/>
        </w:rPr>
        <w:t>około – 1960</w:t>
      </w:r>
      <w:r w:rsidRPr="008302DC">
        <w:rPr>
          <w:rFonts w:ascii="Arial" w:hAnsi="Arial" w:cs="Arial"/>
          <w:sz w:val="22"/>
          <w:szCs w:val="22"/>
        </w:rPr>
        <w:t>r.</w:t>
      </w:r>
    </w:p>
    <w:p w14:paraId="431971AB" w14:textId="24A8D2F1" w:rsidR="003D270E" w:rsidRPr="007D4D8E" w:rsidRDefault="0029769F" w:rsidP="009F5F1F">
      <w:pPr>
        <w:pStyle w:val="Tekstpodstawowy"/>
        <w:numPr>
          <w:ilvl w:val="0"/>
          <w:numId w:val="36"/>
        </w:numPr>
        <w:spacing w:after="160"/>
        <w:ind w:left="993" w:hanging="284"/>
        <w:rPr>
          <w:rFonts w:ascii="Arial" w:hAnsi="Arial" w:cs="Arial"/>
          <w:sz w:val="22"/>
          <w:szCs w:val="22"/>
        </w:rPr>
      </w:pPr>
      <w:r w:rsidRPr="008302DC">
        <w:rPr>
          <w:rFonts w:ascii="Arial" w:hAnsi="Arial" w:cs="Arial"/>
          <w:sz w:val="22"/>
          <w:szCs w:val="22"/>
        </w:rPr>
        <w:t>zbiornik jest ogrodzony</w:t>
      </w:r>
    </w:p>
    <w:p w14:paraId="41046390" w14:textId="1AA6E4CF" w:rsidR="00F12039" w:rsidRPr="008302DC" w:rsidRDefault="00F12039" w:rsidP="00F12039">
      <w:pPr>
        <w:pStyle w:val="Tekstpodstawowy"/>
        <w:ind w:left="709"/>
        <w:rPr>
          <w:rFonts w:ascii="Arial" w:hAnsi="Arial" w:cs="Arial"/>
          <w:i/>
          <w:sz w:val="22"/>
          <w:szCs w:val="22"/>
        </w:rPr>
      </w:pPr>
      <w:r w:rsidRPr="008302DC">
        <w:rPr>
          <w:rFonts w:ascii="Arial" w:hAnsi="Arial" w:cs="Arial"/>
          <w:b/>
          <w:sz w:val="22"/>
          <w:szCs w:val="22"/>
        </w:rPr>
        <w:t>Dane dotyczące uzbrojenia terenu:</w:t>
      </w:r>
      <w:r w:rsidRPr="008302DC">
        <w:rPr>
          <w:rFonts w:ascii="Arial" w:hAnsi="Arial" w:cs="Arial"/>
          <w:i/>
          <w:sz w:val="22"/>
          <w:szCs w:val="22"/>
        </w:rPr>
        <w:t xml:space="preserve"> </w:t>
      </w:r>
    </w:p>
    <w:p w14:paraId="31849648" w14:textId="1B83FFAC" w:rsidR="00E41425" w:rsidRPr="008302DC" w:rsidRDefault="00897F70" w:rsidP="00F12039">
      <w:pPr>
        <w:pStyle w:val="Tekstpodstawowy"/>
        <w:numPr>
          <w:ilvl w:val="0"/>
          <w:numId w:val="36"/>
        </w:numPr>
        <w:ind w:left="993" w:hanging="283"/>
        <w:rPr>
          <w:rFonts w:ascii="Arial" w:hAnsi="Arial" w:cs="Arial"/>
          <w:sz w:val="22"/>
          <w:szCs w:val="22"/>
        </w:rPr>
      </w:pPr>
      <w:r w:rsidRPr="008302DC">
        <w:rPr>
          <w:rFonts w:ascii="Arial" w:hAnsi="Arial" w:cs="Arial"/>
          <w:sz w:val="22"/>
          <w:szCs w:val="22"/>
        </w:rPr>
        <w:t>instalacja wodociągowa</w:t>
      </w:r>
      <w:r w:rsidR="007129E6" w:rsidRPr="008302DC">
        <w:rPr>
          <w:rFonts w:ascii="Arial" w:hAnsi="Arial" w:cs="Arial"/>
          <w:sz w:val="22"/>
          <w:szCs w:val="22"/>
        </w:rPr>
        <w:t>,</w:t>
      </w:r>
    </w:p>
    <w:p w14:paraId="44E75B4D" w14:textId="2787A349" w:rsidR="002856AD" w:rsidRPr="008302DC" w:rsidRDefault="00897F70" w:rsidP="00F12039">
      <w:pPr>
        <w:pStyle w:val="Tekstpodstawowy"/>
        <w:numPr>
          <w:ilvl w:val="0"/>
          <w:numId w:val="36"/>
        </w:numPr>
        <w:ind w:left="993" w:hanging="283"/>
        <w:rPr>
          <w:rFonts w:ascii="Arial" w:hAnsi="Arial" w:cs="Arial"/>
          <w:sz w:val="22"/>
          <w:szCs w:val="22"/>
        </w:rPr>
      </w:pPr>
      <w:r w:rsidRPr="008302DC">
        <w:rPr>
          <w:rFonts w:ascii="Arial" w:hAnsi="Arial" w:cs="Arial"/>
          <w:sz w:val="22"/>
          <w:szCs w:val="22"/>
        </w:rPr>
        <w:t>instalacja kanalizacyjna</w:t>
      </w:r>
      <w:r w:rsidR="002856AD" w:rsidRPr="008302DC">
        <w:rPr>
          <w:rFonts w:ascii="Arial" w:hAnsi="Arial" w:cs="Arial"/>
          <w:sz w:val="22"/>
          <w:szCs w:val="22"/>
        </w:rPr>
        <w:t>,</w:t>
      </w:r>
    </w:p>
    <w:p w14:paraId="59EF8347" w14:textId="141F51A4" w:rsidR="002856AD" w:rsidRPr="008302DC" w:rsidRDefault="002856AD" w:rsidP="00F12039">
      <w:pPr>
        <w:pStyle w:val="Tekstpodstawowy"/>
        <w:numPr>
          <w:ilvl w:val="0"/>
          <w:numId w:val="36"/>
        </w:numPr>
        <w:ind w:left="993" w:hanging="283"/>
        <w:rPr>
          <w:rFonts w:ascii="Arial" w:hAnsi="Arial" w:cs="Arial"/>
          <w:sz w:val="22"/>
          <w:szCs w:val="22"/>
        </w:rPr>
      </w:pPr>
      <w:r w:rsidRPr="008302DC">
        <w:rPr>
          <w:rFonts w:ascii="Arial" w:hAnsi="Arial" w:cs="Arial"/>
          <w:sz w:val="22"/>
          <w:szCs w:val="22"/>
        </w:rPr>
        <w:t>instalacj</w:t>
      </w:r>
      <w:r w:rsidR="000D0A54" w:rsidRPr="008302DC">
        <w:rPr>
          <w:rFonts w:ascii="Arial" w:hAnsi="Arial" w:cs="Arial"/>
          <w:sz w:val="22"/>
          <w:szCs w:val="22"/>
        </w:rPr>
        <w:t>a elektryczna,</w:t>
      </w:r>
    </w:p>
    <w:p w14:paraId="7BFFB5DE" w14:textId="7CAE9843" w:rsidR="00F12039" w:rsidRPr="007F6D39" w:rsidRDefault="000D0A54" w:rsidP="00897F70">
      <w:pPr>
        <w:pStyle w:val="Tekstpodstawowy"/>
        <w:numPr>
          <w:ilvl w:val="0"/>
          <w:numId w:val="36"/>
        </w:numPr>
        <w:ind w:left="993" w:hanging="283"/>
        <w:rPr>
          <w:rFonts w:ascii="Arial" w:hAnsi="Arial" w:cs="Arial"/>
          <w:sz w:val="22"/>
          <w:szCs w:val="22"/>
        </w:rPr>
      </w:pPr>
      <w:r w:rsidRPr="008302DC">
        <w:rPr>
          <w:rFonts w:ascii="Arial" w:hAnsi="Arial" w:cs="Arial"/>
          <w:sz w:val="22"/>
          <w:szCs w:val="22"/>
        </w:rPr>
        <w:t>instalacje telekomunikacyjne</w:t>
      </w:r>
    </w:p>
    <w:p w14:paraId="064915CC" w14:textId="10592232" w:rsidR="007874A1" w:rsidRPr="00FA2D41" w:rsidRDefault="00CB226A" w:rsidP="00E111B0">
      <w:pPr>
        <w:pStyle w:val="Tekstpodstawowy"/>
        <w:numPr>
          <w:ilvl w:val="1"/>
          <w:numId w:val="2"/>
        </w:numPr>
        <w:spacing w:before="160" w:after="160" w:line="245" w:lineRule="auto"/>
        <w:ind w:left="709" w:hanging="425"/>
        <w:rPr>
          <w:rFonts w:ascii="Arial" w:hAnsi="Arial" w:cs="Arial"/>
          <w:b/>
          <w:sz w:val="22"/>
          <w:szCs w:val="22"/>
        </w:rPr>
      </w:pPr>
      <w:r w:rsidRPr="00FA2D41">
        <w:rPr>
          <w:rFonts w:ascii="Arial" w:hAnsi="Arial" w:cs="Arial"/>
          <w:b/>
          <w:bCs/>
          <w:sz w:val="22"/>
          <w:szCs w:val="22"/>
        </w:rPr>
        <w:t>Szczegółowy opis stanu technicznego</w:t>
      </w:r>
      <w:r w:rsidR="00E551A1" w:rsidRPr="00FA2D41">
        <w:rPr>
          <w:rFonts w:ascii="Arial" w:hAnsi="Arial" w:cs="Arial"/>
          <w:b/>
          <w:bCs/>
          <w:sz w:val="22"/>
          <w:szCs w:val="22"/>
        </w:rPr>
        <w:t xml:space="preserve"> </w:t>
      </w:r>
    </w:p>
    <w:p w14:paraId="6772A3FB" w14:textId="32BC6D6B" w:rsidR="009F5F1F" w:rsidRPr="009E65ED" w:rsidRDefault="00AC62FC" w:rsidP="00E111B0">
      <w:pPr>
        <w:pStyle w:val="Akapitzlist"/>
        <w:tabs>
          <w:tab w:val="left" w:pos="0"/>
        </w:tabs>
        <w:spacing w:after="160" w:line="245" w:lineRule="auto"/>
        <w:ind w:left="709"/>
        <w:contextualSpacing w:val="0"/>
        <w:jc w:val="both"/>
        <w:rPr>
          <w:rFonts w:ascii="Arial" w:hAnsi="Arial" w:cs="Arial"/>
          <w:bCs/>
          <w:sz w:val="22"/>
          <w:szCs w:val="22"/>
        </w:rPr>
      </w:pPr>
      <w:r>
        <w:rPr>
          <w:rFonts w:ascii="Arial" w:hAnsi="Arial" w:cs="Arial"/>
          <w:bCs/>
          <w:sz w:val="22"/>
          <w:szCs w:val="22"/>
        </w:rPr>
        <w:t>Przedmiotowy otwarty zbiornik ppoż</w:t>
      </w:r>
      <w:r w:rsidR="006D6682">
        <w:rPr>
          <w:rFonts w:ascii="Arial" w:hAnsi="Arial" w:cs="Arial"/>
          <w:bCs/>
          <w:sz w:val="22"/>
          <w:szCs w:val="22"/>
        </w:rPr>
        <w:t>.</w:t>
      </w:r>
      <w:r>
        <w:rPr>
          <w:rFonts w:ascii="Arial" w:hAnsi="Arial" w:cs="Arial"/>
          <w:bCs/>
          <w:sz w:val="22"/>
          <w:szCs w:val="22"/>
        </w:rPr>
        <w:t xml:space="preserve"> obecnie podłączony jest do zewn</w:t>
      </w:r>
      <w:r w:rsidR="00AA68F6">
        <w:rPr>
          <w:rFonts w:ascii="Arial" w:hAnsi="Arial" w:cs="Arial"/>
          <w:bCs/>
          <w:sz w:val="22"/>
          <w:szCs w:val="22"/>
        </w:rPr>
        <w:t>ętrznej instalacji wodociągowej</w:t>
      </w:r>
      <w:r>
        <w:rPr>
          <w:rFonts w:ascii="Arial" w:hAnsi="Arial" w:cs="Arial"/>
          <w:bCs/>
          <w:sz w:val="22"/>
          <w:szCs w:val="22"/>
        </w:rPr>
        <w:t xml:space="preserve"> z automatycznym zamknięciem zabezpieczającym przed przelewem. </w:t>
      </w:r>
      <w:r w:rsidR="008517DA">
        <w:rPr>
          <w:rFonts w:ascii="Arial" w:hAnsi="Arial" w:cs="Arial"/>
          <w:bCs/>
          <w:sz w:val="22"/>
          <w:szCs w:val="22"/>
        </w:rPr>
        <w:t xml:space="preserve">Zbiornik usytuowany jest bezpośrednio przy drodze wewnętrznej </w:t>
      </w:r>
      <w:r w:rsidR="00E9442A">
        <w:rPr>
          <w:rFonts w:ascii="Arial" w:hAnsi="Arial" w:cs="Arial"/>
          <w:bCs/>
          <w:sz w:val="22"/>
          <w:szCs w:val="22"/>
        </w:rPr>
        <w:br/>
      </w:r>
      <w:r w:rsidR="008517DA">
        <w:rPr>
          <w:rFonts w:ascii="Arial" w:hAnsi="Arial" w:cs="Arial"/>
          <w:bCs/>
          <w:sz w:val="22"/>
          <w:szCs w:val="22"/>
        </w:rPr>
        <w:t xml:space="preserve">z możliwością swobodnego dojazdu samochodem pożarniczym. Wokół zbiornika wykonane jest ogrodzenie z siatki stalowej na słupkach stalowych. Wejście </w:t>
      </w:r>
      <w:r w:rsidR="00E9442A">
        <w:rPr>
          <w:rFonts w:ascii="Arial" w:hAnsi="Arial" w:cs="Arial"/>
          <w:bCs/>
          <w:sz w:val="22"/>
          <w:szCs w:val="22"/>
        </w:rPr>
        <w:br/>
      </w:r>
      <w:r w:rsidR="008517DA">
        <w:rPr>
          <w:rFonts w:ascii="Arial" w:hAnsi="Arial" w:cs="Arial"/>
          <w:bCs/>
          <w:sz w:val="22"/>
          <w:szCs w:val="22"/>
        </w:rPr>
        <w:t>do zbiornika poprzez istniejące furtki zamykane.</w:t>
      </w:r>
    </w:p>
    <w:p w14:paraId="5B6BDBF8" w14:textId="4D9A152F" w:rsidR="007D4D8E" w:rsidRDefault="007D4D8E" w:rsidP="00E111B0">
      <w:pPr>
        <w:pStyle w:val="Akapitzlist"/>
        <w:tabs>
          <w:tab w:val="left" w:pos="0"/>
        </w:tabs>
        <w:spacing w:before="160" w:line="245" w:lineRule="auto"/>
        <w:ind w:left="709"/>
        <w:contextualSpacing w:val="0"/>
        <w:jc w:val="both"/>
        <w:rPr>
          <w:rFonts w:ascii="Arial" w:hAnsi="Arial" w:cs="Arial"/>
          <w:b/>
          <w:bCs/>
          <w:sz w:val="22"/>
          <w:szCs w:val="22"/>
        </w:rPr>
      </w:pPr>
      <w:r w:rsidRPr="00451CC6">
        <w:rPr>
          <w:rFonts w:ascii="Arial" w:hAnsi="Arial" w:cs="Arial"/>
          <w:b/>
          <w:bCs/>
          <w:sz w:val="22"/>
          <w:szCs w:val="22"/>
        </w:rPr>
        <w:t>Na podstawie protokołu z okresowej kontroli rocznej:</w:t>
      </w:r>
    </w:p>
    <w:p w14:paraId="3AFA5435" w14:textId="4013BADC" w:rsidR="009F5F1F" w:rsidRPr="0053552F" w:rsidRDefault="007D4D8E" w:rsidP="00E111B0">
      <w:pPr>
        <w:pStyle w:val="Akapitzlist"/>
        <w:numPr>
          <w:ilvl w:val="0"/>
          <w:numId w:val="50"/>
        </w:numPr>
        <w:tabs>
          <w:tab w:val="left" w:pos="0"/>
        </w:tabs>
        <w:spacing w:line="245" w:lineRule="auto"/>
        <w:ind w:left="993" w:hanging="284"/>
        <w:jc w:val="both"/>
        <w:rPr>
          <w:rFonts w:ascii="Arial" w:hAnsi="Arial" w:cs="Arial"/>
          <w:bCs/>
          <w:sz w:val="22"/>
          <w:szCs w:val="22"/>
        </w:rPr>
      </w:pPr>
      <w:r>
        <w:rPr>
          <w:rFonts w:ascii="Arial" w:hAnsi="Arial" w:cs="Arial"/>
          <w:bCs/>
          <w:sz w:val="22"/>
          <w:szCs w:val="22"/>
        </w:rPr>
        <w:t>Zbiornik ppoż. – żelbetowy ze spękaniami brzegów i korozją biologiczną,</w:t>
      </w:r>
      <w:r w:rsidR="0053552F">
        <w:rPr>
          <w:rFonts w:ascii="Arial" w:hAnsi="Arial" w:cs="Arial"/>
          <w:bCs/>
          <w:sz w:val="22"/>
          <w:szCs w:val="22"/>
        </w:rPr>
        <w:t xml:space="preserve"> </w:t>
      </w:r>
      <w:r>
        <w:rPr>
          <w:rFonts w:ascii="Arial" w:hAnsi="Arial" w:cs="Arial"/>
          <w:bCs/>
          <w:sz w:val="22"/>
          <w:szCs w:val="22"/>
        </w:rPr>
        <w:t>dn</w:t>
      </w:r>
      <w:r w:rsidR="009F5F1F">
        <w:rPr>
          <w:rFonts w:ascii="Arial" w:hAnsi="Arial" w:cs="Arial"/>
          <w:bCs/>
          <w:sz w:val="22"/>
          <w:szCs w:val="22"/>
        </w:rPr>
        <w:t xml:space="preserve">o  zanieczyszczone   –   zużycie   40%.  </w:t>
      </w:r>
      <w:r w:rsidR="009F5F1F" w:rsidRPr="009F5F1F">
        <w:rPr>
          <w:rFonts w:ascii="Arial" w:hAnsi="Arial" w:cs="Arial"/>
          <w:bCs/>
          <w:sz w:val="22"/>
          <w:szCs w:val="22"/>
        </w:rPr>
        <w:t xml:space="preserve">Zbiornik </w:t>
      </w:r>
      <w:r w:rsidR="009F5F1F">
        <w:rPr>
          <w:rFonts w:ascii="Arial" w:hAnsi="Arial" w:cs="Arial"/>
          <w:bCs/>
          <w:sz w:val="22"/>
          <w:szCs w:val="22"/>
        </w:rPr>
        <w:t xml:space="preserve"> </w:t>
      </w:r>
      <w:r w:rsidR="009F5F1F" w:rsidRPr="009F5F1F">
        <w:rPr>
          <w:rFonts w:ascii="Arial" w:hAnsi="Arial" w:cs="Arial"/>
          <w:bCs/>
          <w:sz w:val="22"/>
          <w:szCs w:val="22"/>
        </w:rPr>
        <w:t xml:space="preserve">nie </w:t>
      </w:r>
      <w:r w:rsidR="009F5F1F">
        <w:rPr>
          <w:rFonts w:ascii="Arial" w:hAnsi="Arial" w:cs="Arial"/>
          <w:bCs/>
          <w:sz w:val="22"/>
          <w:szCs w:val="22"/>
        </w:rPr>
        <w:t xml:space="preserve">  </w:t>
      </w:r>
      <w:r w:rsidR="009F5F1F" w:rsidRPr="009F5F1F">
        <w:rPr>
          <w:rFonts w:ascii="Arial" w:hAnsi="Arial" w:cs="Arial"/>
          <w:bCs/>
          <w:sz w:val="22"/>
          <w:szCs w:val="22"/>
        </w:rPr>
        <w:t xml:space="preserve">jest </w:t>
      </w:r>
      <w:r w:rsidR="009F5F1F" w:rsidRPr="0053552F">
        <w:rPr>
          <w:rFonts w:ascii="Arial" w:hAnsi="Arial" w:cs="Arial"/>
          <w:bCs/>
          <w:sz w:val="22"/>
          <w:szCs w:val="22"/>
        </w:rPr>
        <w:t>przystosowany do poboru wody przez wozy strażackie, zbiornik zakwalifikowany do remontu.</w:t>
      </w:r>
    </w:p>
    <w:p w14:paraId="1C573D42" w14:textId="1B3155C8" w:rsidR="009F5F1F" w:rsidRPr="009F5F1F" w:rsidRDefault="007D4D8E" w:rsidP="00E111B0">
      <w:pPr>
        <w:pStyle w:val="Akapitzlist"/>
        <w:numPr>
          <w:ilvl w:val="0"/>
          <w:numId w:val="50"/>
        </w:numPr>
        <w:tabs>
          <w:tab w:val="left" w:pos="0"/>
        </w:tabs>
        <w:spacing w:line="245" w:lineRule="auto"/>
        <w:ind w:left="993" w:hanging="284"/>
        <w:jc w:val="both"/>
        <w:rPr>
          <w:rFonts w:ascii="Arial" w:hAnsi="Arial" w:cs="Arial"/>
          <w:bCs/>
          <w:sz w:val="22"/>
          <w:szCs w:val="22"/>
        </w:rPr>
      </w:pPr>
      <w:r>
        <w:rPr>
          <w:rFonts w:ascii="Arial" w:hAnsi="Arial" w:cs="Arial"/>
          <w:bCs/>
          <w:sz w:val="22"/>
          <w:szCs w:val="22"/>
        </w:rPr>
        <w:t>Osprzęt – zawór spustowy żeliwny , niesprawny – zużycie 40%</w:t>
      </w:r>
      <w:r w:rsidR="006071CF">
        <w:rPr>
          <w:rFonts w:ascii="Arial" w:hAnsi="Arial" w:cs="Arial"/>
          <w:bCs/>
          <w:sz w:val="22"/>
          <w:szCs w:val="22"/>
        </w:rPr>
        <w:t>.</w:t>
      </w:r>
    </w:p>
    <w:p w14:paraId="11EB297A" w14:textId="2A76626D" w:rsidR="009F5F1F" w:rsidRPr="009F5F1F" w:rsidRDefault="009F5F1F" w:rsidP="00E111B0">
      <w:pPr>
        <w:pStyle w:val="Akapitzlist"/>
        <w:numPr>
          <w:ilvl w:val="0"/>
          <w:numId w:val="50"/>
        </w:numPr>
        <w:tabs>
          <w:tab w:val="left" w:pos="0"/>
        </w:tabs>
        <w:spacing w:line="245" w:lineRule="auto"/>
        <w:ind w:left="993" w:hanging="284"/>
        <w:jc w:val="both"/>
        <w:rPr>
          <w:rFonts w:ascii="Arial" w:hAnsi="Arial" w:cs="Arial"/>
          <w:bCs/>
          <w:sz w:val="22"/>
          <w:szCs w:val="22"/>
        </w:rPr>
      </w:pPr>
      <w:r w:rsidRPr="009F5F1F">
        <w:rPr>
          <w:rFonts w:ascii="Arial" w:hAnsi="Arial" w:cs="Arial"/>
          <w:bCs/>
          <w:sz w:val="22"/>
          <w:szCs w:val="22"/>
        </w:rPr>
        <w:t xml:space="preserve">Schody betonowe od strony południowej – stan dobry – element </w:t>
      </w:r>
      <w:r w:rsidR="0053552F">
        <w:rPr>
          <w:rFonts w:ascii="Arial" w:hAnsi="Arial" w:cs="Arial"/>
          <w:bCs/>
          <w:sz w:val="22"/>
          <w:szCs w:val="22"/>
        </w:rPr>
        <w:t xml:space="preserve">   </w:t>
      </w:r>
      <w:r w:rsidRPr="009F5F1F">
        <w:rPr>
          <w:rFonts w:ascii="Arial" w:hAnsi="Arial" w:cs="Arial"/>
          <w:bCs/>
          <w:sz w:val="22"/>
          <w:szCs w:val="22"/>
        </w:rPr>
        <w:t xml:space="preserve">niewykorzystywany </w:t>
      </w:r>
      <w:r>
        <w:rPr>
          <w:rFonts w:ascii="Arial" w:hAnsi="Arial" w:cs="Arial"/>
          <w:bCs/>
          <w:sz w:val="22"/>
          <w:szCs w:val="22"/>
        </w:rPr>
        <w:t>w terenie – podlega demontażowi;</w:t>
      </w:r>
      <w:r w:rsidRPr="009F5F1F">
        <w:rPr>
          <w:rFonts w:ascii="Arial" w:hAnsi="Arial" w:cs="Arial"/>
          <w:bCs/>
          <w:sz w:val="22"/>
          <w:szCs w:val="22"/>
        </w:rPr>
        <w:t xml:space="preserve"> </w:t>
      </w:r>
    </w:p>
    <w:p w14:paraId="0084ECB9" w14:textId="1E71CA6E" w:rsidR="009F5F1F" w:rsidRPr="009F5F1F" w:rsidRDefault="009F5F1F" w:rsidP="00E111B0">
      <w:pPr>
        <w:pStyle w:val="Akapitzlist"/>
        <w:numPr>
          <w:ilvl w:val="0"/>
          <w:numId w:val="50"/>
        </w:numPr>
        <w:tabs>
          <w:tab w:val="left" w:pos="0"/>
        </w:tabs>
        <w:spacing w:line="245" w:lineRule="auto"/>
        <w:ind w:left="993" w:hanging="284"/>
        <w:jc w:val="both"/>
        <w:rPr>
          <w:rFonts w:ascii="Arial" w:hAnsi="Arial" w:cs="Arial"/>
          <w:bCs/>
          <w:sz w:val="22"/>
          <w:szCs w:val="22"/>
        </w:rPr>
      </w:pPr>
      <w:r w:rsidRPr="009F5F1F">
        <w:rPr>
          <w:rFonts w:ascii="Arial" w:hAnsi="Arial" w:cs="Arial"/>
          <w:bCs/>
          <w:sz w:val="22"/>
          <w:szCs w:val="22"/>
        </w:rPr>
        <w:t xml:space="preserve">Schody betonowe od strony południowej – stan dobry – element </w:t>
      </w:r>
      <w:r w:rsidR="0053552F">
        <w:rPr>
          <w:rFonts w:ascii="Arial" w:hAnsi="Arial" w:cs="Arial"/>
          <w:bCs/>
          <w:sz w:val="22"/>
          <w:szCs w:val="22"/>
        </w:rPr>
        <w:t xml:space="preserve"> </w:t>
      </w:r>
      <w:r w:rsidRPr="009F5F1F">
        <w:rPr>
          <w:rFonts w:ascii="Arial" w:hAnsi="Arial" w:cs="Arial"/>
          <w:bCs/>
          <w:sz w:val="22"/>
          <w:szCs w:val="22"/>
        </w:rPr>
        <w:t xml:space="preserve">niewykorzystywany </w:t>
      </w:r>
      <w:r>
        <w:rPr>
          <w:rFonts w:ascii="Arial" w:hAnsi="Arial" w:cs="Arial"/>
          <w:bCs/>
          <w:sz w:val="22"/>
          <w:szCs w:val="22"/>
        </w:rPr>
        <w:t>w terenie – podlega demontażowi;</w:t>
      </w:r>
      <w:r w:rsidRPr="009F5F1F">
        <w:rPr>
          <w:rFonts w:ascii="Arial" w:hAnsi="Arial" w:cs="Arial"/>
          <w:bCs/>
          <w:sz w:val="22"/>
          <w:szCs w:val="22"/>
        </w:rPr>
        <w:t xml:space="preserve"> </w:t>
      </w:r>
    </w:p>
    <w:p w14:paraId="7A10ED0A" w14:textId="6F19F3FA" w:rsidR="009F5F1F" w:rsidRDefault="009F5F1F" w:rsidP="00E111B0">
      <w:pPr>
        <w:pStyle w:val="Akapitzlist"/>
        <w:numPr>
          <w:ilvl w:val="0"/>
          <w:numId w:val="50"/>
        </w:numPr>
        <w:tabs>
          <w:tab w:val="left" w:pos="0"/>
        </w:tabs>
        <w:spacing w:line="245" w:lineRule="auto"/>
        <w:ind w:left="993" w:hanging="284"/>
        <w:jc w:val="both"/>
        <w:rPr>
          <w:rFonts w:ascii="Arial" w:hAnsi="Arial" w:cs="Arial"/>
          <w:bCs/>
          <w:sz w:val="22"/>
          <w:szCs w:val="22"/>
        </w:rPr>
      </w:pPr>
      <w:r w:rsidRPr="009F5F1F">
        <w:rPr>
          <w:rFonts w:ascii="Arial" w:hAnsi="Arial" w:cs="Arial"/>
          <w:bCs/>
          <w:sz w:val="22"/>
          <w:szCs w:val="22"/>
        </w:rPr>
        <w:t xml:space="preserve">Schody betonowe od strony południowej – stan dobry – element </w:t>
      </w:r>
      <w:r w:rsidR="0053552F">
        <w:rPr>
          <w:rFonts w:ascii="Arial" w:hAnsi="Arial" w:cs="Arial"/>
          <w:bCs/>
          <w:sz w:val="22"/>
          <w:szCs w:val="22"/>
        </w:rPr>
        <w:t xml:space="preserve"> </w:t>
      </w:r>
      <w:r w:rsidRPr="009F5F1F">
        <w:rPr>
          <w:rFonts w:ascii="Arial" w:hAnsi="Arial" w:cs="Arial"/>
          <w:bCs/>
          <w:sz w:val="22"/>
          <w:szCs w:val="22"/>
        </w:rPr>
        <w:t xml:space="preserve">niewykorzystywany </w:t>
      </w:r>
      <w:r>
        <w:rPr>
          <w:rFonts w:ascii="Arial" w:hAnsi="Arial" w:cs="Arial"/>
          <w:bCs/>
          <w:sz w:val="22"/>
          <w:szCs w:val="22"/>
        </w:rPr>
        <w:t>w terenie – podlega demontażowi.</w:t>
      </w:r>
      <w:r w:rsidRPr="009F5F1F">
        <w:rPr>
          <w:rFonts w:ascii="Arial" w:hAnsi="Arial" w:cs="Arial"/>
          <w:bCs/>
          <w:sz w:val="22"/>
          <w:szCs w:val="22"/>
        </w:rPr>
        <w:t xml:space="preserve"> </w:t>
      </w:r>
    </w:p>
    <w:p w14:paraId="51B1A8E4" w14:textId="79687592" w:rsidR="009E65ED" w:rsidRDefault="009E65ED" w:rsidP="009E65ED">
      <w:pPr>
        <w:tabs>
          <w:tab w:val="left" w:pos="0"/>
        </w:tabs>
        <w:jc w:val="both"/>
        <w:rPr>
          <w:rFonts w:ascii="Arial" w:hAnsi="Arial" w:cs="Arial"/>
          <w:bCs/>
          <w:sz w:val="22"/>
          <w:szCs w:val="22"/>
        </w:rPr>
      </w:pPr>
    </w:p>
    <w:p w14:paraId="3773647D" w14:textId="77777777" w:rsidR="009E65ED" w:rsidRPr="009E65ED" w:rsidRDefault="009E65ED" w:rsidP="009E65ED">
      <w:pPr>
        <w:tabs>
          <w:tab w:val="left" w:pos="0"/>
        </w:tabs>
        <w:jc w:val="both"/>
        <w:rPr>
          <w:rFonts w:ascii="Arial" w:hAnsi="Arial" w:cs="Arial"/>
          <w:bCs/>
          <w:sz w:val="22"/>
          <w:szCs w:val="22"/>
        </w:rPr>
      </w:pPr>
    </w:p>
    <w:p w14:paraId="7C77A17B" w14:textId="26C28435" w:rsidR="00B649F1" w:rsidRPr="00FA2D41" w:rsidRDefault="00B649F1" w:rsidP="009F5F1F">
      <w:pPr>
        <w:pStyle w:val="Tekstpodstawowy"/>
        <w:numPr>
          <w:ilvl w:val="0"/>
          <w:numId w:val="2"/>
        </w:numPr>
        <w:spacing w:before="200"/>
        <w:ind w:left="284" w:hanging="284"/>
        <w:rPr>
          <w:rFonts w:ascii="Arial" w:hAnsi="Arial" w:cs="Arial"/>
          <w:b/>
          <w:sz w:val="22"/>
          <w:szCs w:val="22"/>
        </w:rPr>
      </w:pPr>
      <w:r w:rsidRPr="00FA2D41">
        <w:rPr>
          <w:rFonts w:ascii="Arial" w:hAnsi="Arial" w:cs="Arial"/>
          <w:b/>
          <w:sz w:val="22"/>
          <w:szCs w:val="22"/>
        </w:rPr>
        <w:t xml:space="preserve">PODSTAWA </w:t>
      </w:r>
      <w:r w:rsidR="00EE5154" w:rsidRPr="00FA2D41">
        <w:rPr>
          <w:rFonts w:ascii="Arial" w:hAnsi="Arial" w:cs="Arial"/>
          <w:b/>
          <w:sz w:val="22"/>
          <w:szCs w:val="22"/>
        </w:rPr>
        <w:t>REALIZACJI</w:t>
      </w:r>
      <w:r w:rsidRPr="00FA2D41">
        <w:rPr>
          <w:rFonts w:ascii="Arial" w:hAnsi="Arial" w:cs="Arial"/>
          <w:b/>
          <w:sz w:val="22"/>
          <w:szCs w:val="22"/>
        </w:rPr>
        <w:t xml:space="preserve"> PRZEDMIOTOWEGO ZADANIA</w:t>
      </w:r>
    </w:p>
    <w:p w14:paraId="0D38F065" w14:textId="686E146F" w:rsidR="00B649F1" w:rsidRPr="006A0E73" w:rsidRDefault="00B649F1" w:rsidP="006A0E73">
      <w:pPr>
        <w:pStyle w:val="Tekstpodstawowy"/>
        <w:numPr>
          <w:ilvl w:val="1"/>
          <w:numId w:val="2"/>
        </w:numPr>
        <w:spacing w:before="120"/>
        <w:ind w:left="709" w:hanging="425"/>
        <w:rPr>
          <w:rFonts w:ascii="Arial" w:hAnsi="Arial" w:cs="Arial"/>
          <w:b/>
          <w:sz w:val="22"/>
          <w:szCs w:val="22"/>
        </w:rPr>
      </w:pPr>
      <w:r w:rsidRPr="00FA2D41">
        <w:rPr>
          <w:rFonts w:ascii="Arial" w:hAnsi="Arial" w:cs="Arial"/>
          <w:b/>
          <w:sz w:val="22"/>
          <w:szCs w:val="22"/>
        </w:rPr>
        <w:t xml:space="preserve">Wykaz dokumentacji technicznej </w:t>
      </w:r>
    </w:p>
    <w:p w14:paraId="7576F607" w14:textId="6E9A8F49" w:rsidR="006175FE" w:rsidRPr="00DE6FB9" w:rsidRDefault="006175FE" w:rsidP="00DE6FB9">
      <w:pPr>
        <w:pStyle w:val="Tekstpodstawowy"/>
        <w:numPr>
          <w:ilvl w:val="2"/>
          <w:numId w:val="34"/>
        </w:numPr>
        <w:ind w:left="993" w:hanging="273"/>
        <w:rPr>
          <w:rFonts w:ascii="Arial" w:hAnsi="Arial" w:cs="Arial"/>
          <w:sz w:val="22"/>
          <w:szCs w:val="22"/>
        </w:rPr>
      </w:pPr>
      <w:r>
        <w:rPr>
          <w:rFonts w:ascii="Arial" w:hAnsi="Arial" w:cs="Arial"/>
          <w:sz w:val="22"/>
          <w:szCs w:val="22"/>
        </w:rPr>
        <w:t xml:space="preserve">Projekt budowlany branż: </w:t>
      </w:r>
      <w:r w:rsidR="00AF46A7">
        <w:rPr>
          <w:rFonts w:ascii="Arial" w:hAnsi="Arial" w:cs="Arial"/>
          <w:sz w:val="22"/>
          <w:szCs w:val="22"/>
        </w:rPr>
        <w:t>budowlana</w:t>
      </w:r>
      <w:r w:rsidR="00F53699">
        <w:rPr>
          <w:rFonts w:ascii="Arial" w:hAnsi="Arial" w:cs="Arial"/>
          <w:sz w:val="22"/>
          <w:szCs w:val="22"/>
        </w:rPr>
        <w:t xml:space="preserve">, sanitarna, instalacje elektryczne, </w:t>
      </w:r>
      <w:r w:rsidR="00AF46A7">
        <w:rPr>
          <w:rFonts w:ascii="Arial" w:hAnsi="Arial" w:cs="Arial"/>
          <w:sz w:val="22"/>
          <w:szCs w:val="22"/>
        </w:rPr>
        <w:t xml:space="preserve">- </w:t>
      </w:r>
      <w:r>
        <w:rPr>
          <w:rFonts w:ascii="Arial" w:hAnsi="Arial" w:cs="Arial"/>
          <w:sz w:val="22"/>
          <w:szCs w:val="22"/>
        </w:rPr>
        <w:t>JAWNE</w:t>
      </w:r>
      <w:r w:rsidR="00B649F1" w:rsidRPr="00FA2D41">
        <w:rPr>
          <w:rFonts w:ascii="Arial" w:hAnsi="Arial" w:cs="Arial"/>
          <w:sz w:val="22"/>
          <w:szCs w:val="22"/>
        </w:rPr>
        <w:t>;</w:t>
      </w:r>
    </w:p>
    <w:p w14:paraId="3C0DBF9D" w14:textId="6855C72C" w:rsidR="006175FE" w:rsidRPr="00DE6FB9" w:rsidRDefault="006175FE" w:rsidP="00DE6FB9">
      <w:pPr>
        <w:pStyle w:val="Tekstpodstawowy"/>
        <w:numPr>
          <w:ilvl w:val="2"/>
          <w:numId w:val="34"/>
        </w:numPr>
        <w:ind w:left="993" w:hanging="273"/>
        <w:rPr>
          <w:rFonts w:ascii="Arial" w:hAnsi="Arial" w:cs="Arial"/>
          <w:sz w:val="22"/>
          <w:szCs w:val="22"/>
        </w:rPr>
      </w:pPr>
      <w:r>
        <w:rPr>
          <w:rFonts w:ascii="Arial" w:hAnsi="Arial" w:cs="Arial"/>
          <w:sz w:val="22"/>
          <w:szCs w:val="22"/>
        </w:rPr>
        <w:t>Projekty wykonawcze branż:</w:t>
      </w:r>
      <w:r w:rsidR="00AF46A7">
        <w:rPr>
          <w:rFonts w:ascii="Arial" w:hAnsi="Arial" w:cs="Arial"/>
          <w:sz w:val="22"/>
          <w:szCs w:val="22"/>
        </w:rPr>
        <w:t xml:space="preserve"> budowlana</w:t>
      </w:r>
      <w:r w:rsidR="00DE6FB9">
        <w:rPr>
          <w:rFonts w:ascii="Arial" w:hAnsi="Arial" w:cs="Arial"/>
          <w:sz w:val="22"/>
          <w:szCs w:val="22"/>
        </w:rPr>
        <w:t xml:space="preserve">, </w:t>
      </w:r>
      <w:r w:rsidR="00F53699">
        <w:rPr>
          <w:rFonts w:ascii="Arial" w:hAnsi="Arial" w:cs="Arial"/>
          <w:sz w:val="22"/>
          <w:szCs w:val="22"/>
        </w:rPr>
        <w:t xml:space="preserve">sanitarna, </w:t>
      </w:r>
      <w:r w:rsidR="00DE6FB9">
        <w:rPr>
          <w:rFonts w:ascii="Arial" w:hAnsi="Arial" w:cs="Arial"/>
          <w:sz w:val="22"/>
          <w:szCs w:val="22"/>
        </w:rPr>
        <w:t>instalacje elektryczne</w:t>
      </w:r>
      <w:r>
        <w:rPr>
          <w:rFonts w:ascii="Arial" w:hAnsi="Arial" w:cs="Arial"/>
          <w:sz w:val="22"/>
          <w:szCs w:val="22"/>
        </w:rPr>
        <w:t xml:space="preserve"> - JAWNE;</w:t>
      </w:r>
    </w:p>
    <w:p w14:paraId="33271ED8" w14:textId="5F833008" w:rsidR="006175FE" w:rsidRDefault="006175FE" w:rsidP="00D9251C">
      <w:pPr>
        <w:pStyle w:val="Tekstpodstawowy"/>
        <w:numPr>
          <w:ilvl w:val="2"/>
          <w:numId w:val="34"/>
        </w:numPr>
        <w:ind w:left="993" w:hanging="273"/>
        <w:rPr>
          <w:rFonts w:ascii="Arial" w:hAnsi="Arial" w:cs="Arial"/>
          <w:sz w:val="22"/>
          <w:szCs w:val="22"/>
        </w:rPr>
      </w:pPr>
      <w:r>
        <w:rPr>
          <w:rFonts w:ascii="Arial" w:hAnsi="Arial" w:cs="Arial"/>
          <w:sz w:val="22"/>
          <w:szCs w:val="22"/>
        </w:rPr>
        <w:t>Przedmiary robót</w:t>
      </w:r>
      <w:r w:rsidR="00AF46A7">
        <w:rPr>
          <w:rFonts w:ascii="Arial" w:hAnsi="Arial" w:cs="Arial"/>
          <w:sz w:val="22"/>
          <w:szCs w:val="22"/>
        </w:rPr>
        <w:t xml:space="preserve"> branż – budowlana</w:t>
      </w:r>
      <w:r w:rsidR="00DE6FB9">
        <w:rPr>
          <w:rFonts w:ascii="Arial" w:hAnsi="Arial" w:cs="Arial"/>
          <w:sz w:val="22"/>
          <w:szCs w:val="22"/>
        </w:rPr>
        <w:t xml:space="preserve">, </w:t>
      </w:r>
      <w:r w:rsidR="00F53699">
        <w:rPr>
          <w:rFonts w:ascii="Arial" w:hAnsi="Arial" w:cs="Arial"/>
          <w:sz w:val="22"/>
          <w:szCs w:val="22"/>
        </w:rPr>
        <w:t xml:space="preserve">sanitarna, </w:t>
      </w:r>
      <w:r w:rsidR="00DE6FB9">
        <w:rPr>
          <w:rFonts w:ascii="Arial" w:hAnsi="Arial" w:cs="Arial"/>
          <w:sz w:val="22"/>
          <w:szCs w:val="22"/>
        </w:rPr>
        <w:t>elektryczna</w:t>
      </w:r>
      <w:r w:rsidR="00B25CDD">
        <w:rPr>
          <w:rFonts w:ascii="Arial" w:hAnsi="Arial" w:cs="Arial"/>
          <w:sz w:val="22"/>
          <w:szCs w:val="22"/>
        </w:rPr>
        <w:t xml:space="preserve"> – JAWNE;</w:t>
      </w:r>
    </w:p>
    <w:p w14:paraId="2E0EB54E" w14:textId="0A39EC1B" w:rsidR="006175FE" w:rsidRDefault="006175FE" w:rsidP="00D9251C">
      <w:pPr>
        <w:pStyle w:val="Tekstpodstawowy"/>
        <w:numPr>
          <w:ilvl w:val="2"/>
          <w:numId w:val="34"/>
        </w:numPr>
        <w:ind w:left="993" w:hanging="273"/>
        <w:rPr>
          <w:rFonts w:ascii="Arial" w:hAnsi="Arial" w:cs="Arial"/>
          <w:sz w:val="22"/>
          <w:szCs w:val="22"/>
        </w:rPr>
      </w:pPr>
      <w:r>
        <w:rPr>
          <w:rFonts w:ascii="Arial" w:hAnsi="Arial" w:cs="Arial"/>
          <w:sz w:val="22"/>
          <w:szCs w:val="22"/>
        </w:rPr>
        <w:t>Harmonogram realizacji robót</w:t>
      </w:r>
      <w:r w:rsidR="00B25CDD">
        <w:rPr>
          <w:rFonts w:ascii="Arial" w:hAnsi="Arial" w:cs="Arial"/>
          <w:sz w:val="22"/>
          <w:szCs w:val="22"/>
        </w:rPr>
        <w:t xml:space="preserve"> – JAWNE;</w:t>
      </w:r>
    </w:p>
    <w:p w14:paraId="10A1D3C1" w14:textId="14CB097C" w:rsidR="00B649F1" w:rsidRDefault="006175FE" w:rsidP="00D9251C">
      <w:pPr>
        <w:pStyle w:val="Tekstpodstawowy"/>
        <w:numPr>
          <w:ilvl w:val="2"/>
          <w:numId w:val="34"/>
        </w:numPr>
        <w:ind w:left="993" w:hanging="273"/>
        <w:rPr>
          <w:rFonts w:ascii="Arial" w:hAnsi="Arial" w:cs="Arial"/>
          <w:sz w:val="22"/>
          <w:szCs w:val="22"/>
        </w:rPr>
      </w:pPr>
      <w:r>
        <w:rPr>
          <w:rFonts w:ascii="Arial" w:hAnsi="Arial" w:cs="Arial"/>
          <w:sz w:val="22"/>
          <w:szCs w:val="22"/>
        </w:rPr>
        <w:t>Specyfikacje techniczne wykonania i odbioru robót</w:t>
      </w:r>
      <w:r w:rsidR="00376C90">
        <w:rPr>
          <w:rFonts w:ascii="Arial" w:hAnsi="Arial" w:cs="Arial"/>
          <w:sz w:val="22"/>
          <w:szCs w:val="22"/>
        </w:rPr>
        <w:t xml:space="preserve"> </w:t>
      </w:r>
      <w:r w:rsidR="006A0E73">
        <w:rPr>
          <w:rFonts w:ascii="Arial" w:hAnsi="Arial" w:cs="Arial"/>
          <w:sz w:val="22"/>
          <w:szCs w:val="22"/>
        </w:rPr>
        <w:t>–</w:t>
      </w:r>
      <w:r w:rsidR="00B25CDD">
        <w:rPr>
          <w:rFonts w:ascii="Arial" w:hAnsi="Arial" w:cs="Arial"/>
          <w:sz w:val="22"/>
          <w:szCs w:val="22"/>
        </w:rPr>
        <w:t xml:space="preserve"> JAWNE</w:t>
      </w:r>
      <w:r w:rsidR="006A0E73">
        <w:rPr>
          <w:rFonts w:ascii="Arial" w:hAnsi="Arial" w:cs="Arial"/>
          <w:sz w:val="22"/>
          <w:szCs w:val="22"/>
        </w:rPr>
        <w:t>;</w:t>
      </w:r>
    </w:p>
    <w:p w14:paraId="688F64B6" w14:textId="54B0DE78" w:rsidR="006A0E73" w:rsidRPr="002347FF" w:rsidRDefault="00376C90" w:rsidP="002347FF">
      <w:pPr>
        <w:pStyle w:val="Tekstpodstawowy"/>
        <w:numPr>
          <w:ilvl w:val="2"/>
          <w:numId w:val="34"/>
        </w:numPr>
        <w:ind w:left="993" w:hanging="273"/>
        <w:rPr>
          <w:rFonts w:ascii="Arial" w:hAnsi="Arial" w:cs="Arial"/>
          <w:sz w:val="22"/>
          <w:szCs w:val="22"/>
        </w:rPr>
      </w:pPr>
      <w:r>
        <w:rPr>
          <w:rFonts w:ascii="Arial" w:hAnsi="Arial" w:cs="Arial"/>
          <w:sz w:val="22"/>
          <w:szCs w:val="22"/>
        </w:rPr>
        <w:t>S</w:t>
      </w:r>
      <w:r w:rsidR="006A0E73">
        <w:rPr>
          <w:rFonts w:ascii="Arial" w:hAnsi="Arial" w:cs="Arial"/>
          <w:sz w:val="22"/>
          <w:szCs w:val="22"/>
        </w:rPr>
        <w:t>pecyfikacje techni</w:t>
      </w:r>
      <w:r>
        <w:rPr>
          <w:rFonts w:ascii="Arial" w:hAnsi="Arial" w:cs="Arial"/>
          <w:sz w:val="22"/>
          <w:szCs w:val="22"/>
        </w:rPr>
        <w:t>czne wykonania i odbioru robót ST-2</w:t>
      </w:r>
      <w:r w:rsidR="006A0E73">
        <w:rPr>
          <w:rFonts w:ascii="Arial" w:hAnsi="Arial" w:cs="Arial"/>
          <w:sz w:val="22"/>
          <w:szCs w:val="22"/>
        </w:rPr>
        <w:t xml:space="preserve"> – JAWNE;</w:t>
      </w:r>
    </w:p>
    <w:p w14:paraId="5DB20C37" w14:textId="2BFCFD9D" w:rsidR="00B649F1" w:rsidRDefault="00ED4E5C" w:rsidP="00E111B0">
      <w:pPr>
        <w:pStyle w:val="Tekstpodstawowy"/>
        <w:numPr>
          <w:ilvl w:val="1"/>
          <w:numId w:val="2"/>
        </w:numPr>
        <w:spacing w:before="240" w:line="242" w:lineRule="auto"/>
        <w:ind w:left="709" w:hanging="425"/>
        <w:rPr>
          <w:rFonts w:ascii="Arial" w:hAnsi="Arial" w:cs="Arial"/>
          <w:b/>
          <w:sz w:val="22"/>
          <w:szCs w:val="22"/>
        </w:rPr>
      </w:pPr>
      <w:r w:rsidRPr="00FA2D41">
        <w:rPr>
          <w:rFonts w:ascii="Arial" w:hAnsi="Arial" w:cs="Arial"/>
          <w:b/>
          <w:sz w:val="22"/>
          <w:szCs w:val="22"/>
        </w:rPr>
        <w:t>Decyzje administracyjne</w:t>
      </w:r>
      <w:r w:rsidR="00CA60E0">
        <w:rPr>
          <w:rFonts w:ascii="Arial" w:hAnsi="Arial" w:cs="Arial"/>
          <w:b/>
          <w:sz w:val="22"/>
          <w:szCs w:val="22"/>
        </w:rPr>
        <w:t xml:space="preserve"> i inne dokumenty</w:t>
      </w:r>
    </w:p>
    <w:p w14:paraId="60E5A324" w14:textId="5E988522" w:rsidR="00023CB3" w:rsidRPr="00023CB3" w:rsidRDefault="00CA60E0" w:rsidP="00E111B0">
      <w:pPr>
        <w:spacing w:line="242" w:lineRule="auto"/>
        <w:ind w:left="709"/>
        <w:rPr>
          <w:rFonts w:ascii="Arial" w:hAnsi="Arial" w:cs="Arial"/>
          <w:sz w:val="22"/>
          <w:szCs w:val="22"/>
        </w:rPr>
      </w:pPr>
      <w:r w:rsidRPr="00FA2D41">
        <w:rPr>
          <w:rFonts w:ascii="Arial" w:hAnsi="Arial" w:cs="Arial"/>
          <w:sz w:val="22"/>
          <w:szCs w:val="22"/>
        </w:rPr>
        <w:t>Zamawiający jest w posiadaniu:</w:t>
      </w:r>
    </w:p>
    <w:p w14:paraId="5410EF58" w14:textId="09B2AA99" w:rsidR="00CA60E0" w:rsidRPr="00023CB3" w:rsidRDefault="00CA60E0" w:rsidP="00E111B0">
      <w:pPr>
        <w:pStyle w:val="Tekstpodstawowy"/>
        <w:numPr>
          <w:ilvl w:val="2"/>
          <w:numId w:val="33"/>
        </w:numPr>
        <w:spacing w:line="242" w:lineRule="auto"/>
        <w:ind w:left="993" w:hanging="273"/>
        <w:rPr>
          <w:rFonts w:ascii="Arial" w:hAnsi="Arial" w:cs="Arial"/>
          <w:sz w:val="22"/>
          <w:szCs w:val="22"/>
        </w:rPr>
      </w:pPr>
      <w:r w:rsidRPr="00EB4C53">
        <w:rPr>
          <w:rFonts w:ascii="Arial" w:hAnsi="Arial" w:cs="Arial"/>
          <w:sz w:val="22"/>
          <w:szCs w:val="22"/>
        </w:rPr>
        <w:t xml:space="preserve">Decyzja </w:t>
      </w:r>
      <w:r w:rsidR="00EB1A99">
        <w:rPr>
          <w:rFonts w:ascii="Arial" w:hAnsi="Arial" w:cs="Arial"/>
          <w:sz w:val="22"/>
          <w:szCs w:val="22"/>
        </w:rPr>
        <w:t>n</w:t>
      </w:r>
      <w:r w:rsidR="00023CB3">
        <w:rPr>
          <w:rFonts w:ascii="Arial" w:hAnsi="Arial" w:cs="Arial"/>
          <w:sz w:val="22"/>
          <w:szCs w:val="22"/>
        </w:rPr>
        <w:t xml:space="preserve">r </w:t>
      </w:r>
      <w:r w:rsidR="0011279B">
        <w:rPr>
          <w:rFonts w:ascii="Arial" w:hAnsi="Arial" w:cs="Arial"/>
          <w:sz w:val="22"/>
          <w:szCs w:val="22"/>
        </w:rPr>
        <w:t>WZ.5146.423.2019 MR z dnia 22.09.2021</w:t>
      </w:r>
      <w:r w:rsidR="00023CB3">
        <w:rPr>
          <w:rFonts w:ascii="Arial" w:hAnsi="Arial" w:cs="Arial"/>
          <w:sz w:val="22"/>
          <w:szCs w:val="22"/>
        </w:rPr>
        <w:t xml:space="preserve">r. Mazowieckiego Wojewódzkiego Konserwatora Zabytków nadającej nowy termin zezwolenia </w:t>
      </w:r>
      <w:r w:rsidR="00023CB3">
        <w:rPr>
          <w:rFonts w:ascii="Arial" w:hAnsi="Arial" w:cs="Arial"/>
          <w:sz w:val="22"/>
          <w:szCs w:val="22"/>
        </w:rPr>
        <w:br/>
        <w:t xml:space="preserve">na wycinkę drzew i krzewów na terenie wpisanym do rejestru zabytków pod </w:t>
      </w:r>
      <w:r w:rsidR="00023CB3">
        <w:rPr>
          <w:rFonts w:ascii="Arial" w:hAnsi="Arial" w:cs="Arial"/>
          <w:sz w:val="22"/>
          <w:szCs w:val="22"/>
        </w:rPr>
        <w:br/>
        <w:t xml:space="preserve">nr A – 1554, ważna w terminie do </w:t>
      </w:r>
      <w:r w:rsidR="0011279B" w:rsidRPr="001178D5">
        <w:rPr>
          <w:rFonts w:ascii="Arial" w:hAnsi="Arial" w:cs="Arial"/>
          <w:sz w:val="22"/>
          <w:szCs w:val="22"/>
        </w:rPr>
        <w:t>31.12.2022</w:t>
      </w:r>
      <w:r w:rsidR="00023CB3" w:rsidRPr="001178D5">
        <w:rPr>
          <w:rFonts w:ascii="Arial" w:hAnsi="Arial" w:cs="Arial"/>
          <w:sz w:val="22"/>
          <w:szCs w:val="22"/>
        </w:rPr>
        <w:t>r.</w:t>
      </w:r>
      <w:r w:rsidR="0011279B">
        <w:rPr>
          <w:rFonts w:ascii="Arial" w:hAnsi="Arial" w:cs="Arial"/>
          <w:sz w:val="22"/>
          <w:szCs w:val="22"/>
        </w:rPr>
        <w:t xml:space="preserve"> (nowe nasadzenia do 31.12.2022</w:t>
      </w:r>
      <w:r w:rsidR="00023CB3" w:rsidRPr="00915708">
        <w:rPr>
          <w:rFonts w:ascii="Arial" w:hAnsi="Arial" w:cs="Arial"/>
          <w:sz w:val="22"/>
          <w:szCs w:val="22"/>
        </w:rPr>
        <w:t>r.)</w:t>
      </w:r>
    </w:p>
    <w:p w14:paraId="12DDA21F" w14:textId="70B0DA89" w:rsidR="00F5412B" w:rsidRDefault="00EB1A99" w:rsidP="00E111B0">
      <w:pPr>
        <w:pStyle w:val="Tekstpodstawowy"/>
        <w:numPr>
          <w:ilvl w:val="2"/>
          <w:numId w:val="33"/>
        </w:numPr>
        <w:spacing w:line="242" w:lineRule="auto"/>
        <w:ind w:left="992" w:hanging="272"/>
        <w:rPr>
          <w:rFonts w:ascii="Arial" w:hAnsi="Arial" w:cs="Arial"/>
          <w:sz w:val="22"/>
          <w:szCs w:val="22"/>
        </w:rPr>
      </w:pPr>
      <w:r>
        <w:rPr>
          <w:rFonts w:ascii="Arial" w:hAnsi="Arial" w:cs="Arial"/>
          <w:sz w:val="22"/>
          <w:szCs w:val="22"/>
        </w:rPr>
        <w:t>Decyzja n</w:t>
      </w:r>
      <w:r w:rsidR="00023CB3" w:rsidRPr="00EB4C53">
        <w:rPr>
          <w:rFonts w:ascii="Arial" w:hAnsi="Arial" w:cs="Arial"/>
          <w:sz w:val="22"/>
          <w:szCs w:val="22"/>
        </w:rPr>
        <w:t xml:space="preserve">r WZW.5142.794.2019.MP z dnia 09.06.2021r. Mazowieckiego Wojewódzkiego Konserwatora Zabytków udzielającej inwestorowi pozwolenia na prowadzenie robót budowlanych oraz zmiany tytułu zadania na „Rozbiórka </w:t>
      </w:r>
      <w:r w:rsidR="00023CB3">
        <w:rPr>
          <w:rFonts w:ascii="Arial" w:hAnsi="Arial" w:cs="Arial"/>
          <w:sz w:val="22"/>
          <w:szCs w:val="22"/>
        </w:rPr>
        <w:br/>
      </w:r>
      <w:r w:rsidR="00023CB3" w:rsidRPr="00EB4C53">
        <w:rPr>
          <w:rFonts w:ascii="Arial" w:hAnsi="Arial" w:cs="Arial"/>
          <w:sz w:val="22"/>
          <w:szCs w:val="22"/>
        </w:rPr>
        <w:t>i budowa zbiornika przeciwpożarowego</w:t>
      </w:r>
      <w:r w:rsidR="00023CB3">
        <w:rPr>
          <w:rFonts w:ascii="Arial" w:hAnsi="Arial" w:cs="Arial"/>
          <w:sz w:val="22"/>
          <w:szCs w:val="22"/>
        </w:rPr>
        <w:t xml:space="preserve"> obiekt nr 23 na terenie kompleksu wojskowego K-0023 przy ul. 11 Listopada 17/19 w Warszawie</w:t>
      </w:r>
      <w:r w:rsidR="00023CB3" w:rsidRPr="00EB4C53">
        <w:rPr>
          <w:rFonts w:ascii="Arial" w:hAnsi="Arial" w:cs="Arial"/>
          <w:sz w:val="22"/>
          <w:szCs w:val="22"/>
        </w:rPr>
        <w:t>” na terenie wpisanym do rejestru zabytków pod nr A-1554.</w:t>
      </w:r>
    </w:p>
    <w:p w14:paraId="22D29B76" w14:textId="736E7A5E" w:rsidR="00EB1A99" w:rsidRPr="007D4D8E" w:rsidRDefault="00EB1A99" w:rsidP="00E111B0">
      <w:pPr>
        <w:pStyle w:val="Tekstpodstawowy"/>
        <w:numPr>
          <w:ilvl w:val="2"/>
          <w:numId w:val="33"/>
        </w:numPr>
        <w:spacing w:after="200" w:line="242" w:lineRule="auto"/>
        <w:ind w:left="992" w:hanging="272"/>
        <w:rPr>
          <w:rFonts w:ascii="Arial" w:hAnsi="Arial" w:cs="Arial"/>
          <w:sz w:val="22"/>
          <w:szCs w:val="22"/>
        </w:rPr>
      </w:pPr>
      <w:r>
        <w:rPr>
          <w:rFonts w:ascii="Arial" w:hAnsi="Arial" w:cs="Arial"/>
          <w:sz w:val="22"/>
          <w:szCs w:val="22"/>
        </w:rPr>
        <w:t xml:space="preserve">Decyzja nr 94/SAAB/2022 z dnia 04.02.2022 r. Wojewody Mazowieckiego zatwierdzająca projekt budowlany i udzielającej pozwolenia na budowę </w:t>
      </w:r>
      <w:r>
        <w:rPr>
          <w:rFonts w:ascii="Arial" w:hAnsi="Arial" w:cs="Arial"/>
          <w:sz w:val="22"/>
          <w:szCs w:val="22"/>
        </w:rPr>
        <w:br/>
        <w:t>i rozbiórkę.</w:t>
      </w:r>
    </w:p>
    <w:p w14:paraId="1898B280" w14:textId="66F61A2F" w:rsidR="00CB226A" w:rsidRPr="005A7CCC" w:rsidRDefault="00B649F1" w:rsidP="00E111B0">
      <w:pPr>
        <w:pStyle w:val="Tekstpodstawowy"/>
        <w:numPr>
          <w:ilvl w:val="0"/>
          <w:numId w:val="2"/>
        </w:numPr>
        <w:spacing w:before="240" w:line="242" w:lineRule="auto"/>
        <w:ind w:left="284" w:hanging="284"/>
        <w:rPr>
          <w:rFonts w:ascii="Arial" w:hAnsi="Arial" w:cs="Arial"/>
          <w:b/>
          <w:sz w:val="22"/>
          <w:szCs w:val="22"/>
        </w:rPr>
      </w:pPr>
      <w:r w:rsidRPr="005A7CCC">
        <w:rPr>
          <w:rFonts w:ascii="Arial" w:hAnsi="Arial" w:cs="Arial"/>
          <w:b/>
          <w:sz w:val="22"/>
          <w:szCs w:val="22"/>
        </w:rPr>
        <w:t>ZAKRES RZECZOWY ROBÓT</w:t>
      </w:r>
    </w:p>
    <w:p w14:paraId="2AFA5B71" w14:textId="356F6612" w:rsidR="00826AB6" w:rsidRPr="008E091B" w:rsidRDefault="00EE5154" w:rsidP="00E111B0">
      <w:pPr>
        <w:pStyle w:val="Tekstpodstawowy"/>
        <w:numPr>
          <w:ilvl w:val="2"/>
          <w:numId w:val="32"/>
        </w:numPr>
        <w:spacing w:line="242" w:lineRule="auto"/>
        <w:ind w:left="567" w:hanging="273"/>
        <w:rPr>
          <w:rFonts w:ascii="Arial" w:hAnsi="Arial" w:cs="Arial"/>
          <w:sz w:val="22"/>
          <w:szCs w:val="22"/>
        </w:rPr>
      </w:pPr>
      <w:r w:rsidRPr="00FA2D41">
        <w:rPr>
          <w:rFonts w:ascii="Arial" w:hAnsi="Arial" w:cs="Arial"/>
          <w:sz w:val="22"/>
          <w:szCs w:val="22"/>
        </w:rPr>
        <w:t xml:space="preserve">Branża </w:t>
      </w:r>
      <w:r w:rsidR="00D06987">
        <w:rPr>
          <w:rFonts w:ascii="Arial" w:hAnsi="Arial" w:cs="Arial"/>
          <w:sz w:val="22"/>
          <w:szCs w:val="22"/>
        </w:rPr>
        <w:t>konstrukcyjno-</w:t>
      </w:r>
      <w:r w:rsidRPr="00FA2D41">
        <w:rPr>
          <w:rFonts w:ascii="Arial" w:hAnsi="Arial" w:cs="Arial"/>
          <w:sz w:val="22"/>
          <w:szCs w:val="22"/>
        </w:rPr>
        <w:t>budowlana</w:t>
      </w:r>
    </w:p>
    <w:p w14:paraId="00C5B236" w14:textId="1710F1A3" w:rsidR="00EE5154" w:rsidRDefault="00B9627B" w:rsidP="00E111B0">
      <w:pPr>
        <w:pStyle w:val="Tekstpodstawowy"/>
        <w:spacing w:line="242" w:lineRule="auto"/>
        <w:ind w:left="567"/>
        <w:rPr>
          <w:rFonts w:ascii="Arial" w:hAnsi="Arial" w:cs="Arial"/>
          <w:sz w:val="22"/>
          <w:szCs w:val="22"/>
        </w:rPr>
      </w:pPr>
      <w:r>
        <w:rPr>
          <w:rFonts w:ascii="Arial" w:hAnsi="Arial" w:cs="Arial"/>
          <w:sz w:val="22"/>
          <w:szCs w:val="22"/>
        </w:rPr>
        <w:t xml:space="preserve">- </w:t>
      </w:r>
      <w:r w:rsidR="00A633F6">
        <w:rPr>
          <w:rFonts w:ascii="Arial" w:hAnsi="Arial" w:cs="Arial"/>
          <w:sz w:val="22"/>
          <w:szCs w:val="22"/>
        </w:rPr>
        <w:t>wycinka wytypowanych drzew</w:t>
      </w:r>
      <w:r w:rsidR="00933393">
        <w:rPr>
          <w:rFonts w:ascii="Arial" w:hAnsi="Arial" w:cs="Arial"/>
          <w:sz w:val="22"/>
          <w:szCs w:val="22"/>
        </w:rPr>
        <w:t>;</w:t>
      </w:r>
    </w:p>
    <w:p w14:paraId="3F5A141F" w14:textId="726C3242" w:rsidR="00A633F6" w:rsidRDefault="00933393" w:rsidP="00E111B0">
      <w:pPr>
        <w:pStyle w:val="Tekstpodstawowy"/>
        <w:spacing w:line="242" w:lineRule="auto"/>
        <w:ind w:left="567"/>
        <w:rPr>
          <w:rFonts w:ascii="Arial" w:hAnsi="Arial" w:cs="Arial"/>
          <w:sz w:val="22"/>
          <w:szCs w:val="22"/>
        </w:rPr>
      </w:pPr>
      <w:r>
        <w:rPr>
          <w:rFonts w:ascii="Arial" w:hAnsi="Arial" w:cs="Arial"/>
          <w:sz w:val="22"/>
          <w:szCs w:val="22"/>
        </w:rPr>
        <w:t>-</w:t>
      </w:r>
      <w:r w:rsidR="00A633F6">
        <w:rPr>
          <w:rFonts w:ascii="Arial" w:hAnsi="Arial" w:cs="Arial"/>
          <w:sz w:val="22"/>
          <w:szCs w:val="22"/>
        </w:rPr>
        <w:t xml:space="preserve"> demontaż istniejącego ogrodzenia;</w:t>
      </w:r>
    </w:p>
    <w:p w14:paraId="17011CBB" w14:textId="0A9CBD10" w:rsidR="00D06987" w:rsidRDefault="00A633F6" w:rsidP="00E111B0">
      <w:pPr>
        <w:pStyle w:val="Tekstpodstawowy"/>
        <w:spacing w:line="242" w:lineRule="auto"/>
        <w:ind w:left="567"/>
        <w:rPr>
          <w:rFonts w:ascii="Arial" w:hAnsi="Arial" w:cs="Arial"/>
          <w:sz w:val="22"/>
          <w:szCs w:val="22"/>
        </w:rPr>
      </w:pPr>
      <w:r>
        <w:rPr>
          <w:rFonts w:ascii="Arial" w:hAnsi="Arial" w:cs="Arial"/>
          <w:sz w:val="22"/>
          <w:szCs w:val="22"/>
        </w:rPr>
        <w:t xml:space="preserve">- </w:t>
      </w:r>
      <w:r w:rsidR="00453DEF">
        <w:rPr>
          <w:rFonts w:ascii="Arial" w:hAnsi="Arial" w:cs="Arial"/>
          <w:sz w:val="22"/>
          <w:szCs w:val="22"/>
        </w:rPr>
        <w:t>zrzut wody i oczyszczenie zbiornika z materiału organicznego</w:t>
      </w:r>
      <w:r w:rsidR="00D06987">
        <w:rPr>
          <w:rFonts w:ascii="Arial" w:hAnsi="Arial" w:cs="Arial"/>
          <w:sz w:val="22"/>
          <w:szCs w:val="22"/>
        </w:rPr>
        <w:t>;</w:t>
      </w:r>
    </w:p>
    <w:p w14:paraId="580031E5" w14:textId="2E268B69" w:rsidR="00D06987" w:rsidRDefault="00D06987" w:rsidP="00E111B0">
      <w:pPr>
        <w:pStyle w:val="Tekstpodstawowy"/>
        <w:spacing w:line="242" w:lineRule="auto"/>
        <w:ind w:left="851" w:hanging="284"/>
        <w:rPr>
          <w:rFonts w:ascii="Arial" w:hAnsi="Arial" w:cs="Arial"/>
          <w:sz w:val="22"/>
          <w:szCs w:val="22"/>
        </w:rPr>
      </w:pPr>
      <w:r>
        <w:rPr>
          <w:rFonts w:ascii="Arial" w:hAnsi="Arial" w:cs="Arial"/>
          <w:sz w:val="22"/>
          <w:szCs w:val="22"/>
        </w:rPr>
        <w:t xml:space="preserve">- </w:t>
      </w:r>
      <w:r w:rsidR="00453DEF">
        <w:rPr>
          <w:rFonts w:ascii="Arial" w:hAnsi="Arial" w:cs="Arial"/>
          <w:sz w:val="22"/>
          <w:szCs w:val="22"/>
        </w:rPr>
        <w:t>skucie ścian i dna zbiornika wraz z podbudową, istniejących schodów i murku oporowego</w:t>
      </w:r>
      <w:r>
        <w:rPr>
          <w:rFonts w:ascii="Arial" w:hAnsi="Arial" w:cs="Arial"/>
          <w:sz w:val="22"/>
          <w:szCs w:val="22"/>
        </w:rPr>
        <w:t>;</w:t>
      </w:r>
    </w:p>
    <w:p w14:paraId="637D2529" w14:textId="0305441D" w:rsidR="003D5DB4" w:rsidRDefault="00A67A0E" w:rsidP="00E111B0">
      <w:pPr>
        <w:pStyle w:val="Tekstpodstawowy"/>
        <w:spacing w:line="242" w:lineRule="auto"/>
        <w:ind w:left="567"/>
        <w:rPr>
          <w:rFonts w:ascii="Arial" w:hAnsi="Arial" w:cs="Arial"/>
          <w:sz w:val="22"/>
          <w:szCs w:val="22"/>
        </w:rPr>
      </w:pPr>
      <w:r>
        <w:rPr>
          <w:rFonts w:ascii="Arial" w:hAnsi="Arial" w:cs="Arial"/>
          <w:sz w:val="22"/>
          <w:szCs w:val="22"/>
        </w:rPr>
        <w:t xml:space="preserve">- </w:t>
      </w:r>
      <w:r w:rsidR="00453DEF">
        <w:rPr>
          <w:rFonts w:ascii="Arial" w:hAnsi="Arial" w:cs="Arial"/>
          <w:sz w:val="22"/>
          <w:szCs w:val="22"/>
        </w:rPr>
        <w:t xml:space="preserve">wykonanie wykopów </w:t>
      </w:r>
      <w:r w:rsidR="003D5DB4">
        <w:rPr>
          <w:rFonts w:ascii="Arial" w:hAnsi="Arial" w:cs="Arial"/>
          <w:sz w:val="22"/>
          <w:szCs w:val="22"/>
        </w:rPr>
        <w:t>do projektowanej geometrii;</w:t>
      </w:r>
    </w:p>
    <w:p w14:paraId="398B6266" w14:textId="111B58C8" w:rsidR="00A67A0E" w:rsidRDefault="003D5DB4" w:rsidP="00E111B0">
      <w:pPr>
        <w:pStyle w:val="Tekstpodstawowy"/>
        <w:spacing w:line="242" w:lineRule="auto"/>
        <w:ind w:left="851" w:hanging="284"/>
        <w:rPr>
          <w:rFonts w:ascii="Arial" w:hAnsi="Arial" w:cs="Arial"/>
          <w:sz w:val="22"/>
          <w:szCs w:val="22"/>
        </w:rPr>
      </w:pPr>
      <w:r>
        <w:rPr>
          <w:rFonts w:ascii="Arial" w:hAnsi="Arial" w:cs="Arial"/>
          <w:sz w:val="22"/>
          <w:szCs w:val="22"/>
        </w:rPr>
        <w:t xml:space="preserve">- </w:t>
      </w:r>
      <w:r w:rsidR="00453DEF">
        <w:rPr>
          <w:rFonts w:ascii="Arial" w:hAnsi="Arial" w:cs="Arial"/>
          <w:sz w:val="22"/>
          <w:szCs w:val="22"/>
        </w:rPr>
        <w:t>budow</w:t>
      </w:r>
      <w:r w:rsidR="00824426">
        <w:rPr>
          <w:rFonts w:ascii="Arial" w:hAnsi="Arial" w:cs="Arial"/>
          <w:sz w:val="22"/>
          <w:szCs w:val="22"/>
        </w:rPr>
        <w:t>a</w:t>
      </w:r>
      <w:r w:rsidR="00FD4758">
        <w:rPr>
          <w:rFonts w:ascii="Arial" w:hAnsi="Arial" w:cs="Arial"/>
          <w:sz w:val="22"/>
          <w:szCs w:val="22"/>
        </w:rPr>
        <w:t xml:space="preserve"> szczelnego zbiornika</w:t>
      </w:r>
      <w:r>
        <w:rPr>
          <w:rFonts w:ascii="Arial" w:hAnsi="Arial" w:cs="Arial"/>
          <w:sz w:val="22"/>
          <w:szCs w:val="22"/>
        </w:rPr>
        <w:t xml:space="preserve"> o pojemności ok. 503m</w:t>
      </w:r>
      <w:r>
        <w:rPr>
          <w:rFonts w:ascii="Arial" w:hAnsi="Arial" w:cs="Arial"/>
          <w:sz w:val="22"/>
          <w:szCs w:val="22"/>
          <w:vertAlign w:val="superscript"/>
        </w:rPr>
        <w:t xml:space="preserve">3 </w:t>
      </w:r>
      <w:r>
        <w:rPr>
          <w:rFonts w:ascii="Arial" w:hAnsi="Arial" w:cs="Arial"/>
          <w:sz w:val="22"/>
          <w:szCs w:val="22"/>
        </w:rPr>
        <w:t>z prefabrykowanych płyt betonowych z żelbetową obwodową ścianą oporową</w:t>
      </w:r>
      <w:r w:rsidR="00A67A0E">
        <w:rPr>
          <w:rFonts w:ascii="Arial" w:hAnsi="Arial" w:cs="Arial"/>
          <w:sz w:val="22"/>
          <w:szCs w:val="22"/>
        </w:rPr>
        <w:t>;</w:t>
      </w:r>
    </w:p>
    <w:p w14:paraId="320B6465" w14:textId="2C4CFBC7" w:rsidR="00A67A0E" w:rsidRDefault="00A67A0E" w:rsidP="00E111B0">
      <w:pPr>
        <w:pStyle w:val="Tekstpodstawowy"/>
        <w:spacing w:line="242" w:lineRule="auto"/>
        <w:ind w:left="567"/>
        <w:rPr>
          <w:rFonts w:ascii="Arial" w:hAnsi="Arial" w:cs="Arial"/>
          <w:sz w:val="22"/>
          <w:szCs w:val="22"/>
        </w:rPr>
      </w:pPr>
      <w:r>
        <w:rPr>
          <w:rFonts w:ascii="Arial" w:hAnsi="Arial" w:cs="Arial"/>
          <w:sz w:val="22"/>
          <w:szCs w:val="22"/>
        </w:rPr>
        <w:t xml:space="preserve">- </w:t>
      </w:r>
      <w:r w:rsidR="00453DEF">
        <w:rPr>
          <w:rFonts w:ascii="Arial" w:hAnsi="Arial" w:cs="Arial"/>
          <w:sz w:val="22"/>
          <w:szCs w:val="22"/>
        </w:rPr>
        <w:t>wykonanie studzienek poboru wody</w:t>
      </w:r>
      <w:r>
        <w:rPr>
          <w:rFonts w:ascii="Arial" w:hAnsi="Arial" w:cs="Arial"/>
          <w:sz w:val="22"/>
          <w:szCs w:val="22"/>
        </w:rPr>
        <w:t>;</w:t>
      </w:r>
    </w:p>
    <w:p w14:paraId="2063DF1B" w14:textId="251594D6" w:rsidR="00824426" w:rsidRDefault="00824426" w:rsidP="00E111B0">
      <w:pPr>
        <w:pStyle w:val="Tekstpodstawowy"/>
        <w:spacing w:line="242" w:lineRule="auto"/>
        <w:ind w:left="567"/>
        <w:rPr>
          <w:rFonts w:ascii="Arial" w:hAnsi="Arial" w:cs="Arial"/>
          <w:sz w:val="22"/>
          <w:szCs w:val="22"/>
        </w:rPr>
      </w:pPr>
      <w:r>
        <w:rPr>
          <w:rFonts w:ascii="Arial" w:hAnsi="Arial" w:cs="Arial"/>
          <w:sz w:val="22"/>
          <w:szCs w:val="22"/>
        </w:rPr>
        <w:t>- remont istniejącej studni doprowadzającej wodę;</w:t>
      </w:r>
    </w:p>
    <w:p w14:paraId="47FB9522" w14:textId="0FD229CD" w:rsidR="00824426" w:rsidRDefault="00824426" w:rsidP="00E111B0">
      <w:pPr>
        <w:pStyle w:val="Tekstpodstawowy"/>
        <w:spacing w:line="242" w:lineRule="auto"/>
        <w:ind w:left="567"/>
        <w:rPr>
          <w:rFonts w:ascii="Arial" w:hAnsi="Arial" w:cs="Arial"/>
          <w:sz w:val="22"/>
          <w:szCs w:val="22"/>
        </w:rPr>
      </w:pPr>
      <w:r>
        <w:rPr>
          <w:rFonts w:ascii="Arial" w:hAnsi="Arial" w:cs="Arial"/>
          <w:sz w:val="22"/>
          <w:szCs w:val="22"/>
        </w:rPr>
        <w:t>- remont studni przelewowej wraz z utwardzeniem wokół studni;</w:t>
      </w:r>
    </w:p>
    <w:p w14:paraId="0C9A4EEE" w14:textId="60EF05ED" w:rsidR="00824426" w:rsidRDefault="00824426" w:rsidP="00E111B0">
      <w:pPr>
        <w:pStyle w:val="Tekstpodstawowy"/>
        <w:spacing w:line="242" w:lineRule="auto"/>
        <w:ind w:left="567"/>
        <w:rPr>
          <w:rFonts w:ascii="Arial" w:hAnsi="Arial" w:cs="Arial"/>
          <w:sz w:val="22"/>
          <w:szCs w:val="22"/>
        </w:rPr>
      </w:pPr>
      <w:r>
        <w:rPr>
          <w:rFonts w:ascii="Arial" w:hAnsi="Arial" w:cs="Arial"/>
          <w:sz w:val="22"/>
          <w:szCs w:val="22"/>
        </w:rPr>
        <w:t>- wykonanie żelbetowych oporników pod strażackie przewody ssawne;</w:t>
      </w:r>
    </w:p>
    <w:p w14:paraId="36AB5FB9" w14:textId="636880B8" w:rsidR="00FD4758" w:rsidRDefault="00FD4758" w:rsidP="00E111B0">
      <w:pPr>
        <w:pStyle w:val="Tekstpodstawowy"/>
        <w:spacing w:line="242" w:lineRule="auto"/>
        <w:ind w:left="567"/>
        <w:rPr>
          <w:rFonts w:ascii="Arial" w:hAnsi="Arial" w:cs="Arial"/>
          <w:sz w:val="22"/>
          <w:szCs w:val="22"/>
        </w:rPr>
      </w:pPr>
      <w:r>
        <w:rPr>
          <w:rFonts w:ascii="Arial" w:hAnsi="Arial" w:cs="Arial"/>
          <w:sz w:val="22"/>
          <w:szCs w:val="22"/>
        </w:rPr>
        <w:t xml:space="preserve">- wykonanie balustrady </w:t>
      </w:r>
      <w:r w:rsidR="003D5DB4">
        <w:rPr>
          <w:rFonts w:ascii="Arial" w:hAnsi="Arial" w:cs="Arial"/>
          <w:sz w:val="22"/>
          <w:szCs w:val="22"/>
        </w:rPr>
        <w:t xml:space="preserve">z furtką </w:t>
      </w:r>
      <w:r>
        <w:rPr>
          <w:rFonts w:ascii="Arial" w:hAnsi="Arial" w:cs="Arial"/>
          <w:sz w:val="22"/>
          <w:szCs w:val="22"/>
        </w:rPr>
        <w:t>wokół zbiornika;</w:t>
      </w:r>
    </w:p>
    <w:p w14:paraId="4121BE91" w14:textId="554798FD" w:rsidR="00FD4758" w:rsidRDefault="00FD4758" w:rsidP="00E111B0">
      <w:pPr>
        <w:pStyle w:val="Tekstpodstawowy"/>
        <w:spacing w:line="242" w:lineRule="auto"/>
        <w:ind w:left="567"/>
        <w:rPr>
          <w:rFonts w:ascii="Arial" w:hAnsi="Arial" w:cs="Arial"/>
          <w:sz w:val="22"/>
          <w:szCs w:val="22"/>
        </w:rPr>
      </w:pPr>
      <w:r>
        <w:rPr>
          <w:rFonts w:ascii="Arial" w:hAnsi="Arial" w:cs="Arial"/>
          <w:sz w:val="22"/>
          <w:szCs w:val="22"/>
        </w:rPr>
        <w:t xml:space="preserve">- montaż drabin włazowych do zbiornika; </w:t>
      </w:r>
    </w:p>
    <w:p w14:paraId="7970A997" w14:textId="5CB2D049" w:rsidR="00A67A0E" w:rsidRDefault="00A67A0E" w:rsidP="00E111B0">
      <w:pPr>
        <w:pStyle w:val="Tekstpodstawowy"/>
        <w:spacing w:line="242" w:lineRule="auto"/>
        <w:ind w:left="851" w:hanging="284"/>
        <w:rPr>
          <w:rFonts w:ascii="Arial" w:hAnsi="Arial" w:cs="Arial"/>
          <w:sz w:val="22"/>
          <w:szCs w:val="22"/>
        </w:rPr>
      </w:pPr>
      <w:r>
        <w:rPr>
          <w:rFonts w:ascii="Arial" w:hAnsi="Arial" w:cs="Arial"/>
          <w:sz w:val="22"/>
          <w:szCs w:val="22"/>
        </w:rPr>
        <w:t>-</w:t>
      </w:r>
      <w:r w:rsidR="00453DEF">
        <w:rPr>
          <w:rFonts w:ascii="Arial" w:hAnsi="Arial" w:cs="Arial"/>
          <w:sz w:val="22"/>
          <w:szCs w:val="22"/>
        </w:rPr>
        <w:t xml:space="preserve"> przebudowa chodnik</w:t>
      </w:r>
      <w:r w:rsidR="003D5DB4">
        <w:rPr>
          <w:rFonts w:ascii="Arial" w:hAnsi="Arial" w:cs="Arial"/>
          <w:sz w:val="22"/>
          <w:szCs w:val="22"/>
        </w:rPr>
        <w:t>ów</w:t>
      </w:r>
      <w:r w:rsidR="00453DEF">
        <w:rPr>
          <w:rFonts w:ascii="Arial" w:hAnsi="Arial" w:cs="Arial"/>
          <w:sz w:val="22"/>
          <w:szCs w:val="22"/>
        </w:rPr>
        <w:t xml:space="preserve"> </w:t>
      </w:r>
      <w:r w:rsidR="003D5DB4">
        <w:rPr>
          <w:rFonts w:ascii="Arial" w:hAnsi="Arial" w:cs="Arial"/>
          <w:sz w:val="22"/>
          <w:szCs w:val="22"/>
        </w:rPr>
        <w:t>oraz</w:t>
      </w:r>
      <w:r w:rsidR="00453DEF">
        <w:rPr>
          <w:rFonts w:ascii="Arial" w:hAnsi="Arial" w:cs="Arial"/>
          <w:sz w:val="22"/>
          <w:szCs w:val="22"/>
        </w:rPr>
        <w:t xml:space="preserve"> warstw utwardzonych </w:t>
      </w:r>
      <w:r w:rsidR="003D5DB4">
        <w:rPr>
          <w:rFonts w:ascii="Arial" w:hAnsi="Arial" w:cs="Arial"/>
          <w:sz w:val="22"/>
          <w:szCs w:val="22"/>
        </w:rPr>
        <w:t xml:space="preserve">z wierzchnią warstwą z kostki dla </w:t>
      </w:r>
      <w:r w:rsidR="00824426">
        <w:rPr>
          <w:rFonts w:ascii="Arial" w:hAnsi="Arial" w:cs="Arial"/>
          <w:sz w:val="22"/>
          <w:szCs w:val="22"/>
        </w:rPr>
        <w:t xml:space="preserve">2 </w:t>
      </w:r>
      <w:r w:rsidR="003D5DB4">
        <w:rPr>
          <w:rFonts w:ascii="Arial" w:hAnsi="Arial" w:cs="Arial"/>
          <w:sz w:val="22"/>
          <w:szCs w:val="22"/>
        </w:rPr>
        <w:t>miejsc postojowych</w:t>
      </w:r>
      <w:r w:rsidR="00453DEF">
        <w:rPr>
          <w:rFonts w:ascii="Arial" w:hAnsi="Arial" w:cs="Arial"/>
          <w:sz w:val="22"/>
          <w:szCs w:val="22"/>
        </w:rPr>
        <w:t xml:space="preserve"> wozów strażackich</w:t>
      </w:r>
      <w:r w:rsidR="00D06987">
        <w:rPr>
          <w:rFonts w:ascii="Arial" w:hAnsi="Arial" w:cs="Arial"/>
          <w:sz w:val="22"/>
          <w:szCs w:val="22"/>
        </w:rPr>
        <w:t>;</w:t>
      </w:r>
    </w:p>
    <w:p w14:paraId="5D11829D" w14:textId="0EF7CD07" w:rsidR="005E2C98" w:rsidRDefault="00D06987" w:rsidP="00E111B0">
      <w:pPr>
        <w:pStyle w:val="Tekstpodstawowy"/>
        <w:spacing w:line="242" w:lineRule="auto"/>
        <w:ind w:left="567"/>
        <w:rPr>
          <w:rFonts w:ascii="Arial" w:hAnsi="Arial" w:cs="Arial"/>
          <w:sz w:val="22"/>
          <w:szCs w:val="22"/>
        </w:rPr>
      </w:pPr>
      <w:r>
        <w:rPr>
          <w:rFonts w:ascii="Arial" w:hAnsi="Arial" w:cs="Arial"/>
          <w:sz w:val="22"/>
          <w:szCs w:val="22"/>
        </w:rPr>
        <w:t xml:space="preserve">- </w:t>
      </w:r>
      <w:r w:rsidR="00824426">
        <w:rPr>
          <w:rFonts w:ascii="Arial" w:hAnsi="Arial" w:cs="Arial"/>
          <w:sz w:val="22"/>
          <w:szCs w:val="22"/>
        </w:rPr>
        <w:t>wykonanie utwardzenia z wierzchnią warstwą z kostki w pasie 1m wokół zbiornika</w:t>
      </w:r>
      <w:r>
        <w:rPr>
          <w:rFonts w:ascii="Arial" w:hAnsi="Arial" w:cs="Arial"/>
          <w:sz w:val="22"/>
          <w:szCs w:val="22"/>
        </w:rPr>
        <w:t>;</w:t>
      </w:r>
    </w:p>
    <w:p w14:paraId="53814D19" w14:textId="5675BBBD" w:rsidR="00FD4758" w:rsidRDefault="00FD4758" w:rsidP="00E111B0">
      <w:pPr>
        <w:pStyle w:val="Tekstpodstawowy"/>
        <w:spacing w:line="242" w:lineRule="auto"/>
        <w:ind w:left="567"/>
        <w:rPr>
          <w:rFonts w:ascii="Arial" w:hAnsi="Arial" w:cs="Arial"/>
          <w:sz w:val="22"/>
          <w:szCs w:val="22"/>
        </w:rPr>
      </w:pPr>
      <w:r>
        <w:rPr>
          <w:rFonts w:ascii="Arial" w:hAnsi="Arial" w:cs="Arial"/>
          <w:sz w:val="22"/>
          <w:szCs w:val="22"/>
        </w:rPr>
        <w:t>- wykonanie oznakowania fotoluminescencyjnego;</w:t>
      </w:r>
    </w:p>
    <w:p w14:paraId="2CCE24C5" w14:textId="08309A09" w:rsidR="007F6D39" w:rsidRPr="00FA2D41" w:rsidRDefault="00542FDF" w:rsidP="00E111B0">
      <w:pPr>
        <w:pStyle w:val="Tekstpodstawowy"/>
        <w:spacing w:after="160" w:line="242" w:lineRule="auto"/>
        <w:ind w:left="567"/>
        <w:rPr>
          <w:rFonts w:ascii="Arial" w:hAnsi="Arial" w:cs="Arial"/>
          <w:sz w:val="22"/>
          <w:szCs w:val="22"/>
        </w:rPr>
      </w:pPr>
      <w:r>
        <w:rPr>
          <w:rFonts w:ascii="Arial" w:hAnsi="Arial" w:cs="Arial"/>
          <w:sz w:val="22"/>
          <w:szCs w:val="22"/>
        </w:rPr>
        <w:t xml:space="preserve">- </w:t>
      </w:r>
      <w:r w:rsidR="00453DEF">
        <w:rPr>
          <w:rFonts w:ascii="Arial" w:hAnsi="Arial" w:cs="Arial"/>
          <w:sz w:val="22"/>
          <w:szCs w:val="22"/>
        </w:rPr>
        <w:t>oczyszczenie i odtworzenie terenu zielonego wokół zbiornika</w:t>
      </w:r>
      <w:r>
        <w:rPr>
          <w:rFonts w:ascii="Arial" w:hAnsi="Arial" w:cs="Arial"/>
          <w:sz w:val="22"/>
          <w:szCs w:val="22"/>
        </w:rPr>
        <w:t>.</w:t>
      </w:r>
    </w:p>
    <w:p w14:paraId="7E5C6893" w14:textId="4B28A8B7" w:rsidR="00CB226A" w:rsidRDefault="00EE5154" w:rsidP="00E111B0">
      <w:pPr>
        <w:pStyle w:val="Tekstpodstawowy"/>
        <w:numPr>
          <w:ilvl w:val="2"/>
          <w:numId w:val="32"/>
        </w:numPr>
        <w:spacing w:line="242" w:lineRule="auto"/>
        <w:ind w:left="567" w:hanging="273"/>
        <w:rPr>
          <w:rFonts w:ascii="Arial" w:hAnsi="Arial" w:cs="Arial"/>
          <w:sz w:val="22"/>
          <w:szCs w:val="22"/>
        </w:rPr>
      </w:pPr>
      <w:r w:rsidRPr="00FA2D41">
        <w:rPr>
          <w:rFonts w:ascii="Arial" w:hAnsi="Arial" w:cs="Arial"/>
          <w:sz w:val="22"/>
          <w:szCs w:val="22"/>
        </w:rPr>
        <w:t>Branża elektryczna</w:t>
      </w:r>
    </w:p>
    <w:p w14:paraId="337799F3" w14:textId="59827011" w:rsidR="00CA79CD" w:rsidRDefault="00CA79CD" w:rsidP="00E111B0">
      <w:pPr>
        <w:pStyle w:val="Tekstpodstawowy"/>
        <w:spacing w:line="242" w:lineRule="auto"/>
        <w:ind w:left="567"/>
        <w:rPr>
          <w:rFonts w:ascii="Arial" w:hAnsi="Arial" w:cs="Arial"/>
          <w:sz w:val="22"/>
          <w:szCs w:val="22"/>
        </w:rPr>
      </w:pPr>
      <w:r>
        <w:rPr>
          <w:rFonts w:ascii="Arial" w:hAnsi="Arial" w:cs="Arial"/>
          <w:sz w:val="22"/>
          <w:szCs w:val="22"/>
        </w:rPr>
        <w:t xml:space="preserve">- </w:t>
      </w:r>
      <w:r w:rsidR="005A7CCC">
        <w:rPr>
          <w:rFonts w:ascii="Arial" w:hAnsi="Arial" w:cs="Arial"/>
          <w:sz w:val="22"/>
          <w:szCs w:val="22"/>
        </w:rPr>
        <w:t>wyposażenie rozdzielnic w niezbędne aparaty elektryczne dla zasilania kabli grzejnych;</w:t>
      </w:r>
    </w:p>
    <w:p w14:paraId="7C122599" w14:textId="168580CA" w:rsidR="005A7CCC" w:rsidRDefault="005A7CCC" w:rsidP="00E111B0">
      <w:pPr>
        <w:pStyle w:val="Tekstpodstawowy"/>
        <w:spacing w:line="242" w:lineRule="auto"/>
        <w:ind w:left="567"/>
        <w:rPr>
          <w:rFonts w:ascii="Arial" w:hAnsi="Arial" w:cs="Arial"/>
          <w:sz w:val="22"/>
          <w:szCs w:val="22"/>
        </w:rPr>
      </w:pPr>
      <w:r>
        <w:rPr>
          <w:rFonts w:ascii="Arial" w:hAnsi="Arial" w:cs="Arial"/>
          <w:sz w:val="22"/>
          <w:szCs w:val="22"/>
        </w:rPr>
        <w:t>- wykonanie instalacji zasilania kabli grzejnych wraz z termostatami;</w:t>
      </w:r>
    </w:p>
    <w:p w14:paraId="6172EE46" w14:textId="6AE0C76F" w:rsidR="002347FF" w:rsidRDefault="005A7CCC" w:rsidP="00E111B0">
      <w:pPr>
        <w:pStyle w:val="Tekstpodstawowy"/>
        <w:spacing w:after="160" w:line="242" w:lineRule="auto"/>
        <w:ind w:left="567"/>
        <w:rPr>
          <w:rFonts w:ascii="Arial" w:hAnsi="Arial" w:cs="Arial"/>
          <w:sz w:val="22"/>
          <w:szCs w:val="22"/>
        </w:rPr>
      </w:pPr>
      <w:r>
        <w:rPr>
          <w:rFonts w:ascii="Arial" w:hAnsi="Arial" w:cs="Arial"/>
          <w:sz w:val="22"/>
          <w:szCs w:val="22"/>
        </w:rPr>
        <w:t>- montaż kabli grzejnych na rurach instalacji hydrantowej.</w:t>
      </w:r>
    </w:p>
    <w:p w14:paraId="4C4FD10E" w14:textId="77777777" w:rsidR="00E111B0" w:rsidRDefault="00E111B0" w:rsidP="00E111B0">
      <w:pPr>
        <w:pStyle w:val="Tekstpodstawowy"/>
        <w:spacing w:after="160" w:line="242" w:lineRule="auto"/>
        <w:ind w:left="567"/>
        <w:rPr>
          <w:rFonts w:ascii="Arial" w:hAnsi="Arial" w:cs="Arial"/>
          <w:sz w:val="22"/>
          <w:szCs w:val="22"/>
        </w:rPr>
      </w:pPr>
    </w:p>
    <w:p w14:paraId="52B31DBD" w14:textId="46172972" w:rsidR="00CA79CD" w:rsidRPr="006A6B52" w:rsidRDefault="00CA79CD" w:rsidP="00E111B0">
      <w:pPr>
        <w:pStyle w:val="Tekstpodstawowy"/>
        <w:numPr>
          <w:ilvl w:val="2"/>
          <w:numId w:val="32"/>
        </w:numPr>
        <w:spacing w:line="242" w:lineRule="auto"/>
        <w:ind w:left="567" w:hanging="273"/>
        <w:rPr>
          <w:rFonts w:ascii="Arial" w:hAnsi="Arial" w:cs="Arial"/>
          <w:sz w:val="22"/>
          <w:szCs w:val="22"/>
        </w:rPr>
      </w:pPr>
      <w:r w:rsidRPr="006A6B52">
        <w:rPr>
          <w:rFonts w:ascii="Arial" w:hAnsi="Arial" w:cs="Arial"/>
          <w:sz w:val="22"/>
          <w:szCs w:val="22"/>
        </w:rPr>
        <w:t>Branża sanitarna</w:t>
      </w:r>
    </w:p>
    <w:p w14:paraId="5087A94A" w14:textId="5E45BDEF" w:rsidR="00542FDF" w:rsidRPr="00FA2D41" w:rsidRDefault="006A6B52" w:rsidP="00E111B0">
      <w:pPr>
        <w:pStyle w:val="Tekstpodstawowy"/>
        <w:spacing w:line="242" w:lineRule="auto"/>
        <w:ind w:left="567"/>
        <w:rPr>
          <w:rFonts w:ascii="Arial" w:hAnsi="Arial" w:cs="Arial"/>
          <w:sz w:val="22"/>
          <w:szCs w:val="22"/>
        </w:rPr>
      </w:pPr>
      <w:r w:rsidRPr="006A6B52">
        <w:rPr>
          <w:rFonts w:ascii="Arial" w:hAnsi="Arial" w:cs="Arial"/>
          <w:sz w:val="22"/>
          <w:szCs w:val="22"/>
        </w:rPr>
        <w:t>- wykonanie instalacji doziemnej wody (dwa ruroc</w:t>
      </w:r>
      <w:r w:rsidR="00FA4CC2">
        <w:rPr>
          <w:rFonts w:ascii="Arial" w:hAnsi="Arial" w:cs="Arial"/>
          <w:sz w:val="22"/>
          <w:szCs w:val="22"/>
        </w:rPr>
        <w:t>iągi) od otwartego zbiornika p</w:t>
      </w:r>
      <w:r w:rsidRPr="006A6B52">
        <w:rPr>
          <w:rFonts w:ascii="Arial" w:hAnsi="Arial" w:cs="Arial"/>
          <w:sz w:val="22"/>
          <w:szCs w:val="22"/>
        </w:rPr>
        <w:t>poż. zewnętrznego do pomieszczenia zestawu hydroforowego w budynku;</w:t>
      </w:r>
    </w:p>
    <w:p w14:paraId="4AA18EB1" w14:textId="1B386E50" w:rsidR="00263F23" w:rsidRPr="007D4D8E" w:rsidRDefault="00F944C1" w:rsidP="00E111B0">
      <w:pPr>
        <w:pStyle w:val="Akapitzlist"/>
        <w:spacing w:before="120" w:line="242" w:lineRule="auto"/>
        <w:ind w:left="284"/>
        <w:jc w:val="both"/>
        <w:rPr>
          <w:rFonts w:ascii="Arial" w:hAnsi="Arial" w:cs="Arial"/>
          <w:sz w:val="22"/>
          <w:szCs w:val="22"/>
        </w:rPr>
      </w:pPr>
      <w:r w:rsidRPr="00FA2D41">
        <w:rPr>
          <w:rFonts w:ascii="Arial" w:hAnsi="Arial" w:cs="Arial"/>
          <w:sz w:val="22"/>
          <w:szCs w:val="22"/>
        </w:rPr>
        <w:t>Przedmiot zamówienia wykonać zgodnie z dokument</w:t>
      </w:r>
      <w:r w:rsidR="00DE6FB9">
        <w:rPr>
          <w:rFonts w:ascii="Arial" w:hAnsi="Arial" w:cs="Arial"/>
          <w:sz w:val="22"/>
          <w:szCs w:val="22"/>
        </w:rPr>
        <w:t xml:space="preserve">acją projektową, </w:t>
      </w:r>
      <w:r w:rsidRPr="00FA2D41">
        <w:rPr>
          <w:rFonts w:ascii="Arial" w:hAnsi="Arial" w:cs="Arial"/>
          <w:sz w:val="22"/>
          <w:szCs w:val="22"/>
        </w:rPr>
        <w:t>zasadami wiedzy technicznej i innymi obowiązującymi przepisami, normami i aktualnymi warunkami technicznymi</w:t>
      </w:r>
      <w:r w:rsidR="000D144D">
        <w:rPr>
          <w:rFonts w:ascii="Arial" w:hAnsi="Arial" w:cs="Arial"/>
          <w:sz w:val="22"/>
          <w:szCs w:val="22"/>
        </w:rPr>
        <w:t xml:space="preserve"> wykonania </w:t>
      </w:r>
      <w:r w:rsidR="00263F23" w:rsidRPr="00FA2D41">
        <w:rPr>
          <w:rFonts w:ascii="Arial" w:hAnsi="Arial" w:cs="Arial"/>
          <w:sz w:val="22"/>
          <w:szCs w:val="22"/>
        </w:rPr>
        <w:t>i</w:t>
      </w:r>
      <w:r w:rsidRPr="00FA2D41">
        <w:rPr>
          <w:rFonts w:ascii="Arial" w:hAnsi="Arial" w:cs="Arial"/>
          <w:sz w:val="22"/>
          <w:szCs w:val="22"/>
        </w:rPr>
        <w:t xml:space="preserve"> odbioru robót w budownictwie. </w:t>
      </w:r>
    </w:p>
    <w:p w14:paraId="79702D8E" w14:textId="48DBA9A6" w:rsidR="00263F23" w:rsidRPr="007D4D8E" w:rsidRDefault="007322EC" w:rsidP="00E111B0">
      <w:pPr>
        <w:pStyle w:val="Akapitzlist"/>
        <w:numPr>
          <w:ilvl w:val="0"/>
          <w:numId w:val="2"/>
        </w:numPr>
        <w:spacing w:before="240" w:line="242" w:lineRule="auto"/>
        <w:ind w:left="284" w:hanging="284"/>
        <w:contextualSpacing w:val="0"/>
        <w:jc w:val="both"/>
        <w:rPr>
          <w:rFonts w:ascii="Arial" w:hAnsi="Arial" w:cs="Arial"/>
          <w:sz w:val="22"/>
          <w:szCs w:val="22"/>
        </w:rPr>
      </w:pPr>
      <w:r w:rsidRPr="005C31AA">
        <w:rPr>
          <w:rFonts w:ascii="Arial" w:hAnsi="Arial" w:cs="Arial"/>
          <w:b/>
          <w:sz w:val="22"/>
          <w:szCs w:val="22"/>
        </w:rPr>
        <w:t xml:space="preserve">WYMAGANIA SZCZEGÓŁOWE </w:t>
      </w:r>
    </w:p>
    <w:p w14:paraId="0564F0A9" w14:textId="3B7723F0" w:rsidR="00263F23" w:rsidRPr="00FA2D41" w:rsidRDefault="00CB226A" w:rsidP="00E111B0">
      <w:pPr>
        <w:pStyle w:val="Akapitzlist"/>
        <w:numPr>
          <w:ilvl w:val="1"/>
          <w:numId w:val="2"/>
        </w:numPr>
        <w:spacing w:before="80" w:line="242" w:lineRule="auto"/>
        <w:ind w:left="709" w:hanging="425"/>
        <w:contextualSpacing w:val="0"/>
        <w:jc w:val="both"/>
        <w:rPr>
          <w:rFonts w:ascii="Arial" w:hAnsi="Arial" w:cs="Arial"/>
          <w:sz w:val="22"/>
          <w:szCs w:val="22"/>
        </w:rPr>
      </w:pPr>
      <w:r w:rsidRPr="00FA2D41">
        <w:rPr>
          <w:rFonts w:ascii="Arial" w:hAnsi="Arial" w:cs="Arial"/>
          <w:b/>
          <w:sz w:val="22"/>
          <w:szCs w:val="22"/>
        </w:rPr>
        <w:t>W</w:t>
      </w:r>
      <w:r w:rsidR="00263F23" w:rsidRPr="00FA2D41">
        <w:rPr>
          <w:rFonts w:ascii="Arial" w:hAnsi="Arial" w:cs="Arial"/>
          <w:b/>
          <w:sz w:val="22"/>
          <w:szCs w:val="22"/>
        </w:rPr>
        <w:t>ymagania w</w:t>
      </w:r>
      <w:r w:rsidRPr="00FA2D41">
        <w:rPr>
          <w:rFonts w:ascii="Arial" w:hAnsi="Arial" w:cs="Arial"/>
          <w:b/>
          <w:sz w:val="22"/>
          <w:szCs w:val="22"/>
        </w:rPr>
        <w:t xml:space="preserve"> zakres</w:t>
      </w:r>
      <w:r w:rsidR="00263F23" w:rsidRPr="00FA2D41">
        <w:rPr>
          <w:rFonts w:ascii="Arial" w:hAnsi="Arial" w:cs="Arial"/>
          <w:b/>
          <w:sz w:val="22"/>
          <w:szCs w:val="22"/>
        </w:rPr>
        <w:t>ie realizacji robót budowlanych</w:t>
      </w:r>
    </w:p>
    <w:p w14:paraId="11F6C6BC" w14:textId="1BADCDB8" w:rsidR="00263F23" w:rsidRDefault="00263F23" w:rsidP="00E111B0">
      <w:pPr>
        <w:pStyle w:val="Akapitzlist"/>
        <w:numPr>
          <w:ilvl w:val="0"/>
          <w:numId w:val="26"/>
        </w:numPr>
        <w:spacing w:line="242" w:lineRule="auto"/>
        <w:ind w:left="993" w:hanging="283"/>
        <w:jc w:val="both"/>
        <w:rPr>
          <w:rFonts w:ascii="Arial" w:hAnsi="Arial" w:cs="Arial"/>
          <w:sz w:val="22"/>
          <w:szCs w:val="22"/>
        </w:rPr>
      </w:pPr>
      <w:r w:rsidRPr="00FA2D41">
        <w:rPr>
          <w:rFonts w:ascii="Arial" w:hAnsi="Arial" w:cs="Arial"/>
          <w:sz w:val="22"/>
          <w:szCs w:val="22"/>
        </w:rPr>
        <w:t>Zatrudnienie kierownika budowy i kierowanie robotami budowlanymi,</w:t>
      </w:r>
    </w:p>
    <w:p w14:paraId="75B9C7C9" w14:textId="113A7128" w:rsidR="001C6F65" w:rsidRPr="001C6F65" w:rsidRDefault="001C6F65" w:rsidP="00E111B0">
      <w:pPr>
        <w:pStyle w:val="Akapitzlist"/>
        <w:numPr>
          <w:ilvl w:val="0"/>
          <w:numId w:val="26"/>
        </w:numPr>
        <w:spacing w:line="242" w:lineRule="auto"/>
        <w:ind w:left="993" w:hanging="283"/>
        <w:jc w:val="both"/>
        <w:rPr>
          <w:rFonts w:ascii="Arial" w:hAnsi="Arial" w:cs="Arial"/>
          <w:sz w:val="22"/>
          <w:szCs w:val="22"/>
        </w:rPr>
      </w:pPr>
      <w:r>
        <w:rPr>
          <w:rFonts w:ascii="Arial" w:hAnsi="Arial" w:cs="Arial"/>
          <w:sz w:val="22"/>
          <w:szCs w:val="22"/>
        </w:rPr>
        <w:t>Zatrudnienie kierowników robót poszczególnych branż</w:t>
      </w:r>
      <w:r w:rsidRPr="00FA2D41">
        <w:rPr>
          <w:rFonts w:ascii="Arial" w:hAnsi="Arial" w:cs="Arial"/>
          <w:sz w:val="22"/>
          <w:szCs w:val="22"/>
        </w:rPr>
        <w:t xml:space="preserve"> i kierowanie robotami </w:t>
      </w:r>
      <w:r>
        <w:rPr>
          <w:rFonts w:ascii="Arial" w:hAnsi="Arial" w:cs="Arial"/>
          <w:sz w:val="22"/>
          <w:szCs w:val="22"/>
        </w:rPr>
        <w:br/>
        <w:t>w branżach</w:t>
      </w:r>
      <w:r w:rsidR="008522CA">
        <w:rPr>
          <w:rFonts w:ascii="Arial" w:hAnsi="Arial" w:cs="Arial"/>
          <w:sz w:val="22"/>
          <w:szCs w:val="22"/>
        </w:rPr>
        <w:t xml:space="preserve">: budowlanej, sanitarnej </w:t>
      </w:r>
      <w:r w:rsidR="00976F52">
        <w:rPr>
          <w:rFonts w:ascii="Arial" w:hAnsi="Arial" w:cs="Arial"/>
          <w:sz w:val="22"/>
          <w:szCs w:val="22"/>
        </w:rPr>
        <w:t>i elektrycznej</w:t>
      </w:r>
    </w:p>
    <w:p w14:paraId="630816EF" w14:textId="2E9CB9E7" w:rsidR="00263F23" w:rsidRPr="00FA2D41" w:rsidRDefault="00263F23" w:rsidP="00E111B0">
      <w:pPr>
        <w:pStyle w:val="Akapitzlist"/>
        <w:numPr>
          <w:ilvl w:val="0"/>
          <w:numId w:val="26"/>
        </w:numPr>
        <w:spacing w:line="242" w:lineRule="auto"/>
        <w:ind w:left="993" w:hanging="283"/>
        <w:jc w:val="both"/>
        <w:rPr>
          <w:rFonts w:ascii="Arial" w:hAnsi="Arial" w:cs="Arial"/>
          <w:sz w:val="22"/>
          <w:szCs w:val="22"/>
        </w:rPr>
      </w:pPr>
      <w:r w:rsidRPr="00FA2D41">
        <w:rPr>
          <w:rFonts w:ascii="Arial" w:hAnsi="Arial" w:cs="Arial"/>
          <w:sz w:val="22"/>
          <w:szCs w:val="22"/>
        </w:rPr>
        <w:t>Szkolenie pracowników,</w:t>
      </w:r>
    </w:p>
    <w:p w14:paraId="4D94AD0E" w14:textId="68E50F23" w:rsidR="00E60DA1" w:rsidRPr="00FA2D41" w:rsidRDefault="00E60DA1" w:rsidP="00E111B0">
      <w:pPr>
        <w:pStyle w:val="Akapitzlist"/>
        <w:numPr>
          <w:ilvl w:val="0"/>
          <w:numId w:val="26"/>
        </w:numPr>
        <w:spacing w:line="242" w:lineRule="auto"/>
        <w:ind w:left="993" w:hanging="284"/>
        <w:jc w:val="both"/>
        <w:rPr>
          <w:rFonts w:ascii="Arial" w:hAnsi="Arial" w:cs="Arial"/>
          <w:sz w:val="22"/>
          <w:szCs w:val="22"/>
        </w:rPr>
      </w:pPr>
      <w:r w:rsidRPr="00FA2D41">
        <w:rPr>
          <w:rFonts w:ascii="Arial" w:hAnsi="Arial" w:cs="Arial"/>
          <w:sz w:val="22"/>
          <w:szCs w:val="22"/>
        </w:rPr>
        <w:t>Wykonanie wszystkich prac/czynności towarzyszących koniecznych do prawidłowego zrealizowania umowy, a nieprzewidzianych w projektach;</w:t>
      </w:r>
    </w:p>
    <w:p w14:paraId="3F4B201F" w14:textId="77777777" w:rsidR="00E60DA1" w:rsidRPr="00FA2D41" w:rsidRDefault="00E60DA1" w:rsidP="00E111B0">
      <w:pPr>
        <w:pStyle w:val="Akapitzlist"/>
        <w:numPr>
          <w:ilvl w:val="0"/>
          <w:numId w:val="26"/>
        </w:numPr>
        <w:spacing w:line="242" w:lineRule="auto"/>
        <w:ind w:left="993" w:hanging="284"/>
        <w:jc w:val="both"/>
        <w:rPr>
          <w:rFonts w:ascii="Arial" w:hAnsi="Arial" w:cs="Arial"/>
          <w:sz w:val="22"/>
          <w:szCs w:val="22"/>
        </w:rPr>
      </w:pPr>
      <w:r w:rsidRPr="00FA2D41">
        <w:rPr>
          <w:rFonts w:ascii="Arial" w:hAnsi="Arial" w:cs="Arial"/>
          <w:sz w:val="22"/>
          <w:szCs w:val="22"/>
        </w:rPr>
        <w:t>Poddanie utylizacji odpadów powstałych w wyniku prowadzenia robót budowlanych;</w:t>
      </w:r>
    </w:p>
    <w:p w14:paraId="27033E4A" w14:textId="1FF9DE0B" w:rsidR="00235458" w:rsidRPr="0041657A" w:rsidRDefault="00235458" w:rsidP="00E111B0">
      <w:pPr>
        <w:pStyle w:val="Akapitzlist"/>
        <w:numPr>
          <w:ilvl w:val="0"/>
          <w:numId w:val="26"/>
        </w:numPr>
        <w:spacing w:line="242" w:lineRule="auto"/>
        <w:ind w:left="993" w:hanging="284"/>
        <w:jc w:val="both"/>
        <w:rPr>
          <w:rFonts w:ascii="Arial" w:hAnsi="Arial" w:cs="Arial"/>
          <w:sz w:val="22"/>
          <w:szCs w:val="22"/>
        </w:rPr>
      </w:pPr>
      <w:r w:rsidRPr="00FA2D41">
        <w:rPr>
          <w:rFonts w:ascii="Arial" w:hAnsi="Arial" w:cs="Arial"/>
          <w:sz w:val="22"/>
          <w:szCs w:val="22"/>
        </w:rPr>
        <w:t xml:space="preserve">Uzgodnienie, skoordynowanie oraz umożliwienie realizacji planowanych robót </w:t>
      </w:r>
      <w:r w:rsidR="00CC16C2">
        <w:rPr>
          <w:rFonts w:ascii="Arial" w:hAnsi="Arial" w:cs="Arial"/>
          <w:sz w:val="22"/>
          <w:szCs w:val="22"/>
        </w:rPr>
        <w:br/>
      </w:r>
      <w:r w:rsidRPr="00FA2D41">
        <w:rPr>
          <w:rFonts w:ascii="Arial" w:hAnsi="Arial" w:cs="Arial"/>
          <w:sz w:val="22"/>
          <w:szCs w:val="22"/>
        </w:rPr>
        <w:t>w obiekcie lub dotyczących obiektu a związanych z innymi inwestycjami (realizowanych na etapie dokumentacji lub robót budowlanych);</w:t>
      </w:r>
    </w:p>
    <w:p w14:paraId="741FE4F3" w14:textId="79D4E392" w:rsidR="00CB226A" w:rsidRPr="00FA2D41" w:rsidRDefault="00263F23" w:rsidP="00A232E6">
      <w:pPr>
        <w:pStyle w:val="Akapitzlist"/>
        <w:numPr>
          <w:ilvl w:val="1"/>
          <w:numId w:val="2"/>
        </w:numPr>
        <w:spacing w:before="120" w:line="252" w:lineRule="auto"/>
        <w:ind w:left="709" w:hanging="425"/>
        <w:contextualSpacing w:val="0"/>
        <w:jc w:val="both"/>
        <w:rPr>
          <w:rFonts w:ascii="Arial" w:hAnsi="Arial" w:cs="Arial"/>
          <w:b/>
          <w:sz w:val="22"/>
          <w:szCs w:val="22"/>
        </w:rPr>
      </w:pPr>
      <w:r w:rsidRPr="00FA2D41">
        <w:rPr>
          <w:rFonts w:ascii="Arial" w:hAnsi="Arial" w:cs="Arial"/>
          <w:b/>
          <w:sz w:val="22"/>
          <w:szCs w:val="22"/>
        </w:rPr>
        <w:t>Wymagania w zakresie odbiorów i dokumentacji</w:t>
      </w:r>
    </w:p>
    <w:p w14:paraId="50A3C314" w14:textId="37423E3C" w:rsidR="00E60DA1" w:rsidRPr="00FA2D41" w:rsidRDefault="00E60DA1" w:rsidP="00A232E6">
      <w:pPr>
        <w:pStyle w:val="Akapitzlist"/>
        <w:numPr>
          <w:ilvl w:val="0"/>
          <w:numId w:val="39"/>
        </w:numPr>
        <w:spacing w:line="252" w:lineRule="auto"/>
        <w:ind w:left="993" w:hanging="284"/>
        <w:contextualSpacing w:val="0"/>
        <w:jc w:val="both"/>
        <w:rPr>
          <w:rFonts w:ascii="Arial" w:hAnsi="Arial" w:cs="Arial"/>
          <w:sz w:val="22"/>
          <w:szCs w:val="22"/>
        </w:rPr>
      </w:pPr>
      <w:r w:rsidRPr="00FA2D41">
        <w:rPr>
          <w:rFonts w:ascii="Arial" w:hAnsi="Arial" w:cs="Arial"/>
          <w:sz w:val="22"/>
          <w:szCs w:val="22"/>
        </w:rPr>
        <w:t>Wykonanie dokumentacji powykonawczej, zgodnie z Regulaminem Prac Komisji Odbiorowych Zadań Inwestycyjnych i Remontowych SZI;</w:t>
      </w:r>
    </w:p>
    <w:p w14:paraId="035A5E2A" w14:textId="742C4DA7" w:rsidR="00E60DA1" w:rsidRPr="00FA2D41" w:rsidRDefault="00E60DA1" w:rsidP="00A232E6">
      <w:pPr>
        <w:pStyle w:val="Akapitzlist"/>
        <w:numPr>
          <w:ilvl w:val="0"/>
          <w:numId w:val="39"/>
        </w:numPr>
        <w:spacing w:line="252" w:lineRule="auto"/>
        <w:ind w:left="993" w:hanging="284"/>
        <w:contextualSpacing w:val="0"/>
        <w:jc w:val="both"/>
        <w:rPr>
          <w:rFonts w:ascii="Arial" w:hAnsi="Arial" w:cs="Arial"/>
          <w:sz w:val="22"/>
          <w:szCs w:val="22"/>
        </w:rPr>
      </w:pPr>
      <w:r w:rsidRPr="00FA2D41">
        <w:rPr>
          <w:rFonts w:ascii="Arial" w:hAnsi="Arial" w:cs="Arial"/>
          <w:sz w:val="22"/>
          <w:szCs w:val="22"/>
        </w:rPr>
        <w:t>Uzyskanie wszelkich decyzji, zawiadomień, pozwoleń, uzgodnień, oświadczeń, postanowień, certyfikatów niezbędnych do oddania obiektu do użytkowania, uzyskanie pozwolenia na użytkowanie;</w:t>
      </w:r>
    </w:p>
    <w:p w14:paraId="37DA00DA" w14:textId="35C13890" w:rsidR="00BD09EA" w:rsidRPr="00FA2D41" w:rsidRDefault="00BD09EA" w:rsidP="00A232E6">
      <w:pPr>
        <w:pStyle w:val="Akapitzlist"/>
        <w:numPr>
          <w:ilvl w:val="0"/>
          <w:numId w:val="39"/>
        </w:numPr>
        <w:spacing w:line="252" w:lineRule="auto"/>
        <w:ind w:left="993" w:hanging="284"/>
        <w:contextualSpacing w:val="0"/>
        <w:jc w:val="both"/>
        <w:rPr>
          <w:rFonts w:ascii="Arial" w:hAnsi="Arial" w:cs="Arial"/>
          <w:sz w:val="22"/>
          <w:szCs w:val="22"/>
        </w:rPr>
      </w:pPr>
      <w:r w:rsidRPr="00FA2D41">
        <w:rPr>
          <w:rFonts w:ascii="Arial" w:hAnsi="Arial" w:cs="Arial"/>
          <w:sz w:val="22"/>
          <w:szCs w:val="22"/>
        </w:rPr>
        <w:t>Przeprowadzenie niezbędnych prób sprawdzających prawidłowe funkcjonowanie instalacji, urządzeń, itp. wraz z udokumentowaniem ich wyników;</w:t>
      </w:r>
    </w:p>
    <w:p w14:paraId="030A6B16" w14:textId="4DC5A41C" w:rsidR="00BD09EA" w:rsidRPr="00FA2D41" w:rsidRDefault="00BD09EA" w:rsidP="00A232E6">
      <w:pPr>
        <w:pStyle w:val="Akapitzlist"/>
        <w:numPr>
          <w:ilvl w:val="0"/>
          <w:numId w:val="39"/>
        </w:numPr>
        <w:tabs>
          <w:tab w:val="left" w:pos="1134"/>
        </w:tabs>
        <w:spacing w:line="252" w:lineRule="auto"/>
        <w:ind w:left="993" w:hanging="283"/>
        <w:contextualSpacing w:val="0"/>
        <w:jc w:val="both"/>
        <w:rPr>
          <w:rFonts w:ascii="Arial" w:hAnsi="Arial" w:cs="Arial"/>
          <w:spacing w:val="-4"/>
          <w:sz w:val="22"/>
          <w:szCs w:val="22"/>
        </w:rPr>
      </w:pPr>
      <w:r w:rsidRPr="00FA2D41">
        <w:rPr>
          <w:rFonts w:ascii="Arial" w:hAnsi="Arial" w:cs="Arial"/>
          <w:sz w:val="22"/>
          <w:szCs w:val="22"/>
        </w:rPr>
        <w:t>Wykonanie wszystkich wymaganych pomiarów instalacji, ana</w:t>
      </w:r>
      <w:r w:rsidR="00263F23" w:rsidRPr="00FA2D41">
        <w:rPr>
          <w:rFonts w:ascii="Arial" w:hAnsi="Arial" w:cs="Arial"/>
          <w:sz w:val="22"/>
          <w:szCs w:val="22"/>
        </w:rPr>
        <w:t>liz</w:t>
      </w:r>
      <w:r w:rsidR="00263F23" w:rsidRPr="00FA2D41">
        <w:rPr>
          <w:rFonts w:ascii="Arial" w:hAnsi="Arial" w:cs="Arial"/>
          <w:sz w:val="22"/>
          <w:szCs w:val="22"/>
        </w:rPr>
        <w:br/>
      </w:r>
      <w:r w:rsidRPr="00FA2D41">
        <w:rPr>
          <w:rFonts w:ascii="Arial" w:hAnsi="Arial" w:cs="Arial"/>
          <w:sz w:val="22"/>
          <w:szCs w:val="22"/>
        </w:rPr>
        <w:t>(</w:t>
      </w:r>
      <w:r w:rsidRPr="00FA2D41">
        <w:rPr>
          <w:rFonts w:ascii="Arial" w:hAnsi="Arial" w:cs="Arial"/>
          <w:spacing w:val="-4"/>
          <w:sz w:val="22"/>
          <w:szCs w:val="22"/>
        </w:rPr>
        <w:t>w szczególności pomiarów przepływów, wydatków, ciśnień, temperatur, wilgotności, poziomów głośności, wielkości elektrycznych itp.),</w:t>
      </w:r>
    </w:p>
    <w:p w14:paraId="03F4DF35" w14:textId="77777777" w:rsidR="00235458" w:rsidRPr="00FA2D41" w:rsidRDefault="00235458" w:rsidP="00A232E6">
      <w:pPr>
        <w:pStyle w:val="Akapitzlist"/>
        <w:numPr>
          <w:ilvl w:val="0"/>
          <w:numId w:val="39"/>
        </w:numPr>
        <w:spacing w:line="252" w:lineRule="auto"/>
        <w:ind w:left="993" w:hanging="284"/>
        <w:contextualSpacing w:val="0"/>
        <w:jc w:val="both"/>
        <w:rPr>
          <w:rFonts w:ascii="Arial" w:hAnsi="Arial" w:cs="Arial"/>
          <w:sz w:val="22"/>
          <w:szCs w:val="22"/>
        </w:rPr>
      </w:pPr>
      <w:r w:rsidRPr="00FA2D41">
        <w:rPr>
          <w:rFonts w:ascii="Arial" w:hAnsi="Arial" w:cs="Arial"/>
          <w:sz w:val="22"/>
          <w:szCs w:val="22"/>
        </w:rPr>
        <w:t>Opracowanie arkusza efektów gospodarczych;</w:t>
      </w:r>
    </w:p>
    <w:p w14:paraId="6DBD7AE9" w14:textId="02511B43" w:rsidR="00235458" w:rsidRPr="00976F52" w:rsidRDefault="00235458" w:rsidP="00A232E6">
      <w:pPr>
        <w:pStyle w:val="Akapitzlist"/>
        <w:numPr>
          <w:ilvl w:val="0"/>
          <w:numId w:val="39"/>
        </w:numPr>
        <w:spacing w:line="252" w:lineRule="auto"/>
        <w:ind w:left="993" w:hanging="284"/>
        <w:contextualSpacing w:val="0"/>
        <w:jc w:val="both"/>
        <w:rPr>
          <w:rFonts w:ascii="Arial" w:hAnsi="Arial" w:cs="Arial"/>
          <w:sz w:val="22"/>
          <w:szCs w:val="22"/>
        </w:rPr>
      </w:pPr>
      <w:r w:rsidRPr="00976F52">
        <w:rPr>
          <w:rFonts w:ascii="Arial" w:hAnsi="Arial" w:cs="Arial"/>
          <w:sz w:val="22"/>
          <w:szCs w:val="22"/>
        </w:rPr>
        <w:t>Wykonanie powykonawczej inwentaryzacji schematycznej obiektów budowlanych, sporządzenie oddzielnie dla każdego obiektu rzutów poziomych każdej kondygnacji naziemnej i podziemnej z naniesieniem numerów pomieszczeń oraz wykonanie zestawienia powierzchni kubatury.</w:t>
      </w:r>
    </w:p>
    <w:p w14:paraId="1A25C73E" w14:textId="32223058" w:rsidR="00235458" w:rsidRPr="00FA2D41" w:rsidRDefault="00235458" w:rsidP="00A232E6">
      <w:pPr>
        <w:pStyle w:val="Akapitzlist"/>
        <w:numPr>
          <w:ilvl w:val="0"/>
          <w:numId w:val="39"/>
        </w:numPr>
        <w:spacing w:line="252" w:lineRule="auto"/>
        <w:ind w:left="993" w:hanging="284"/>
        <w:contextualSpacing w:val="0"/>
        <w:jc w:val="both"/>
        <w:rPr>
          <w:rFonts w:ascii="Arial" w:hAnsi="Arial" w:cs="Arial"/>
          <w:sz w:val="22"/>
          <w:szCs w:val="22"/>
        </w:rPr>
      </w:pPr>
      <w:r w:rsidRPr="00FA2D41">
        <w:rPr>
          <w:rFonts w:ascii="Arial" w:hAnsi="Arial" w:cs="Arial"/>
          <w:sz w:val="22"/>
          <w:szCs w:val="22"/>
        </w:rPr>
        <w:t>Opracowanie: instrukcji eksploatacji wykonanych instalacji oraz instrukcji obsługi wszystkich elementów składowych instalacji, instrukcji techniczno-ruchowej, niezbędnych schematów instalacyjnych w formie tablic oraz instrukcji postępowania na wypadek pożaru wraz z wykazem telefonów alarmowych;</w:t>
      </w:r>
    </w:p>
    <w:p w14:paraId="6048F501" w14:textId="2B837427" w:rsidR="00E60DA1" w:rsidRPr="00117E02" w:rsidRDefault="00E60DA1" w:rsidP="00A232E6">
      <w:pPr>
        <w:pStyle w:val="Akapitzlist"/>
        <w:numPr>
          <w:ilvl w:val="0"/>
          <w:numId w:val="39"/>
        </w:numPr>
        <w:spacing w:line="252" w:lineRule="auto"/>
        <w:ind w:left="993" w:hanging="284"/>
        <w:contextualSpacing w:val="0"/>
        <w:jc w:val="both"/>
        <w:rPr>
          <w:rFonts w:ascii="Arial" w:hAnsi="Arial" w:cs="Arial"/>
          <w:sz w:val="22"/>
          <w:szCs w:val="22"/>
        </w:rPr>
      </w:pPr>
      <w:r w:rsidRPr="00117E02">
        <w:rPr>
          <w:rFonts w:ascii="Arial" w:hAnsi="Arial" w:cs="Arial"/>
          <w:sz w:val="22"/>
          <w:szCs w:val="22"/>
        </w:rPr>
        <w:t xml:space="preserve"> realizacja obowiązków wynikająca z ustawy z dnia 15.05.2015 r.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w:t>
      </w:r>
    </w:p>
    <w:p w14:paraId="69EC1E7F" w14:textId="085D4FF9" w:rsidR="00E60DA1" w:rsidRPr="00117E02" w:rsidRDefault="00E60DA1" w:rsidP="00A232E6">
      <w:pPr>
        <w:pStyle w:val="Akapitzlist"/>
        <w:spacing w:line="252" w:lineRule="auto"/>
        <w:ind w:left="1134" w:hanging="141"/>
        <w:contextualSpacing w:val="0"/>
        <w:jc w:val="both"/>
        <w:rPr>
          <w:rFonts w:ascii="Arial" w:hAnsi="Arial" w:cs="Arial"/>
          <w:sz w:val="22"/>
          <w:szCs w:val="22"/>
        </w:rPr>
      </w:pPr>
      <w:r w:rsidRPr="00117E02">
        <w:rPr>
          <w:rFonts w:ascii="Arial" w:hAnsi="Arial" w:cs="Arial"/>
          <w:sz w:val="22"/>
          <w:szCs w:val="22"/>
        </w:rPr>
        <w:t>- założenie i prowadzenie dokumentacji w formie Kart Urządzeń lub Kart Systemów Ochrony Przeciwpożarowej, które następnie Wykonawca przekaże Z</w:t>
      </w:r>
      <w:r w:rsidR="00117E02" w:rsidRPr="00117E02">
        <w:rPr>
          <w:rFonts w:ascii="Arial" w:hAnsi="Arial" w:cs="Arial"/>
          <w:sz w:val="22"/>
          <w:szCs w:val="22"/>
        </w:rPr>
        <w:t>amawiającemu</w:t>
      </w:r>
      <w:r w:rsidRPr="00117E02">
        <w:rPr>
          <w:rFonts w:ascii="Arial" w:hAnsi="Arial" w:cs="Arial"/>
          <w:sz w:val="22"/>
          <w:szCs w:val="22"/>
        </w:rPr>
        <w:t xml:space="preserve"> po odbiorze końcowym;</w:t>
      </w:r>
    </w:p>
    <w:p w14:paraId="225AE700" w14:textId="18BE6CF0" w:rsidR="00E60DA1" w:rsidRPr="00117E02" w:rsidRDefault="00E60DA1" w:rsidP="00A232E6">
      <w:pPr>
        <w:pStyle w:val="Akapitzlist"/>
        <w:spacing w:line="252" w:lineRule="auto"/>
        <w:ind w:left="1134" w:hanging="141"/>
        <w:contextualSpacing w:val="0"/>
        <w:jc w:val="both"/>
        <w:rPr>
          <w:rFonts w:ascii="Arial" w:hAnsi="Arial" w:cs="Arial"/>
          <w:sz w:val="22"/>
          <w:szCs w:val="22"/>
        </w:rPr>
      </w:pPr>
      <w:r w:rsidRPr="00117E02">
        <w:rPr>
          <w:rFonts w:ascii="Arial" w:hAnsi="Arial" w:cs="Arial"/>
          <w:sz w:val="22"/>
          <w:szCs w:val="22"/>
        </w:rPr>
        <w:t>- zapewnienie, w tym również w okresie udzielonej gwarancji, wykonywania konserwacji, serwisu, napraw oraz kontroli szczelności pod względem wycieków przez personel o którym mowa w art. 20 i 30 wyżej wymienionej ustawy;</w:t>
      </w:r>
    </w:p>
    <w:p w14:paraId="145C9DF4" w14:textId="77777777" w:rsidR="00E60DA1" w:rsidRPr="00117E02" w:rsidRDefault="00E60DA1" w:rsidP="00A232E6">
      <w:pPr>
        <w:pStyle w:val="Akapitzlist"/>
        <w:spacing w:line="252" w:lineRule="auto"/>
        <w:ind w:left="993"/>
        <w:contextualSpacing w:val="0"/>
        <w:jc w:val="both"/>
        <w:rPr>
          <w:rFonts w:ascii="Arial" w:hAnsi="Arial" w:cs="Arial"/>
          <w:sz w:val="22"/>
          <w:szCs w:val="22"/>
        </w:rPr>
      </w:pPr>
      <w:r w:rsidRPr="00117E02">
        <w:rPr>
          <w:rFonts w:ascii="Arial" w:hAnsi="Arial" w:cs="Arial"/>
          <w:sz w:val="22"/>
          <w:szCs w:val="22"/>
        </w:rPr>
        <w:t>- oznakowanie urządzeń lub systemów ochrony przeciwpożarowej;</w:t>
      </w:r>
    </w:p>
    <w:p w14:paraId="16C9F37D" w14:textId="49799EAC" w:rsidR="0097709B" w:rsidRPr="00117E02" w:rsidRDefault="00E60DA1" w:rsidP="00A232E6">
      <w:pPr>
        <w:pStyle w:val="Akapitzlist"/>
        <w:spacing w:line="252" w:lineRule="auto"/>
        <w:ind w:left="1134" w:hanging="141"/>
        <w:contextualSpacing w:val="0"/>
        <w:jc w:val="both"/>
        <w:rPr>
          <w:rFonts w:ascii="Arial" w:hAnsi="Arial" w:cs="Arial"/>
          <w:sz w:val="22"/>
          <w:szCs w:val="22"/>
        </w:rPr>
      </w:pPr>
      <w:r w:rsidRPr="00117E02">
        <w:rPr>
          <w:rFonts w:ascii="Arial" w:hAnsi="Arial" w:cs="Arial"/>
          <w:sz w:val="22"/>
          <w:szCs w:val="22"/>
        </w:rPr>
        <w:lastRenderedPageBreak/>
        <w:t xml:space="preserve">- posiadanie aktualnej autoryzacji producenta dla urządzeń o których mowa </w:t>
      </w:r>
      <w:r w:rsidR="0097709B" w:rsidRPr="00117E02">
        <w:rPr>
          <w:rFonts w:ascii="Arial" w:hAnsi="Arial" w:cs="Arial"/>
          <w:sz w:val="22"/>
          <w:szCs w:val="22"/>
        </w:rPr>
        <w:br/>
      </w:r>
      <w:r w:rsidRPr="00117E02">
        <w:rPr>
          <w:rFonts w:ascii="Arial" w:hAnsi="Arial" w:cs="Arial"/>
          <w:sz w:val="22"/>
          <w:szCs w:val="22"/>
        </w:rPr>
        <w:t>w niniejszym punkcie, które będą montowane, o ile producent takiej autoryzacji udziela (niezbędne, odpowiednie i aktualne certyfikaty uprawniające do serwisu tych urządzeń);</w:t>
      </w:r>
    </w:p>
    <w:p w14:paraId="1F6871B2" w14:textId="2A42C00F" w:rsidR="00B571E6" w:rsidRDefault="00B571E6" w:rsidP="00A232E6">
      <w:pPr>
        <w:pStyle w:val="Akapitzlist"/>
        <w:numPr>
          <w:ilvl w:val="0"/>
          <w:numId w:val="39"/>
        </w:numPr>
        <w:spacing w:line="252" w:lineRule="auto"/>
        <w:ind w:left="993" w:hanging="284"/>
        <w:contextualSpacing w:val="0"/>
        <w:jc w:val="both"/>
        <w:rPr>
          <w:rFonts w:ascii="Arial" w:hAnsi="Arial" w:cs="Arial"/>
          <w:sz w:val="22"/>
          <w:szCs w:val="22"/>
        </w:rPr>
      </w:pPr>
      <w:r>
        <w:rPr>
          <w:rFonts w:ascii="Arial" w:hAnsi="Arial" w:cs="Arial"/>
          <w:sz w:val="22"/>
          <w:szCs w:val="22"/>
        </w:rPr>
        <w:t xml:space="preserve">Opracowanie dowodów urządzeń zgodnie z wytycznymi Administratora </w:t>
      </w:r>
      <w:r>
        <w:rPr>
          <w:rFonts w:ascii="Arial" w:hAnsi="Arial" w:cs="Arial"/>
          <w:sz w:val="22"/>
          <w:szCs w:val="22"/>
        </w:rPr>
        <w:br/>
        <w:t>i Użytkownika;</w:t>
      </w:r>
    </w:p>
    <w:p w14:paraId="11131FC8" w14:textId="1D31ED47" w:rsidR="0097709B" w:rsidRPr="0097709B" w:rsidRDefault="0097709B" w:rsidP="00A232E6">
      <w:pPr>
        <w:pStyle w:val="Akapitzlist"/>
        <w:numPr>
          <w:ilvl w:val="0"/>
          <w:numId w:val="39"/>
        </w:numPr>
        <w:spacing w:line="252" w:lineRule="auto"/>
        <w:ind w:left="993" w:hanging="284"/>
        <w:contextualSpacing w:val="0"/>
        <w:jc w:val="both"/>
        <w:rPr>
          <w:rFonts w:ascii="Arial" w:hAnsi="Arial" w:cs="Arial"/>
          <w:sz w:val="22"/>
          <w:szCs w:val="22"/>
        </w:rPr>
      </w:pPr>
      <w:r w:rsidRPr="0097709B">
        <w:rPr>
          <w:rFonts w:ascii="Arial" w:hAnsi="Arial" w:cs="Arial"/>
          <w:sz w:val="22"/>
          <w:szCs w:val="22"/>
        </w:rPr>
        <w:t>Opracowanie wykazu środków trwałych;</w:t>
      </w:r>
    </w:p>
    <w:p w14:paraId="25B6FEA5" w14:textId="77777777" w:rsidR="0097709B" w:rsidRPr="0097709B" w:rsidRDefault="0097709B" w:rsidP="00A232E6">
      <w:pPr>
        <w:pStyle w:val="Akapitzlist"/>
        <w:numPr>
          <w:ilvl w:val="0"/>
          <w:numId w:val="39"/>
        </w:numPr>
        <w:spacing w:line="252" w:lineRule="auto"/>
        <w:ind w:left="993" w:hanging="284"/>
        <w:contextualSpacing w:val="0"/>
        <w:jc w:val="both"/>
        <w:rPr>
          <w:rFonts w:ascii="Arial" w:hAnsi="Arial" w:cs="Arial"/>
          <w:sz w:val="22"/>
          <w:szCs w:val="22"/>
        </w:rPr>
      </w:pPr>
      <w:r w:rsidRPr="0097709B">
        <w:rPr>
          <w:rFonts w:ascii="Arial" w:hAnsi="Arial" w:cs="Arial"/>
          <w:sz w:val="22"/>
          <w:szCs w:val="22"/>
        </w:rPr>
        <w:t>Opracowanie zestawień ilościowych ukompletowania zamontowanych systemów, dla każdego z systemu oddzielnie z uwzględnieniem danych charakterystycznych urządzeń tj. typ, model, producent, nr seryjny, gabaryty;</w:t>
      </w:r>
    </w:p>
    <w:p w14:paraId="7853C240" w14:textId="4327FE7C" w:rsidR="0097709B" w:rsidRPr="0097709B" w:rsidRDefault="0097709B" w:rsidP="00A232E6">
      <w:pPr>
        <w:pStyle w:val="Akapitzlist"/>
        <w:numPr>
          <w:ilvl w:val="0"/>
          <w:numId w:val="39"/>
        </w:numPr>
        <w:spacing w:line="252" w:lineRule="auto"/>
        <w:ind w:left="993" w:hanging="284"/>
        <w:contextualSpacing w:val="0"/>
        <w:jc w:val="both"/>
        <w:rPr>
          <w:rFonts w:ascii="Arial" w:hAnsi="Arial" w:cs="Arial"/>
          <w:sz w:val="22"/>
          <w:szCs w:val="22"/>
        </w:rPr>
      </w:pPr>
      <w:r w:rsidRPr="0097709B">
        <w:rPr>
          <w:rFonts w:ascii="Arial" w:hAnsi="Arial" w:cs="Arial"/>
          <w:sz w:val="22"/>
          <w:szCs w:val="22"/>
        </w:rPr>
        <w:t xml:space="preserve">Opracowanie wykazu urządzeń podlegających okresowej konserwacji wraz </w:t>
      </w:r>
      <w:r>
        <w:rPr>
          <w:rFonts w:ascii="Arial" w:hAnsi="Arial" w:cs="Arial"/>
          <w:sz w:val="22"/>
          <w:szCs w:val="22"/>
        </w:rPr>
        <w:br/>
      </w:r>
      <w:r w:rsidRPr="0097709B">
        <w:rPr>
          <w:rFonts w:ascii="Arial" w:hAnsi="Arial" w:cs="Arial"/>
          <w:sz w:val="22"/>
          <w:szCs w:val="22"/>
        </w:rPr>
        <w:t>z podaniem czasookresów wymaganych przez producenta urządzenia;</w:t>
      </w:r>
    </w:p>
    <w:p w14:paraId="405007F0" w14:textId="77777777" w:rsidR="0097709B" w:rsidRPr="0097709B" w:rsidRDefault="0097709B" w:rsidP="00A232E6">
      <w:pPr>
        <w:pStyle w:val="Akapitzlist"/>
        <w:numPr>
          <w:ilvl w:val="0"/>
          <w:numId w:val="39"/>
        </w:numPr>
        <w:spacing w:line="252" w:lineRule="auto"/>
        <w:ind w:left="993" w:hanging="284"/>
        <w:contextualSpacing w:val="0"/>
        <w:jc w:val="both"/>
        <w:rPr>
          <w:rFonts w:ascii="Arial" w:hAnsi="Arial" w:cs="Arial"/>
          <w:sz w:val="22"/>
          <w:szCs w:val="22"/>
        </w:rPr>
      </w:pPr>
      <w:r w:rsidRPr="0097709B">
        <w:rPr>
          <w:rFonts w:ascii="Arial" w:hAnsi="Arial" w:cs="Arial"/>
          <w:sz w:val="22"/>
          <w:szCs w:val="22"/>
        </w:rPr>
        <w:t>Opracowanie książek rejestrów zdarzeń oraz konserwacji dla poszczególnych systemów;</w:t>
      </w:r>
    </w:p>
    <w:p w14:paraId="594D513C" w14:textId="375A84EA" w:rsidR="0097709B" w:rsidRPr="0097709B" w:rsidRDefault="0097709B" w:rsidP="00A232E6">
      <w:pPr>
        <w:pStyle w:val="Akapitzlist"/>
        <w:numPr>
          <w:ilvl w:val="0"/>
          <w:numId w:val="39"/>
        </w:numPr>
        <w:spacing w:line="252" w:lineRule="auto"/>
        <w:ind w:left="993" w:hanging="284"/>
        <w:contextualSpacing w:val="0"/>
        <w:jc w:val="both"/>
        <w:rPr>
          <w:rFonts w:ascii="Arial" w:hAnsi="Arial" w:cs="Arial"/>
          <w:sz w:val="22"/>
          <w:szCs w:val="22"/>
        </w:rPr>
      </w:pPr>
      <w:r w:rsidRPr="0097709B">
        <w:rPr>
          <w:rFonts w:ascii="Arial" w:hAnsi="Arial" w:cs="Arial"/>
          <w:sz w:val="22"/>
          <w:szCs w:val="22"/>
        </w:rPr>
        <w:t xml:space="preserve">Wykonanie karty gwarancyjnej na zamontowane systemy, uwzględniającej okres prowadzenia konserwacji i czas na jaki zastała udzielona gwarancja wraz </w:t>
      </w:r>
      <w:r w:rsidR="009F5F1F">
        <w:rPr>
          <w:rFonts w:ascii="Arial" w:hAnsi="Arial" w:cs="Arial"/>
          <w:sz w:val="22"/>
          <w:szCs w:val="22"/>
        </w:rPr>
        <w:br/>
      </w:r>
      <w:r w:rsidRPr="0097709B">
        <w:rPr>
          <w:rFonts w:ascii="Arial" w:hAnsi="Arial" w:cs="Arial"/>
          <w:sz w:val="22"/>
          <w:szCs w:val="22"/>
        </w:rPr>
        <w:t>z nr kontaktowym serwisu pod który należy zgłaszać usterki;</w:t>
      </w:r>
    </w:p>
    <w:p w14:paraId="06325CD7" w14:textId="18C52D59" w:rsidR="0097709B" w:rsidRPr="0097709B" w:rsidRDefault="0097709B" w:rsidP="00A232E6">
      <w:pPr>
        <w:pStyle w:val="Akapitzlist"/>
        <w:numPr>
          <w:ilvl w:val="0"/>
          <w:numId w:val="39"/>
        </w:numPr>
        <w:spacing w:line="252" w:lineRule="auto"/>
        <w:ind w:left="993" w:hanging="284"/>
        <w:contextualSpacing w:val="0"/>
        <w:jc w:val="both"/>
        <w:rPr>
          <w:rFonts w:ascii="Arial" w:hAnsi="Arial" w:cs="Arial"/>
          <w:sz w:val="22"/>
          <w:szCs w:val="22"/>
        </w:rPr>
      </w:pPr>
      <w:r w:rsidRPr="0097709B">
        <w:rPr>
          <w:rFonts w:ascii="Arial" w:hAnsi="Arial" w:cs="Arial"/>
          <w:sz w:val="22"/>
          <w:szCs w:val="22"/>
        </w:rPr>
        <w:t xml:space="preserve">Dostarczenie deklaracji Wykonawcy o wykonaniu systemów zgodnie </w:t>
      </w:r>
      <w:r>
        <w:rPr>
          <w:rFonts w:ascii="Arial" w:hAnsi="Arial" w:cs="Arial"/>
          <w:sz w:val="22"/>
          <w:szCs w:val="22"/>
        </w:rPr>
        <w:br/>
      </w:r>
      <w:r w:rsidRPr="0097709B">
        <w:rPr>
          <w:rFonts w:ascii="Arial" w:hAnsi="Arial" w:cs="Arial"/>
          <w:sz w:val="22"/>
          <w:szCs w:val="22"/>
        </w:rPr>
        <w:t>z obowiązującymi przepisami;</w:t>
      </w:r>
    </w:p>
    <w:p w14:paraId="576D628A" w14:textId="775352F8" w:rsidR="0097709B" w:rsidRPr="00D97DF6" w:rsidRDefault="0097709B" w:rsidP="00A232E6">
      <w:pPr>
        <w:pStyle w:val="Akapitzlist"/>
        <w:numPr>
          <w:ilvl w:val="0"/>
          <w:numId w:val="39"/>
        </w:numPr>
        <w:spacing w:line="252" w:lineRule="auto"/>
        <w:ind w:left="993" w:hanging="284"/>
        <w:contextualSpacing w:val="0"/>
        <w:jc w:val="both"/>
        <w:rPr>
          <w:rFonts w:ascii="Arial" w:hAnsi="Arial" w:cs="Arial"/>
          <w:sz w:val="22"/>
          <w:szCs w:val="22"/>
        </w:rPr>
      </w:pPr>
      <w:r w:rsidRPr="0097709B">
        <w:rPr>
          <w:rFonts w:ascii="Arial" w:hAnsi="Arial" w:cs="Arial"/>
          <w:sz w:val="22"/>
          <w:szCs w:val="22"/>
        </w:rPr>
        <w:t xml:space="preserve">Opracowanie i dostarczenie podpisanych przez Użytkownika protokołów szkoleń z zamontowanych systemów, protokołów z uruchomień i sprawdzeń poprawności działania </w:t>
      </w:r>
      <w:r w:rsidRPr="00D97DF6">
        <w:rPr>
          <w:rFonts w:ascii="Arial" w:hAnsi="Arial" w:cs="Arial"/>
          <w:sz w:val="22"/>
          <w:szCs w:val="22"/>
        </w:rPr>
        <w:t>i funkcjonowania;</w:t>
      </w:r>
    </w:p>
    <w:p w14:paraId="1A6A1C48" w14:textId="31DC68A4" w:rsidR="0097709B" w:rsidRPr="0097709B" w:rsidRDefault="0097709B" w:rsidP="00A232E6">
      <w:pPr>
        <w:pStyle w:val="Akapitzlist"/>
        <w:numPr>
          <w:ilvl w:val="0"/>
          <w:numId w:val="39"/>
        </w:numPr>
        <w:spacing w:line="252" w:lineRule="auto"/>
        <w:ind w:left="993" w:hanging="284"/>
        <w:contextualSpacing w:val="0"/>
        <w:jc w:val="both"/>
        <w:rPr>
          <w:rFonts w:ascii="Arial" w:hAnsi="Arial" w:cs="Arial"/>
          <w:sz w:val="22"/>
          <w:szCs w:val="22"/>
        </w:rPr>
      </w:pPr>
      <w:r w:rsidRPr="0097709B">
        <w:rPr>
          <w:rFonts w:ascii="Arial" w:hAnsi="Arial" w:cs="Arial"/>
          <w:sz w:val="22"/>
          <w:szCs w:val="22"/>
        </w:rPr>
        <w:t>Dostarczenie wszelkich niezbędnych protokołów badań i sprawdzeń wymaganych przez producenta danego urządzenia</w:t>
      </w:r>
      <w:r w:rsidR="0041657A">
        <w:rPr>
          <w:rFonts w:ascii="Arial" w:hAnsi="Arial" w:cs="Arial"/>
          <w:sz w:val="22"/>
          <w:szCs w:val="22"/>
        </w:rPr>
        <w:t>;</w:t>
      </w:r>
    </w:p>
    <w:p w14:paraId="73CBA8F4" w14:textId="09C93331" w:rsidR="0097709B" w:rsidRPr="0097709B" w:rsidRDefault="0097709B" w:rsidP="00A232E6">
      <w:pPr>
        <w:pStyle w:val="Akapitzlist"/>
        <w:numPr>
          <w:ilvl w:val="0"/>
          <w:numId w:val="39"/>
        </w:numPr>
        <w:spacing w:line="252" w:lineRule="auto"/>
        <w:ind w:left="993" w:hanging="284"/>
        <w:contextualSpacing w:val="0"/>
        <w:jc w:val="both"/>
        <w:rPr>
          <w:rFonts w:ascii="Arial" w:hAnsi="Arial" w:cs="Arial"/>
          <w:sz w:val="22"/>
          <w:szCs w:val="22"/>
        </w:rPr>
      </w:pPr>
      <w:r w:rsidRPr="0097709B">
        <w:rPr>
          <w:rFonts w:ascii="Arial" w:hAnsi="Arial" w:cs="Arial"/>
          <w:sz w:val="22"/>
          <w:szCs w:val="22"/>
        </w:rPr>
        <w:t>Dostarczenie potwierdzenia przekazania kodów systemu do kancelarii Użytkownika</w:t>
      </w:r>
      <w:r w:rsidR="0041657A">
        <w:rPr>
          <w:rFonts w:ascii="Arial" w:hAnsi="Arial" w:cs="Arial"/>
          <w:sz w:val="22"/>
          <w:szCs w:val="22"/>
        </w:rPr>
        <w:t>;</w:t>
      </w:r>
    </w:p>
    <w:p w14:paraId="00BDDAB0" w14:textId="6A5DC190" w:rsidR="0097709B" w:rsidRPr="0097709B" w:rsidRDefault="0097709B" w:rsidP="00A232E6">
      <w:pPr>
        <w:pStyle w:val="Akapitzlist"/>
        <w:numPr>
          <w:ilvl w:val="0"/>
          <w:numId w:val="39"/>
        </w:numPr>
        <w:spacing w:line="252" w:lineRule="auto"/>
        <w:ind w:left="993" w:hanging="284"/>
        <w:contextualSpacing w:val="0"/>
        <w:rPr>
          <w:rFonts w:ascii="Arial" w:hAnsi="Arial" w:cs="Arial"/>
          <w:sz w:val="22"/>
          <w:szCs w:val="22"/>
        </w:rPr>
      </w:pPr>
      <w:r w:rsidRPr="0097709B">
        <w:rPr>
          <w:rFonts w:ascii="Arial" w:hAnsi="Arial" w:cs="Arial"/>
          <w:sz w:val="22"/>
          <w:szCs w:val="22"/>
        </w:rPr>
        <w:t>Założe</w:t>
      </w:r>
      <w:r w:rsidR="003A3004">
        <w:rPr>
          <w:rFonts w:ascii="Arial" w:hAnsi="Arial" w:cs="Arial"/>
          <w:sz w:val="22"/>
          <w:szCs w:val="22"/>
        </w:rPr>
        <w:t>nie książki obiektu budowlanego (wg potrzeb)</w:t>
      </w:r>
      <w:r w:rsidR="0041657A">
        <w:rPr>
          <w:rFonts w:ascii="Arial" w:hAnsi="Arial" w:cs="Arial"/>
          <w:sz w:val="22"/>
          <w:szCs w:val="22"/>
        </w:rPr>
        <w:t>;</w:t>
      </w:r>
    </w:p>
    <w:p w14:paraId="5FC63B66" w14:textId="743179FA" w:rsidR="00777AF5" w:rsidRPr="00976F52" w:rsidRDefault="00BD09EA" w:rsidP="00A232E6">
      <w:pPr>
        <w:pStyle w:val="Akapitzlist"/>
        <w:numPr>
          <w:ilvl w:val="0"/>
          <w:numId w:val="39"/>
        </w:numPr>
        <w:spacing w:line="252" w:lineRule="auto"/>
        <w:ind w:left="993" w:hanging="284"/>
        <w:contextualSpacing w:val="0"/>
        <w:jc w:val="both"/>
        <w:rPr>
          <w:rFonts w:ascii="Arial" w:hAnsi="Arial" w:cs="Arial"/>
          <w:sz w:val="22"/>
          <w:szCs w:val="22"/>
        </w:rPr>
      </w:pPr>
      <w:r w:rsidRPr="00FA2D41">
        <w:rPr>
          <w:rFonts w:ascii="Arial" w:hAnsi="Arial" w:cs="Arial"/>
          <w:sz w:val="22"/>
          <w:szCs w:val="22"/>
        </w:rPr>
        <w:t>Zapewnienie 12 miesięcznego serwisu gwarancyjnego i konserwacji urządzeń wchodzących w skład przedmiotu umowy, począwszy od dnia spisania „Protokołu</w:t>
      </w:r>
      <w:r w:rsidR="0041657A">
        <w:rPr>
          <w:rFonts w:ascii="Arial" w:hAnsi="Arial" w:cs="Arial"/>
          <w:sz w:val="22"/>
          <w:szCs w:val="22"/>
        </w:rPr>
        <w:t xml:space="preserve"> komisyjnego odbioru końcowego”.</w:t>
      </w:r>
    </w:p>
    <w:p w14:paraId="58DD52C6" w14:textId="77777777" w:rsidR="00777AF5" w:rsidRPr="00FA2D41" w:rsidRDefault="00777AF5" w:rsidP="009F5F1F">
      <w:pPr>
        <w:pStyle w:val="Akapitzlist"/>
        <w:spacing w:line="276" w:lineRule="auto"/>
        <w:ind w:left="993"/>
        <w:jc w:val="both"/>
        <w:rPr>
          <w:rFonts w:ascii="Arial" w:hAnsi="Arial" w:cs="Arial"/>
          <w:sz w:val="12"/>
          <w:szCs w:val="12"/>
        </w:rPr>
      </w:pPr>
    </w:p>
    <w:p w14:paraId="4C345A66" w14:textId="077FFD16" w:rsidR="00617CBF" w:rsidRPr="00FA2D41" w:rsidRDefault="00617CBF" w:rsidP="0041657A">
      <w:pPr>
        <w:pStyle w:val="Akapitzlist"/>
        <w:numPr>
          <w:ilvl w:val="1"/>
          <w:numId w:val="2"/>
        </w:numPr>
        <w:autoSpaceDE w:val="0"/>
        <w:autoSpaceDN w:val="0"/>
        <w:adjustRightInd w:val="0"/>
        <w:spacing w:line="264" w:lineRule="auto"/>
        <w:ind w:left="709" w:hanging="425"/>
        <w:jc w:val="both"/>
        <w:rPr>
          <w:rFonts w:ascii="Arial" w:hAnsi="Arial" w:cs="Arial"/>
          <w:b/>
          <w:sz w:val="22"/>
          <w:szCs w:val="22"/>
        </w:rPr>
      </w:pPr>
      <w:r w:rsidRPr="00FA2D41">
        <w:rPr>
          <w:rFonts w:ascii="Arial" w:hAnsi="Arial" w:cs="Arial"/>
          <w:b/>
          <w:sz w:val="22"/>
          <w:szCs w:val="22"/>
        </w:rPr>
        <w:t xml:space="preserve">Warunki uczestnictwa w postępowaniu </w:t>
      </w:r>
    </w:p>
    <w:p w14:paraId="673F25BA" w14:textId="4DD70053" w:rsidR="00A2354F" w:rsidRPr="00A96738" w:rsidRDefault="00A2354F" w:rsidP="0041657A">
      <w:pPr>
        <w:pStyle w:val="Akapitzlist"/>
        <w:autoSpaceDE w:val="0"/>
        <w:autoSpaceDN w:val="0"/>
        <w:adjustRightInd w:val="0"/>
        <w:spacing w:before="240" w:line="264" w:lineRule="auto"/>
        <w:ind w:left="709"/>
        <w:jc w:val="both"/>
        <w:rPr>
          <w:rFonts w:ascii="Arial" w:hAnsi="Arial" w:cs="Arial"/>
          <w:b/>
          <w:sz w:val="22"/>
          <w:szCs w:val="22"/>
        </w:rPr>
      </w:pPr>
      <w:r w:rsidRPr="00A96738">
        <w:rPr>
          <w:rFonts w:ascii="Arial" w:hAnsi="Arial" w:cs="Arial"/>
          <w:b/>
          <w:sz w:val="22"/>
          <w:szCs w:val="22"/>
        </w:rPr>
        <w:t xml:space="preserve">W </w:t>
      </w:r>
      <w:r w:rsidRPr="00A96738">
        <w:rPr>
          <w:rFonts w:ascii="Arial" w:hAnsi="Arial" w:cs="Arial"/>
          <w:b/>
          <w:sz w:val="22"/>
          <w:szCs w:val="22"/>
          <w:lang w:val="x-none" w:eastAsia="x-none"/>
        </w:rPr>
        <w:t>postępowaniu mogą uczestniczyć oferenci, którzy</w:t>
      </w:r>
      <w:r w:rsidRPr="00A96738">
        <w:rPr>
          <w:rFonts w:ascii="Arial" w:hAnsi="Arial" w:cs="Arial"/>
          <w:b/>
          <w:sz w:val="22"/>
          <w:szCs w:val="22"/>
          <w:lang w:eastAsia="x-none"/>
        </w:rPr>
        <w:t xml:space="preserve"> spełniają </w:t>
      </w:r>
      <w:r w:rsidRPr="00A96738">
        <w:rPr>
          <w:rFonts w:ascii="Arial" w:hAnsi="Arial" w:cs="Arial"/>
          <w:b/>
          <w:sz w:val="22"/>
          <w:szCs w:val="22"/>
        </w:rPr>
        <w:t xml:space="preserve">wymagania dotyczące osób uczestniczących w wykonaniu zamówienia: </w:t>
      </w:r>
    </w:p>
    <w:p w14:paraId="7CA68FCC" w14:textId="2A279BBD" w:rsidR="006C2D6C" w:rsidRPr="00FA2D41" w:rsidRDefault="00BD40C0" w:rsidP="0041657A">
      <w:pPr>
        <w:pStyle w:val="Tekstpodstawowy"/>
        <w:numPr>
          <w:ilvl w:val="2"/>
          <w:numId w:val="5"/>
        </w:numPr>
        <w:spacing w:line="264" w:lineRule="auto"/>
        <w:ind w:left="993" w:hanging="283"/>
        <w:rPr>
          <w:rFonts w:ascii="Arial" w:hAnsi="Arial" w:cs="Arial"/>
          <w:color w:val="FF0000"/>
          <w:sz w:val="22"/>
          <w:szCs w:val="22"/>
        </w:rPr>
      </w:pPr>
      <w:r>
        <w:rPr>
          <w:rFonts w:ascii="Arial" w:hAnsi="Arial" w:cs="Arial"/>
          <w:sz w:val="22"/>
          <w:szCs w:val="22"/>
        </w:rPr>
        <w:t>pracownicy</w:t>
      </w:r>
      <w:r w:rsidR="00A2354F" w:rsidRPr="00FA2D41">
        <w:rPr>
          <w:rFonts w:ascii="Arial" w:hAnsi="Arial" w:cs="Arial"/>
          <w:sz w:val="22"/>
          <w:szCs w:val="22"/>
        </w:rPr>
        <w:t xml:space="preserve"> </w:t>
      </w:r>
      <w:r>
        <w:rPr>
          <w:rFonts w:ascii="Arial" w:hAnsi="Arial" w:cs="Arial"/>
          <w:sz w:val="22"/>
          <w:szCs w:val="22"/>
        </w:rPr>
        <w:t>(</w:t>
      </w:r>
      <w:r w:rsidR="00D24E37">
        <w:rPr>
          <w:rFonts w:ascii="Arial" w:hAnsi="Arial" w:cs="Arial"/>
          <w:sz w:val="22"/>
          <w:szCs w:val="22"/>
        </w:rPr>
        <w:t xml:space="preserve">kierownik budowy, </w:t>
      </w:r>
      <w:r>
        <w:rPr>
          <w:rFonts w:ascii="Arial" w:hAnsi="Arial" w:cs="Arial"/>
          <w:sz w:val="22"/>
          <w:szCs w:val="22"/>
        </w:rPr>
        <w:t xml:space="preserve">kierownicy robót) </w:t>
      </w:r>
      <w:r w:rsidR="00A2354F" w:rsidRPr="00FA2D41">
        <w:rPr>
          <w:rFonts w:ascii="Arial" w:hAnsi="Arial" w:cs="Arial"/>
          <w:sz w:val="22"/>
          <w:szCs w:val="22"/>
        </w:rPr>
        <w:t>posiadając</w:t>
      </w:r>
      <w:r>
        <w:rPr>
          <w:rFonts w:ascii="Arial" w:hAnsi="Arial" w:cs="Arial"/>
          <w:sz w:val="22"/>
          <w:szCs w:val="22"/>
        </w:rPr>
        <w:t>y</w:t>
      </w:r>
      <w:r w:rsidR="00A2354F" w:rsidRPr="00FA2D41">
        <w:rPr>
          <w:rFonts w:ascii="Arial" w:hAnsi="Arial" w:cs="Arial"/>
          <w:sz w:val="22"/>
          <w:szCs w:val="22"/>
        </w:rPr>
        <w:t xml:space="preserve"> uprawnienia do wykonywania robót budowlanych bez ograniczeń, w zakresie odpowiad</w:t>
      </w:r>
      <w:r>
        <w:rPr>
          <w:rFonts w:ascii="Arial" w:hAnsi="Arial" w:cs="Arial"/>
          <w:sz w:val="22"/>
          <w:szCs w:val="22"/>
        </w:rPr>
        <w:t xml:space="preserve">ającym przedmiotowi </w:t>
      </w:r>
      <w:r w:rsidRPr="00645428">
        <w:rPr>
          <w:rFonts w:ascii="Arial" w:hAnsi="Arial" w:cs="Arial"/>
          <w:sz w:val="22"/>
          <w:szCs w:val="22"/>
        </w:rPr>
        <w:t xml:space="preserve">zamówienia </w:t>
      </w:r>
      <w:r w:rsidR="00A2354F" w:rsidRPr="00645428">
        <w:rPr>
          <w:rFonts w:ascii="Arial" w:hAnsi="Arial" w:cs="Arial"/>
          <w:sz w:val="22"/>
          <w:szCs w:val="22"/>
        </w:rPr>
        <w:t>w specjalnościach</w:t>
      </w:r>
      <w:r w:rsidR="006C2D6C" w:rsidRPr="00645428">
        <w:rPr>
          <w:rFonts w:ascii="Arial" w:hAnsi="Arial" w:cs="Arial"/>
          <w:sz w:val="22"/>
          <w:szCs w:val="22"/>
        </w:rPr>
        <w:t>: konstrukcyjno-budowlana,</w:t>
      </w:r>
      <w:r w:rsidR="005C31AA">
        <w:rPr>
          <w:rFonts w:ascii="Arial" w:hAnsi="Arial" w:cs="Arial"/>
          <w:sz w:val="22"/>
          <w:szCs w:val="22"/>
        </w:rPr>
        <w:t xml:space="preserve"> sanitarna,</w:t>
      </w:r>
      <w:r w:rsidR="006C2D6C" w:rsidRPr="00645428">
        <w:rPr>
          <w:rFonts w:ascii="Arial" w:hAnsi="Arial" w:cs="Arial"/>
          <w:sz w:val="22"/>
          <w:szCs w:val="22"/>
        </w:rPr>
        <w:t xml:space="preserve"> </w:t>
      </w:r>
      <w:r w:rsidR="006C2D6C" w:rsidRPr="00645428">
        <w:rPr>
          <w:rFonts w:ascii="Arial" w:hAnsi="Arial" w:cs="Arial"/>
          <w:vanish/>
          <w:sz w:val="22"/>
          <w:szCs w:val="22"/>
        </w:rPr>
        <w:t xml:space="preserve"> </w:t>
      </w:r>
      <w:r w:rsidR="00D55B8E">
        <w:rPr>
          <w:rFonts w:ascii="Arial" w:hAnsi="Arial" w:cs="Arial"/>
          <w:sz w:val="22"/>
          <w:szCs w:val="22"/>
        </w:rPr>
        <w:t>elektryczna</w:t>
      </w:r>
      <w:r w:rsidR="00402566">
        <w:rPr>
          <w:rFonts w:ascii="Arial" w:hAnsi="Arial" w:cs="Arial"/>
          <w:sz w:val="22"/>
          <w:szCs w:val="22"/>
        </w:rPr>
        <w:t>.</w:t>
      </w:r>
    </w:p>
    <w:p w14:paraId="711386AE" w14:textId="142405AB" w:rsidR="00A96738" w:rsidRDefault="009F055B" w:rsidP="0041657A">
      <w:pPr>
        <w:pStyle w:val="Tekstpodstawowy"/>
        <w:numPr>
          <w:ilvl w:val="2"/>
          <w:numId w:val="6"/>
        </w:numPr>
        <w:spacing w:line="264" w:lineRule="auto"/>
        <w:ind w:left="993" w:hanging="283"/>
        <w:rPr>
          <w:rFonts w:ascii="Arial" w:hAnsi="Arial" w:cs="Arial"/>
          <w:sz w:val="22"/>
          <w:szCs w:val="22"/>
        </w:rPr>
      </w:pPr>
      <w:r w:rsidRPr="00FA2D41">
        <w:rPr>
          <w:rFonts w:ascii="Arial" w:hAnsi="Arial" w:cs="Arial"/>
          <w:sz w:val="22"/>
          <w:szCs w:val="22"/>
        </w:rPr>
        <w:t xml:space="preserve">Kierownik </w:t>
      </w:r>
      <w:r w:rsidRPr="00FA2D41">
        <w:rPr>
          <w:rFonts w:ascii="Arial" w:hAnsi="Arial" w:cs="Arial"/>
          <w:bCs/>
          <w:sz w:val="22"/>
          <w:szCs w:val="22"/>
        </w:rPr>
        <w:t xml:space="preserve">budowy, kierownicy robót branżowych winni posiadać: </w:t>
      </w:r>
      <w:r w:rsidRPr="00FA2D41">
        <w:rPr>
          <w:rFonts w:ascii="Arial" w:hAnsi="Arial" w:cs="Arial"/>
          <w:sz w:val="22"/>
          <w:szCs w:val="22"/>
        </w:rPr>
        <w:t xml:space="preserve">oświadczenie </w:t>
      </w:r>
      <w:r w:rsidR="009F5F1F">
        <w:rPr>
          <w:rFonts w:ascii="Arial" w:hAnsi="Arial" w:cs="Arial"/>
          <w:sz w:val="22"/>
          <w:szCs w:val="22"/>
        </w:rPr>
        <w:br/>
      </w:r>
      <w:r w:rsidRPr="00FA2D41">
        <w:rPr>
          <w:rFonts w:ascii="Arial" w:hAnsi="Arial" w:cs="Arial"/>
          <w:sz w:val="22"/>
          <w:szCs w:val="22"/>
        </w:rPr>
        <w:t xml:space="preserve">o posiadaniu aktualnego zaświadczenia z właściwego Oddziału Izby Architektów lub Izby Inżynierów Budownictwa potwierdzające przynależność do tej izby </w:t>
      </w:r>
      <w:r w:rsidR="004E410B">
        <w:rPr>
          <w:rFonts w:ascii="Arial" w:hAnsi="Arial" w:cs="Arial"/>
          <w:sz w:val="22"/>
          <w:szCs w:val="22"/>
        </w:rPr>
        <w:br/>
      </w:r>
      <w:r w:rsidRPr="00FA2D41">
        <w:rPr>
          <w:rFonts w:ascii="Arial" w:hAnsi="Arial" w:cs="Arial"/>
          <w:sz w:val="22"/>
          <w:szCs w:val="22"/>
        </w:rPr>
        <w:t>i opłacania wymaganego ubezpieczenia od o</w:t>
      </w:r>
      <w:r w:rsidR="00A96738">
        <w:rPr>
          <w:rFonts w:ascii="Arial" w:hAnsi="Arial" w:cs="Arial"/>
          <w:sz w:val="22"/>
          <w:szCs w:val="22"/>
        </w:rPr>
        <w:t>dpowiedzialności zawodowej.</w:t>
      </w:r>
    </w:p>
    <w:p w14:paraId="175EF552" w14:textId="3C84EA50" w:rsidR="00A232E6" w:rsidRDefault="00A232E6" w:rsidP="0041657A">
      <w:pPr>
        <w:pStyle w:val="Tekstpodstawowy"/>
        <w:numPr>
          <w:ilvl w:val="2"/>
          <w:numId w:val="6"/>
        </w:numPr>
        <w:spacing w:line="264" w:lineRule="auto"/>
        <w:ind w:left="993" w:hanging="273"/>
        <w:rPr>
          <w:rFonts w:ascii="Arial" w:hAnsi="Arial" w:cs="Arial"/>
          <w:sz w:val="22"/>
          <w:szCs w:val="22"/>
        </w:rPr>
      </w:pPr>
      <w:r w:rsidRPr="00A232E6">
        <w:rPr>
          <w:rFonts w:ascii="Arial" w:hAnsi="Arial" w:cs="Arial"/>
          <w:sz w:val="22"/>
          <w:szCs w:val="22"/>
        </w:rPr>
        <w:t xml:space="preserve">WYKONAWCA jest odpowiedzialny za skierowanie do kierowania budowy posiadającego uprawnienia budowlane bez ograniczeń, przynależnym do właściwego Oddziału Izby Architektów lub właściwej Izby Inżynierów Budownictwa oraz spełniający wymóg wykonywania prac konserwatorskich przy obiektach zabytkowych zgodnie z ustawą z dnia 23 lipca 2003 r. ochronie zabytków i opiece nad zabytkami. Kierujący robotami budowlanymi, powinien spełniać wymagania, o których mowa w art. 37 c ww. ustawy oraz posiadać co najmniej 18 miesięcznego doświadczenia w zakresie realizacji robót w obiektach zabytkowych (należy przedstawić zaświadczenie o praktyce zawodowej przy remontach i przebudowach obiektów zabytkowych). </w:t>
      </w:r>
    </w:p>
    <w:p w14:paraId="521DC1AC" w14:textId="2A24C6A4" w:rsidR="00E111B0" w:rsidRPr="00A232E6" w:rsidRDefault="00E111B0" w:rsidP="0041657A">
      <w:pPr>
        <w:pStyle w:val="Tekstpodstawowy"/>
        <w:numPr>
          <w:ilvl w:val="2"/>
          <w:numId w:val="6"/>
        </w:numPr>
        <w:spacing w:line="264" w:lineRule="auto"/>
        <w:ind w:left="993" w:hanging="273"/>
        <w:rPr>
          <w:rFonts w:ascii="Arial" w:hAnsi="Arial" w:cs="Arial"/>
          <w:sz w:val="22"/>
          <w:szCs w:val="22"/>
        </w:rPr>
      </w:pPr>
      <w:r>
        <w:rPr>
          <w:rFonts w:ascii="Arial" w:hAnsi="Arial" w:cs="Arial"/>
          <w:spacing w:val="-4"/>
          <w:sz w:val="22"/>
          <w:szCs w:val="22"/>
        </w:rPr>
        <w:lastRenderedPageBreak/>
        <w:t>Wszelkie kwalifikacje i posiadane dokumenty należy przedstawić Zamawiającemu oraz Mazowieckiemu Konserwatorowi Zabytków nie później niż 7 dni przed rozpoczęciem prac.</w:t>
      </w:r>
    </w:p>
    <w:p w14:paraId="3E6292C3" w14:textId="0B649290" w:rsidR="00D91EB4" w:rsidRPr="00FA2D41" w:rsidRDefault="00D91EB4" w:rsidP="00B02610">
      <w:pPr>
        <w:pStyle w:val="Akapitzlist"/>
        <w:numPr>
          <w:ilvl w:val="1"/>
          <w:numId w:val="2"/>
        </w:numPr>
        <w:spacing w:before="120"/>
        <w:ind w:left="709" w:hanging="425"/>
        <w:jc w:val="both"/>
        <w:rPr>
          <w:rFonts w:ascii="Arial" w:hAnsi="Arial" w:cs="Arial"/>
          <w:b/>
          <w:sz w:val="22"/>
          <w:szCs w:val="22"/>
          <w:lang w:eastAsia="x-none"/>
        </w:rPr>
      </w:pPr>
      <w:r w:rsidRPr="00FA2D41">
        <w:rPr>
          <w:rFonts w:ascii="Arial" w:hAnsi="Arial" w:cs="Arial"/>
          <w:b/>
          <w:sz w:val="22"/>
          <w:szCs w:val="22"/>
          <w:lang w:eastAsia="x-none"/>
        </w:rPr>
        <w:t>W</w:t>
      </w:r>
      <w:r w:rsidR="00A6324B" w:rsidRPr="00FA2D41">
        <w:rPr>
          <w:rFonts w:ascii="Arial" w:hAnsi="Arial" w:cs="Arial"/>
          <w:b/>
          <w:sz w:val="22"/>
          <w:szCs w:val="22"/>
          <w:lang w:eastAsia="x-none"/>
        </w:rPr>
        <w:t>ycena ofertowa</w:t>
      </w:r>
    </w:p>
    <w:p w14:paraId="50F27416" w14:textId="77777777" w:rsidR="00C27217" w:rsidRPr="00FA2D41" w:rsidRDefault="00C27217" w:rsidP="00B02610">
      <w:pPr>
        <w:pStyle w:val="Akapitzlist"/>
        <w:numPr>
          <w:ilvl w:val="2"/>
          <w:numId w:val="2"/>
        </w:numPr>
        <w:spacing w:before="240"/>
        <w:ind w:left="1418" w:hanging="709"/>
        <w:jc w:val="both"/>
        <w:rPr>
          <w:rFonts w:ascii="Arial" w:hAnsi="Arial" w:cs="Arial"/>
          <w:sz w:val="22"/>
          <w:szCs w:val="22"/>
          <w:lang w:eastAsia="x-none"/>
        </w:rPr>
      </w:pPr>
      <w:r w:rsidRPr="00FA2D41">
        <w:rPr>
          <w:rFonts w:ascii="Arial" w:hAnsi="Arial" w:cs="Arial"/>
          <w:sz w:val="22"/>
          <w:szCs w:val="22"/>
          <w:lang w:eastAsia="x-none"/>
        </w:rPr>
        <w:t xml:space="preserve">Wycenę ofertową należy przygotować w oparciu o załączona dokumentację projektową, uwzględniając wszystkie niezbędne elementy do prawidłowej realizacji robót budowlanych (wliczając ewentualne pozycje wykazane </w:t>
      </w:r>
      <w:r>
        <w:rPr>
          <w:rFonts w:ascii="Arial" w:hAnsi="Arial" w:cs="Arial"/>
          <w:sz w:val="22"/>
          <w:szCs w:val="22"/>
          <w:lang w:eastAsia="x-none"/>
        </w:rPr>
        <w:br/>
      </w:r>
      <w:r w:rsidRPr="00FA2D41">
        <w:rPr>
          <w:rFonts w:ascii="Arial" w:hAnsi="Arial" w:cs="Arial"/>
          <w:sz w:val="22"/>
          <w:szCs w:val="22"/>
          <w:lang w:eastAsia="x-none"/>
        </w:rPr>
        <w:t>w dokumentacji a niewłączone do przedmiarów</w:t>
      </w:r>
      <w:r>
        <w:rPr>
          <w:rFonts w:ascii="Arial" w:hAnsi="Arial" w:cs="Arial"/>
          <w:sz w:val="22"/>
          <w:szCs w:val="22"/>
          <w:lang w:eastAsia="x-none"/>
        </w:rPr>
        <w:t xml:space="preserve"> które wynikną</w:t>
      </w:r>
      <w:r w:rsidRPr="00FA2D41">
        <w:rPr>
          <w:rFonts w:ascii="Arial" w:hAnsi="Arial" w:cs="Arial"/>
          <w:sz w:val="22"/>
          <w:szCs w:val="22"/>
          <w:lang w:eastAsia="x-none"/>
        </w:rPr>
        <w:t xml:space="preserve"> </w:t>
      </w:r>
      <w:r>
        <w:rPr>
          <w:rFonts w:ascii="Arial" w:hAnsi="Arial" w:cs="Arial"/>
          <w:sz w:val="22"/>
          <w:szCs w:val="22"/>
          <w:lang w:eastAsia="x-none"/>
        </w:rPr>
        <w:t xml:space="preserve">na etapie </w:t>
      </w:r>
      <w:r w:rsidRPr="00FA2D41">
        <w:rPr>
          <w:rFonts w:ascii="Arial" w:hAnsi="Arial" w:cs="Arial"/>
          <w:sz w:val="22"/>
          <w:szCs w:val="22"/>
          <w:lang w:eastAsia="x-none"/>
        </w:rPr>
        <w:t xml:space="preserve">pytań do ogłoszonego postępowania przetargowego </w:t>
      </w:r>
      <w:r>
        <w:rPr>
          <w:rFonts w:ascii="Arial" w:hAnsi="Arial" w:cs="Arial"/>
          <w:sz w:val="22"/>
          <w:szCs w:val="22"/>
          <w:lang w:eastAsia="x-none"/>
        </w:rPr>
        <w:t xml:space="preserve">po pisemnej zgodzie </w:t>
      </w:r>
      <w:r w:rsidRPr="00FA2D41">
        <w:rPr>
          <w:rFonts w:ascii="Arial" w:hAnsi="Arial" w:cs="Arial"/>
          <w:sz w:val="22"/>
          <w:szCs w:val="22"/>
          <w:lang w:eastAsia="x-none"/>
        </w:rPr>
        <w:t>Zamawiającego).</w:t>
      </w:r>
    </w:p>
    <w:p w14:paraId="005C5287" w14:textId="77777777" w:rsidR="00C27217" w:rsidRPr="002D5D27" w:rsidRDefault="00C27217" w:rsidP="00B02610">
      <w:pPr>
        <w:pStyle w:val="Akapitzlist"/>
        <w:numPr>
          <w:ilvl w:val="2"/>
          <w:numId w:val="2"/>
        </w:numPr>
        <w:ind w:left="1418" w:hanging="709"/>
        <w:jc w:val="both"/>
        <w:rPr>
          <w:rFonts w:ascii="Arial" w:eastAsiaTheme="minorEastAsia" w:hAnsi="Arial" w:cs="Arial"/>
          <w:sz w:val="22"/>
          <w:szCs w:val="22"/>
        </w:rPr>
      </w:pPr>
      <w:r w:rsidRPr="002D5D27">
        <w:rPr>
          <w:rFonts w:ascii="Arial" w:eastAsiaTheme="minorEastAsia" w:hAnsi="Arial" w:cs="Arial"/>
          <w:sz w:val="22"/>
          <w:szCs w:val="22"/>
        </w:rPr>
        <w:t xml:space="preserve">Oferent w swojej ofercie musi przedstawić kosztorys uproszczony wraz </w:t>
      </w:r>
      <w:r w:rsidRPr="002D5D27">
        <w:rPr>
          <w:rFonts w:ascii="Arial" w:eastAsiaTheme="minorEastAsia" w:hAnsi="Arial" w:cs="Arial"/>
          <w:sz w:val="22"/>
          <w:szCs w:val="22"/>
        </w:rPr>
        <w:br/>
        <w:t xml:space="preserve">z tabelą elementów scalonych dla całości kosztorysu (uwzględniający wszystkie branże i działy) oraz na etapie podpisywania umowy kosztorys szczegółowy </w:t>
      </w:r>
      <w:r>
        <w:rPr>
          <w:rFonts w:ascii="Arial" w:eastAsiaTheme="minorEastAsia" w:hAnsi="Arial" w:cs="Arial"/>
          <w:sz w:val="22"/>
          <w:szCs w:val="22"/>
        </w:rPr>
        <w:t xml:space="preserve">wraz w płytą CD z plikami w formacie </w:t>
      </w:r>
      <w:proofErr w:type="spellStart"/>
      <w:r>
        <w:rPr>
          <w:rFonts w:ascii="Arial" w:eastAsiaTheme="minorEastAsia" w:hAnsi="Arial" w:cs="Arial"/>
          <w:sz w:val="22"/>
          <w:szCs w:val="22"/>
        </w:rPr>
        <w:t>ath</w:t>
      </w:r>
      <w:proofErr w:type="spellEnd"/>
      <w:r>
        <w:rPr>
          <w:rFonts w:ascii="Arial" w:eastAsiaTheme="minorEastAsia" w:hAnsi="Arial" w:cs="Arial"/>
          <w:sz w:val="22"/>
          <w:szCs w:val="22"/>
        </w:rPr>
        <w:t xml:space="preserve"> </w:t>
      </w:r>
      <w:r w:rsidRPr="002D5D27">
        <w:rPr>
          <w:rFonts w:ascii="Arial" w:eastAsiaTheme="minorEastAsia" w:hAnsi="Arial" w:cs="Arial"/>
          <w:sz w:val="22"/>
          <w:szCs w:val="22"/>
        </w:rPr>
        <w:t xml:space="preserve">(zgodność </w:t>
      </w:r>
      <w:r>
        <w:rPr>
          <w:rFonts w:ascii="Arial" w:eastAsiaTheme="minorEastAsia" w:hAnsi="Arial" w:cs="Arial"/>
          <w:sz w:val="22"/>
          <w:szCs w:val="22"/>
        </w:rPr>
        <w:br/>
      </w:r>
      <w:r w:rsidRPr="002D5D27">
        <w:rPr>
          <w:rFonts w:ascii="Arial" w:eastAsiaTheme="minorEastAsia" w:hAnsi="Arial" w:cs="Arial"/>
          <w:sz w:val="22"/>
          <w:szCs w:val="22"/>
        </w:rPr>
        <w:t>z pozycjami scalonymi w kosztorysie uproszczonym). Kosztorys szczegółowy będzie załącznikiem do Umowy.</w:t>
      </w:r>
    </w:p>
    <w:p w14:paraId="1792D5CC" w14:textId="77777777" w:rsidR="00235458" w:rsidRPr="00FA2D41" w:rsidRDefault="00235458" w:rsidP="00B02610">
      <w:pPr>
        <w:pStyle w:val="Akapitzlist"/>
        <w:ind w:left="1418"/>
        <w:jc w:val="both"/>
        <w:rPr>
          <w:rFonts w:ascii="Arial" w:eastAsiaTheme="minorEastAsia" w:hAnsi="Arial" w:cs="Arial"/>
          <w:sz w:val="12"/>
          <w:szCs w:val="12"/>
        </w:rPr>
      </w:pPr>
    </w:p>
    <w:p w14:paraId="28E314E0" w14:textId="53342321" w:rsidR="00A6324B" w:rsidRPr="00FA2D41" w:rsidRDefault="00A6324B" w:rsidP="00B02610">
      <w:pPr>
        <w:pStyle w:val="Akapitzlist"/>
        <w:numPr>
          <w:ilvl w:val="1"/>
          <w:numId w:val="2"/>
        </w:numPr>
        <w:spacing w:before="120"/>
        <w:ind w:left="709" w:hanging="425"/>
        <w:jc w:val="both"/>
        <w:rPr>
          <w:rFonts w:ascii="Arial" w:hAnsi="Arial" w:cs="Arial"/>
          <w:b/>
          <w:sz w:val="22"/>
          <w:szCs w:val="22"/>
          <w:lang w:eastAsia="x-none"/>
        </w:rPr>
      </w:pPr>
      <w:r w:rsidRPr="00FA2D41">
        <w:rPr>
          <w:rFonts w:ascii="Arial" w:hAnsi="Arial" w:cs="Arial"/>
          <w:b/>
          <w:sz w:val="22"/>
          <w:szCs w:val="22"/>
          <w:lang w:eastAsia="x-none"/>
        </w:rPr>
        <w:t>Warunki dodatkowe</w:t>
      </w:r>
    </w:p>
    <w:p w14:paraId="1EF5ABED" w14:textId="77777777" w:rsidR="00D91EB4" w:rsidRPr="00FA2D41" w:rsidRDefault="00D91EB4" w:rsidP="00B02610">
      <w:pPr>
        <w:pStyle w:val="Tekstpodstawowywcity2"/>
        <w:numPr>
          <w:ilvl w:val="2"/>
          <w:numId w:val="2"/>
        </w:numPr>
        <w:spacing w:after="0" w:line="240" w:lineRule="auto"/>
        <w:ind w:left="1418" w:hanging="709"/>
        <w:jc w:val="both"/>
        <w:rPr>
          <w:rFonts w:ascii="Arial" w:hAnsi="Arial" w:cs="Arial"/>
        </w:rPr>
      </w:pPr>
      <w:r w:rsidRPr="00FA2D41">
        <w:rPr>
          <w:rFonts w:ascii="Arial" w:hAnsi="Arial" w:cs="Arial"/>
        </w:rPr>
        <w:t>Warunkiem podpisania umowy będzie złożenie (najpóźniej w dniu podpisania Umowy) przez Wykonawcę wykazu:</w:t>
      </w:r>
    </w:p>
    <w:p w14:paraId="51D153A7" w14:textId="3B15461B" w:rsidR="00D91EB4" w:rsidRPr="00FA2D41" w:rsidRDefault="00D91EB4" w:rsidP="00B02610">
      <w:pPr>
        <w:pStyle w:val="Tekstpodstawowywcity2"/>
        <w:numPr>
          <w:ilvl w:val="0"/>
          <w:numId w:val="27"/>
        </w:numPr>
        <w:spacing w:after="0" w:line="240" w:lineRule="auto"/>
        <w:ind w:left="1701" w:hanging="284"/>
        <w:jc w:val="both"/>
        <w:rPr>
          <w:rFonts w:ascii="Arial" w:hAnsi="Arial" w:cs="Arial"/>
        </w:rPr>
      </w:pPr>
      <w:r w:rsidRPr="00FA2D41">
        <w:rPr>
          <w:rFonts w:ascii="Arial" w:hAnsi="Arial" w:cs="Arial"/>
        </w:rPr>
        <w:t>osób wraz z dołączonym</w:t>
      </w:r>
      <w:r w:rsidR="00922ABA">
        <w:rPr>
          <w:rFonts w:ascii="Arial" w:hAnsi="Arial" w:cs="Arial"/>
        </w:rPr>
        <w:t xml:space="preserve">i ich zdjęciami, numerem PESEL </w:t>
      </w:r>
      <w:r w:rsidRPr="00FA2D41">
        <w:rPr>
          <w:rFonts w:ascii="Arial" w:hAnsi="Arial" w:cs="Arial"/>
        </w:rPr>
        <w:t>i nr dowodu osobistego;</w:t>
      </w:r>
    </w:p>
    <w:p w14:paraId="2128E160" w14:textId="78FC2F66" w:rsidR="00D91EB4" w:rsidRPr="00FA2D41" w:rsidRDefault="00D91EB4" w:rsidP="00B02610">
      <w:pPr>
        <w:pStyle w:val="Tekstpodstawowywcity2"/>
        <w:numPr>
          <w:ilvl w:val="0"/>
          <w:numId w:val="27"/>
        </w:numPr>
        <w:spacing w:after="0" w:line="240" w:lineRule="auto"/>
        <w:ind w:left="1701" w:hanging="284"/>
        <w:jc w:val="both"/>
        <w:rPr>
          <w:rFonts w:ascii="Arial" w:hAnsi="Arial" w:cs="Arial"/>
        </w:rPr>
      </w:pPr>
      <w:r w:rsidRPr="00FA2D41">
        <w:rPr>
          <w:rFonts w:ascii="Arial" w:hAnsi="Arial" w:cs="Arial"/>
        </w:rPr>
        <w:t>pojazdów wraz z numerem rejestracyjnym pojazdu i marką pojazdów.</w:t>
      </w:r>
    </w:p>
    <w:p w14:paraId="40B1B0E8" w14:textId="591AD66D" w:rsidR="00A2354F" w:rsidRPr="00746FD9" w:rsidRDefault="00A2354F" w:rsidP="00B02610">
      <w:pPr>
        <w:pStyle w:val="Akapitzlist"/>
        <w:numPr>
          <w:ilvl w:val="2"/>
          <w:numId w:val="2"/>
        </w:numPr>
        <w:ind w:left="1418" w:hanging="709"/>
        <w:jc w:val="both"/>
        <w:rPr>
          <w:rFonts w:ascii="Arial" w:hAnsi="Arial" w:cs="Arial"/>
          <w:sz w:val="22"/>
          <w:szCs w:val="22"/>
          <w:lang w:eastAsia="x-none"/>
        </w:rPr>
      </w:pPr>
      <w:r w:rsidRPr="00FA2D41">
        <w:rPr>
          <w:rFonts w:ascii="Arial" w:hAnsi="Arial" w:cs="Arial"/>
          <w:sz w:val="22"/>
          <w:szCs w:val="22"/>
          <w:lang w:eastAsia="x-none"/>
        </w:rPr>
        <w:t>Przedmiot niniejszego zamówienia publicznego będzie realizowany na terenie zamkniętym w rozumieniu ustawy prawo budowlane. Powyższe związane jest z uzyskaniem przepustek okresowych uprawniających na wejście pracowników i wjazd samochodów dostawczych związanych</w:t>
      </w:r>
      <w:r w:rsidR="00D91EB4" w:rsidRPr="00FA2D41">
        <w:rPr>
          <w:rFonts w:ascii="Arial" w:hAnsi="Arial" w:cs="Arial"/>
          <w:sz w:val="22"/>
          <w:szCs w:val="22"/>
          <w:lang w:eastAsia="x-none"/>
        </w:rPr>
        <w:t xml:space="preserve"> </w:t>
      </w:r>
      <w:r w:rsidRPr="00FA2D41">
        <w:rPr>
          <w:rFonts w:ascii="Arial" w:hAnsi="Arial" w:cs="Arial"/>
          <w:sz w:val="22"/>
          <w:szCs w:val="22"/>
          <w:lang w:eastAsia="x-none"/>
        </w:rPr>
        <w:t>z realizacją przedmiotu zamówienia</w:t>
      </w:r>
      <w:r w:rsidRPr="00746FD9">
        <w:rPr>
          <w:rFonts w:ascii="Arial" w:hAnsi="Arial" w:cs="Arial"/>
          <w:sz w:val="22"/>
          <w:szCs w:val="22"/>
          <w:lang w:eastAsia="x-none"/>
        </w:rPr>
        <w:t>. Zamawiający oświadcza, że przedmiot zamówienia</w:t>
      </w:r>
      <w:r w:rsidR="00235458" w:rsidRPr="00746FD9">
        <w:rPr>
          <w:rFonts w:ascii="Arial" w:hAnsi="Arial" w:cs="Arial"/>
          <w:sz w:val="22"/>
          <w:szCs w:val="22"/>
          <w:lang w:eastAsia="x-none"/>
        </w:rPr>
        <w:t xml:space="preserve"> może być</w:t>
      </w:r>
      <w:r w:rsidRPr="00746FD9">
        <w:rPr>
          <w:rFonts w:ascii="Arial" w:hAnsi="Arial" w:cs="Arial"/>
          <w:sz w:val="22"/>
          <w:szCs w:val="22"/>
          <w:lang w:eastAsia="x-none"/>
        </w:rPr>
        <w:t xml:space="preserve"> realizowany w dni robocze  w godzinach od 7</w:t>
      </w:r>
      <w:r w:rsidR="00F357E4" w:rsidRPr="00746FD9">
        <w:rPr>
          <w:rFonts w:ascii="Arial" w:hAnsi="Arial" w:cs="Arial"/>
          <w:sz w:val="22"/>
          <w:szCs w:val="22"/>
          <w:vertAlign w:val="superscript"/>
          <w:lang w:eastAsia="x-none"/>
        </w:rPr>
        <w:t>3</w:t>
      </w:r>
      <w:r w:rsidRPr="00746FD9">
        <w:rPr>
          <w:rFonts w:ascii="Arial" w:hAnsi="Arial" w:cs="Arial"/>
          <w:sz w:val="22"/>
          <w:szCs w:val="22"/>
          <w:vertAlign w:val="superscript"/>
          <w:lang w:eastAsia="x-none"/>
        </w:rPr>
        <w:t xml:space="preserve">0 </w:t>
      </w:r>
      <w:r w:rsidRPr="00746FD9">
        <w:rPr>
          <w:rFonts w:ascii="Arial" w:hAnsi="Arial" w:cs="Arial"/>
          <w:sz w:val="22"/>
          <w:szCs w:val="22"/>
          <w:lang w:eastAsia="x-none"/>
        </w:rPr>
        <w:t>do 15</w:t>
      </w:r>
      <w:r w:rsidRPr="00746FD9">
        <w:rPr>
          <w:rFonts w:ascii="Arial" w:hAnsi="Arial" w:cs="Arial"/>
          <w:sz w:val="22"/>
          <w:szCs w:val="22"/>
          <w:vertAlign w:val="superscript"/>
          <w:lang w:eastAsia="x-none"/>
        </w:rPr>
        <w:t>00</w:t>
      </w:r>
      <w:r w:rsidRPr="00746FD9">
        <w:rPr>
          <w:rFonts w:ascii="Arial" w:hAnsi="Arial" w:cs="Arial"/>
          <w:sz w:val="22"/>
          <w:szCs w:val="22"/>
          <w:lang w:eastAsia="x-none"/>
        </w:rPr>
        <w:t xml:space="preserve">. </w:t>
      </w:r>
    </w:p>
    <w:p w14:paraId="2739255C" w14:textId="27E3A3E0" w:rsidR="0013117B" w:rsidRPr="00290D69" w:rsidRDefault="00447FF5" w:rsidP="00B02610">
      <w:pPr>
        <w:pStyle w:val="Akapitzlist"/>
        <w:numPr>
          <w:ilvl w:val="2"/>
          <w:numId w:val="2"/>
        </w:numPr>
        <w:ind w:left="1418" w:hanging="709"/>
        <w:jc w:val="both"/>
        <w:rPr>
          <w:rFonts w:ascii="Arial" w:hAnsi="Arial" w:cs="Arial"/>
          <w:sz w:val="22"/>
          <w:szCs w:val="22"/>
          <w:lang w:eastAsia="x-none"/>
        </w:rPr>
      </w:pPr>
      <w:r w:rsidRPr="00447FF5">
        <w:rPr>
          <w:rFonts w:ascii="Arial" w:hAnsi="Arial" w:cs="Arial"/>
          <w:sz w:val="22"/>
          <w:szCs w:val="22"/>
          <w:lang w:eastAsia="x-none"/>
        </w:rPr>
        <w:t>Wstęp osób (osoby) nie posiadających obywatelstwa polskiego wymaga zezwolenia do wejścia na teren kompleksu wojskowego po uzyskaniu opinii Służby Kontrwywiadu Wojskowego na zasadach określonych w Decyzją nr 107/MON Ministra Obrony Narodowej z dnia 18.08.2021 r. w sprawie organizowania współpracy międzynarodowej w resorcie obrony narodowej (Dz.Urz.MON.2021.177). O wyrażenie opinii występuje ZAMAWIAJĄCY na pisemny wniosek WYKONAWCY w terminie nie krótszym niż 10 dni przed planowanym terminem wstępu na teren kompleksu użytkownika.</w:t>
      </w:r>
    </w:p>
    <w:p w14:paraId="4809127C" w14:textId="5D8DC460" w:rsidR="0063168C" w:rsidRPr="00FA2D41" w:rsidRDefault="0063168C" w:rsidP="007D4D8E">
      <w:pPr>
        <w:pStyle w:val="Tekstpodstawowy31"/>
        <w:numPr>
          <w:ilvl w:val="0"/>
          <w:numId w:val="2"/>
        </w:numPr>
        <w:spacing w:before="160" w:line="240" w:lineRule="auto"/>
        <w:ind w:left="284" w:hanging="284"/>
        <w:rPr>
          <w:rFonts w:ascii="Arial" w:hAnsi="Arial" w:cs="Arial"/>
          <w:b/>
          <w:sz w:val="22"/>
          <w:szCs w:val="22"/>
        </w:rPr>
      </w:pPr>
      <w:r w:rsidRPr="00FA2D41">
        <w:rPr>
          <w:rFonts w:ascii="Arial" w:hAnsi="Arial" w:cs="Arial"/>
          <w:b/>
          <w:sz w:val="22"/>
          <w:szCs w:val="22"/>
        </w:rPr>
        <w:t>DODATKOWE INFORMACJE</w:t>
      </w:r>
    </w:p>
    <w:p w14:paraId="22B38339" w14:textId="6582C357" w:rsidR="0063168C" w:rsidRPr="00FA2D41" w:rsidRDefault="0063168C" w:rsidP="004B6697">
      <w:pPr>
        <w:pStyle w:val="Tekstpodstawowy31"/>
        <w:numPr>
          <w:ilvl w:val="1"/>
          <w:numId w:val="2"/>
        </w:numPr>
        <w:spacing w:before="120" w:line="240" w:lineRule="auto"/>
        <w:ind w:left="709" w:hanging="425"/>
        <w:rPr>
          <w:rFonts w:ascii="Arial" w:hAnsi="Arial" w:cs="Arial"/>
          <w:b/>
          <w:sz w:val="22"/>
          <w:szCs w:val="22"/>
        </w:rPr>
      </w:pPr>
      <w:r w:rsidRPr="00FA2D41">
        <w:rPr>
          <w:rFonts w:ascii="Arial" w:hAnsi="Arial" w:cs="Arial"/>
          <w:b/>
          <w:sz w:val="22"/>
          <w:szCs w:val="22"/>
        </w:rPr>
        <w:t xml:space="preserve"> Wizja lokalna</w:t>
      </w:r>
    </w:p>
    <w:p w14:paraId="41BBE7FA" w14:textId="77777777" w:rsidR="0063168C" w:rsidRPr="00FA2D41" w:rsidRDefault="0063168C" w:rsidP="00B02610">
      <w:pPr>
        <w:pStyle w:val="Tekstpodstawowy"/>
        <w:ind w:left="709"/>
        <w:rPr>
          <w:rFonts w:ascii="Arial" w:hAnsi="Arial" w:cs="Arial"/>
          <w:sz w:val="22"/>
          <w:szCs w:val="22"/>
        </w:rPr>
      </w:pPr>
      <w:r w:rsidRPr="00FA2D41">
        <w:rPr>
          <w:rFonts w:ascii="Arial" w:hAnsi="Arial" w:cs="Arial"/>
          <w:sz w:val="22"/>
          <w:szCs w:val="22"/>
        </w:rPr>
        <w:t xml:space="preserve">Oferent może przed złożeniem oferty dokonać oględzin przedmiotu zamówienia, przeprowadzenia wizji lokalnej – celem zdobycia wszelkich niezbędnych informacji służących jej przygotowaniu. </w:t>
      </w:r>
    </w:p>
    <w:p w14:paraId="1FFE3E7E" w14:textId="77777777" w:rsidR="00A6324B" w:rsidRPr="00FA2D41" w:rsidRDefault="00A6324B" w:rsidP="004B6697">
      <w:pPr>
        <w:pStyle w:val="Akapitzlist"/>
        <w:ind w:left="993"/>
        <w:jc w:val="both"/>
        <w:rPr>
          <w:rFonts w:ascii="Arial" w:hAnsi="Arial" w:cs="Arial"/>
          <w:sz w:val="12"/>
          <w:szCs w:val="12"/>
        </w:rPr>
      </w:pPr>
      <w:bookmarkStart w:id="0" w:name="_GoBack"/>
      <w:bookmarkEnd w:id="0"/>
    </w:p>
    <w:p w14:paraId="4D15BCC6" w14:textId="424FCD11" w:rsidR="00315B99" w:rsidRPr="00FA2D41" w:rsidRDefault="00315B99" w:rsidP="004B6697">
      <w:pPr>
        <w:pStyle w:val="Akapitzlist"/>
        <w:numPr>
          <w:ilvl w:val="1"/>
          <w:numId w:val="2"/>
        </w:numPr>
        <w:spacing w:before="120"/>
        <w:ind w:left="709" w:hanging="425"/>
        <w:jc w:val="both"/>
        <w:rPr>
          <w:rFonts w:ascii="Arial" w:hAnsi="Arial" w:cs="Arial"/>
          <w:b/>
          <w:bCs/>
          <w:sz w:val="22"/>
          <w:szCs w:val="22"/>
        </w:rPr>
      </w:pPr>
      <w:r w:rsidRPr="00FA2D41">
        <w:rPr>
          <w:rFonts w:ascii="Arial" w:hAnsi="Arial" w:cs="Arial"/>
          <w:b/>
          <w:bCs/>
          <w:sz w:val="22"/>
          <w:szCs w:val="22"/>
        </w:rPr>
        <w:t>P</w:t>
      </w:r>
      <w:r w:rsidR="00AC5AD6" w:rsidRPr="00FA2D41">
        <w:rPr>
          <w:rFonts w:ascii="Arial" w:hAnsi="Arial" w:cs="Arial"/>
          <w:b/>
          <w:bCs/>
          <w:sz w:val="22"/>
          <w:szCs w:val="22"/>
        </w:rPr>
        <w:t>ozostałe ustalenia</w:t>
      </w:r>
    </w:p>
    <w:p w14:paraId="20E950B6" w14:textId="59642BCA" w:rsidR="00315B99" w:rsidRDefault="00315B99" w:rsidP="004B6697">
      <w:pPr>
        <w:pStyle w:val="Akapitzlist"/>
        <w:numPr>
          <w:ilvl w:val="2"/>
          <w:numId w:val="2"/>
        </w:numPr>
        <w:ind w:left="1418" w:hanging="709"/>
        <w:jc w:val="both"/>
        <w:rPr>
          <w:rFonts w:ascii="Arial" w:hAnsi="Arial" w:cs="Arial"/>
          <w:sz w:val="22"/>
          <w:szCs w:val="22"/>
        </w:rPr>
      </w:pPr>
      <w:r w:rsidRPr="00FA2D41">
        <w:rPr>
          <w:rFonts w:ascii="Arial" w:hAnsi="Arial" w:cs="Arial"/>
          <w:sz w:val="22"/>
          <w:szCs w:val="22"/>
        </w:rPr>
        <w:t>Zamawiający dopuszcza możliwość wykonania zamówienia przez podwykonawców.</w:t>
      </w:r>
    </w:p>
    <w:p w14:paraId="4E098E37" w14:textId="7B141109" w:rsidR="006640E4" w:rsidRDefault="006640E4" w:rsidP="004B6697">
      <w:pPr>
        <w:pStyle w:val="Akapitzlist"/>
        <w:numPr>
          <w:ilvl w:val="2"/>
          <w:numId w:val="2"/>
        </w:numPr>
        <w:ind w:left="1418" w:hanging="709"/>
        <w:jc w:val="both"/>
        <w:rPr>
          <w:rFonts w:ascii="Arial" w:hAnsi="Arial" w:cs="Arial"/>
          <w:sz w:val="22"/>
          <w:szCs w:val="22"/>
        </w:rPr>
      </w:pPr>
      <w:r w:rsidRPr="00FA2D41">
        <w:rPr>
          <w:rFonts w:ascii="Arial" w:hAnsi="Arial" w:cs="Arial"/>
          <w:sz w:val="22"/>
          <w:szCs w:val="22"/>
        </w:rPr>
        <w:t>W przypadku konieczności prowadzenia robót w obiekcie w okresie obniżonych temperatur Wykonawca zobowiązany jest do podpisania umowy/porozumienia na dostawę ciepła pozwalającego na utrzymanie temperatur w pomieszczeniach (placu budowy) pozwalających na prowadzenie robót budowlanych.</w:t>
      </w:r>
    </w:p>
    <w:p w14:paraId="3378C46B" w14:textId="77777777" w:rsidR="003E0FD7" w:rsidRDefault="003E0FD7" w:rsidP="004B6697">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Zamawiający uzna za równorzędne urządzenia wskazane w dokumentacji jeśli będą spełnione następujące warunki, które Zamawiający uznaje </w:t>
      </w:r>
      <w:r>
        <w:rPr>
          <w:rFonts w:ascii="Arial" w:hAnsi="Arial" w:cs="Arial"/>
          <w:sz w:val="22"/>
          <w:szCs w:val="22"/>
        </w:rPr>
        <w:br/>
        <w:t xml:space="preserve">za parametry równoważności – zgodnie z załącznikiem nr 4: Wykaz urządzeń i materiałów z określeniem parametrów technicznych, w tym </w:t>
      </w:r>
      <w:r>
        <w:rPr>
          <w:rFonts w:ascii="Arial" w:hAnsi="Arial" w:cs="Arial"/>
          <w:sz w:val="22"/>
          <w:szCs w:val="22"/>
        </w:rPr>
        <w:lastRenderedPageBreak/>
        <w:t xml:space="preserve">parametrów decydujących o równoważności urządzeń i materiałów oraz tabelą Zastosowanych materiałów ze Specyfikacji Technicznej Wykonania </w:t>
      </w:r>
      <w:r>
        <w:rPr>
          <w:rFonts w:ascii="Arial" w:hAnsi="Arial" w:cs="Arial"/>
          <w:sz w:val="22"/>
          <w:szCs w:val="22"/>
        </w:rPr>
        <w:br/>
        <w:t>i Odbioru Robót.</w:t>
      </w:r>
    </w:p>
    <w:p w14:paraId="34DC952D" w14:textId="00386290" w:rsidR="003E0FD7" w:rsidRDefault="003E0FD7" w:rsidP="004B6697">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Ze względu na charakter zadania, w celu zapewnienia ciągłości realizacji robót budowlanych nie przewiduje się podziału zadania na części. Zakres rzeczowy przewidziany jest do wykonania przez jednego Wykonawcę, </w:t>
      </w:r>
      <w:r>
        <w:rPr>
          <w:rFonts w:ascii="Arial" w:hAnsi="Arial" w:cs="Arial"/>
          <w:sz w:val="22"/>
          <w:szCs w:val="22"/>
        </w:rPr>
        <w:br/>
        <w:t>co ze względów organizacyjnych, ekonomicznych i celowościowych pozwoli uzyskać najlepszy efekt z danych nakładów.</w:t>
      </w:r>
    </w:p>
    <w:p w14:paraId="3D49122A" w14:textId="332E5376" w:rsidR="00A053EA" w:rsidRDefault="009C5DE9" w:rsidP="004B6697">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Ze </w:t>
      </w:r>
      <w:r w:rsidRPr="009C5DE9">
        <w:rPr>
          <w:rFonts w:ascii="Arial" w:hAnsi="Arial" w:cs="Arial"/>
          <w:sz w:val="22"/>
          <w:szCs w:val="22"/>
        </w:rPr>
        <w:t xml:space="preserve">względu na konieczność realizacji wszystkich zadań na obiekcie, dla prowadzonego postepowania, należy skoordynować wykonywany zakres robót budowlanych, według ustalonego harmonogramu prac </w:t>
      </w:r>
      <w:r w:rsidRPr="009C5DE9">
        <w:rPr>
          <w:rFonts w:ascii="Arial" w:hAnsi="Arial" w:cs="Arial"/>
          <w:sz w:val="22"/>
          <w:szCs w:val="22"/>
        </w:rPr>
        <w:br/>
        <w:t>z Użytkownikiem i Inwestorem.</w:t>
      </w:r>
    </w:p>
    <w:p w14:paraId="6DB57419" w14:textId="4D6DFE4A" w:rsidR="00883470" w:rsidRDefault="00883470" w:rsidP="004B6697">
      <w:pPr>
        <w:pStyle w:val="Akapitzlist"/>
        <w:numPr>
          <w:ilvl w:val="2"/>
          <w:numId w:val="2"/>
        </w:numPr>
        <w:ind w:left="1418" w:hanging="709"/>
        <w:jc w:val="both"/>
        <w:rPr>
          <w:rFonts w:ascii="Arial" w:hAnsi="Arial" w:cs="Arial"/>
          <w:sz w:val="22"/>
          <w:szCs w:val="22"/>
        </w:rPr>
      </w:pPr>
      <w:r w:rsidRPr="00883470">
        <w:rPr>
          <w:rFonts w:ascii="Arial" w:hAnsi="Arial" w:cs="Arial"/>
          <w:sz w:val="22"/>
          <w:szCs w:val="22"/>
        </w:rPr>
        <w:t>W związku z uzyskaniem Decyzji nr 94/SAAB/2022 z dnia 04.02.2022 r. Wojewody Mazowieckiego zatwierdzającej projekt budowlany i udzielającej pozwolenia na budowę i rozbiórkę nazwa zadania ulegnie zmianie</w:t>
      </w:r>
      <w:r>
        <w:rPr>
          <w:rFonts w:ascii="Arial" w:hAnsi="Arial" w:cs="Arial"/>
          <w:sz w:val="22"/>
          <w:szCs w:val="22"/>
        </w:rPr>
        <w:t xml:space="preserve"> na </w:t>
      </w:r>
      <w:r w:rsidRPr="00A4588A">
        <w:rPr>
          <w:rFonts w:ascii="Arial" w:hAnsi="Arial" w:cs="Arial"/>
        </w:rPr>
        <w:t>„Rozbiórka i budowa zbiornika ppoż</w:t>
      </w:r>
      <w:r>
        <w:rPr>
          <w:rFonts w:ascii="Arial" w:hAnsi="Arial" w:cs="Arial"/>
        </w:rPr>
        <w:t>.</w:t>
      </w:r>
      <w:r w:rsidRPr="00A4588A">
        <w:rPr>
          <w:rFonts w:ascii="Arial" w:hAnsi="Arial" w:cs="Arial"/>
        </w:rPr>
        <w:t xml:space="preserve"> na teren</w:t>
      </w:r>
      <w:r>
        <w:rPr>
          <w:rFonts w:ascii="Arial" w:hAnsi="Arial" w:cs="Arial"/>
        </w:rPr>
        <w:t>ie kompleksu wojskowego K-0023”</w:t>
      </w:r>
      <w:r w:rsidRPr="00883470">
        <w:rPr>
          <w:rFonts w:ascii="Arial" w:hAnsi="Arial" w:cs="Arial"/>
          <w:sz w:val="22"/>
          <w:szCs w:val="22"/>
        </w:rPr>
        <w:t xml:space="preserve"> po wprowadzeniu korekty do Planu Inwestycji B</w:t>
      </w:r>
      <w:r>
        <w:rPr>
          <w:rFonts w:ascii="Arial" w:hAnsi="Arial" w:cs="Arial"/>
          <w:sz w:val="22"/>
          <w:szCs w:val="22"/>
        </w:rPr>
        <w:t>udowlanych.</w:t>
      </w:r>
    </w:p>
    <w:p w14:paraId="2D5EC90B" w14:textId="4B6631DD" w:rsidR="00DF2F7A" w:rsidRPr="005B1F01" w:rsidRDefault="00DF2F7A" w:rsidP="004B6697">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Kwota jaką Zamawiający zamierza przeznaczyć na finansowanie zamówienia: </w:t>
      </w:r>
      <w:r w:rsidR="0043661E">
        <w:rPr>
          <w:rFonts w:ascii="Arial" w:hAnsi="Arial" w:cs="Arial"/>
          <w:b/>
          <w:sz w:val="22"/>
          <w:szCs w:val="22"/>
        </w:rPr>
        <w:t>1 488 496,8</w:t>
      </w:r>
      <w:r w:rsidRPr="001A4732">
        <w:rPr>
          <w:rFonts w:ascii="Arial" w:hAnsi="Arial" w:cs="Arial"/>
          <w:b/>
          <w:sz w:val="22"/>
          <w:szCs w:val="22"/>
        </w:rPr>
        <w:t>0 zł brutto</w:t>
      </w:r>
      <w:r>
        <w:rPr>
          <w:rFonts w:ascii="Arial" w:hAnsi="Arial" w:cs="Arial"/>
          <w:b/>
          <w:sz w:val="22"/>
          <w:szCs w:val="22"/>
        </w:rPr>
        <w:t>.</w:t>
      </w:r>
    </w:p>
    <w:p w14:paraId="0FC13BD2" w14:textId="6FE8786B" w:rsidR="00DF2F7A" w:rsidRPr="00B02610" w:rsidRDefault="00DF2F7A" w:rsidP="004B6697">
      <w:pPr>
        <w:pStyle w:val="Akapitzlist"/>
        <w:numPr>
          <w:ilvl w:val="2"/>
          <w:numId w:val="2"/>
        </w:numPr>
        <w:ind w:left="1418" w:hanging="709"/>
        <w:jc w:val="both"/>
        <w:rPr>
          <w:rFonts w:ascii="Arial" w:hAnsi="Arial" w:cs="Arial"/>
          <w:sz w:val="22"/>
          <w:szCs w:val="22"/>
        </w:rPr>
      </w:pPr>
      <w:r>
        <w:rPr>
          <w:rFonts w:ascii="Arial" w:hAnsi="Arial" w:cs="Arial"/>
          <w:b/>
          <w:sz w:val="22"/>
          <w:szCs w:val="22"/>
        </w:rPr>
        <w:t>W związku z tym, że niniejsze zadanie finansowane jest z Planu Inwestycji Budowlanych do 2mln, zaleca się aby wycena niniejszego zadania nie przekraczała 2 000 000 zł brutto.</w:t>
      </w:r>
    </w:p>
    <w:p w14:paraId="2E234BD5" w14:textId="2C50B919" w:rsidR="00B02610" w:rsidRPr="00B02610" w:rsidRDefault="00B02610" w:rsidP="00B02610">
      <w:pPr>
        <w:pStyle w:val="Akapitzlist"/>
        <w:numPr>
          <w:ilvl w:val="2"/>
          <w:numId w:val="2"/>
        </w:numPr>
        <w:ind w:left="1418" w:hanging="709"/>
        <w:jc w:val="both"/>
        <w:rPr>
          <w:rFonts w:ascii="Arial" w:hAnsi="Arial" w:cs="Arial"/>
          <w:sz w:val="22"/>
          <w:szCs w:val="22"/>
        </w:rPr>
      </w:pPr>
      <w:r w:rsidRPr="00B02610">
        <w:rPr>
          <w:rFonts w:ascii="Arial" w:hAnsi="Arial" w:cs="Arial"/>
          <w:b/>
          <w:bCs/>
          <w:iCs/>
          <w:sz w:val="22"/>
          <w:szCs w:val="22"/>
        </w:rPr>
        <w:t>Wartość Części III nie może być większa niż 41% łącznej wartości oferty (suma wartości Części I, Części II i Części III).</w:t>
      </w:r>
    </w:p>
    <w:p w14:paraId="005E0358" w14:textId="5A8A6964" w:rsidR="00464438" w:rsidRPr="00F221BB" w:rsidRDefault="003E0FD7" w:rsidP="004B6697">
      <w:pPr>
        <w:pStyle w:val="Akapitzlist"/>
        <w:numPr>
          <w:ilvl w:val="2"/>
          <w:numId w:val="2"/>
        </w:numPr>
        <w:ind w:left="1418" w:hanging="709"/>
        <w:jc w:val="both"/>
        <w:rPr>
          <w:rFonts w:ascii="Arial" w:hAnsi="Arial" w:cs="Arial"/>
          <w:sz w:val="22"/>
          <w:szCs w:val="22"/>
        </w:rPr>
      </w:pPr>
      <w:r>
        <w:rPr>
          <w:rFonts w:ascii="Arial" w:hAnsi="Arial" w:cs="Arial"/>
          <w:sz w:val="22"/>
          <w:szCs w:val="22"/>
        </w:rPr>
        <w:t>Rozli</w:t>
      </w:r>
      <w:r w:rsidR="00746FD9">
        <w:rPr>
          <w:rFonts w:ascii="Arial" w:hAnsi="Arial" w:cs="Arial"/>
          <w:sz w:val="22"/>
          <w:szCs w:val="22"/>
        </w:rPr>
        <w:t xml:space="preserve">czenie Wykonawcy – </w:t>
      </w:r>
      <w:r w:rsidR="00326E9C">
        <w:rPr>
          <w:rFonts w:ascii="Arial" w:hAnsi="Arial" w:cs="Arial"/>
          <w:sz w:val="22"/>
          <w:szCs w:val="22"/>
        </w:rPr>
        <w:t>kosztorys</w:t>
      </w:r>
      <w:r w:rsidR="004E265B">
        <w:rPr>
          <w:rFonts w:ascii="Arial" w:hAnsi="Arial" w:cs="Arial"/>
          <w:sz w:val="22"/>
          <w:szCs w:val="22"/>
        </w:rPr>
        <w:t>owe</w:t>
      </w:r>
      <w:r w:rsidR="00746FD9">
        <w:rPr>
          <w:rFonts w:ascii="Arial" w:hAnsi="Arial" w:cs="Arial"/>
          <w:sz w:val="22"/>
          <w:szCs w:val="22"/>
        </w:rPr>
        <w:t>.</w:t>
      </w:r>
    </w:p>
    <w:p w14:paraId="2F3622E1" w14:textId="33726081" w:rsidR="00464438" w:rsidRDefault="00464438" w:rsidP="00464438">
      <w:pPr>
        <w:spacing w:after="200" w:line="276" w:lineRule="auto"/>
        <w:contextualSpacing/>
        <w:jc w:val="both"/>
        <w:rPr>
          <w:rFonts w:ascii="Arial" w:eastAsiaTheme="minorEastAsia" w:hAnsi="Arial" w:cs="Arial"/>
          <w:sz w:val="22"/>
          <w:szCs w:val="22"/>
        </w:rPr>
      </w:pPr>
    </w:p>
    <w:p w14:paraId="27499D94" w14:textId="77777777" w:rsidR="00464438" w:rsidRDefault="00464438" w:rsidP="00464438">
      <w:pPr>
        <w:pStyle w:val="Tekstpodstawowy"/>
        <w:spacing w:line="360" w:lineRule="auto"/>
        <w:jc w:val="center"/>
        <w:rPr>
          <w:rFonts w:ascii="Arial" w:hAnsi="Arial" w:cs="Arial"/>
          <w:sz w:val="22"/>
          <w:szCs w:val="22"/>
        </w:rPr>
        <w:sectPr w:rsidR="00464438" w:rsidSect="002570D4">
          <w:headerReference w:type="default" r:id="rId13"/>
          <w:footerReference w:type="default" r:id="rId14"/>
          <w:headerReference w:type="first" r:id="rId15"/>
          <w:footerReference w:type="first" r:id="rId16"/>
          <w:type w:val="continuous"/>
          <w:pgSz w:w="11906" w:h="16838"/>
          <w:pgMar w:top="851" w:right="1134" w:bottom="851" w:left="1985" w:header="709" w:footer="709" w:gutter="0"/>
          <w:cols w:space="708"/>
          <w:titlePg/>
          <w:docGrid w:linePitch="360"/>
        </w:sectPr>
      </w:pPr>
    </w:p>
    <w:p w14:paraId="76F40F16" w14:textId="431C1475" w:rsidR="00464438" w:rsidRDefault="00464438" w:rsidP="00B02610">
      <w:pPr>
        <w:pStyle w:val="Tekstpodstawowy"/>
        <w:spacing w:line="288" w:lineRule="auto"/>
        <w:jc w:val="center"/>
        <w:rPr>
          <w:rFonts w:ascii="Arial" w:hAnsi="Arial" w:cs="Arial"/>
          <w:sz w:val="22"/>
          <w:szCs w:val="22"/>
        </w:rPr>
      </w:pPr>
      <w:r>
        <w:rPr>
          <w:rFonts w:ascii="Arial" w:hAnsi="Arial" w:cs="Arial"/>
          <w:sz w:val="22"/>
          <w:szCs w:val="22"/>
        </w:rPr>
        <w:t>Sporządził</w:t>
      </w:r>
      <w:r w:rsidRPr="00F505BD">
        <w:rPr>
          <w:rFonts w:ascii="Arial" w:hAnsi="Arial" w:cs="Arial"/>
          <w:sz w:val="22"/>
          <w:szCs w:val="22"/>
        </w:rPr>
        <w:t>:</w:t>
      </w:r>
    </w:p>
    <w:p w14:paraId="0BF3B3E2" w14:textId="77777777" w:rsidR="00464438" w:rsidRPr="00F505BD" w:rsidRDefault="00464438" w:rsidP="00B02610">
      <w:pPr>
        <w:pStyle w:val="Tekstpodstawowy"/>
        <w:spacing w:line="288" w:lineRule="auto"/>
        <w:jc w:val="center"/>
        <w:rPr>
          <w:rFonts w:ascii="Arial" w:hAnsi="Arial" w:cs="Arial"/>
          <w:b/>
          <w:sz w:val="22"/>
          <w:szCs w:val="22"/>
        </w:rPr>
      </w:pPr>
      <w:r w:rsidRPr="00F505BD">
        <w:rPr>
          <w:rFonts w:ascii="Arial" w:hAnsi="Arial" w:cs="Arial"/>
          <w:b/>
          <w:sz w:val="22"/>
          <w:szCs w:val="22"/>
        </w:rPr>
        <w:t>Specjalista ds. plan</w:t>
      </w:r>
      <w:r>
        <w:rPr>
          <w:rFonts w:ascii="Arial" w:hAnsi="Arial" w:cs="Arial"/>
          <w:b/>
          <w:sz w:val="22"/>
          <w:szCs w:val="22"/>
        </w:rPr>
        <w:t>istycznych</w:t>
      </w:r>
    </w:p>
    <w:p w14:paraId="41231FA4" w14:textId="01433BF7" w:rsidR="00464438" w:rsidRPr="00F221BB" w:rsidRDefault="00464438" w:rsidP="00B02610">
      <w:pPr>
        <w:pStyle w:val="Tekstpodstawowy"/>
        <w:spacing w:line="288" w:lineRule="auto"/>
        <w:jc w:val="center"/>
        <w:rPr>
          <w:rFonts w:ascii="Arial" w:hAnsi="Arial" w:cs="Arial"/>
          <w:b/>
          <w:sz w:val="22"/>
          <w:szCs w:val="22"/>
        </w:rPr>
      </w:pPr>
      <w:r w:rsidRPr="00F505BD">
        <w:rPr>
          <w:rFonts w:ascii="Arial" w:hAnsi="Arial" w:cs="Arial"/>
          <w:b/>
          <w:sz w:val="22"/>
          <w:szCs w:val="22"/>
        </w:rPr>
        <w:t>Wydziału Inwestycji Budowlanych</w:t>
      </w:r>
    </w:p>
    <w:p w14:paraId="7B81B8F5" w14:textId="77777777" w:rsidR="00464438" w:rsidRDefault="00464438" w:rsidP="00B02610">
      <w:pPr>
        <w:spacing w:line="288" w:lineRule="auto"/>
      </w:pPr>
    </w:p>
    <w:p w14:paraId="3AA17BCD" w14:textId="77777777" w:rsidR="00464438" w:rsidRPr="004B47ED" w:rsidRDefault="00464438" w:rsidP="00B02610">
      <w:pPr>
        <w:spacing w:line="288" w:lineRule="auto"/>
      </w:pPr>
    </w:p>
    <w:p w14:paraId="6F24DBF0" w14:textId="5AA2A611" w:rsidR="00464438" w:rsidRDefault="00464438" w:rsidP="00B02610">
      <w:pPr>
        <w:pStyle w:val="Tekstpodstawowy"/>
        <w:spacing w:line="288" w:lineRule="auto"/>
        <w:ind w:firstLine="709"/>
        <w:rPr>
          <w:rFonts w:ascii="Arial" w:hAnsi="Arial" w:cs="Arial"/>
          <w:sz w:val="22"/>
          <w:szCs w:val="22"/>
        </w:rPr>
      </w:pPr>
      <w:r w:rsidRPr="00F505BD">
        <w:rPr>
          <w:rFonts w:ascii="Arial" w:hAnsi="Arial" w:cs="Arial"/>
          <w:sz w:val="22"/>
          <w:szCs w:val="22"/>
        </w:rPr>
        <w:t>……………………………………</w:t>
      </w:r>
    </w:p>
    <w:p w14:paraId="6541CCC2" w14:textId="71E16677" w:rsidR="00464438" w:rsidRPr="00F505BD" w:rsidRDefault="00464438" w:rsidP="00B02610">
      <w:pPr>
        <w:pStyle w:val="Tekstpodstawowy"/>
        <w:spacing w:line="288" w:lineRule="auto"/>
        <w:jc w:val="center"/>
        <w:rPr>
          <w:rFonts w:ascii="Arial" w:hAnsi="Arial" w:cs="Arial"/>
          <w:sz w:val="22"/>
          <w:szCs w:val="22"/>
        </w:rPr>
      </w:pPr>
      <w:r w:rsidRPr="00F505BD">
        <w:rPr>
          <w:rFonts w:ascii="Arial" w:hAnsi="Arial" w:cs="Arial"/>
          <w:sz w:val="22"/>
          <w:szCs w:val="22"/>
        </w:rPr>
        <w:t>Sprawdził:</w:t>
      </w:r>
    </w:p>
    <w:p w14:paraId="28592BD6" w14:textId="77777777" w:rsidR="00464438" w:rsidRPr="00F505BD" w:rsidRDefault="00464438" w:rsidP="00B02610">
      <w:pPr>
        <w:pStyle w:val="Tekstpodstawowy"/>
        <w:spacing w:line="288" w:lineRule="auto"/>
        <w:jc w:val="center"/>
        <w:rPr>
          <w:rFonts w:ascii="Arial" w:hAnsi="Arial" w:cs="Arial"/>
          <w:b/>
          <w:sz w:val="22"/>
          <w:szCs w:val="22"/>
        </w:rPr>
      </w:pPr>
      <w:r w:rsidRPr="00F505BD">
        <w:rPr>
          <w:rFonts w:ascii="Arial" w:hAnsi="Arial" w:cs="Arial"/>
          <w:b/>
          <w:sz w:val="22"/>
          <w:szCs w:val="22"/>
        </w:rPr>
        <w:t>Starszy Specjalista</w:t>
      </w:r>
    </w:p>
    <w:p w14:paraId="588E7690" w14:textId="52FA2ACB" w:rsidR="00464438" w:rsidRDefault="00464438" w:rsidP="00B02610">
      <w:pPr>
        <w:pStyle w:val="Tekstpodstawowy"/>
        <w:spacing w:line="288" w:lineRule="auto"/>
        <w:jc w:val="center"/>
        <w:rPr>
          <w:rFonts w:ascii="Arial" w:hAnsi="Arial" w:cs="Arial"/>
          <w:b/>
          <w:sz w:val="22"/>
          <w:szCs w:val="22"/>
        </w:rPr>
      </w:pPr>
      <w:r w:rsidRPr="00F505BD">
        <w:rPr>
          <w:rFonts w:ascii="Arial" w:hAnsi="Arial" w:cs="Arial"/>
          <w:b/>
          <w:sz w:val="22"/>
          <w:szCs w:val="22"/>
        </w:rPr>
        <w:t>Wydziału Inwestycji Budowlanych</w:t>
      </w:r>
    </w:p>
    <w:p w14:paraId="7FB1D48A" w14:textId="0F968F93" w:rsidR="00464438" w:rsidRDefault="00464438" w:rsidP="00B02610">
      <w:pPr>
        <w:spacing w:line="288" w:lineRule="auto"/>
      </w:pPr>
    </w:p>
    <w:p w14:paraId="6433A359" w14:textId="77777777" w:rsidR="00464438" w:rsidRPr="004B47ED" w:rsidRDefault="00464438" w:rsidP="00B02610">
      <w:pPr>
        <w:spacing w:line="288" w:lineRule="auto"/>
      </w:pPr>
    </w:p>
    <w:p w14:paraId="7BF0BAC2" w14:textId="62844D01" w:rsidR="00464438" w:rsidRPr="00464438" w:rsidRDefault="003D270E" w:rsidP="00B02610">
      <w:pPr>
        <w:pStyle w:val="Tekstpodstawowy"/>
        <w:spacing w:line="288" w:lineRule="auto"/>
        <w:ind w:firstLine="709"/>
        <w:rPr>
          <w:rFonts w:ascii="Arial" w:hAnsi="Arial" w:cs="Arial"/>
          <w:sz w:val="22"/>
          <w:szCs w:val="22"/>
        </w:rPr>
        <w:sectPr w:rsidR="00464438" w:rsidRPr="00464438" w:rsidSect="00464438">
          <w:type w:val="continuous"/>
          <w:pgSz w:w="11906" w:h="16838"/>
          <w:pgMar w:top="851" w:right="1134" w:bottom="851" w:left="1985" w:header="709" w:footer="709" w:gutter="0"/>
          <w:cols w:num="2" w:space="708"/>
          <w:docGrid w:linePitch="360"/>
        </w:sectPr>
      </w:pPr>
      <w:r>
        <w:rPr>
          <w:rFonts w:ascii="Arial" w:hAnsi="Arial" w:cs="Arial"/>
          <w:sz w:val="22"/>
          <w:szCs w:val="22"/>
        </w:rPr>
        <w:t>…………………………</w:t>
      </w:r>
      <w:r w:rsidR="00B02610">
        <w:rPr>
          <w:rFonts w:ascii="Arial" w:hAnsi="Arial" w:cs="Arial"/>
          <w:sz w:val="22"/>
          <w:szCs w:val="22"/>
        </w:rPr>
        <w:t>............</w:t>
      </w:r>
    </w:p>
    <w:p w14:paraId="5704BF9E" w14:textId="7FE9B86A" w:rsidR="00464438" w:rsidRDefault="00464438" w:rsidP="00B02610">
      <w:pPr>
        <w:spacing w:after="160" w:line="288" w:lineRule="auto"/>
        <w:contextualSpacing/>
        <w:rPr>
          <w:rFonts w:ascii="Arial" w:eastAsiaTheme="minorEastAsia" w:hAnsi="Arial" w:cs="Arial"/>
          <w:sz w:val="22"/>
          <w:szCs w:val="22"/>
        </w:rPr>
      </w:pPr>
    </w:p>
    <w:p w14:paraId="110F855A" w14:textId="77777777" w:rsidR="00464438" w:rsidRPr="00732F37" w:rsidRDefault="00464438" w:rsidP="00B02610">
      <w:pPr>
        <w:pStyle w:val="Tekstpodstawowy"/>
        <w:spacing w:line="288" w:lineRule="auto"/>
        <w:jc w:val="center"/>
        <w:rPr>
          <w:rFonts w:ascii="Arial" w:hAnsi="Arial" w:cs="Arial"/>
          <w:b/>
          <w:sz w:val="22"/>
          <w:szCs w:val="22"/>
        </w:rPr>
      </w:pPr>
      <w:r w:rsidRPr="00732F37">
        <w:rPr>
          <w:rFonts w:ascii="Arial" w:hAnsi="Arial" w:cs="Arial"/>
          <w:b/>
          <w:sz w:val="22"/>
          <w:szCs w:val="22"/>
        </w:rPr>
        <w:t>Z-ca Szefa</w:t>
      </w:r>
    </w:p>
    <w:p w14:paraId="09A3DA09" w14:textId="4AB5D73E" w:rsidR="008F096F" w:rsidRPr="00F221BB" w:rsidRDefault="00464438" w:rsidP="00B02610">
      <w:pPr>
        <w:pStyle w:val="Tekstpodstawowy"/>
        <w:spacing w:line="288" w:lineRule="auto"/>
        <w:jc w:val="center"/>
        <w:rPr>
          <w:rFonts w:ascii="Arial" w:hAnsi="Arial" w:cs="Arial"/>
          <w:b/>
          <w:sz w:val="22"/>
          <w:szCs w:val="22"/>
        </w:rPr>
      </w:pPr>
      <w:r w:rsidRPr="00732F37">
        <w:rPr>
          <w:rFonts w:ascii="Arial" w:hAnsi="Arial" w:cs="Arial"/>
          <w:b/>
          <w:sz w:val="22"/>
          <w:szCs w:val="22"/>
        </w:rPr>
        <w:t>Wydziału Inwestycji Budowlanych</w:t>
      </w:r>
    </w:p>
    <w:p w14:paraId="6DF04D21" w14:textId="77777777" w:rsidR="008F096F" w:rsidRDefault="008F096F" w:rsidP="00B02610">
      <w:pPr>
        <w:spacing w:line="288" w:lineRule="auto"/>
      </w:pPr>
    </w:p>
    <w:p w14:paraId="36CBDE3B" w14:textId="77777777" w:rsidR="008F096F" w:rsidRPr="004B47ED" w:rsidRDefault="008F096F" w:rsidP="00B02610">
      <w:pPr>
        <w:spacing w:line="288" w:lineRule="auto"/>
      </w:pPr>
    </w:p>
    <w:p w14:paraId="1A157A1D" w14:textId="1AEB1A78" w:rsidR="00B02610" w:rsidRPr="003D270E" w:rsidRDefault="008F096F" w:rsidP="00B02610">
      <w:pPr>
        <w:pStyle w:val="Tekstpodstawowy"/>
        <w:spacing w:after="200" w:line="288" w:lineRule="auto"/>
        <w:jc w:val="center"/>
        <w:rPr>
          <w:rFonts w:ascii="Arial" w:hAnsi="Arial" w:cs="Arial"/>
          <w:sz w:val="22"/>
          <w:szCs w:val="22"/>
        </w:rPr>
      </w:pPr>
      <w:r w:rsidRPr="00F505BD">
        <w:rPr>
          <w:rFonts w:ascii="Arial" w:hAnsi="Arial" w:cs="Arial"/>
          <w:sz w:val="22"/>
          <w:szCs w:val="22"/>
        </w:rPr>
        <w:t>……………………………………</w:t>
      </w:r>
    </w:p>
    <w:p w14:paraId="6B91B052" w14:textId="77777777" w:rsidR="00464438" w:rsidRPr="00732F37" w:rsidRDefault="00464438" w:rsidP="00B02610">
      <w:pPr>
        <w:pStyle w:val="Tekstpodstawowy"/>
        <w:spacing w:before="120" w:line="288" w:lineRule="auto"/>
        <w:jc w:val="center"/>
        <w:rPr>
          <w:rFonts w:ascii="Arial" w:hAnsi="Arial" w:cs="Arial"/>
          <w:b/>
          <w:sz w:val="22"/>
          <w:szCs w:val="22"/>
        </w:rPr>
      </w:pPr>
      <w:r w:rsidRPr="00732F37">
        <w:rPr>
          <w:rFonts w:ascii="Arial" w:hAnsi="Arial" w:cs="Arial"/>
          <w:b/>
          <w:sz w:val="22"/>
          <w:szCs w:val="22"/>
        </w:rPr>
        <w:t>Szef</w:t>
      </w:r>
    </w:p>
    <w:p w14:paraId="4F263CEA" w14:textId="77777777" w:rsidR="00464438" w:rsidRDefault="00464438" w:rsidP="00B02610">
      <w:pPr>
        <w:pStyle w:val="Tekstpodstawowy"/>
        <w:spacing w:line="288" w:lineRule="auto"/>
        <w:jc w:val="center"/>
        <w:rPr>
          <w:rFonts w:ascii="Arial" w:hAnsi="Arial" w:cs="Arial"/>
          <w:b/>
          <w:sz w:val="22"/>
          <w:szCs w:val="22"/>
        </w:rPr>
      </w:pPr>
      <w:r w:rsidRPr="00732F37">
        <w:rPr>
          <w:rFonts w:ascii="Arial" w:hAnsi="Arial" w:cs="Arial"/>
          <w:b/>
          <w:sz w:val="22"/>
          <w:szCs w:val="22"/>
        </w:rPr>
        <w:t>Wydziału Inwestycji Budowlanych</w:t>
      </w:r>
    </w:p>
    <w:p w14:paraId="4220A128" w14:textId="77777777" w:rsidR="008F096F" w:rsidRDefault="008F096F" w:rsidP="00B02610">
      <w:pPr>
        <w:spacing w:line="288" w:lineRule="auto"/>
      </w:pPr>
    </w:p>
    <w:p w14:paraId="78D341BC" w14:textId="77777777" w:rsidR="008F096F" w:rsidRDefault="008F096F" w:rsidP="00B02610">
      <w:pPr>
        <w:spacing w:line="288" w:lineRule="auto"/>
      </w:pPr>
    </w:p>
    <w:p w14:paraId="5B8DD111" w14:textId="77777777" w:rsidR="008F096F" w:rsidRPr="004B47ED" w:rsidRDefault="008F096F" w:rsidP="00B02610">
      <w:pPr>
        <w:spacing w:line="288" w:lineRule="auto"/>
      </w:pPr>
    </w:p>
    <w:p w14:paraId="62E1CFDF" w14:textId="3BFC199F" w:rsidR="00464438" w:rsidRPr="008F096F" w:rsidRDefault="008F096F" w:rsidP="00B02610">
      <w:pPr>
        <w:pStyle w:val="Tekstpodstawowy"/>
        <w:spacing w:line="288" w:lineRule="auto"/>
        <w:jc w:val="center"/>
        <w:rPr>
          <w:rFonts w:ascii="Arial" w:hAnsi="Arial" w:cs="Arial"/>
          <w:sz w:val="22"/>
          <w:szCs w:val="22"/>
        </w:rPr>
      </w:pPr>
      <w:r w:rsidRPr="00F505BD">
        <w:rPr>
          <w:rFonts w:ascii="Arial" w:hAnsi="Arial" w:cs="Arial"/>
          <w:sz w:val="22"/>
          <w:szCs w:val="22"/>
        </w:rPr>
        <w:t>……………………………………</w:t>
      </w:r>
    </w:p>
    <w:sectPr w:rsidR="00464438" w:rsidRPr="008F096F" w:rsidSect="002B259F">
      <w:type w:val="continuous"/>
      <w:pgSz w:w="11906" w:h="16838"/>
      <w:pgMar w:top="851" w:right="1134"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A2D3" w14:textId="77777777" w:rsidR="00223A65" w:rsidRDefault="00223A65">
      <w:r>
        <w:separator/>
      </w:r>
    </w:p>
  </w:endnote>
  <w:endnote w:type="continuationSeparator" w:id="0">
    <w:p w14:paraId="51E8A6E3" w14:textId="77777777" w:rsidR="00223A65" w:rsidRDefault="0022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014418939"/>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14:paraId="4BFF6EE5" w14:textId="1ABA5EE8" w:rsidR="00846A5B" w:rsidRPr="000D144D" w:rsidRDefault="000D144D">
            <w:pPr>
              <w:pStyle w:val="Stopka"/>
              <w:jc w:val="right"/>
              <w:rPr>
                <w:rFonts w:ascii="Arial" w:hAnsi="Arial" w:cs="Arial"/>
                <w:sz w:val="20"/>
              </w:rPr>
            </w:pPr>
            <w:r>
              <w:rPr>
                <w:rFonts w:ascii="Arial" w:hAnsi="Arial" w:cs="Arial"/>
                <w:sz w:val="20"/>
              </w:rPr>
              <w:t>s</w:t>
            </w:r>
            <w:r w:rsidR="00846A5B" w:rsidRPr="000D144D">
              <w:rPr>
                <w:rFonts w:ascii="Arial" w:hAnsi="Arial" w:cs="Arial"/>
                <w:sz w:val="20"/>
              </w:rPr>
              <w:t>tr</w:t>
            </w:r>
            <w:r>
              <w:rPr>
                <w:rFonts w:ascii="Arial" w:hAnsi="Arial" w:cs="Arial"/>
                <w:sz w:val="20"/>
              </w:rPr>
              <w:t>.</w:t>
            </w:r>
            <w:r w:rsidR="00846A5B" w:rsidRPr="000D144D">
              <w:rPr>
                <w:rFonts w:ascii="Arial" w:hAnsi="Arial" w:cs="Arial"/>
                <w:sz w:val="20"/>
              </w:rPr>
              <w:t xml:space="preserve"> </w:t>
            </w:r>
            <w:r w:rsidR="00846A5B" w:rsidRPr="000D144D">
              <w:rPr>
                <w:rFonts w:ascii="Arial" w:hAnsi="Arial" w:cs="Arial"/>
                <w:b/>
                <w:bCs/>
                <w:sz w:val="20"/>
              </w:rPr>
              <w:fldChar w:fldCharType="begin"/>
            </w:r>
            <w:r w:rsidR="00846A5B" w:rsidRPr="000D144D">
              <w:rPr>
                <w:rFonts w:ascii="Arial" w:hAnsi="Arial" w:cs="Arial"/>
                <w:b/>
                <w:bCs/>
                <w:sz w:val="20"/>
              </w:rPr>
              <w:instrText>PAGE</w:instrText>
            </w:r>
            <w:r w:rsidR="00846A5B" w:rsidRPr="000D144D">
              <w:rPr>
                <w:rFonts w:ascii="Arial" w:hAnsi="Arial" w:cs="Arial"/>
                <w:b/>
                <w:bCs/>
                <w:sz w:val="20"/>
              </w:rPr>
              <w:fldChar w:fldCharType="separate"/>
            </w:r>
            <w:r w:rsidR="00AC0A69">
              <w:rPr>
                <w:rFonts w:ascii="Arial" w:hAnsi="Arial" w:cs="Arial"/>
                <w:b/>
                <w:bCs/>
                <w:noProof/>
                <w:sz w:val="20"/>
              </w:rPr>
              <w:t>7</w:t>
            </w:r>
            <w:r w:rsidR="00846A5B" w:rsidRPr="000D144D">
              <w:rPr>
                <w:rFonts w:ascii="Arial" w:hAnsi="Arial" w:cs="Arial"/>
                <w:b/>
                <w:bCs/>
                <w:sz w:val="20"/>
              </w:rPr>
              <w:fldChar w:fldCharType="end"/>
            </w:r>
            <w:r>
              <w:rPr>
                <w:rFonts w:ascii="Arial" w:hAnsi="Arial" w:cs="Arial"/>
                <w:sz w:val="20"/>
              </w:rPr>
              <w:t>/</w:t>
            </w:r>
            <w:r w:rsidR="00846A5B" w:rsidRPr="000D144D">
              <w:rPr>
                <w:rFonts w:ascii="Arial" w:hAnsi="Arial" w:cs="Arial"/>
                <w:b/>
                <w:bCs/>
                <w:sz w:val="20"/>
              </w:rPr>
              <w:fldChar w:fldCharType="begin"/>
            </w:r>
            <w:r w:rsidR="00846A5B" w:rsidRPr="000D144D">
              <w:rPr>
                <w:rFonts w:ascii="Arial" w:hAnsi="Arial" w:cs="Arial"/>
                <w:b/>
                <w:bCs/>
                <w:sz w:val="20"/>
              </w:rPr>
              <w:instrText>NUMPAGES</w:instrText>
            </w:r>
            <w:r w:rsidR="00846A5B" w:rsidRPr="000D144D">
              <w:rPr>
                <w:rFonts w:ascii="Arial" w:hAnsi="Arial" w:cs="Arial"/>
                <w:b/>
                <w:bCs/>
                <w:sz w:val="20"/>
              </w:rPr>
              <w:fldChar w:fldCharType="separate"/>
            </w:r>
            <w:r w:rsidR="00AC0A69">
              <w:rPr>
                <w:rFonts w:ascii="Arial" w:hAnsi="Arial" w:cs="Arial"/>
                <w:b/>
                <w:bCs/>
                <w:noProof/>
                <w:sz w:val="20"/>
              </w:rPr>
              <w:t>7</w:t>
            </w:r>
            <w:r w:rsidR="00846A5B" w:rsidRPr="000D144D">
              <w:rPr>
                <w:rFonts w:ascii="Arial" w:hAnsi="Arial" w:cs="Arial"/>
                <w:b/>
                <w:bCs/>
                <w:sz w:val="20"/>
              </w:rPr>
              <w:fldChar w:fldCharType="end"/>
            </w:r>
          </w:p>
        </w:sdtContent>
      </w:sdt>
    </w:sdtContent>
  </w:sdt>
  <w:p w14:paraId="729BC9FB" w14:textId="77777777" w:rsidR="004A0C17" w:rsidRDefault="004A0C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301821243"/>
      <w:docPartObj>
        <w:docPartGallery w:val="Page Numbers (Top of Page)"/>
        <w:docPartUnique/>
      </w:docPartObj>
    </w:sdtPr>
    <w:sdtEndPr/>
    <w:sdtContent>
      <w:p w14:paraId="63AB9EC8" w14:textId="6B07621B" w:rsidR="002570D4" w:rsidRDefault="002570D4" w:rsidP="002570D4">
        <w:pPr>
          <w:pStyle w:val="Stopka"/>
          <w:jc w:val="right"/>
          <w:rPr>
            <w:rFonts w:ascii="Arial" w:hAnsi="Arial" w:cs="Arial"/>
            <w:sz w:val="20"/>
          </w:rPr>
        </w:pPr>
        <w:r>
          <w:rPr>
            <w:rFonts w:ascii="Arial" w:hAnsi="Arial" w:cs="Arial"/>
            <w:sz w:val="20"/>
          </w:rPr>
          <w:t>s</w:t>
        </w:r>
        <w:r w:rsidRPr="000D144D">
          <w:rPr>
            <w:rFonts w:ascii="Arial" w:hAnsi="Arial" w:cs="Arial"/>
            <w:sz w:val="20"/>
          </w:rPr>
          <w:t>tr</w:t>
        </w:r>
        <w:r>
          <w:rPr>
            <w:rFonts w:ascii="Arial" w:hAnsi="Arial" w:cs="Arial"/>
            <w:sz w:val="20"/>
          </w:rPr>
          <w:t>.</w:t>
        </w:r>
        <w:r w:rsidRPr="000D144D">
          <w:rPr>
            <w:rFonts w:ascii="Arial" w:hAnsi="Arial" w:cs="Arial"/>
            <w:sz w:val="20"/>
          </w:rPr>
          <w:t xml:space="preserve"> </w:t>
        </w:r>
        <w:r w:rsidRPr="000D144D">
          <w:rPr>
            <w:rFonts w:ascii="Arial" w:hAnsi="Arial" w:cs="Arial"/>
            <w:b/>
            <w:bCs/>
            <w:sz w:val="20"/>
          </w:rPr>
          <w:fldChar w:fldCharType="begin"/>
        </w:r>
        <w:r w:rsidRPr="000D144D">
          <w:rPr>
            <w:rFonts w:ascii="Arial" w:hAnsi="Arial" w:cs="Arial"/>
            <w:b/>
            <w:bCs/>
            <w:sz w:val="20"/>
          </w:rPr>
          <w:instrText>PAGE</w:instrText>
        </w:r>
        <w:r w:rsidRPr="000D144D">
          <w:rPr>
            <w:rFonts w:ascii="Arial" w:hAnsi="Arial" w:cs="Arial"/>
            <w:b/>
            <w:bCs/>
            <w:sz w:val="20"/>
          </w:rPr>
          <w:fldChar w:fldCharType="separate"/>
        </w:r>
        <w:r w:rsidR="00AC0A69">
          <w:rPr>
            <w:rFonts w:ascii="Arial" w:hAnsi="Arial" w:cs="Arial"/>
            <w:b/>
            <w:bCs/>
            <w:noProof/>
            <w:sz w:val="20"/>
          </w:rPr>
          <w:t>1</w:t>
        </w:r>
        <w:r w:rsidRPr="000D144D">
          <w:rPr>
            <w:rFonts w:ascii="Arial" w:hAnsi="Arial" w:cs="Arial"/>
            <w:b/>
            <w:bCs/>
            <w:sz w:val="20"/>
          </w:rPr>
          <w:fldChar w:fldCharType="end"/>
        </w:r>
        <w:r>
          <w:rPr>
            <w:rFonts w:ascii="Arial" w:hAnsi="Arial" w:cs="Arial"/>
            <w:sz w:val="20"/>
          </w:rPr>
          <w:t>/</w:t>
        </w:r>
        <w:r w:rsidRPr="000D144D">
          <w:rPr>
            <w:rFonts w:ascii="Arial" w:hAnsi="Arial" w:cs="Arial"/>
            <w:b/>
            <w:bCs/>
            <w:sz w:val="20"/>
          </w:rPr>
          <w:fldChar w:fldCharType="begin"/>
        </w:r>
        <w:r w:rsidRPr="000D144D">
          <w:rPr>
            <w:rFonts w:ascii="Arial" w:hAnsi="Arial" w:cs="Arial"/>
            <w:b/>
            <w:bCs/>
            <w:sz w:val="20"/>
          </w:rPr>
          <w:instrText>NUMPAGES</w:instrText>
        </w:r>
        <w:r w:rsidRPr="000D144D">
          <w:rPr>
            <w:rFonts w:ascii="Arial" w:hAnsi="Arial" w:cs="Arial"/>
            <w:b/>
            <w:bCs/>
            <w:sz w:val="20"/>
          </w:rPr>
          <w:fldChar w:fldCharType="separate"/>
        </w:r>
        <w:r w:rsidR="00AC0A69">
          <w:rPr>
            <w:rFonts w:ascii="Arial" w:hAnsi="Arial" w:cs="Arial"/>
            <w:b/>
            <w:bCs/>
            <w:noProof/>
            <w:sz w:val="20"/>
          </w:rPr>
          <w:t>7</w:t>
        </w:r>
        <w:r w:rsidRPr="000D144D">
          <w:rPr>
            <w:rFonts w:ascii="Arial" w:hAnsi="Arial" w:cs="Arial"/>
            <w:b/>
            <w:bCs/>
            <w:sz w:val="20"/>
          </w:rPr>
          <w:fldChar w:fldCharType="end"/>
        </w:r>
      </w:p>
    </w:sdtContent>
  </w:sdt>
  <w:p w14:paraId="4A3CF094" w14:textId="77777777" w:rsidR="002570D4" w:rsidRDefault="002570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302F3" w14:textId="77777777" w:rsidR="00223A65" w:rsidRDefault="00223A65">
      <w:r>
        <w:separator/>
      </w:r>
    </w:p>
  </w:footnote>
  <w:footnote w:type="continuationSeparator" w:id="0">
    <w:p w14:paraId="2F0DB3BB" w14:textId="77777777" w:rsidR="00223A65" w:rsidRDefault="00223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3253" w14:textId="1944D371" w:rsidR="00C1522A" w:rsidRPr="007340A4" w:rsidRDefault="00C1522A" w:rsidP="00C1522A">
    <w:pPr>
      <w:pStyle w:val="Nagwek"/>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0D3F8" w14:textId="77777777" w:rsidR="002570D4" w:rsidRPr="007340A4" w:rsidRDefault="002570D4" w:rsidP="002570D4">
    <w:pPr>
      <w:pStyle w:val="Nagwek"/>
      <w:jc w:val="right"/>
      <w:rPr>
        <w:rFonts w:ascii="Arial" w:hAnsi="Arial" w:cs="Arial"/>
        <w:sz w:val="20"/>
        <w:szCs w:val="20"/>
      </w:rPr>
    </w:pPr>
    <w:r w:rsidRPr="007340A4">
      <w:rPr>
        <w:rFonts w:ascii="Arial" w:hAnsi="Arial" w:cs="Arial"/>
        <w:sz w:val="20"/>
        <w:szCs w:val="20"/>
      </w:rPr>
      <w:t>Załącznik nr …….</w:t>
    </w:r>
  </w:p>
  <w:p w14:paraId="4316A1B0" w14:textId="77777777" w:rsidR="002570D4" w:rsidRDefault="002570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0E3"/>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1909F9"/>
    <w:multiLevelType w:val="hybridMultilevel"/>
    <w:tmpl w:val="99AE2244"/>
    <w:lvl w:ilvl="0" w:tplc="D51AF08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3D70BF"/>
    <w:multiLevelType w:val="multilevel"/>
    <w:tmpl w:val="708E5A22"/>
    <w:lvl w:ilvl="0">
      <w:start w:val="5"/>
      <w:numFmt w:val="decimal"/>
      <w:lvlText w:val="%1."/>
      <w:lvlJc w:val="left"/>
      <w:pPr>
        <w:ind w:left="585" w:hanging="585"/>
      </w:pPr>
      <w:rPr>
        <w:rFonts w:hint="default"/>
      </w:rPr>
    </w:lvl>
    <w:lvl w:ilvl="1">
      <w:start w:val="2"/>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6AC231A"/>
    <w:multiLevelType w:val="hybridMultilevel"/>
    <w:tmpl w:val="AFFCEDB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A6C7955"/>
    <w:multiLevelType w:val="hybridMultilevel"/>
    <w:tmpl w:val="E3283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28670E"/>
    <w:multiLevelType w:val="multilevel"/>
    <w:tmpl w:val="DB70D8A8"/>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color w:val="auto"/>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6" w15:restartNumberingAfterBreak="0">
    <w:nsid w:val="0F2A5E57"/>
    <w:multiLevelType w:val="hybridMultilevel"/>
    <w:tmpl w:val="68DEA50C"/>
    <w:lvl w:ilvl="0" w:tplc="00700AA2">
      <w:start w:val="1"/>
      <w:numFmt w:val="bullet"/>
      <w:lvlText w:val=""/>
      <w:lvlJc w:val="left"/>
      <w:pPr>
        <w:ind w:left="1778"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48858A1"/>
    <w:multiLevelType w:val="hybridMultilevel"/>
    <w:tmpl w:val="AAAAD9E4"/>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8" w15:restartNumberingAfterBreak="0">
    <w:nsid w:val="171A0778"/>
    <w:multiLevelType w:val="hybridMultilevel"/>
    <w:tmpl w:val="524C9CE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87E5A94"/>
    <w:multiLevelType w:val="multilevel"/>
    <w:tmpl w:val="8F4249EE"/>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701" w:hanging="9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A202F1"/>
    <w:multiLevelType w:val="hybridMultilevel"/>
    <w:tmpl w:val="0BD65832"/>
    <w:lvl w:ilvl="0" w:tplc="280222B6">
      <w:start w:val="1"/>
      <w:numFmt w:val="bullet"/>
      <w:lvlText w:val="-"/>
      <w:lvlJc w:val="left"/>
      <w:pPr>
        <w:ind w:left="1210" w:hanging="360"/>
      </w:pPr>
      <w:rPr>
        <w:rFonts w:ascii="Verdana" w:hAnsi="Verdana" w:hint="default"/>
        <w:color w:val="auto"/>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11" w15:restartNumberingAfterBreak="0">
    <w:nsid w:val="1B356AD3"/>
    <w:multiLevelType w:val="hybridMultilevel"/>
    <w:tmpl w:val="D5F47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A37D0D"/>
    <w:multiLevelType w:val="hybridMultilevel"/>
    <w:tmpl w:val="4508D982"/>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2C7B02"/>
    <w:multiLevelType w:val="hybridMultilevel"/>
    <w:tmpl w:val="AB72D552"/>
    <w:lvl w:ilvl="0" w:tplc="C14E52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D43B35"/>
    <w:multiLevelType w:val="multilevel"/>
    <w:tmpl w:val="9304797C"/>
    <w:lvl w:ilvl="0">
      <w:start w:val="1"/>
      <w:numFmt w:val="decimal"/>
      <w:lvlText w:val="%1."/>
      <w:lvlJc w:val="left"/>
      <w:pPr>
        <w:ind w:left="360" w:hanging="360"/>
      </w:pPr>
      <w:rPr>
        <w:rFonts w:hint="default"/>
        <w:b/>
        <w:sz w:val="22"/>
      </w:rPr>
    </w:lvl>
    <w:lvl w:ilvl="1">
      <w:start w:val="1"/>
      <w:numFmt w:val="decimal"/>
      <w:lvlText w:val="%1.%2."/>
      <w:lvlJc w:val="left"/>
      <w:pPr>
        <w:ind w:left="4035" w:hanging="774"/>
      </w:pPr>
      <w:rPr>
        <w:rFonts w:hint="default"/>
        <w:b/>
        <w:sz w:val="22"/>
        <w:szCs w:val="22"/>
      </w:rPr>
    </w:lvl>
    <w:lvl w:ilvl="2">
      <w:start w:val="1"/>
      <w:numFmt w:val="decimal"/>
      <w:lvlText w:val="%1.%2.%3."/>
      <w:lvlJc w:val="left"/>
      <w:pPr>
        <w:ind w:left="3250" w:hanging="9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482BEE"/>
    <w:multiLevelType w:val="multilevel"/>
    <w:tmpl w:val="72628C36"/>
    <w:styleLink w:val="Poprawny"/>
    <w:lvl w:ilvl="0">
      <w:start w:val="1"/>
      <w:numFmt w:val="upperRoman"/>
      <w:lvlText w:val="%1."/>
      <w:lvlJc w:val="left"/>
      <w:pPr>
        <w:tabs>
          <w:tab w:val="num" w:pos="454"/>
        </w:tabs>
        <w:ind w:left="454" w:hanging="454"/>
      </w:pPr>
      <w:rPr>
        <w:rFonts w:ascii="Arial" w:hAnsi="Arial" w:hint="default"/>
        <w:sz w:val="24"/>
      </w:rPr>
    </w:lvl>
    <w:lvl w:ilvl="1">
      <w:start w:val="1"/>
      <w:numFmt w:val="decimal"/>
      <w:lvlText w:val="%2."/>
      <w:lvlJc w:val="left"/>
      <w:pPr>
        <w:tabs>
          <w:tab w:val="num" w:pos="1021"/>
        </w:tabs>
        <w:ind w:left="1021" w:hanging="454"/>
      </w:pPr>
      <w:rPr>
        <w:rFonts w:ascii="Arial" w:hAnsi="Arial" w:hint="default"/>
        <w:sz w:val="24"/>
      </w:rPr>
    </w:lvl>
    <w:lvl w:ilvl="2">
      <w:start w:val="1"/>
      <w:numFmt w:val="decimal"/>
      <w:lvlText w:val="%3)"/>
      <w:lvlJc w:val="left"/>
      <w:pPr>
        <w:tabs>
          <w:tab w:val="num" w:pos="1588"/>
        </w:tabs>
        <w:ind w:left="1588" w:hanging="454"/>
      </w:pPr>
      <w:rPr>
        <w:rFonts w:ascii="Arial" w:hAnsi="Arial" w:hint="default"/>
        <w:sz w:val="24"/>
      </w:rPr>
    </w:lvl>
    <w:lvl w:ilvl="3">
      <w:start w:val="1"/>
      <w:numFmt w:val="lowerLetter"/>
      <w:lvlText w:val="%4)"/>
      <w:lvlJc w:val="left"/>
      <w:pPr>
        <w:tabs>
          <w:tab w:val="num" w:pos="2155"/>
        </w:tabs>
        <w:ind w:left="2155" w:hanging="454"/>
      </w:pPr>
      <w:rPr>
        <w:rFonts w:ascii="Arial" w:hAnsi="Arial" w:hint="default"/>
        <w:color w:val="auto"/>
      </w:rPr>
    </w:lvl>
    <w:lvl w:ilvl="4">
      <w:start w:val="1"/>
      <w:numFmt w:val="bullet"/>
      <w:lvlText w:val=""/>
      <w:lvlJc w:val="left"/>
      <w:pPr>
        <w:tabs>
          <w:tab w:val="num" w:pos="2722"/>
        </w:tabs>
        <w:ind w:left="2722" w:hanging="454"/>
      </w:pPr>
      <w:rPr>
        <w:rFonts w:ascii="Symbol" w:hAnsi="Symbol" w:hint="default"/>
        <w:color w:val="auto"/>
      </w:rPr>
    </w:lvl>
    <w:lvl w:ilvl="5">
      <w:start w:val="1"/>
      <w:numFmt w:val="lowerRoman"/>
      <w:lvlText w:val="(%6)"/>
      <w:lvlJc w:val="left"/>
      <w:pPr>
        <w:tabs>
          <w:tab w:val="num" w:pos="3289"/>
        </w:tabs>
        <w:ind w:left="3289" w:hanging="454"/>
      </w:pPr>
      <w:rPr>
        <w:rFonts w:hint="default"/>
      </w:rPr>
    </w:lvl>
    <w:lvl w:ilvl="6">
      <w:start w:val="1"/>
      <w:numFmt w:val="decimal"/>
      <w:lvlText w:val="%7."/>
      <w:lvlJc w:val="left"/>
      <w:pPr>
        <w:tabs>
          <w:tab w:val="num" w:pos="3856"/>
        </w:tabs>
        <w:ind w:left="3856" w:hanging="454"/>
      </w:pPr>
      <w:rPr>
        <w:rFonts w:hint="default"/>
      </w:rPr>
    </w:lvl>
    <w:lvl w:ilvl="7">
      <w:start w:val="1"/>
      <w:numFmt w:val="lowerLetter"/>
      <w:lvlText w:val="%8."/>
      <w:lvlJc w:val="left"/>
      <w:pPr>
        <w:tabs>
          <w:tab w:val="num" w:pos="4423"/>
        </w:tabs>
        <w:ind w:left="4423" w:hanging="454"/>
      </w:pPr>
      <w:rPr>
        <w:rFonts w:hint="default"/>
      </w:rPr>
    </w:lvl>
    <w:lvl w:ilvl="8">
      <w:start w:val="1"/>
      <w:numFmt w:val="lowerRoman"/>
      <w:lvlText w:val="%9."/>
      <w:lvlJc w:val="left"/>
      <w:pPr>
        <w:tabs>
          <w:tab w:val="num" w:pos="4990"/>
        </w:tabs>
        <w:ind w:left="4990" w:hanging="454"/>
      </w:pPr>
      <w:rPr>
        <w:rFonts w:hint="default"/>
      </w:rPr>
    </w:lvl>
  </w:abstractNum>
  <w:abstractNum w:abstractNumId="16" w15:restartNumberingAfterBreak="0">
    <w:nsid w:val="2A041422"/>
    <w:multiLevelType w:val="hybridMultilevel"/>
    <w:tmpl w:val="3864C67E"/>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7" w15:restartNumberingAfterBreak="0">
    <w:nsid w:val="2A466F0D"/>
    <w:multiLevelType w:val="hybridMultilevel"/>
    <w:tmpl w:val="8C840CFE"/>
    <w:lvl w:ilvl="0" w:tplc="44CEE46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2AAC4511"/>
    <w:multiLevelType w:val="hybridMultilevel"/>
    <w:tmpl w:val="E51269D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0C82C03"/>
    <w:multiLevelType w:val="hybridMultilevel"/>
    <w:tmpl w:val="02C8EF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10849B5"/>
    <w:multiLevelType w:val="hybridMultilevel"/>
    <w:tmpl w:val="51106164"/>
    <w:lvl w:ilvl="0" w:tplc="603AF99A">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06384A"/>
    <w:multiLevelType w:val="hybridMultilevel"/>
    <w:tmpl w:val="822EB1B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3F63BA"/>
    <w:multiLevelType w:val="hybridMultilevel"/>
    <w:tmpl w:val="4348A1C6"/>
    <w:lvl w:ilvl="0" w:tplc="44CEE46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BEB7389"/>
    <w:multiLevelType w:val="hybridMultilevel"/>
    <w:tmpl w:val="991C525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3BF14115"/>
    <w:multiLevelType w:val="hybridMultilevel"/>
    <w:tmpl w:val="064E584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D104B2A"/>
    <w:multiLevelType w:val="hybridMultilevel"/>
    <w:tmpl w:val="986AB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F1A13"/>
    <w:multiLevelType w:val="hybridMultilevel"/>
    <w:tmpl w:val="040A3A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7170B3"/>
    <w:multiLevelType w:val="hybridMultilevel"/>
    <w:tmpl w:val="C8BEAE9E"/>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8" w15:restartNumberingAfterBreak="0">
    <w:nsid w:val="43A965C7"/>
    <w:multiLevelType w:val="hybridMultilevel"/>
    <w:tmpl w:val="AB901F5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448B503C"/>
    <w:multiLevelType w:val="hybridMultilevel"/>
    <w:tmpl w:val="CAA8124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44966C58"/>
    <w:multiLevelType w:val="hybridMultilevel"/>
    <w:tmpl w:val="753AA700"/>
    <w:lvl w:ilvl="0" w:tplc="280222B6">
      <w:start w:val="1"/>
      <w:numFmt w:val="bullet"/>
      <w:lvlText w:val="-"/>
      <w:lvlJc w:val="left"/>
      <w:pPr>
        <w:ind w:left="1571" w:hanging="360"/>
      </w:pPr>
      <w:rPr>
        <w:rFonts w:ascii="Verdana" w:hAnsi="Verdana"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1" w15:restartNumberingAfterBreak="0">
    <w:nsid w:val="464B6816"/>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0525A5"/>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A65370"/>
    <w:multiLevelType w:val="hybridMultilevel"/>
    <w:tmpl w:val="89BA42EC"/>
    <w:lvl w:ilvl="0" w:tplc="280222B6">
      <w:start w:val="1"/>
      <w:numFmt w:val="bullet"/>
      <w:lvlText w:val="-"/>
      <w:lvlJc w:val="left"/>
      <w:pPr>
        <w:ind w:left="720" w:hanging="360"/>
      </w:pPr>
      <w:rPr>
        <w:rFonts w:ascii="Verdana" w:hAnsi="Verdana"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7157A9"/>
    <w:multiLevelType w:val="hybridMultilevel"/>
    <w:tmpl w:val="538478F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5D542E3A"/>
    <w:multiLevelType w:val="hybridMultilevel"/>
    <w:tmpl w:val="45C4F80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262BF5"/>
    <w:multiLevelType w:val="multilevel"/>
    <w:tmpl w:val="4DBEDD7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2C5DE0"/>
    <w:multiLevelType w:val="hybridMultilevel"/>
    <w:tmpl w:val="5008C3F8"/>
    <w:lvl w:ilvl="0" w:tplc="11D0D488">
      <w:start w:val="1"/>
      <w:numFmt w:val="bullet"/>
      <w:lvlText w:val="ꟷ"/>
      <w:lvlJc w:val="left"/>
      <w:pPr>
        <w:ind w:left="1769" w:hanging="360"/>
      </w:pPr>
      <w:rPr>
        <w:rFonts w:ascii="Arial" w:hAnsi="Arial" w:hint="default"/>
      </w:rPr>
    </w:lvl>
    <w:lvl w:ilvl="1" w:tplc="04150003">
      <w:start w:val="1"/>
      <w:numFmt w:val="bullet"/>
      <w:lvlText w:val="o"/>
      <w:lvlJc w:val="left"/>
      <w:pPr>
        <w:ind w:left="2489" w:hanging="360"/>
      </w:pPr>
      <w:rPr>
        <w:rFonts w:ascii="Courier New" w:hAnsi="Courier New" w:cs="Courier New" w:hint="default"/>
      </w:rPr>
    </w:lvl>
    <w:lvl w:ilvl="2" w:tplc="04150005" w:tentative="1">
      <w:start w:val="1"/>
      <w:numFmt w:val="bullet"/>
      <w:lvlText w:val=""/>
      <w:lvlJc w:val="left"/>
      <w:pPr>
        <w:ind w:left="3209" w:hanging="360"/>
      </w:pPr>
      <w:rPr>
        <w:rFonts w:ascii="Wingdings" w:hAnsi="Wingdings" w:hint="default"/>
      </w:rPr>
    </w:lvl>
    <w:lvl w:ilvl="3" w:tplc="04150001" w:tentative="1">
      <w:start w:val="1"/>
      <w:numFmt w:val="bullet"/>
      <w:lvlText w:val=""/>
      <w:lvlJc w:val="left"/>
      <w:pPr>
        <w:ind w:left="3929" w:hanging="360"/>
      </w:pPr>
      <w:rPr>
        <w:rFonts w:ascii="Symbol" w:hAnsi="Symbol" w:hint="default"/>
      </w:rPr>
    </w:lvl>
    <w:lvl w:ilvl="4" w:tplc="04150003" w:tentative="1">
      <w:start w:val="1"/>
      <w:numFmt w:val="bullet"/>
      <w:lvlText w:val="o"/>
      <w:lvlJc w:val="left"/>
      <w:pPr>
        <w:ind w:left="4649" w:hanging="360"/>
      </w:pPr>
      <w:rPr>
        <w:rFonts w:ascii="Courier New" w:hAnsi="Courier New" w:cs="Courier New" w:hint="default"/>
      </w:rPr>
    </w:lvl>
    <w:lvl w:ilvl="5" w:tplc="04150005" w:tentative="1">
      <w:start w:val="1"/>
      <w:numFmt w:val="bullet"/>
      <w:lvlText w:val=""/>
      <w:lvlJc w:val="left"/>
      <w:pPr>
        <w:ind w:left="5369" w:hanging="360"/>
      </w:pPr>
      <w:rPr>
        <w:rFonts w:ascii="Wingdings" w:hAnsi="Wingdings" w:hint="default"/>
      </w:rPr>
    </w:lvl>
    <w:lvl w:ilvl="6" w:tplc="04150001" w:tentative="1">
      <w:start w:val="1"/>
      <w:numFmt w:val="bullet"/>
      <w:lvlText w:val=""/>
      <w:lvlJc w:val="left"/>
      <w:pPr>
        <w:ind w:left="6089" w:hanging="360"/>
      </w:pPr>
      <w:rPr>
        <w:rFonts w:ascii="Symbol" w:hAnsi="Symbol" w:hint="default"/>
      </w:rPr>
    </w:lvl>
    <w:lvl w:ilvl="7" w:tplc="04150003" w:tentative="1">
      <w:start w:val="1"/>
      <w:numFmt w:val="bullet"/>
      <w:lvlText w:val="o"/>
      <w:lvlJc w:val="left"/>
      <w:pPr>
        <w:ind w:left="6809" w:hanging="360"/>
      </w:pPr>
      <w:rPr>
        <w:rFonts w:ascii="Courier New" w:hAnsi="Courier New" w:cs="Courier New" w:hint="default"/>
      </w:rPr>
    </w:lvl>
    <w:lvl w:ilvl="8" w:tplc="04150005" w:tentative="1">
      <w:start w:val="1"/>
      <w:numFmt w:val="bullet"/>
      <w:lvlText w:val=""/>
      <w:lvlJc w:val="left"/>
      <w:pPr>
        <w:ind w:left="7529" w:hanging="360"/>
      </w:pPr>
      <w:rPr>
        <w:rFonts w:ascii="Wingdings" w:hAnsi="Wingdings" w:hint="default"/>
      </w:rPr>
    </w:lvl>
  </w:abstractNum>
  <w:abstractNum w:abstractNumId="38" w15:restartNumberingAfterBreak="0">
    <w:nsid w:val="6145553C"/>
    <w:multiLevelType w:val="multilevel"/>
    <w:tmpl w:val="71E27F0A"/>
    <w:lvl w:ilvl="0">
      <w:start w:val="1"/>
      <w:numFmt w:val="decimal"/>
      <w:lvlText w:val="%1."/>
      <w:lvlJc w:val="left"/>
      <w:pPr>
        <w:ind w:left="360" w:hanging="360"/>
      </w:pPr>
      <w:rPr>
        <w:rFonts w:hint="default"/>
      </w:rPr>
    </w:lvl>
    <w:lvl w:ilvl="1">
      <w:start w:val="1"/>
      <w:numFmt w:val="decimal"/>
      <w:lvlText w:val="%1.%2."/>
      <w:lvlJc w:val="left"/>
      <w:pPr>
        <w:ind w:left="1077" w:hanging="717"/>
      </w:pPr>
      <w:rPr>
        <w:rFonts w:hint="default"/>
      </w:rPr>
    </w:lvl>
    <w:lvl w:ilvl="2">
      <w:start w:val="1"/>
      <w:numFmt w:val="decimal"/>
      <w:lvlText w:val="%1.%2.%3."/>
      <w:lvlJc w:val="left"/>
      <w:pPr>
        <w:ind w:left="1871" w:hanging="794"/>
      </w:pPr>
      <w:rPr>
        <w:rFonts w:hint="default"/>
      </w:rPr>
    </w:lvl>
    <w:lvl w:ilvl="3">
      <w:start w:val="1"/>
      <w:numFmt w:val="decimal"/>
      <w:lvlText w:val="%1.%2.%3.%4."/>
      <w:lvlJc w:val="left"/>
      <w:pPr>
        <w:ind w:left="2892" w:hanging="10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B87561"/>
    <w:multiLevelType w:val="multilevel"/>
    <w:tmpl w:val="D9A05DD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C4153AB"/>
    <w:multiLevelType w:val="multilevel"/>
    <w:tmpl w:val="9894FE3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5F290D"/>
    <w:multiLevelType w:val="hybridMultilevel"/>
    <w:tmpl w:val="1EBEB84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2" w15:restartNumberingAfterBreak="0">
    <w:nsid w:val="6EB55A41"/>
    <w:multiLevelType w:val="hybridMultilevel"/>
    <w:tmpl w:val="259ADF08"/>
    <w:lvl w:ilvl="0" w:tplc="04150017">
      <w:start w:val="1"/>
      <w:numFmt w:val="lowerLetter"/>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E065E2"/>
    <w:multiLevelType w:val="hybridMultilevel"/>
    <w:tmpl w:val="C2E4496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6236E03"/>
    <w:multiLevelType w:val="hybridMultilevel"/>
    <w:tmpl w:val="68501E40"/>
    <w:lvl w:ilvl="0" w:tplc="04150005">
      <w:start w:val="1"/>
      <w:numFmt w:val="bullet"/>
      <w:lvlText w:val=""/>
      <w:lvlJc w:val="left"/>
      <w:pPr>
        <w:tabs>
          <w:tab w:val="num" w:pos="720"/>
        </w:tabs>
        <w:ind w:left="720" w:hanging="360"/>
      </w:pPr>
      <w:rPr>
        <w:rFonts w:ascii="Wingdings" w:hAnsi="Wingdings" w:hint="default"/>
      </w:rPr>
    </w:lvl>
    <w:lvl w:ilvl="1" w:tplc="B628BAD8">
      <w:start w:val="2"/>
      <w:numFmt w:val="decimal"/>
      <w:lvlText w:val="%2."/>
      <w:lvlJc w:val="left"/>
      <w:pPr>
        <w:tabs>
          <w:tab w:val="num" w:pos="1420"/>
        </w:tabs>
        <w:ind w:left="1420" w:hanging="34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604560"/>
    <w:multiLevelType w:val="hybridMultilevel"/>
    <w:tmpl w:val="6AC21DD2"/>
    <w:lvl w:ilvl="0" w:tplc="6E004FC0">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E26442D"/>
    <w:multiLevelType w:val="hybridMultilevel"/>
    <w:tmpl w:val="7BF4C3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EF4240B"/>
    <w:multiLevelType w:val="hybridMultilevel"/>
    <w:tmpl w:val="F362BD4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7F3B46C8"/>
    <w:multiLevelType w:val="hybridMultilevel"/>
    <w:tmpl w:val="356251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1"/>
  </w:num>
  <w:num w:numId="2">
    <w:abstractNumId w:val="14"/>
  </w:num>
  <w:num w:numId="3">
    <w:abstractNumId w:val="20"/>
  </w:num>
  <w:num w:numId="4">
    <w:abstractNumId w:val="45"/>
  </w:num>
  <w:num w:numId="5">
    <w:abstractNumId w:val="36"/>
  </w:num>
  <w:num w:numId="6">
    <w:abstractNumId w:val="40"/>
  </w:num>
  <w:num w:numId="7">
    <w:abstractNumId w:val="15"/>
  </w:num>
  <w:num w:numId="8">
    <w:abstractNumId w:val="28"/>
  </w:num>
  <w:num w:numId="9">
    <w:abstractNumId w:val="11"/>
  </w:num>
  <w:num w:numId="10">
    <w:abstractNumId w:val="4"/>
  </w:num>
  <w:num w:numId="11">
    <w:abstractNumId w:val="33"/>
  </w:num>
  <w:num w:numId="12">
    <w:abstractNumId w:val="12"/>
  </w:num>
  <w:num w:numId="13">
    <w:abstractNumId w:val="27"/>
  </w:num>
  <w:num w:numId="14">
    <w:abstractNumId w:val="10"/>
  </w:num>
  <w:num w:numId="15">
    <w:abstractNumId w:val="24"/>
  </w:num>
  <w:num w:numId="16">
    <w:abstractNumId w:val="30"/>
  </w:num>
  <w:num w:numId="17">
    <w:abstractNumId w:val="46"/>
  </w:num>
  <w:num w:numId="18">
    <w:abstractNumId w:val="2"/>
  </w:num>
  <w:num w:numId="19">
    <w:abstractNumId w:val="13"/>
  </w:num>
  <w:num w:numId="20">
    <w:abstractNumId w:val="39"/>
  </w:num>
  <w:num w:numId="21">
    <w:abstractNumId w:val="21"/>
  </w:num>
  <w:num w:numId="22">
    <w:abstractNumId w:val="9"/>
  </w:num>
  <w:num w:numId="23">
    <w:abstractNumId w:val="29"/>
  </w:num>
  <w:num w:numId="24">
    <w:abstractNumId w:val="48"/>
  </w:num>
  <w:num w:numId="25">
    <w:abstractNumId w:val="43"/>
  </w:num>
  <w:num w:numId="26">
    <w:abstractNumId w:val="42"/>
  </w:num>
  <w:num w:numId="27">
    <w:abstractNumId w:val="23"/>
  </w:num>
  <w:num w:numId="28">
    <w:abstractNumId w:val="26"/>
  </w:num>
  <w:num w:numId="29">
    <w:abstractNumId w:val="18"/>
  </w:num>
  <w:num w:numId="30">
    <w:abstractNumId w:val="8"/>
  </w:num>
  <w:num w:numId="31">
    <w:abstractNumId w:val="7"/>
  </w:num>
  <w:num w:numId="32">
    <w:abstractNumId w:val="0"/>
  </w:num>
  <w:num w:numId="33">
    <w:abstractNumId w:val="32"/>
  </w:num>
  <w:num w:numId="34">
    <w:abstractNumId w:val="31"/>
  </w:num>
  <w:num w:numId="35">
    <w:abstractNumId w:val="5"/>
  </w:num>
  <w:num w:numId="36">
    <w:abstractNumId w:val="6"/>
  </w:num>
  <w:num w:numId="37">
    <w:abstractNumId w:val="38"/>
  </w:num>
  <w:num w:numId="38">
    <w:abstractNumId w:val="22"/>
  </w:num>
  <w:num w:numId="39">
    <w:abstractNumId w:val="17"/>
  </w:num>
  <w:num w:numId="40">
    <w:abstractNumId w:val="19"/>
  </w:num>
  <w:num w:numId="41">
    <w:abstractNumId w:val="47"/>
  </w:num>
  <w:num w:numId="42">
    <w:abstractNumId w:val="16"/>
  </w:num>
  <w:num w:numId="43">
    <w:abstractNumId w:val="25"/>
  </w:num>
  <w:num w:numId="44">
    <w:abstractNumId w:val="35"/>
  </w:num>
  <w:num w:numId="45">
    <w:abstractNumId w:val="3"/>
  </w:num>
  <w:num w:numId="46">
    <w:abstractNumId w:val="44"/>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41"/>
  </w:num>
  <w:num w:numId="50">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BA"/>
    <w:rsid w:val="00001772"/>
    <w:rsid w:val="00004E5F"/>
    <w:rsid w:val="00007391"/>
    <w:rsid w:val="00007D6F"/>
    <w:rsid w:val="000155EA"/>
    <w:rsid w:val="0002099B"/>
    <w:rsid w:val="00023CB3"/>
    <w:rsid w:val="000307E8"/>
    <w:rsid w:val="00036A16"/>
    <w:rsid w:val="0004077C"/>
    <w:rsid w:val="00041E13"/>
    <w:rsid w:val="00042A45"/>
    <w:rsid w:val="00042F20"/>
    <w:rsid w:val="00044CED"/>
    <w:rsid w:val="000467E8"/>
    <w:rsid w:val="0006007C"/>
    <w:rsid w:val="00067DAE"/>
    <w:rsid w:val="00073680"/>
    <w:rsid w:val="00076366"/>
    <w:rsid w:val="0008107A"/>
    <w:rsid w:val="000856DC"/>
    <w:rsid w:val="00087460"/>
    <w:rsid w:val="00087A46"/>
    <w:rsid w:val="0009194F"/>
    <w:rsid w:val="000A69FF"/>
    <w:rsid w:val="000A7BC5"/>
    <w:rsid w:val="000B0DDA"/>
    <w:rsid w:val="000B3EC5"/>
    <w:rsid w:val="000B52C7"/>
    <w:rsid w:val="000C38AC"/>
    <w:rsid w:val="000C6D35"/>
    <w:rsid w:val="000D0A54"/>
    <w:rsid w:val="000D144D"/>
    <w:rsid w:val="000D64CD"/>
    <w:rsid w:val="000E784F"/>
    <w:rsid w:val="000F3DDB"/>
    <w:rsid w:val="000F55C2"/>
    <w:rsid w:val="000F5889"/>
    <w:rsid w:val="001002CC"/>
    <w:rsid w:val="001019ED"/>
    <w:rsid w:val="00101C2F"/>
    <w:rsid w:val="00102758"/>
    <w:rsid w:val="0010721F"/>
    <w:rsid w:val="0011279B"/>
    <w:rsid w:val="00116AF9"/>
    <w:rsid w:val="001178D5"/>
    <w:rsid w:val="00117E02"/>
    <w:rsid w:val="00120143"/>
    <w:rsid w:val="00120CE8"/>
    <w:rsid w:val="001215EF"/>
    <w:rsid w:val="0012704B"/>
    <w:rsid w:val="0013117B"/>
    <w:rsid w:val="00135B7D"/>
    <w:rsid w:val="00141532"/>
    <w:rsid w:val="00142394"/>
    <w:rsid w:val="00147E42"/>
    <w:rsid w:val="00155CDB"/>
    <w:rsid w:val="0016184F"/>
    <w:rsid w:val="00162FB7"/>
    <w:rsid w:val="00175C18"/>
    <w:rsid w:val="001771DA"/>
    <w:rsid w:val="0018087B"/>
    <w:rsid w:val="001848DA"/>
    <w:rsid w:val="00191299"/>
    <w:rsid w:val="00194C04"/>
    <w:rsid w:val="00194F7A"/>
    <w:rsid w:val="00196D98"/>
    <w:rsid w:val="00197A14"/>
    <w:rsid w:val="001A5C0F"/>
    <w:rsid w:val="001A7408"/>
    <w:rsid w:val="001B00AF"/>
    <w:rsid w:val="001C0BC4"/>
    <w:rsid w:val="001C0CF7"/>
    <w:rsid w:val="001C6A40"/>
    <w:rsid w:val="001C6F65"/>
    <w:rsid w:val="001D0549"/>
    <w:rsid w:val="001D0649"/>
    <w:rsid w:val="001D28C5"/>
    <w:rsid w:val="001D72ED"/>
    <w:rsid w:val="001F359E"/>
    <w:rsid w:val="001F4E8A"/>
    <w:rsid w:val="002045D1"/>
    <w:rsid w:val="00207F12"/>
    <w:rsid w:val="002108D3"/>
    <w:rsid w:val="002112FA"/>
    <w:rsid w:val="00215140"/>
    <w:rsid w:val="00215993"/>
    <w:rsid w:val="00220FBB"/>
    <w:rsid w:val="00223131"/>
    <w:rsid w:val="00223A65"/>
    <w:rsid w:val="00225DD5"/>
    <w:rsid w:val="002347FF"/>
    <w:rsid w:val="00235458"/>
    <w:rsid w:val="00243194"/>
    <w:rsid w:val="002432BF"/>
    <w:rsid w:val="002527B9"/>
    <w:rsid w:val="00253C89"/>
    <w:rsid w:val="00254514"/>
    <w:rsid w:val="002570D4"/>
    <w:rsid w:val="00260A91"/>
    <w:rsid w:val="00261020"/>
    <w:rsid w:val="002637B0"/>
    <w:rsid w:val="00263F23"/>
    <w:rsid w:val="00271004"/>
    <w:rsid w:val="002765F6"/>
    <w:rsid w:val="002765FD"/>
    <w:rsid w:val="00280197"/>
    <w:rsid w:val="00280664"/>
    <w:rsid w:val="00284A7C"/>
    <w:rsid w:val="002856AD"/>
    <w:rsid w:val="00290D69"/>
    <w:rsid w:val="0029560B"/>
    <w:rsid w:val="0029769F"/>
    <w:rsid w:val="002A592C"/>
    <w:rsid w:val="002B259F"/>
    <w:rsid w:val="002B5532"/>
    <w:rsid w:val="002C2C18"/>
    <w:rsid w:val="002C4034"/>
    <w:rsid w:val="002C7C73"/>
    <w:rsid w:val="002D0872"/>
    <w:rsid w:val="002D6284"/>
    <w:rsid w:val="002E1F83"/>
    <w:rsid w:val="002E68BC"/>
    <w:rsid w:val="002F1443"/>
    <w:rsid w:val="002F6BDF"/>
    <w:rsid w:val="0030424C"/>
    <w:rsid w:val="00306AE3"/>
    <w:rsid w:val="003109D0"/>
    <w:rsid w:val="003140A0"/>
    <w:rsid w:val="00314F52"/>
    <w:rsid w:val="0031544E"/>
    <w:rsid w:val="00315B99"/>
    <w:rsid w:val="00315C95"/>
    <w:rsid w:val="003161E3"/>
    <w:rsid w:val="00316DE2"/>
    <w:rsid w:val="00322A7F"/>
    <w:rsid w:val="00325176"/>
    <w:rsid w:val="00325445"/>
    <w:rsid w:val="00326E9C"/>
    <w:rsid w:val="00340D5D"/>
    <w:rsid w:val="00343D9C"/>
    <w:rsid w:val="00347413"/>
    <w:rsid w:val="00352EDB"/>
    <w:rsid w:val="003576A1"/>
    <w:rsid w:val="00360033"/>
    <w:rsid w:val="00366DD1"/>
    <w:rsid w:val="0037460D"/>
    <w:rsid w:val="003750B7"/>
    <w:rsid w:val="00376C90"/>
    <w:rsid w:val="00382B2B"/>
    <w:rsid w:val="00383BA6"/>
    <w:rsid w:val="00392499"/>
    <w:rsid w:val="00394709"/>
    <w:rsid w:val="003A0FA6"/>
    <w:rsid w:val="003A3004"/>
    <w:rsid w:val="003A6954"/>
    <w:rsid w:val="003B0DE5"/>
    <w:rsid w:val="003B32D1"/>
    <w:rsid w:val="003B4249"/>
    <w:rsid w:val="003B49FB"/>
    <w:rsid w:val="003C5A80"/>
    <w:rsid w:val="003D1E8A"/>
    <w:rsid w:val="003D270E"/>
    <w:rsid w:val="003D3FC6"/>
    <w:rsid w:val="003D5DB4"/>
    <w:rsid w:val="003D6D5B"/>
    <w:rsid w:val="003E0FD7"/>
    <w:rsid w:val="003E238F"/>
    <w:rsid w:val="003F1B4A"/>
    <w:rsid w:val="003F35EF"/>
    <w:rsid w:val="003F7B90"/>
    <w:rsid w:val="004005D3"/>
    <w:rsid w:val="004011AA"/>
    <w:rsid w:val="00402566"/>
    <w:rsid w:val="00402D0C"/>
    <w:rsid w:val="00404007"/>
    <w:rsid w:val="004043E3"/>
    <w:rsid w:val="00410351"/>
    <w:rsid w:val="0041657A"/>
    <w:rsid w:val="00421A6B"/>
    <w:rsid w:val="004249C4"/>
    <w:rsid w:val="0043547A"/>
    <w:rsid w:val="0043661E"/>
    <w:rsid w:val="00440268"/>
    <w:rsid w:val="004420C2"/>
    <w:rsid w:val="00442F7C"/>
    <w:rsid w:val="00447FF5"/>
    <w:rsid w:val="0045213C"/>
    <w:rsid w:val="0045370B"/>
    <w:rsid w:val="00453DEF"/>
    <w:rsid w:val="004561A6"/>
    <w:rsid w:val="00456E77"/>
    <w:rsid w:val="00460EB8"/>
    <w:rsid w:val="00464438"/>
    <w:rsid w:val="00465A4B"/>
    <w:rsid w:val="00470B5E"/>
    <w:rsid w:val="00475434"/>
    <w:rsid w:val="00477FB4"/>
    <w:rsid w:val="00482288"/>
    <w:rsid w:val="00482AA5"/>
    <w:rsid w:val="004878A4"/>
    <w:rsid w:val="004900A0"/>
    <w:rsid w:val="004A0C17"/>
    <w:rsid w:val="004A4464"/>
    <w:rsid w:val="004A7B43"/>
    <w:rsid w:val="004B1512"/>
    <w:rsid w:val="004B3E3E"/>
    <w:rsid w:val="004B6697"/>
    <w:rsid w:val="004C0873"/>
    <w:rsid w:val="004C3DDC"/>
    <w:rsid w:val="004D3295"/>
    <w:rsid w:val="004D42E9"/>
    <w:rsid w:val="004D49FC"/>
    <w:rsid w:val="004E0E16"/>
    <w:rsid w:val="004E265B"/>
    <w:rsid w:val="004E2942"/>
    <w:rsid w:val="004E410B"/>
    <w:rsid w:val="004E66AA"/>
    <w:rsid w:val="004E767B"/>
    <w:rsid w:val="004F4528"/>
    <w:rsid w:val="004F6E6A"/>
    <w:rsid w:val="00501560"/>
    <w:rsid w:val="0050733F"/>
    <w:rsid w:val="005122B9"/>
    <w:rsid w:val="00512B65"/>
    <w:rsid w:val="00512E73"/>
    <w:rsid w:val="005141C2"/>
    <w:rsid w:val="00516C64"/>
    <w:rsid w:val="0051736F"/>
    <w:rsid w:val="00524926"/>
    <w:rsid w:val="00534401"/>
    <w:rsid w:val="0053552F"/>
    <w:rsid w:val="00537E0D"/>
    <w:rsid w:val="00542FDF"/>
    <w:rsid w:val="0054371F"/>
    <w:rsid w:val="00544465"/>
    <w:rsid w:val="00552D84"/>
    <w:rsid w:val="00553574"/>
    <w:rsid w:val="0055617D"/>
    <w:rsid w:val="005621FB"/>
    <w:rsid w:val="005652F2"/>
    <w:rsid w:val="005667E8"/>
    <w:rsid w:val="00570E4F"/>
    <w:rsid w:val="0058319B"/>
    <w:rsid w:val="00583D2F"/>
    <w:rsid w:val="00585C8C"/>
    <w:rsid w:val="00591A99"/>
    <w:rsid w:val="00591E61"/>
    <w:rsid w:val="00592492"/>
    <w:rsid w:val="0059492C"/>
    <w:rsid w:val="005A57DC"/>
    <w:rsid w:val="005A7CCC"/>
    <w:rsid w:val="005B1FEA"/>
    <w:rsid w:val="005C1815"/>
    <w:rsid w:val="005C2122"/>
    <w:rsid w:val="005C31AA"/>
    <w:rsid w:val="005C3CC8"/>
    <w:rsid w:val="005C4AE6"/>
    <w:rsid w:val="005E2C98"/>
    <w:rsid w:val="005E5703"/>
    <w:rsid w:val="00601871"/>
    <w:rsid w:val="00603E09"/>
    <w:rsid w:val="006059FF"/>
    <w:rsid w:val="006061A9"/>
    <w:rsid w:val="006071CF"/>
    <w:rsid w:val="006175FE"/>
    <w:rsid w:val="00617CBF"/>
    <w:rsid w:val="00622375"/>
    <w:rsid w:val="00631014"/>
    <w:rsid w:val="0063168C"/>
    <w:rsid w:val="00635742"/>
    <w:rsid w:val="0064077C"/>
    <w:rsid w:val="0064184D"/>
    <w:rsid w:val="00644B99"/>
    <w:rsid w:val="00645428"/>
    <w:rsid w:val="006463D5"/>
    <w:rsid w:val="0065329E"/>
    <w:rsid w:val="006568D3"/>
    <w:rsid w:val="00656F80"/>
    <w:rsid w:val="00663C4A"/>
    <w:rsid w:val="006640E4"/>
    <w:rsid w:val="006665E3"/>
    <w:rsid w:val="0067325F"/>
    <w:rsid w:val="00681903"/>
    <w:rsid w:val="0068577A"/>
    <w:rsid w:val="006872A5"/>
    <w:rsid w:val="0068798F"/>
    <w:rsid w:val="00690129"/>
    <w:rsid w:val="00694502"/>
    <w:rsid w:val="006A0E73"/>
    <w:rsid w:val="006A1E15"/>
    <w:rsid w:val="006A3F4F"/>
    <w:rsid w:val="006A6B52"/>
    <w:rsid w:val="006B227E"/>
    <w:rsid w:val="006B450B"/>
    <w:rsid w:val="006B58DA"/>
    <w:rsid w:val="006C2BF2"/>
    <w:rsid w:val="006C2D6C"/>
    <w:rsid w:val="006C4069"/>
    <w:rsid w:val="006C4106"/>
    <w:rsid w:val="006C6EA7"/>
    <w:rsid w:val="006D266E"/>
    <w:rsid w:val="006D2B80"/>
    <w:rsid w:val="006D6682"/>
    <w:rsid w:val="006E0234"/>
    <w:rsid w:val="006E1035"/>
    <w:rsid w:val="006F186A"/>
    <w:rsid w:val="006F2B43"/>
    <w:rsid w:val="006F2BB1"/>
    <w:rsid w:val="006F64EE"/>
    <w:rsid w:val="006F7DD9"/>
    <w:rsid w:val="0070494B"/>
    <w:rsid w:val="0070774D"/>
    <w:rsid w:val="007129E6"/>
    <w:rsid w:val="00715AC6"/>
    <w:rsid w:val="00725ACA"/>
    <w:rsid w:val="007322EC"/>
    <w:rsid w:val="007327FF"/>
    <w:rsid w:val="00732F37"/>
    <w:rsid w:val="007340A4"/>
    <w:rsid w:val="00734100"/>
    <w:rsid w:val="00734C2A"/>
    <w:rsid w:val="0073541D"/>
    <w:rsid w:val="007371C0"/>
    <w:rsid w:val="00741433"/>
    <w:rsid w:val="00746CBC"/>
    <w:rsid w:val="00746FD9"/>
    <w:rsid w:val="00747D87"/>
    <w:rsid w:val="007528B7"/>
    <w:rsid w:val="00754705"/>
    <w:rsid w:val="00760DD6"/>
    <w:rsid w:val="007671F8"/>
    <w:rsid w:val="00774ABA"/>
    <w:rsid w:val="00775B2A"/>
    <w:rsid w:val="00776E67"/>
    <w:rsid w:val="00777AF5"/>
    <w:rsid w:val="007807B2"/>
    <w:rsid w:val="007874A1"/>
    <w:rsid w:val="00787B65"/>
    <w:rsid w:val="007A1144"/>
    <w:rsid w:val="007A166A"/>
    <w:rsid w:val="007A16D2"/>
    <w:rsid w:val="007A660C"/>
    <w:rsid w:val="007B66E4"/>
    <w:rsid w:val="007B7E48"/>
    <w:rsid w:val="007D06E4"/>
    <w:rsid w:val="007D23ED"/>
    <w:rsid w:val="007D4907"/>
    <w:rsid w:val="007D4D8E"/>
    <w:rsid w:val="007D5A01"/>
    <w:rsid w:val="007E5323"/>
    <w:rsid w:val="007E6835"/>
    <w:rsid w:val="007F20D8"/>
    <w:rsid w:val="007F44B7"/>
    <w:rsid w:val="007F4A4B"/>
    <w:rsid w:val="007F63C6"/>
    <w:rsid w:val="007F6D39"/>
    <w:rsid w:val="007F6F95"/>
    <w:rsid w:val="007F776B"/>
    <w:rsid w:val="00800F65"/>
    <w:rsid w:val="008020AA"/>
    <w:rsid w:val="00821D8E"/>
    <w:rsid w:val="00821F77"/>
    <w:rsid w:val="00822317"/>
    <w:rsid w:val="008234D7"/>
    <w:rsid w:val="00824426"/>
    <w:rsid w:val="008261BF"/>
    <w:rsid w:val="00826868"/>
    <w:rsid w:val="00826AB6"/>
    <w:rsid w:val="008302DC"/>
    <w:rsid w:val="00833545"/>
    <w:rsid w:val="00836683"/>
    <w:rsid w:val="00837C5D"/>
    <w:rsid w:val="00842152"/>
    <w:rsid w:val="0084251A"/>
    <w:rsid w:val="00843F05"/>
    <w:rsid w:val="00845F0E"/>
    <w:rsid w:val="008465CA"/>
    <w:rsid w:val="00846A5B"/>
    <w:rsid w:val="008513B3"/>
    <w:rsid w:val="008517DA"/>
    <w:rsid w:val="008522CA"/>
    <w:rsid w:val="00856C8B"/>
    <w:rsid w:val="008604BA"/>
    <w:rsid w:val="00871FC9"/>
    <w:rsid w:val="00873609"/>
    <w:rsid w:val="00883470"/>
    <w:rsid w:val="00886813"/>
    <w:rsid w:val="0089104B"/>
    <w:rsid w:val="0089245C"/>
    <w:rsid w:val="00892C2C"/>
    <w:rsid w:val="00893214"/>
    <w:rsid w:val="0089729A"/>
    <w:rsid w:val="00897C68"/>
    <w:rsid w:val="00897F70"/>
    <w:rsid w:val="008A0FB7"/>
    <w:rsid w:val="008A20ED"/>
    <w:rsid w:val="008B5E75"/>
    <w:rsid w:val="008C620B"/>
    <w:rsid w:val="008D100B"/>
    <w:rsid w:val="008D25DD"/>
    <w:rsid w:val="008D4CC7"/>
    <w:rsid w:val="008E091B"/>
    <w:rsid w:val="008E17B4"/>
    <w:rsid w:val="008E233E"/>
    <w:rsid w:val="008E300E"/>
    <w:rsid w:val="008F096F"/>
    <w:rsid w:val="008F22E8"/>
    <w:rsid w:val="008F4875"/>
    <w:rsid w:val="008F6D60"/>
    <w:rsid w:val="008F78CF"/>
    <w:rsid w:val="008F7C7C"/>
    <w:rsid w:val="00903B36"/>
    <w:rsid w:val="00904C00"/>
    <w:rsid w:val="00915708"/>
    <w:rsid w:val="00915CDA"/>
    <w:rsid w:val="00922ABA"/>
    <w:rsid w:val="00933393"/>
    <w:rsid w:val="009356E1"/>
    <w:rsid w:val="00936094"/>
    <w:rsid w:val="009412C1"/>
    <w:rsid w:val="00944976"/>
    <w:rsid w:val="00946F5C"/>
    <w:rsid w:val="00950AE1"/>
    <w:rsid w:val="009538F7"/>
    <w:rsid w:val="0095770E"/>
    <w:rsid w:val="00965837"/>
    <w:rsid w:val="00966D72"/>
    <w:rsid w:val="009706CB"/>
    <w:rsid w:val="00976F52"/>
    <w:rsid w:val="0097709B"/>
    <w:rsid w:val="00981D16"/>
    <w:rsid w:val="009902ED"/>
    <w:rsid w:val="00992FE4"/>
    <w:rsid w:val="009A1C60"/>
    <w:rsid w:val="009A3B96"/>
    <w:rsid w:val="009A6620"/>
    <w:rsid w:val="009B3BE7"/>
    <w:rsid w:val="009B5084"/>
    <w:rsid w:val="009B595F"/>
    <w:rsid w:val="009C2EDE"/>
    <w:rsid w:val="009C30FB"/>
    <w:rsid w:val="009C43BD"/>
    <w:rsid w:val="009C46E9"/>
    <w:rsid w:val="009C5DE9"/>
    <w:rsid w:val="009C7084"/>
    <w:rsid w:val="009C7AB8"/>
    <w:rsid w:val="009D15D8"/>
    <w:rsid w:val="009D165C"/>
    <w:rsid w:val="009D2D65"/>
    <w:rsid w:val="009E4AFD"/>
    <w:rsid w:val="009E65ED"/>
    <w:rsid w:val="009F055B"/>
    <w:rsid w:val="009F5F1F"/>
    <w:rsid w:val="00A053EA"/>
    <w:rsid w:val="00A055D0"/>
    <w:rsid w:val="00A06978"/>
    <w:rsid w:val="00A105A0"/>
    <w:rsid w:val="00A20639"/>
    <w:rsid w:val="00A21168"/>
    <w:rsid w:val="00A232E6"/>
    <w:rsid w:val="00A2354F"/>
    <w:rsid w:val="00A23DCF"/>
    <w:rsid w:val="00A247BF"/>
    <w:rsid w:val="00A26374"/>
    <w:rsid w:val="00A26C55"/>
    <w:rsid w:val="00A274E2"/>
    <w:rsid w:val="00A36E47"/>
    <w:rsid w:val="00A37FDB"/>
    <w:rsid w:val="00A41831"/>
    <w:rsid w:val="00A418EC"/>
    <w:rsid w:val="00A47E98"/>
    <w:rsid w:val="00A60BEB"/>
    <w:rsid w:val="00A6324B"/>
    <w:rsid w:val="00A633F6"/>
    <w:rsid w:val="00A671E0"/>
    <w:rsid w:val="00A67A0E"/>
    <w:rsid w:val="00A81C14"/>
    <w:rsid w:val="00A82982"/>
    <w:rsid w:val="00A96738"/>
    <w:rsid w:val="00AA68F6"/>
    <w:rsid w:val="00AA7105"/>
    <w:rsid w:val="00AB3E4F"/>
    <w:rsid w:val="00AB42E2"/>
    <w:rsid w:val="00AC0A69"/>
    <w:rsid w:val="00AC5AD6"/>
    <w:rsid w:val="00AC62FC"/>
    <w:rsid w:val="00AD7624"/>
    <w:rsid w:val="00AF2B8F"/>
    <w:rsid w:val="00AF359A"/>
    <w:rsid w:val="00AF46A7"/>
    <w:rsid w:val="00AF6992"/>
    <w:rsid w:val="00B02610"/>
    <w:rsid w:val="00B03B72"/>
    <w:rsid w:val="00B05C66"/>
    <w:rsid w:val="00B109D4"/>
    <w:rsid w:val="00B12675"/>
    <w:rsid w:val="00B20238"/>
    <w:rsid w:val="00B21C49"/>
    <w:rsid w:val="00B22273"/>
    <w:rsid w:val="00B25317"/>
    <w:rsid w:val="00B25CDD"/>
    <w:rsid w:val="00B26441"/>
    <w:rsid w:val="00B2688B"/>
    <w:rsid w:val="00B30493"/>
    <w:rsid w:val="00B37898"/>
    <w:rsid w:val="00B37A91"/>
    <w:rsid w:val="00B4003B"/>
    <w:rsid w:val="00B42A0C"/>
    <w:rsid w:val="00B571E6"/>
    <w:rsid w:val="00B607EF"/>
    <w:rsid w:val="00B610BA"/>
    <w:rsid w:val="00B649F1"/>
    <w:rsid w:val="00B764A8"/>
    <w:rsid w:val="00B80E27"/>
    <w:rsid w:val="00B8197D"/>
    <w:rsid w:val="00B90C5E"/>
    <w:rsid w:val="00B91DB1"/>
    <w:rsid w:val="00B9242C"/>
    <w:rsid w:val="00B9265F"/>
    <w:rsid w:val="00B95B79"/>
    <w:rsid w:val="00B9627B"/>
    <w:rsid w:val="00B96E35"/>
    <w:rsid w:val="00BA2D1F"/>
    <w:rsid w:val="00BB39F3"/>
    <w:rsid w:val="00BB6375"/>
    <w:rsid w:val="00BC1529"/>
    <w:rsid w:val="00BC1CD0"/>
    <w:rsid w:val="00BC2282"/>
    <w:rsid w:val="00BC3654"/>
    <w:rsid w:val="00BC686D"/>
    <w:rsid w:val="00BD09EA"/>
    <w:rsid w:val="00BD109D"/>
    <w:rsid w:val="00BD2BD4"/>
    <w:rsid w:val="00BD40C0"/>
    <w:rsid w:val="00BD5499"/>
    <w:rsid w:val="00BD722B"/>
    <w:rsid w:val="00BE0F33"/>
    <w:rsid w:val="00BE172A"/>
    <w:rsid w:val="00BE19E4"/>
    <w:rsid w:val="00BE3160"/>
    <w:rsid w:val="00BE520A"/>
    <w:rsid w:val="00BF1B48"/>
    <w:rsid w:val="00BF37AB"/>
    <w:rsid w:val="00BF37E9"/>
    <w:rsid w:val="00BF3AA7"/>
    <w:rsid w:val="00BF46D5"/>
    <w:rsid w:val="00BF7D29"/>
    <w:rsid w:val="00C02D57"/>
    <w:rsid w:val="00C06630"/>
    <w:rsid w:val="00C07C89"/>
    <w:rsid w:val="00C114C8"/>
    <w:rsid w:val="00C11E9B"/>
    <w:rsid w:val="00C1522A"/>
    <w:rsid w:val="00C154FC"/>
    <w:rsid w:val="00C158F7"/>
    <w:rsid w:val="00C16F77"/>
    <w:rsid w:val="00C2144E"/>
    <w:rsid w:val="00C22749"/>
    <w:rsid w:val="00C24A3E"/>
    <w:rsid w:val="00C27217"/>
    <w:rsid w:val="00C275D9"/>
    <w:rsid w:val="00C31EF8"/>
    <w:rsid w:val="00C37CAC"/>
    <w:rsid w:val="00C45E20"/>
    <w:rsid w:val="00C54DE9"/>
    <w:rsid w:val="00C56F8E"/>
    <w:rsid w:val="00C611DB"/>
    <w:rsid w:val="00C620E4"/>
    <w:rsid w:val="00C6313D"/>
    <w:rsid w:val="00C6530C"/>
    <w:rsid w:val="00C67B0C"/>
    <w:rsid w:val="00C732A2"/>
    <w:rsid w:val="00C76B70"/>
    <w:rsid w:val="00C76FB9"/>
    <w:rsid w:val="00C8243F"/>
    <w:rsid w:val="00C859A4"/>
    <w:rsid w:val="00C90B44"/>
    <w:rsid w:val="00C9662D"/>
    <w:rsid w:val="00CA0DAE"/>
    <w:rsid w:val="00CA3E80"/>
    <w:rsid w:val="00CA60E0"/>
    <w:rsid w:val="00CA6264"/>
    <w:rsid w:val="00CA79CD"/>
    <w:rsid w:val="00CB2201"/>
    <w:rsid w:val="00CB226A"/>
    <w:rsid w:val="00CC16C2"/>
    <w:rsid w:val="00CC552B"/>
    <w:rsid w:val="00CD1301"/>
    <w:rsid w:val="00CD5B0E"/>
    <w:rsid w:val="00CD7A46"/>
    <w:rsid w:val="00CE6843"/>
    <w:rsid w:val="00CF5373"/>
    <w:rsid w:val="00CF5EF7"/>
    <w:rsid w:val="00CF7AD6"/>
    <w:rsid w:val="00D00E59"/>
    <w:rsid w:val="00D01012"/>
    <w:rsid w:val="00D0395F"/>
    <w:rsid w:val="00D06987"/>
    <w:rsid w:val="00D127C8"/>
    <w:rsid w:val="00D24E37"/>
    <w:rsid w:val="00D25DF2"/>
    <w:rsid w:val="00D26F1A"/>
    <w:rsid w:val="00D27D68"/>
    <w:rsid w:val="00D31317"/>
    <w:rsid w:val="00D33427"/>
    <w:rsid w:val="00D354FB"/>
    <w:rsid w:val="00D40CFB"/>
    <w:rsid w:val="00D42C4B"/>
    <w:rsid w:val="00D437E2"/>
    <w:rsid w:val="00D505EF"/>
    <w:rsid w:val="00D522F8"/>
    <w:rsid w:val="00D54FBB"/>
    <w:rsid w:val="00D55B8E"/>
    <w:rsid w:val="00D57F86"/>
    <w:rsid w:val="00D61E84"/>
    <w:rsid w:val="00D6500C"/>
    <w:rsid w:val="00D70909"/>
    <w:rsid w:val="00D70FDB"/>
    <w:rsid w:val="00D733CF"/>
    <w:rsid w:val="00D765ED"/>
    <w:rsid w:val="00D80313"/>
    <w:rsid w:val="00D82BD4"/>
    <w:rsid w:val="00D90B59"/>
    <w:rsid w:val="00D91118"/>
    <w:rsid w:val="00D91EB4"/>
    <w:rsid w:val="00D9251C"/>
    <w:rsid w:val="00D9398E"/>
    <w:rsid w:val="00D97DF6"/>
    <w:rsid w:val="00DA3158"/>
    <w:rsid w:val="00DA59DC"/>
    <w:rsid w:val="00DA7B59"/>
    <w:rsid w:val="00DB0452"/>
    <w:rsid w:val="00DB18F1"/>
    <w:rsid w:val="00DB3A67"/>
    <w:rsid w:val="00DC2EA6"/>
    <w:rsid w:val="00DC47E4"/>
    <w:rsid w:val="00DC50DB"/>
    <w:rsid w:val="00DC6720"/>
    <w:rsid w:val="00DD0EA1"/>
    <w:rsid w:val="00DD650A"/>
    <w:rsid w:val="00DE2C74"/>
    <w:rsid w:val="00DE51A4"/>
    <w:rsid w:val="00DE6FB9"/>
    <w:rsid w:val="00DF0BAC"/>
    <w:rsid w:val="00DF1AC2"/>
    <w:rsid w:val="00DF2F7A"/>
    <w:rsid w:val="00E008D7"/>
    <w:rsid w:val="00E111B0"/>
    <w:rsid w:val="00E247A1"/>
    <w:rsid w:val="00E37071"/>
    <w:rsid w:val="00E37C69"/>
    <w:rsid w:val="00E41425"/>
    <w:rsid w:val="00E5430F"/>
    <w:rsid w:val="00E551A1"/>
    <w:rsid w:val="00E5542B"/>
    <w:rsid w:val="00E55DBE"/>
    <w:rsid w:val="00E608C2"/>
    <w:rsid w:val="00E609E7"/>
    <w:rsid w:val="00E60DA1"/>
    <w:rsid w:val="00E63F1E"/>
    <w:rsid w:val="00E67804"/>
    <w:rsid w:val="00E76A63"/>
    <w:rsid w:val="00E83871"/>
    <w:rsid w:val="00E85506"/>
    <w:rsid w:val="00E9442A"/>
    <w:rsid w:val="00E9596B"/>
    <w:rsid w:val="00E965A7"/>
    <w:rsid w:val="00EA0C3E"/>
    <w:rsid w:val="00EA103A"/>
    <w:rsid w:val="00EA5993"/>
    <w:rsid w:val="00EB1A99"/>
    <w:rsid w:val="00EB3738"/>
    <w:rsid w:val="00EB49A1"/>
    <w:rsid w:val="00EB4C53"/>
    <w:rsid w:val="00EB6313"/>
    <w:rsid w:val="00EB6397"/>
    <w:rsid w:val="00EC2E85"/>
    <w:rsid w:val="00ED1277"/>
    <w:rsid w:val="00ED20C9"/>
    <w:rsid w:val="00ED4E5C"/>
    <w:rsid w:val="00ED60FF"/>
    <w:rsid w:val="00EE18EB"/>
    <w:rsid w:val="00EE5154"/>
    <w:rsid w:val="00EE58F9"/>
    <w:rsid w:val="00EE59CF"/>
    <w:rsid w:val="00EF7737"/>
    <w:rsid w:val="00F00855"/>
    <w:rsid w:val="00F00E64"/>
    <w:rsid w:val="00F01F84"/>
    <w:rsid w:val="00F0216D"/>
    <w:rsid w:val="00F053CC"/>
    <w:rsid w:val="00F12039"/>
    <w:rsid w:val="00F13AB5"/>
    <w:rsid w:val="00F14A7F"/>
    <w:rsid w:val="00F1603E"/>
    <w:rsid w:val="00F171F8"/>
    <w:rsid w:val="00F221BB"/>
    <w:rsid w:val="00F24A8F"/>
    <w:rsid w:val="00F25BB0"/>
    <w:rsid w:val="00F31654"/>
    <w:rsid w:val="00F326FE"/>
    <w:rsid w:val="00F34278"/>
    <w:rsid w:val="00F357E4"/>
    <w:rsid w:val="00F40A5B"/>
    <w:rsid w:val="00F4101D"/>
    <w:rsid w:val="00F41365"/>
    <w:rsid w:val="00F45710"/>
    <w:rsid w:val="00F505BD"/>
    <w:rsid w:val="00F53699"/>
    <w:rsid w:val="00F5412B"/>
    <w:rsid w:val="00F54CFF"/>
    <w:rsid w:val="00F56160"/>
    <w:rsid w:val="00F5738A"/>
    <w:rsid w:val="00F60A73"/>
    <w:rsid w:val="00F621D0"/>
    <w:rsid w:val="00F67350"/>
    <w:rsid w:val="00F70F54"/>
    <w:rsid w:val="00F7512C"/>
    <w:rsid w:val="00F82664"/>
    <w:rsid w:val="00F944C1"/>
    <w:rsid w:val="00F97C9F"/>
    <w:rsid w:val="00FA2D41"/>
    <w:rsid w:val="00FA2F71"/>
    <w:rsid w:val="00FA4CC2"/>
    <w:rsid w:val="00FB09BC"/>
    <w:rsid w:val="00FB2F73"/>
    <w:rsid w:val="00FB35BE"/>
    <w:rsid w:val="00FB7604"/>
    <w:rsid w:val="00FC2AC6"/>
    <w:rsid w:val="00FC3A8A"/>
    <w:rsid w:val="00FC6C10"/>
    <w:rsid w:val="00FD4758"/>
    <w:rsid w:val="00FE4DDD"/>
    <w:rsid w:val="00FF6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F6CFB"/>
  <w15:docId w15:val="{8640B7A4-0F97-4FFE-BBF8-05969B24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9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4976"/>
    <w:pPr>
      <w:jc w:val="both"/>
    </w:pPr>
  </w:style>
  <w:style w:type="character" w:customStyle="1" w:styleId="TekstpodstawowyZnak">
    <w:name w:val="Tekst podstawowy Znak"/>
    <w:basedOn w:val="Domylnaczcionkaakapitu"/>
    <w:link w:val="Tekstpodstawowy"/>
    <w:rsid w:val="0094497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44976"/>
    <w:pPr>
      <w:tabs>
        <w:tab w:val="center" w:pos="4536"/>
        <w:tab w:val="right" w:pos="9072"/>
      </w:tabs>
    </w:pPr>
  </w:style>
  <w:style w:type="character" w:customStyle="1" w:styleId="StopkaZnak">
    <w:name w:val="Stopka Znak"/>
    <w:basedOn w:val="Domylnaczcionkaakapitu"/>
    <w:link w:val="Stopka"/>
    <w:uiPriority w:val="99"/>
    <w:rsid w:val="0094497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418EC"/>
    <w:rPr>
      <w:rFonts w:ascii="Tahoma" w:hAnsi="Tahoma" w:cs="Tahoma"/>
      <w:sz w:val="16"/>
      <w:szCs w:val="16"/>
    </w:rPr>
  </w:style>
  <w:style w:type="character" w:customStyle="1" w:styleId="TekstdymkaZnak">
    <w:name w:val="Tekst dymka Znak"/>
    <w:basedOn w:val="Domylnaczcionkaakapitu"/>
    <w:link w:val="Tekstdymka"/>
    <w:uiPriority w:val="99"/>
    <w:semiHidden/>
    <w:rsid w:val="00A418EC"/>
    <w:rPr>
      <w:rFonts w:ascii="Tahoma" w:eastAsia="Times New Roman" w:hAnsi="Tahoma" w:cs="Tahoma"/>
      <w:sz w:val="16"/>
      <w:szCs w:val="16"/>
      <w:lang w:eastAsia="pl-PL"/>
    </w:rPr>
  </w:style>
  <w:style w:type="paragraph" w:customStyle="1" w:styleId="Tekstpodstawowy31">
    <w:name w:val="Tekst podstawowy 31"/>
    <w:basedOn w:val="Normalny"/>
    <w:rsid w:val="00ED1277"/>
    <w:pPr>
      <w:suppressAutoHyphens/>
      <w:spacing w:line="360" w:lineRule="auto"/>
      <w:jc w:val="both"/>
    </w:pPr>
    <w:rPr>
      <w:color w:val="00000A"/>
      <w:kern w:val="1"/>
    </w:rPr>
  </w:style>
  <w:style w:type="paragraph" w:styleId="Akapitzlist">
    <w:name w:val="List Paragraph"/>
    <w:aliases w:val="Standard,List bullet 2"/>
    <w:basedOn w:val="Normalny"/>
    <w:link w:val="AkapitzlistZnak"/>
    <w:uiPriority w:val="34"/>
    <w:qFormat/>
    <w:rsid w:val="00D01012"/>
    <w:pPr>
      <w:ind w:left="720"/>
      <w:contextualSpacing/>
    </w:pPr>
  </w:style>
  <w:style w:type="character" w:styleId="Odwoaniedokomentarza">
    <w:name w:val="annotation reference"/>
    <w:basedOn w:val="Domylnaczcionkaakapitu"/>
    <w:uiPriority w:val="99"/>
    <w:semiHidden/>
    <w:unhideWhenUsed/>
    <w:rsid w:val="004A0C17"/>
    <w:rPr>
      <w:sz w:val="16"/>
      <w:szCs w:val="16"/>
    </w:rPr>
  </w:style>
  <w:style w:type="paragraph" w:styleId="Tekstkomentarza">
    <w:name w:val="annotation text"/>
    <w:basedOn w:val="Normalny"/>
    <w:link w:val="TekstkomentarzaZnak"/>
    <w:uiPriority w:val="99"/>
    <w:semiHidden/>
    <w:unhideWhenUsed/>
    <w:rsid w:val="004A0C17"/>
    <w:rPr>
      <w:sz w:val="20"/>
      <w:szCs w:val="20"/>
    </w:rPr>
  </w:style>
  <w:style w:type="character" w:customStyle="1" w:styleId="TekstkomentarzaZnak">
    <w:name w:val="Tekst komentarza Znak"/>
    <w:basedOn w:val="Domylnaczcionkaakapitu"/>
    <w:link w:val="Tekstkomentarza"/>
    <w:uiPriority w:val="99"/>
    <w:semiHidden/>
    <w:rsid w:val="004A0C1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A0C17"/>
    <w:rPr>
      <w:b/>
      <w:bCs/>
    </w:rPr>
  </w:style>
  <w:style w:type="character" w:customStyle="1" w:styleId="TematkomentarzaZnak">
    <w:name w:val="Temat komentarza Znak"/>
    <w:basedOn w:val="TekstkomentarzaZnak"/>
    <w:link w:val="Tematkomentarza"/>
    <w:uiPriority w:val="99"/>
    <w:semiHidden/>
    <w:rsid w:val="004A0C17"/>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846A5B"/>
    <w:pPr>
      <w:tabs>
        <w:tab w:val="center" w:pos="4536"/>
        <w:tab w:val="right" w:pos="9072"/>
      </w:tabs>
    </w:pPr>
  </w:style>
  <w:style w:type="character" w:customStyle="1" w:styleId="NagwekZnak">
    <w:name w:val="Nagłówek Znak"/>
    <w:basedOn w:val="Domylnaczcionkaakapitu"/>
    <w:link w:val="Nagwek"/>
    <w:uiPriority w:val="99"/>
    <w:rsid w:val="00846A5B"/>
    <w:rPr>
      <w:rFonts w:ascii="Times New Roman" w:eastAsia="Times New Roman" w:hAnsi="Times New Roman" w:cs="Times New Roman"/>
      <w:sz w:val="24"/>
      <w:szCs w:val="24"/>
      <w:lang w:eastAsia="pl-PL"/>
    </w:rPr>
  </w:style>
  <w:style w:type="character" w:customStyle="1" w:styleId="AkapitzlistZnak">
    <w:name w:val="Akapit z listą Znak"/>
    <w:aliases w:val="Standard Znak,List bullet 2 Znak"/>
    <w:link w:val="Akapitzlist"/>
    <w:uiPriority w:val="34"/>
    <w:rsid w:val="00CB226A"/>
    <w:rPr>
      <w:rFonts w:ascii="Times New Roman" w:eastAsia="Times New Roman" w:hAnsi="Times New Roman" w:cs="Times New Roman"/>
      <w:sz w:val="24"/>
      <w:szCs w:val="24"/>
      <w:lang w:eastAsia="pl-PL"/>
    </w:rPr>
  </w:style>
  <w:style w:type="numbering" w:customStyle="1" w:styleId="Poprawny">
    <w:name w:val="Poprawny"/>
    <w:uiPriority w:val="99"/>
    <w:rsid w:val="009F055B"/>
    <w:pPr>
      <w:numPr>
        <w:numId w:val="7"/>
      </w:numPr>
    </w:pPr>
  </w:style>
  <w:style w:type="paragraph" w:styleId="Tekstpodstawowywcity2">
    <w:name w:val="Body Text Indent 2"/>
    <w:basedOn w:val="Normalny"/>
    <w:link w:val="Tekstpodstawowywcity2Znak"/>
    <w:uiPriority w:val="99"/>
    <w:unhideWhenUsed/>
    <w:rsid w:val="00A2354F"/>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A2354F"/>
    <w:rPr>
      <w:rFonts w:eastAsiaTheme="minorEastAsia"/>
      <w:lang w:eastAsia="pl-PL"/>
    </w:rPr>
  </w:style>
  <w:style w:type="paragraph" w:styleId="Poprawka">
    <w:name w:val="Revision"/>
    <w:hidden/>
    <w:uiPriority w:val="99"/>
    <w:semiHidden/>
    <w:rsid w:val="00836683"/>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A96738"/>
    <w:pPr>
      <w:spacing w:after="120" w:line="480" w:lineRule="auto"/>
    </w:pPr>
  </w:style>
  <w:style w:type="character" w:customStyle="1" w:styleId="Tekstpodstawowy2Znak">
    <w:name w:val="Tekst podstawowy 2 Znak"/>
    <w:basedOn w:val="Domylnaczcionkaakapitu"/>
    <w:link w:val="Tekstpodstawowy2"/>
    <w:uiPriority w:val="99"/>
    <w:semiHidden/>
    <w:rsid w:val="00A9673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4086">
      <w:bodyDiv w:val="1"/>
      <w:marLeft w:val="0"/>
      <w:marRight w:val="0"/>
      <w:marTop w:val="0"/>
      <w:marBottom w:val="0"/>
      <w:divBdr>
        <w:top w:val="none" w:sz="0" w:space="0" w:color="auto"/>
        <w:left w:val="none" w:sz="0" w:space="0" w:color="auto"/>
        <w:bottom w:val="none" w:sz="0" w:space="0" w:color="auto"/>
        <w:right w:val="none" w:sz="0" w:space="0" w:color="auto"/>
      </w:divBdr>
    </w:div>
    <w:div w:id="1754469775">
      <w:bodyDiv w:val="1"/>
      <w:marLeft w:val="0"/>
      <w:marRight w:val="0"/>
      <w:marTop w:val="0"/>
      <w:marBottom w:val="0"/>
      <w:divBdr>
        <w:top w:val="none" w:sz="0" w:space="0" w:color="auto"/>
        <w:left w:val="none" w:sz="0" w:space="0" w:color="auto"/>
        <w:bottom w:val="none" w:sz="0" w:space="0" w:color="auto"/>
        <w:right w:val="none" w:sz="0" w:space="0" w:color="auto"/>
      </w:divBdr>
    </w:div>
    <w:div w:id="1806072596">
      <w:bodyDiv w:val="1"/>
      <w:marLeft w:val="0"/>
      <w:marRight w:val="0"/>
      <w:marTop w:val="0"/>
      <w:marBottom w:val="0"/>
      <w:divBdr>
        <w:top w:val="none" w:sz="0" w:space="0" w:color="auto"/>
        <w:left w:val="none" w:sz="0" w:space="0" w:color="auto"/>
        <w:bottom w:val="none" w:sz="0" w:space="0" w:color="auto"/>
        <w:right w:val="none" w:sz="0" w:space="0" w:color="auto"/>
      </w:divBdr>
    </w:div>
    <w:div w:id="2017225887">
      <w:bodyDiv w:val="1"/>
      <w:marLeft w:val="0"/>
      <w:marRight w:val="0"/>
      <w:marTop w:val="0"/>
      <w:marBottom w:val="0"/>
      <w:divBdr>
        <w:top w:val="none" w:sz="0" w:space="0" w:color="auto"/>
        <w:left w:val="none" w:sz="0" w:space="0" w:color="auto"/>
        <w:bottom w:val="none" w:sz="0" w:space="0" w:color="auto"/>
        <w:right w:val="none" w:sz="0" w:space="0" w:color="auto"/>
      </w:divBdr>
    </w:div>
    <w:div w:id="20493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6b597f2-5b04-4829-bf68-6273cd59f871">
      <Value>192</Value>
    </TaxCatchAll>
    <c1b69ed3cf3b4998ad15158da181994e xmlns="e4198f58-d512-4c49-82e1-f0aa678f9110">
      <Terms xmlns="http://schemas.microsoft.com/office/infopath/2007/PartnerControls">
        <TermInfo xmlns="http://schemas.microsoft.com/office/infopath/2007/PartnerControls">
          <TermName xmlns="http://schemas.microsoft.com/office/infopath/2007/PartnerControls">Inne</TermName>
          <TermId xmlns="http://schemas.microsoft.com/office/infopath/2007/PartnerControls">bfb7bc57-c8ea-4bbb-b00a-01b4366cfa8b</TermId>
        </TermInfo>
      </Terms>
    </c1b69ed3cf3b4998ad15158da181994e>
  </documentManagement>
</p:properties>
</file>

<file path=customXml/item3.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4.xml><?xml version="1.0" encoding="utf-8"?>
<ct:contentTypeSchema xmlns:ct="http://schemas.microsoft.com/office/2006/metadata/contentType" xmlns:ma="http://schemas.microsoft.com/office/2006/metadata/properties/metaAttributes" ct:_="" ma:_="" ma:contentTypeName="Dokument" ma:contentTypeID="0x0101004AA98401DA06E84392CF2EEAFE778381" ma:contentTypeVersion="7" ma:contentTypeDescription="Utwórz nowy dokument." ma:contentTypeScope="" ma:versionID="3f59955e6d8cd891c7c5e16ab61ce66f">
  <xsd:schema xmlns:xsd="http://www.w3.org/2001/XMLSchema" xmlns:xs="http://www.w3.org/2001/XMLSchema" xmlns:p="http://schemas.microsoft.com/office/2006/metadata/properties" xmlns:ns2="56b597f2-5b04-4829-bf68-6273cd59f871" xmlns:ns3="e4198f58-d512-4c49-82e1-f0aa678f9110" xmlns:ns4="515e3a81-78db-427e-8243-7b98e8c0d178" targetNamespace="http://schemas.microsoft.com/office/2006/metadata/properties" ma:root="true" ma:fieldsID="b1441da8f65da8cfad78668b9dc7268a" ns2:_="" ns3:_="" ns4:_="">
    <xsd:import namespace="56b597f2-5b04-4829-bf68-6273cd59f871"/>
    <xsd:import namespace="e4198f58-d512-4c49-82e1-f0aa678f9110"/>
    <xsd:import namespace="515e3a81-78db-427e-8243-7b98e8c0d17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c1b69ed3cf3b4998ad15158da181994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597f2-5b04-4829-bf68-6273cd59f871"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ksonomia — przechwyć wszystkie (kolumna)" ma:hidden="true" ma:list="{9f0df7a0-ddbf-404b-b481-c7f9a23b7909}" ma:internalName="TaxCatchAll" ma:showField="CatchAllData" ma:web="56b597f2-5b04-4829-bf68-6273cd59f87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ksonomia — przechwyć wszystkie (kolumna)1" ma:description="" ma:hidden="true" ma:list="{9f0df7a0-ddbf-404b-b481-c7f9a23b7909}" ma:internalName="TaxCatchAllLabel" ma:readOnly="true" ma:showField="CatchAllDataLabel" ma:web="56b597f2-5b04-4829-bf68-6273cd59f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198f58-d512-4c49-82e1-f0aa678f9110" elementFormDefault="qualified">
    <xsd:import namespace="http://schemas.microsoft.com/office/2006/documentManagement/types"/>
    <xsd:import namespace="http://schemas.microsoft.com/office/infopath/2007/PartnerControls"/>
    <xsd:element name="c1b69ed3cf3b4998ad15158da181994e" ma:index="14" ma:taxonomy="true" ma:internalName="c1b69ed3cf3b4998ad15158da181994e" ma:taxonomyFieldName="Typ_x0020_dokumentu" ma:displayName="Typ dokumentu" ma:readOnly="false" ma:default="" ma:fieldId="{c1b69ed3-cf3b-4998-ad15-158da181994e}" ma:taxonomyMulti="true" ma:sspId="ee8f4a3a-b793-471b-b24b-b2fa42ad24ba" ma:termSetId="748ea279-af05-460c-ae1c-802aafd202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5e3a81-78db-427e-8243-7b98e8c0d178" elementFormDefault="qualified">
    <xsd:import namespace="http://schemas.microsoft.com/office/2006/documentManagement/types"/>
    <xsd:import namespace="http://schemas.microsoft.com/office/infopath/2007/PartnerControls"/>
    <xsd:element name="SharedWithUsers" ma:index="15"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2AA1B-9E45-4E25-8831-7F703D2CB070}">
  <ds:schemaRefs>
    <ds:schemaRef ds:uri="http://schemas.microsoft.com/sharepoint/v3/contenttype/forms"/>
  </ds:schemaRefs>
</ds:datastoreItem>
</file>

<file path=customXml/itemProps2.xml><?xml version="1.0" encoding="utf-8"?>
<ds:datastoreItem xmlns:ds="http://schemas.openxmlformats.org/officeDocument/2006/customXml" ds:itemID="{835BAF5E-9735-4E11-88E2-9BAA340DF88A}">
  <ds:schemaRefs>
    <ds:schemaRef ds:uri="http://schemas.microsoft.com/office/2006/metadata/properties"/>
    <ds:schemaRef ds:uri="http://schemas.microsoft.com/office/infopath/2007/PartnerControls"/>
    <ds:schemaRef ds:uri="56b597f2-5b04-4829-bf68-6273cd59f871"/>
    <ds:schemaRef ds:uri="e4198f58-d512-4c49-82e1-f0aa678f9110"/>
  </ds:schemaRefs>
</ds:datastoreItem>
</file>

<file path=customXml/itemProps3.xml><?xml version="1.0" encoding="utf-8"?>
<ds:datastoreItem xmlns:ds="http://schemas.openxmlformats.org/officeDocument/2006/customXml" ds:itemID="{883F7214-86BE-443A-A5FF-5A7CB741DE2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47B6939-6BC3-44AE-A630-790C4CBDD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597f2-5b04-4829-bf68-6273cd59f871"/>
    <ds:schemaRef ds:uri="e4198f58-d512-4c49-82e1-f0aa678f9110"/>
    <ds:schemaRef ds:uri="515e3a81-78db-427e-8243-7b98e8c0d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9A525-DF7F-4FA1-92F9-96E570A57800}">
  <ds:schemaRefs>
    <ds:schemaRef ds:uri="http://schemas.microsoft.com/sharepoint/events"/>
  </ds:schemaRefs>
</ds:datastoreItem>
</file>

<file path=customXml/itemProps6.xml><?xml version="1.0" encoding="utf-8"?>
<ds:datastoreItem xmlns:ds="http://schemas.openxmlformats.org/officeDocument/2006/customXml" ds:itemID="{AA9639CF-89FC-4E1A-8F2C-675F4BA1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2397</Words>
  <Characters>14385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Kostecka Klaudia</dc:creator>
  <cp:keywords/>
  <dc:description/>
  <cp:lastModifiedBy>Fordos Agnieszka</cp:lastModifiedBy>
  <cp:revision>6</cp:revision>
  <cp:lastPrinted>2022-06-23T06:46:00Z</cp:lastPrinted>
  <dcterms:created xsi:type="dcterms:W3CDTF">2022-06-15T09:17:00Z</dcterms:created>
  <dcterms:modified xsi:type="dcterms:W3CDTF">2022-07-05T10:06:00Z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0x0101004AA98401DA06E84392CF2EEAFE778381</vt:lpwstr>
  </property>
  <property fmtid="{D5CDD505-2E9C-101B-9397-08002B2CF9AE}" pid="3" name="Typ dokumentu">
    <vt:lpwstr>192;#Inne|bfb7bc57-c8ea-4bbb-b00a-01b4366cfa8b</vt:lpwstr>
  </property>
  <property fmtid="{D5CDD505-2E9C-101B-9397-08002B2CF9AE}" pid="4" name="docIndexRef">
    <vt:lpwstr>8259a22d-e969-4108-8a5c-5b845fe7d492</vt:lpwstr>
  </property>
  <property fmtid="{D5CDD505-2E9C-101B-9397-08002B2CF9AE}" pid="5" name="bjSaver">
    <vt:lpwstr>Mo4d0AB7Jhb5MlIpB8AwRxNVMXIKaGvX</vt:lpwstr>
  </property>
  <property fmtid="{D5CDD505-2E9C-101B-9397-08002B2CF9AE}" pid="6"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7" name="bjDocumentLabelXML-0">
    <vt:lpwstr>ames.com/2008/01/sie/internal/label"&gt;&lt;element uid="d7220eed-17a6-431d-810c-83a0ddfed893" value="" /&gt;&lt;/sisl&gt;</vt:lpwstr>
  </property>
  <property fmtid="{D5CDD505-2E9C-101B-9397-08002B2CF9AE}" pid="8" name="bjDocumentSecurityLabel">
    <vt:lpwstr>[d7220eed-17a6-431d-810c-83a0ddfed893]</vt:lpwstr>
  </property>
  <property fmtid="{D5CDD505-2E9C-101B-9397-08002B2CF9AE}" pid="9" name="bjPortionMark">
    <vt:lpwstr>[JAW]</vt:lpwstr>
  </property>
  <property fmtid="{D5CDD505-2E9C-101B-9397-08002B2CF9AE}" pid="10" name="bjClsUserRVM">
    <vt:lpwstr>[]</vt:lpwstr>
  </property>
</Properties>
</file>