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6A7AF805" w:rsidR="00C60503" w:rsidRPr="00D502F1" w:rsidRDefault="00AC7F25" w:rsidP="0098730E">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bookmarkStart w:id="12" w:name="_Hlk150073635"/>
      <w:r w:rsidR="007F6030" w:rsidRPr="007F6030">
        <w:rPr>
          <w:rFonts w:ascii="Open Sans" w:eastAsia="Times New Roman" w:hAnsi="Open Sans" w:cs="Open Sans"/>
          <w:i/>
          <w:iCs/>
          <w:color w:val="000000" w:themeColor="text1"/>
          <w:sz w:val="20"/>
          <w:szCs w:val="20"/>
          <w:lang w:eastAsia="pl-PL"/>
        </w:rPr>
        <w:t>„</w:t>
      </w:r>
      <w:r w:rsidR="00B62D91" w:rsidRPr="00B62D91">
        <w:rPr>
          <w:rFonts w:ascii="Open Sans" w:eastAsia="Times New Roman" w:hAnsi="Open Sans" w:cs="Open Sans"/>
          <w:i/>
          <w:iCs/>
          <w:color w:val="000000" w:themeColor="text1"/>
          <w:sz w:val="20"/>
          <w:szCs w:val="20"/>
          <w:lang w:eastAsia="pl-PL"/>
        </w:rPr>
        <w:t>Dostawa – zakup używanego samochodu dostawczego  6-7 osobowego o DMC do 3,5 tony”.</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bookmarkEnd w:id="12"/>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3BA885E7"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803C1D">
        <w:rPr>
          <w:rFonts w:ascii="Open Sans" w:eastAsia="Times New Roman" w:hAnsi="Open Sans" w:cs="Open Sans"/>
          <w:bCs/>
          <w:i/>
          <w:iCs/>
          <w:color w:val="000000"/>
          <w:sz w:val="18"/>
          <w:szCs w:val="18"/>
          <w:lang w:eastAsia="pl-PL"/>
        </w:rPr>
        <w:t>0</w:t>
      </w:r>
      <w:r w:rsidR="007429DB">
        <w:rPr>
          <w:rFonts w:ascii="Open Sans" w:eastAsia="Times New Roman" w:hAnsi="Open Sans" w:cs="Open Sans"/>
          <w:bCs/>
          <w:i/>
          <w:iCs/>
          <w:color w:val="000000"/>
          <w:sz w:val="18"/>
          <w:szCs w:val="18"/>
          <w:lang w:eastAsia="pl-PL"/>
        </w:rPr>
        <w:t>3</w:t>
      </w:r>
      <w:r w:rsidR="00803C1D">
        <w:rPr>
          <w:rFonts w:ascii="Open Sans" w:eastAsia="Times New Roman" w:hAnsi="Open Sans" w:cs="Open Sans"/>
          <w:bCs/>
          <w:i/>
          <w:iCs/>
          <w:color w:val="000000"/>
          <w:sz w:val="18"/>
          <w:szCs w:val="18"/>
          <w:lang w:eastAsia="pl-PL"/>
        </w:rPr>
        <w:t>.11.</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1EAEF481"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3"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BF4A69" w:rsidRPr="00BF4A69">
        <w:rPr>
          <w:rFonts w:ascii="Open Sans" w:eastAsia="Times New Roman" w:hAnsi="Open Sans" w:cs="Open Sans"/>
          <w:i/>
          <w:iCs/>
          <w:color w:val="000000" w:themeColor="text1"/>
          <w:sz w:val="16"/>
          <w:szCs w:val="16"/>
          <w:lang w:eastAsia="pl-PL"/>
        </w:rPr>
        <w:t>2023/BZP 00476651/01</w:t>
      </w:r>
    </w:p>
    <w:p w14:paraId="03B96535" w14:textId="6827A87D"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803C1D">
        <w:rPr>
          <w:rFonts w:ascii="Open Sans" w:eastAsia="Times New Roman" w:hAnsi="Open Sans" w:cs="Open Sans"/>
          <w:i/>
          <w:iCs/>
          <w:color w:val="000000" w:themeColor="text1"/>
          <w:sz w:val="16"/>
          <w:szCs w:val="16"/>
          <w:lang w:eastAsia="pl-PL"/>
        </w:rPr>
        <w:t>5</w:t>
      </w:r>
      <w:r w:rsidR="00BA4ABC">
        <w:rPr>
          <w:rFonts w:ascii="Open Sans" w:eastAsia="Times New Roman" w:hAnsi="Open Sans" w:cs="Open Sans"/>
          <w:i/>
          <w:iCs/>
          <w:color w:val="000000" w:themeColor="text1"/>
          <w:sz w:val="16"/>
          <w:szCs w:val="16"/>
          <w:lang w:eastAsia="pl-PL"/>
        </w:rPr>
        <w:t>8</w:t>
      </w:r>
      <w:r w:rsidRPr="004928A0">
        <w:rPr>
          <w:rFonts w:ascii="Open Sans" w:eastAsia="Times New Roman" w:hAnsi="Open Sans" w:cs="Open Sans"/>
          <w:i/>
          <w:iCs/>
          <w:color w:val="000000" w:themeColor="text1"/>
          <w:sz w:val="16"/>
          <w:szCs w:val="16"/>
          <w:lang w:eastAsia="pl-PL"/>
        </w:rPr>
        <w:t>/AP/2023</w:t>
      </w:r>
    </w:p>
    <w:bookmarkEnd w:id="13"/>
    <w:p w14:paraId="5D5DA892" w14:textId="18DF8E7C" w:rsidR="00A4186F" w:rsidRDefault="00A01955" w:rsidP="00BA4ABC">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0A0DB6" w:rsidRPr="000A0DB6">
        <w:rPr>
          <w:rFonts w:ascii="Open Sans" w:eastAsia="Times New Roman" w:hAnsi="Open Sans" w:cs="Open Sans"/>
          <w:i/>
          <w:iCs/>
          <w:color w:val="000000" w:themeColor="text1"/>
          <w:sz w:val="16"/>
          <w:szCs w:val="16"/>
          <w:lang w:eastAsia="pl-PL"/>
        </w:rPr>
        <w:t>ocds-148610-0503a1a8-7bc2-11ee-a60c-9ec5599dddc1</w:t>
      </w:r>
    </w:p>
    <w:p w14:paraId="11A88AF4" w14:textId="77777777" w:rsidR="00BA4ABC" w:rsidRDefault="00BA4ABC" w:rsidP="00BA4ABC">
      <w:pPr>
        <w:spacing w:after="0" w:line="240" w:lineRule="auto"/>
        <w:ind w:right="51"/>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3A737865"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36D9071A" w14:textId="77777777" w:rsidR="005D02DE" w:rsidRPr="00C146E3" w:rsidRDefault="005D02DE" w:rsidP="005D02DE">
      <w:pPr>
        <w:spacing w:after="0" w:line="360" w:lineRule="auto"/>
        <w:ind w:right="-2"/>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4"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5"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5"/>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2FA2251D"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6" w:name="_Hlk104452622"/>
      <w:bookmarkEnd w:id="14"/>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19FED31F" w14:textId="77777777" w:rsidR="001124A4" w:rsidRDefault="001124A4"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0D969140" w14:textId="77777777" w:rsidR="001C01E1" w:rsidRDefault="001C01E1" w:rsidP="0064740B">
      <w:pPr>
        <w:tabs>
          <w:tab w:val="left" w:pos="3600"/>
        </w:tabs>
        <w:spacing w:after="0" w:line="276" w:lineRule="auto"/>
        <w:ind w:left="1701" w:right="61" w:hanging="1701"/>
        <w:rPr>
          <w:rFonts w:ascii="Open Sans" w:eastAsia="Times New Roman" w:hAnsi="Open Sans" w:cs="Open Sans"/>
          <w:lang w:eastAsia="pl-PL"/>
        </w:rPr>
      </w:pPr>
    </w:p>
    <w:p w14:paraId="28A6BDD4" w14:textId="77777777" w:rsidR="001C01E1" w:rsidRDefault="001C01E1" w:rsidP="0064740B">
      <w:pPr>
        <w:tabs>
          <w:tab w:val="left" w:pos="3600"/>
        </w:tabs>
        <w:spacing w:after="0" w:line="276" w:lineRule="auto"/>
        <w:ind w:left="1701" w:right="61" w:hanging="1701"/>
        <w:rPr>
          <w:rFonts w:ascii="Open Sans" w:eastAsia="Times New Roman" w:hAnsi="Open Sans" w:cs="Open Sans"/>
          <w:lang w:eastAsia="pl-PL"/>
        </w:rPr>
      </w:pPr>
    </w:p>
    <w:bookmarkEnd w:id="16"/>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7"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7"/>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8" w:name="_Toc63232053"/>
      <w:bookmarkStart w:id="19" w:name="_Toc63232279"/>
      <w:bookmarkStart w:id="20"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8"/>
    <w:bookmarkEnd w:id="19"/>
    <w:bookmarkEnd w:id="20"/>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2C8A4596" w:rsidR="00AF7F6E" w:rsidRPr="00124484"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t>
      </w:r>
      <w:r w:rsidR="00A54443" w:rsidRPr="00124484">
        <w:rPr>
          <w:rFonts w:ascii="Open Sans" w:eastAsia="Times New Roman" w:hAnsi="Open Sans" w:cs="Open Sans"/>
          <w:i/>
          <w:iCs/>
          <w:sz w:val="21"/>
          <w:szCs w:val="21"/>
          <w:lang w:eastAsia="pl-PL"/>
        </w:rPr>
        <w:t xml:space="preserve">nie </w:t>
      </w:r>
      <w:r w:rsidRPr="00124484">
        <w:rPr>
          <w:rFonts w:ascii="Open Sans" w:eastAsia="Times New Roman" w:hAnsi="Open Sans" w:cs="Open Sans"/>
          <w:i/>
          <w:iCs/>
          <w:sz w:val="21"/>
          <w:szCs w:val="21"/>
          <w:lang w:eastAsia="pl-PL"/>
        </w:rPr>
        <w:t xml:space="preserve">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 xml:space="preserve">przez Wykonawcę lub Podwykonawcę na podstawie umowy o pracę w sposób </w:t>
      </w:r>
      <w:r w:rsidRPr="00124484">
        <w:rPr>
          <w:rFonts w:ascii="Open Sans" w:eastAsia="Times New Roman" w:hAnsi="Open Sans" w:cs="Open Sans"/>
          <w:i/>
          <w:iCs/>
          <w:sz w:val="21"/>
          <w:szCs w:val="21"/>
          <w:lang w:eastAsia="pl-PL"/>
        </w:rPr>
        <w:lastRenderedPageBreak/>
        <w:t>określony</w:t>
      </w:r>
      <w:r w:rsidR="001C01E1">
        <w:rPr>
          <w:rFonts w:ascii="Open Sans" w:eastAsia="Times New Roman" w:hAnsi="Open Sans" w:cs="Open Sans"/>
          <w:i/>
          <w:iCs/>
          <w:sz w:val="21"/>
          <w:szCs w:val="21"/>
          <w:lang w:eastAsia="pl-PL"/>
        </w:rPr>
        <w:t xml:space="preserve"> </w:t>
      </w:r>
      <w:r w:rsidRPr="00124484">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(Dz. U.</w:t>
      </w:r>
      <w:r w:rsidR="001C01E1">
        <w:rPr>
          <w:rFonts w:ascii="Open Sans" w:eastAsia="Times New Roman" w:hAnsi="Open Sans" w:cs="Open Sans"/>
          <w:i/>
          <w:iCs/>
          <w:color w:val="0D0D0D" w:themeColor="text1" w:themeTint="F2"/>
          <w:sz w:val="21"/>
          <w:szCs w:val="21"/>
          <w:lang w:eastAsia="pl-PL"/>
        </w:rPr>
        <w:br/>
      </w:r>
      <w:r w:rsidR="007B66DC" w:rsidRPr="00124484">
        <w:rPr>
          <w:rFonts w:ascii="Open Sans" w:eastAsia="Times New Roman" w:hAnsi="Open Sans" w:cs="Open Sans"/>
          <w:i/>
          <w:iCs/>
          <w:color w:val="0D0D0D" w:themeColor="text1" w:themeTint="F2"/>
          <w:sz w:val="21"/>
          <w:szCs w:val="21"/>
          <w:lang w:eastAsia="pl-PL"/>
        </w:rPr>
        <w:t xml:space="preserve">z 2023 r. poz. 641 z późn.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1C750AD2" w:rsidR="00B93151" w:rsidRPr="00124484" w:rsidRDefault="004F0127" w:rsidP="00CD38AC">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21" w:name="_Hlk76494993"/>
      <w:r w:rsidR="00EF170A" w:rsidRPr="00EF170A">
        <w:rPr>
          <w:rFonts w:ascii="Open Sans" w:eastAsia="Times New Roman" w:hAnsi="Open Sans" w:cs="Open Sans"/>
          <w:i/>
          <w:iCs/>
          <w:color w:val="000000" w:themeColor="text1"/>
          <w:sz w:val="21"/>
          <w:szCs w:val="21"/>
          <w:u w:val="single"/>
          <w:lang w:eastAsia="pl-PL"/>
        </w:rPr>
        <w:t>„</w:t>
      </w:r>
      <w:r w:rsidR="001C01E1" w:rsidRPr="001C01E1">
        <w:rPr>
          <w:rFonts w:ascii="Open Sans" w:eastAsia="Times New Roman" w:hAnsi="Open Sans" w:cs="Open Sans"/>
          <w:i/>
          <w:iCs/>
          <w:color w:val="000000" w:themeColor="text1"/>
          <w:sz w:val="21"/>
          <w:szCs w:val="21"/>
          <w:u w:val="single"/>
          <w:lang w:eastAsia="pl-PL"/>
        </w:rPr>
        <w:t xml:space="preserve">Dostawa – zakup używanego samochodu dostawczego  6-7 osobowego o DMC do 3,5 tony”. </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1"/>
    <w:p w14:paraId="3802D593" w14:textId="15283614"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AD70F6">
        <w:rPr>
          <w:rFonts w:ascii="Open Sans" w:eastAsia="Times New Roman" w:hAnsi="Open Sans" w:cs="Open Sans"/>
          <w:i/>
          <w:iCs/>
          <w:color w:val="000000" w:themeColor="text1"/>
          <w:sz w:val="21"/>
          <w:szCs w:val="21"/>
          <w:lang w:eastAsia="pl-PL"/>
        </w:rPr>
        <w:t>34136100-0</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0E507407" w:rsidR="002070B6" w:rsidRPr="00C870B8" w:rsidRDefault="0064740B" w:rsidP="00EF170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EF170A" w:rsidRPr="00EF170A">
        <w:rPr>
          <w:rFonts w:ascii="Open Sans" w:eastAsia="Times New Roman" w:hAnsi="Open Sans" w:cs="Open Sans"/>
          <w:i/>
          <w:iCs/>
          <w:color w:val="000000" w:themeColor="text1"/>
          <w:sz w:val="21"/>
          <w:szCs w:val="21"/>
          <w:lang w:eastAsia="pl-PL"/>
        </w:rPr>
        <w:tab/>
        <w:t>Miejscem przekazania przedmiotu zamówienia jest siedziba Zamawiającego w Koszalinie przy ul. Komunalnej 5.</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37D21A73"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F16E4C" w:rsidRPr="00C870B8">
        <w:rPr>
          <w:rFonts w:ascii="Open Sans" w:eastAsia="Times New Roman" w:hAnsi="Open Sans" w:cs="Open Sans"/>
          <w:i/>
          <w:iCs/>
          <w:sz w:val="21"/>
          <w:szCs w:val="21"/>
          <w:lang w:eastAsia="pl-PL"/>
        </w:rPr>
        <w:t xml:space="preserve">Dostawa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59D11D78"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073860D8" w:rsidR="00EC4C77" w:rsidRPr="0082292D" w:rsidRDefault="0064740B" w:rsidP="00661FAE">
      <w:pPr>
        <w:numPr>
          <w:ilvl w:val="0"/>
          <w:numId w:val="5"/>
        </w:numPr>
        <w:spacing w:after="0" w:line="276" w:lineRule="auto"/>
        <w:jc w:val="both"/>
        <w:rPr>
          <w:rFonts w:ascii="Open Sans" w:eastAsia="Times New Roman" w:hAnsi="Open Sans" w:cs="Open Sans"/>
          <w:i/>
          <w:iCs/>
          <w:sz w:val="20"/>
          <w:szCs w:val="20"/>
          <w:lang w:eastAsia="pl-PL"/>
        </w:rPr>
      </w:pPr>
      <w:r w:rsidRPr="0082292D">
        <w:rPr>
          <w:rFonts w:ascii="Open Sans" w:hAnsi="Open Sans" w:cs="Open Sans"/>
          <w:i/>
          <w:iCs/>
          <w:color w:val="000000"/>
          <w:sz w:val="20"/>
          <w:szCs w:val="20"/>
          <w:u w:val="single"/>
        </w:rPr>
        <w:t>Termin wykonania zamówienia:</w:t>
      </w:r>
      <w:r w:rsidR="007A210C" w:rsidRPr="0082292D">
        <w:rPr>
          <w:i/>
          <w:iCs/>
          <w:sz w:val="20"/>
          <w:szCs w:val="20"/>
        </w:rPr>
        <w:t xml:space="preserve"> </w:t>
      </w:r>
      <w:r w:rsidR="0082292D" w:rsidRPr="0082292D">
        <w:rPr>
          <w:rFonts w:ascii="Open Sans" w:eastAsia="Times New Roman" w:hAnsi="Open Sans" w:cs="Open Sans"/>
          <w:i/>
          <w:iCs/>
          <w:sz w:val="20"/>
          <w:szCs w:val="20"/>
          <w:lang w:eastAsia="pl-PL"/>
        </w:rPr>
        <w:t>Wykonawca zobowiązany jest do dostarczenia przedmiotu umowy</w:t>
      </w:r>
      <w:r w:rsidR="0082292D" w:rsidRPr="0082292D">
        <w:rPr>
          <w:rFonts w:ascii="Open Sans" w:eastAsia="Times New Roman" w:hAnsi="Open Sans" w:cs="Open Sans"/>
          <w:i/>
          <w:iCs/>
          <w:sz w:val="20"/>
          <w:szCs w:val="20"/>
          <w:lang w:eastAsia="pl-PL"/>
        </w:rPr>
        <w:br/>
        <w:t xml:space="preserve"> w terminie 10 dni od daty podpisania umowy.</w:t>
      </w:r>
      <w:r w:rsidR="00EC4C77" w:rsidRPr="0082292D">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796B1EC8"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1D88E827"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83EDFA2" w14:textId="77777777" w:rsidR="008B468E"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Pr="001C190C">
        <w:rPr>
          <w:rFonts w:ascii="Open Sans" w:eastAsia="Times New Roman" w:hAnsi="Open Sans" w:cs="Open Sans"/>
          <w:i/>
          <w:iCs/>
          <w:sz w:val="20"/>
          <w:szCs w:val="20"/>
          <w:lang w:eastAsia="pl-PL"/>
        </w:rPr>
        <w:br/>
        <w:t>o zamówieniu i niniejszej SWZ</w:t>
      </w:r>
      <w:r>
        <w:rPr>
          <w:rFonts w:ascii="Open Sans" w:eastAsia="Times New Roman" w:hAnsi="Open Sans" w:cs="Open Sans"/>
          <w:i/>
          <w:iCs/>
          <w:sz w:val="20"/>
          <w:szCs w:val="20"/>
          <w:lang w:eastAsia="pl-PL"/>
        </w:rPr>
        <w:t xml:space="preserve">. </w:t>
      </w:r>
    </w:p>
    <w:p w14:paraId="3C0AB6D8" w14:textId="77777777"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0F161DED" w14:textId="0C22250D"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Zamawiający nie stawia Wykonawcom warunków udziału dotyczących zdolności technicznej </w:t>
      </w:r>
      <w:r>
        <w:rPr>
          <w:rFonts w:ascii="Open Sans" w:hAnsi="Open Sans" w:cs="Open Sans"/>
          <w:bCs/>
          <w:i/>
          <w:iCs/>
          <w:color w:val="000000" w:themeColor="text1"/>
          <w:sz w:val="20"/>
          <w:szCs w:val="20"/>
        </w:rPr>
        <w:br/>
      </w:r>
      <w:r w:rsidRPr="00782703">
        <w:rPr>
          <w:rFonts w:ascii="Open Sans" w:hAnsi="Open Sans" w:cs="Open Sans"/>
          <w:bCs/>
          <w:i/>
          <w:iCs/>
          <w:color w:val="000000" w:themeColor="text1"/>
          <w:sz w:val="20"/>
          <w:szCs w:val="20"/>
        </w:rPr>
        <w:t>lub zawodowej,  zdolności do występowania w obrocie gospodarczym, uprawnień do prowadzenia określonej działalności gospodarczej lub zawodowej, o ile wynika to z odrębnych przepisów</w:t>
      </w:r>
      <w:r>
        <w:rPr>
          <w:rFonts w:ascii="Open Sans" w:hAnsi="Open Sans" w:cs="Open Sans"/>
          <w:bCs/>
          <w:i/>
          <w:iCs/>
          <w:color w:val="000000" w:themeColor="text1"/>
          <w:sz w:val="20"/>
          <w:szCs w:val="20"/>
        </w:rPr>
        <w:br/>
        <w:t xml:space="preserve">a także </w:t>
      </w:r>
      <w:r w:rsidRPr="00782703">
        <w:rPr>
          <w:rFonts w:ascii="Open Sans" w:hAnsi="Open Sans" w:cs="Open Sans"/>
          <w:bCs/>
          <w:i/>
          <w:iCs/>
          <w:color w:val="000000" w:themeColor="text1"/>
          <w:sz w:val="20"/>
          <w:szCs w:val="20"/>
        </w:rPr>
        <w:t xml:space="preserve"> sytuacji ekonomicznej lub finansowej.   </w:t>
      </w:r>
    </w:p>
    <w:p w14:paraId="5FD985FA" w14:textId="77777777" w:rsidR="008B468E" w:rsidRDefault="008B468E" w:rsidP="001C7565">
      <w:pPr>
        <w:spacing w:after="0" w:line="276" w:lineRule="auto"/>
        <w:jc w:val="both"/>
        <w:rPr>
          <w:rFonts w:ascii="Open Sans" w:eastAsia="Times New Roman" w:hAnsi="Open Sans" w:cs="Open Sans"/>
          <w:i/>
          <w:iCs/>
          <w:sz w:val="20"/>
          <w:szCs w:val="20"/>
          <w:lang w:eastAsia="pl-PL"/>
        </w:rPr>
      </w:pP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2" w:name="_Hlk70503464"/>
      <w:r w:rsidRPr="00782703">
        <w:rPr>
          <w:rFonts w:ascii="Open Sans" w:hAnsi="Open Sans" w:cs="Open Sans"/>
          <w:bCs/>
          <w:i/>
          <w:iCs/>
          <w:color w:val="000000" w:themeColor="text1"/>
          <w:sz w:val="20"/>
          <w:szCs w:val="20"/>
        </w:rPr>
        <w:t xml:space="preserve">        </w:t>
      </w:r>
    </w:p>
    <w:bookmarkEnd w:id="22"/>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19F74BB2" w:rsidR="008A0C7E" w:rsidRPr="001C190C" w:rsidRDefault="0002656D"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u w:val="single"/>
          <w:lang w:eastAsia="pl-PL"/>
        </w:rPr>
        <w:t xml:space="preserve">8.A. </w:t>
      </w:r>
      <w:r w:rsidR="008A0C7E" w:rsidRPr="00710A73">
        <w:rPr>
          <w:rFonts w:ascii="Open Sans" w:eastAsia="Times New Roman" w:hAnsi="Open Sans" w:cs="Open Sans"/>
          <w:i/>
          <w:iCs/>
          <w:color w:val="000000"/>
          <w:sz w:val="20"/>
          <w:szCs w:val="20"/>
          <w:u w:val="single"/>
          <w:lang w:eastAsia="pl-PL"/>
        </w:rPr>
        <w:t>Podmiotowe środki dowodowe</w:t>
      </w:r>
      <w:r w:rsidR="008A0C7E"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73F1C7E7" w14:textId="77777777" w:rsidR="009A36B6" w:rsidRPr="00C146E3"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1D8EEDEB" w14:textId="77777777" w:rsidR="009A36B6" w:rsidRPr="00C146E3"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0F4A13BC" w14:textId="20F6EFDB" w:rsidR="009A36B6" w:rsidRPr="00C146E3"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 xml:space="preserve">Przedmiotowy środek dowodowy stanowi informacja o oferowanym przedmiocie zamówienia </w:t>
      </w:r>
      <w:r w:rsidR="00062588" w:rsidRPr="00C146E3">
        <w:rPr>
          <w:rFonts w:ascii="Open Sans" w:eastAsia="Times New Roman" w:hAnsi="Open Sans" w:cs="Open Sans"/>
          <w:i/>
          <w:iCs/>
          <w:color w:val="000000" w:themeColor="text1"/>
          <w:sz w:val="20"/>
          <w:szCs w:val="20"/>
          <w:lang w:eastAsia="pl-PL"/>
        </w:rPr>
        <w:br/>
      </w:r>
      <w:r w:rsidRPr="00C146E3">
        <w:rPr>
          <w:rFonts w:ascii="Open Sans" w:eastAsia="Times New Roman" w:hAnsi="Open Sans" w:cs="Open Sans"/>
          <w:i/>
          <w:iCs/>
          <w:color w:val="000000" w:themeColor="text1"/>
          <w:sz w:val="20"/>
          <w:szCs w:val="20"/>
          <w:lang w:eastAsia="pl-PL"/>
        </w:rPr>
        <w:t>(</w:t>
      </w:r>
      <w:r w:rsidR="00062588" w:rsidRPr="00C146E3">
        <w:rPr>
          <w:rFonts w:ascii="Open Sans" w:eastAsia="Times New Roman" w:hAnsi="Open Sans" w:cs="Open Sans"/>
          <w:i/>
          <w:iCs/>
          <w:color w:val="000000" w:themeColor="text1"/>
          <w:sz w:val="20"/>
          <w:szCs w:val="20"/>
          <w:lang w:eastAsia="pl-PL"/>
        </w:rPr>
        <w:t xml:space="preserve"> Dostawa – zakup używanego samochodu dostawczego  6-7 osobowego o DMC do 3,5 tony</w:t>
      </w:r>
      <w:r w:rsidRPr="00C146E3">
        <w:rPr>
          <w:rFonts w:ascii="Open Sans" w:eastAsia="Times New Roman" w:hAnsi="Open Sans" w:cs="Open Sans"/>
          <w:i/>
          <w:iCs/>
          <w:color w:val="000000" w:themeColor="text1"/>
          <w:sz w:val="20"/>
          <w:szCs w:val="20"/>
          <w:lang w:eastAsia="pl-PL"/>
        </w:rPr>
        <w:t xml:space="preserve">  ). </w:t>
      </w:r>
    </w:p>
    <w:p w14:paraId="27E3D217" w14:textId="3BB4E11F" w:rsidR="009A36B6" w:rsidRPr="00C146E3" w:rsidRDefault="009A36B6" w:rsidP="00AE01D4">
      <w:pPr>
        <w:pStyle w:val="Akapitzlist"/>
        <w:numPr>
          <w:ilvl w:val="0"/>
          <w:numId w:val="45"/>
        </w:numPr>
        <w:spacing w:line="276" w:lineRule="auto"/>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 xml:space="preserve">Wykonawca wraz z „Formularzem ofertowym” przedłoży wypełniony załącznik nr 1 – „Informacja </w:t>
      </w:r>
      <w:r w:rsidR="0082292D" w:rsidRPr="00C146E3">
        <w:rPr>
          <w:rFonts w:ascii="Open Sans" w:eastAsia="Times New Roman" w:hAnsi="Open Sans" w:cs="Open Sans"/>
          <w:i/>
          <w:iCs/>
          <w:color w:val="000000" w:themeColor="text1"/>
          <w:sz w:val="20"/>
          <w:szCs w:val="20"/>
          <w:lang w:eastAsia="pl-PL"/>
        </w:rPr>
        <w:br/>
      </w:r>
      <w:r w:rsidRPr="00C146E3">
        <w:rPr>
          <w:rFonts w:ascii="Open Sans" w:eastAsia="Times New Roman" w:hAnsi="Open Sans" w:cs="Open Sans"/>
          <w:i/>
          <w:iCs/>
          <w:color w:val="000000" w:themeColor="text1"/>
          <w:sz w:val="20"/>
          <w:szCs w:val="20"/>
          <w:lang w:eastAsia="pl-PL"/>
        </w:rPr>
        <w:t>o oferowanym produkcie”.</w:t>
      </w:r>
    </w:p>
    <w:p w14:paraId="69FF7812" w14:textId="77777777" w:rsidR="009A36B6" w:rsidRPr="00C146E3"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54DE076D" w14:textId="4C35BD74" w:rsidR="00AE01D4" w:rsidRPr="00C146E3" w:rsidRDefault="00AE01D4" w:rsidP="00AE01D4">
      <w:pPr>
        <w:pStyle w:val="Akapitzlist"/>
        <w:numPr>
          <w:ilvl w:val="0"/>
          <w:numId w:val="45"/>
        </w:numPr>
        <w:spacing w:line="276" w:lineRule="auto"/>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 xml:space="preserve">Ksero dowodu rejestracyjnego pojazdu </w:t>
      </w:r>
      <w:r w:rsidR="00062588" w:rsidRPr="00C146E3">
        <w:rPr>
          <w:rFonts w:ascii="Open Sans" w:eastAsia="Times New Roman" w:hAnsi="Open Sans" w:cs="Open Sans"/>
          <w:i/>
          <w:iCs/>
          <w:color w:val="000000" w:themeColor="text1"/>
          <w:sz w:val="20"/>
          <w:szCs w:val="20"/>
          <w:lang w:eastAsia="pl-PL"/>
        </w:rPr>
        <w:t>–</w:t>
      </w:r>
      <w:r w:rsidRPr="00C146E3">
        <w:rPr>
          <w:rFonts w:ascii="Open Sans" w:eastAsia="Times New Roman" w:hAnsi="Open Sans" w:cs="Open Sans"/>
          <w:i/>
          <w:iCs/>
          <w:color w:val="000000" w:themeColor="text1"/>
          <w:sz w:val="20"/>
          <w:szCs w:val="20"/>
          <w:lang w:eastAsia="pl-PL"/>
        </w:rPr>
        <w:t xml:space="preserve"> </w:t>
      </w:r>
      <w:r w:rsidR="00062588" w:rsidRPr="00C146E3">
        <w:rPr>
          <w:rFonts w:ascii="Open Sans" w:eastAsia="Times New Roman" w:hAnsi="Open Sans" w:cs="Open Sans"/>
          <w:i/>
          <w:iCs/>
          <w:color w:val="000000" w:themeColor="text1"/>
          <w:sz w:val="20"/>
          <w:szCs w:val="20"/>
          <w:lang w:eastAsia="pl-PL"/>
        </w:rPr>
        <w:t xml:space="preserve">w </w:t>
      </w:r>
      <w:r w:rsidRPr="00C146E3">
        <w:rPr>
          <w:rFonts w:ascii="Open Sans" w:eastAsia="Times New Roman" w:hAnsi="Open Sans" w:cs="Open Sans"/>
          <w:i/>
          <w:iCs/>
          <w:color w:val="000000" w:themeColor="text1"/>
          <w:sz w:val="20"/>
          <w:szCs w:val="20"/>
          <w:lang w:eastAsia="pl-PL"/>
        </w:rPr>
        <w:t>przypadku nie złożenia Zamawiający  przewiduje złożenia lub uzupełnienia tego dokumentu w wyznaczonym terminie.</w:t>
      </w:r>
    </w:p>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3"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3"/>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4"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4"/>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60097334" w14:textId="1936104A" w:rsidR="0082292D" w:rsidRPr="00BA5F55"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BA5F55">
        <w:rPr>
          <w:rFonts w:ascii="Open Sans" w:eastAsia="Times New Roman" w:hAnsi="Open Sans" w:cs="Open Sans"/>
          <w:i/>
          <w:iCs/>
          <w:color w:val="000000" w:themeColor="text1"/>
          <w:sz w:val="20"/>
          <w:szCs w:val="20"/>
          <w:lang w:eastAsia="pl-PL"/>
        </w:rPr>
        <w:t xml:space="preserve">12.3.Ofertę składa się na Formularzu Ofertowym -  Rozdział IV SWZ wraz z załącznikiem nr 1 </w:t>
      </w:r>
      <w:r w:rsidRPr="00BA5F55">
        <w:rPr>
          <w:rFonts w:ascii="Open Sans" w:eastAsia="Times New Roman" w:hAnsi="Open Sans" w:cs="Open Sans"/>
          <w:i/>
          <w:iCs/>
          <w:color w:val="000000" w:themeColor="text1"/>
          <w:sz w:val="20"/>
          <w:szCs w:val="20"/>
          <w:lang w:eastAsia="pl-PL"/>
        </w:rPr>
        <w:br/>
        <w:t>do formularza ofertowego „Informacja o oferowanym produkcie”</w:t>
      </w:r>
      <w:r w:rsidR="003D093E" w:rsidRPr="00BA5F55">
        <w:rPr>
          <w:rFonts w:ascii="Open Sans" w:eastAsia="Times New Roman" w:hAnsi="Open Sans" w:cs="Open Sans"/>
          <w:i/>
          <w:iCs/>
          <w:color w:val="000000" w:themeColor="text1"/>
          <w:sz w:val="20"/>
          <w:szCs w:val="20"/>
          <w:lang w:eastAsia="pl-PL"/>
        </w:rPr>
        <w:t xml:space="preserve"> oraz k</w:t>
      </w:r>
      <w:r w:rsidR="0082292D" w:rsidRPr="00BA5F55">
        <w:rPr>
          <w:rFonts w:ascii="Open Sans" w:eastAsia="Times New Roman" w:hAnsi="Open Sans" w:cs="Open Sans"/>
          <w:i/>
          <w:iCs/>
          <w:color w:val="000000" w:themeColor="text1"/>
          <w:sz w:val="20"/>
          <w:szCs w:val="20"/>
          <w:lang w:eastAsia="pl-PL"/>
        </w:rPr>
        <w:t xml:space="preserve">sero dowodu rejestracyjnego oferowanego pojazdu. </w:t>
      </w:r>
    </w:p>
    <w:p w14:paraId="14DAAE9A" w14:textId="4A1B9710"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1F8A6E02" w14:textId="3B10F819" w:rsidR="000121BE" w:rsidRPr="000121BE" w:rsidRDefault="000121BE"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351BF7">
        <w:rPr>
          <w:rFonts w:ascii="Open Sans" w:eastAsia="Times New Roman" w:hAnsi="Open Sans" w:cs="Open Sans"/>
          <w:i/>
          <w:iCs/>
          <w:color w:val="000000"/>
          <w:sz w:val="20"/>
          <w:szCs w:val="20"/>
          <w:lang w:eastAsia="pl-PL"/>
        </w:rPr>
        <w:t>Ksero dowodu rejestracyjnego pojazdu</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lastRenderedPageBreak/>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do jego reprezentowania, zamawiający żąda od wykonawcy odpisu lub informacji z Krajowego Rejestru Sądowego, Centralnej Ewidencji i Informacji o Działalności Gospodarczej lub innego </w:t>
      </w:r>
      <w:r w:rsidRPr="001C190C">
        <w:rPr>
          <w:rFonts w:ascii="Open Sans" w:eastAsia="Times New Roman" w:hAnsi="Open Sans" w:cs="Open Sans"/>
          <w:i/>
          <w:iCs/>
          <w:color w:val="000000"/>
          <w:sz w:val="20"/>
          <w:szCs w:val="20"/>
          <w:lang w:eastAsia="pl-PL"/>
        </w:rPr>
        <w:lastRenderedPageBreak/>
        <w:t>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lastRenderedPageBreak/>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0176CA71" w14:textId="7B09279F"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BA5F55">
        <w:rPr>
          <w:rFonts w:ascii="Open Sans" w:eastAsia="Times New Roman" w:hAnsi="Open Sans" w:cs="Open Sans"/>
          <w:i/>
          <w:iCs/>
          <w:color w:val="000000"/>
          <w:sz w:val="20"/>
          <w:szCs w:val="20"/>
          <w:lang w:eastAsia="pl-PL"/>
        </w:rPr>
        <w:t>1.000,00</w:t>
      </w:r>
      <w:r w:rsidRPr="00417EEC">
        <w:rPr>
          <w:rFonts w:ascii="Open Sans" w:eastAsia="Times New Roman" w:hAnsi="Open Sans" w:cs="Open Sans"/>
          <w:i/>
          <w:iCs/>
          <w:color w:val="000000"/>
          <w:sz w:val="20"/>
          <w:szCs w:val="20"/>
          <w:lang w:eastAsia="pl-PL"/>
        </w:rPr>
        <w:t xml:space="preserve"> zł   </w:t>
      </w:r>
    </w:p>
    <w:p w14:paraId="4540F551" w14:textId="12F1123D"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BA5F55" w:rsidRPr="00BA5F55">
        <w:rPr>
          <w:rFonts w:ascii="Open Sans" w:eastAsia="Times New Roman" w:hAnsi="Open Sans" w:cs="Open Sans"/>
          <w:i/>
          <w:iCs/>
          <w:color w:val="000000"/>
          <w:sz w:val="20"/>
          <w:szCs w:val="20"/>
          <w:lang w:eastAsia="pl-PL"/>
        </w:rPr>
        <w:t xml:space="preserve">„Dostawa – zakup używanego samochodu dostawczego  </w:t>
      </w:r>
      <w:r w:rsidR="00982C88">
        <w:rPr>
          <w:rFonts w:ascii="Open Sans" w:eastAsia="Times New Roman" w:hAnsi="Open Sans" w:cs="Open Sans"/>
          <w:i/>
          <w:iCs/>
          <w:color w:val="000000"/>
          <w:sz w:val="20"/>
          <w:szCs w:val="20"/>
          <w:lang w:eastAsia="pl-PL"/>
        </w:rPr>
        <w:br/>
      </w:r>
      <w:r w:rsidR="00BA5F55" w:rsidRPr="00BA5F55">
        <w:rPr>
          <w:rFonts w:ascii="Open Sans" w:eastAsia="Times New Roman" w:hAnsi="Open Sans" w:cs="Open Sans"/>
          <w:i/>
          <w:iCs/>
          <w:color w:val="000000"/>
          <w:sz w:val="20"/>
          <w:szCs w:val="20"/>
          <w:lang w:eastAsia="pl-PL"/>
        </w:rPr>
        <w:t xml:space="preserve">6-7 osobowego o DMC do 3,5 tony”. </w:t>
      </w:r>
      <w:r w:rsidR="000D4CF5" w:rsidRPr="000D4CF5">
        <w:rPr>
          <w:rFonts w:ascii="Open Sans" w:eastAsia="Times New Roman" w:hAnsi="Open Sans" w:cs="Open Sans"/>
          <w:i/>
          <w:iCs/>
          <w:color w:val="000000"/>
          <w:sz w:val="20"/>
          <w:szCs w:val="20"/>
          <w:lang w:eastAsia="pl-PL"/>
        </w:rPr>
        <w:t xml:space="preserve"> </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680FFA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481BD98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6F74FD49"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7625D346"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4272B1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0DAC617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29245C8A"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72FEDE1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369B0EE5"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597287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2F7CBFF"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3759D82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0CC6BDF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F7380F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D27F081"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10425E1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D20F21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53F47D1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56F337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761750B2"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77FBA6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7A1E86BC"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0023D69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79ECB8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80F8EF" w14:textId="77777777" w:rsidR="00886D25"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559B99CD"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4560B7">
        <w:rPr>
          <w:rFonts w:ascii="Open Sans" w:eastAsia="Times New Roman" w:hAnsi="Open Sans" w:cs="Open Sans"/>
          <w:i/>
          <w:iCs/>
          <w:color w:val="000000"/>
          <w:sz w:val="20"/>
          <w:szCs w:val="20"/>
          <w:lang w:eastAsia="pl-PL"/>
        </w:rPr>
        <w:t>1</w:t>
      </w:r>
      <w:r w:rsidR="00155795">
        <w:rPr>
          <w:rFonts w:ascii="Open Sans" w:eastAsia="Times New Roman" w:hAnsi="Open Sans" w:cs="Open Sans"/>
          <w:i/>
          <w:iCs/>
          <w:color w:val="000000"/>
          <w:sz w:val="20"/>
          <w:szCs w:val="20"/>
          <w:lang w:eastAsia="pl-PL"/>
        </w:rPr>
        <w:t>4</w:t>
      </w:r>
      <w:r w:rsidR="007C117C">
        <w:rPr>
          <w:rFonts w:ascii="Open Sans" w:eastAsia="Times New Roman" w:hAnsi="Open Sans" w:cs="Open Sans"/>
          <w:i/>
          <w:iCs/>
          <w:color w:val="000000"/>
          <w:sz w:val="20"/>
          <w:szCs w:val="20"/>
          <w:lang w:eastAsia="pl-PL"/>
        </w:rPr>
        <w:t xml:space="preserve">.12.2023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489488A8"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772FA4">
        <w:rPr>
          <w:rFonts w:ascii="Open Sans" w:eastAsia="Times New Roman" w:hAnsi="Open Sans" w:cs="Open Sans"/>
          <w:i/>
          <w:iCs/>
          <w:color w:val="0D0D0D" w:themeColor="text1" w:themeTint="F2"/>
          <w:sz w:val="20"/>
          <w:szCs w:val="20"/>
          <w:lang w:eastAsia="pl-PL"/>
        </w:rPr>
        <w:t>1</w:t>
      </w:r>
      <w:r w:rsidR="006013B7">
        <w:rPr>
          <w:rFonts w:ascii="Open Sans" w:eastAsia="Times New Roman" w:hAnsi="Open Sans" w:cs="Open Sans"/>
          <w:i/>
          <w:iCs/>
          <w:color w:val="0D0D0D" w:themeColor="text1" w:themeTint="F2"/>
          <w:sz w:val="20"/>
          <w:szCs w:val="20"/>
          <w:lang w:eastAsia="pl-PL"/>
        </w:rPr>
        <w:t>5</w:t>
      </w:r>
      <w:r w:rsidR="00772FA4">
        <w:rPr>
          <w:rFonts w:ascii="Open Sans" w:eastAsia="Times New Roman" w:hAnsi="Open Sans" w:cs="Open Sans"/>
          <w:i/>
          <w:iCs/>
          <w:color w:val="0D0D0D" w:themeColor="text1" w:themeTint="F2"/>
          <w:sz w:val="20"/>
          <w:szCs w:val="20"/>
          <w:lang w:eastAsia="pl-PL"/>
        </w:rPr>
        <w:t>.11.</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0A055D">
        <w:rPr>
          <w:rFonts w:ascii="Open Sans" w:eastAsia="Times New Roman" w:hAnsi="Open Sans" w:cs="Open Sans"/>
          <w:i/>
          <w:iCs/>
          <w:color w:val="0D0D0D" w:themeColor="text1" w:themeTint="F2"/>
          <w:sz w:val="20"/>
          <w:szCs w:val="20"/>
          <w:lang w:eastAsia="pl-PL"/>
        </w:rPr>
        <w:t>1</w:t>
      </w:r>
      <w:r w:rsidR="00084D7F">
        <w:rPr>
          <w:rFonts w:ascii="Open Sans" w:eastAsia="Times New Roman" w:hAnsi="Open Sans" w:cs="Open Sans"/>
          <w:i/>
          <w:iCs/>
          <w:color w:val="0D0D0D" w:themeColor="text1" w:themeTint="F2"/>
          <w:sz w:val="20"/>
          <w:szCs w:val="20"/>
          <w:lang w:eastAsia="pl-PL"/>
        </w:rPr>
        <w:t>1</w:t>
      </w:r>
      <w:r w:rsidR="000A055D">
        <w:rPr>
          <w:rFonts w:ascii="Open Sans" w:eastAsia="Times New Roman" w:hAnsi="Open Sans" w:cs="Open Sans"/>
          <w:i/>
          <w:iCs/>
          <w:color w:val="0D0D0D" w:themeColor="text1" w:themeTint="F2"/>
          <w:sz w:val="20"/>
          <w:szCs w:val="20"/>
          <w:lang w:eastAsia="pl-PL"/>
        </w:rPr>
        <w:t>:30</w:t>
      </w:r>
      <w:r w:rsidRPr="009620A9">
        <w:rPr>
          <w:rFonts w:ascii="Open Sans" w:eastAsia="Times New Roman" w:hAnsi="Open Sans" w:cs="Open Sans"/>
          <w:i/>
          <w:iCs/>
          <w:color w:val="0D0D0D" w:themeColor="text1" w:themeTint="F2"/>
          <w:sz w:val="20"/>
          <w:szCs w:val="20"/>
          <w:lang w:eastAsia="pl-PL"/>
        </w:rPr>
        <w:t>.</w:t>
      </w:r>
    </w:p>
    <w:p w14:paraId="6F46E64A" w14:textId="3A08D143"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B960F0">
        <w:rPr>
          <w:rFonts w:ascii="Open Sans" w:eastAsia="Times New Roman" w:hAnsi="Open Sans" w:cs="Open Sans"/>
          <w:i/>
          <w:iCs/>
          <w:color w:val="0D0D0D" w:themeColor="text1" w:themeTint="F2"/>
          <w:sz w:val="20"/>
          <w:szCs w:val="20"/>
          <w:lang w:eastAsia="pl-PL"/>
        </w:rPr>
        <w:t>1</w:t>
      </w:r>
      <w:r w:rsidR="006013B7">
        <w:rPr>
          <w:rFonts w:ascii="Open Sans" w:eastAsia="Times New Roman" w:hAnsi="Open Sans" w:cs="Open Sans"/>
          <w:i/>
          <w:iCs/>
          <w:color w:val="0D0D0D" w:themeColor="text1" w:themeTint="F2"/>
          <w:sz w:val="20"/>
          <w:szCs w:val="20"/>
          <w:lang w:eastAsia="pl-PL"/>
        </w:rPr>
        <w:t>5</w:t>
      </w:r>
      <w:r w:rsidR="00B960F0">
        <w:rPr>
          <w:rFonts w:ascii="Open Sans" w:eastAsia="Times New Roman" w:hAnsi="Open Sans" w:cs="Open Sans"/>
          <w:i/>
          <w:iCs/>
          <w:color w:val="0D0D0D" w:themeColor="text1" w:themeTint="F2"/>
          <w:sz w:val="20"/>
          <w:szCs w:val="20"/>
          <w:lang w:eastAsia="pl-PL"/>
        </w:rPr>
        <w:t>.11.</w:t>
      </w:r>
      <w:r w:rsidR="00486D79">
        <w:rPr>
          <w:rFonts w:ascii="Open Sans" w:eastAsia="Times New Roman" w:hAnsi="Open Sans" w:cs="Open Sans"/>
          <w:i/>
          <w:iCs/>
          <w:color w:val="0D0D0D" w:themeColor="text1" w:themeTint="F2"/>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0A055D">
        <w:rPr>
          <w:rFonts w:ascii="Open Sans" w:eastAsia="Times New Roman" w:hAnsi="Open Sans" w:cs="Open Sans"/>
          <w:i/>
          <w:iCs/>
          <w:color w:val="0D0D0D" w:themeColor="text1" w:themeTint="F2"/>
          <w:sz w:val="20"/>
          <w:szCs w:val="20"/>
          <w:lang w:eastAsia="pl-PL"/>
        </w:rPr>
        <w:t>1</w:t>
      </w:r>
      <w:r w:rsidR="00084D7F">
        <w:rPr>
          <w:rFonts w:ascii="Open Sans" w:eastAsia="Times New Roman" w:hAnsi="Open Sans" w:cs="Open Sans"/>
          <w:i/>
          <w:iCs/>
          <w:color w:val="0D0D0D" w:themeColor="text1" w:themeTint="F2"/>
          <w:sz w:val="20"/>
          <w:szCs w:val="20"/>
          <w:lang w:eastAsia="pl-PL"/>
        </w:rPr>
        <w:t>1</w:t>
      </w:r>
      <w:r w:rsidR="000A055D">
        <w:rPr>
          <w:rFonts w:ascii="Open Sans" w:eastAsia="Times New Roman" w:hAnsi="Open Sans" w:cs="Open Sans"/>
          <w:i/>
          <w:iCs/>
          <w:color w:val="0D0D0D" w:themeColor="text1" w:themeTint="F2"/>
          <w:sz w:val="20"/>
          <w:szCs w:val="20"/>
          <w:lang w:eastAsia="pl-PL"/>
        </w:rPr>
        <w:t>:45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60B064AC" w14:textId="77777777" w:rsidR="00A25A8D" w:rsidRDefault="00A25A8D"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071"/>
        <w:gridCol w:w="3246"/>
      </w:tblGrid>
      <w:tr w:rsidR="00A25A8D" w:rsidRPr="00A25A8D" w14:paraId="24C30E54"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shd w:val="clear" w:color="auto" w:fill="F2F2F2"/>
            <w:vAlign w:val="center"/>
          </w:tcPr>
          <w:p w14:paraId="7236AB65"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Lp.</w:t>
            </w:r>
          </w:p>
        </w:tc>
        <w:tc>
          <w:tcPr>
            <w:tcW w:w="3072" w:type="dxa"/>
            <w:tcBorders>
              <w:top w:val="single" w:sz="4" w:space="0" w:color="auto"/>
              <w:left w:val="single" w:sz="4" w:space="0" w:color="auto"/>
              <w:bottom w:val="single" w:sz="4" w:space="0" w:color="auto"/>
              <w:right w:val="single" w:sz="4" w:space="0" w:color="auto"/>
            </w:tcBorders>
            <w:shd w:val="clear" w:color="auto" w:fill="F2F2F2"/>
            <w:vAlign w:val="center"/>
          </w:tcPr>
          <w:p w14:paraId="365A420B"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Kryterium:</w:t>
            </w:r>
          </w:p>
        </w:tc>
        <w:tc>
          <w:tcPr>
            <w:tcW w:w="3249" w:type="dxa"/>
            <w:tcBorders>
              <w:top w:val="single" w:sz="4" w:space="0" w:color="auto"/>
              <w:left w:val="single" w:sz="4" w:space="0" w:color="auto"/>
              <w:bottom w:val="single" w:sz="4" w:space="0" w:color="auto"/>
              <w:right w:val="single" w:sz="4" w:space="0" w:color="auto"/>
            </w:tcBorders>
            <w:shd w:val="clear" w:color="auto" w:fill="F2F2F2"/>
            <w:vAlign w:val="center"/>
          </w:tcPr>
          <w:p w14:paraId="3FA47FAE"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Waga [punkty]</w:t>
            </w:r>
          </w:p>
        </w:tc>
      </w:tr>
      <w:tr w:rsidR="00A25A8D" w:rsidRPr="00A25A8D" w14:paraId="46B64AD3"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tcPr>
          <w:p w14:paraId="6A09775E" w14:textId="77777777" w:rsidR="00A25A8D" w:rsidRPr="00A25A8D" w:rsidRDefault="00A25A8D" w:rsidP="00A25A8D">
            <w:pPr>
              <w:numPr>
                <w:ilvl w:val="6"/>
                <w:numId w:val="46"/>
              </w:numPr>
              <w:tabs>
                <w:tab w:val="clear" w:pos="-151"/>
                <w:tab w:val="num" w:pos="0"/>
              </w:tabs>
              <w:spacing w:after="0" w:line="240" w:lineRule="auto"/>
              <w:ind w:left="5748" w:hanging="5708"/>
              <w:rPr>
                <w:rFonts w:ascii="Open Sans" w:eastAsia="Times New Roman" w:hAnsi="Open Sans" w:cs="Open Sans"/>
                <w:i/>
                <w:iCs/>
                <w:color w:val="000000"/>
                <w:sz w:val="18"/>
                <w:szCs w:val="18"/>
                <w:lang w:eastAsia="pl-PL"/>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08353C99" w14:textId="77777777" w:rsidR="00A25A8D" w:rsidRPr="00A25A8D" w:rsidRDefault="00A25A8D" w:rsidP="00A25A8D">
            <w:pPr>
              <w:spacing w:after="0" w:line="240" w:lineRule="auto"/>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Cena całego zamówienia - CZ</w:t>
            </w:r>
          </w:p>
        </w:tc>
        <w:tc>
          <w:tcPr>
            <w:tcW w:w="3249" w:type="dxa"/>
            <w:tcBorders>
              <w:top w:val="single" w:sz="4" w:space="0" w:color="auto"/>
              <w:left w:val="single" w:sz="4" w:space="0" w:color="auto"/>
              <w:bottom w:val="single" w:sz="4" w:space="0" w:color="auto"/>
              <w:right w:val="single" w:sz="4" w:space="0" w:color="auto"/>
            </w:tcBorders>
            <w:shd w:val="clear" w:color="auto" w:fill="auto"/>
          </w:tcPr>
          <w:p w14:paraId="7D627F30" w14:textId="716E3514" w:rsidR="00A25A8D" w:rsidRPr="00A25A8D" w:rsidRDefault="000D5703" w:rsidP="00A25A8D">
            <w:pPr>
              <w:spacing w:after="0" w:line="240" w:lineRule="auto"/>
              <w:jc w:val="center"/>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9</w:t>
            </w:r>
            <w:r w:rsidR="00A25A8D" w:rsidRPr="00A25A8D">
              <w:rPr>
                <w:rFonts w:ascii="Open Sans" w:eastAsia="Times New Roman" w:hAnsi="Open Sans" w:cs="Open Sans"/>
                <w:i/>
                <w:iCs/>
                <w:color w:val="000000"/>
                <w:sz w:val="18"/>
                <w:szCs w:val="18"/>
                <w:lang w:eastAsia="pl-PL"/>
              </w:rPr>
              <w:t>0</w:t>
            </w:r>
          </w:p>
        </w:tc>
      </w:tr>
      <w:tr w:rsidR="00A25A8D" w:rsidRPr="00A25A8D" w14:paraId="196F2F41"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tcPr>
          <w:p w14:paraId="5A615A31" w14:textId="77777777" w:rsidR="00A25A8D" w:rsidRPr="00A25A8D" w:rsidRDefault="00A25A8D" w:rsidP="00A25A8D">
            <w:pPr>
              <w:numPr>
                <w:ilvl w:val="6"/>
                <w:numId w:val="46"/>
              </w:numPr>
              <w:tabs>
                <w:tab w:val="clear" w:pos="-151"/>
                <w:tab w:val="num" w:pos="0"/>
              </w:tabs>
              <w:spacing w:after="0" w:line="240" w:lineRule="auto"/>
              <w:ind w:left="5748" w:hanging="5708"/>
              <w:rPr>
                <w:rFonts w:ascii="Open Sans" w:eastAsia="Times New Roman" w:hAnsi="Open Sans" w:cs="Open Sans"/>
                <w:i/>
                <w:iCs/>
                <w:color w:val="000000"/>
                <w:sz w:val="18"/>
                <w:szCs w:val="18"/>
                <w:lang w:eastAsia="pl-PL"/>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63CDE5F6" w14:textId="77777777" w:rsidR="00A25A8D" w:rsidRPr="00A25A8D" w:rsidRDefault="00A25A8D" w:rsidP="00A25A8D">
            <w:pPr>
              <w:spacing w:after="0" w:line="240" w:lineRule="auto"/>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Okres gwarancji G</w:t>
            </w:r>
          </w:p>
        </w:tc>
        <w:tc>
          <w:tcPr>
            <w:tcW w:w="3249" w:type="dxa"/>
            <w:tcBorders>
              <w:top w:val="single" w:sz="4" w:space="0" w:color="auto"/>
              <w:left w:val="single" w:sz="4" w:space="0" w:color="auto"/>
              <w:bottom w:val="single" w:sz="4" w:space="0" w:color="auto"/>
              <w:right w:val="single" w:sz="4" w:space="0" w:color="auto"/>
            </w:tcBorders>
            <w:shd w:val="clear" w:color="auto" w:fill="auto"/>
          </w:tcPr>
          <w:p w14:paraId="6CFBF83D" w14:textId="43F5F56E" w:rsidR="00A25A8D" w:rsidRPr="00A25A8D" w:rsidRDefault="000D5703" w:rsidP="00A25A8D">
            <w:pPr>
              <w:spacing w:after="0" w:line="240" w:lineRule="auto"/>
              <w:jc w:val="center"/>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1</w:t>
            </w:r>
            <w:r w:rsidR="00A25A8D" w:rsidRPr="00A25A8D">
              <w:rPr>
                <w:rFonts w:ascii="Open Sans" w:eastAsia="Times New Roman" w:hAnsi="Open Sans" w:cs="Open Sans"/>
                <w:i/>
                <w:iCs/>
                <w:color w:val="000000"/>
                <w:sz w:val="18"/>
                <w:szCs w:val="18"/>
                <w:lang w:eastAsia="pl-PL"/>
              </w:rPr>
              <w:t>0</w:t>
            </w:r>
          </w:p>
        </w:tc>
      </w:tr>
      <w:tr w:rsidR="00A25A8D" w:rsidRPr="00A25A8D" w14:paraId="17FE3DEF" w14:textId="77777777" w:rsidTr="00A25A8D">
        <w:trPr>
          <w:trHeight w:val="283"/>
        </w:trPr>
        <w:tc>
          <w:tcPr>
            <w:tcW w:w="3519" w:type="dxa"/>
            <w:gridSpan w:val="2"/>
            <w:tcBorders>
              <w:top w:val="single" w:sz="4" w:space="0" w:color="auto"/>
              <w:left w:val="single" w:sz="4" w:space="0" w:color="auto"/>
              <w:bottom w:val="single" w:sz="4" w:space="0" w:color="auto"/>
              <w:right w:val="single" w:sz="4" w:space="0" w:color="auto"/>
            </w:tcBorders>
            <w:shd w:val="clear" w:color="auto" w:fill="F2F2F2"/>
          </w:tcPr>
          <w:p w14:paraId="59748416"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Razem ilość punktów:</w:t>
            </w:r>
          </w:p>
        </w:tc>
        <w:tc>
          <w:tcPr>
            <w:tcW w:w="3249" w:type="dxa"/>
            <w:tcBorders>
              <w:top w:val="single" w:sz="4" w:space="0" w:color="auto"/>
              <w:left w:val="single" w:sz="4" w:space="0" w:color="auto"/>
              <w:bottom w:val="single" w:sz="4" w:space="0" w:color="auto"/>
              <w:right w:val="single" w:sz="4" w:space="0" w:color="auto"/>
            </w:tcBorders>
            <w:shd w:val="clear" w:color="auto" w:fill="F2F2F2"/>
          </w:tcPr>
          <w:p w14:paraId="65FC3806"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100</w:t>
            </w:r>
          </w:p>
        </w:tc>
      </w:tr>
    </w:tbl>
    <w:p w14:paraId="0F9AC80D" w14:textId="77777777" w:rsidR="00A25A8D" w:rsidRDefault="00A25A8D" w:rsidP="00A25A8D">
      <w:pPr>
        <w:tabs>
          <w:tab w:val="left" w:pos="284"/>
        </w:tabs>
        <w:spacing w:after="0" w:line="240" w:lineRule="auto"/>
        <w:jc w:val="both"/>
        <w:rPr>
          <w:rFonts w:ascii="Open Sans" w:eastAsia="Times New Roman" w:hAnsi="Open Sans" w:cs="Open Sans"/>
          <w:i/>
          <w:iCs/>
          <w:color w:val="000000"/>
          <w:sz w:val="20"/>
          <w:szCs w:val="20"/>
          <w:lang w:eastAsia="pl-PL"/>
        </w:rPr>
      </w:pPr>
    </w:p>
    <w:p w14:paraId="5B321CB9" w14:textId="77777777" w:rsidR="003D5801" w:rsidRPr="00A25A8D" w:rsidRDefault="003D5801" w:rsidP="00A25A8D">
      <w:pPr>
        <w:tabs>
          <w:tab w:val="left" w:pos="284"/>
        </w:tabs>
        <w:spacing w:after="0" w:line="240" w:lineRule="auto"/>
        <w:jc w:val="both"/>
        <w:rPr>
          <w:rFonts w:ascii="Open Sans" w:eastAsia="Times New Roman" w:hAnsi="Open Sans" w:cs="Open Sans"/>
          <w:i/>
          <w:iCs/>
          <w:color w:val="000000"/>
          <w:sz w:val="20"/>
          <w:szCs w:val="20"/>
          <w:lang w:eastAsia="pl-PL"/>
        </w:rPr>
      </w:pPr>
    </w:p>
    <w:p w14:paraId="3FF9667A" w14:textId="0F2488FB" w:rsidR="00A25A8D" w:rsidRPr="00A25A8D" w:rsidRDefault="00A25A8D" w:rsidP="00A25A8D">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hanging="266"/>
        <w:jc w:val="both"/>
        <w:rPr>
          <w:rFonts w:ascii="Open Sans" w:eastAsia="Times New Roman" w:hAnsi="Open Sans" w:cs="Open Sans"/>
          <w:i/>
          <w:iCs/>
          <w:color w:val="000000"/>
          <w:sz w:val="20"/>
          <w:szCs w:val="20"/>
          <w:lang w:eastAsia="pl-PL"/>
        </w:rPr>
      </w:pPr>
      <w:r w:rsidRPr="00A25A8D">
        <w:rPr>
          <w:rFonts w:ascii="Open Sans" w:eastAsia="Times New Roman" w:hAnsi="Open Sans" w:cs="Open Sans"/>
          <w:i/>
          <w:iCs/>
          <w:color w:val="000000"/>
          <w:sz w:val="20"/>
          <w:szCs w:val="20"/>
          <w:lang w:eastAsia="pl-PL"/>
        </w:rPr>
        <w:lastRenderedPageBreak/>
        <w:t xml:space="preserve">Kryterium cena całego zamówienia (CZ)– waga  </w:t>
      </w:r>
      <w:r w:rsidR="000D5703">
        <w:rPr>
          <w:rFonts w:ascii="Open Sans" w:eastAsia="Times New Roman" w:hAnsi="Open Sans" w:cs="Open Sans"/>
          <w:i/>
          <w:iCs/>
          <w:color w:val="000000"/>
          <w:sz w:val="20"/>
          <w:szCs w:val="20"/>
          <w:lang w:eastAsia="pl-PL"/>
        </w:rPr>
        <w:t>9</w:t>
      </w:r>
      <w:r w:rsidRPr="00A25A8D">
        <w:rPr>
          <w:rFonts w:ascii="Open Sans" w:eastAsia="Times New Roman" w:hAnsi="Open Sans" w:cs="Open Sans"/>
          <w:i/>
          <w:iCs/>
          <w:color w:val="000000"/>
          <w:sz w:val="20"/>
          <w:szCs w:val="20"/>
          <w:lang w:eastAsia="pl-PL"/>
        </w:rPr>
        <w:t>0 punktów.</w:t>
      </w:r>
    </w:p>
    <w:p w14:paraId="5DDD224C"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Zamawiający przy wyborze kierować się będzie kryterium najniższej ceny.</w:t>
      </w:r>
    </w:p>
    <w:p w14:paraId="07799E7F"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Kryterium cena całego zamówienia będzie rozpatrywana na podstawie ceny brutto za wykonanie przedmiotu zamówienia, podanej przez Wykonawcy  w „Formularzu ofertowym”. </w:t>
      </w:r>
    </w:p>
    <w:p w14:paraId="5FC21C4A"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Ocena kryterium cena całego zamówienia obliczona zostanie zgodnie ze wzorem:</w:t>
      </w:r>
    </w:p>
    <w:p w14:paraId="34C43EE4"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20"/>
          <w:szCs w:val="20"/>
          <w:lang w:eastAsia="pl-PL"/>
        </w:rPr>
      </w:pPr>
      <w:r w:rsidRPr="00A25A8D">
        <w:rPr>
          <w:rFonts w:ascii="Open Sans" w:eastAsia="Times New Roman" w:hAnsi="Open Sans" w:cs="Open Sans"/>
          <w:i/>
          <w:iCs/>
          <w:color w:val="000000"/>
          <w:sz w:val="20"/>
          <w:szCs w:val="20"/>
          <w:lang w:eastAsia="pl-PL"/>
        </w:rPr>
        <w:tab/>
      </w:r>
    </w:p>
    <w:p w14:paraId="67AD7BE7"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Najniższa cena brutto z ocenianych ofert</w:t>
      </w:r>
    </w:p>
    <w:p w14:paraId="05774D46" w14:textId="48F69678"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 xml:space="preserve">-------------------------------------------------------- x </w:t>
      </w:r>
      <w:r w:rsidR="000D5703">
        <w:rPr>
          <w:rFonts w:ascii="Open Sans" w:eastAsia="Times New Roman" w:hAnsi="Open Sans" w:cs="Open Sans"/>
          <w:i/>
          <w:iCs/>
          <w:color w:val="000000"/>
          <w:sz w:val="18"/>
          <w:szCs w:val="18"/>
          <w:lang w:eastAsia="pl-PL"/>
        </w:rPr>
        <w:t>9</w:t>
      </w:r>
      <w:r w:rsidRPr="00A25A8D">
        <w:rPr>
          <w:rFonts w:ascii="Open Sans" w:eastAsia="Times New Roman" w:hAnsi="Open Sans" w:cs="Open Sans"/>
          <w:i/>
          <w:iCs/>
          <w:color w:val="000000"/>
          <w:sz w:val="18"/>
          <w:szCs w:val="18"/>
          <w:lang w:eastAsia="pl-PL"/>
        </w:rPr>
        <w:t>0 = ilość uzyskanych punktów</w:t>
      </w:r>
    </w:p>
    <w:p w14:paraId="4CDC2FAD"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Cena brutto badanej oferty</w:t>
      </w:r>
    </w:p>
    <w:p w14:paraId="361DD0FF" w14:textId="77777777" w:rsidR="00A25A8D" w:rsidRPr="00A25A8D" w:rsidRDefault="00A25A8D" w:rsidP="00A25A8D">
      <w:pPr>
        <w:tabs>
          <w:tab w:val="left" w:pos="284"/>
        </w:tabs>
        <w:spacing w:after="0" w:line="240" w:lineRule="auto"/>
        <w:jc w:val="both"/>
        <w:rPr>
          <w:rFonts w:ascii="Open Sans" w:eastAsia="Times New Roman" w:hAnsi="Open Sans" w:cs="Open Sans"/>
          <w:i/>
          <w:iCs/>
          <w:color w:val="000000"/>
          <w:sz w:val="18"/>
          <w:szCs w:val="18"/>
          <w:lang w:eastAsia="pl-PL"/>
        </w:rPr>
      </w:pPr>
    </w:p>
    <w:p w14:paraId="30E7959D" w14:textId="4C36D93E" w:rsidR="00A25A8D" w:rsidRPr="00A25A8D" w:rsidRDefault="00A25A8D" w:rsidP="00A25A8D">
      <w:pPr>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Kryterium okres gwarancji (G) – waga </w:t>
      </w:r>
      <w:r w:rsidR="000D5703">
        <w:rPr>
          <w:rFonts w:ascii="Open Sans" w:eastAsia="Times New Roman" w:hAnsi="Open Sans" w:cs="Open Sans"/>
          <w:i/>
          <w:iCs/>
          <w:color w:val="000000"/>
          <w:sz w:val="18"/>
          <w:szCs w:val="18"/>
          <w:lang w:eastAsia="pl-PL"/>
        </w:rPr>
        <w:t>1</w:t>
      </w:r>
      <w:r w:rsidRPr="00A25A8D">
        <w:rPr>
          <w:rFonts w:ascii="Open Sans" w:eastAsia="Times New Roman" w:hAnsi="Open Sans" w:cs="Open Sans"/>
          <w:i/>
          <w:iCs/>
          <w:color w:val="000000"/>
          <w:sz w:val="18"/>
          <w:szCs w:val="18"/>
          <w:lang w:eastAsia="pl-PL"/>
        </w:rPr>
        <w:t>0 punktów.</w:t>
      </w:r>
    </w:p>
    <w:p w14:paraId="3F636CBF" w14:textId="77777777"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Zamawiający przy wyborze, kierować się będzie najdłuższym okresem udzielonej gwarancji przez Wykonawcę. </w:t>
      </w:r>
    </w:p>
    <w:p w14:paraId="644FA484" w14:textId="5299D429"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W przypadku gdy Wykonawca wpisze w treści oferty okres gwarancji; </w:t>
      </w:r>
      <w:r w:rsidR="006C3EA9">
        <w:rPr>
          <w:rFonts w:ascii="Open Sans" w:eastAsia="Times New Roman" w:hAnsi="Open Sans" w:cs="Open Sans"/>
          <w:i/>
          <w:iCs/>
          <w:color w:val="000000"/>
          <w:sz w:val="18"/>
          <w:szCs w:val="18"/>
          <w:lang w:eastAsia="pl-PL"/>
        </w:rPr>
        <w:t>krótszy</w:t>
      </w:r>
      <w:r w:rsidRPr="00A25A8D">
        <w:rPr>
          <w:rFonts w:ascii="Open Sans" w:eastAsia="Times New Roman" w:hAnsi="Open Sans" w:cs="Open Sans"/>
          <w:i/>
          <w:iCs/>
          <w:color w:val="000000"/>
          <w:sz w:val="18"/>
          <w:szCs w:val="18"/>
          <w:lang w:eastAsia="pl-PL"/>
        </w:rPr>
        <w:t xml:space="preserve"> niż 3 miesiące lub dłuższy </w:t>
      </w:r>
      <w:r w:rsidR="006C3EA9">
        <w:rPr>
          <w:rFonts w:ascii="Open Sans" w:eastAsia="Times New Roman" w:hAnsi="Open Sans" w:cs="Open Sans"/>
          <w:i/>
          <w:iCs/>
          <w:color w:val="000000"/>
          <w:sz w:val="18"/>
          <w:szCs w:val="18"/>
          <w:lang w:eastAsia="pl-PL"/>
        </w:rPr>
        <w:br/>
      </w:r>
      <w:r w:rsidRPr="00A25A8D">
        <w:rPr>
          <w:rFonts w:ascii="Open Sans" w:eastAsia="Times New Roman" w:hAnsi="Open Sans" w:cs="Open Sans"/>
          <w:i/>
          <w:iCs/>
          <w:color w:val="000000"/>
          <w:sz w:val="18"/>
          <w:szCs w:val="18"/>
          <w:lang w:eastAsia="pl-PL"/>
        </w:rPr>
        <w:t>niż 12 miesięcy, Zamawiający uzna tą ofertę jako niezgodną z treścią SWZ i zostanie ona przez Zamawiającego odrzucona.</w:t>
      </w:r>
    </w:p>
    <w:p w14:paraId="5E674095" w14:textId="77777777"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Ocena kryterium okres gwarancji obliczone zostanie zgodnie ze wzorem:</w:t>
      </w:r>
    </w:p>
    <w:p w14:paraId="3A256BCC" w14:textId="77777777" w:rsidR="00A25A8D" w:rsidRPr="00A25A8D" w:rsidRDefault="00A25A8D" w:rsidP="00A25A8D">
      <w:pPr>
        <w:tabs>
          <w:tab w:val="left" w:pos="284"/>
        </w:tabs>
        <w:spacing w:after="0" w:line="240" w:lineRule="auto"/>
        <w:ind w:left="720"/>
        <w:jc w:val="both"/>
        <w:rPr>
          <w:rFonts w:ascii="Open Sans" w:eastAsia="Times New Roman" w:hAnsi="Open Sans" w:cs="Open Sans"/>
          <w:i/>
          <w:iCs/>
          <w:color w:val="000000"/>
          <w:sz w:val="18"/>
          <w:szCs w:val="18"/>
          <w:lang w:eastAsia="pl-PL"/>
        </w:rPr>
      </w:pPr>
    </w:p>
    <w:p w14:paraId="48A53884"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Okres gwarancji badanej oferty</w:t>
      </w:r>
    </w:p>
    <w:p w14:paraId="0575FDC4" w14:textId="777B59B0"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 xml:space="preserve">--------------------------------------------------------------------  x </w:t>
      </w:r>
      <w:r w:rsidR="000D5703">
        <w:rPr>
          <w:rFonts w:ascii="Open Sans" w:eastAsia="Times New Roman" w:hAnsi="Open Sans" w:cs="Open Sans"/>
          <w:i/>
          <w:iCs/>
          <w:color w:val="000000"/>
          <w:sz w:val="18"/>
          <w:szCs w:val="18"/>
          <w:lang w:eastAsia="pl-PL"/>
        </w:rPr>
        <w:t>1</w:t>
      </w:r>
      <w:r w:rsidRPr="00A25A8D">
        <w:rPr>
          <w:rFonts w:ascii="Open Sans" w:eastAsia="Times New Roman" w:hAnsi="Open Sans" w:cs="Open Sans"/>
          <w:i/>
          <w:iCs/>
          <w:color w:val="000000"/>
          <w:sz w:val="18"/>
          <w:szCs w:val="18"/>
          <w:lang w:eastAsia="pl-PL"/>
        </w:rPr>
        <w:t>0 = ilość uzyskanych punktów</w:t>
      </w:r>
    </w:p>
    <w:p w14:paraId="1A950B91"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Najdłuższy termin gwarancji z ocenianych ofert</w:t>
      </w:r>
    </w:p>
    <w:p w14:paraId="62E97877" w14:textId="77777777" w:rsidR="00A25A8D" w:rsidRPr="00A25A8D" w:rsidRDefault="00A25A8D" w:rsidP="00A25A8D">
      <w:pPr>
        <w:tabs>
          <w:tab w:val="left" w:pos="284"/>
        </w:tabs>
        <w:spacing w:after="0" w:line="240" w:lineRule="auto"/>
        <w:jc w:val="both"/>
        <w:rPr>
          <w:rFonts w:ascii="Open Sans" w:eastAsia="Times New Roman" w:hAnsi="Open Sans" w:cs="Open Sans"/>
          <w:i/>
          <w:iCs/>
          <w:color w:val="000000"/>
          <w:sz w:val="18"/>
          <w:szCs w:val="18"/>
          <w:lang w:eastAsia="pl-PL"/>
        </w:rPr>
      </w:pPr>
    </w:p>
    <w:p w14:paraId="31BF4F50" w14:textId="77777777" w:rsidR="00A25A8D" w:rsidRPr="00A25A8D" w:rsidRDefault="00A25A8D" w:rsidP="00A25A8D">
      <w:pPr>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Podsumowanie kryteriów.</w:t>
      </w:r>
    </w:p>
    <w:p w14:paraId="135280FD"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Punkty liczone wg powyższych kryteriów zostaną zsumowane. </w:t>
      </w:r>
    </w:p>
    <w:p w14:paraId="5F2B23FA"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 ofertę najkorzystniejszą uznana zostanie Oferta Wykonawcy, która w sumie uzyska największą ilość punktów obliczoną wg poniższego wzoru: </w:t>
      </w:r>
    </w:p>
    <w:p w14:paraId="15102542" w14:textId="77777777" w:rsidR="00A25A8D" w:rsidRPr="00A25A8D" w:rsidRDefault="00A25A8D" w:rsidP="00A25A8D">
      <w:pPr>
        <w:tabs>
          <w:tab w:val="left" w:pos="993"/>
        </w:tabs>
        <w:spacing w:after="0" w:line="240" w:lineRule="auto"/>
        <w:ind w:left="720" w:hanging="436"/>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LP = CZ + G</w:t>
      </w:r>
    </w:p>
    <w:p w14:paraId="27721CFC" w14:textId="77777777" w:rsidR="00A25A8D" w:rsidRPr="00A25A8D" w:rsidRDefault="00A25A8D" w:rsidP="00A25A8D">
      <w:pPr>
        <w:tabs>
          <w:tab w:val="left" w:pos="993"/>
        </w:tabs>
        <w:spacing w:after="0" w:line="240" w:lineRule="auto"/>
        <w:ind w:left="720" w:hanging="436"/>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Gdzie:</w:t>
      </w:r>
    </w:p>
    <w:p w14:paraId="5FCEB860" w14:textId="77777777" w:rsidR="00A25A8D" w:rsidRPr="00A25A8D" w:rsidRDefault="00A25A8D" w:rsidP="00A25A8D">
      <w:pPr>
        <w:autoSpaceDE w:val="0"/>
        <w:autoSpaceDN w:val="0"/>
        <w:adjustRightInd w:val="0"/>
        <w:spacing w:after="0" w:line="240" w:lineRule="auto"/>
        <w:ind w:left="720"/>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LP – liczba punktów łącznie.  </w:t>
      </w:r>
    </w:p>
    <w:p w14:paraId="188429FF" w14:textId="77777777" w:rsidR="00A25A8D" w:rsidRPr="00A25A8D" w:rsidRDefault="00A25A8D" w:rsidP="00A25A8D">
      <w:pPr>
        <w:autoSpaceDE w:val="0"/>
        <w:autoSpaceDN w:val="0"/>
        <w:adjustRightInd w:val="0"/>
        <w:spacing w:after="0" w:line="240" w:lineRule="auto"/>
        <w:ind w:left="720" w:hanging="12"/>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CZ – liczba punktów w kryterium „cena całego zamówienia” </w:t>
      </w:r>
    </w:p>
    <w:p w14:paraId="214BDD6D" w14:textId="77777777" w:rsidR="00A25A8D" w:rsidRPr="00A25A8D" w:rsidRDefault="00A25A8D" w:rsidP="00A25A8D">
      <w:pPr>
        <w:autoSpaceDE w:val="0"/>
        <w:autoSpaceDN w:val="0"/>
        <w:adjustRightInd w:val="0"/>
        <w:spacing w:after="0" w:line="240" w:lineRule="auto"/>
        <w:ind w:left="720" w:hanging="12"/>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G    –  liczba punktów w kryterium ,,okres gwarancji”</w:t>
      </w:r>
    </w:p>
    <w:p w14:paraId="767A6481"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Punktacja przyznawana ofertom w poszczególnych kryteriach będzie liczona z dokładnością do dwóch miejsc po przecinku. </w:t>
      </w:r>
    </w:p>
    <w:p w14:paraId="506E94C2"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Najwyższa liczba punktów wyznaczy najkorzystniejszą ofertę. </w:t>
      </w:r>
    </w:p>
    <w:p w14:paraId="3D4DC5E5" w14:textId="381B584A"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6BADBFD9"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Wykonawca, składając oferty dodatkowe, nie mogą zaoferować cen lub kosztów wyższych niż zaoferowane w złożonych ofertach (art. 251).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5" w:name="_Hlk66795635"/>
      <w:bookmarkStart w:id="26"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5"/>
      <w:r w:rsidRPr="00FF3355">
        <w:rPr>
          <w:rFonts w:ascii="Open Sans" w:eastAsia="Times New Roman" w:hAnsi="Open Sans" w:cs="Open Sans"/>
          <w:i/>
          <w:iCs/>
          <w:color w:val="000000"/>
          <w:sz w:val="20"/>
          <w:szCs w:val="20"/>
          <w:lang w:eastAsia="pl-PL"/>
        </w:rPr>
        <w:t>do zawarcia umowy, jeżeli nie wynika ono z treści oferty;</w:t>
      </w:r>
    </w:p>
    <w:bookmarkEnd w:id="26"/>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59877726" w14:textId="63D131C9" w:rsidR="006C3EA9" w:rsidRDefault="006C3EA9" w:rsidP="006C3EA9">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w:t>
      </w:r>
      <w:r>
        <w:rPr>
          <w:rFonts w:ascii="Open Sans" w:eastAsia="Times New Roman" w:hAnsi="Open Sans" w:cs="Open Sans"/>
          <w:i/>
          <w:iCs/>
          <w:color w:val="000000"/>
          <w:sz w:val="20"/>
          <w:szCs w:val="20"/>
          <w:lang w:eastAsia="pl-PL"/>
        </w:rPr>
        <w:t>5</w:t>
      </w:r>
      <w:r w:rsidRPr="006F6453">
        <w:rPr>
          <w:rFonts w:ascii="Open Sans" w:eastAsia="Times New Roman" w:hAnsi="Open Sans" w:cs="Open Sans"/>
          <w:i/>
          <w:iCs/>
          <w:color w:val="000000"/>
          <w:sz w:val="20"/>
          <w:szCs w:val="20"/>
          <w:lang w:eastAsia="pl-PL"/>
        </w:rPr>
        <w:t xml:space="preserve">. </w:t>
      </w:r>
      <w:r>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5AB7FB78"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5F370DF2"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5E1EF792" w14:textId="79EE05B8"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 xml:space="preserve">Zabezpieczenie należytego wykonania umowy można wnieść w formie przewidzianej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w art. 450 ustawy Prawo zamówień publicznych.</w:t>
      </w:r>
    </w:p>
    <w:p w14:paraId="650C8323" w14:textId="3B5E4C85"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 xml:space="preserve">„Tytuł postępowania”. </w:t>
      </w:r>
    </w:p>
    <w:p w14:paraId="2C0FD385"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76326E2E"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7B9C4E3"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2983A3AD" w14:textId="4A2F4F8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p>
    <w:p w14:paraId="3B579C0C" w14:textId="134A33F4"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D739" w14:textId="77777777" w:rsidR="002850CA" w:rsidRDefault="002850CA" w:rsidP="00ED6C3D">
      <w:pPr>
        <w:spacing w:after="0" w:line="240" w:lineRule="auto"/>
      </w:pPr>
      <w:r>
        <w:separator/>
      </w:r>
    </w:p>
  </w:endnote>
  <w:endnote w:type="continuationSeparator" w:id="0">
    <w:p w14:paraId="6373C4FF" w14:textId="77777777" w:rsidR="002850CA" w:rsidRDefault="002850CA"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ˇ¦|||||||||||||||||||||||||||"/>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99B4" w14:textId="77777777" w:rsidR="002850CA" w:rsidRDefault="002850CA" w:rsidP="00ED6C3D">
      <w:pPr>
        <w:spacing w:after="0" w:line="240" w:lineRule="auto"/>
      </w:pPr>
      <w:r>
        <w:separator/>
      </w:r>
    </w:p>
  </w:footnote>
  <w:footnote w:type="continuationSeparator" w:id="0">
    <w:p w14:paraId="680A1BFC" w14:textId="77777777" w:rsidR="002850CA" w:rsidRDefault="002850CA"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44"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5"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3"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8"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1"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2"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4"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5"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9"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0"/>
  </w:num>
  <w:num w:numId="2" w16cid:durableId="1593049699">
    <w:abstractNumId w:val="5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6"/>
  </w:num>
  <w:num w:numId="4" w16cid:durableId="1145512988">
    <w:abstractNumId w:val="68"/>
  </w:num>
  <w:num w:numId="5" w16cid:durableId="1446776075">
    <w:abstractNumId w:val="63"/>
  </w:num>
  <w:num w:numId="6" w16cid:durableId="548692337">
    <w:abstractNumId w:val="42"/>
  </w:num>
  <w:num w:numId="7" w16cid:durableId="1363093790">
    <w:abstractNumId w:val="0"/>
  </w:num>
  <w:num w:numId="8" w16cid:durableId="852959478">
    <w:abstractNumId w:val="37"/>
  </w:num>
  <w:num w:numId="9" w16cid:durableId="1041856113">
    <w:abstractNumId w:val="70"/>
  </w:num>
  <w:num w:numId="10" w16cid:durableId="1004018410">
    <w:abstractNumId w:val="64"/>
  </w:num>
  <w:num w:numId="11" w16cid:durableId="8152200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5"/>
  </w:num>
  <w:num w:numId="13" w16cid:durableId="1314410179">
    <w:abstractNumId w:val="60"/>
  </w:num>
  <w:num w:numId="14" w16cid:durableId="881092026">
    <w:abstractNumId w:val="50"/>
  </w:num>
  <w:num w:numId="15" w16cid:durableId="20321422">
    <w:abstractNumId w:val="65"/>
  </w:num>
  <w:num w:numId="16" w16cid:durableId="870606497">
    <w:abstractNumId w:val="33"/>
  </w:num>
  <w:num w:numId="17" w16cid:durableId="1985231053">
    <w:abstractNumId w:val="36"/>
  </w:num>
  <w:num w:numId="18" w16cid:durableId="2111657554">
    <w:abstractNumId w:val="41"/>
  </w:num>
  <w:num w:numId="19" w16cid:durableId="1211117430">
    <w:abstractNumId w:val="71"/>
  </w:num>
  <w:num w:numId="20" w16cid:durableId="759719022">
    <w:abstractNumId w:val="28"/>
  </w:num>
  <w:num w:numId="21" w16cid:durableId="942032449">
    <w:abstractNumId w:val="48"/>
  </w:num>
  <w:num w:numId="22" w16cid:durableId="142697794">
    <w:abstractNumId w:val="56"/>
  </w:num>
  <w:num w:numId="23" w16cid:durableId="579753562">
    <w:abstractNumId w:val="58"/>
  </w:num>
  <w:num w:numId="24" w16cid:durableId="2031182545">
    <w:abstractNumId w:val="45"/>
  </w:num>
  <w:num w:numId="25" w16cid:durableId="813717206">
    <w:abstractNumId w:val="53"/>
  </w:num>
  <w:num w:numId="26" w16cid:durableId="1395081372">
    <w:abstractNumId w:val="59"/>
  </w:num>
  <w:num w:numId="27" w16cid:durableId="206374187">
    <w:abstractNumId w:val="38"/>
  </w:num>
  <w:num w:numId="28" w16cid:durableId="773552545">
    <w:abstractNumId w:val="46"/>
  </w:num>
  <w:num w:numId="29" w16cid:durableId="1986201887">
    <w:abstractNumId w:val="47"/>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4"/>
  </w:num>
  <w:num w:numId="33" w16cid:durableId="465969877">
    <w:abstractNumId w:val="30"/>
  </w:num>
  <w:num w:numId="34" w16cid:durableId="954096149">
    <w:abstractNumId w:val="29"/>
  </w:num>
  <w:num w:numId="35" w16cid:durableId="681519081">
    <w:abstractNumId w:val="49"/>
  </w:num>
  <w:num w:numId="36" w16cid:durableId="1268734003">
    <w:abstractNumId w:val="69"/>
  </w:num>
  <w:num w:numId="37" w16cid:durableId="1309826256">
    <w:abstractNumId w:val="55"/>
  </w:num>
  <w:num w:numId="38" w16cid:durableId="125395327">
    <w:abstractNumId w:val="25"/>
  </w:num>
  <w:num w:numId="39" w16cid:durableId="1519662149">
    <w:abstractNumId w:val="34"/>
  </w:num>
  <w:num w:numId="40" w16cid:durableId="186188039">
    <w:abstractNumId w:val="31"/>
  </w:num>
  <w:num w:numId="41" w16cid:durableId="2068409855">
    <w:abstractNumId w:val="44"/>
  </w:num>
  <w:num w:numId="42" w16cid:durableId="526138170">
    <w:abstractNumId w:val="61"/>
  </w:num>
  <w:num w:numId="43" w16cid:durableId="1573277955">
    <w:abstractNumId w:val="39"/>
  </w:num>
  <w:num w:numId="44" w16cid:durableId="1646231232">
    <w:abstractNumId w:val="52"/>
  </w:num>
  <w:num w:numId="45" w16cid:durableId="1976178546">
    <w:abstractNumId w:val="27"/>
  </w:num>
  <w:num w:numId="46" w16cid:durableId="2122917482">
    <w:abstractNumId w:val="21"/>
  </w:num>
  <w:num w:numId="47" w16cid:durableId="202524656">
    <w:abstractNumId w:val="62"/>
  </w:num>
  <w:num w:numId="48" w16cid:durableId="918296975">
    <w:abstractNumId w:val="43"/>
  </w:num>
  <w:num w:numId="49" w16cid:durableId="695696964">
    <w:abstractNumId w:val="32"/>
  </w:num>
  <w:num w:numId="50" w16cid:durableId="1406412934">
    <w:abstractNumId w:val="6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1BE"/>
    <w:rsid w:val="00012F46"/>
    <w:rsid w:val="00021532"/>
    <w:rsid w:val="00021910"/>
    <w:rsid w:val="00023DBB"/>
    <w:rsid w:val="0002656D"/>
    <w:rsid w:val="000267C6"/>
    <w:rsid w:val="000319C0"/>
    <w:rsid w:val="000328AF"/>
    <w:rsid w:val="00033FBC"/>
    <w:rsid w:val="000349F3"/>
    <w:rsid w:val="000371D2"/>
    <w:rsid w:val="00040AF6"/>
    <w:rsid w:val="00040C9F"/>
    <w:rsid w:val="00041088"/>
    <w:rsid w:val="0004241D"/>
    <w:rsid w:val="0004444D"/>
    <w:rsid w:val="00046028"/>
    <w:rsid w:val="0004677B"/>
    <w:rsid w:val="0005247E"/>
    <w:rsid w:val="000563EA"/>
    <w:rsid w:val="00062588"/>
    <w:rsid w:val="0006453C"/>
    <w:rsid w:val="00064D6E"/>
    <w:rsid w:val="00070B23"/>
    <w:rsid w:val="000739F9"/>
    <w:rsid w:val="00073C39"/>
    <w:rsid w:val="000762F6"/>
    <w:rsid w:val="000776B2"/>
    <w:rsid w:val="0008090F"/>
    <w:rsid w:val="000835DD"/>
    <w:rsid w:val="00084D7F"/>
    <w:rsid w:val="0008513E"/>
    <w:rsid w:val="00087C87"/>
    <w:rsid w:val="000913B6"/>
    <w:rsid w:val="00091D84"/>
    <w:rsid w:val="00093D85"/>
    <w:rsid w:val="00094557"/>
    <w:rsid w:val="000950C7"/>
    <w:rsid w:val="00095AE9"/>
    <w:rsid w:val="00097C14"/>
    <w:rsid w:val="000A055D"/>
    <w:rsid w:val="000A05BE"/>
    <w:rsid w:val="000A0DB6"/>
    <w:rsid w:val="000A4490"/>
    <w:rsid w:val="000B0B79"/>
    <w:rsid w:val="000B2F27"/>
    <w:rsid w:val="000B434F"/>
    <w:rsid w:val="000B435C"/>
    <w:rsid w:val="000B55A6"/>
    <w:rsid w:val="000C238A"/>
    <w:rsid w:val="000C273F"/>
    <w:rsid w:val="000C53DC"/>
    <w:rsid w:val="000C5DDF"/>
    <w:rsid w:val="000C7FA0"/>
    <w:rsid w:val="000D4CF5"/>
    <w:rsid w:val="000D54A9"/>
    <w:rsid w:val="000D5703"/>
    <w:rsid w:val="000D570F"/>
    <w:rsid w:val="000E2113"/>
    <w:rsid w:val="000E3949"/>
    <w:rsid w:val="000E624F"/>
    <w:rsid w:val="000E7D07"/>
    <w:rsid w:val="000F0D8A"/>
    <w:rsid w:val="000F1EE4"/>
    <w:rsid w:val="000F233B"/>
    <w:rsid w:val="000F32C4"/>
    <w:rsid w:val="000F3DE6"/>
    <w:rsid w:val="00100197"/>
    <w:rsid w:val="0010108D"/>
    <w:rsid w:val="0010363E"/>
    <w:rsid w:val="001124A4"/>
    <w:rsid w:val="00117952"/>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55795"/>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01E1"/>
    <w:rsid w:val="001C10AC"/>
    <w:rsid w:val="001C190C"/>
    <w:rsid w:val="001C38CE"/>
    <w:rsid w:val="001C4F2E"/>
    <w:rsid w:val="001C7565"/>
    <w:rsid w:val="001D1078"/>
    <w:rsid w:val="001D14A5"/>
    <w:rsid w:val="001D7EF9"/>
    <w:rsid w:val="001E1751"/>
    <w:rsid w:val="001E2A71"/>
    <w:rsid w:val="001E33B8"/>
    <w:rsid w:val="001E4122"/>
    <w:rsid w:val="001E5DAA"/>
    <w:rsid w:val="001E6677"/>
    <w:rsid w:val="001E716A"/>
    <w:rsid w:val="001F0ACA"/>
    <w:rsid w:val="001F3DDA"/>
    <w:rsid w:val="001F5D75"/>
    <w:rsid w:val="0020271C"/>
    <w:rsid w:val="00204D2A"/>
    <w:rsid w:val="002070B6"/>
    <w:rsid w:val="002128F8"/>
    <w:rsid w:val="00216B15"/>
    <w:rsid w:val="00217A7B"/>
    <w:rsid w:val="00220619"/>
    <w:rsid w:val="0022164F"/>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61DD9"/>
    <w:rsid w:val="00262C93"/>
    <w:rsid w:val="00263716"/>
    <w:rsid w:val="00267B52"/>
    <w:rsid w:val="00274E41"/>
    <w:rsid w:val="00281FBB"/>
    <w:rsid w:val="002850CA"/>
    <w:rsid w:val="00286755"/>
    <w:rsid w:val="00287173"/>
    <w:rsid w:val="00292014"/>
    <w:rsid w:val="002951CB"/>
    <w:rsid w:val="00296BCA"/>
    <w:rsid w:val="002A1C1C"/>
    <w:rsid w:val="002A280C"/>
    <w:rsid w:val="002A4B3A"/>
    <w:rsid w:val="002B2E38"/>
    <w:rsid w:val="002B3A5F"/>
    <w:rsid w:val="002B52BA"/>
    <w:rsid w:val="002B6245"/>
    <w:rsid w:val="002B666D"/>
    <w:rsid w:val="002C0736"/>
    <w:rsid w:val="002C116A"/>
    <w:rsid w:val="002C410C"/>
    <w:rsid w:val="002C585A"/>
    <w:rsid w:val="002C735F"/>
    <w:rsid w:val="002D22E7"/>
    <w:rsid w:val="002D2E4B"/>
    <w:rsid w:val="002D4166"/>
    <w:rsid w:val="002D4BD6"/>
    <w:rsid w:val="002E2AC6"/>
    <w:rsid w:val="002E6975"/>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371E3"/>
    <w:rsid w:val="003414FF"/>
    <w:rsid w:val="0034185F"/>
    <w:rsid w:val="0034317A"/>
    <w:rsid w:val="003468E7"/>
    <w:rsid w:val="0034714C"/>
    <w:rsid w:val="0035006A"/>
    <w:rsid w:val="0035038E"/>
    <w:rsid w:val="00351BF7"/>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093E"/>
    <w:rsid w:val="003D262F"/>
    <w:rsid w:val="003D3678"/>
    <w:rsid w:val="003D3CFE"/>
    <w:rsid w:val="003D436B"/>
    <w:rsid w:val="003D56B4"/>
    <w:rsid w:val="003D5801"/>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560B7"/>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6005C9"/>
    <w:rsid w:val="006013B7"/>
    <w:rsid w:val="00601B0F"/>
    <w:rsid w:val="00602E32"/>
    <w:rsid w:val="00604067"/>
    <w:rsid w:val="00604912"/>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A5815"/>
    <w:rsid w:val="006B0547"/>
    <w:rsid w:val="006B1221"/>
    <w:rsid w:val="006B30BD"/>
    <w:rsid w:val="006C04DA"/>
    <w:rsid w:val="006C2E99"/>
    <w:rsid w:val="006C3EA9"/>
    <w:rsid w:val="006C4CE3"/>
    <w:rsid w:val="006C7463"/>
    <w:rsid w:val="006D1884"/>
    <w:rsid w:val="006D4254"/>
    <w:rsid w:val="006D6BD4"/>
    <w:rsid w:val="006D728A"/>
    <w:rsid w:val="006E103D"/>
    <w:rsid w:val="006E193F"/>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3F9A"/>
    <w:rsid w:val="0071530C"/>
    <w:rsid w:val="00716190"/>
    <w:rsid w:val="0071700D"/>
    <w:rsid w:val="007170C9"/>
    <w:rsid w:val="00717FF6"/>
    <w:rsid w:val="0072018D"/>
    <w:rsid w:val="00721252"/>
    <w:rsid w:val="00722646"/>
    <w:rsid w:val="0072288F"/>
    <w:rsid w:val="00725FB8"/>
    <w:rsid w:val="00727413"/>
    <w:rsid w:val="0073100C"/>
    <w:rsid w:val="007347E5"/>
    <w:rsid w:val="00734EB1"/>
    <w:rsid w:val="00735530"/>
    <w:rsid w:val="007355AD"/>
    <w:rsid w:val="00737F82"/>
    <w:rsid w:val="0074016C"/>
    <w:rsid w:val="00741F53"/>
    <w:rsid w:val="007429DB"/>
    <w:rsid w:val="00745894"/>
    <w:rsid w:val="00746140"/>
    <w:rsid w:val="00756629"/>
    <w:rsid w:val="00760271"/>
    <w:rsid w:val="0076114D"/>
    <w:rsid w:val="007625C9"/>
    <w:rsid w:val="00770F6B"/>
    <w:rsid w:val="00772FA4"/>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17C"/>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3C1D"/>
    <w:rsid w:val="00805519"/>
    <w:rsid w:val="00805965"/>
    <w:rsid w:val="00806245"/>
    <w:rsid w:val="00806D37"/>
    <w:rsid w:val="008072E0"/>
    <w:rsid w:val="0081100B"/>
    <w:rsid w:val="008120DE"/>
    <w:rsid w:val="0081222B"/>
    <w:rsid w:val="00815575"/>
    <w:rsid w:val="00817CA3"/>
    <w:rsid w:val="00820091"/>
    <w:rsid w:val="00821504"/>
    <w:rsid w:val="0082292D"/>
    <w:rsid w:val="0082668F"/>
    <w:rsid w:val="008308C9"/>
    <w:rsid w:val="008319B3"/>
    <w:rsid w:val="008320BF"/>
    <w:rsid w:val="00833038"/>
    <w:rsid w:val="008334A8"/>
    <w:rsid w:val="008370E9"/>
    <w:rsid w:val="008407EB"/>
    <w:rsid w:val="008447E2"/>
    <w:rsid w:val="008505AA"/>
    <w:rsid w:val="00850803"/>
    <w:rsid w:val="008516F8"/>
    <w:rsid w:val="008566C0"/>
    <w:rsid w:val="0085799F"/>
    <w:rsid w:val="00863457"/>
    <w:rsid w:val="00864B9D"/>
    <w:rsid w:val="00865BA8"/>
    <w:rsid w:val="0087063A"/>
    <w:rsid w:val="008735CF"/>
    <w:rsid w:val="00875E71"/>
    <w:rsid w:val="00881C2B"/>
    <w:rsid w:val="00883CFD"/>
    <w:rsid w:val="00885A14"/>
    <w:rsid w:val="0088677E"/>
    <w:rsid w:val="00886BD5"/>
    <w:rsid w:val="00886D25"/>
    <w:rsid w:val="0089286B"/>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89D"/>
    <w:rsid w:val="00910A68"/>
    <w:rsid w:val="00913964"/>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1A7B"/>
    <w:rsid w:val="009731B1"/>
    <w:rsid w:val="0097502C"/>
    <w:rsid w:val="009751D0"/>
    <w:rsid w:val="0097788E"/>
    <w:rsid w:val="009819A1"/>
    <w:rsid w:val="00981C15"/>
    <w:rsid w:val="00982C88"/>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5A8D"/>
    <w:rsid w:val="00A2610B"/>
    <w:rsid w:val="00A31B21"/>
    <w:rsid w:val="00A32E4B"/>
    <w:rsid w:val="00A34A1B"/>
    <w:rsid w:val="00A3520D"/>
    <w:rsid w:val="00A36956"/>
    <w:rsid w:val="00A4186F"/>
    <w:rsid w:val="00A441E8"/>
    <w:rsid w:val="00A44899"/>
    <w:rsid w:val="00A4723C"/>
    <w:rsid w:val="00A51BF7"/>
    <w:rsid w:val="00A524B4"/>
    <w:rsid w:val="00A54443"/>
    <w:rsid w:val="00A57E01"/>
    <w:rsid w:val="00A61681"/>
    <w:rsid w:val="00A72E41"/>
    <w:rsid w:val="00A77362"/>
    <w:rsid w:val="00A77AFC"/>
    <w:rsid w:val="00A81052"/>
    <w:rsid w:val="00A858E0"/>
    <w:rsid w:val="00A87DF8"/>
    <w:rsid w:val="00A90085"/>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70F6"/>
    <w:rsid w:val="00AD7E55"/>
    <w:rsid w:val="00AE01D4"/>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C43"/>
    <w:rsid w:val="00B13498"/>
    <w:rsid w:val="00B13BBD"/>
    <w:rsid w:val="00B15079"/>
    <w:rsid w:val="00B1622A"/>
    <w:rsid w:val="00B214ED"/>
    <w:rsid w:val="00B2267A"/>
    <w:rsid w:val="00B2271F"/>
    <w:rsid w:val="00B23753"/>
    <w:rsid w:val="00B30371"/>
    <w:rsid w:val="00B41C65"/>
    <w:rsid w:val="00B425F7"/>
    <w:rsid w:val="00B44C7E"/>
    <w:rsid w:val="00B466B5"/>
    <w:rsid w:val="00B5485D"/>
    <w:rsid w:val="00B57A61"/>
    <w:rsid w:val="00B57FF9"/>
    <w:rsid w:val="00B6074A"/>
    <w:rsid w:val="00B60D6A"/>
    <w:rsid w:val="00B62515"/>
    <w:rsid w:val="00B62D91"/>
    <w:rsid w:val="00B63EC0"/>
    <w:rsid w:val="00B67298"/>
    <w:rsid w:val="00B7002D"/>
    <w:rsid w:val="00B73AFC"/>
    <w:rsid w:val="00B73B32"/>
    <w:rsid w:val="00B73C87"/>
    <w:rsid w:val="00B759AC"/>
    <w:rsid w:val="00B82AAF"/>
    <w:rsid w:val="00B83877"/>
    <w:rsid w:val="00B83A48"/>
    <w:rsid w:val="00B93151"/>
    <w:rsid w:val="00B93C70"/>
    <w:rsid w:val="00B9534E"/>
    <w:rsid w:val="00B960F0"/>
    <w:rsid w:val="00BA0E97"/>
    <w:rsid w:val="00BA1A4A"/>
    <w:rsid w:val="00BA2B02"/>
    <w:rsid w:val="00BA4ABC"/>
    <w:rsid w:val="00BA4F4C"/>
    <w:rsid w:val="00BA5074"/>
    <w:rsid w:val="00BA5C71"/>
    <w:rsid w:val="00BA5F55"/>
    <w:rsid w:val="00BA66EC"/>
    <w:rsid w:val="00BA70EB"/>
    <w:rsid w:val="00BB1A06"/>
    <w:rsid w:val="00BB31D1"/>
    <w:rsid w:val="00BB3C2E"/>
    <w:rsid w:val="00BB60B3"/>
    <w:rsid w:val="00BB6C28"/>
    <w:rsid w:val="00BB6E1D"/>
    <w:rsid w:val="00BB7420"/>
    <w:rsid w:val="00BC0AF3"/>
    <w:rsid w:val="00BC1F5A"/>
    <w:rsid w:val="00BC4869"/>
    <w:rsid w:val="00BC52B2"/>
    <w:rsid w:val="00BC72E8"/>
    <w:rsid w:val="00BD04C4"/>
    <w:rsid w:val="00BD2F3D"/>
    <w:rsid w:val="00BD386D"/>
    <w:rsid w:val="00BD62DD"/>
    <w:rsid w:val="00BD6F5B"/>
    <w:rsid w:val="00BE505D"/>
    <w:rsid w:val="00BE5178"/>
    <w:rsid w:val="00BE7556"/>
    <w:rsid w:val="00BF21AD"/>
    <w:rsid w:val="00BF4A69"/>
    <w:rsid w:val="00BF78D7"/>
    <w:rsid w:val="00C00E56"/>
    <w:rsid w:val="00C07FC3"/>
    <w:rsid w:val="00C10C1B"/>
    <w:rsid w:val="00C11398"/>
    <w:rsid w:val="00C143DD"/>
    <w:rsid w:val="00C146E3"/>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0FB6"/>
    <w:rsid w:val="00C813D0"/>
    <w:rsid w:val="00C836FF"/>
    <w:rsid w:val="00C870B8"/>
    <w:rsid w:val="00C87427"/>
    <w:rsid w:val="00C878BA"/>
    <w:rsid w:val="00C87F29"/>
    <w:rsid w:val="00C9300E"/>
    <w:rsid w:val="00C9681F"/>
    <w:rsid w:val="00C9741B"/>
    <w:rsid w:val="00CA0079"/>
    <w:rsid w:val="00CA1008"/>
    <w:rsid w:val="00CA64B5"/>
    <w:rsid w:val="00CB0AD9"/>
    <w:rsid w:val="00CB24CD"/>
    <w:rsid w:val="00CB30B3"/>
    <w:rsid w:val="00CB5AA3"/>
    <w:rsid w:val="00CB61DD"/>
    <w:rsid w:val="00CC0501"/>
    <w:rsid w:val="00CC2456"/>
    <w:rsid w:val="00CC300A"/>
    <w:rsid w:val="00CC45EE"/>
    <w:rsid w:val="00CC56AA"/>
    <w:rsid w:val="00CC5E8B"/>
    <w:rsid w:val="00CC6ABD"/>
    <w:rsid w:val="00CC6CD6"/>
    <w:rsid w:val="00CC79F4"/>
    <w:rsid w:val="00CD1649"/>
    <w:rsid w:val="00CD2395"/>
    <w:rsid w:val="00CD3500"/>
    <w:rsid w:val="00CD38AC"/>
    <w:rsid w:val="00CD547D"/>
    <w:rsid w:val="00CE188F"/>
    <w:rsid w:val="00CE2B82"/>
    <w:rsid w:val="00CE3823"/>
    <w:rsid w:val="00CE5139"/>
    <w:rsid w:val="00CE59E3"/>
    <w:rsid w:val="00CE5E51"/>
    <w:rsid w:val="00CE625F"/>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45A5C"/>
    <w:rsid w:val="00D46207"/>
    <w:rsid w:val="00D46DE1"/>
    <w:rsid w:val="00D50223"/>
    <w:rsid w:val="00D502F1"/>
    <w:rsid w:val="00D51200"/>
    <w:rsid w:val="00D53204"/>
    <w:rsid w:val="00D53A33"/>
    <w:rsid w:val="00D543DA"/>
    <w:rsid w:val="00D54B72"/>
    <w:rsid w:val="00D56A33"/>
    <w:rsid w:val="00D57D02"/>
    <w:rsid w:val="00D60829"/>
    <w:rsid w:val="00D61A92"/>
    <w:rsid w:val="00D670FD"/>
    <w:rsid w:val="00D7032B"/>
    <w:rsid w:val="00D70BDD"/>
    <w:rsid w:val="00D71360"/>
    <w:rsid w:val="00D714E1"/>
    <w:rsid w:val="00D73143"/>
    <w:rsid w:val="00D74735"/>
    <w:rsid w:val="00D75923"/>
    <w:rsid w:val="00D8160F"/>
    <w:rsid w:val="00D81DC3"/>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10724"/>
    <w:rsid w:val="00E128CC"/>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724B"/>
    <w:rsid w:val="00E77CA8"/>
    <w:rsid w:val="00E80881"/>
    <w:rsid w:val="00E80B94"/>
    <w:rsid w:val="00E81FC6"/>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C77"/>
    <w:rsid w:val="00EC6F4E"/>
    <w:rsid w:val="00ED0C32"/>
    <w:rsid w:val="00ED2146"/>
    <w:rsid w:val="00ED4C21"/>
    <w:rsid w:val="00ED5861"/>
    <w:rsid w:val="00ED649C"/>
    <w:rsid w:val="00ED6C3D"/>
    <w:rsid w:val="00ED70EC"/>
    <w:rsid w:val="00EE00CF"/>
    <w:rsid w:val="00EE12A7"/>
    <w:rsid w:val="00EE346B"/>
    <w:rsid w:val="00EE3A1C"/>
    <w:rsid w:val="00EE687F"/>
    <w:rsid w:val="00EF04DD"/>
    <w:rsid w:val="00EF14CD"/>
    <w:rsid w:val="00EF170A"/>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07D"/>
    <w:rsid w:val="00FC315F"/>
    <w:rsid w:val="00FC3D0C"/>
    <w:rsid w:val="00FC78C1"/>
    <w:rsid w:val="00FD15DD"/>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6774</Words>
  <Characters>40647</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44</cp:revision>
  <cp:lastPrinted>2023-04-13T07:56:00Z</cp:lastPrinted>
  <dcterms:created xsi:type="dcterms:W3CDTF">2023-10-19T06:46:00Z</dcterms:created>
  <dcterms:modified xsi:type="dcterms:W3CDTF">2023-11-05T16:37:00Z</dcterms:modified>
</cp:coreProperties>
</file>