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9A96" w14:textId="77777777" w:rsidR="00074069" w:rsidRPr="00074069" w:rsidRDefault="00074069" w:rsidP="00B86702">
      <w:pPr>
        <w:rPr>
          <w:rFonts w:ascii="Cambria" w:hAnsi="Cambria"/>
          <w:b/>
          <w:bCs/>
          <w:i/>
          <w:iCs/>
        </w:rPr>
      </w:pPr>
    </w:p>
    <w:p w14:paraId="1161CBAE" w14:textId="77777777" w:rsidR="00A50B08" w:rsidRDefault="00A50B08" w:rsidP="00A50B08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  <w:sz w:val="28"/>
          <w:szCs w:val="28"/>
        </w:rPr>
      </w:pPr>
      <w:bookmarkStart w:id="0" w:name="_Hlk97796771"/>
      <w:r w:rsidRPr="00074069">
        <w:rPr>
          <w:rFonts w:ascii="Cambria" w:hAnsi="Cambria"/>
          <w:b/>
          <w:bCs/>
          <w:sz w:val="32"/>
          <w:szCs w:val="32"/>
        </w:rPr>
        <w:t>SPECYFIKACJA WARUNKÓW ZAMÓWIENIA</w:t>
      </w:r>
    </w:p>
    <w:p w14:paraId="6FCF9BCA" w14:textId="77777777" w:rsidR="00A50B08" w:rsidRPr="00A50B08" w:rsidRDefault="00A50B08" w:rsidP="00A50B08">
      <w:pPr>
        <w:spacing w:after="0"/>
        <w:jc w:val="center"/>
        <w:rPr>
          <w:rFonts w:ascii="Cambria" w:hAnsi="Cambria"/>
          <w:i/>
          <w:iCs/>
        </w:rPr>
      </w:pPr>
      <w:r w:rsidRPr="00A50B08">
        <w:rPr>
          <w:rFonts w:ascii="Cambria" w:hAnsi="Cambria"/>
          <w:i/>
          <w:iCs/>
        </w:rPr>
        <w:t>(zwana dalej SWZ)</w:t>
      </w:r>
    </w:p>
    <w:p w14:paraId="4F812FB7" w14:textId="77777777" w:rsidR="00A50B08" w:rsidRDefault="00A50B08" w:rsidP="00A50B08">
      <w:pPr>
        <w:jc w:val="center"/>
        <w:rPr>
          <w:rFonts w:ascii="Cambria" w:hAnsi="Cambria"/>
        </w:rPr>
      </w:pPr>
    </w:p>
    <w:p w14:paraId="75B063AA" w14:textId="4EF60741" w:rsidR="00A50B08" w:rsidRPr="00A50B08" w:rsidRDefault="00A50B08" w:rsidP="00A50B08">
      <w:pPr>
        <w:jc w:val="center"/>
        <w:rPr>
          <w:rFonts w:ascii="Cambria" w:hAnsi="Cambria"/>
          <w:sz w:val="28"/>
          <w:szCs w:val="28"/>
        </w:rPr>
      </w:pPr>
      <w:r w:rsidRPr="00A50B08">
        <w:rPr>
          <w:rFonts w:ascii="Cambria" w:hAnsi="Cambria"/>
          <w:sz w:val="28"/>
          <w:szCs w:val="28"/>
        </w:rPr>
        <w:t>ZAMAWIAJĄCY:</w:t>
      </w:r>
    </w:p>
    <w:p w14:paraId="11FBD99D" w14:textId="43AD069E" w:rsidR="00A50B08" w:rsidRDefault="00A50B08" w:rsidP="00A50B08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A50B08">
        <w:rPr>
          <w:rFonts w:ascii="Cambria" w:hAnsi="Cambria"/>
          <w:b/>
          <w:bCs/>
          <w:sz w:val="28"/>
          <w:szCs w:val="28"/>
        </w:rPr>
        <w:t xml:space="preserve">GMINA </w:t>
      </w:r>
      <w:r w:rsidR="00CC1C5B">
        <w:rPr>
          <w:rFonts w:ascii="Cambria" w:hAnsi="Cambria"/>
          <w:b/>
          <w:bCs/>
          <w:sz w:val="28"/>
          <w:szCs w:val="28"/>
        </w:rPr>
        <w:t>BUKOWIEC</w:t>
      </w:r>
    </w:p>
    <w:p w14:paraId="3ED31EFC" w14:textId="15B3CEC7" w:rsidR="00A50B08" w:rsidRPr="00A50B08" w:rsidRDefault="00CC1C5B" w:rsidP="00A50B0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4264FC02" wp14:editId="2E105BD8">
            <wp:extent cx="1064525" cy="1237743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70" cy="12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0D5F9" w14:textId="77777777" w:rsidR="00A50B08" w:rsidRPr="00A50B08" w:rsidRDefault="00A50B08" w:rsidP="00A50B08">
      <w:pPr>
        <w:spacing w:after="0"/>
        <w:jc w:val="center"/>
        <w:rPr>
          <w:rFonts w:ascii="Cambria" w:hAnsi="Cambria"/>
        </w:rPr>
      </w:pPr>
      <w:r w:rsidRPr="00A50B08">
        <w:rPr>
          <w:rFonts w:ascii="Cambria" w:hAnsi="Cambria"/>
        </w:rPr>
        <w:t>reprezentowana przez</w:t>
      </w:r>
    </w:p>
    <w:p w14:paraId="5CFD9483" w14:textId="3E93A403" w:rsidR="00A50B08" w:rsidRPr="00A50B08" w:rsidRDefault="00A50B08" w:rsidP="00A50B08">
      <w:pPr>
        <w:spacing w:after="0"/>
        <w:jc w:val="center"/>
        <w:rPr>
          <w:rFonts w:ascii="Cambria" w:hAnsi="Cambria"/>
        </w:rPr>
      </w:pPr>
      <w:r w:rsidRPr="00A50B08">
        <w:rPr>
          <w:rFonts w:ascii="Cambria" w:hAnsi="Cambria"/>
        </w:rPr>
        <w:t xml:space="preserve">Wójta Gminy </w:t>
      </w:r>
      <w:r w:rsidR="004C5803">
        <w:rPr>
          <w:rFonts w:ascii="Cambria" w:hAnsi="Cambria"/>
        </w:rPr>
        <w:t>BUKOWIEC</w:t>
      </w:r>
    </w:p>
    <w:p w14:paraId="5DC9C137" w14:textId="77777777" w:rsidR="00A50B08" w:rsidRDefault="00A50B08" w:rsidP="00A50B08">
      <w:pPr>
        <w:spacing w:after="0"/>
        <w:jc w:val="center"/>
        <w:rPr>
          <w:rFonts w:ascii="Cambria" w:hAnsi="Cambria"/>
        </w:rPr>
      </w:pPr>
    </w:p>
    <w:p w14:paraId="07374461" w14:textId="202C56B2" w:rsidR="00A50B08" w:rsidRPr="00A50B08" w:rsidRDefault="00A50B08" w:rsidP="00A50B08">
      <w:pPr>
        <w:spacing w:after="0"/>
        <w:jc w:val="center"/>
        <w:rPr>
          <w:rFonts w:ascii="Cambria" w:hAnsi="Cambria"/>
        </w:rPr>
      </w:pPr>
      <w:r w:rsidRPr="00A50B08">
        <w:rPr>
          <w:rFonts w:ascii="Cambria" w:hAnsi="Cambria"/>
        </w:rPr>
        <w:t xml:space="preserve">ul. </w:t>
      </w:r>
      <w:r w:rsidR="00CC1C5B">
        <w:rPr>
          <w:rFonts w:ascii="Cambria" w:hAnsi="Cambria"/>
        </w:rPr>
        <w:t>Dr Floriana Ceynowy 14</w:t>
      </w:r>
    </w:p>
    <w:p w14:paraId="6E46E818" w14:textId="3E5B9780" w:rsidR="00A50B08" w:rsidRPr="00A50B08" w:rsidRDefault="00A50B08" w:rsidP="00A50B08">
      <w:pPr>
        <w:spacing w:after="0"/>
        <w:jc w:val="center"/>
        <w:rPr>
          <w:rFonts w:ascii="Cambria" w:hAnsi="Cambria"/>
        </w:rPr>
      </w:pPr>
      <w:r w:rsidRPr="00A50B08">
        <w:rPr>
          <w:rFonts w:ascii="Cambria" w:hAnsi="Cambria"/>
        </w:rPr>
        <w:t>86 – 1</w:t>
      </w:r>
      <w:r w:rsidR="00CC1C5B">
        <w:rPr>
          <w:rFonts w:ascii="Cambria" w:hAnsi="Cambria"/>
        </w:rPr>
        <w:t>22 Bukowiec</w:t>
      </w:r>
    </w:p>
    <w:p w14:paraId="3142DD07" w14:textId="379E635D" w:rsidR="00A50B08" w:rsidRDefault="00A50B08" w:rsidP="00A50B08">
      <w:pPr>
        <w:spacing w:after="0"/>
        <w:jc w:val="center"/>
        <w:rPr>
          <w:rFonts w:ascii="Cambria" w:hAnsi="Cambria"/>
        </w:rPr>
      </w:pPr>
      <w:r w:rsidRPr="00A50B08">
        <w:rPr>
          <w:rFonts w:ascii="Cambria" w:hAnsi="Cambria"/>
        </w:rPr>
        <w:t>NIP: 559-11-30-</w:t>
      </w:r>
      <w:r w:rsidR="00CC1C5B">
        <w:rPr>
          <w:rFonts w:ascii="Cambria" w:hAnsi="Cambria"/>
        </w:rPr>
        <w:t>730</w:t>
      </w:r>
    </w:p>
    <w:p w14:paraId="49096E33" w14:textId="77777777" w:rsidR="00A50B08" w:rsidRPr="00A50B08" w:rsidRDefault="00A50B08" w:rsidP="00A50B08">
      <w:pPr>
        <w:spacing w:after="0"/>
        <w:jc w:val="center"/>
        <w:rPr>
          <w:rFonts w:ascii="Cambria" w:hAnsi="Cambria"/>
        </w:rPr>
      </w:pPr>
    </w:p>
    <w:p w14:paraId="48FD2E0C" w14:textId="77777777" w:rsidR="00D66427" w:rsidRDefault="00D66427" w:rsidP="00A50B08">
      <w:pPr>
        <w:spacing w:after="0"/>
        <w:jc w:val="center"/>
        <w:rPr>
          <w:rFonts w:ascii="Cambria" w:hAnsi="Cambria"/>
        </w:rPr>
      </w:pPr>
    </w:p>
    <w:p w14:paraId="64B8F2C5" w14:textId="0DB6EA3F" w:rsidR="00A50B08" w:rsidRDefault="00A50B08" w:rsidP="003C4F7B">
      <w:pPr>
        <w:spacing w:after="0"/>
        <w:jc w:val="both"/>
        <w:rPr>
          <w:rFonts w:ascii="Cambria" w:hAnsi="Cambria"/>
          <w:i/>
          <w:iCs/>
        </w:rPr>
      </w:pPr>
      <w:r w:rsidRPr="00A50B08">
        <w:rPr>
          <w:rFonts w:ascii="Cambria" w:hAnsi="Cambria"/>
          <w:i/>
          <w:iCs/>
        </w:rPr>
        <w:t>Zaprasza do złożenia oferty w postępowaniu o udzielenie zamówienia publicznego prowadzonego w trybie p</w:t>
      </w:r>
      <w:r w:rsidR="00526069">
        <w:rPr>
          <w:rFonts w:ascii="Cambria" w:hAnsi="Cambria"/>
          <w:i/>
          <w:iCs/>
        </w:rPr>
        <w:t>odstawowym bez negocjacji</w:t>
      </w:r>
      <w:r w:rsidRPr="00A50B08">
        <w:rPr>
          <w:rFonts w:ascii="Cambria" w:hAnsi="Cambria"/>
          <w:i/>
          <w:iCs/>
        </w:rPr>
        <w:t xml:space="preserve"> o wartości zamówienia</w:t>
      </w:r>
      <w:r w:rsidR="00526069">
        <w:rPr>
          <w:rFonts w:ascii="Cambria" w:hAnsi="Cambria"/>
          <w:i/>
          <w:iCs/>
        </w:rPr>
        <w:t xml:space="preserve"> nie</w:t>
      </w:r>
      <w:r w:rsidRPr="00A50B08">
        <w:rPr>
          <w:rFonts w:ascii="Cambria" w:hAnsi="Cambria"/>
          <w:i/>
          <w:iCs/>
        </w:rPr>
        <w:t xml:space="preserve"> przekraczającej pr</w:t>
      </w:r>
      <w:r w:rsidR="00B45C75">
        <w:rPr>
          <w:rFonts w:ascii="Cambria" w:hAnsi="Cambria"/>
          <w:i/>
          <w:iCs/>
        </w:rPr>
        <w:t>ó</w:t>
      </w:r>
      <w:r w:rsidRPr="00A50B08">
        <w:rPr>
          <w:rFonts w:ascii="Cambria" w:hAnsi="Cambria"/>
          <w:i/>
          <w:iCs/>
        </w:rPr>
        <w:t xml:space="preserve">g unijny </w:t>
      </w:r>
      <w:r w:rsidR="00B45C75">
        <w:rPr>
          <w:rFonts w:ascii="Cambria" w:hAnsi="Cambria"/>
          <w:i/>
          <w:iCs/>
        </w:rPr>
        <w:t>dla robót budowlanych określony na podstawie</w:t>
      </w:r>
      <w:r w:rsidRPr="00A50B08">
        <w:rPr>
          <w:rFonts w:ascii="Cambria" w:hAnsi="Cambria"/>
          <w:i/>
          <w:iCs/>
        </w:rPr>
        <w:t xml:space="preserve"> art. 3 ustawy z 11 września 2019 r. - Prawo zamówień publicznych (Dz. U. z 20</w:t>
      </w:r>
      <w:r w:rsidR="003C602B">
        <w:rPr>
          <w:rFonts w:ascii="Cambria" w:hAnsi="Cambria"/>
          <w:i/>
          <w:iCs/>
        </w:rPr>
        <w:t>21</w:t>
      </w:r>
      <w:r w:rsidRPr="00A50B08">
        <w:rPr>
          <w:rFonts w:ascii="Cambria" w:hAnsi="Cambria"/>
          <w:i/>
          <w:iCs/>
        </w:rPr>
        <w:t xml:space="preserve"> r. poz. </w:t>
      </w:r>
      <w:r w:rsidR="00B45C75">
        <w:rPr>
          <w:rFonts w:ascii="Cambria" w:hAnsi="Cambria"/>
          <w:i/>
          <w:iCs/>
        </w:rPr>
        <w:t>1129</w:t>
      </w:r>
      <w:r w:rsidR="00693E41">
        <w:rPr>
          <w:rFonts w:ascii="Cambria" w:hAnsi="Cambria"/>
          <w:i/>
          <w:iCs/>
        </w:rPr>
        <w:t xml:space="preserve"> ze zm.</w:t>
      </w:r>
      <w:r w:rsidRPr="00A50B08">
        <w:rPr>
          <w:rFonts w:ascii="Cambria" w:hAnsi="Cambria"/>
          <w:i/>
          <w:iCs/>
        </w:rPr>
        <w:t xml:space="preserve">) – dalej </w:t>
      </w:r>
      <w:proofErr w:type="spellStart"/>
      <w:r w:rsidRPr="00A50B08">
        <w:rPr>
          <w:rFonts w:ascii="Cambria" w:hAnsi="Cambria"/>
          <w:i/>
          <w:iCs/>
        </w:rPr>
        <w:t>p.z.p</w:t>
      </w:r>
      <w:proofErr w:type="spellEnd"/>
      <w:r w:rsidRPr="00A50B08">
        <w:rPr>
          <w:rFonts w:ascii="Cambria" w:hAnsi="Cambria"/>
          <w:i/>
          <w:iCs/>
        </w:rPr>
        <w:t>. pn.</w:t>
      </w:r>
      <w:r w:rsidR="00074069">
        <w:rPr>
          <w:rFonts w:ascii="Cambria" w:hAnsi="Cambria"/>
          <w:i/>
          <w:iCs/>
        </w:rPr>
        <w:t>:</w:t>
      </w:r>
    </w:p>
    <w:p w14:paraId="04D5CA56" w14:textId="77777777" w:rsidR="00074069" w:rsidRPr="00A50B08" w:rsidRDefault="00074069" w:rsidP="00A50B08">
      <w:pPr>
        <w:spacing w:after="0"/>
        <w:jc w:val="center"/>
        <w:rPr>
          <w:rFonts w:ascii="Cambria" w:hAnsi="Cambria"/>
          <w:i/>
          <w:iCs/>
        </w:rPr>
      </w:pPr>
    </w:p>
    <w:p w14:paraId="7CAC628C" w14:textId="2C5C43C9" w:rsidR="00A50B08" w:rsidRDefault="00A50B08" w:rsidP="00A50B08">
      <w:pPr>
        <w:spacing w:after="0"/>
        <w:jc w:val="center"/>
        <w:rPr>
          <w:rFonts w:ascii="Cambria" w:hAnsi="Cambria"/>
        </w:rPr>
      </w:pPr>
    </w:p>
    <w:p w14:paraId="03BA245A" w14:textId="11EBA519" w:rsidR="00A50B08" w:rsidRDefault="006F2715" w:rsidP="006F2715">
      <w:pPr>
        <w:tabs>
          <w:tab w:val="left" w:pos="6173"/>
        </w:tabs>
        <w:jc w:val="center"/>
        <w:rPr>
          <w:rFonts w:ascii="Cambria" w:hAnsi="Cambria"/>
          <w:sz w:val="28"/>
          <w:szCs w:val="28"/>
        </w:rPr>
      </w:pPr>
      <w:r w:rsidRPr="006F2715">
        <w:rPr>
          <w:rFonts w:ascii="Cambria" w:hAnsi="Cambria"/>
          <w:b/>
          <w:bCs/>
          <w:sz w:val="24"/>
          <w:szCs w:val="24"/>
        </w:rPr>
        <w:t>Dostawa sprzętu komputerowego w ramach realizacji projektu Cyfrowa Gmina - “Wsparcie dzieci z rodzin pegeerowskich w rozwoju cyfrowym - Granty PPGR”</w:t>
      </w:r>
    </w:p>
    <w:p w14:paraId="78E77846" w14:textId="77777777" w:rsidR="00D66427" w:rsidRDefault="00D66427" w:rsidP="00F42FC8">
      <w:pPr>
        <w:tabs>
          <w:tab w:val="left" w:pos="6173"/>
        </w:tabs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E17770F" w14:textId="0ABC4306" w:rsidR="00074069" w:rsidRPr="00D819CE" w:rsidRDefault="00074069" w:rsidP="00D414D9">
      <w:pPr>
        <w:tabs>
          <w:tab w:val="left" w:pos="6173"/>
        </w:tabs>
        <w:spacing w:after="0"/>
        <w:jc w:val="both"/>
        <w:rPr>
          <w:rFonts w:ascii="Cambria" w:hAnsi="Cambria"/>
          <w:b/>
          <w:bCs/>
          <w:color w:val="FF0000"/>
          <w:sz w:val="20"/>
          <w:szCs w:val="20"/>
        </w:rPr>
      </w:pPr>
      <w:r w:rsidRPr="00D66427">
        <w:rPr>
          <w:rFonts w:ascii="Cambria" w:hAnsi="Cambria"/>
          <w:b/>
          <w:bCs/>
        </w:rPr>
        <w:t>Przedmiotowe postępowanie prowadzone jest przy użyciu środków komunikacji elektronicznej.</w:t>
      </w:r>
      <w:r w:rsidR="002B5DA2">
        <w:rPr>
          <w:rFonts w:ascii="Cambria" w:hAnsi="Cambria"/>
          <w:b/>
          <w:bCs/>
        </w:rPr>
        <w:t xml:space="preserve"> </w:t>
      </w:r>
      <w:r w:rsidRPr="00D66427">
        <w:rPr>
          <w:rFonts w:ascii="Cambria" w:hAnsi="Cambria"/>
          <w:b/>
          <w:bCs/>
        </w:rPr>
        <w:t xml:space="preserve">Składanie ofert następuje za pośrednictwem platformy zakupowej dostępnej pod adresem internetowym: </w:t>
      </w:r>
      <w:hyperlink r:id="rId9" w:tgtFrame="_blank" w:history="1">
        <w:r w:rsidR="007718E5" w:rsidRPr="007718E5">
          <w:rPr>
            <w:rStyle w:val="Hipercze"/>
            <w:rFonts w:ascii="Cambria" w:hAnsi="Cambria"/>
          </w:rPr>
          <w:t>https://platformazakupowa.pl/pn/bukowiec</w:t>
        </w:r>
      </w:hyperlink>
    </w:p>
    <w:p w14:paraId="6FD742DF" w14:textId="77777777" w:rsidR="00FD00B2" w:rsidRDefault="00FD00B2" w:rsidP="00191C2C">
      <w:pPr>
        <w:tabs>
          <w:tab w:val="left" w:pos="6173"/>
        </w:tabs>
        <w:ind w:left="6173"/>
        <w:jc w:val="center"/>
        <w:rPr>
          <w:rFonts w:ascii="Cambria" w:hAnsi="Cambria"/>
          <w:b/>
          <w:bCs/>
        </w:rPr>
      </w:pPr>
    </w:p>
    <w:p w14:paraId="5AD3CC4B" w14:textId="07B2C25E" w:rsidR="00191C2C" w:rsidRPr="00191C2C" w:rsidRDefault="00191C2C" w:rsidP="00191C2C">
      <w:pPr>
        <w:tabs>
          <w:tab w:val="left" w:pos="6173"/>
        </w:tabs>
        <w:ind w:left="6173"/>
        <w:jc w:val="center"/>
        <w:rPr>
          <w:rFonts w:ascii="Cambria" w:hAnsi="Cambria"/>
          <w:b/>
          <w:bCs/>
        </w:rPr>
      </w:pPr>
      <w:r w:rsidRPr="00191C2C">
        <w:rPr>
          <w:rFonts w:ascii="Cambria" w:hAnsi="Cambria"/>
          <w:b/>
          <w:bCs/>
        </w:rPr>
        <w:t>Zatwierdzam</w:t>
      </w:r>
    </w:p>
    <w:p w14:paraId="677DCC09" w14:textId="1F7A7378" w:rsidR="00191C2C" w:rsidRPr="00191C2C" w:rsidRDefault="00191C2C" w:rsidP="00191C2C">
      <w:pPr>
        <w:tabs>
          <w:tab w:val="left" w:pos="6173"/>
        </w:tabs>
        <w:ind w:left="6173"/>
        <w:jc w:val="center"/>
        <w:rPr>
          <w:rFonts w:ascii="Cambria" w:hAnsi="Cambria"/>
        </w:rPr>
      </w:pPr>
      <w:r w:rsidRPr="00191C2C">
        <w:rPr>
          <w:rFonts w:ascii="Cambria" w:hAnsi="Cambria"/>
        </w:rPr>
        <w:t xml:space="preserve"> Wójt Gminy </w:t>
      </w:r>
      <w:r w:rsidR="00D819CE">
        <w:rPr>
          <w:rFonts w:ascii="Cambria" w:hAnsi="Cambria"/>
        </w:rPr>
        <w:t>Bukowiec</w:t>
      </w:r>
    </w:p>
    <w:p w14:paraId="29900DC4" w14:textId="4016912F" w:rsidR="00D66427" w:rsidRDefault="00191C2C" w:rsidP="00191C2C">
      <w:pPr>
        <w:tabs>
          <w:tab w:val="left" w:pos="6173"/>
        </w:tabs>
        <w:ind w:left="6173"/>
        <w:jc w:val="center"/>
        <w:rPr>
          <w:rFonts w:ascii="Cambria" w:hAnsi="Cambria"/>
        </w:rPr>
      </w:pPr>
      <w:r w:rsidRPr="00191C2C">
        <w:rPr>
          <w:rFonts w:ascii="Cambria" w:hAnsi="Cambria"/>
        </w:rPr>
        <w:t xml:space="preserve"> /-/ mgr </w:t>
      </w:r>
      <w:r w:rsidR="00D819CE">
        <w:rPr>
          <w:rFonts w:ascii="Cambria" w:hAnsi="Cambria"/>
        </w:rPr>
        <w:t>Adam Licznerski</w:t>
      </w:r>
    </w:p>
    <w:p w14:paraId="52121C97" w14:textId="77777777" w:rsidR="00191C2C" w:rsidRPr="00191C2C" w:rsidRDefault="00191C2C" w:rsidP="00191C2C">
      <w:pPr>
        <w:tabs>
          <w:tab w:val="left" w:pos="6173"/>
        </w:tabs>
        <w:ind w:left="6173"/>
        <w:jc w:val="center"/>
        <w:rPr>
          <w:rFonts w:ascii="Cambria" w:hAnsi="Cambria"/>
        </w:rPr>
      </w:pPr>
    </w:p>
    <w:p w14:paraId="6CA560A2" w14:textId="1F7905A3" w:rsidR="00D66427" w:rsidRDefault="00D66427" w:rsidP="00074069">
      <w:pPr>
        <w:tabs>
          <w:tab w:val="left" w:pos="6173"/>
        </w:tabs>
        <w:jc w:val="center"/>
        <w:rPr>
          <w:rFonts w:ascii="Cambria" w:hAnsi="Cambria"/>
          <w:b/>
          <w:bCs/>
        </w:rPr>
      </w:pPr>
    </w:p>
    <w:p w14:paraId="21EA9E55" w14:textId="77777777" w:rsidR="00D66427" w:rsidRDefault="00D66427" w:rsidP="00074069">
      <w:pPr>
        <w:tabs>
          <w:tab w:val="left" w:pos="6173"/>
        </w:tabs>
        <w:jc w:val="center"/>
        <w:rPr>
          <w:rFonts w:ascii="Cambria" w:hAnsi="Cambria"/>
          <w:b/>
          <w:bCs/>
        </w:rPr>
      </w:pPr>
    </w:p>
    <w:p w14:paraId="41EBACCE" w14:textId="64B967D3" w:rsidR="00074069" w:rsidRDefault="00D819CE" w:rsidP="00074069">
      <w:pPr>
        <w:tabs>
          <w:tab w:val="left" w:pos="6173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Bukowiec</w:t>
      </w:r>
      <w:r w:rsidR="00074069" w:rsidRPr="00074069">
        <w:rPr>
          <w:rFonts w:ascii="Cambria" w:hAnsi="Cambria"/>
          <w:b/>
          <w:bCs/>
        </w:rPr>
        <w:t xml:space="preserve">, </w:t>
      </w:r>
      <w:r w:rsidR="00A973C4">
        <w:rPr>
          <w:rFonts w:ascii="Cambria" w:hAnsi="Cambria"/>
          <w:b/>
          <w:bCs/>
        </w:rPr>
        <w:t>marzec</w:t>
      </w:r>
      <w:r w:rsidR="00074069" w:rsidRPr="00074069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 xml:space="preserve">2 </w:t>
      </w:r>
      <w:r w:rsidR="00074069" w:rsidRPr="00074069">
        <w:rPr>
          <w:rFonts w:ascii="Cambria" w:hAnsi="Cambria"/>
          <w:b/>
          <w:bCs/>
        </w:rPr>
        <w:t>r.</w:t>
      </w:r>
    </w:p>
    <w:bookmarkEnd w:id="0"/>
    <w:p w14:paraId="30672D41" w14:textId="77777777" w:rsidR="002D6E61" w:rsidRPr="0065761A" w:rsidRDefault="002D6E61" w:rsidP="0065761A">
      <w:pPr>
        <w:tabs>
          <w:tab w:val="left" w:pos="6173"/>
        </w:tabs>
        <w:jc w:val="both"/>
        <w:rPr>
          <w:rFonts w:ascii="Cambria" w:hAnsi="Cambria"/>
        </w:rPr>
      </w:pPr>
    </w:p>
    <w:p w14:paraId="2093EEEF" w14:textId="439F8BE4" w:rsidR="0065761A" w:rsidRPr="0065761A" w:rsidRDefault="0065761A" w:rsidP="00253859">
      <w:pPr>
        <w:shd w:val="clear" w:color="auto" w:fill="D9D9D9" w:themeFill="background1" w:themeFillShade="D9"/>
        <w:tabs>
          <w:tab w:val="left" w:pos="6173"/>
        </w:tabs>
        <w:jc w:val="center"/>
        <w:rPr>
          <w:rFonts w:ascii="Cambria" w:hAnsi="Cambria"/>
        </w:rPr>
      </w:pPr>
      <w:r w:rsidRPr="0065761A">
        <w:rPr>
          <w:rFonts w:ascii="Cambria" w:hAnsi="Cambria"/>
          <w:b/>
          <w:bCs/>
        </w:rPr>
        <w:lastRenderedPageBreak/>
        <w:t>I. NAZWA ORAZ ADRES ZAMAWIAJĄCEGO</w:t>
      </w:r>
    </w:p>
    <w:tbl>
      <w:tblPr>
        <w:tblW w:w="109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53"/>
      </w:tblGrid>
      <w:tr w:rsidR="00D66427" w:rsidRPr="0065761A" w14:paraId="15719CE2" w14:textId="77777777" w:rsidTr="00D66427">
        <w:trPr>
          <w:trHeight w:val="90"/>
        </w:trPr>
        <w:tc>
          <w:tcPr>
            <w:tcW w:w="3936" w:type="dxa"/>
            <w:vMerge w:val="restart"/>
          </w:tcPr>
          <w:p w14:paraId="3D41B443" w14:textId="77777777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bookmarkStart w:id="1" w:name="_Hlk97796813"/>
            <w:r w:rsidRPr="0065761A">
              <w:rPr>
                <w:rFonts w:ascii="Cambria" w:hAnsi="Cambria"/>
              </w:rPr>
              <w:t xml:space="preserve">Nazwa Zamawiającego: </w:t>
            </w:r>
          </w:p>
          <w:p w14:paraId="1CAD3B12" w14:textId="77777777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Adres Zamawiającego: </w:t>
            </w:r>
          </w:p>
          <w:p w14:paraId="3CBFD504" w14:textId="77777777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NIP: </w:t>
            </w:r>
          </w:p>
          <w:p w14:paraId="265BCC20" w14:textId="77777777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Telefon: </w:t>
            </w:r>
          </w:p>
          <w:p w14:paraId="2AB2C104" w14:textId="77777777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Adres strony internetowej: </w:t>
            </w:r>
          </w:p>
          <w:p w14:paraId="26A384AE" w14:textId="77777777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Adres poczty elektronicznej: </w:t>
            </w:r>
          </w:p>
          <w:p w14:paraId="4B5DBA92" w14:textId="77777777" w:rsidR="00D66427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Godziny urzędowania: </w:t>
            </w:r>
          </w:p>
          <w:p w14:paraId="6C41AF34" w14:textId="4C608484" w:rsidR="009E7AA1" w:rsidRPr="0065761A" w:rsidRDefault="009E7AA1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ogłoszenia w BZP</w:t>
            </w:r>
          </w:p>
        </w:tc>
        <w:tc>
          <w:tcPr>
            <w:tcW w:w="7053" w:type="dxa"/>
          </w:tcPr>
          <w:p w14:paraId="2EEB56E7" w14:textId="555BCE8C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GMINA </w:t>
            </w:r>
            <w:r w:rsidR="00DD3C9B">
              <w:rPr>
                <w:rFonts w:ascii="Cambria" w:hAnsi="Cambria"/>
              </w:rPr>
              <w:t>BUKOWIEC</w:t>
            </w:r>
          </w:p>
        </w:tc>
      </w:tr>
      <w:tr w:rsidR="00D66427" w:rsidRPr="0065761A" w14:paraId="37535512" w14:textId="77777777" w:rsidTr="00D66427">
        <w:trPr>
          <w:trHeight w:val="90"/>
        </w:trPr>
        <w:tc>
          <w:tcPr>
            <w:tcW w:w="3936" w:type="dxa"/>
            <w:vMerge/>
          </w:tcPr>
          <w:p w14:paraId="429C5016" w14:textId="494027BF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053" w:type="dxa"/>
          </w:tcPr>
          <w:p w14:paraId="01B92880" w14:textId="59A29023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ul. </w:t>
            </w:r>
            <w:r w:rsidR="00DD3C9B">
              <w:rPr>
                <w:rFonts w:ascii="Cambria" w:hAnsi="Cambria"/>
              </w:rPr>
              <w:t>Dr Floriana Ceynowy 14</w:t>
            </w:r>
            <w:r>
              <w:rPr>
                <w:rFonts w:ascii="Cambria" w:hAnsi="Cambria"/>
              </w:rPr>
              <w:t xml:space="preserve">, </w:t>
            </w:r>
            <w:r w:rsidRPr="0065761A">
              <w:rPr>
                <w:rFonts w:ascii="Cambria" w:hAnsi="Cambria"/>
              </w:rPr>
              <w:t>86 – 1</w:t>
            </w:r>
            <w:r w:rsidR="00DD3C9B">
              <w:rPr>
                <w:rFonts w:ascii="Cambria" w:hAnsi="Cambria"/>
              </w:rPr>
              <w:t>22 Bukowiec</w:t>
            </w:r>
          </w:p>
        </w:tc>
      </w:tr>
      <w:tr w:rsidR="00D66427" w:rsidRPr="0065761A" w14:paraId="11EEAD36" w14:textId="77777777" w:rsidTr="00D66427">
        <w:trPr>
          <w:trHeight w:val="90"/>
        </w:trPr>
        <w:tc>
          <w:tcPr>
            <w:tcW w:w="3936" w:type="dxa"/>
            <w:vMerge/>
          </w:tcPr>
          <w:p w14:paraId="12F37194" w14:textId="556FB92D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053" w:type="dxa"/>
          </w:tcPr>
          <w:p w14:paraId="205903AC" w14:textId="1753B21A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>559-11-30-</w:t>
            </w:r>
            <w:r w:rsidR="00DD3C9B">
              <w:rPr>
                <w:rFonts w:ascii="Cambria" w:hAnsi="Cambria"/>
              </w:rPr>
              <w:t>730</w:t>
            </w:r>
          </w:p>
        </w:tc>
      </w:tr>
      <w:tr w:rsidR="00D66427" w:rsidRPr="0065761A" w14:paraId="6F3A5CD8" w14:textId="77777777" w:rsidTr="00D66427">
        <w:trPr>
          <w:trHeight w:val="90"/>
        </w:trPr>
        <w:tc>
          <w:tcPr>
            <w:tcW w:w="3936" w:type="dxa"/>
            <w:vMerge/>
          </w:tcPr>
          <w:p w14:paraId="0C77AE49" w14:textId="1C5EC07A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053" w:type="dxa"/>
          </w:tcPr>
          <w:p w14:paraId="6665ECCD" w14:textId="31FE0F3A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 w:rsidRPr="0065761A">
              <w:rPr>
                <w:rFonts w:ascii="Cambria" w:hAnsi="Cambria"/>
              </w:rPr>
              <w:t xml:space="preserve">tel. 52 33 </w:t>
            </w:r>
            <w:r w:rsidR="00DD3C9B">
              <w:rPr>
                <w:rFonts w:ascii="Cambria" w:hAnsi="Cambria"/>
              </w:rPr>
              <w:t>093</w:t>
            </w:r>
            <w:r w:rsidRPr="0065761A">
              <w:rPr>
                <w:rFonts w:ascii="Cambria" w:hAnsi="Cambria"/>
              </w:rPr>
              <w:t xml:space="preserve"> </w:t>
            </w:r>
            <w:r w:rsidR="00DD3C9B">
              <w:rPr>
                <w:rFonts w:ascii="Cambria" w:hAnsi="Cambria"/>
              </w:rPr>
              <w:t>10</w:t>
            </w:r>
            <w:r w:rsidRPr="0065761A">
              <w:rPr>
                <w:rFonts w:ascii="Cambria" w:hAnsi="Cambria"/>
              </w:rPr>
              <w:t xml:space="preserve">, fax. 52 </w:t>
            </w:r>
            <w:r w:rsidR="00DD3C9B">
              <w:rPr>
                <w:rFonts w:ascii="Cambria" w:hAnsi="Cambria"/>
              </w:rPr>
              <w:t>33</w:t>
            </w:r>
            <w:r w:rsidRPr="0065761A">
              <w:rPr>
                <w:rFonts w:ascii="Cambria" w:hAnsi="Cambria"/>
              </w:rPr>
              <w:t xml:space="preserve"> </w:t>
            </w:r>
            <w:r w:rsidR="00DD3C9B">
              <w:rPr>
                <w:rFonts w:ascii="Cambria" w:hAnsi="Cambria"/>
              </w:rPr>
              <w:t>093</w:t>
            </w:r>
            <w:r w:rsidRPr="0065761A">
              <w:rPr>
                <w:rFonts w:ascii="Cambria" w:hAnsi="Cambria"/>
              </w:rPr>
              <w:t xml:space="preserve"> </w:t>
            </w:r>
            <w:r w:rsidR="00DD3C9B">
              <w:rPr>
                <w:rFonts w:ascii="Cambria" w:hAnsi="Cambria"/>
              </w:rPr>
              <w:t>12</w:t>
            </w:r>
            <w:r w:rsidRPr="0065761A">
              <w:rPr>
                <w:rFonts w:ascii="Cambria" w:hAnsi="Cambria"/>
              </w:rPr>
              <w:t xml:space="preserve"> </w:t>
            </w:r>
          </w:p>
        </w:tc>
      </w:tr>
      <w:tr w:rsidR="00D66427" w:rsidRPr="0065761A" w14:paraId="5B440A7F" w14:textId="77777777" w:rsidTr="00D66427">
        <w:trPr>
          <w:trHeight w:val="90"/>
        </w:trPr>
        <w:tc>
          <w:tcPr>
            <w:tcW w:w="3936" w:type="dxa"/>
            <w:vMerge/>
          </w:tcPr>
          <w:p w14:paraId="2D08CBA6" w14:textId="4F859AC7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053" w:type="dxa"/>
          </w:tcPr>
          <w:p w14:paraId="4579587A" w14:textId="4E71E33F" w:rsidR="00D66427" w:rsidRPr="0065761A" w:rsidRDefault="00405A76" w:rsidP="00D66427">
            <w:pPr>
              <w:tabs>
                <w:tab w:val="left" w:pos="6173"/>
              </w:tabs>
              <w:rPr>
                <w:rFonts w:ascii="Cambria" w:hAnsi="Cambria"/>
              </w:rPr>
            </w:pPr>
            <w:hyperlink r:id="rId10" w:history="1">
              <w:r w:rsidR="00CB2846" w:rsidRPr="007F107D">
                <w:rPr>
                  <w:rStyle w:val="Hipercze"/>
                  <w:rFonts w:ascii="Cambria" w:hAnsi="Cambria"/>
                </w:rPr>
                <w:t>http://www.bip.bukowiec.pl</w:t>
              </w:r>
            </w:hyperlink>
            <w:r w:rsidR="00DD3C9B">
              <w:rPr>
                <w:rFonts w:ascii="Cambria" w:hAnsi="Cambria"/>
              </w:rPr>
              <w:t xml:space="preserve"> </w:t>
            </w:r>
          </w:p>
        </w:tc>
      </w:tr>
      <w:tr w:rsidR="00D66427" w:rsidRPr="0065761A" w14:paraId="1D6F4C06" w14:textId="77777777" w:rsidTr="00D66427">
        <w:trPr>
          <w:trHeight w:val="90"/>
        </w:trPr>
        <w:tc>
          <w:tcPr>
            <w:tcW w:w="3936" w:type="dxa"/>
            <w:vMerge/>
          </w:tcPr>
          <w:p w14:paraId="5C53A398" w14:textId="355F98EC" w:rsidR="00D66427" w:rsidRPr="0065761A" w:rsidRDefault="00D66427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053" w:type="dxa"/>
          </w:tcPr>
          <w:p w14:paraId="7F8FE91B" w14:textId="530073A7" w:rsidR="00D66427" w:rsidRDefault="00405A76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hyperlink r:id="rId11" w:history="1">
              <w:r w:rsidR="007718E5" w:rsidRPr="008F3D09">
                <w:rPr>
                  <w:rStyle w:val="Hipercze"/>
                  <w:rFonts w:ascii="Cambria" w:hAnsi="Cambria"/>
                </w:rPr>
                <w:t>inwestycje@bukowiec.pl</w:t>
              </w:r>
            </w:hyperlink>
            <w:r w:rsidR="00DD3C9B">
              <w:rPr>
                <w:rFonts w:ascii="Cambria" w:hAnsi="Cambria"/>
              </w:rPr>
              <w:t xml:space="preserve"> </w:t>
            </w:r>
          </w:p>
          <w:p w14:paraId="02DF81A8" w14:textId="77777777" w:rsidR="009E7AA1" w:rsidRDefault="00CB2846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poniedziałku do piątku</w:t>
            </w:r>
            <w:r w:rsidR="00253859">
              <w:rPr>
                <w:rFonts w:ascii="Cambria" w:hAnsi="Cambria"/>
              </w:rPr>
              <w:t xml:space="preserve"> w godzinach od 7:</w:t>
            </w:r>
            <w:r>
              <w:rPr>
                <w:rFonts w:ascii="Cambria" w:hAnsi="Cambria"/>
              </w:rPr>
              <w:t>3</w:t>
            </w:r>
            <w:r w:rsidR="00253859">
              <w:rPr>
                <w:rFonts w:ascii="Cambria" w:hAnsi="Cambria"/>
              </w:rPr>
              <w:t>0 do 15:</w:t>
            </w:r>
            <w:r>
              <w:rPr>
                <w:rFonts w:ascii="Cambria" w:hAnsi="Cambria"/>
              </w:rPr>
              <w:t>3</w:t>
            </w:r>
            <w:r w:rsidR="00253859">
              <w:rPr>
                <w:rFonts w:ascii="Cambria" w:hAnsi="Cambria"/>
              </w:rPr>
              <w:t>0</w:t>
            </w:r>
          </w:p>
          <w:p w14:paraId="0FB7E8EB" w14:textId="18297AF0" w:rsidR="009E7AA1" w:rsidRPr="0065761A" w:rsidRDefault="009E7AA1" w:rsidP="0065761A">
            <w:pPr>
              <w:tabs>
                <w:tab w:val="left" w:pos="6173"/>
              </w:tabs>
              <w:jc w:val="both"/>
              <w:rPr>
                <w:rFonts w:ascii="Cambria" w:hAnsi="Cambria"/>
              </w:rPr>
            </w:pPr>
          </w:p>
        </w:tc>
      </w:tr>
    </w:tbl>
    <w:p w14:paraId="68E60AD6" w14:textId="77777777" w:rsidR="00B351B2" w:rsidRDefault="00B351B2" w:rsidP="009C6FAD">
      <w:pPr>
        <w:pStyle w:val="Bezodstpw"/>
      </w:pPr>
    </w:p>
    <w:p w14:paraId="24929B87" w14:textId="560A6C35" w:rsidR="00253859" w:rsidRPr="00253859" w:rsidRDefault="00253859" w:rsidP="007D45DE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253859">
        <w:rPr>
          <w:rFonts w:ascii="Cambria" w:hAnsi="Cambria"/>
          <w:b/>
          <w:bCs/>
        </w:rPr>
        <w:t xml:space="preserve">Adres strony internetowej, na której jest prowadzone postępowanie i na której będą dostępne wszelkie dokumenty związane z prowadzoną procedurą: </w:t>
      </w:r>
    </w:p>
    <w:p w14:paraId="37392B15" w14:textId="5A517968" w:rsidR="00E35568" w:rsidRPr="009C6FAD" w:rsidRDefault="00405A76" w:rsidP="007D45DE">
      <w:pPr>
        <w:tabs>
          <w:tab w:val="left" w:pos="6173"/>
        </w:tabs>
        <w:spacing w:line="360" w:lineRule="auto"/>
        <w:jc w:val="both"/>
        <w:rPr>
          <w:rFonts w:ascii="Cambria" w:hAnsi="Cambria"/>
          <w:b/>
          <w:bCs/>
          <w:u w:val="single"/>
        </w:rPr>
      </w:pPr>
      <w:hyperlink r:id="rId12" w:history="1">
        <w:r w:rsidR="007718E5" w:rsidRPr="008F3D09">
          <w:rPr>
            <w:rStyle w:val="Hipercze"/>
            <w:rFonts w:ascii="Cambria" w:hAnsi="Cambria"/>
            <w:b/>
            <w:bCs/>
          </w:rPr>
          <w:t>https://platformazakupowa.pl/pn/bukowiec</w:t>
        </w:r>
      </w:hyperlink>
      <w:r w:rsidR="007718E5">
        <w:rPr>
          <w:rStyle w:val="Hipercze"/>
          <w:rFonts w:ascii="Cambria" w:hAnsi="Cambria"/>
          <w:b/>
          <w:bCs/>
          <w:color w:val="auto"/>
        </w:rPr>
        <w:t xml:space="preserve"> </w:t>
      </w:r>
    </w:p>
    <w:bookmarkEnd w:id="1"/>
    <w:p w14:paraId="0E84A952" w14:textId="12CB462D" w:rsidR="007571E7" w:rsidRPr="007571E7" w:rsidRDefault="007571E7" w:rsidP="007571E7">
      <w:pPr>
        <w:shd w:val="clear" w:color="auto" w:fill="D9D9D9" w:themeFill="background1" w:themeFillShade="D9"/>
        <w:tabs>
          <w:tab w:val="left" w:pos="6173"/>
        </w:tabs>
        <w:jc w:val="center"/>
        <w:rPr>
          <w:rFonts w:ascii="Cambria" w:hAnsi="Cambria"/>
        </w:rPr>
      </w:pPr>
      <w:r w:rsidRPr="007571E7">
        <w:rPr>
          <w:rFonts w:ascii="Cambria" w:hAnsi="Cambria"/>
          <w:b/>
          <w:bCs/>
        </w:rPr>
        <w:t>II. OCHRONA DANYCH OSOBOWYCH</w:t>
      </w:r>
    </w:p>
    <w:p w14:paraId="02D4D67D" w14:textId="77777777" w:rsidR="007571E7" w:rsidRPr="007571E7" w:rsidRDefault="007571E7" w:rsidP="007D45D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571E7">
        <w:rPr>
          <w:rFonts w:ascii="Cambria" w:hAnsi="Cambri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A3531D5" w14:textId="2D335623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 xml:space="preserve">1) administratorem Pani/Pana danych osobowych jest </w:t>
      </w:r>
      <w:r>
        <w:rPr>
          <w:rFonts w:ascii="Cambria" w:hAnsi="Cambria"/>
        </w:rPr>
        <w:t xml:space="preserve">Wójt Gminy </w:t>
      </w:r>
      <w:r w:rsidR="00CB2846">
        <w:rPr>
          <w:rFonts w:ascii="Cambria" w:hAnsi="Cambria"/>
        </w:rPr>
        <w:t>Bukowiec</w:t>
      </w:r>
      <w:r>
        <w:rPr>
          <w:rFonts w:ascii="Cambria" w:hAnsi="Cambria"/>
        </w:rPr>
        <w:t xml:space="preserve"> </w:t>
      </w:r>
      <w:r w:rsidRPr="007571E7">
        <w:rPr>
          <w:rFonts w:ascii="Cambria" w:hAnsi="Cambria"/>
        </w:rPr>
        <w:t xml:space="preserve">z siedzibą w Urzędzie Gminy przy </w:t>
      </w:r>
      <w:r>
        <w:rPr>
          <w:rFonts w:ascii="Cambria" w:hAnsi="Cambria"/>
        </w:rPr>
        <w:t xml:space="preserve">ul. </w:t>
      </w:r>
      <w:r w:rsidR="00CB2846">
        <w:rPr>
          <w:rFonts w:ascii="Cambria" w:hAnsi="Cambria"/>
        </w:rPr>
        <w:t>Dr Floriana Ceynowy 14</w:t>
      </w:r>
      <w:r>
        <w:rPr>
          <w:rFonts w:ascii="Cambria" w:hAnsi="Cambria"/>
        </w:rPr>
        <w:t>, 86-1</w:t>
      </w:r>
      <w:r w:rsidR="00CB2846">
        <w:rPr>
          <w:rFonts w:ascii="Cambria" w:hAnsi="Cambria"/>
        </w:rPr>
        <w:t>22</w:t>
      </w:r>
      <w:r>
        <w:rPr>
          <w:rFonts w:ascii="Cambria" w:hAnsi="Cambria"/>
        </w:rPr>
        <w:t xml:space="preserve"> </w:t>
      </w:r>
      <w:r w:rsidR="00CB2846">
        <w:rPr>
          <w:rFonts w:ascii="Cambria" w:hAnsi="Cambria"/>
        </w:rPr>
        <w:t>Bukowiec</w:t>
      </w:r>
      <w:r>
        <w:rPr>
          <w:rFonts w:ascii="Cambria" w:hAnsi="Cambria"/>
        </w:rPr>
        <w:t>.</w:t>
      </w:r>
    </w:p>
    <w:p w14:paraId="25C5899B" w14:textId="578B1346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>2) administrator wyznaczył Inspektor</w:t>
      </w:r>
      <w:r>
        <w:rPr>
          <w:rFonts w:ascii="Cambria" w:hAnsi="Cambria"/>
        </w:rPr>
        <w:t>a</w:t>
      </w:r>
      <w:r w:rsidRPr="007571E7">
        <w:rPr>
          <w:rFonts w:ascii="Cambria" w:hAnsi="Cambria"/>
        </w:rPr>
        <w:t xml:space="preserve"> Ochrony Danych </w:t>
      </w:r>
      <w:r w:rsidR="00CB2846" w:rsidRPr="007571E7">
        <w:rPr>
          <w:rFonts w:ascii="Cambria" w:hAnsi="Cambria"/>
        </w:rPr>
        <w:t>Pa</w:t>
      </w:r>
      <w:r w:rsidR="00CB2846">
        <w:rPr>
          <w:rFonts w:ascii="Cambria" w:hAnsi="Cambria"/>
        </w:rPr>
        <w:t>nią Katarzynę</w:t>
      </w:r>
      <w:r w:rsidR="004C5803">
        <w:rPr>
          <w:rFonts w:ascii="Cambria" w:hAnsi="Cambria"/>
        </w:rPr>
        <w:t xml:space="preserve"> Ziółkowską</w:t>
      </w:r>
      <w:r w:rsidRPr="007571E7">
        <w:rPr>
          <w:rFonts w:ascii="Cambria" w:hAnsi="Cambria"/>
        </w:rPr>
        <w:t xml:space="preserve"> - z którym Wykonawca może się skontaktować poprzez email: </w:t>
      </w:r>
      <w:hyperlink r:id="rId13" w:history="1">
        <w:r w:rsidR="00CB2846" w:rsidRPr="007F107D">
          <w:rPr>
            <w:rStyle w:val="Hipercze"/>
            <w:rFonts w:ascii="Cambria" w:hAnsi="Cambria"/>
          </w:rPr>
          <w:t>rodo</w:t>
        </w:r>
      </w:hyperlink>
      <w:r w:rsidR="00CB2846">
        <w:rPr>
          <w:rStyle w:val="Hipercze"/>
          <w:rFonts w:ascii="Cambria" w:hAnsi="Cambria"/>
        </w:rPr>
        <w:t>@bukowiec.pl</w:t>
      </w:r>
      <w:r>
        <w:rPr>
          <w:rFonts w:ascii="Cambria" w:hAnsi="Cambria"/>
        </w:rPr>
        <w:t xml:space="preserve"> </w:t>
      </w:r>
    </w:p>
    <w:p w14:paraId="263CC5E5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>3) Pani/Pana dane osobowe przetwarzane będą na podstawie art. 6 ust. 1 lit. c RODO w celu związanym z przedmiotowym postępowaniem o udzielenie zamówienia publicznego, prowadzonym w trybie podstawowym.</w:t>
      </w:r>
    </w:p>
    <w:p w14:paraId="048099B8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 xml:space="preserve">4) odbiorcami Pani/Pana danych osobowych będą osoby lub podmioty, którym udostępniona zostanie dokumentacja postępowania w oparciu o art. 74 </w:t>
      </w:r>
      <w:proofErr w:type="spellStart"/>
      <w:r w:rsidRPr="007571E7">
        <w:rPr>
          <w:rFonts w:ascii="Cambria" w:hAnsi="Cambria"/>
        </w:rPr>
        <w:t>p.z.p</w:t>
      </w:r>
      <w:proofErr w:type="spellEnd"/>
      <w:r w:rsidRPr="007571E7">
        <w:rPr>
          <w:rFonts w:ascii="Cambria" w:hAnsi="Cambria"/>
        </w:rPr>
        <w:t>.</w:t>
      </w:r>
    </w:p>
    <w:p w14:paraId="5495CBCF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 xml:space="preserve">5) Pani/Pana dane osobowe będą przechowywane, zgodnie z art. 78 ust. 1 </w:t>
      </w:r>
      <w:proofErr w:type="spellStart"/>
      <w:r w:rsidRPr="007571E7">
        <w:rPr>
          <w:rFonts w:ascii="Cambria" w:hAnsi="Cambria"/>
        </w:rPr>
        <w:t>p.z.p</w:t>
      </w:r>
      <w:proofErr w:type="spellEnd"/>
      <w:r w:rsidRPr="007571E7">
        <w:rPr>
          <w:rFonts w:ascii="Cambria" w:hAnsi="Cambria"/>
        </w:rPr>
        <w:t>. przez okres 4 lat od dnia zakończenia postępowania o udzielenie zamówienia, a jeżeli czas trwania umowy przekracza 4 lata, okres przechowywania obejmuje cały czas trwania umowy;</w:t>
      </w:r>
    </w:p>
    <w:p w14:paraId="11B8A53C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 xml:space="preserve">6) obowiązek podania przez Panią/Pana danych osobowych bezpośrednio Pani/Pana dotyczących jest wymogiem ustawowym określonym w przepisanych ustawy </w:t>
      </w:r>
      <w:proofErr w:type="spellStart"/>
      <w:r w:rsidRPr="007571E7">
        <w:rPr>
          <w:rFonts w:ascii="Cambria" w:hAnsi="Cambria"/>
        </w:rPr>
        <w:t>p.z.p</w:t>
      </w:r>
      <w:proofErr w:type="spellEnd"/>
      <w:r w:rsidRPr="007571E7">
        <w:rPr>
          <w:rFonts w:ascii="Cambria" w:hAnsi="Cambria"/>
        </w:rPr>
        <w:t>., związanym z udziałem w postępowaniu o udzielenie zamówienia publicznego.</w:t>
      </w:r>
    </w:p>
    <w:p w14:paraId="73A7AAE3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>7) w odniesieniu do Pani/Pana danych osobowych decyzje nie będą podejmowane w sposób zautomatyzowany, stosownie do art. 22 RODO.</w:t>
      </w:r>
    </w:p>
    <w:p w14:paraId="0253BA3C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>8) posiada Pani/Pan:</w:t>
      </w:r>
    </w:p>
    <w:p w14:paraId="611C3556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571E7">
        <w:rPr>
          <w:rFonts w:ascii="Cambria" w:hAnsi="Cambria"/>
        </w:rPr>
        <w:lastRenderedPageBreak/>
        <w:t>a) na podstawie art. 15 RODO prawo dostępu do danych osobowych Pani/Pana dotyczących (w przypadku, gdy skorzystanie z tego prawa wymagałoby po stronie administratora niewspółmiernie dużego wysiłku może zostać Pani/Pan zobowiązana do wskazania dodatkowych informacji</w:t>
      </w:r>
    </w:p>
    <w:p w14:paraId="33C94481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571E7">
        <w:rPr>
          <w:rFonts w:ascii="Cambria" w:hAnsi="Cambria"/>
        </w:rPr>
        <w:t>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B55D823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571E7">
        <w:rPr>
          <w:rFonts w:ascii="Cambria" w:hAnsi="Cambria"/>
        </w:rPr>
        <w:t>b)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751974C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571E7">
        <w:rPr>
          <w:rFonts w:ascii="Cambria" w:hAnsi="Cambria"/>
        </w:rPr>
        <w:t>c) 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0261D9E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571E7">
        <w:rPr>
          <w:rFonts w:ascii="Cambria" w:hAnsi="Cambria"/>
        </w:rPr>
        <w:t>d) prawo do wniesienia skargi do Prezesa Urzędu Ochrony Danych Osobowych, gdy uzna Pani/Pan, że przetwarzanie danych osobowych Pani/Pana dotyczących narusza przepisy RODO;</w:t>
      </w:r>
    </w:p>
    <w:p w14:paraId="614B1C86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>9) nie przysługuje Pani/Panu:</w:t>
      </w:r>
    </w:p>
    <w:p w14:paraId="199230A0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571E7">
        <w:rPr>
          <w:rFonts w:ascii="Cambria" w:hAnsi="Cambria"/>
        </w:rPr>
        <w:t>a) w związku z art. 17 ust. 3 lit. b, d lub e RODO prawo do usunięcia danych osobowych;</w:t>
      </w:r>
    </w:p>
    <w:p w14:paraId="18602BD7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571E7">
        <w:rPr>
          <w:rFonts w:ascii="Cambria" w:hAnsi="Cambria"/>
        </w:rPr>
        <w:t>b) prawo do przenoszenia danych osobowych, o którym mowa w art. 20 RODO;</w:t>
      </w:r>
    </w:p>
    <w:p w14:paraId="3C7E960C" w14:textId="77777777" w:rsidR="007571E7" w:rsidRPr="007571E7" w:rsidRDefault="007571E7" w:rsidP="007D45DE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571E7">
        <w:rPr>
          <w:rFonts w:ascii="Cambria" w:hAnsi="Cambria"/>
        </w:rPr>
        <w:t>c) na podstawie art. 21 RODO prawo sprzeciwu, wobec przetwarzania danych osobowych, gdyż podstawą prawną przetwarzania Pani/Pana danych osobowych jest art. 6 ust. 1 lit. c RODO;</w:t>
      </w:r>
    </w:p>
    <w:p w14:paraId="3810BFCC" w14:textId="28A6504E" w:rsidR="007571E7" w:rsidRDefault="007571E7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571E7">
        <w:rPr>
          <w:rFonts w:ascii="Cambria" w:hAnsi="Cambria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638B44" w14:textId="78E27BC1" w:rsidR="007D45DE" w:rsidRDefault="007D45DE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</w:p>
    <w:p w14:paraId="3F898E1C" w14:textId="1C43C4E7" w:rsidR="007D45DE" w:rsidRPr="007D45DE" w:rsidRDefault="007D45DE" w:rsidP="007D45DE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ind w:left="142"/>
        <w:jc w:val="center"/>
        <w:rPr>
          <w:rFonts w:ascii="Cambria" w:hAnsi="Cambria"/>
        </w:rPr>
      </w:pPr>
      <w:r w:rsidRPr="007D45DE">
        <w:rPr>
          <w:rFonts w:ascii="Cambria" w:hAnsi="Cambria"/>
          <w:b/>
          <w:bCs/>
        </w:rPr>
        <w:t>III. TRYB UDZIELENIA ZAMÓWIENIA</w:t>
      </w:r>
    </w:p>
    <w:p w14:paraId="23B282F7" w14:textId="77777777" w:rsidR="007D45DE" w:rsidRDefault="007D45DE" w:rsidP="007D45DE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</w:p>
    <w:p w14:paraId="4F809ECE" w14:textId="0614559E" w:rsidR="00CA6CFC" w:rsidRPr="00CA6CFC" w:rsidRDefault="00CA6CFC" w:rsidP="00CA6CFC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A6CFC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CA6CFC">
        <w:rPr>
          <w:rFonts w:ascii="Cambria" w:hAnsi="Cambria"/>
        </w:rPr>
        <w:t>Postępowanie prowadzone jest zgodnie z przepisami ustawy z dnia 11 września 2019 roku Prawo zamówień publicznych (Dz. U. z 2021 r. poz. 1129), (zwanej dalej również "ustawą Pzp"), a także wydane na podstawie niniejszej ustawy rozporządzenia wykonawcze oraz rozporządzenia wykonawcze, które zachowały moc na podstawie ustawy z dnia 11 września 2019 roku Przepisy wprowadzające ustawę ‒ Prawo  zamówień publicznych (Dz. U. z 24 października 2019 r. poz. 2020), dotyczące przedmiotowego zamówienia publicznego, a zwłaszcza:</w:t>
      </w:r>
    </w:p>
    <w:p w14:paraId="14593767" w14:textId="604125E0" w:rsidR="00CA6CFC" w:rsidRPr="00CA6CFC" w:rsidRDefault="00CA6CFC" w:rsidP="00CA6CFC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CA6CFC">
        <w:rPr>
          <w:rFonts w:ascii="Cambria" w:hAnsi="Cambria"/>
        </w:rPr>
        <w:t>1)  Rozporządzenie  Ministra  Rozwoju,  Pracy i Technologii</w:t>
      </w:r>
      <w:r>
        <w:rPr>
          <w:rFonts w:ascii="Cambria" w:hAnsi="Cambria"/>
        </w:rPr>
        <w:t xml:space="preserve"> </w:t>
      </w:r>
      <w:r w:rsidRPr="00CA6CFC">
        <w:rPr>
          <w:rFonts w:ascii="Cambria" w:hAnsi="Cambria"/>
        </w:rPr>
        <w:t>z  dnia  23  grudnia  2020  r.</w:t>
      </w:r>
    </w:p>
    <w:p w14:paraId="3DAF39D8" w14:textId="77777777" w:rsidR="00CA6CFC" w:rsidRPr="00CA6CFC" w:rsidRDefault="00CA6CFC" w:rsidP="00CA6CFC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CA6CFC">
        <w:rPr>
          <w:rFonts w:ascii="Cambria" w:hAnsi="Cambria"/>
        </w:rPr>
        <w:t xml:space="preserve"> </w:t>
      </w:r>
    </w:p>
    <w:p w14:paraId="064ADBA1" w14:textId="77777777" w:rsidR="00CA6CFC" w:rsidRPr="00CA6CFC" w:rsidRDefault="00CA6CFC" w:rsidP="00CA6CFC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CA6CFC">
        <w:rPr>
          <w:rFonts w:ascii="Cambria" w:hAnsi="Cambria"/>
        </w:rPr>
        <w:lastRenderedPageBreak/>
        <w:t>w sprawie podmiotowych środków dowodowych oraz innych dokumentów lub oświadczeń, jakich może żądać zamawiający od wykonawcy (Dz. U.  z 2020 r. poz. 2415),</w:t>
      </w:r>
    </w:p>
    <w:p w14:paraId="00D85FE5" w14:textId="27396569" w:rsidR="00CA6CFC" w:rsidRPr="00CA6CFC" w:rsidRDefault="00CA6CFC" w:rsidP="00CA6CFC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CA6CFC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A6CFC">
        <w:rPr>
          <w:rFonts w:ascii="Cambria" w:hAnsi="Cambria"/>
        </w:rPr>
        <w:t>Postępowanie prowadzone jest w trybie podstawowym na podstawie art. 275 ust. 1 ustawy Pzp.</w:t>
      </w:r>
    </w:p>
    <w:p w14:paraId="1FEE86EC" w14:textId="3648EC11" w:rsidR="00E33E69" w:rsidRPr="00E33E69" w:rsidRDefault="00CA6CFC" w:rsidP="00CA6CFC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CA6CFC">
        <w:rPr>
          <w:rFonts w:ascii="Cambria" w:hAnsi="Cambria"/>
        </w:rPr>
        <w:t>3.</w:t>
      </w:r>
      <w:r>
        <w:rPr>
          <w:rFonts w:ascii="Cambria" w:hAnsi="Cambria"/>
        </w:rPr>
        <w:t xml:space="preserve"> </w:t>
      </w:r>
      <w:r w:rsidRPr="00CA6CFC">
        <w:rPr>
          <w:rFonts w:ascii="Cambria" w:hAnsi="Cambria"/>
        </w:rPr>
        <w:t>W zakresie nieuregulowanym w niniejszej Specyfikacji Warunków Zamówienia (zwanej dalej "SWZ" lub "specyfikacją"), zastosowanie mają przepisy ustawy Pzp.</w:t>
      </w:r>
    </w:p>
    <w:p w14:paraId="1CBAC4C2" w14:textId="34EDF913" w:rsidR="00E33E69" w:rsidRPr="00E33E69" w:rsidRDefault="00E33E69" w:rsidP="00E33E69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ind w:left="142"/>
        <w:jc w:val="center"/>
        <w:rPr>
          <w:rFonts w:ascii="Cambria" w:hAnsi="Cambria"/>
        </w:rPr>
      </w:pPr>
      <w:r w:rsidRPr="00E33E69">
        <w:rPr>
          <w:rFonts w:ascii="Cambria" w:hAnsi="Cambria"/>
          <w:b/>
          <w:bCs/>
        </w:rPr>
        <w:t>IV. OPIS PRZEDMIOTU ZAMÓWIENIA</w:t>
      </w:r>
    </w:p>
    <w:p w14:paraId="4E09B781" w14:textId="77777777" w:rsidR="007D45DE" w:rsidRPr="007D45DE" w:rsidRDefault="007D45DE" w:rsidP="002559FD">
      <w:pPr>
        <w:pStyle w:val="Bezodstpw"/>
      </w:pPr>
    </w:p>
    <w:p w14:paraId="291309CA" w14:textId="5BD534E7" w:rsidR="006F2715" w:rsidRPr="006F2715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t xml:space="preserve">Przedmiotem zamówienia jest dostawa do siedziby Urzędu Gminy Bukowiec sprzętu komputerowego w postaci laptopów w ilości 137 sztuk i tabletów w ilości 5 szt. Szczegółowy opis, zakres i wielkość przedmiotu zamówienia został zawarty w formularzu Opis przedmiotu zamówienia stanowiącym załącznik Nr 1A do SWZ. Pozostałe warunki realizacji zamówienia zostały określone we wzorze </w:t>
      </w:r>
      <w:r w:rsidR="006C4A4E">
        <w:rPr>
          <w:rFonts w:ascii="Cambria" w:hAnsi="Cambria"/>
        </w:rPr>
        <w:t>umowy stanowiącym załącznik Nr 4</w:t>
      </w:r>
      <w:r w:rsidRPr="006F2715">
        <w:rPr>
          <w:rFonts w:ascii="Cambria" w:hAnsi="Cambria"/>
        </w:rPr>
        <w:t xml:space="preserve"> do SWZ.</w:t>
      </w:r>
    </w:p>
    <w:p w14:paraId="64471802" w14:textId="410C0A04" w:rsidR="006F2715" w:rsidRPr="006F2715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t>Przedmiotem zamówienia jest dostawa sprzętu komputerowego w ramach realizacji projektu</w:t>
      </w:r>
      <w:r w:rsidR="00B030EB">
        <w:rPr>
          <w:rFonts w:ascii="Cambria" w:hAnsi="Cambria"/>
        </w:rPr>
        <w:t xml:space="preserve"> </w:t>
      </w:r>
      <w:r w:rsidRPr="006F2715">
        <w:rPr>
          <w:rFonts w:ascii="Cambria" w:hAnsi="Cambria"/>
        </w:rPr>
        <w:t>„Cyfrowa Gmina” finansowanego w ramach Programu Operacyjnego Polska Cyfrowa na lata 2014 – 2020 Osi Priorytetowej V Rozwój cyfrowy JST oraz wzmocnienie cyfrowej odporności na zagrożenia REACT-EU działania 5.1 Rozwój cyfrowy JST oraz wzmocnienie  cyfrowej odporności na zagrożenia dotycząca realizacji projektu grantowego „Wsparcie dzieci z rodzin pegeerowskich w rozwoju cyfrowym – Granty PPGR”</w:t>
      </w:r>
    </w:p>
    <w:p w14:paraId="1670EB15" w14:textId="1D5B6C65" w:rsidR="006F2715" w:rsidRPr="006F2715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t>Jeżeli gdziekolwiek w dokumentacji użyto nazw marek (firm), wyrobów czy technologii, w myśl art. 99 ust.</w:t>
      </w:r>
      <w:r w:rsidR="006C4A4E">
        <w:rPr>
          <w:rFonts w:ascii="Cambria" w:hAnsi="Cambria"/>
        </w:rPr>
        <w:t xml:space="preserve"> </w:t>
      </w:r>
      <w:r w:rsidRPr="006F2715">
        <w:rPr>
          <w:rFonts w:ascii="Cambria" w:hAnsi="Cambria"/>
        </w:rPr>
        <w:t>2 - 7 ustawy Prawo zamówień publicznych, należy to traktować jako informację na temat oczekiwanego standardu i poziomu jakości, a nie ściśle jako określenie wyrobu koniecznego do użycia. Wszelkie „produkty” pochodzące od konkretnych producentów, określają minimalne parametry jakościowe i cechy użytkowe, jakim muszą odpowiadać towary, aby 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producenta, ma jedynie na celu doprecyzowanie poziomu oczekiwań Zamawiającego w stosunku do  określonego rozwiązania. Tak więc posługiwanie się nazwami producentów, „produktów” ma wyłącznie charakter przykładowy.</w:t>
      </w:r>
    </w:p>
    <w:p w14:paraId="04F73CC1" w14:textId="575A1670" w:rsidR="006F2715" w:rsidRPr="006F2715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</w:p>
    <w:p w14:paraId="1BE26D77" w14:textId="77777777" w:rsidR="006F2715" w:rsidRPr="006F2715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t>Możliwe jest zastosowanie innych równoważnych wyrobów i technologii, których równoważność opisano  w  Specyfikacjach  Technicznych.  Zamawiający  dopuszcza  zastosowanie  materiałów i produktów równoważnych do wskazanych w niniejszej specyfikacji i jej załącznikach. Warunkiem zastosowania materiałów i produktów równoważnych jest posiadanie przez te materiały i produkty takich samych parametrów technicznych lub wyższych charakteryzujących, stanowiących o ich przydatności, charakterze itp.</w:t>
      </w:r>
    </w:p>
    <w:p w14:paraId="3975A8E4" w14:textId="77777777" w:rsidR="00CD61D4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t xml:space="preserve">Kody Wspólnego Słownika Zamówień: </w:t>
      </w:r>
    </w:p>
    <w:p w14:paraId="28EC2AA2" w14:textId="1B674A8D" w:rsidR="00CD61D4" w:rsidRDefault="00CD61D4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t>30213000-5</w:t>
      </w:r>
      <w:r>
        <w:rPr>
          <w:rFonts w:ascii="Cambria" w:hAnsi="Cambria"/>
        </w:rPr>
        <w:t xml:space="preserve"> </w:t>
      </w:r>
      <w:r w:rsidR="006F2715" w:rsidRPr="006F2715">
        <w:rPr>
          <w:rFonts w:ascii="Cambria" w:hAnsi="Cambria"/>
        </w:rPr>
        <w:t>Komputery osobiste</w:t>
      </w:r>
    </w:p>
    <w:p w14:paraId="588E2E4B" w14:textId="49B6B5CC" w:rsidR="006F2715" w:rsidRPr="006F2715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lastRenderedPageBreak/>
        <w:t>30213100-6</w:t>
      </w:r>
      <w:r w:rsidR="00CD61D4">
        <w:rPr>
          <w:rFonts w:ascii="Cambria" w:hAnsi="Cambria"/>
        </w:rPr>
        <w:t xml:space="preserve"> </w:t>
      </w:r>
      <w:r w:rsidRPr="006F2715">
        <w:rPr>
          <w:rFonts w:ascii="Cambria" w:hAnsi="Cambria"/>
        </w:rPr>
        <w:t>Komputery przenośne</w:t>
      </w:r>
    </w:p>
    <w:p w14:paraId="6192D8B3" w14:textId="05E91DEA" w:rsidR="006F2715" w:rsidRPr="006F2715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t>30213200-7 Komputer tablet</w:t>
      </w:r>
    </w:p>
    <w:p w14:paraId="5990229E" w14:textId="77777777" w:rsidR="006F2715" w:rsidRPr="00B867B4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</w:rPr>
      </w:pPr>
      <w:r w:rsidRPr="00B867B4">
        <w:rPr>
          <w:rFonts w:ascii="Cambria" w:hAnsi="Cambria"/>
          <w:b/>
        </w:rPr>
        <w:t>Szczegółowy opis przedmiotu zamówienia stanowi dokumentacja – Opis przedmiotu  zamówienia (OPZ) – załącznik Nr 1A do SWZ.</w:t>
      </w:r>
    </w:p>
    <w:p w14:paraId="7E9AFC75" w14:textId="361BA5EC" w:rsidR="006F2715" w:rsidRPr="006F2715" w:rsidRDefault="006F2715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F2715">
        <w:rPr>
          <w:rFonts w:ascii="Cambria" w:hAnsi="Cambria"/>
        </w:rPr>
        <w:t>Miejsce dostawy: budynek Urzędu Gminy w Bukowcu ul. Dr Fl. Ceynowy 14, 86-122 Bukowiec. W zakresie zamówienia jest również wniesienie przedmiotów do pomieszczenia wskazanego przez osobę upoważnioną.</w:t>
      </w:r>
    </w:p>
    <w:p w14:paraId="51BE7D05" w14:textId="0BE71D0B" w:rsidR="006F2715" w:rsidRPr="006F2715" w:rsidRDefault="00CA6CFC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6F2715" w:rsidRPr="006F2715">
        <w:rPr>
          <w:rFonts w:ascii="Cambria" w:hAnsi="Cambria"/>
        </w:rPr>
        <w:t>Zamawiający nie dopuszcza możliwości składania ofert częściowych.</w:t>
      </w:r>
    </w:p>
    <w:p w14:paraId="084F5114" w14:textId="1C2328F6" w:rsidR="006F2715" w:rsidRPr="006F2715" w:rsidRDefault="00CA6CFC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6F2715" w:rsidRPr="006F2715">
        <w:rPr>
          <w:rFonts w:ascii="Cambria" w:hAnsi="Cambria"/>
        </w:rPr>
        <w:t>Zamawiający nie dopuszcza możliwości składania ofert wariantowych.</w:t>
      </w:r>
    </w:p>
    <w:p w14:paraId="465A04D8" w14:textId="6FD3032C" w:rsidR="006F2715" w:rsidRPr="006F2715" w:rsidRDefault="00CA6CFC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6F2715" w:rsidRPr="006F2715">
        <w:rPr>
          <w:rFonts w:ascii="Cambria" w:hAnsi="Cambria"/>
        </w:rPr>
        <w:t>Przedmiotem niniejszego postępowania nie jest zawarcie umowy ramowej.</w:t>
      </w:r>
    </w:p>
    <w:p w14:paraId="0678B4A1" w14:textId="0E58DDDD" w:rsidR="006F2715" w:rsidRPr="006F2715" w:rsidRDefault="00CA6CFC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6F2715" w:rsidRPr="006F2715">
        <w:rPr>
          <w:rFonts w:ascii="Cambria" w:hAnsi="Cambria"/>
        </w:rPr>
        <w:t>Zamawiający nie dopuszcza możliwości udzielenia zamówień uzupełniających (dotychczasowemu wykonawcy zamówienia podstawowego), o których mowa w art. 214 ust. 1 pkt. 7 lub 8).</w:t>
      </w:r>
    </w:p>
    <w:p w14:paraId="124AEB69" w14:textId="6CFC69AE" w:rsidR="006F2715" w:rsidRPr="006F2715" w:rsidRDefault="00A261F0" w:rsidP="006F271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CA6CFC">
        <w:rPr>
          <w:rFonts w:ascii="Cambria" w:hAnsi="Cambria"/>
        </w:rPr>
        <w:t xml:space="preserve">. </w:t>
      </w:r>
      <w:r w:rsidR="006F2715" w:rsidRPr="006F2715">
        <w:rPr>
          <w:rFonts w:ascii="Cambria" w:hAnsi="Cambria"/>
        </w:rPr>
        <w:t>Wymagania stawiane Wykonawcy:</w:t>
      </w:r>
    </w:p>
    <w:p w14:paraId="5F35DAAF" w14:textId="46088463" w:rsidR="006F2715" w:rsidRPr="006F2715" w:rsidRDefault="00B867B4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CA6CFC">
        <w:rPr>
          <w:rFonts w:ascii="Cambria" w:hAnsi="Cambria"/>
        </w:rPr>
        <w:t xml:space="preserve">.1 </w:t>
      </w:r>
      <w:r w:rsidR="006F2715" w:rsidRPr="006F2715">
        <w:rPr>
          <w:rFonts w:ascii="Cambria" w:hAnsi="Cambria"/>
        </w:rPr>
        <w:t>Wykonawca   jest   odpowiedzialny   za   jakość,   zgodność   z   warunkami   technicznymi  i jakościowymi opisanymi dla przedmiotu zamówienia.</w:t>
      </w:r>
    </w:p>
    <w:p w14:paraId="3013469D" w14:textId="50CE193A" w:rsidR="006F2715" w:rsidRPr="006F2715" w:rsidRDefault="00B867B4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CA6CFC">
        <w:rPr>
          <w:rFonts w:ascii="Cambria" w:hAnsi="Cambria"/>
        </w:rPr>
        <w:t xml:space="preserve">.2 </w:t>
      </w:r>
      <w:r w:rsidR="006F2715" w:rsidRPr="006F2715">
        <w:rPr>
          <w:rFonts w:ascii="Cambria" w:hAnsi="Cambria"/>
        </w:rPr>
        <w:t>Wymagana jest należyta staranność przy realizacji zobowiązań umowy.</w:t>
      </w:r>
    </w:p>
    <w:p w14:paraId="6E88C31C" w14:textId="5929AA53" w:rsidR="006F2715" w:rsidRPr="006F2715" w:rsidRDefault="00B867B4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5.</w:t>
      </w:r>
      <w:r w:rsidR="00CA6CFC">
        <w:rPr>
          <w:rFonts w:ascii="Cambria" w:hAnsi="Cambria"/>
        </w:rPr>
        <w:t xml:space="preserve">3 </w:t>
      </w:r>
      <w:r w:rsidR="006F2715" w:rsidRPr="006F2715">
        <w:rPr>
          <w:rFonts w:ascii="Cambria" w:hAnsi="Cambria"/>
        </w:rPr>
        <w:t>Ustalenia i decyzje dotyczące wykonywania zamówienia uzgadniane będą przez Zamawiającego z ustanowionym przedstawicielem Wykonawcy.</w:t>
      </w:r>
    </w:p>
    <w:p w14:paraId="0FB1ED5B" w14:textId="4FB89234" w:rsidR="006F2715" w:rsidRPr="006F2715" w:rsidRDefault="00B867B4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CA6CFC">
        <w:rPr>
          <w:rFonts w:ascii="Cambria" w:hAnsi="Cambria"/>
        </w:rPr>
        <w:t xml:space="preserve">.4 </w:t>
      </w:r>
      <w:r w:rsidR="006F2715" w:rsidRPr="006F2715">
        <w:rPr>
          <w:rFonts w:ascii="Cambria" w:hAnsi="Cambria"/>
        </w:rPr>
        <w:t>Określenie przez Wykonawcę telefonów kontaktowych i numerów fax. oraz innych ustaleń niezbędnych dla sprawnego i terminowego wykonania zamówienia.</w:t>
      </w:r>
    </w:p>
    <w:p w14:paraId="37EB69FE" w14:textId="4A399EAD" w:rsidR="006F2715" w:rsidRPr="006F2715" w:rsidRDefault="00B867B4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CA6CFC">
        <w:rPr>
          <w:rFonts w:ascii="Cambria" w:hAnsi="Cambria"/>
        </w:rPr>
        <w:t xml:space="preserve">.5 </w:t>
      </w:r>
      <w:r w:rsidR="006F2715" w:rsidRPr="006F2715">
        <w:rPr>
          <w:rFonts w:ascii="Cambria" w:hAnsi="Cambria"/>
        </w:rPr>
        <w:t>Zamawiający nie ponosi odpowiedzialności za szkody wyrządzone przez Wykonawcę podczas wykonywania przedmiotu zamówienia.</w:t>
      </w:r>
    </w:p>
    <w:p w14:paraId="2CE888EB" w14:textId="5B961022" w:rsidR="00E33E69" w:rsidRPr="00B867B4" w:rsidRDefault="00E33E69" w:rsidP="00E33E69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B867B4">
        <w:rPr>
          <w:rFonts w:ascii="Cambria" w:hAnsi="Cambria"/>
          <w:b/>
          <w:bCs/>
        </w:rPr>
        <w:t>V</w:t>
      </w:r>
      <w:r w:rsidRPr="00B867B4">
        <w:rPr>
          <w:rFonts w:ascii="Cambria" w:hAnsi="Cambria"/>
          <w:b/>
          <w:bCs/>
          <w:shd w:val="clear" w:color="auto" w:fill="D9D9D9" w:themeFill="background1" w:themeFillShade="D9"/>
        </w:rPr>
        <w:t>. PODWYKONAWSTWO</w:t>
      </w:r>
    </w:p>
    <w:p w14:paraId="1069E2FF" w14:textId="77777777" w:rsidR="00B6535E" w:rsidRPr="00B867B4" w:rsidRDefault="00B6535E" w:rsidP="00B6535E">
      <w:pPr>
        <w:pStyle w:val="Bezodstpw"/>
      </w:pPr>
    </w:p>
    <w:p w14:paraId="45983682" w14:textId="434D8812" w:rsidR="00E33E69" w:rsidRPr="00B867B4" w:rsidRDefault="00E33E69" w:rsidP="00E33E6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867B4">
        <w:rPr>
          <w:rFonts w:ascii="Cambria" w:hAnsi="Cambria"/>
        </w:rPr>
        <w:t xml:space="preserve">1. Wykonawca może powierzyć wykonanie części zamówienia podwykonawcy (podwykonawcom). </w:t>
      </w:r>
    </w:p>
    <w:p w14:paraId="7B6FF04A" w14:textId="77777777" w:rsidR="00E33E69" w:rsidRPr="00B867B4" w:rsidRDefault="00E33E69" w:rsidP="00E33E6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867B4">
        <w:rPr>
          <w:rFonts w:ascii="Cambria" w:hAnsi="Cambria"/>
        </w:rPr>
        <w:t xml:space="preserve">2. Zamawiający nie zastrzega obowiązku osobistego wykonania przez Wykonawcę kluczowych części zamówienia. </w:t>
      </w:r>
    </w:p>
    <w:p w14:paraId="106249A3" w14:textId="77777777" w:rsidR="00E33E69" w:rsidRPr="00B867B4" w:rsidRDefault="00E33E69" w:rsidP="00E33E6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867B4">
        <w:rPr>
          <w:rFonts w:ascii="Cambria" w:hAnsi="Cambria"/>
        </w:rPr>
        <w:t xml:space="preserve">3. Zamawiający wymaga, aby w przypadku powierzenia części zamówienia podwykonawcom, Wykonawca wskazał w ofercie, części zamówienia, których wykonanie zamierza powierzyć podwykonawcom oraz podał nazwy tych podwykonawców, jeżeli są już znani. </w:t>
      </w:r>
    </w:p>
    <w:p w14:paraId="6733914A" w14:textId="0289F1DF" w:rsidR="00E33E69" w:rsidRPr="00B867B4" w:rsidRDefault="00E33E69" w:rsidP="00E33E6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867B4">
        <w:rPr>
          <w:rFonts w:ascii="Cambria" w:hAnsi="Cambria"/>
        </w:rPr>
        <w:t xml:space="preserve">4. Zamawiający żąda, aby przed przystąpieniem do wykonania zamówienia Wykonawca podał nazwy, dane kontaktowe oraz przedstawicieli, podwykonawców zaangażowanych w realizację zadania, jeżeli są już znani. Wykonawca zawiadamia Zamawiającego o wszelkich zmianach w odniesieniu do informacji, </w:t>
      </w:r>
      <w:r w:rsidR="003F372F" w:rsidRPr="00B867B4">
        <w:rPr>
          <w:rFonts w:ascii="Cambria" w:hAnsi="Cambria"/>
        </w:rPr>
        <w:t xml:space="preserve">               </w:t>
      </w:r>
      <w:r w:rsidRPr="00B867B4">
        <w:rPr>
          <w:rFonts w:ascii="Cambria" w:hAnsi="Cambria"/>
        </w:rPr>
        <w:t xml:space="preserve">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4059B985" w14:textId="5A52FD46" w:rsidR="00E33E69" w:rsidRPr="00B867B4" w:rsidRDefault="00E33E69" w:rsidP="00E33E6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867B4">
        <w:rPr>
          <w:rFonts w:ascii="Cambria" w:hAnsi="Cambria"/>
        </w:rPr>
        <w:t>5.</w:t>
      </w:r>
      <w:r w:rsidRPr="00B867B4">
        <w:rPr>
          <w:rFonts w:ascii="Cambria" w:hAnsi="Cambria"/>
          <w:b/>
          <w:bCs/>
        </w:rPr>
        <w:t xml:space="preserve"> </w:t>
      </w:r>
      <w:r w:rsidRPr="00B867B4">
        <w:rPr>
          <w:rFonts w:ascii="Cambria" w:hAnsi="Cambria"/>
        </w:rPr>
        <w:t xml:space="preserve">Powierzenie wykonania części zamówienia podwykonawcom nie zwalnia Wykonawcy </w:t>
      </w:r>
      <w:r w:rsidR="003F372F" w:rsidRPr="00B867B4">
        <w:rPr>
          <w:rFonts w:ascii="Cambria" w:hAnsi="Cambria"/>
        </w:rPr>
        <w:t xml:space="preserve">                                                 </w:t>
      </w:r>
      <w:r w:rsidRPr="00B867B4">
        <w:rPr>
          <w:rFonts w:ascii="Cambria" w:hAnsi="Cambria"/>
        </w:rPr>
        <w:t xml:space="preserve">z odpowiedzialności za należyte wykonanie zamówienia. </w:t>
      </w:r>
    </w:p>
    <w:p w14:paraId="44C9EBCB" w14:textId="77777777" w:rsidR="00823EC1" w:rsidRDefault="00823EC1" w:rsidP="001C597B">
      <w:pPr>
        <w:pStyle w:val="Bezodstpw"/>
      </w:pPr>
    </w:p>
    <w:p w14:paraId="36BFD155" w14:textId="3B1EF7C2" w:rsidR="00823EC1" w:rsidRPr="00823EC1" w:rsidRDefault="00823EC1" w:rsidP="00823EC1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823EC1">
        <w:rPr>
          <w:rFonts w:ascii="Cambria" w:hAnsi="Cambria"/>
          <w:b/>
          <w:bCs/>
        </w:rPr>
        <w:t>VI. TERMIN WYKONANIA ZAMÓWIENIA</w:t>
      </w:r>
    </w:p>
    <w:p w14:paraId="65A610CF" w14:textId="77777777" w:rsidR="00823EC1" w:rsidRPr="00E33E69" w:rsidRDefault="00823EC1" w:rsidP="00B6535E">
      <w:pPr>
        <w:pStyle w:val="Bezodstpw"/>
      </w:pPr>
    </w:p>
    <w:p w14:paraId="5BBB17B0" w14:textId="04C29132" w:rsidR="001C597B" w:rsidRPr="00286CC0" w:rsidRDefault="00286CC0" w:rsidP="00CD61D4">
      <w:pPr>
        <w:tabs>
          <w:tab w:val="left" w:pos="6173"/>
        </w:tabs>
        <w:spacing w:after="0" w:line="360" w:lineRule="auto"/>
        <w:jc w:val="both"/>
      </w:pPr>
      <w:r w:rsidRPr="00E712A4">
        <w:rPr>
          <w:rFonts w:ascii="Cambria" w:hAnsi="Cambria"/>
        </w:rPr>
        <w:t xml:space="preserve">1. </w:t>
      </w:r>
      <w:r w:rsidR="00CD61D4" w:rsidRPr="00CD61D4">
        <w:rPr>
          <w:rFonts w:ascii="Cambria" w:hAnsi="Cambria"/>
        </w:rPr>
        <w:t xml:space="preserve">Termin realizacji zamówienia: maksymalnie </w:t>
      </w:r>
      <w:r w:rsidR="00CD61D4">
        <w:rPr>
          <w:rFonts w:ascii="Cambria" w:hAnsi="Cambria"/>
        </w:rPr>
        <w:t>3</w:t>
      </w:r>
      <w:r w:rsidR="00CD61D4" w:rsidRPr="00CD61D4">
        <w:rPr>
          <w:rFonts w:ascii="Cambria" w:hAnsi="Cambria"/>
        </w:rPr>
        <w:t>0 dni od dnia podpisania umowy.</w:t>
      </w:r>
    </w:p>
    <w:p w14:paraId="460E8F68" w14:textId="14EEC689" w:rsidR="00286CC0" w:rsidRPr="00286CC0" w:rsidRDefault="00286CC0" w:rsidP="00286CC0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286CC0">
        <w:rPr>
          <w:rFonts w:ascii="Cambria" w:hAnsi="Cambria"/>
          <w:b/>
          <w:bCs/>
        </w:rPr>
        <w:t>VII. WARUNKI UDZIAŁU W POSTĘPOWANIU</w:t>
      </w:r>
    </w:p>
    <w:p w14:paraId="147281A3" w14:textId="77777777" w:rsidR="001C597B" w:rsidRDefault="001C597B" w:rsidP="001C597B">
      <w:pPr>
        <w:pStyle w:val="Bezodstpw"/>
      </w:pPr>
    </w:p>
    <w:p w14:paraId="5BFD5903" w14:textId="77777777" w:rsidR="00B030EB" w:rsidRPr="00B030EB" w:rsidRDefault="00B030EB" w:rsidP="00B030E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030EB">
        <w:rPr>
          <w:rFonts w:ascii="Cambria" w:hAnsi="Cambria"/>
        </w:rPr>
        <w:t>1. Z udziału w niniejszym postępowaniu wyklucza się Wykonawców, którzy podlegają wykluczeniu na podstawie art. 108 ustawy Pzp.</w:t>
      </w:r>
    </w:p>
    <w:p w14:paraId="214CB0D7" w14:textId="77777777" w:rsidR="00B030EB" w:rsidRPr="00B030EB" w:rsidRDefault="00B030EB" w:rsidP="00B030E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030EB">
        <w:rPr>
          <w:rFonts w:ascii="Cambria" w:hAnsi="Cambria"/>
        </w:rPr>
        <w:t>2. Zamawiający nie przewiduje wykluczenia Wykonawcy z udziału w postępowaniu na podstawie art. 109 ustawy Pzp.</w:t>
      </w:r>
    </w:p>
    <w:p w14:paraId="1628FF66" w14:textId="77777777" w:rsidR="00B030EB" w:rsidRPr="00B030EB" w:rsidRDefault="00B030EB" w:rsidP="00B030E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030EB">
        <w:rPr>
          <w:rFonts w:ascii="Cambria" w:hAnsi="Cambria"/>
        </w:rPr>
        <w:t>3. Wykonawca nie podlega wykluczeniu w okolicznościach określonych w art. 108 ust. 1 pkt 1, 2, 5 i 6, jeżeli udowodni Zamawiającemu, że spełnił łącznie następujące przesłanki:</w:t>
      </w:r>
    </w:p>
    <w:p w14:paraId="3DDAB6FC" w14:textId="6450CACC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1) naprawił lub zobowiązał się do naprawienia szkody wyrządzonej przestępstwem, wykroczeniem lub swoim nieprawidłowym postępowaniem, w tym poprzez zadośćuczynienie pieniężne;</w:t>
      </w:r>
    </w:p>
    <w:p w14:paraId="0AAAAD9A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0D2AE6F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3) podjął konkretne środki techniczne, organizacyjne i kadrowe, odpowiednie dla zapobiegania dalszym przestępstwom, wykroczeniom lub nieprawidłowemu postępowaniu, w szczególności:</w:t>
      </w:r>
    </w:p>
    <w:p w14:paraId="3D7AA8B9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851"/>
        <w:jc w:val="both"/>
        <w:rPr>
          <w:rFonts w:ascii="Cambria" w:hAnsi="Cambria"/>
        </w:rPr>
      </w:pPr>
      <w:r w:rsidRPr="00B030EB">
        <w:rPr>
          <w:rFonts w:ascii="Cambria" w:hAnsi="Cambria"/>
        </w:rPr>
        <w:t>a) zerwał wszelkie powiązania z osobami lub podmiotami odpowiedzialnymi za nieprawidłowe postępowanie wykonawcy,</w:t>
      </w:r>
    </w:p>
    <w:p w14:paraId="25A7973A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851"/>
        <w:jc w:val="both"/>
        <w:rPr>
          <w:rFonts w:ascii="Cambria" w:hAnsi="Cambria"/>
        </w:rPr>
      </w:pPr>
      <w:r w:rsidRPr="00B030EB">
        <w:rPr>
          <w:rFonts w:ascii="Cambria" w:hAnsi="Cambria"/>
        </w:rPr>
        <w:t>b) zreorganizował personel,</w:t>
      </w:r>
    </w:p>
    <w:p w14:paraId="296153A1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851"/>
        <w:jc w:val="both"/>
        <w:rPr>
          <w:rFonts w:ascii="Cambria" w:hAnsi="Cambria"/>
        </w:rPr>
      </w:pPr>
      <w:r w:rsidRPr="00B030EB">
        <w:rPr>
          <w:rFonts w:ascii="Cambria" w:hAnsi="Cambria"/>
        </w:rPr>
        <w:t>c) wdrożył system sprawozdawczości i kontroli,</w:t>
      </w:r>
    </w:p>
    <w:p w14:paraId="15D20CE0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851"/>
        <w:jc w:val="both"/>
        <w:rPr>
          <w:rFonts w:ascii="Cambria" w:hAnsi="Cambria"/>
        </w:rPr>
      </w:pPr>
      <w:r w:rsidRPr="00B030EB">
        <w:rPr>
          <w:rFonts w:ascii="Cambria" w:hAnsi="Cambria"/>
        </w:rPr>
        <w:t>d) utworzył struktury audytu wewnętrznego do monitorowania przestrzegania przepisów, wewnętrznych regulacji lub standardów,</w:t>
      </w:r>
    </w:p>
    <w:p w14:paraId="3644A87F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851"/>
        <w:jc w:val="both"/>
        <w:rPr>
          <w:rFonts w:ascii="Cambria" w:hAnsi="Cambria"/>
        </w:rPr>
      </w:pPr>
      <w:r w:rsidRPr="00B030EB">
        <w:rPr>
          <w:rFonts w:ascii="Cambria" w:hAnsi="Cambria"/>
        </w:rPr>
        <w:t>e) wprowadził wewnętrzne regulacje dotyczące odpowiedzialności i odszkodowań za nieprzestrzeganie przepisów, wewnętrznych regulacji lub standardów.</w:t>
      </w:r>
    </w:p>
    <w:p w14:paraId="0300CFAE" w14:textId="77777777" w:rsidR="00B030EB" w:rsidRPr="00B030EB" w:rsidRDefault="00B030EB" w:rsidP="00B030E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030EB">
        <w:rPr>
          <w:rFonts w:ascii="Cambria" w:hAnsi="Cambria"/>
        </w:rPr>
        <w:t>4. Zamawiający ocenia, czy podjęte przez wykonawcę czynności, o których mowa w pkt. 3,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12BFAE3" w14:textId="77777777" w:rsidR="00B030EB" w:rsidRPr="00B030EB" w:rsidRDefault="00B030EB" w:rsidP="00B030E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030EB">
        <w:rPr>
          <w:rFonts w:ascii="Cambria" w:hAnsi="Cambria"/>
        </w:rPr>
        <w:t>5. Zamawiający może wykluczyć Wykonawcę na każdym etapie postępowania o udzielenie zamówienia.</w:t>
      </w:r>
    </w:p>
    <w:p w14:paraId="1F44A48B" w14:textId="77777777" w:rsidR="00B030EB" w:rsidRPr="00B030EB" w:rsidRDefault="00B030EB" w:rsidP="00B030E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030EB">
        <w:rPr>
          <w:rFonts w:ascii="Cambria" w:hAnsi="Cambria"/>
        </w:rPr>
        <w:t>6. Zamawiający odrzuca ofertę, jeżeli:</w:t>
      </w:r>
    </w:p>
    <w:p w14:paraId="27693D51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1) została złożona po terminie składania ofert;</w:t>
      </w:r>
    </w:p>
    <w:p w14:paraId="0B621795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2) została złożona przez wykonawcę:</w:t>
      </w:r>
    </w:p>
    <w:p w14:paraId="4D2F69B9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851"/>
        <w:jc w:val="both"/>
        <w:rPr>
          <w:rFonts w:ascii="Cambria" w:hAnsi="Cambria"/>
        </w:rPr>
      </w:pPr>
      <w:r w:rsidRPr="00B030EB">
        <w:rPr>
          <w:rFonts w:ascii="Cambria" w:hAnsi="Cambria"/>
        </w:rPr>
        <w:t>a) podlegającego wykluczeniu z postępowania lub</w:t>
      </w:r>
    </w:p>
    <w:p w14:paraId="2EF7B9B2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851"/>
        <w:jc w:val="both"/>
        <w:rPr>
          <w:rFonts w:ascii="Cambria" w:hAnsi="Cambria"/>
        </w:rPr>
      </w:pPr>
      <w:r w:rsidRPr="00B030EB">
        <w:rPr>
          <w:rFonts w:ascii="Cambria" w:hAnsi="Cambria"/>
        </w:rPr>
        <w:t>b) niespełniającego warunków udziału w postępowaniu, lub</w:t>
      </w:r>
    </w:p>
    <w:p w14:paraId="709BB32F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851"/>
        <w:jc w:val="both"/>
        <w:rPr>
          <w:rFonts w:ascii="Cambria" w:hAnsi="Cambria"/>
        </w:rPr>
      </w:pPr>
      <w:r w:rsidRPr="00B030EB">
        <w:rPr>
          <w:rFonts w:ascii="Cambria" w:hAnsi="Cambria"/>
        </w:rPr>
        <w:lastRenderedPageBreak/>
        <w:t>c) który nie złożył w przewidzianym terminie oświadczenia, o którym mowa w art. 125 ust. 1, lub podmiotowego środka dowodowego, potwierdzających brak podstaw wykluczenia lub spełnianie warunków udziału w postępowaniu, lub innych dokumentów lub oświadczeń;</w:t>
      </w:r>
    </w:p>
    <w:p w14:paraId="203603E4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3) jest niezgodna z przepisami ustawy;</w:t>
      </w:r>
    </w:p>
    <w:p w14:paraId="5340185F" w14:textId="1006F44A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4) jest nieważna na podstawie odrębnych przepisów;</w:t>
      </w:r>
    </w:p>
    <w:p w14:paraId="5CF3C67B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5) jej treść jest niezgodna z warunkami zamówienia;</w:t>
      </w:r>
    </w:p>
    <w:p w14:paraId="0F1251F3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6) 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4CDE9505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7) została złożona w warunkach czynu nieuczciwej konkurencji w rozumieniu ustawy z dnia 16 kwietnia 1993 r. o zwalczaniu nieuczciwej konkurencji;</w:t>
      </w:r>
    </w:p>
    <w:p w14:paraId="1207AE12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8) zawiera rażąco niską cenę lub koszt w stosunku do przedmiotu zamówienia;</w:t>
      </w:r>
    </w:p>
    <w:p w14:paraId="4BADA66E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9) zawiera błędy w obliczeniu ceny lub kosztu;</w:t>
      </w:r>
    </w:p>
    <w:p w14:paraId="5FD6A526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10) wykonawca w wyznaczonym terminie zakwestionował poprawienie omyłki, o której mowa w art. 223 ust. 2 pkt 3;</w:t>
      </w:r>
    </w:p>
    <w:p w14:paraId="488A7ED1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11) wykonawca nie wyraził pisemnej zgody na przedłużenie terminu związania ofertą;</w:t>
      </w:r>
    </w:p>
    <w:p w14:paraId="042FF3DE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12) wykonawca nie wyraził pisemnej zgody na wybór jego oferty po upływie terminu związania ofertą;</w:t>
      </w:r>
    </w:p>
    <w:p w14:paraId="3EAB3A41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13) wykonawca nie wniósł wadium, lub wniósł w sposób nieprawidłowy lub nie utrzymywał wadium nieprzerwanie do upływu terminu związania ofertą lub złożył wniosek o zwrot wadium w przypadku, o którym mowa w art. 98 ust. 2 pkt 3;</w:t>
      </w:r>
    </w:p>
    <w:p w14:paraId="49E6A8B4" w14:textId="77777777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14) jej przyjęcie naruszałoby bezpieczeństwo publiczne lub istotny interes bezpieczeństwa państwa, a tego bezpieczeństwa lub interesu nie można zagwarantować w inny sposób;</w:t>
      </w:r>
    </w:p>
    <w:p w14:paraId="30E2DA1B" w14:textId="6E1A389A" w:rsidR="00B030EB" w:rsidRPr="00B030EB" w:rsidRDefault="00B030EB" w:rsidP="00B030EB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B030EB">
        <w:rPr>
          <w:rFonts w:ascii="Cambria" w:hAnsi="Cambria"/>
        </w:rPr>
        <w:t>15) obejmuje ona urządzenia informatyczne lub oprogramowanie wskazane</w:t>
      </w:r>
      <w:r>
        <w:rPr>
          <w:rFonts w:ascii="Cambria" w:hAnsi="Cambria"/>
        </w:rPr>
        <w:t xml:space="preserve"> </w:t>
      </w:r>
      <w:r w:rsidRPr="00B030EB">
        <w:rPr>
          <w:rFonts w:ascii="Cambria" w:hAnsi="Cambria"/>
        </w:rPr>
        <w:t xml:space="preserve">w rekomendacji, o której mowa w art. 33 ust. 4 ustawy z dnia 5 lipca 2018 r. o krajowym systemie </w:t>
      </w:r>
      <w:proofErr w:type="spellStart"/>
      <w:r w:rsidRPr="00B030EB">
        <w:rPr>
          <w:rFonts w:ascii="Cambria" w:hAnsi="Cambria"/>
        </w:rPr>
        <w:t>cyberbezpieczeństwa</w:t>
      </w:r>
      <w:proofErr w:type="spellEnd"/>
      <w:r w:rsidRPr="00B030EB">
        <w:rPr>
          <w:rFonts w:ascii="Cambria" w:hAnsi="Cambria"/>
        </w:rPr>
        <w:t xml:space="preserve"> (Dz. U. poz. 1560), stwierdzającej ich negatywny wpływ na bezpieczeństwo publiczne lub bezpieczeństwo narodowe;</w:t>
      </w:r>
    </w:p>
    <w:p w14:paraId="2A20CAB4" w14:textId="51D8329B" w:rsidR="00222027" w:rsidRPr="00B030EB" w:rsidRDefault="00B030EB" w:rsidP="00B030E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B030EB">
        <w:rPr>
          <w:rFonts w:ascii="Cambria" w:hAnsi="Cambria"/>
        </w:rPr>
        <w:t>7. Ocena spełnienia warunków udziału w postępowaniu oraz niepodleganie wykluczeniu dokonywana będzie w oparciu o złożone przez Wykonawcę w niniejszym postępowaniu oświadczenia oraz dokumenty.</w:t>
      </w:r>
    </w:p>
    <w:p w14:paraId="09CABC1A" w14:textId="3EB59D46" w:rsidR="008B2E68" w:rsidRPr="008B2E68" w:rsidRDefault="008B2E68" w:rsidP="008B2E68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8B2E68">
        <w:rPr>
          <w:rFonts w:ascii="Cambria" w:hAnsi="Cambria"/>
          <w:b/>
          <w:bCs/>
        </w:rPr>
        <w:t>VIII. PODSTAWY WYKLUCZENIA Z POSTĘPOWANIA</w:t>
      </w:r>
    </w:p>
    <w:p w14:paraId="22095CEA" w14:textId="77777777" w:rsidR="008B2E68" w:rsidRPr="008B2E68" w:rsidRDefault="008B2E68" w:rsidP="001C597B">
      <w:pPr>
        <w:pStyle w:val="Bezodstpw"/>
      </w:pPr>
    </w:p>
    <w:p w14:paraId="3B1EA41E" w14:textId="77777777" w:rsidR="008B2E68" w:rsidRPr="008B2E68" w:rsidRDefault="008B2E68" w:rsidP="008B2E68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t>1.</w:t>
      </w:r>
      <w:r w:rsidRPr="008B2E68">
        <w:rPr>
          <w:rFonts w:ascii="Cambria" w:hAnsi="Cambria"/>
          <w:b/>
          <w:bCs/>
        </w:rPr>
        <w:t xml:space="preserve"> </w:t>
      </w:r>
      <w:r w:rsidRPr="008B2E68">
        <w:rPr>
          <w:rFonts w:ascii="Cambria" w:hAnsi="Cambria"/>
        </w:rPr>
        <w:t xml:space="preserve">Z postępowania o udzielenie zamówienia wyklucza się Wykonawców, w stosunku do których zachodzi którakolwiek z okoliczności wskazanych: </w:t>
      </w:r>
    </w:p>
    <w:p w14:paraId="218AD9EF" w14:textId="77777777" w:rsidR="008B2E68" w:rsidRPr="008B2E68" w:rsidRDefault="008B2E68" w:rsidP="008B2E68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1) w art. 108 ust. 1 </w:t>
      </w:r>
      <w:proofErr w:type="spellStart"/>
      <w:r w:rsidRPr="008B2E68">
        <w:rPr>
          <w:rFonts w:ascii="Cambria" w:hAnsi="Cambria"/>
        </w:rPr>
        <w:t>p.z.p</w:t>
      </w:r>
      <w:proofErr w:type="spellEnd"/>
      <w:r w:rsidRPr="008B2E68">
        <w:rPr>
          <w:rFonts w:ascii="Cambria" w:hAnsi="Cambria"/>
        </w:rPr>
        <w:t xml:space="preserve">. tj.: </w:t>
      </w:r>
    </w:p>
    <w:p w14:paraId="66D760CA" w14:textId="77777777" w:rsidR="008B2E68" w:rsidRPr="008B2E68" w:rsidRDefault="008B2E68" w:rsidP="008B2E68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a) będącego osobą fizyczną, którego prawomocnie skazano za przestępstwo: </w:t>
      </w:r>
    </w:p>
    <w:p w14:paraId="6FA923B6" w14:textId="696806EF" w:rsidR="008B2E68" w:rsidRPr="008B2E68" w:rsidRDefault="008B2E68" w:rsidP="008B2E68">
      <w:pPr>
        <w:pStyle w:val="Akapitzlist"/>
        <w:numPr>
          <w:ilvl w:val="0"/>
          <w:numId w:val="2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6CBE066" w14:textId="5C3EB465" w:rsidR="008B2E68" w:rsidRPr="008B2E68" w:rsidRDefault="008B2E68" w:rsidP="008B2E68">
      <w:pPr>
        <w:pStyle w:val="Akapitzlist"/>
        <w:numPr>
          <w:ilvl w:val="0"/>
          <w:numId w:val="2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lastRenderedPageBreak/>
        <w:t xml:space="preserve">handlu ludźmi, o którym mowa w art. 189a Kodeksu karnego, </w:t>
      </w:r>
    </w:p>
    <w:p w14:paraId="166C7675" w14:textId="7BD3015A" w:rsidR="008B2E68" w:rsidRPr="008B2E68" w:rsidRDefault="008B2E68" w:rsidP="008B2E68">
      <w:pPr>
        <w:pStyle w:val="Akapitzlist"/>
        <w:numPr>
          <w:ilvl w:val="0"/>
          <w:numId w:val="2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o którym mowa w art. 228-230a, art. 250a Kodeksu karnego lub w art. 46 lub art. 48 ustawy z dnia 25 czerwca 2010 r. o sporcie, </w:t>
      </w:r>
    </w:p>
    <w:p w14:paraId="5A093254" w14:textId="353E8734" w:rsidR="008B2E68" w:rsidRDefault="008B2E68" w:rsidP="008B2E68">
      <w:pPr>
        <w:pStyle w:val="Akapitzlist"/>
        <w:numPr>
          <w:ilvl w:val="0"/>
          <w:numId w:val="2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060827" w14:textId="39A64C8A" w:rsidR="008B2E68" w:rsidRPr="008B2E68" w:rsidRDefault="008B2E68" w:rsidP="008B2E68">
      <w:pPr>
        <w:pStyle w:val="Akapitzlist"/>
        <w:numPr>
          <w:ilvl w:val="0"/>
          <w:numId w:val="2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t>o charakterze terrorystycznym, o którym mowa w art. 115 § 20 Kodeksu karnego, lub mające na celu popełnienie tego przestępstwa,</w:t>
      </w:r>
    </w:p>
    <w:p w14:paraId="447398A9" w14:textId="2FD844F5" w:rsidR="008B2E68" w:rsidRPr="008B2E68" w:rsidRDefault="008B2E68" w:rsidP="008B2E68">
      <w:pPr>
        <w:pStyle w:val="Akapitzlist"/>
        <w:numPr>
          <w:ilvl w:val="0"/>
          <w:numId w:val="2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1B452BA" w14:textId="4A235718" w:rsidR="008B2E68" w:rsidRPr="008B2E68" w:rsidRDefault="008B2E68" w:rsidP="008B2E68">
      <w:pPr>
        <w:pStyle w:val="Akapitzlist"/>
        <w:numPr>
          <w:ilvl w:val="0"/>
          <w:numId w:val="2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DD6806A" w14:textId="18CDE3EE" w:rsidR="008B2E68" w:rsidRPr="008B2E68" w:rsidRDefault="008B2E68" w:rsidP="008B2E68">
      <w:pPr>
        <w:pStyle w:val="Akapitzlist"/>
        <w:numPr>
          <w:ilvl w:val="0"/>
          <w:numId w:val="2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8B2E68">
        <w:rPr>
          <w:rFonts w:ascii="Cambria" w:hAnsi="Cambria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AD59AE6" w14:textId="2DADF3A9" w:rsidR="008B2E68" w:rsidRDefault="008B2E68" w:rsidP="008B2E68">
      <w:pPr>
        <w:pStyle w:val="Akapitzlist"/>
        <w:tabs>
          <w:tab w:val="left" w:pos="6173"/>
        </w:tabs>
        <w:spacing w:after="0" w:line="360" w:lineRule="auto"/>
        <w:ind w:left="770"/>
        <w:jc w:val="both"/>
        <w:rPr>
          <w:rFonts w:ascii="Cambria" w:hAnsi="Cambria"/>
        </w:rPr>
      </w:pPr>
      <w:r w:rsidRPr="008B2E68">
        <w:rPr>
          <w:rFonts w:ascii="Cambria" w:hAnsi="Cambria"/>
        </w:rPr>
        <w:t>- lub za odpowiedni czyn zabroniony określony w przepisach prawa obcego;</w:t>
      </w:r>
    </w:p>
    <w:p w14:paraId="2A5D079D" w14:textId="77777777" w:rsidR="008B2E68" w:rsidRPr="008B2E68" w:rsidRDefault="008B2E68" w:rsidP="008B2E68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b)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DF9DEEA" w14:textId="77777777" w:rsidR="008B2E68" w:rsidRPr="008B2E68" w:rsidRDefault="008B2E68" w:rsidP="008B2E68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5E98F6D" w14:textId="77777777" w:rsidR="008B2E68" w:rsidRPr="008B2E68" w:rsidRDefault="008B2E68" w:rsidP="008B2E68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d) wobec którego prawomocnie orzeczono zakaz ubiegania się o zamówienia publiczne; </w:t>
      </w:r>
    </w:p>
    <w:p w14:paraId="59C56A3F" w14:textId="327D27DA" w:rsidR="00725675" w:rsidRPr="00725675" w:rsidRDefault="008B2E68" w:rsidP="00F35961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8B2E68">
        <w:rPr>
          <w:rFonts w:ascii="Cambria" w:hAnsi="Cambria"/>
        </w:rPr>
        <w:t xml:space="preserve"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36D7412" w14:textId="4A2736D3" w:rsidR="00725675" w:rsidRPr="00725675" w:rsidRDefault="00725675" w:rsidP="00725675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25675">
        <w:rPr>
          <w:rFonts w:ascii="Cambria" w:hAnsi="Cambria"/>
        </w:rPr>
        <w:lastRenderedPageBreak/>
        <w:t xml:space="preserve">f)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90AB5C6" w14:textId="77777777" w:rsidR="00725675" w:rsidRPr="00725675" w:rsidRDefault="00725675" w:rsidP="00725675">
      <w:pPr>
        <w:tabs>
          <w:tab w:val="left" w:pos="6173"/>
        </w:tabs>
        <w:spacing w:after="0" w:line="360" w:lineRule="auto"/>
        <w:ind w:left="142"/>
        <w:jc w:val="both"/>
        <w:rPr>
          <w:rFonts w:ascii="Cambria" w:hAnsi="Cambria"/>
        </w:rPr>
      </w:pPr>
      <w:r w:rsidRPr="00725675">
        <w:rPr>
          <w:rFonts w:ascii="Cambria" w:hAnsi="Cambria"/>
        </w:rPr>
        <w:t xml:space="preserve">2) w art. 109 ust. 1 pkt. 4, 5, 7, 8, 9, 10 </w:t>
      </w:r>
      <w:proofErr w:type="spellStart"/>
      <w:r w:rsidRPr="00725675">
        <w:rPr>
          <w:rFonts w:ascii="Cambria" w:hAnsi="Cambria"/>
        </w:rPr>
        <w:t>p.z.p</w:t>
      </w:r>
      <w:proofErr w:type="spellEnd"/>
      <w:r w:rsidRPr="00725675">
        <w:rPr>
          <w:rFonts w:ascii="Cambria" w:hAnsi="Cambria"/>
        </w:rPr>
        <w:t xml:space="preserve">., tj.: </w:t>
      </w:r>
    </w:p>
    <w:p w14:paraId="57C0EF4B" w14:textId="4A419B62" w:rsidR="00725675" w:rsidRPr="00725675" w:rsidRDefault="00725675" w:rsidP="00725675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25675">
        <w:rPr>
          <w:rFonts w:ascii="Cambria" w:hAnsi="Cambria"/>
        </w:rPr>
        <w:t>a) w stosunku do którego otwarto likwidację, ogłoszono upadłość, którego aktywami zarządza likwidator lub sąd, zawarł układ z wierzycielami, którego działalność gospodarcza jest zawieszona albo znajduje</w:t>
      </w:r>
      <w:r>
        <w:rPr>
          <w:rFonts w:ascii="Cambria" w:hAnsi="Cambria"/>
        </w:rPr>
        <w:t xml:space="preserve"> </w:t>
      </w:r>
      <w:r w:rsidRPr="00725675">
        <w:rPr>
          <w:rFonts w:ascii="Cambria" w:hAnsi="Cambria"/>
        </w:rPr>
        <w:t xml:space="preserve">się on w innej tego rodzaju sytuacji wynikającej z podobnej procedury przewidzianej w przepisach miejsca wszczęcia tej procedury; </w:t>
      </w:r>
    </w:p>
    <w:p w14:paraId="1FA8E30B" w14:textId="77777777" w:rsidR="00725675" w:rsidRPr="00725675" w:rsidRDefault="00725675" w:rsidP="00725675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25675">
        <w:rPr>
          <w:rFonts w:ascii="Cambria" w:hAnsi="Cambria"/>
        </w:rPr>
        <w:t xml:space="preserve">b)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14:paraId="2D1AEBD2" w14:textId="77777777" w:rsidR="00725675" w:rsidRPr="00725675" w:rsidRDefault="00725675" w:rsidP="00725675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25675">
        <w:rPr>
          <w:rFonts w:ascii="Cambria" w:hAnsi="Cambria"/>
        </w:rPr>
        <w:t xml:space="preserve">c)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7CD5B46C" w14:textId="77777777" w:rsidR="00725675" w:rsidRPr="00725675" w:rsidRDefault="00725675" w:rsidP="00725675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25675">
        <w:rPr>
          <w:rFonts w:ascii="Cambria" w:hAnsi="Cambria"/>
        </w:rPr>
        <w:t xml:space="preserve">d)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2D778AF9" w14:textId="77777777" w:rsidR="00725675" w:rsidRPr="00725675" w:rsidRDefault="00725675" w:rsidP="00725675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25675">
        <w:rPr>
          <w:rFonts w:ascii="Cambria" w:hAnsi="Cambria"/>
        </w:rPr>
        <w:t xml:space="preserve">e) który bezprawnie wpływał lub próbował wpływać na czynności zamawiającego lub próbował pozyskać lub pozyskał informacje poufne, mogące dać mu przewagę w postępowaniu o udzielenie zamówienia; </w:t>
      </w:r>
    </w:p>
    <w:p w14:paraId="3EBA3D0B" w14:textId="48A03C63" w:rsidR="00725675" w:rsidRPr="00725675" w:rsidRDefault="00725675" w:rsidP="00725675">
      <w:pPr>
        <w:tabs>
          <w:tab w:val="left" w:pos="6173"/>
        </w:tabs>
        <w:spacing w:after="0" w:line="360" w:lineRule="auto"/>
        <w:ind w:left="426"/>
        <w:jc w:val="both"/>
        <w:rPr>
          <w:rFonts w:ascii="Cambria" w:hAnsi="Cambria"/>
        </w:rPr>
      </w:pPr>
      <w:r w:rsidRPr="00725675">
        <w:rPr>
          <w:rFonts w:ascii="Cambria" w:hAnsi="Cambria"/>
        </w:rPr>
        <w:t xml:space="preserve">f) który w wyniku lekkomyślności lub niedbalstwa przedstawił informacje wprowadzające w błąd, co mogło mieć istotny wpływ na decyzje podejmowane przez zamawiającego w postępowaniu o udzielenie zamówienia. </w:t>
      </w:r>
    </w:p>
    <w:p w14:paraId="737B5EF3" w14:textId="185C3206" w:rsidR="00725675" w:rsidRDefault="00725675" w:rsidP="00725675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25675">
        <w:rPr>
          <w:rFonts w:ascii="Cambria" w:hAnsi="Cambria"/>
        </w:rPr>
        <w:t>2.</w:t>
      </w:r>
      <w:r w:rsidRPr="00725675">
        <w:rPr>
          <w:rFonts w:ascii="Cambria" w:hAnsi="Cambria"/>
          <w:b/>
          <w:bCs/>
        </w:rPr>
        <w:t xml:space="preserve"> </w:t>
      </w:r>
      <w:r w:rsidRPr="00725675">
        <w:rPr>
          <w:rFonts w:ascii="Cambria" w:hAnsi="Cambria"/>
        </w:rPr>
        <w:t xml:space="preserve">Wykluczenie Wykonawcy następuje zgodnie z art. 111 </w:t>
      </w:r>
      <w:proofErr w:type="spellStart"/>
      <w:r w:rsidRPr="00725675">
        <w:rPr>
          <w:rFonts w:ascii="Cambria" w:hAnsi="Cambria"/>
        </w:rPr>
        <w:t>p.z.p</w:t>
      </w:r>
      <w:proofErr w:type="spellEnd"/>
      <w:r w:rsidRPr="00725675">
        <w:rPr>
          <w:rFonts w:ascii="Cambria" w:hAnsi="Cambria"/>
        </w:rPr>
        <w:t xml:space="preserve">. </w:t>
      </w:r>
    </w:p>
    <w:p w14:paraId="23F7BFFC" w14:textId="77777777" w:rsidR="00B6535E" w:rsidRPr="00725675" w:rsidRDefault="00B6535E" w:rsidP="00B6535E">
      <w:pPr>
        <w:pStyle w:val="Bezodstpw"/>
      </w:pPr>
    </w:p>
    <w:p w14:paraId="5EF68145" w14:textId="759AC3DD" w:rsidR="00725675" w:rsidRPr="00725675" w:rsidRDefault="00725675" w:rsidP="00725675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725675">
        <w:rPr>
          <w:rFonts w:ascii="Cambria" w:hAnsi="Cambria"/>
          <w:b/>
          <w:bCs/>
        </w:rPr>
        <w:t xml:space="preserve">IX. </w:t>
      </w:r>
      <w:r w:rsidR="00DF1938" w:rsidRPr="00DF1938">
        <w:rPr>
          <w:rFonts w:ascii="Cambria" w:hAnsi="Cambria"/>
          <w:b/>
          <w:bCs/>
        </w:rPr>
        <w:t>PODMIOTOWE ŚRODKI DOWODOWE</w:t>
      </w:r>
      <w:r w:rsidR="00DF1938">
        <w:rPr>
          <w:rFonts w:ascii="Cambria" w:hAnsi="Cambria"/>
          <w:b/>
          <w:bCs/>
        </w:rPr>
        <w:t xml:space="preserve">. </w:t>
      </w:r>
      <w:r w:rsidRPr="00725675">
        <w:rPr>
          <w:rFonts w:ascii="Cambria" w:hAnsi="Cambria"/>
          <w:b/>
          <w:bCs/>
        </w:rPr>
        <w:t xml:space="preserve">OŚWIADCZENIA I DOKUMENTY, JAKIE ZOBOWIĄZANI SĄ DOSTARCZYĆ WYKONAWCY W CELU POTWIERDZENIA SPEŁNIANIA WARUNKÓW UDZIAŁU </w:t>
      </w:r>
      <w:r w:rsidR="00DB796B">
        <w:rPr>
          <w:rFonts w:ascii="Cambria" w:hAnsi="Cambria"/>
          <w:b/>
          <w:bCs/>
        </w:rPr>
        <w:t xml:space="preserve">                  </w:t>
      </w:r>
      <w:r w:rsidRPr="00725675">
        <w:rPr>
          <w:rFonts w:ascii="Cambria" w:hAnsi="Cambria"/>
          <w:b/>
          <w:bCs/>
        </w:rPr>
        <w:t xml:space="preserve">W POSTĘPOWANIU ORAZ WYKAZANIA BRAKU PODSTAW WYKLUCZENIA </w:t>
      </w:r>
    </w:p>
    <w:p w14:paraId="081EBB5D" w14:textId="41BDB4FA" w:rsidR="00725675" w:rsidRDefault="00725675" w:rsidP="00B6535E">
      <w:pPr>
        <w:pStyle w:val="Bezodstpw"/>
      </w:pPr>
    </w:p>
    <w:p w14:paraId="034D2ED9" w14:textId="19331158" w:rsidR="00DB796B" w:rsidRPr="00D06761" w:rsidRDefault="00DB796B" w:rsidP="00DB796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D06761">
        <w:rPr>
          <w:rFonts w:ascii="Cambria" w:hAnsi="Cambria"/>
        </w:rPr>
        <w:lastRenderedPageBreak/>
        <w:t xml:space="preserve">1. Do oferty Wykonawca zobowiązany jest dołączyć aktualne na dzień składania ofert oświadczenie </w:t>
      </w:r>
      <w:r>
        <w:rPr>
          <w:rFonts w:ascii="Cambria" w:hAnsi="Cambria"/>
        </w:rPr>
        <w:t xml:space="preserve">                 </w:t>
      </w:r>
      <w:r w:rsidRPr="00D06761">
        <w:rPr>
          <w:rFonts w:ascii="Cambria" w:hAnsi="Cambria"/>
        </w:rPr>
        <w:t xml:space="preserve">o spełnianiu warunków udziału w postępowaniu oraz o braku podstaw do wykluczenia z postępowania – zgodnie z </w:t>
      </w:r>
      <w:r w:rsidRPr="00D06761">
        <w:rPr>
          <w:rFonts w:ascii="Cambria" w:hAnsi="Cambria"/>
          <w:u w:val="single"/>
        </w:rPr>
        <w:t xml:space="preserve">Załącznikiem nr </w:t>
      </w:r>
      <w:r w:rsidRPr="00883084">
        <w:rPr>
          <w:rFonts w:ascii="Cambria" w:hAnsi="Cambria"/>
          <w:u w:val="single"/>
        </w:rPr>
        <w:t>2</w:t>
      </w:r>
      <w:r w:rsidRPr="00DB796B">
        <w:rPr>
          <w:rFonts w:ascii="Cambria" w:hAnsi="Cambria"/>
          <w:color w:val="FF0000"/>
          <w:u w:val="single"/>
        </w:rPr>
        <w:t xml:space="preserve"> </w:t>
      </w:r>
      <w:r w:rsidRPr="00D06761">
        <w:rPr>
          <w:rFonts w:ascii="Cambria" w:hAnsi="Cambria"/>
          <w:u w:val="single"/>
        </w:rPr>
        <w:t>do SWZ;</w:t>
      </w:r>
      <w:r w:rsidRPr="00D06761">
        <w:rPr>
          <w:rFonts w:ascii="Cambria" w:hAnsi="Cambria"/>
        </w:rPr>
        <w:t xml:space="preserve"> </w:t>
      </w:r>
    </w:p>
    <w:p w14:paraId="430AFB92" w14:textId="77777777" w:rsidR="00DB796B" w:rsidRPr="00D06761" w:rsidRDefault="00DB796B" w:rsidP="00DB796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D06761">
        <w:rPr>
          <w:rFonts w:ascii="Cambria" w:hAnsi="Cambria"/>
        </w:rPr>
        <w:t xml:space="preserve">2. Informacje zawarte w oświadczeniu, o którym mowa w pkt 1 stanowią wstępne potwierdzenie, że Wykonawca nie podlega wykluczeniu oraz spełnia warunki udziału w postępowaniu. </w:t>
      </w:r>
    </w:p>
    <w:p w14:paraId="1761E77C" w14:textId="77777777" w:rsidR="00DB796B" w:rsidRPr="00D06761" w:rsidRDefault="00DB796B" w:rsidP="00DB796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D06761">
        <w:rPr>
          <w:rFonts w:ascii="Cambria" w:hAnsi="Cambria"/>
        </w:rPr>
        <w:t>3. Zamawiający wzywa wykonawcę, którego oferta została najwyżej oceniona, do złożenia</w:t>
      </w:r>
      <w:r>
        <w:rPr>
          <w:rFonts w:ascii="Cambria" w:hAnsi="Cambria"/>
        </w:rPr>
        <w:t xml:space="preserve"> </w:t>
      </w:r>
      <w:r w:rsidRPr="00D06761">
        <w:rPr>
          <w:rFonts w:ascii="Cambria" w:hAnsi="Cambria"/>
        </w:rPr>
        <w:t xml:space="preserve">w wyznaczonym terminie, nie krótszym niż 5 dni od dnia wezwania, podmiotowych środków dowodowych, aktualnych na dzień ich złożenia. </w:t>
      </w:r>
    </w:p>
    <w:p w14:paraId="21FA498E" w14:textId="77777777" w:rsidR="00DB796B" w:rsidRPr="00D06761" w:rsidRDefault="00DB796B" w:rsidP="00DB796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D06761">
        <w:rPr>
          <w:rFonts w:ascii="Cambria" w:hAnsi="Cambria"/>
        </w:rPr>
        <w:t>4</w:t>
      </w:r>
      <w:r w:rsidRPr="00D06761">
        <w:rPr>
          <w:rFonts w:ascii="Cambria" w:hAnsi="Cambria"/>
          <w:b/>
          <w:bCs/>
        </w:rPr>
        <w:t xml:space="preserve">. </w:t>
      </w:r>
      <w:r w:rsidRPr="00D06761">
        <w:rPr>
          <w:rFonts w:ascii="Cambria" w:hAnsi="Cambria"/>
        </w:rPr>
        <w:t xml:space="preserve">Podmiotowymi środkami dowodowymi, o których mowa w pkt. 3 są: </w:t>
      </w:r>
    </w:p>
    <w:p w14:paraId="19E48755" w14:textId="71C9C785" w:rsidR="00DB796B" w:rsidRPr="00D06761" w:rsidRDefault="00DB796B" w:rsidP="00DB796B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D06761">
        <w:rPr>
          <w:rFonts w:ascii="Cambria" w:hAnsi="Cambria"/>
        </w:rPr>
        <w:t xml:space="preserve">1) Oświadczenie wykonawcy, w zakresie art. 108 ust. 1 pkt 5 ustawy, o braku przynależności do tej samej grupy kapitałowej, w rozumieniu ustawy z dnia 16 lutego 2007 r. o ochronie konkurencji </w:t>
      </w:r>
      <w:r>
        <w:rPr>
          <w:rFonts w:ascii="Cambria" w:hAnsi="Cambria"/>
        </w:rPr>
        <w:t xml:space="preserve">                   </w:t>
      </w:r>
      <w:r w:rsidRPr="00D06761">
        <w:rPr>
          <w:rFonts w:ascii="Cambria" w:hAnsi="Cambria"/>
        </w:rPr>
        <w:t>i konsumentów (Dz. U. z 2020 r. poz. 1076), z innym Wykonawcą, który złożył odrębną ofertę, ofertę częściową lub wniosek o dopuszczenie do udziału w postępowaniu, albo oświadczenia</w:t>
      </w:r>
      <w:r>
        <w:rPr>
          <w:rFonts w:ascii="Cambria" w:hAnsi="Cambria"/>
        </w:rPr>
        <w:t xml:space="preserve"> </w:t>
      </w:r>
      <w:r w:rsidRPr="00D06761">
        <w:rPr>
          <w:rFonts w:ascii="Cambria" w:hAnsi="Cambria"/>
        </w:rPr>
        <w:t xml:space="preserve">o przynależności do tej samej grupy kapitałowej wraz z dokumentami lub informacjami potwierdzającymi przygotowanie oferty niezależnie od innego Wykonawcy należącego do tej samej grupy kapitałowej – </w:t>
      </w:r>
      <w:r w:rsidRPr="00D06761">
        <w:rPr>
          <w:rFonts w:ascii="Cambria" w:hAnsi="Cambria"/>
          <w:u w:val="single"/>
        </w:rPr>
        <w:t xml:space="preserve">załącznik nr </w:t>
      </w:r>
      <w:r w:rsidR="00883084">
        <w:rPr>
          <w:rFonts w:ascii="Cambria" w:hAnsi="Cambria"/>
          <w:u w:val="single"/>
        </w:rPr>
        <w:t xml:space="preserve">3 </w:t>
      </w:r>
      <w:r w:rsidRPr="00D06761">
        <w:rPr>
          <w:rFonts w:ascii="Cambria" w:hAnsi="Cambria"/>
          <w:u w:val="single"/>
        </w:rPr>
        <w:t>do SWZ;</w:t>
      </w:r>
      <w:r w:rsidRPr="00D06761">
        <w:rPr>
          <w:rFonts w:ascii="Cambria" w:hAnsi="Cambria"/>
        </w:rPr>
        <w:t xml:space="preserve"> </w:t>
      </w:r>
    </w:p>
    <w:p w14:paraId="4EADC569" w14:textId="58554CC6" w:rsidR="00DB796B" w:rsidRPr="00D06761" w:rsidRDefault="00426481" w:rsidP="00DB796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DB796B" w:rsidRPr="00D06761">
        <w:rPr>
          <w:rFonts w:ascii="Cambria" w:hAnsi="Cambria"/>
        </w:rPr>
        <w:t xml:space="preserve">. Wykonawca nie jest zobowiązany do złożenia podmiotowych środków dowodowych, które Zamawiający posiada, jeżeli Wykonawca wskaże te środki oraz potwierdzi ich prawidłowość i aktualność. </w:t>
      </w:r>
    </w:p>
    <w:p w14:paraId="7B7B1C44" w14:textId="77777777" w:rsidR="00DB796B" w:rsidRDefault="00DB796B" w:rsidP="00DB796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 xml:space="preserve">9. W zakresie nieuregulowanym ustawą </w:t>
      </w:r>
      <w:proofErr w:type="spellStart"/>
      <w:r w:rsidRPr="00355CEE">
        <w:rPr>
          <w:rFonts w:ascii="Cambria" w:hAnsi="Cambria"/>
        </w:rPr>
        <w:t>p.z.p</w:t>
      </w:r>
      <w:proofErr w:type="spellEnd"/>
      <w:r w:rsidRPr="00355CEE">
        <w:rPr>
          <w:rFonts w:ascii="Cambria" w:hAnsi="Cambria"/>
        </w:rPr>
        <w:t>. lub niniejszą SWZ do oświadczeń i dokumentów</w:t>
      </w:r>
      <w:r w:rsidRPr="00D06761">
        <w:rPr>
          <w:rFonts w:ascii="Cambria" w:hAnsi="Cambria"/>
        </w:rPr>
        <w:t xml:space="preserve"> składanych przez Wykonawcę w postępowaniu,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</w:t>
      </w:r>
      <w:r>
        <w:rPr>
          <w:rFonts w:ascii="Cambria" w:hAnsi="Cambria"/>
        </w:rPr>
        <w:t xml:space="preserve"> </w:t>
      </w:r>
      <w:r w:rsidRPr="00D06761">
        <w:rPr>
          <w:rFonts w:ascii="Cambria" w:hAnsi="Cambria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5AFD3D" w14:textId="77777777" w:rsidR="00974FDA" w:rsidRPr="00C032E5" w:rsidRDefault="00974FDA" w:rsidP="00C032E5">
      <w:pPr>
        <w:pStyle w:val="Bezodstpw"/>
      </w:pPr>
    </w:p>
    <w:p w14:paraId="6603A333" w14:textId="0168DEAC" w:rsidR="00355CEE" w:rsidRPr="00355CEE" w:rsidRDefault="00355CEE" w:rsidP="00355CEE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355CEE">
        <w:rPr>
          <w:rFonts w:ascii="Cambria" w:hAnsi="Cambria"/>
          <w:b/>
          <w:bCs/>
        </w:rPr>
        <w:t>X. POLEGANIE NA ZASOBACH INNYCH PODMIOTÓW</w:t>
      </w:r>
    </w:p>
    <w:p w14:paraId="094D280F" w14:textId="77777777" w:rsidR="00355CEE" w:rsidRPr="00355CEE" w:rsidRDefault="00355CEE" w:rsidP="00B6535E">
      <w:pPr>
        <w:pStyle w:val="Bezodstpw"/>
      </w:pPr>
    </w:p>
    <w:p w14:paraId="700678FA" w14:textId="77777777" w:rsidR="00355CEE" w:rsidRPr="00355CEE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 xml:space="preserve">1. 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 </w:t>
      </w:r>
    </w:p>
    <w:p w14:paraId="435BF6A2" w14:textId="77777777" w:rsidR="00355CEE" w:rsidRPr="00355CEE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 xml:space="preserve">2. W odniesieniu do warunków dotyczących wykształcenia, kwalifikacji zawodowych lub doświadczenia, Wykonawca może polegać na zdolnościach podmiotów udostępniających zasoby, jeśli podmioty te wykonają świadczenie do realizacji którego te zdolności są wymagane. </w:t>
      </w:r>
    </w:p>
    <w:p w14:paraId="3A1184FC" w14:textId="77777777" w:rsidR="00355CEE" w:rsidRPr="00355CEE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 xml:space="preserve">3. Wykonawca, który polega na zdolnościach lub sytuacji podmiotów udostępniających zasoby, składa, wraz z ofertą, zobowiązanie podmiotu udostępniającego zasoby do oddania mu do dyspozycji </w:t>
      </w:r>
      <w:r w:rsidRPr="00355CEE">
        <w:rPr>
          <w:rFonts w:ascii="Cambria" w:hAnsi="Cambria"/>
        </w:rPr>
        <w:lastRenderedPageBreak/>
        <w:t xml:space="preserve">niezbędnych zasobów na potrzeby realizacji zamówienia lub inny podmiotowy środek dowodowy potwierdzający, że Wykonawca realizując zamówienie, będzie dysponował niezbędnymi zasobami tych podmiotów. Wykonawca składa zobowiązanie zgodnie z art. 118 ust. 4 p. z. p. </w:t>
      </w:r>
    </w:p>
    <w:p w14:paraId="4D27931C" w14:textId="77777777" w:rsidR="00355CEE" w:rsidRPr="00355CEE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 xml:space="preserve">4. 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 </w:t>
      </w:r>
    </w:p>
    <w:p w14:paraId="22873711" w14:textId="05D99F8C" w:rsidR="00355CEE" w:rsidRPr="00355CEE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 xml:space="preserve">5. 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3858442B" w14:textId="77777777" w:rsidR="00355CEE" w:rsidRPr="00E75F62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75F62">
        <w:rPr>
          <w:rFonts w:ascii="Cambria" w:hAnsi="Cambria"/>
          <w:b/>
          <w:bCs/>
        </w:rPr>
        <w:t xml:space="preserve">6. 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2D3BF9EB" w14:textId="77777777" w:rsidR="00355CEE" w:rsidRPr="00355CEE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 xml:space="preserve">7. Wykonawca, w przypadku polegania na zdolnościach lub sytuacji podmiotów udostępniających zasoby, przedstawia, wraz z oświadczeniem, o którym mowa w Rozdziale IX ust. 1 SWZ, także oświadczenie podmiotu udostępniającego zasoby, potwierdzające brak podstaw wykluczenia tego podmiotu oraz odpowiednio spełnianie warunków udziału w postępowaniu, w zakresie, w jakim Wykonawca powołuje się na jego zasoby. </w:t>
      </w:r>
    </w:p>
    <w:p w14:paraId="00B95238" w14:textId="77777777" w:rsidR="00355CEE" w:rsidRPr="00355CEE" w:rsidRDefault="00355CEE" w:rsidP="00B6535E">
      <w:pPr>
        <w:pStyle w:val="Bezodstpw"/>
      </w:pPr>
    </w:p>
    <w:p w14:paraId="6093DD2C" w14:textId="0ED70C54" w:rsidR="00355CEE" w:rsidRPr="00355CEE" w:rsidRDefault="00355CEE" w:rsidP="00355CEE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355CEE">
        <w:rPr>
          <w:rFonts w:ascii="Cambria" w:hAnsi="Cambria"/>
          <w:b/>
          <w:bCs/>
        </w:rPr>
        <w:t>XI. INFORMACJA DLA WYKONAWCÓW WSPÓLNIE UBIEGAJĄCYCH SIĘ O UDZIELENIE ZAMÓWIENIA (SPÓŁKI CYWILNE/KONSORCJA)</w:t>
      </w:r>
    </w:p>
    <w:p w14:paraId="59469C0E" w14:textId="77777777" w:rsidR="00355CEE" w:rsidRPr="00D06761" w:rsidRDefault="00355CEE" w:rsidP="00B6535E">
      <w:pPr>
        <w:pStyle w:val="Bezodstpw"/>
      </w:pPr>
    </w:p>
    <w:p w14:paraId="6EBA7BEC" w14:textId="77777777" w:rsidR="00355CEE" w:rsidRPr="00355CEE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45EC5918" w14:textId="210AC730" w:rsidR="001E4BFD" w:rsidRDefault="001E4BFD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 w:rsidRPr="001E4BFD">
        <w:t xml:space="preserve"> </w:t>
      </w:r>
      <w:r>
        <w:rPr>
          <w:rFonts w:ascii="Cambria" w:hAnsi="Cambria"/>
        </w:rPr>
        <w:t xml:space="preserve">Wykonawcy </w:t>
      </w:r>
      <w:r w:rsidRPr="001E4BFD">
        <w:rPr>
          <w:rFonts w:ascii="Cambria" w:hAnsi="Cambria"/>
        </w:rPr>
        <w:t>ponoszą solidarną odpowiedzialność za niewykonanie lub nienależyte wykonanie zobowiązania</w:t>
      </w:r>
      <w:r>
        <w:rPr>
          <w:rFonts w:ascii="Cambria" w:hAnsi="Cambria"/>
        </w:rPr>
        <w:t>.</w:t>
      </w:r>
    </w:p>
    <w:p w14:paraId="03310FA3" w14:textId="09D8316A" w:rsidR="00355CEE" w:rsidRPr="00355CEE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>2. W przypadku Wykonawców wspólnie ubiegających się o udzielenie zamówienia, oświadczenia, o których mowa w Rozdziale IX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25D4BCFA" w14:textId="2A339B85" w:rsidR="00725675" w:rsidRDefault="00355CEE" w:rsidP="00355CE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55CEE">
        <w:rPr>
          <w:rFonts w:ascii="Cambria" w:hAnsi="Cambria"/>
        </w:rPr>
        <w:t>3. Oświadczenia i dokumenty potwierdzające brak podstaw do wykluczenia z postępowania składa każdy z Wykonawców wspólnie ubiegających się o zamówienie.</w:t>
      </w:r>
    </w:p>
    <w:p w14:paraId="18E20EC4" w14:textId="77777777" w:rsidR="00355CEE" w:rsidRPr="00725675" w:rsidRDefault="00355CEE" w:rsidP="001C597B">
      <w:pPr>
        <w:pStyle w:val="Bezodstpw"/>
      </w:pPr>
    </w:p>
    <w:p w14:paraId="7468D297" w14:textId="2FBABEB9" w:rsidR="00355CEE" w:rsidRPr="00355CEE" w:rsidRDefault="00355CEE" w:rsidP="00355CEE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355CEE">
        <w:rPr>
          <w:rFonts w:ascii="Cambria" w:hAnsi="Cambria"/>
          <w:b/>
          <w:bCs/>
        </w:rPr>
        <w:t>XII. SPOSÓB KOMUNIKACJI ORAZ WYJAŚNIENIA TREŚCI SWZ</w:t>
      </w:r>
    </w:p>
    <w:p w14:paraId="1AFB6CAD" w14:textId="77777777" w:rsidR="00CB72C4" w:rsidRPr="00CB72C4" w:rsidRDefault="00CB72C4" w:rsidP="001C597B">
      <w:pPr>
        <w:pStyle w:val="Bezodstpw"/>
      </w:pPr>
    </w:p>
    <w:p w14:paraId="3A84E95D" w14:textId="77777777" w:rsidR="00CB72C4" w:rsidRPr="001108AA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lastRenderedPageBreak/>
        <w:t>1.</w:t>
      </w:r>
      <w:r w:rsidRPr="00CB72C4">
        <w:rPr>
          <w:rFonts w:ascii="Cambria" w:hAnsi="Cambria"/>
          <w:b/>
          <w:bCs/>
        </w:rPr>
        <w:t xml:space="preserve"> </w:t>
      </w:r>
      <w:r w:rsidRPr="00CB72C4">
        <w:rPr>
          <w:rFonts w:ascii="Cambria" w:hAnsi="Cambria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 </w:t>
      </w:r>
      <w:proofErr w:type="spellStart"/>
      <w:r w:rsidRPr="00CB72C4">
        <w:rPr>
          <w:rFonts w:ascii="Cambria" w:hAnsi="Cambria"/>
        </w:rPr>
        <w:t>p.z.p</w:t>
      </w:r>
      <w:proofErr w:type="spellEnd"/>
      <w:r w:rsidRPr="00CB72C4">
        <w:rPr>
          <w:rFonts w:ascii="Cambria" w:hAnsi="Cambria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</w:t>
      </w:r>
      <w:r w:rsidRPr="001108AA">
        <w:rPr>
          <w:rFonts w:ascii="Cambria" w:hAnsi="Cambria"/>
        </w:rPr>
        <w:t xml:space="preserve">(Dz. U. z 2020 r. poz. 344). </w:t>
      </w:r>
    </w:p>
    <w:p w14:paraId="17F95753" w14:textId="7331F225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>2.</w:t>
      </w:r>
      <w:r w:rsidRPr="00CB72C4">
        <w:rPr>
          <w:rFonts w:ascii="Cambria" w:hAnsi="Cambria"/>
          <w:b/>
          <w:bCs/>
        </w:rPr>
        <w:t xml:space="preserve"> </w:t>
      </w:r>
      <w:r w:rsidRPr="00CB72C4">
        <w:rPr>
          <w:rFonts w:ascii="Cambria" w:hAnsi="Cambria"/>
        </w:rPr>
        <w:t xml:space="preserve">Ofertę, oświadczenia, o których mowa w art. 125 ust. 1 </w:t>
      </w:r>
      <w:proofErr w:type="spellStart"/>
      <w:r w:rsidRPr="00CB72C4">
        <w:rPr>
          <w:rFonts w:ascii="Cambria" w:hAnsi="Cambria"/>
        </w:rPr>
        <w:t>p.z.p</w:t>
      </w:r>
      <w:proofErr w:type="spellEnd"/>
      <w:r w:rsidRPr="00CB72C4">
        <w:rPr>
          <w:rFonts w:ascii="Cambria" w:hAnsi="Cambria"/>
        </w:rPr>
        <w:t xml:space="preserve">., podmiotowe środki dowodowe, pełnomocnictwa, zobowiązanie podmiotu udostępniającego zasoby sporządza się w postaci elektronicznej, w ogólnie dostępnych formatach danych, w szczególności w formatach .txt, .rtf, </w:t>
      </w:r>
      <w:r w:rsidRPr="00CB72C4">
        <w:rPr>
          <w:rFonts w:ascii="Cambria" w:hAnsi="Cambria"/>
          <w:b/>
          <w:bCs/>
        </w:rPr>
        <w:t>.pdf</w:t>
      </w:r>
      <w:r w:rsidRPr="00CB72C4">
        <w:rPr>
          <w:rFonts w:ascii="Cambria" w:hAnsi="Cambria"/>
        </w:rPr>
        <w:t>, .doc.</w:t>
      </w:r>
      <w:r w:rsidR="001108AA">
        <w:rPr>
          <w:rFonts w:ascii="Cambria" w:hAnsi="Cambria"/>
        </w:rPr>
        <w:t xml:space="preserve">, </w:t>
      </w:r>
      <w:proofErr w:type="spellStart"/>
      <w:r w:rsidRPr="00CB72C4">
        <w:rPr>
          <w:rFonts w:ascii="Cambria" w:hAnsi="Cambria"/>
        </w:rPr>
        <w:t>docx</w:t>
      </w:r>
      <w:proofErr w:type="spellEnd"/>
      <w:r w:rsidRPr="00CB72C4">
        <w:rPr>
          <w:rFonts w:ascii="Cambria" w:hAnsi="Cambria"/>
        </w:rPr>
        <w:t>, .</w:t>
      </w:r>
      <w:proofErr w:type="spellStart"/>
      <w:r w:rsidRPr="00CB72C4">
        <w:rPr>
          <w:rFonts w:ascii="Cambria" w:hAnsi="Cambria"/>
        </w:rPr>
        <w:t>odt</w:t>
      </w:r>
      <w:proofErr w:type="spellEnd"/>
      <w:r w:rsidRPr="00CB72C4">
        <w:rPr>
          <w:rFonts w:ascii="Cambria" w:hAnsi="Cambria"/>
        </w:rPr>
        <w:t>. Ofertę, a także oświadczenie o jakim mowa w Rozdziale IX ust. 1 SWZ składa się, pod rygorem nieważności, w formie elektronicznej lub w postaci elektronicznej opatrzonej</w:t>
      </w:r>
      <w:r w:rsidR="001E4D2F">
        <w:rPr>
          <w:rFonts w:ascii="Cambria" w:hAnsi="Cambria"/>
        </w:rPr>
        <w:t xml:space="preserve"> </w:t>
      </w:r>
      <w:r w:rsidRPr="00CB72C4">
        <w:rPr>
          <w:rFonts w:ascii="Cambria" w:hAnsi="Cambria"/>
        </w:rPr>
        <w:t xml:space="preserve">podpisem </w:t>
      </w:r>
      <w:r w:rsidR="00AC1065">
        <w:rPr>
          <w:rFonts w:ascii="Cambria" w:hAnsi="Cambria"/>
        </w:rPr>
        <w:t>zaufanym lub podpisem osobistym</w:t>
      </w:r>
      <w:r w:rsidRPr="00CB72C4">
        <w:rPr>
          <w:rFonts w:ascii="Cambria" w:hAnsi="Cambria"/>
        </w:rPr>
        <w:t xml:space="preserve">. </w:t>
      </w:r>
    </w:p>
    <w:p w14:paraId="5397CA04" w14:textId="77777777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 xml:space="preserve">3. Zawiadomienia, oświadczenia, wnioski lub informacje Wykonawcy przekazują: </w:t>
      </w:r>
    </w:p>
    <w:p w14:paraId="012DE482" w14:textId="234F25E8" w:rsidR="00CB72C4" w:rsidRPr="00CB72C4" w:rsidRDefault="00CB72C4" w:rsidP="00EF5FAC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CB72C4">
        <w:rPr>
          <w:rFonts w:ascii="Cambria" w:hAnsi="Cambria"/>
        </w:rPr>
        <w:t xml:space="preserve">1) drogą elektroniczną: </w:t>
      </w:r>
      <w:hyperlink r:id="rId14" w:history="1">
        <w:r w:rsidR="00B04873" w:rsidRPr="008F3D09">
          <w:rPr>
            <w:rStyle w:val="Hipercze"/>
            <w:rFonts w:ascii="Cambria" w:hAnsi="Cambria"/>
          </w:rPr>
          <w:t>inwestycje@</w:t>
        </w:r>
      </w:hyperlink>
      <w:r w:rsidR="00145DD2">
        <w:rPr>
          <w:rStyle w:val="Hipercze"/>
          <w:rFonts w:ascii="Cambria" w:hAnsi="Cambria"/>
        </w:rPr>
        <w:t>bukowiec.pl</w:t>
      </w:r>
      <w:r w:rsidR="00CC5045">
        <w:rPr>
          <w:rFonts w:ascii="Cambria" w:hAnsi="Cambria"/>
        </w:rPr>
        <w:t xml:space="preserve"> </w:t>
      </w:r>
      <w:r w:rsidRPr="00CB72C4">
        <w:rPr>
          <w:rFonts w:ascii="Cambria" w:hAnsi="Cambria"/>
        </w:rPr>
        <w:t xml:space="preserve"> </w:t>
      </w:r>
    </w:p>
    <w:p w14:paraId="58A3F5AA" w14:textId="5D20AAED" w:rsidR="00CB72C4" w:rsidRPr="00CC0500" w:rsidRDefault="00CB72C4" w:rsidP="00EF5FAC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CB72C4">
        <w:rPr>
          <w:rFonts w:ascii="Cambria" w:hAnsi="Cambria"/>
        </w:rPr>
        <w:t>2) poprzez Platformę, dostępną pod ad</w:t>
      </w:r>
      <w:r w:rsidRPr="00B04873">
        <w:rPr>
          <w:rFonts w:ascii="Cambria" w:hAnsi="Cambria"/>
        </w:rPr>
        <w:t xml:space="preserve">resem: </w:t>
      </w:r>
      <w:hyperlink r:id="rId15" w:history="1">
        <w:r w:rsidR="00B04873" w:rsidRPr="008F3D09">
          <w:rPr>
            <w:rStyle w:val="Hipercze"/>
            <w:rFonts w:ascii="Cambria" w:hAnsi="Cambria"/>
          </w:rPr>
          <w:t>https://platformazakupowa.pl/pn/bukowiec</w:t>
        </w:r>
      </w:hyperlink>
      <w:r w:rsidR="00B04873">
        <w:rPr>
          <w:rStyle w:val="Hipercze"/>
          <w:rFonts w:ascii="Cambria" w:hAnsi="Cambria"/>
          <w:color w:val="auto"/>
        </w:rPr>
        <w:t xml:space="preserve"> </w:t>
      </w:r>
    </w:p>
    <w:p w14:paraId="25145B91" w14:textId="2F23F824" w:rsidR="00CB72C4" w:rsidRPr="00B04873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>4.</w:t>
      </w:r>
      <w:r w:rsidRPr="00CB72C4">
        <w:rPr>
          <w:rFonts w:ascii="Cambria" w:hAnsi="Cambria"/>
          <w:b/>
          <w:bCs/>
        </w:rPr>
        <w:t xml:space="preserve"> </w:t>
      </w:r>
      <w:r w:rsidRPr="00CB72C4">
        <w:rPr>
          <w:rFonts w:ascii="Cambria" w:hAnsi="Cambria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</w:t>
      </w:r>
      <w:r w:rsidRPr="008058CB">
        <w:rPr>
          <w:rFonts w:ascii="Cambria" w:hAnsi="Cambria"/>
        </w:rPr>
        <w:t xml:space="preserve">„Instrukcje dla Wykonawców na stronie internetowej pod </w:t>
      </w:r>
      <w:r w:rsidRPr="00B04873">
        <w:rPr>
          <w:rFonts w:ascii="Cambria" w:hAnsi="Cambria"/>
        </w:rPr>
        <w:t xml:space="preserve">adresem: </w:t>
      </w:r>
      <w:hyperlink r:id="rId16" w:history="1">
        <w:r w:rsidR="00B04873" w:rsidRPr="008F3D09">
          <w:rPr>
            <w:rStyle w:val="Hipercze"/>
            <w:rFonts w:ascii="Cambria" w:hAnsi="Cambria"/>
          </w:rPr>
          <w:t>https://platformazakupowa.pl/strona/45-instrukcje</w:t>
        </w:r>
      </w:hyperlink>
      <w:r w:rsidR="00B04873">
        <w:rPr>
          <w:rStyle w:val="Hipercze"/>
          <w:rFonts w:ascii="Cambria" w:hAnsi="Cambria"/>
          <w:color w:val="auto"/>
        </w:rPr>
        <w:t xml:space="preserve"> </w:t>
      </w:r>
    </w:p>
    <w:p w14:paraId="1A927D1F" w14:textId="2FEE698C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>5.</w:t>
      </w:r>
      <w:r w:rsidRPr="00CB72C4">
        <w:rPr>
          <w:rFonts w:ascii="Cambria" w:hAnsi="Cambria"/>
          <w:b/>
          <w:bCs/>
        </w:rPr>
        <w:t xml:space="preserve"> </w:t>
      </w:r>
      <w:r w:rsidRPr="00CB72C4">
        <w:rPr>
          <w:rFonts w:ascii="Cambria" w:hAnsi="Cambria"/>
        </w:rPr>
        <w:t xml:space="preserve">Zgodnie z </w:t>
      </w:r>
      <w:r w:rsidR="00830422">
        <w:rPr>
          <w:rFonts w:ascii="Cambria" w:hAnsi="Cambria"/>
        </w:rPr>
        <w:t xml:space="preserve">art. </w:t>
      </w:r>
      <w:r w:rsidRPr="00CB72C4">
        <w:rPr>
          <w:rFonts w:ascii="Cambria" w:hAnsi="Cambria"/>
        </w:rPr>
        <w:t xml:space="preserve">67 ustawy </w:t>
      </w:r>
      <w:proofErr w:type="spellStart"/>
      <w:r w:rsidRPr="00CB72C4">
        <w:rPr>
          <w:rFonts w:ascii="Cambria" w:hAnsi="Cambria"/>
        </w:rPr>
        <w:t>p.z.p</w:t>
      </w:r>
      <w:proofErr w:type="spellEnd"/>
      <w:r w:rsidRPr="00CB72C4">
        <w:rPr>
          <w:rFonts w:ascii="Cambria" w:hAnsi="Cambria"/>
        </w:rPr>
        <w:t xml:space="preserve">., Zamawiający podaje wymagania techniczne związane z korzystaniem z Platformy: </w:t>
      </w:r>
    </w:p>
    <w:p w14:paraId="00D6E09D" w14:textId="77777777" w:rsidR="00CB72C4" w:rsidRPr="00FA7875" w:rsidRDefault="00CB72C4" w:rsidP="00C7790D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A7875">
        <w:rPr>
          <w:rFonts w:ascii="Cambria" w:hAnsi="Cambria"/>
        </w:rPr>
        <w:t xml:space="preserve">1) stały dostęp do sieci Internet i minimalna prędkość połączenia internetowego nie mniejsza niż 512KB/S </w:t>
      </w:r>
    </w:p>
    <w:p w14:paraId="084F342D" w14:textId="437962A1" w:rsidR="00CB72C4" w:rsidRPr="00FA7875" w:rsidRDefault="00CB72C4" w:rsidP="00C7790D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A7875">
        <w:rPr>
          <w:rFonts w:ascii="Cambria" w:hAnsi="Cambria"/>
        </w:rPr>
        <w:t>2) komputer klasy PC lub MAC o następującej konfiguracji: pamięć min. 2 GB Ram, procesor Intel IV2 GH lub jego nowsza wersja, jeden z systemów operacyjnych – MS Windows 7, Mac Os x 10,4, Linux, lub ich nowsze wersje</w:t>
      </w:r>
    </w:p>
    <w:p w14:paraId="619147A9" w14:textId="77777777" w:rsidR="00CB72C4" w:rsidRPr="00FA7875" w:rsidRDefault="00CB72C4" w:rsidP="00C7790D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A7875">
        <w:rPr>
          <w:rFonts w:ascii="Cambria" w:hAnsi="Cambria"/>
        </w:rPr>
        <w:t xml:space="preserve">3) zainstalowana dowolna przeglądarka internetowa, w przypadku Internet Explorer minimalnie wersja 10 0.; </w:t>
      </w:r>
    </w:p>
    <w:p w14:paraId="1D7709C5" w14:textId="2548C2E3" w:rsidR="00CB72C4" w:rsidRPr="00FA7875" w:rsidRDefault="00CB72C4" w:rsidP="00C7790D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A7875">
        <w:rPr>
          <w:rFonts w:ascii="Cambria" w:hAnsi="Cambria"/>
        </w:rPr>
        <w:t>4) włączona obsługa Ja</w:t>
      </w:r>
      <w:r w:rsidR="006E135B">
        <w:rPr>
          <w:rFonts w:ascii="Cambria" w:hAnsi="Cambria"/>
        </w:rPr>
        <w:t>v</w:t>
      </w:r>
      <w:r w:rsidRPr="00FA7875">
        <w:rPr>
          <w:rFonts w:ascii="Cambria" w:hAnsi="Cambria"/>
        </w:rPr>
        <w:t xml:space="preserve">aScript; </w:t>
      </w:r>
    </w:p>
    <w:p w14:paraId="7ABE8934" w14:textId="77777777" w:rsidR="00CB72C4" w:rsidRPr="00FA7875" w:rsidRDefault="00CB72C4" w:rsidP="00C7790D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A7875">
        <w:rPr>
          <w:rFonts w:ascii="Cambria" w:hAnsi="Cambria"/>
        </w:rPr>
        <w:t xml:space="preserve">5) zainstalowany program Adobe Acrobat Reader lub inny obsługujący format plików .pdf; </w:t>
      </w:r>
    </w:p>
    <w:p w14:paraId="7AA28A65" w14:textId="77777777" w:rsidR="00CB72C4" w:rsidRPr="00FA7875" w:rsidRDefault="00CB72C4" w:rsidP="00C7790D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A7875">
        <w:rPr>
          <w:rFonts w:ascii="Cambria" w:hAnsi="Cambria"/>
        </w:rPr>
        <w:t>6) oznaczenie czasu odbioru danych przez platformę zakupową stanowi datę oraz dokładny czas (</w:t>
      </w:r>
      <w:proofErr w:type="spellStart"/>
      <w:r w:rsidRPr="00FA7875">
        <w:rPr>
          <w:rFonts w:ascii="Cambria" w:hAnsi="Cambria"/>
        </w:rPr>
        <w:t>hh:mm:ss</w:t>
      </w:r>
      <w:proofErr w:type="spellEnd"/>
      <w:r w:rsidRPr="00FA7875">
        <w:rPr>
          <w:rFonts w:ascii="Cambria" w:hAnsi="Cambria"/>
        </w:rPr>
        <w:t xml:space="preserve">) generowane wg. czasu lokalnego serwera synchronizowanego z zegarem Głównego Instytutu miar. </w:t>
      </w:r>
    </w:p>
    <w:p w14:paraId="61756D77" w14:textId="02D37AFA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>6.</w:t>
      </w:r>
      <w:r w:rsidRPr="00CB72C4">
        <w:rPr>
          <w:rFonts w:ascii="Cambria" w:hAnsi="Cambria"/>
          <w:b/>
          <w:bCs/>
        </w:rPr>
        <w:t xml:space="preserve"> </w:t>
      </w:r>
      <w:r w:rsidRPr="00CB72C4">
        <w:rPr>
          <w:rFonts w:ascii="Cambria" w:hAnsi="Cambria"/>
        </w:rPr>
        <w:t xml:space="preserve">W przypadku gdy podmiotowe środki dowodowe, przedmiotowe środki dowodowe, inne dokumenty, w zobowiązanie podmiotu udostępniającego zasoby, oświadczenie o którym mowa w art. 117 ust. 4 </w:t>
      </w:r>
      <w:proofErr w:type="spellStart"/>
      <w:r w:rsidRPr="00CB72C4">
        <w:rPr>
          <w:rFonts w:ascii="Cambria" w:hAnsi="Cambria"/>
        </w:rPr>
        <w:t>p.z.p</w:t>
      </w:r>
      <w:proofErr w:type="spellEnd"/>
      <w:r w:rsidRPr="00CB72C4">
        <w:rPr>
          <w:rFonts w:ascii="Cambria" w:hAnsi="Cambria"/>
        </w:rPr>
        <w:t>., lub dokumenty potwierdzające</w:t>
      </w:r>
      <w:r w:rsidR="00C032E5">
        <w:rPr>
          <w:rFonts w:ascii="Cambria" w:hAnsi="Cambria"/>
        </w:rPr>
        <w:t xml:space="preserve"> </w:t>
      </w:r>
      <w:r w:rsidRPr="00CB72C4">
        <w:rPr>
          <w:rFonts w:ascii="Cambria" w:hAnsi="Cambria"/>
        </w:rPr>
        <w:t xml:space="preserve">umocowanie do reprezentowania, zostały wystawione przez upoważnione podmioty jako dokument w postaci papierowej, przekazuje się cyfrowe odwzorowanie tego dokumentu opatrzone kwalifikowanym podpisem elektronicznym, poświadczające zgodność </w:t>
      </w:r>
      <w:r w:rsidRPr="00CB72C4">
        <w:rPr>
          <w:rFonts w:ascii="Cambria" w:hAnsi="Cambria"/>
        </w:rPr>
        <w:lastRenderedPageBreak/>
        <w:t xml:space="preserve">cyfrowego odwzorowania z dokumentem w postaci papierowej, na warunkach określonych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70F55D0C" w14:textId="77777777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 xml:space="preserve">7. W korespondencji kierowanej do Zamawiającego Wykonawcy powinni posługiwać się numerem przedmiotowego postępowania. </w:t>
      </w:r>
    </w:p>
    <w:p w14:paraId="0FFF8801" w14:textId="77777777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 xml:space="preserve">8. Wykonawca może zwrócić się do Zamawiającego z wnioskiem o wyjaśnienie treści SWZ. </w:t>
      </w:r>
    </w:p>
    <w:p w14:paraId="59113E8A" w14:textId="047A5756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 xml:space="preserve">9. Zamawiający jest obowiązany udzielić wyjaśnień niezwłocznie, jednak nie później niż na </w:t>
      </w:r>
      <w:r w:rsidR="000459D0">
        <w:rPr>
          <w:rFonts w:ascii="Cambria" w:hAnsi="Cambria"/>
        </w:rPr>
        <w:t>2</w:t>
      </w:r>
      <w:r w:rsidRPr="00CB72C4">
        <w:rPr>
          <w:rFonts w:ascii="Cambria" w:hAnsi="Cambria"/>
        </w:rPr>
        <w:t xml:space="preserve"> dni przed upływem terminu składania odpowiednio ofert, pod warunkiem że wniosek o wyjaśnienie treści SWZ wpłynął do Zamawiającego nie później niż na 4 dni przed upływem terminu składania odpowiednio ofert. </w:t>
      </w:r>
    </w:p>
    <w:p w14:paraId="05992C79" w14:textId="77777777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 xml:space="preserve">10. 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9, Zamawiający nie ma obowiązku udzielania wyjaśnień SWZ oraz obowiązku przedłużenia terminu składania ofert. </w:t>
      </w:r>
    </w:p>
    <w:p w14:paraId="604BC67E" w14:textId="77777777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 xml:space="preserve">11. Przedłużenie terminu składania ofert, o których mowa w ust. 10, nie wpływa na bieg terminu składania wniosku o wyjaśnienie treści SWZ. </w:t>
      </w:r>
    </w:p>
    <w:p w14:paraId="560AB3E0" w14:textId="77777777" w:rsidR="00CB72C4" w:rsidRPr="00CB72C4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CB72C4">
        <w:rPr>
          <w:rFonts w:ascii="Cambria" w:hAnsi="Cambria"/>
        </w:rPr>
        <w:t xml:space="preserve">12. Zamawiający nie przewiduje sytuacji o których mowa w art. 65 ust.1, art. 66 i art. 69 </w:t>
      </w:r>
      <w:proofErr w:type="spellStart"/>
      <w:r w:rsidRPr="00CB72C4">
        <w:rPr>
          <w:rFonts w:ascii="Cambria" w:hAnsi="Cambria"/>
        </w:rPr>
        <w:t>p.z.p</w:t>
      </w:r>
      <w:proofErr w:type="spellEnd"/>
      <w:r w:rsidRPr="00CB72C4">
        <w:rPr>
          <w:rFonts w:ascii="Cambria" w:hAnsi="Cambria"/>
        </w:rPr>
        <w:t xml:space="preserve">. </w:t>
      </w:r>
    </w:p>
    <w:p w14:paraId="73A38BFD" w14:textId="77777777" w:rsidR="00CB72C4" w:rsidRPr="007F783A" w:rsidRDefault="00CB72C4" w:rsidP="00CB72C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F783A">
        <w:rPr>
          <w:rFonts w:ascii="Cambria" w:hAnsi="Cambria"/>
        </w:rPr>
        <w:t xml:space="preserve">13. Osoby uprawnione do komunikowania się z wykonawcami </w:t>
      </w:r>
    </w:p>
    <w:p w14:paraId="45231F98" w14:textId="54CCE17D" w:rsidR="00CB72C4" w:rsidRPr="000678E6" w:rsidRDefault="007014B7" w:rsidP="007014B7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0678E6">
        <w:rPr>
          <w:rFonts w:ascii="Cambria" w:hAnsi="Cambria"/>
        </w:rPr>
        <w:t>1)</w:t>
      </w:r>
      <w:r w:rsidR="009C0946">
        <w:rPr>
          <w:rFonts w:ascii="Cambria" w:hAnsi="Cambria"/>
        </w:rPr>
        <w:t xml:space="preserve"> </w:t>
      </w:r>
      <w:r w:rsidR="00E04C81">
        <w:rPr>
          <w:rFonts w:ascii="Cambria" w:hAnsi="Cambria"/>
        </w:rPr>
        <w:t>Grzegorz Radtke</w:t>
      </w:r>
      <w:r w:rsidRPr="000678E6">
        <w:rPr>
          <w:rFonts w:ascii="Cambria" w:hAnsi="Cambria"/>
        </w:rPr>
        <w:t xml:space="preserve">– </w:t>
      </w:r>
      <w:r w:rsidR="00E04C81">
        <w:rPr>
          <w:rFonts w:ascii="Cambria" w:hAnsi="Cambria"/>
        </w:rPr>
        <w:t>Inspektor w Referacie Administracji</w:t>
      </w:r>
      <w:r w:rsidR="009C0946">
        <w:rPr>
          <w:rFonts w:ascii="Cambria" w:hAnsi="Cambria"/>
        </w:rPr>
        <w:t xml:space="preserve"> </w:t>
      </w:r>
    </w:p>
    <w:p w14:paraId="59A28A00" w14:textId="6A407165" w:rsidR="007014B7" w:rsidRPr="000678E6" w:rsidRDefault="007014B7" w:rsidP="00B6535E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0678E6">
        <w:rPr>
          <w:rFonts w:ascii="Cambria" w:hAnsi="Cambria"/>
        </w:rPr>
        <w:t xml:space="preserve">2) </w:t>
      </w:r>
      <w:r w:rsidR="000678E6" w:rsidRPr="000678E6">
        <w:rPr>
          <w:rFonts w:ascii="Cambria" w:hAnsi="Cambria"/>
        </w:rPr>
        <w:t>B</w:t>
      </w:r>
      <w:r w:rsidR="00B6535E" w:rsidRPr="000678E6">
        <w:rPr>
          <w:rFonts w:ascii="Cambria" w:hAnsi="Cambria"/>
        </w:rPr>
        <w:t>enedykt Mroczek</w:t>
      </w:r>
      <w:r w:rsidR="00AA6B7C" w:rsidRPr="000678E6">
        <w:rPr>
          <w:rFonts w:ascii="Cambria" w:hAnsi="Cambria"/>
        </w:rPr>
        <w:t xml:space="preserve"> – </w:t>
      </w:r>
      <w:r w:rsidR="00B6535E" w:rsidRPr="000678E6">
        <w:rPr>
          <w:rFonts w:ascii="Cambria" w:hAnsi="Cambria"/>
        </w:rPr>
        <w:t>Inspektor w Referacie Rolnictwa i Budownictwa</w:t>
      </w:r>
    </w:p>
    <w:p w14:paraId="1CBBF3F3" w14:textId="77777777" w:rsidR="00B6535E" w:rsidRPr="007014B7" w:rsidRDefault="00B6535E" w:rsidP="000678E6">
      <w:pPr>
        <w:pStyle w:val="Bezodstpw"/>
      </w:pPr>
    </w:p>
    <w:p w14:paraId="4B9513E4" w14:textId="4A96E404" w:rsidR="007014B7" w:rsidRPr="007014B7" w:rsidRDefault="007014B7" w:rsidP="007014B7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7014B7">
        <w:rPr>
          <w:rFonts w:ascii="Cambria" w:hAnsi="Cambria"/>
          <w:b/>
          <w:bCs/>
        </w:rPr>
        <w:t>XIII. OPIS SPOSOBU PRZYGOTOWANIA OFERT ORAZ WYMAGANIA FORMALNE DOTYCZĄCE SKŁADANYCH OŚWIADCZEŃ I DOKUMENTÓW</w:t>
      </w:r>
    </w:p>
    <w:p w14:paraId="6A0A93E1" w14:textId="32D80D8F" w:rsidR="00725675" w:rsidRDefault="00725675" w:rsidP="00D1428D">
      <w:pPr>
        <w:pStyle w:val="Bezodstpw"/>
      </w:pPr>
    </w:p>
    <w:p w14:paraId="5A2464AD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>1. Wykonawca może złożyć tylko jedną ofertę.</w:t>
      </w:r>
    </w:p>
    <w:p w14:paraId="607F80AD" w14:textId="596D911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>2. Treść oferty musi odpowiadać treści SWZ.</w:t>
      </w:r>
    </w:p>
    <w:p w14:paraId="1678506E" w14:textId="46A99F52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>3.</w:t>
      </w:r>
      <w:r w:rsidRPr="007014B7">
        <w:rPr>
          <w:rFonts w:ascii="Cambria" w:hAnsi="Cambria"/>
          <w:b/>
          <w:bCs/>
        </w:rPr>
        <w:t xml:space="preserve"> Ofertę składa się pod rygorem nieważności w formie elektronicznej lub w postaci elektronicznej opatrzonej </w:t>
      </w:r>
      <w:r w:rsidR="000459D0" w:rsidRPr="007014B7">
        <w:rPr>
          <w:rFonts w:ascii="Cambria" w:hAnsi="Cambria"/>
          <w:b/>
          <w:bCs/>
        </w:rPr>
        <w:t>podpisem zaufanym lub podpisem osobistym</w:t>
      </w:r>
    </w:p>
    <w:p w14:paraId="20B24ECD" w14:textId="56613BA0" w:rsid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4. Ofertę składa się na </w:t>
      </w:r>
      <w:r w:rsidRPr="00446C9E">
        <w:rPr>
          <w:rFonts w:ascii="Cambria" w:hAnsi="Cambria"/>
          <w:b/>
          <w:bCs/>
        </w:rPr>
        <w:t>Formularzu Ofertowym</w:t>
      </w:r>
      <w:r w:rsidRPr="007014B7">
        <w:rPr>
          <w:rFonts w:ascii="Cambria" w:hAnsi="Cambria"/>
        </w:rPr>
        <w:t xml:space="preserve"> – zgodnie z </w:t>
      </w:r>
      <w:r w:rsidRPr="007014B7">
        <w:rPr>
          <w:rFonts w:ascii="Cambria" w:hAnsi="Cambria"/>
          <w:u w:val="single"/>
        </w:rPr>
        <w:t>Załącznikiem nr 1 do SWZ</w:t>
      </w:r>
      <w:r w:rsidRPr="007014B7">
        <w:rPr>
          <w:rFonts w:ascii="Cambria" w:hAnsi="Cambria"/>
        </w:rPr>
        <w:t xml:space="preserve">. Do oferty należy dołączyć wszystkie wymagane w niniejszej SWZ dokumenty, w szczególności: </w:t>
      </w:r>
    </w:p>
    <w:p w14:paraId="79A4CF64" w14:textId="321FF77B" w:rsidR="0065250B" w:rsidRPr="00E97F4B" w:rsidRDefault="0065250B" w:rsidP="00E97F4B">
      <w:pPr>
        <w:tabs>
          <w:tab w:val="left" w:pos="6173"/>
        </w:tabs>
        <w:spacing w:after="0" w:line="360" w:lineRule="auto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 xml:space="preserve">1) </w:t>
      </w:r>
      <w:r w:rsidR="00446C9E" w:rsidRPr="00446C9E">
        <w:rPr>
          <w:rFonts w:ascii="Cambria" w:hAnsi="Cambria"/>
          <w:b/>
          <w:bCs/>
        </w:rPr>
        <w:t>Oświadczeni</w:t>
      </w:r>
      <w:r w:rsidR="00E97F4B">
        <w:rPr>
          <w:rFonts w:ascii="Cambria" w:hAnsi="Cambria"/>
          <w:b/>
          <w:bCs/>
        </w:rPr>
        <w:t xml:space="preserve">a, </w:t>
      </w:r>
      <w:r w:rsidR="00E97F4B">
        <w:rPr>
          <w:rFonts w:ascii="Cambria" w:hAnsi="Cambria"/>
        </w:rPr>
        <w:t>o których mowa w Rozdziale IX ust. 1 SWZ.</w:t>
      </w:r>
    </w:p>
    <w:p w14:paraId="3BB2F7BD" w14:textId="7A1F3C41" w:rsidR="00446C9E" w:rsidRPr="00446C9E" w:rsidRDefault="0065250B" w:rsidP="0065250B">
      <w:pPr>
        <w:tabs>
          <w:tab w:val="left" w:pos="6173"/>
        </w:tabs>
        <w:spacing w:after="0" w:line="360" w:lineRule="auto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2)</w:t>
      </w:r>
      <w:r w:rsidR="00446C9E" w:rsidRPr="00446C9E">
        <w:rPr>
          <w:rFonts w:ascii="Cambria" w:hAnsi="Cambria"/>
          <w:b/>
          <w:bCs/>
        </w:rPr>
        <w:t>Pełnomocnictwo</w:t>
      </w:r>
      <w:r w:rsidR="00446C9E" w:rsidRPr="00446C9E">
        <w:rPr>
          <w:rFonts w:ascii="Cambria" w:hAnsi="Cambria"/>
          <w:bCs/>
        </w:rPr>
        <w:t xml:space="preserve"> - g</w:t>
      </w:r>
      <w:r w:rsidR="00446C9E" w:rsidRPr="00446C9E">
        <w:rPr>
          <w:rFonts w:ascii="Cambria" w:hAnsi="Cambria"/>
        </w:rPr>
        <w:t>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</w:t>
      </w:r>
    </w:p>
    <w:p w14:paraId="5BD6EA58" w14:textId="77777777" w:rsidR="00446C9E" w:rsidRPr="00446C9E" w:rsidRDefault="00446C9E" w:rsidP="00446C9E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446C9E">
        <w:rPr>
          <w:rFonts w:ascii="Cambria" w:hAnsi="Cambria"/>
        </w:rPr>
        <w:lastRenderedPageBreak/>
        <w:t xml:space="preserve">W przypadku wykonawców ubiegających się wspólnie o udzielenie zamówienia, z którego będzie wynikało umocowanie do reprezentowania w postępowaniu o udzielenie zamówienia; powinno zawierać: nazwę </w:t>
      </w:r>
      <w:r w:rsidRPr="00446C9E">
        <w:rPr>
          <w:rFonts w:ascii="Cambria" w:hAnsi="Cambria"/>
          <w:bCs/>
        </w:rPr>
        <w:t>postępowania o zamówienie publiczne, którego dotyczy,</w:t>
      </w:r>
      <w:r w:rsidRPr="00446C9E">
        <w:rPr>
          <w:rFonts w:ascii="Cambria" w:hAnsi="Cambria"/>
          <w:b/>
          <w:bCs/>
        </w:rPr>
        <w:t xml:space="preserve"> </w:t>
      </w:r>
      <w:r w:rsidRPr="00446C9E">
        <w:rPr>
          <w:rFonts w:ascii="Cambria" w:hAnsi="Cambria"/>
          <w:bCs/>
        </w:rPr>
        <w:t>wszystkich wykonawców ubiegających się wspólnie o udzielenie zamówienia wymienionych z nazwy z określeniem adresu siedziby,</w:t>
      </w:r>
      <w:r w:rsidRPr="00446C9E">
        <w:rPr>
          <w:rFonts w:ascii="Cambria" w:hAnsi="Cambria"/>
          <w:b/>
          <w:bCs/>
        </w:rPr>
        <w:t xml:space="preserve"> </w:t>
      </w:r>
      <w:r w:rsidRPr="00446C9E">
        <w:rPr>
          <w:rFonts w:ascii="Cambria" w:hAnsi="Cambria"/>
          <w:bCs/>
        </w:rPr>
        <w:t>ustanowionego pełnomocnika oraz zakres jego umocowania.</w:t>
      </w:r>
    </w:p>
    <w:p w14:paraId="0677BDFB" w14:textId="77777777" w:rsidR="0065250B" w:rsidRDefault="00446C9E" w:rsidP="0065250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446C9E">
        <w:rPr>
          <w:rFonts w:ascii="Cambria" w:hAnsi="Cambria"/>
          <w:lang w:val="x-none"/>
        </w:rPr>
        <w:t>Pełnomocnictwo powinno zostać złożone w formie elektronicznej</w:t>
      </w:r>
      <w:r w:rsidRPr="00446C9E">
        <w:rPr>
          <w:rFonts w:ascii="Cambria" w:hAnsi="Cambria"/>
        </w:rPr>
        <w:t xml:space="preserve">. </w:t>
      </w:r>
      <w:r w:rsidRPr="00446C9E">
        <w:rPr>
          <w:rFonts w:ascii="Cambria" w:hAnsi="Cambria"/>
          <w:lang w:val="x-none"/>
        </w:rPr>
        <w:t>Dopuszcza się również przedłożenie elektronicznej kopii dokumentu poświadczonej za zgodność z oryginałem przez notariusza, tj. podpisanej kwalifikowanym podpisem elektronicznym osoby posiadającej uprawnienia notariusza</w:t>
      </w:r>
      <w:r w:rsidRPr="00446C9E">
        <w:rPr>
          <w:rFonts w:ascii="Cambria" w:hAnsi="Cambria"/>
        </w:rPr>
        <w:t>.</w:t>
      </w:r>
    </w:p>
    <w:p w14:paraId="316D8838" w14:textId="405A5552" w:rsidR="00446C9E" w:rsidRPr="00446C9E" w:rsidRDefault="0065250B" w:rsidP="0065250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="00446C9E" w:rsidRPr="00446C9E">
        <w:rPr>
          <w:rFonts w:ascii="Cambria" w:hAnsi="Cambria"/>
          <w:b/>
        </w:rPr>
        <w:t xml:space="preserve">Zobowiązanie podmiotu </w:t>
      </w:r>
      <w:r w:rsidR="00446C9E" w:rsidRPr="00446C9E">
        <w:rPr>
          <w:rFonts w:ascii="Cambria" w:hAnsi="Cambria"/>
          <w:bCs/>
          <w:i/>
          <w:iCs/>
        </w:rPr>
        <w:t>(jeżeli dotyczy)</w:t>
      </w:r>
      <w:r w:rsidR="00446C9E" w:rsidRPr="00446C9E">
        <w:rPr>
          <w:rFonts w:ascii="Cambria" w:hAnsi="Cambria"/>
        </w:rPr>
        <w:t xml:space="preserve"> udostępniającego zasoby lub inny podmiotowy środek dowodowy potwierdzający, że stosunek łączący wykonawcę z podmiotami udostępniającymi zasoby gwarantuje rzeczywisty dostęp do tych zasobów oraz określa w szczególności:</w:t>
      </w:r>
    </w:p>
    <w:p w14:paraId="520FA8CE" w14:textId="511806CE" w:rsidR="00446C9E" w:rsidRPr="00446C9E" w:rsidRDefault="00446C9E" w:rsidP="00446C9E">
      <w:pPr>
        <w:numPr>
          <w:ilvl w:val="0"/>
          <w:numId w:val="6"/>
        </w:numPr>
        <w:tabs>
          <w:tab w:val="left" w:pos="6173"/>
        </w:tabs>
        <w:spacing w:after="0" w:line="360" w:lineRule="auto"/>
        <w:jc w:val="both"/>
        <w:rPr>
          <w:rFonts w:ascii="Cambria" w:hAnsi="Cambria"/>
          <w:lang w:val="x-none"/>
        </w:rPr>
      </w:pPr>
      <w:r w:rsidRPr="00446C9E">
        <w:rPr>
          <w:rFonts w:ascii="Cambria" w:hAnsi="Cambria"/>
          <w:lang w:val="x-none"/>
        </w:rPr>
        <w:t>zakres dostępnych wykonawcy zasobów podmiotu udostępniającego zasoby</w:t>
      </w:r>
      <w:r w:rsidRPr="00446C9E">
        <w:rPr>
          <w:rFonts w:ascii="Cambria" w:hAnsi="Cambria"/>
        </w:rPr>
        <w:t>,</w:t>
      </w:r>
    </w:p>
    <w:p w14:paraId="3DCBC638" w14:textId="77777777" w:rsidR="00446C9E" w:rsidRPr="00446C9E" w:rsidRDefault="00446C9E" w:rsidP="00446C9E">
      <w:pPr>
        <w:numPr>
          <w:ilvl w:val="0"/>
          <w:numId w:val="6"/>
        </w:numPr>
        <w:tabs>
          <w:tab w:val="left" w:pos="6173"/>
        </w:tabs>
        <w:spacing w:after="0" w:line="360" w:lineRule="auto"/>
        <w:jc w:val="both"/>
        <w:rPr>
          <w:rFonts w:ascii="Cambria" w:hAnsi="Cambria"/>
          <w:lang w:val="x-none"/>
        </w:rPr>
      </w:pPr>
      <w:r w:rsidRPr="00446C9E">
        <w:rPr>
          <w:rFonts w:ascii="Cambria" w:hAnsi="Cambria"/>
          <w:lang w:val="x-none"/>
        </w:rPr>
        <w:t>sposób i okres udostępnienia wykonawcy i wykorzystania przez niego zasobów podmiotu udostępniającego te zasoby przy wykonywaniu zamówienia</w:t>
      </w:r>
      <w:r w:rsidRPr="00446C9E">
        <w:rPr>
          <w:rFonts w:ascii="Cambria" w:hAnsi="Cambria"/>
        </w:rPr>
        <w:t>,</w:t>
      </w:r>
    </w:p>
    <w:p w14:paraId="4D8034F3" w14:textId="1CC43DBE" w:rsidR="00446C9E" w:rsidRPr="00446C9E" w:rsidRDefault="00446C9E" w:rsidP="00446C9E">
      <w:pPr>
        <w:numPr>
          <w:ilvl w:val="0"/>
          <w:numId w:val="6"/>
        </w:numPr>
        <w:tabs>
          <w:tab w:val="left" w:pos="6173"/>
        </w:tabs>
        <w:spacing w:after="0" w:line="360" w:lineRule="auto"/>
        <w:jc w:val="both"/>
        <w:rPr>
          <w:rFonts w:ascii="Cambria" w:hAnsi="Cambria"/>
          <w:lang w:val="x-none"/>
        </w:rPr>
      </w:pPr>
      <w:r w:rsidRPr="00446C9E">
        <w:rPr>
          <w:rFonts w:ascii="Cambria" w:hAnsi="Cambria"/>
          <w:lang w:val="x-none"/>
        </w:rPr>
        <w:t xml:space="preserve">czy i w jakim zakresie podmiot udostępniający zasoby, na zdolnościach którego wykonawca polega </w:t>
      </w:r>
      <w:r w:rsidR="0065250B">
        <w:rPr>
          <w:rFonts w:ascii="Cambria" w:hAnsi="Cambria"/>
        </w:rPr>
        <w:t xml:space="preserve">              </w:t>
      </w:r>
      <w:r w:rsidRPr="00446C9E">
        <w:rPr>
          <w:rFonts w:ascii="Cambria" w:hAnsi="Cambria"/>
          <w:lang w:val="x-none"/>
        </w:rPr>
        <w:t xml:space="preserve">w odniesieniu do warunków udziału w postępowaniu dotyczących kwalifikacji zawodowych lub doświadczenia, zrealizuje </w:t>
      </w:r>
      <w:r w:rsidRPr="00446C9E">
        <w:rPr>
          <w:rFonts w:ascii="Cambria" w:hAnsi="Cambria"/>
        </w:rPr>
        <w:t xml:space="preserve"> </w:t>
      </w:r>
      <w:r w:rsidRPr="00446C9E">
        <w:rPr>
          <w:rFonts w:ascii="Cambria" w:hAnsi="Cambria"/>
          <w:lang w:val="x-none"/>
        </w:rPr>
        <w:t>usługi, których wskazane zdolności dotyczą</w:t>
      </w:r>
      <w:r w:rsidRPr="00446C9E">
        <w:rPr>
          <w:rFonts w:ascii="Cambria" w:hAnsi="Cambria"/>
        </w:rPr>
        <w:t>,</w:t>
      </w:r>
    </w:p>
    <w:p w14:paraId="4A7C299D" w14:textId="1407D8A2" w:rsidR="00446C9E" w:rsidRPr="00D93B87" w:rsidRDefault="00446C9E" w:rsidP="00446C9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D93B87">
        <w:rPr>
          <w:rFonts w:ascii="Cambria" w:hAnsi="Cambria"/>
        </w:rPr>
        <w:t xml:space="preserve">Wzór zobowiązania określa załącznik Nr </w:t>
      </w:r>
      <w:r w:rsidR="002B07CA">
        <w:rPr>
          <w:rFonts w:ascii="Cambria" w:hAnsi="Cambria"/>
        </w:rPr>
        <w:t>5</w:t>
      </w:r>
      <w:r w:rsidRPr="00D93B87">
        <w:rPr>
          <w:rFonts w:ascii="Cambria" w:hAnsi="Cambria"/>
        </w:rPr>
        <w:t xml:space="preserve"> do SWZ.</w:t>
      </w:r>
    </w:p>
    <w:p w14:paraId="185555FD" w14:textId="77777777" w:rsidR="00446C9E" w:rsidRPr="00446C9E" w:rsidRDefault="00446C9E" w:rsidP="00446C9E">
      <w:pPr>
        <w:tabs>
          <w:tab w:val="left" w:pos="6173"/>
        </w:tabs>
        <w:spacing w:after="0" w:line="360" w:lineRule="auto"/>
        <w:jc w:val="both"/>
        <w:rPr>
          <w:rFonts w:ascii="Cambria" w:hAnsi="Cambria"/>
          <w:lang w:val="x-none"/>
        </w:rPr>
      </w:pPr>
      <w:r w:rsidRPr="00446C9E">
        <w:rPr>
          <w:rFonts w:ascii="Cambria" w:hAnsi="Cambria"/>
          <w:lang w:val="x-none"/>
        </w:rPr>
        <w:t xml:space="preserve">Zobowiązanie musi być złożone w formie elektronicznej </w:t>
      </w:r>
      <w:r w:rsidRPr="00446C9E">
        <w:rPr>
          <w:rFonts w:ascii="Cambria" w:hAnsi="Cambria"/>
        </w:rPr>
        <w:t>podpisane przez osobę/</w:t>
      </w:r>
      <w:r w:rsidRPr="00446C9E">
        <w:rPr>
          <w:rFonts w:ascii="Cambria" w:hAnsi="Cambria"/>
          <w:lang w:val="x-none"/>
        </w:rPr>
        <w:t>osoby upoważnione do reprezentowania wykonawców zgodnie z formą reprezentacji określoną w dokumencie rejestrowym właściwym dla formy organizacyjnej lub innym dokumencie.</w:t>
      </w:r>
    </w:p>
    <w:p w14:paraId="04A1B83F" w14:textId="096C5AE9" w:rsidR="00446C9E" w:rsidRPr="00446C9E" w:rsidRDefault="00A920FC" w:rsidP="0065250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4</w:t>
      </w:r>
      <w:r w:rsidR="0065250B" w:rsidRPr="0065250B">
        <w:rPr>
          <w:rFonts w:ascii="Cambria" w:hAnsi="Cambria"/>
          <w:bCs/>
        </w:rPr>
        <w:t>)</w:t>
      </w:r>
      <w:r w:rsidR="00446C9E" w:rsidRPr="00446C9E">
        <w:rPr>
          <w:rFonts w:ascii="Cambria" w:hAnsi="Cambria"/>
          <w:b/>
        </w:rPr>
        <w:t xml:space="preserve"> Zastrzeżenie tajemnicy przedsiębiorstwa</w:t>
      </w:r>
      <w:r w:rsidR="00446C9E" w:rsidRPr="00446C9E">
        <w:rPr>
          <w:rFonts w:ascii="Cambria" w:hAnsi="Cambria"/>
        </w:rPr>
        <w:t xml:space="preserve"> </w:t>
      </w:r>
      <w:r w:rsidR="00446C9E" w:rsidRPr="00446C9E">
        <w:rPr>
          <w:rFonts w:ascii="Cambria" w:hAnsi="Cambria"/>
          <w:i/>
          <w:iCs/>
        </w:rPr>
        <w:t>(jeżeli dotyczy)</w:t>
      </w:r>
      <w:r w:rsidR="00446C9E" w:rsidRPr="00446C9E">
        <w:rPr>
          <w:rFonts w:ascii="Cambria" w:hAnsi="Cambria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 (</w:t>
      </w:r>
      <w:r w:rsidR="001108AA">
        <w:rPr>
          <w:rFonts w:ascii="Cambria" w:hAnsi="Cambria"/>
        </w:rPr>
        <w:t xml:space="preserve">t.j. </w:t>
      </w:r>
      <w:r w:rsidR="00446C9E" w:rsidRPr="00446C9E">
        <w:rPr>
          <w:rFonts w:ascii="Cambria" w:hAnsi="Cambria"/>
        </w:rPr>
        <w:t>Dz. U. z 2020r</w:t>
      </w:r>
      <w:r w:rsidR="001108AA">
        <w:rPr>
          <w:rFonts w:ascii="Cambria" w:hAnsi="Cambria"/>
        </w:rPr>
        <w:t>.</w:t>
      </w:r>
      <w:r w:rsidR="00446C9E" w:rsidRPr="00446C9E">
        <w:rPr>
          <w:rFonts w:ascii="Cambria" w:hAnsi="Cambria"/>
        </w:rPr>
        <w:t xml:space="preserve"> poz. </w:t>
      </w:r>
      <w:r w:rsidR="001108AA">
        <w:rPr>
          <w:rFonts w:ascii="Cambria" w:hAnsi="Cambria"/>
        </w:rPr>
        <w:t>1913</w:t>
      </w:r>
      <w:r w:rsidR="00446C9E" w:rsidRPr="00446C9E">
        <w:rPr>
          <w:rFonts w:ascii="Cambria" w:hAnsi="Cambria"/>
        </w:rPr>
        <w:t>). Dokument musi być złożony w formie elektronicznej podpisany przez osobę/ osoby upoważnione do reprezentowania wykonawców zgodnie z formą reprezentacji określoną w dokumencie rejestrowym właściwym dla formy organizacyjnej lub innym dokumencie.</w:t>
      </w:r>
    </w:p>
    <w:p w14:paraId="4B25F492" w14:textId="4B2EFDDD" w:rsidR="00446C9E" w:rsidRPr="009C0946" w:rsidRDefault="00A920FC" w:rsidP="0065250B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9C0946">
        <w:rPr>
          <w:rFonts w:ascii="Cambria" w:hAnsi="Cambria"/>
          <w:bCs/>
        </w:rPr>
        <w:t>5</w:t>
      </w:r>
      <w:r w:rsidR="0065250B" w:rsidRPr="009C0946">
        <w:rPr>
          <w:rFonts w:ascii="Cambria" w:hAnsi="Cambria"/>
          <w:bCs/>
        </w:rPr>
        <w:t xml:space="preserve">) </w:t>
      </w:r>
      <w:r w:rsidR="00446C9E" w:rsidRPr="009C0946">
        <w:rPr>
          <w:rFonts w:ascii="Cambria" w:hAnsi="Cambria"/>
          <w:b/>
        </w:rPr>
        <w:t xml:space="preserve">Wykonawcy wspólnie ubiegający się o udzielenie zamówienia składają do oferty oświadczenie, z którego będzie wynikać, które </w:t>
      </w:r>
      <w:r w:rsidR="00F15D26" w:rsidRPr="009C0946">
        <w:rPr>
          <w:rFonts w:ascii="Cambria" w:hAnsi="Cambria"/>
          <w:b/>
        </w:rPr>
        <w:t xml:space="preserve"> </w:t>
      </w:r>
      <w:r w:rsidR="00446C9E" w:rsidRPr="009C0946">
        <w:rPr>
          <w:rFonts w:ascii="Cambria" w:hAnsi="Cambria"/>
          <w:b/>
        </w:rPr>
        <w:t>wykonają poszczególni wykonawcy.</w:t>
      </w:r>
    </w:p>
    <w:p w14:paraId="0A245AE9" w14:textId="77650DB8" w:rsidR="00446C9E" w:rsidRPr="009C0946" w:rsidRDefault="00446C9E" w:rsidP="00446C9E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9C0946">
        <w:rPr>
          <w:rFonts w:ascii="Cambria" w:hAnsi="Cambria"/>
        </w:rPr>
        <w:t xml:space="preserve">Wzór oświadczenia określa załącznik Nr </w:t>
      </w:r>
      <w:r w:rsidR="00883084" w:rsidRPr="009C0946">
        <w:rPr>
          <w:rFonts w:ascii="Cambria" w:hAnsi="Cambria"/>
        </w:rPr>
        <w:t>6</w:t>
      </w:r>
      <w:r w:rsidRPr="009C0946">
        <w:rPr>
          <w:rFonts w:ascii="Cambria" w:hAnsi="Cambria"/>
        </w:rPr>
        <w:t xml:space="preserve"> do SWZ.</w:t>
      </w:r>
    </w:p>
    <w:p w14:paraId="6B395B3D" w14:textId="0D53788F" w:rsidR="00446C9E" w:rsidRPr="009C0946" w:rsidRDefault="00446C9E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lang w:val="x-none"/>
        </w:rPr>
      </w:pPr>
      <w:r w:rsidRPr="009C0946">
        <w:rPr>
          <w:rFonts w:ascii="Cambria" w:hAnsi="Cambria"/>
          <w:lang w:val="x-none"/>
        </w:rPr>
        <w:t>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dokumencie.</w:t>
      </w:r>
    </w:p>
    <w:p w14:paraId="35937936" w14:textId="34ADB5C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>5.</w:t>
      </w:r>
      <w:r w:rsidRPr="007014B7">
        <w:rPr>
          <w:rFonts w:ascii="Cambria" w:hAnsi="Cambria"/>
          <w:b/>
          <w:bCs/>
        </w:rPr>
        <w:t xml:space="preserve"> </w:t>
      </w:r>
      <w:r w:rsidRPr="007014B7">
        <w:rPr>
          <w:rFonts w:ascii="Cambria" w:hAnsi="Cambria"/>
        </w:rPr>
        <w:t xml:space="preserve">Oferta powinna być podpisana przez osobę upoważnioną do reprezentowania Wykonawcy, zgodnie z formą reprezentacji Wykonawcy określoną w rejestrze lub innym dokumencie, właściwym dla danej </w:t>
      </w:r>
      <w:r w:rsidRPr="007014B7">
        <w:rPr>
          <w:rFonts w:ascii="Cambria" w:hAnsi="Cambria"/>
        </w:rPr>
        <w:lastRenderedPageBreak/>
        <w:t xml:space="preserve">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759DD119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6. Oferta oraz pozostałe oświadczenia i dokumenty, dla których Zamawiający określił wzory w formie formularzy zamieszczonych w załącznikach do SWZ, powinny być sporządzone zgodnie z tymi wzorami, co do treści oraz opisu kolumn i wierszy. </w:t>
      </w:r>
    </w:p>
    <w:p w14:paraId="426BAD09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7. Oferta powinna być sporządzona w języku polskim. Każdy dokument składający się na ofertę powinien być czytelny. </w:t>
      </w:r>
    </w:p>
    <w:p w14:paraId="37D9FCF9" w14:textId="2B53118D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8. W celu złożenia oferty należy zarejestrować (zalogować) się na Platformie i postępować zgodnie z instrukcjami dostępnymi u dostawcy rozwiązania informatycznego pod adresem </w:t>
      </w:r>
      <w:hyperlink r:id="rId17" w:history="1">
        <w:r w:rsidR="00B04873" w:rsidRPr="008F3D09">
          <w:rPr>
            <w:rStyle w:val="Hipercze"/>
            <w:rFonts w:ascii="Cambria" w:hAnsi="Cambria"/>
          </w:rPr>
          <w:t>https://platformazakupowa.pl/strona/45-instrukcje</w:t>
        </w:r>
      </w:hyperlink>
      <w:r w:rsidR="00B04873">
        <w:rPr>
          <w:rStyle w:val="Hipercze"/>
          <w:rFonts w:ascii="Cambria" w:hAnsi="Cambria"/>
          <w:color w:val="FF0000"/>
        </w:rPr>
        <w:t xml:space="preserve"> </w:t>
      </w:r>
    </w:p>
    <w:p w14:paraId="40CAB9F8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9.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 przypadku, gdy zastrzeżone informację przekazywane są wraz z ofertą, na platformie w formularzu składania oferty znajduje się miejsce wyznaczone do dołączenia części oferty stanowiącej tajemnicę przedsiębiorstwa. </w:t>
      </w:r>
    </w:p>
    <w:p w14:paraId="344C3199" w14:textId="07236964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10. 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 </w:t>
      </w:r>
    </w:p>
    <w:p w14:paraId="6A179CF6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11. Podmiotowe środki dowodowe lub inne dokumenty, w tym dokumenty potwierdzające umocowanie do reprezentowania, sporządzone w języku obcym przekazuje się wraz z tłumaczeniem na język polski. </w:t>
      </w:r>
    </w:p>
    <w:p w14:paraId="56231716" w14:textId="748EC97D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>12.</w:t>
      </w:r>
      <w:r w:rsidRPr="007014B7">
        <w:rPr>
          <w:rFonts w:ascii="Cambria" w:hAnsi="Cambria"/>
          <w:b/>
          <w:bCs/>
        </w:rPr>
        <w:t xml:space="preserve"> </w:t>
      </w:r>
      <w:r w:rsidRPr="007014B7">
        <w:rPr>
          <w:rFonts w:ascii="Cambria" w:hAnsi="Cambria"/>
        </w:rPr>
        <w:t xml:space="preserve">Wszystkie koszty związane z uczestnictwem w postępowaniu, w szczególności z przygotowaniem i złożeniem oferty ponosi Wykonawca składający ofertę. Zamawiający nie przewiduje zwrotu kosztów udziału w postępowaniu. </w:t>
      </w:r>
    </w:p>
    <w:p w14:paraId="1B3995BD" w14:textId="24D4A80A" w:rsid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13. W zakresie nieuregulowanym </w:t>
      </w:r>
      <w:proofErr w:type="spellStart"/>
      <w:r w:rsidRPr="007014B7">
        <w:rPr>
          <w:rFonts w:ascii="Cambria" w:hAnsi="Cambria"/>
        </w:rPr>
        <w:t>p.z.p</w:t>
      </w:r>
      <w:proofErr w:type="spellEnd"/>
      <w:r w:rsidRPr="007014B7">
        <w:rPr>
          <w:rFonts w:ascii="Cambria" w:hAnsi="Cambria"/>
        </w:rPr>
        <w:t xml:space="preserve">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0D3F4334" w14:textId="6C8711A6" w:rsidR="007014B7" w:rsidRDefault="007014B7" w:rsidP="00145DD2">
      <w:pPr>
        <w:pStyle w:val="Bezodstpw"/>
      </w:pPr>
    </w:p>
    <w:p w14:paraId="14BCF250" w14:textId="77777777" w:rsidR="00C032E5" w:rsidRDefault="00C032E5" w:rsidP="00145DD2">
      <w:pPr>
        <w:pStyle w:val="Bezodstpw"/>
      </w:pPr>
    </w:p>
    <w:p w14:paraId="4B6C04B2" w14:textId="77777777" w:rsidR="006E1625" w:rsidRDefault="006E1625" w:rsidP="00145DD2">
      <w:pPr>
        <w:pStyle w:val="Bezodstpw"/>
      </w:pPr>
    </w:p>
    <w:p w14:paraId="09FCEFDE" w14:textId="77777777" w:rsidR="006E1625" w:rsidRDefault="006E1625" w:rsidP="00145DD2">
      <w:pPr>
        <w:pStyle w:val="Bezodstpw"/>
      </w:pPr>
    </w:p>
    <w:p w14:paraId="478ACAE6" w14:textId="77777777" w:rsidR="006E1625" w:rsidRPr="007014B7" w:rsidRDefault="006E1625" w:rsidP="00145DD2">
      <w:pPr>
        <w:pStyle w:val="Bezodstpw"/>
      </w:pPr>
    </w:p>
    <w:p w14:paraId="23DF380F" w14:textId="4CCF5D4C" w:rsidR="007014B7" w:rsidRPr="007014B7" w:rsidRDefault="007014B7" w:rsidP="007014B7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7014B7">
        <w:rPr>
          <w:rFonts w:ascii="Cambria" w:hAnsi="Cambria"/>
          <w:b/>
          <w:bCs/>
        </w:rPr>
        <w:lastRenderedPageBreak/>
        <w:t>XIV. SPOSÓB OBLICZENIA CENY OFERTY</w:t>
      </w:r>
    </w:p>
    <w:p w14:paraId="6B6B6092" w14:textId="77777777" w:rsidR="007014B7" w:rsidRPr="007014B7" w:rsidRDefault="007014B7" w:rsidP="00145DD2">
      <w:pPr>
        <w:pStyle w:val="Bezodstpw"/>
      </w:pPr>
    </w:p>
    <w:p w14:paraId="1164C058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1. Wykonawca podaje cenę za realizację przedmiotu zamówienia zgodnie ze wzorem Formularza Ofertowego, stanowiącego </w:t>
      </w:r>
      <w:r w:rsidRPr="007014B7">
        <w:rPr>
          <w:rFonts w:ascii="Cambria" w:hAnsi="Cambria"/>
          <w:u w:val="single"/>
        </w:rPr>
        <w:t>Załącznik nr 1 do SWZ.</w:t>
      </w:r>
      <w:r w:rsidRPr="007014B7">
        <w:rPr>
          <w:rFonts w:ascii="Cambria" w:hAnsi="Cambria"/>
        </w:rPr>
        <w:t xml:space="preserve"> </w:t>
      </w:r>
    </w:p>
    <w:p w14:paraId="6133BAD2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2. Cena ofertowa brutto musi uwzględniać wszystkie koszty związane z realizacją przedmiotu zamówienia zgodnie z opisem przedmiotu zamówienia oraz projektowanymi postanowieniami umowy określonymi w niniejszej SWZ. </w:t>
      </w:r>
    </w:p>
    <w:p w14:paraId="1892F5BD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3. Cena podana na Formularzu Ofertowym jest ceną ostateczną, niepodlegającą negocjacji i wyczerpującą wszelkie należności Wykonawcy wobec Zamawiającego związane z realizacją przedmiotu zamówienia. </w:t>
      </w:r>
    </w:p>
    <w:p w14:paraId="58EA1944" w14:textId="7777777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4. Cena oferty powinna być wyrażona w złotych polskich (PLN) z dokładnością do dwóch miejsc po przecinku. </w:t>
      </w:r>
    </w:p>
    <w:p w14:paraId="27D83C17" w14:textId="7C098F37" w:rsidR="007014B7" w:rsidRPr="007014B7" w:rsidRDefault="007014B7" w:rsidP="007014B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5. Jeżeli została złożona oferta, której wybór prowadziłby do powstania u Zamawiającego obowiązku podatkowego zgodnie z ustawą z dnia 11 marca 2004 r. o podatku od towarów i usług </w:t>
      </w:r>
      <w:r w:rsidRPr="001108AA">
        <w:rPr>
          <w:rFonts w:ascii="Cambria" w:hAnsi="Cambria"/>
        </w:rPr>
        <w:t>(</w:t>
      </w:r>
      <w:r w:rsidR="001108AA">
        <w:rPr>
          <w:rFonts w:ascii="Cambria" w:hAnsi="Cambria"/>
        </w:rPr>
        <w:t xml:space="preserve">t.j. </w:t>
      </w:r>
      <w:r w:rsidRPr="001108AA">
        <w:rPr>
          <w:rFonts w:ascii="Cambria" w:hAnsi="Cambria"/>
        </w:rPr>
        <w:t>Dz. U. z 202</w:t>
      </w:r>
      <w:r w:rsidR="001108AA">
        <w:rPr>
          <w:rFonts w:ascii="Cambria" w:hAnsi="Cambria"/>
        </w:rPr>
        <w:t>1</w:t>
      </w:r>
      <w:r w:rsidRPr="001108AA">
        <w:rPr>
          <w:rFonts w:ascii="Cambria" w:hAnsi="Cambria"/>
        </w:rPr>
        <w:t xml:space="preserve"> r. poz. </w:t>
      </w:r>
      <w:r w:rsidR="001108AA">
        <w:rPr>
          <w:rFonts w:ascii="Cambria" w:hAnsi="Cambria"/>
        </w:rPr>
        <w:t>685</w:t>
      </w:r>
      <w:r w:rsidRPr="001108AA">
        <w:rPr>
          <w:rFonts w:ascii="Cambria" w:hAnsi="Cambria"/>
        </w:rPr>
        <w:t xml:space="preserve"> z zm.), dla celów zastosowania kryterium ceny lub kosztu Zama</w:t>
      </w:r>
      <w:r w:rsidRPr="007014B7">
        <w:rPr>
          <w:rFonts w:ascii="Cambria" w:hAnsi="Cambria"/>
        </w:rPr>
        <w:t xml:space="preserve">wiający dolicza do przedstawionej w tej ofercie ceny kwotę podatku od towarów i usług, którą miałby obowiązek rozliczyć. W ofercie, o której mowa w ust. 1, Wykonawca ma obowiązek: </w:t>
      </w:r>
    </w:p>
    <w:p w14:paraId="2D8617E5" w14:textId="77777777" w:rsidR="007014B7" w:rsidRPr="007014B7" w:rsidRDefault="007014B7" w:rsidP="007014B7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1) poinformowania Zamawiającego, że wybór jego oferty będzie prowadził do powstania u Zamawiającego obowiązku podatkowego; </w:t>
      </w:r>
    </w:p>
    <w:p w14:paraId="0C4F885B" w14:textId="77777777" w:rsidR="007014B7" w:rsidRPr="007014B7" w:rsidRDefault="007014B7" w:rsidP="007014B7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7014B7">
        <w:rPr>
          <w:rFonts w:ascii="Cambria" w:hAnsi="Cambria"/>
        </w:rPr>
        <w:t xml:space="preserve">2) wskazania nazwy (rodzaju) towaru lub usługi, których dostawa lub świadczenie będą prowadziły do powstania obowiązku podatkowego; </w:t>
      </w:r>
    </w:p>
    <w:p w14:paraId="325C12E2" w14:textId="622ECE91" w:rsidR="00725675" w:rsidRPr="008B2E68" w:rsidRDefault="007014B7" w:rsidP="007014B7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7014B7">
        <w:rPr>
          <w:rFonts w:ascii="Cambria" w:hAnsi="Cambria"/>
        </w:rPr>
        <w:t>3) wskazania wartości towaru lub usługi objętego obowiązkiem podatkowym Zamawiającego, bez kwoty podatku;</w:t>
      </w:r>
    </w:p>
    <w:p w14:paraId="056957D7" w14:textId="05C26C09" w:rsidR="008B2E68" w:rsidRDefault="007014B7" w:rsidP="007014B7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7014B7">
        <w:rPr>
          <w:rFonts w:ascii="Cambria" w:hAnsi="Cambria"/>
        </w:rPr>
        <w:t>4) wskazania stawki podatku od towarów i usług, która zgodnie z wiedzą Wykonawcy, będzie miała zastosowanie.</w:t>
      </w:r>
    </w:p>
    <w:p w14:paraId="59ED7866" w14:textId="05DCBA2F" w:rsidR="007014B7" w:rsidRPr="00C032E5" w:rsidRDefault="007014B7" w:rsidP="00C032E5">
      <w:pPr>
        <w:pStyle w:val="Bezodstpw"/>
      </w:pPr>
    </w:p>
    <w:p w14:paraId="0630C7B6" w14:textId="0436A41B" w:rsidR="007014B7" w:rsidRPr="00B04873" w:rsidRDefault="007014B7" w:rsidP="007014B7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B04873">
        <w:rPr>
          <w:rFonts w:ascii="Cambria" w:hAnsi="Cambria"/>
          <w:b/>
          <w:bCs/>
        </w:rPr>
        <w:t>XV. WYMAGANIA DOTYCZĄCE WADIUM</w:t>
      </w:r>
      <w:r w:rsidR="00087B39" w:rsidRPr="00B04873">
        <w:rPr>
          <w:rFonts w:ascii="Cambria" w:hAnsi="Cambria"/>
          <w:b/>
          <w:bCs/>
        </w:rPr>
        <w:t xml:space="preserve"> </w:t>
      </w:r>
    </w:p>
    <w:p w14:paraId="640A5CFC" w14:textId="22B584FB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1. Wykonawca przystępujący do postępowania jest zobowiązany, przed upływem terminu składania ofe</w:t>
      </w:r>
      <w:r w:rsidR="00090905">
        <w:rPr>
          <w:rFonts w:ascii="Cambria" w:hAnsi="Cambria" w:cs="Arial"/>
          <w:color w:val="000000"/>
        </w:rPr>
        <w:t>rt,  wnieść wadium w kwocie: 5</w:t>
      </w:r>
      <w:r w:rsidR="004130BA">
        <w:rPr>
          <w:rFonts w:ascii="Cambria" w:hAnsi="Cambria" w:cs="Arial"/>
          <w:color w:val="000000"/>
        </w:rPr>
        <w:t xml:space="preserve"> </w:t>
      </w:r>
      <w:r w:rsidR="00090905">
        <w:rPr>
          <w:rFonts w:ascii="Cambria" w:hAnsi="Cambria" w:cs="Arial"/>
          <w:color w:val="000000"/>
        </w:rPr>
        <w:t>000,00 zł (słownie: pięć tysięcy</w:t>
      </w:r>
      <w:r w:rsidRPr="00324CC6">
        <w:rPr>
          <w:rFonts w:ascii="Cambria" w:hAnsi="Cambria" w:cs="Arial"/>
          <w:color w:val="000000"/>
        </w:rPr>
        <w:t xml:space="preserve"> zł).</w:t>
      </w:r>
    </w:p>
    <w:p w14:paraId="7C9E11B3" w14:textId="42830B0D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 xml:space="preserve">2. Wadium musi obejmować pełen okres związania ofertą tj. do dnia </w:t>
      </w:r>
      <w:r>
        <w:rPr>
          <w:rFonts w:ascii="Cambria" w:hAnsi="Cambria" w:cs="Arial"/>
          <w:color w:val="000000"/>
        </w:rPr>
        <w:t>26</w:t>
      </w:r>
      <w:r w:rsidRPr="00324CC6">
        <w:rPr>
          <w:rFonts w:ascii="Cambria" w:hAnsi="Cambria" w:cs="Arial"/>
          <w:color w:val="000000"/>
        </w:rPr>
        <w:t>-0</w:t>
      </w:r>
      <w:r>
        <w:rPr>
          <w:rFonts w:ascii="Cambria" w:hAnsi="Cambria" w:cs="Arial"/>
          <w:color w:val="000000"/>
        </w:rPr>
        <w:t>4</w:t>
      </w:r>
      <w:r w:rsidRPr="00324CC6">
        <w:rPr>
          <w:rFonts w:ascii="Cambria" w:hAnsi="Cambria" w:cs="Arial"/>
          <w:color w:val="000000"/>
        </w:rPr>
        <w:t>-2022 r.</w:t>
      </w:r>
    </w:p>
    <w:p w14:paraId="5719FE48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Wadium może być wniesione w jednej lub kilku formach wskazanych w art. 97 ust. 7 ustawy Pzp.</w:t>
      </w:r>
    </w:p>
    <w:p w14:paraId="1B3CEC8C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 xml:space="preserve">3. Wadium w formie pieniężnej należy wnieść przelewem na rachunek bankowy Zamawiającego: </w:t>
      </w:r>
    </w:p>
    <w:p w14:paraId="0B4B68EA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 xml:space="preserve">Bank : Bank Spółdzielczy Świecie Odział Bukowiec Nr rachunku : 21 8168 0007 0000 8471 2000 0003 </w:t>
      </w:r>
    </w:p>
    <w:p w14:paraId="6704995F" w14:textId="2D5BA635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z dopiskiem na blankiecie przelewu: „Dostawa sprzętu komputerowego w ramach realizacji projektu Cyfrowa Gmina - “Wsparcie dzieci z rodzin pegeerowskich w rozwoju cyfrowym - Granty PPGR”</w:t>
      </w:r>
      <w:r>
        <w:rPr>
          <w:rFonts w:ascii="Cambria" w:hAnsi="Cambria" w:cs="Arial"/>
          <w:color w:val="000000"/>
        </w:rPr>
        <w:t>.</w:t>
      </w:r>
    </w:p>
    <w:p w14:paraId="367CAC7A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Wadium musi wpłynąć na wskazany rachunek bankowy Zamawiającego najpóźniej przed upływem terminu składania ofert (decyduje data wpływu na rachunek bankowy Zamawiającego).</w:t>
      </w:r>
    </w:p>
    <w:p w14:paraId="67F18B6D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lastRenderedPageBreak/>
        <w:t>4. 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387EBCE6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- nazwę dającego zlecenie (wykonawcy), beneficjenta gwarancji (Zamawiającego), gwaranta/poręczyciela oraz wskazanie ich siedzib. Beneficjentem wskazanym w gwarancji lub poręczeniu musi być Gmina Bukowiec,</w:t>
      </w:r>
    </w:p>
    <w:p w14:paraId="71219766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- określenie wierzytelności, która ma być zabezpieczona gwarancją/poręczeniem,</w:t>
      </w:r>
    </w:p>
    <w:p w14:paraId="30BA07B6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- kwotę gwarancji/poręczenia,</w:t>
      </w:r>
    </w:p>
    <w:p w14:paraId="6BC69B12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- termin ważności gwarancji/poręczenia,</w:t>
      </w:r>
    </w:p>
    <w:p w14:paraId="3D37E618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- zobowiązanie gwaranta do zapłacenia kwoty gwarancji/poręczenia bezwarunkowo, na pierwsze pisemne żądanie zamawiającego, w sytuacjach określonych w art. 98 ust. 6 ustawy Pzp.</w:t>
      </w:r>
    </w:p>
    <w:p w14:paraId="2482F792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5.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F604F24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6. Zamawiający dokona zwrotu wadium na zasadach określonych wart. 98 ust. 1–5 ustawy Pzp.</w:t>
      </w:r>
    </w:p>
    <w:p w14:paraId="3CC8ED46" w14:textId="77777777" w:rsidR="00324CC6" w:rsidRPr="00324CC6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7. Zamawiający zatrzymuje wadium wraz z odsetkami na podstawie art. 98 ust. 6 ustawy Pzp.</w:t>
      </w:r>
    </w:p>
    <w:p w14:paraId="4D22C5DD" w14:textId="03435E11" w:rsidR="007D5CDE" w:rsidRPr="007D5CDE" w:rsidRDefault="00324CC6" w:rsidP="00324CC6">
      <w:pPr>
        <w:autoSpaceDE w:val="0"/>
        <w:autoSpaceDN w:val="0"/>
        <w:adjustRightInd w:val="0"/>
        <w:spacing w:after="20" w:line="360" w:lineRule="auto"/>
        <w:jc w:val="both"/>
        <w:rPr>
          <w:rFonts w:ascii="Cambria" w:hAnsi="Cambria" w:cs="Arial"/>
          <w:color w:val="000000"/>
        </w:rPr>
      </w:pPr>
      <w:r w:rsidRPr="00324CC6">
        <w:rPr>
          <w:rFonts w:ascii="Cambria" w:hAnsi="Cambria" w:cs="Arial"/>
          <w:color w:val="000000"/>
        </w:rPr>
        <w:t>8. Złożenie wniosku o zwrot wadium, o którym mowa w art. 98 ust. 2 ustawy Pzp, powoduje rozwiązanie stosunku prawnego z wykonawcą wraz z utratą przez niego prawa do korzystania ze środków ochrony prawnej, o których mowa w dziale XV.</w:t>
      </w:r>
    </w:p>
    <w:p w14:paraId="2AD12B92" w14:textId="77777777" w:rsidR="003F1A27" w:rsidRPr="0065250B" w:rsidRDefault="003F1A27" w:rsidP="00145DD2">
      <w:pPr>
        <w:pStyle w:val="Bezodstpw"/>
      </w:pPr>
    </w:p>
    <w:p w14:paraId="3581572E" w14:textId="6DA9FDAC" w:rsidR="003F1A27" w:rsidRPr="003F1A27" w:rsidRDefault="003F1A27" w:rsidP="003F1A27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3F1A27">
        <w:rPr>
          <w:rFonts w:ascii="Cambria" w:hAnsi="Cambria"/>
          <w:b/>
          <w:bCs/>
        </w:rPr>
        <w:t>XVI. TERMIN ZWIĄZANIA OFERTĄ</w:t>
      </w:r>
    </w:p>
    <w:p w14:paraId="40149683" w14:textId="77777777" w:rsidR="003F1A27" w:rsidRPr="003F1A27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</w:p>
    <w:p w14:paraId="70DEF4DB" w14:textId="0192D5F1" w:rsidR="003F1A27" w:rsidRPr="005F583C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5F583C">
        <w:rPr>
          <w:rFonts w:ascii="Cambria" w:hAnsi="Cambria"/>
        </w:rPr>
        <w:t xml:space="preserve">1. Wykonawca będzie związany ofertą przez </w:t>
      </w:r>
      <w:r w:rsidRPr="005F583C">
        <w:rPr>
          <w:rFonts w:ascii="Cambria" w:hAnsi="Cambria"/>
          <w:b/>
          <w:bCs/>
        </w:rPr>
        <w:t xml:space="preserve">okres </w:t>
      </w:r>
      <w:r w:rsidR="00E97F4B" w:rsidRPr="005F583C">
        <w:rPr>
          <w:rFonts w:ascii="Cambria" w:hAnsi="Cambria"/>
          <w:b/>
          <w:bCs/>
        </w:rPr>
        <w:t>3</w:t>
      </w:r>
      <w:r w:rsidRPr="005F583C">
        <w:rPr>
          <w:rFonts w:ascii="Cambria" w:hAnsi="Cambria"/>
          <w:b/>
          <w:bCs/>
        </w:rPr>
        <w:t xml:space="preserve">0 dni, </w:t>
      </w:r>
      <w:r w:rsidRPr="006E1625">
        <w:rPr>
          <w:rFonts w:ascii="Cambria" w:hAnsi="Cambria"/>
          <w:b/>
          <w:bCs/>
        </w:rPr>
        <w:t>tj</w:t>
      </w:r>
      <w:r w:rsidRPr="006E1625">
        <w:rPr>
          <w:rFonts w:ascii="Cambria" w:hAnsi="Cambria"/>
        </w:rPr>
        <w:t xml:space="preserve">. do dnia </w:t>
      </w:r>
      <w:r w:rsidR="000A7A2A" w:rsidRPr="006E1625">
        <w:rPr>
          <w:rFonts w:ascii="Cambria" w:hAnsi="Cambria"/>
        </w:rPr>
        <w:t>26</w:t>
      </w:r>
      <w:r w:rsidR="005F583C" w:rsidRPr="006E1625">
        <w:rPr>
          <w:rFonts w:ascii="Cambria" w:hAnsi="Cambria"/>
        </w:rPr>
        <w:t>.04</w:t>
      </w:r>
      <w:r w:rsidR="00014438" w:rsidRPr="006E1625">
        <w:rPr>
          <w:rFonts w:ascii="Cambria" w:hAnsi="Cambria"/>
        </w:rPr>
        <w:t>.202</w:t>
      </w:r>
      <w:r w:rsidR="000678E6" w:rsidRPr="006E1625">
        <w:rPr>
          <w:rFonts w:ascii="Cambria" w:hAnsi="Cambria"/>
        </w:rPr>
        <w:t>2</w:t>
      </w:r>
      <w:r w:rsidRPr="006E1625">
        <w:rPr>
          <w:rFonts w:ascii="Cambria" w:hAnsi="Cambria"/>
        </w:rPr>
        <w:t xml:space="preserve"> </w:t>
      </w:r>
      <w:r w:rsidRPr="005F583C">
        <w:rPr>
          <w:rFonts w:ascii="Cambria" w:hAnsi="Cambria"/>
        </w:rPr>
        <w:t xml:space="preserve">r. Bieg terminu związania ofertą rozpoczyna się wraz z upływem terminu składania ofert. </w:t>
      </w:r>
    </w:p>
    <w:p w14:paraId="34646A86" w14:textId="71DD5889" w:rsidR="003F1A27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F1A27">
        <w:rPr>
          <w:rFonts w:ascii="Cambria" w:hAnsi="Cambria"/>
        </w:rPr>
        <w:t xml:space="preserve"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</w:t>
      </w:r>
      <w:r w:rsidR="00E97F4B">
        <w:rPr>
          <w:rFonts w:ascii="Cambria" w:hAnsi="Cambria"/>
        </w:rPr>
        <w:t>3</w:t>
      </w:r>
      <w:r w:rsidRPr="003F1A27">
        <w:rPr>
          <w:rFonts w:ascii="Cambria" w:hAnsi="Cambria"/>
        </w:rPr>
        <w:t xml:space="preserve">0 dni. Przedłużenie terminu związania ofertą wymaga złożenia przez Wykonawcę pisemnego oświadczenia o wyrażeniu zgody na przedłużenie terminu związania ofertą. </w:t>
      </w:r>
    </w:p>
    <w:p w14:paraId="72728C3D" w14:textId="77777777" w:rsidR="00056BE6" w:rsidRPr="003F1A27" w:rsidRDefault="00056BE6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</w:p>
    <w:p w14:paraId="39A354EE" w14:textId="584E53F1" w:rsidR="003F1A27" w:rsidRPr="003F1A27" w:rsidRDefault="003F1A27" w:rsidP="003F1A27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3F1A27">
        <w:rPr>
          <w:rFonts w:ascii="Cambria" w:hAnsi="Cambria"/>
          <w:b/>
          <w:bCs/>
        </w:rPr>
        <w:t>XVII. SPOSÓB I TERMIN SKŁADANIA I OTWARCIA OFERT</w:t>
      </w:r>
    </w:p>
    <w:p w14:paraId="4919D84A" w14:textId="77777777" w:rsidR="003F1A27" w:rsidRPr="003F1A27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</w:p>
    <w:p w14:paraId="7F8B7C80" w14:textId="7A67C1A8" w:rsidR="003F1A27" w:rsidRPr="006E1625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5F583C">
        <w:rPr>
          <w:rFonts w:ascii="Cambria" w:hAnsi="Cambria"/>
        </w:rPr>
        <w:t xml:space="preserve">1. Ofertę należy złożyć poprzez </w:t>
      </w:r>
      <w:r w:rsidRPr="006E1625">
        <w:rPr>
          <w:rFonts w:ascii="Cambria" w:hAnsi="Cambria"/>
        </w:rPr>
        <w:t xml:space="preserve">Platformę </w:t>
      </w:r>
      <w:r w:rsidRPr="006E1625">
        <w:rPr>
          <w:rFonts w:ascii="Cambria" w:hAnsi="Cambria"/>
          <w:b/>
          <w:bCs/>
        </w:rPr>
        <w:t>do dnia</w:t>
      </w:r>
      <w:r w:rsidR="00AA6B7C" w:rsidRPr="006E1625">
        <w:rPr>
          <w:rFonts w:ascii="Cambria" w:hAnsi="Cambria"/>
          <w:b/>
          <w:bCs/>
        </w:rPr>
        <w:t xml:space="preserve"> </w:t>
      </w:r>
      <w:r w:rsidR="000A7A2A" w:rsidRPr="006E1625">
        <w:rPr>
          <w:rFonts w:ascii="Cambria" w:hAnsi="Cambria"/>
          <w:b/>
          <w:bCs/>
        </w:rPr>
        <w:t>28</w:t>
      </w:r>
      <w:r w:rsidR="00014438" w:rsidRPr="006E1625">
        <w:rPr>
          <w:rFonts w:ascii="Cambria" w:hAnsi="Cambria"/>
          <w:b/>
          <w:bCs/>
        </w:rPr>
        <w:t>.</w:t>
      </w:r>
      <w:r w:rsidR="005F583C" w:rsidRPr="006E1625">
        <w:rPr>
          <w:rFonts w:ascii="Cambria" w:hAnsi="Cambria"/>
          <w:b/>
          <w:bCs/>
        </w:rPr>
        <w:t>03</w:t>
      </w:r>
      <w:r w:rsidR="00642C23" w:rsidRPr="006E1625">
        <w:rPr>
          <w:rFonts w:ascii="Cambria" w:hAnsi="Cambria"/>
          <w:b/>
          <w:bCs/>
        </w:rPr>
        <w:t>.</w:t>
      </w:r>
      <w:r w:rsidR="00014438" w:rsidRPr="006E1625">
        <w:rPr>
          <w:rFonts w:ascii="Cambria" w:hAnsi="Cambria"/>
          <w:b/>
          <w:bCs/>
        </w:rPr>
        <w:t>202</w:t>
      </w:r>
      <w:r w:rsidR="000678E6" w:rsidRPr="006E1625">
        <w:rPr>
          <w:rFonts w:ascii="Cambria" w:hAnsi="Cambria"/>
          <w:b/>
          <w:bCs/>
        </w:rPr>
        <w:t>2</w:t>
      </w:r>
      <w:r w:rsidR="003808E1" w:rsidRPr="006E1625">
        <w:rPr>
          <w:rFonts w:ascii="Cambria" w:hAnsi="Cambria"/>
          <w:b/>
          <w:bCs/>
        </w:rPr>
        <w:t xml:space="preserve"> </w:t>
      </w:r>
      <w:r w:rsidRPr="006E1625">
        <w:rPr>
          <w:rFonts w:ascii="Cambria" w:hAnsi="Cambria"/>
          <w:b/>
          <w:bCs/>
        </w:rPr>
        <w:t>r. do godziny 1</w:t>
      </w:r>
      <w:r w:rsidR="005F583C" w:rsidRPr="006E1625">
        <w:rPr>
          <w:rFonts w:ascii="Cambria" w:hAnsi="Cambria"/>
          <w:b/>
          <w:bCs/>
        </w:rPr>
        <w:t>0</w:t>
      </w:r>
      <w:r w:rsidRPr="006E1625">
        <w:rPr>
          <w:rFonts w:ascii="Cambria" w:hAnsi="Cambria"/>
          <w:b/>
          <w:bCs/>
        </w:rPr>
        <w:t xml:space="preserve">:00. </w:t>
      </w:r>
    </w:p>
    <w:p w14:paraId="253430BD" w14:textId="77777777" w:rsidR="003F1A27" w:rsidRPr="006E1625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E1625">
        <w:rPr>
          <w:rFonts w:ascii="Cambria" w:hAnsi="Cambria"/>
        </w:rPr>
        <w:t xml:space="preserve">2. O terminie złożenia oferty decyduje czas pełnego przeprocesowania transakcji na Platformie. </w:t>
      </w:r>
    </w:p>
    <w:p w14:paraId="5E3E8E69" w14:textId="4C353B76" w:rsidR="003F1A27" w:rsidRPr="006E1625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E1625">
        <w:rPr>
          <w:rFonts w:ascii="Cambria" w:hAnsi="Cambria"/>
        </w:rPr>
        <w:t>3. Otwarcie ofert nast</w:t>
      </w:r>
      <w:r w:rsidR="00DB2D74" w:rsidRPr="006E1625">
        <w:rPr>
          <w:rFonts w:ascii="Cambria" w:hAnsi="Cambria"/>
        </w:rPr>
        <w:t>ąpi</w:t>
      </w:r>
      <w:r w:rsidRPr="006E1625">
        <w:rPr>
          <w:rFonts w:ascii="Cambria" w:hAnsi="Cambria"/>
        </w:rPr>
        <w:t xml:space="preserve"> </w:t>
      </w:r>
      <w:r w:rsidRPr="006E1625">
        <w:rPr>
          <w:rFonts w:ascii="Cambria" w:hAnsi="Cambria"/>
          <w:b/>
          <w:bCs/>
        </w:rPr>
        <w:t xml:space="preserve">w dniu </w:t>
      </w:r>
      <w:r w:rsidR="000A7A2A" w:rsidRPr="006E1625">
        <w:rPr>
          <w:rFonts w:ascii="Cambria" w:hAnsi="Cambria"/>
          <w:b/>
          <w:bCs/>
        </w:rPr>
        <w:t>28</w:t>
      </w:r>
      <w:r w:rsidR="00014438" w:rsidRPr="006E1625">
        <w:rPr>
          <w:rFonts w:ascii="Cambria" w:hAnsi="Cambria"/>
          <w:b/>
          <w:bCs/>
        </w:rPr>
        <w:t>.</w:t>
      </w:r>
      <w:r w:rsidR="005F583C" w:rsidRPr="006E1625">
        <w:rPr>
          <w:rFonts w:ascii="Cambria" w:hAnsi="Cambria"/>
          <w:b/>
          <w:bCs/>
        </w:rPr>
        <w:t>03</w:t>
      </w:r>
      <w:r w:rsidR="00014438" w:rsidRPr="006E1625">
        <w:rPr>
          <w:rFonts w:ascii="Cambria" w:hAnsi="Cambria"/>
          <w:b/>
          <w:bCs/>
        </w:rPr>
        <w:t>.202</w:t>
      </w:r>
      <w:r w:rsidR="000678E6" w:rsidRPr="006E1625">
        <w:rPr>
          <w:rFonts w:ascii="Cambria" w:hAnsi="Cambria"/>
          <w:b/>
          <w:bCs/>
        </w:rPr>
        <w:t>2</w:t>
      </w:r>
      <w:r w:rsidR="003808E1" w:rsidRPr="006E1625">
        <w:rPr>
          <w:rFonts w:ascii="Cambria" w:hAnsi="Cambria"/>
          <w:b/>
          <w:bCs/>
        </w:rPr>
        <w:t xml:space="preserve"> </w:t>
      </w:r>
      <w:r w:rsidRPr="006E1625">
        <w:rPr>
          <w:rFonts w:ascii="Cambria" w:hAnsi="Cambria"/>
          <w:b/>
          <w:bCs/>
        </w:rPr>
        <w:t>r. o godzinie 1</w:t>
      </w:r>
      <w:r w:rsidR="009D70DF" w:rsidRPr="006E1625">
        <w:rPr>
          <w:rFonts w:ascii="Cambria" w:hAnsi="Cambria"/>
          <w:b/>
          <w:bCs/>
        </w:rPr>
        <w:t>0</w:t>
      </w:r>
      <w:r w:rsidRPr="006E1625">
        <w:rPr>
          <w:rFonts w:ascii="Cambria" w:hAnsi="Cambria"/>
          <w:b/>
          <w:bCs/>
        </w:rPr>
        <w:t>:</w:t>
      </w:r>
      <w:r w:rsidR="005F583C" w:rsidRPr="006E1625">
        <w:rPr>
          <w:rFonts w:ascii="Cambria" w:hAnsi="Cambria"/>
          <w:b/>
          <w:bCs/>
        </w:rPr>
        <w:t>15</w:t>
      </w:r>
      <w:r w:rsidRPr="006E1625">
        <w:rPr>
          <w:rFonts w:ascii="Cambria" w:hAnsi="Cambria"/>
        </w:rPr>
        <w:t>.</w:t>
      </w:r>
    </w:p>
    <w:p w14:paraId="20EA447D" w14:textId="77777777" w:rsidR="003F1A27" w:rsidRPr="003F1A27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9E23D7">
        <w:rPr>
          <w:rFonts w:ascii="Cambria" w:hAnsi="Cambria"/>
        </w:rPr>
        <w:t xml:space="preserve">4. Najpóźniej przed otwarciem ofert, udostępnia się na </w:t>
      </w:r>
      <w:r w:rsidRPr="003F1A27">
        <w:rPr>
          <w:rFonts w:ascii="Cambria" w:hAnsi="Cambria"/>
        </w:rPr>
        <w:t xml:space="preserve">stronie internetowej prowadzonego postępowania informację o kwocie, jaką zamierza się przeznaczyć na sfinansowanie zamówienia. </w:t>
      </w:r>
    </w:p>
    <w:p w14:paraId="565229EE" w14:textId="77777777" w:rsidR="003F1A27" w:rsidRPr="003F1A27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F1A27">
        <w:rPr>
          <w:rFonts w:ascii="Cambria" w:hAnsi="Cambria"/>
        </w:rPr>
        <w:lastRenderedPageBreak/>
        <w:t xml:space="preserve">5. Niezwłocznie po otwarciu ofert, udostępnia się na stronie internetowej prowadzonego postępowania informacje o: </w:t>
      </w:r>
    </w:p>
    <w:p w14:paraId="291F63FB" w14:textId="77777777" w:rsidR="003F1A27" w:rsidRPr="003F1A27" w:rsidRDefault="003F1A27" w:rsidP="003F1A27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3F1A27">
        <w:rPr>
          <w:rFonts w:ascii="Cambria" w:hAnsi="Cambria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344B69D4" w14:textId="77777777" w:rsidR="003F1A27" w:rsidRPr="003F1A27" w:rsidRDefault="003F1A27" w:rsidP="003F1A27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3F1A27">
        <w:rPr>
          <w:rFonts w:ascii="Cambria" w:hAnsi="Cambria"/>
        </w:rPr>
        <w:t xml:space="preserve">2) cenach lub kosztach zawartych w ofertach. </w:t>
      </w:r>
    </w:p>
    <w:p w14:paraId="4C27B518" w14:textId="147B6C12" w:rsidR="003F1A27" w:rsidRDefault="003F1A27" w:rsidP="003F1A27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F1A27">
        <w:rPr>
          <w:rFonts w:ascii="Cambria" w:hAnsi="Cambria"/>
        </w:rPr>
        <w:t xml:space="preserve">6. Zamawiający nie wymaga i nie dopuszcza złożenia oferty w postaci katalogów elektronicznych, lub dołączenia katalogów elektronicznych do oferty. </w:t>
      </w:r>
    </w:p>
    <w:p w14:paraId="02B923D4" w14:textId="77777777" w:rsidR="00320003" w:rsidRPr="00320003" w:rsidRDefault="00320003" w:rsidP="00145DD2">
      <w:pPr>
        <w:pStyle w:val="Bezodstpw"/>
      </w:pPr>
    </w:p>
    <w:p w14:paraId="13A0229B" w14:textId="02257BDE" w:rsidR="00320003" w:rsidRPr="00320003" w:rsidRDefault="00320003" w:rsidP="00320003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320003">
        <w:rPr>
          <w:rFonts w:ascii="Cambria" w:hAnsi="Cambria"/>
          <w:b/>
          <w:bCs/>
        </w:rPr>
        <w:t>XVI</w:t>
      </w:r>
      <w:r w:rsidR="00D31C76" w:rsidRPr="00EE2AA4">
        <w:rPr>
          <w:rFonts w:ascii="Cambria" w:hAnsi="Cambria"/>
          <w:b/>
          <w:bCs/>
        </w:rPr>
        <w:t>I</w:t>
      </w:r>
      <w:r w:rsidR="008129F2" w:rsidRPr="00EE2AA4">
        <w:rPr>
          <w:rFonts w:ascii="Cambria" w:hAnsi="Cambria"/>
          <w:b/>
          <w:bCs/>
        </w:rPr>
        <w:t>I</w:t>
      </w:r>
      <w:r w:rsidRPr="00320003">
        <w:rPr>
          <w:rFonts w:ascii="Cambria" w:hAnsi="Cambria"/>
          <w:b/>
          <w:bCs/>
        </w:rPr>
        <w:t>. OPIS KRYTERIÓW OCENY OFERT, WRAZ Z PODANIEM WAG TYCH KRYTERIÓW I SPOSOBU OCENY OFERT</w:t>
      </w:r>
    </w:p>
    <w:p w14:paraId="64A4F189" w14:textId="77777777" w:rsidR="00320003" w:rsidRPr="00320003" w:rsidRDefault="00320003" w:rsidP="00145DD2">
      <w:pPr>
        <w:pStyle w:val="Bezodstpw"/>
      </w:pPr>
    </w:p>
    <w:p w14:paraId="26D2F97A" w14:textId="77777777" w:rsidR="00320003" w:rsidRPr="00320003" w:rsidRDefault="00320003" w:rsidP="00320003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20003">
        <w:rPr>
          <w:rFonts w:ascii="Cambria" w:hAnsi="Cambria"/>
        </w:rPr>
        <w:t xml:space="preserve">1. Przy wyborze najkorzystniejszej oferty Zamawiający będzie się kierował następującymi kryteriami oceny ofert: </w:t>
      </w:r>
    </w:p>
    <w:p w14:paraId="06B97598" w14:textId="27FECE96" w:rsidR="00320003" w:rsidRPr="000678E6" w:rsidRDefault="00320003" w:rsidP="00320003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0678E6">
        <w:rPr>
          <w:rFonts w:ascii="Cambria" w:hAnsi="Cambria"/>
        </w:rPr>
        <w:t xml:space="preserve">1) </w:t>
      </w:r>
      <w:r w:rsidRPr="000678E6">
        <w:rPr>
          <w:rFonts w:ascii="Cambria" w:hAnsi="Cambria"/>
          <w:b/>
          <w:bCs/>
        </w:rPr>
        <w:t xml:space="preserve">Cena (C) </w:t>
      </w:r>
      <w:r w:rsidRPr="000678E6">
        <w:rPr>
          <w:rFonts w:ascii="Cambria" w:hAnsi="Cambria"/>
        </w:rPr>
        <w:t xml:space="preserve">– waga kryterium </w:t>
      </w:r>
      <w:r w:rsidR="00312CB7" w:rsidRPr="000678E6">
        <w:rPr>
          <w:rFonts w:ascii="Cambria" w:hAnsi="Cambria"/>
        </w:rPr>
        <w:t>6</w:t>
      </w:r>
      <w:r w:rsidRPr="000678E6">
        <w:rPr>
          <w:rFonts w:ascii="Cambria" w:hAnsi="Cambria"/>
        </w:rPr>
        <w:t>0</w:t>
      </w:r>
      <w:r w:rsidR="00312CB7" w:rsidRPr="000678E6">
        <w:rPr>
          <w:rFonts w:ascii="Cambria" w:hAnsi="Cambria"/>
        </w:rPr>
        <w:t xml:space="preserve"> </w:t>
      </w:r>
      <w:r w:rsidRPr="000678E6">
        <w:rPr>
          <w:rFonts w:ascii="Cambria" w:hAnsi="Cambria"/>
        </w:rPr>
        <w:t xml:space="preserve">%; </w:t>
      </w:r>
    </w:p>
    <w:p w14:paraId="13E10B82" w14:textId="75480FE1" w:rsidR="00320003" w:rsidRPr="000678E6" w:rsidRDefault="00320003" w:rsidP="00320003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0678E6">
        <w:rPr>
          <w:rFonts w:ascii="Cambria" w:hAnsi="Cambria"/>
        </w:rPr>
        <w:t xml:space="preserve">2) </w:t>
      </w:r>
      <w:r w:rsidRPr="000678E6">
        <w:rPr>
          <w:rFonts w:ascii="Cambria" w:hAnsi="Cambria"/>
          <w:b/>
          <w:bCs/>
        </w:rPr>
        <w:t xml:space="preserve">Gwarancja (G) </w:t>
      </w:r>
      <w:r w:rsidRPr="000678E6">
        <w:rPr>
          <w:rFonts w:ascii="Cambria" w:hAnsi="Cambria"/>
        </w:rPr>
        <w:t xml:space="preserve">– waga kryterium </w:t>
      </w:r>
      <w:r w:rsidR="00312CB7" w:rsidRPr="000678E6">
        <w:rPr>
          <w:rFonts w:ascii="Cambria" w:hAnsi="Cambria"/>
        </w:rPr>
        <w:t>4</w:t>
      </w:r>
      <w:r w:rsidRPr="000678E6">
        <w:rPr>
          <w:rFonts w:ascii="Cambria" w:hAnsi="Cambria"/>
        </w:rPr>
        <w:t>0</w:t>
      </w:r>
      <w:r w:rsidR="00312CB7" w:rsidRPr="000678E6">
        <w:rPr>
          <w:rFonts w:ascii="Cambria" w:hAnsi="Cambria"/>
        </w:rPr>
        <w:t xml:space="preserve"> </w:t>
      </w:r>
      <w:r w:rsidRPr="000678E6">
        <w:rPr>
          <w:rFonts w:ascii="Cambria" w:hAnsi="Cambria"/>
        </w:rPr>
        <w:t xml:space="preserve">%. </w:t>
      </w:r>
    </w:p>
    <w:p w14:paraId="2A9DF991" w14:textId="77777777" w:rsidR="00320003" w:rsidRPr="009D70DF" w:rsidRDefault="00320003" w:rsidP="00320003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  <w:color w:val="FF0000"/>
        </w:rPr>
      </w:pPr>
    </w:p>
    <w:p w14:paraId="3B83320C" w14:textId="77777777" w:rsidR="00320003" w:rsidRPr="00320003" w:rsidRDefault="00320003" w:rsidP="00320003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20003">
        <w:rPr>
          <w:rFonts w:ascii="Cambria" w:hAnsi="Cambria"/>
        </w:rPr>
        <w:t>2.</w:t>
      </w:r>
      <w:r w:rsidRPr="00320003">
        <w:rPr>
          <w:rFonts w:ascii="Cambria" w:hAnsi="Cambria"/>
          <w:b/>
          <w:bCs/>
        </w:rPr>
        <w:t xml:space="preserve"> </w:t>
      </w:r>
      <w:r w:rsidRPr="00320003">
        <w:rPr>
          <w:rFonts w:ascii="Cambria" w:hAnsi="Cambria"/>
        </w:rPr>
        <w:t xml:space="preserve">Zasady oceny ofert w poszczególnych kryteriach: </w:t>
      </w:r>
    </w:p>
    <w:p w14:paraId="798AFB9D" w14:textId="62118748" w:rsidR="00320003" w:rsidRDefault="00320003" w:rsidP="00056BE6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320003">
        <w:rPr>
          <w:rFonts w:ascii="Cambria" w:hAnsi="Cambria"/>
        </w:rPr>
        <w:t xml:space="preserve">1) </w:t>
      </w:r>
      <w:r w:rsidRPr="00320003">
        <w:rPr>
          <w:rFonts w:ascii="Cambria" w:hAnsi="Cambria"/>
          <w:b/>
          <w:bCs/>
        </w:rPr>
        <w:t xml:space="preserve">Cena (C) – waga </w:t>
      </w:r>
      <w:r w:rsidR="00312CB7">
        <w:rPr>
          <w:rFonts w:ascii="Cambria" w:hAnsi="Cambria"/>
        </w:rPr>
        <w:t>6</w:t>
      </w:r>
      <w:r w:rsidRPr="00320003">
        <w:rPr>
          <w:rFonts w:ascii="Cambria" w:hAnsi="Cambria"/>
        </w:rPr>
        <w:t>0</w:t>
      </w:r>
      <w:r w:rsidR="00312CB7">
        <w:rPr>
          <w:rFonts w:ascii="Cambria" w:hAnsi="Cambria"/>
        </w:rPr>
        <w:t xml:space="preserve"> </w:t>
      </w:r>
      <w:r w:rsidRPr="00320003">
        <w:rPr>
          <w:rFonts w:ascii="Cambria" w:hAnsi="Cambria"/>
          <w:b/>
          <w:bCs/>
        </w:rPr>
        <w:t xml:space="preserve">% </w:t>
      </w:r>
    </w:p>
    <w:p w14:paraId="01D150DD" w14:textId="2E0E4602" w:rsidR="00320003" w:rsidRPr="00320003" w:rsidRDefault="00320003" w:rsidP="00320003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  <w:r w:rsidRPr="00320003">
        <w:rPr>
          <w:rFonts w:ascii="Cambria" w:hAnsi="Cambria"/>
        </w:rPr>
        <w:t xml:space="preserve">cena najniższa brutto* </w:t>
      </w:r>
    </w:p>
    <w:p w14:paraId="5617EBE0" w14:textId="68961E33" w:rsidR="00320003" w:rsidRPr="00320003" w:rsidRDefault="00320003" w:rsidP="00320003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20003">
        <w:rPr>
          <w:rFonts w:ascii="Cambria" w:hAnsi="Cambria"/>
        </w:rPr>
        <w:t xml:space="preserve">C = ------------------------------------------------ x 100 pkt x </w:t>
      </w:r>
      <w:r w:rsidR="00312CB7">
        <w:rPr>
          <w:rFonts w:ascii="Cambria" w:hAnsi="Cambria"/>
        </w:rPr>
        <w:t>6</w:t>
      </w:r>
      <w:r w:rsidRPr="00320003">
        <w:rPr>
          <w:rFonts w:ascii="Cambria" w:hAnsi="Cambria"/>
        </w:rPr>
        <w:t>0</w:t>
      </w:r>
      <w:r w:rsidR="00312CB7">
        <w:rPr>
          <w:rFonts w:ascii="Cambria" w:hAnsi="Cambria"/>
        </w:rPr>
        <w:t xml:space="preserve"> </w:t>
      </w:r>
      <w:r w:rsidRPr="00320003">
        <w:rPr>
          <w:rFonts w:ascii="Cambria" w:hAnsi="Cambria"/>
        </w:rPr>
        <w:t xml:space="preserve">% </w:t>
      </w:r>
    </w:p>
    <w:p w14:paraId="6EC0D60D" w14:textId="29DF6149" w:rsidR="00320003" w:rsidRPr="00320003" w:rsidRDefault="00320003" w:rsidP="00320003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="009915EF">
        <w:rPr>
          <w:rFonts w:ascii="Cambria" w:hAnsi="Cambria"/>
        </w:rPr>
        <w:t xml:space="preserve"> </w:t>
      </w:r>
      <w:r w:rsidRPr="00320003">
        <w:rPr>
          <w:rFonts w:ascii="Cambria" w:hAnsi="Cambria"/>
        </w:rPr>
        <w:t xml:space="preserve">cena oferty ocenianej brutto </w:t>
      </w:r>
    </w:p>
    <w:p w14:paraId="32D5C845" w14:textId="77777777" w:rsidR="00320003" w:rsidRDefault="00320003" w:rsidP="00320003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2E71F145" w14:textId="0C6E4486" w:rsidR="00320003" w:rsidRDefault="00F35961" w:rsidP="00320003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</w:t>
      </w:r>
      <w:r w:rsidR="00320003" w:rsidRPr="00320003">
        <w:rPr>
          <w:rFonts w:ascii="Cambria" w:hAnsi="Cambria"/>
          <w:b/>
          <w:bCs/>
          <w:sz w:val="20"/>
          <w:szCs w:val="20"/>
        </w:rPr>
        <w:t>* spośród wszystkich złożonych ofert niepodlegających odrzuceniu</w:t>
      </w:r>
    </w:p>
    <w:p w14:paraId="2C0E16CD" w14:textId="77777777" w:rsidR="0076081A" w:rsidRPr="0076081A" w:rsidRDefault="0076081A" w:rsidP="0076081A">
      <w:pPr>
        <w:tabs>
          <w:tab w:val="left" w:pos="6173"/>
        </w:tabs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38D8D2A" w14:textId="5591037B" w:rsidR="0076081A" w:rsidRPr="0076081A" w:rsidRDefault="0076081A" w:rsidP="0076081A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76081A">
        <w:rPr>
          <w:rFonts w:ascii="Cambria" w:hAnsi="Cambria"/>
        </w:rPr>
        <w:t xml:space="preserve">a) Podstawą przyznania punktów w kryterium „cena” będzie cena ofertowa brutto podana przez Wykonawcę w Formularzu </w:t>
      </w:r>
      <w:r>
        <w:rPr>
          <w:rFonts w:ascii="Cambria" w:hAnsi="Cambria"/>
        </w:rPr>
        <w:t>o</w:t>
      </w:r>
      <w:r w:rsidRPr="0076081A">
        <w:rPr>
          <w:rFonts w:ascii="Cambria" w:hAnsi="Cambria"/>
        </w:rPr>
        <w:t xml:space="preserve">fertowym. </w:t>
      </w:r>
    </w:p>
    <w:p w14:paraId="586D642A" w14:textId="77777777" w:rsidR="0076081A" w:rsidRPr="0076081A" w:rsidRDefault="0076081A" w:rsidP="0076081A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76081A">
        <w:rPr>
          <w:rFonts w:ascii="Cambria" w:hAnsi="Cambria"/>
        </w:rPr>
        <w:t xml:space="preserve">b) Cena ofertowa brutto musi uwzględniać wszelkie koszty jakie Wykonawca poniesie w związku z realizacją przedmiotu zamówienia. </w:t>
      </w:r>
    </w:p>
    <w:p w14:paraId="74812365" w14:textId="77777777" w:rsidR="00AC26C1" w:rsidRPr="00AC26C1" w:rsidRDefault="00AC26C1" w:rsidP="000678E6">
      <w:pPr>
        <w:pStyle w:val="Bezodstpw"/>
      </w:pPr>
    </w:p>
    <w:p w14:paraId="1937D3AD" w14:textId="557FBF8E" w:rsidR="00AC26C1" w:rsidRPr="00AC26C1" w:rsidRDefault="00AC26C1" w:rsidP="00AC26C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AC26C1">
        <w:rPr>
          <w:rFonts w:ascii="Cambria" w:hAnsi="Cambria"/>
        </w:rPr>
        <w:t xml:space="preserve">2) </w:t>
      </w:r>
      <w:r w:rsidRPr="00AC26C1">
        <w:rPr>
          <w:rFonts w:ascii="Cambria" w:hAnsi="Cambria"/>
          <w:b/>
          <w:bCs/>
        </w:rPr>
        <w:t xml:space="preserve">Gwarancja (G) – waga </w:t>
      </w:r>
      <w:r w:rsidR="00312CB7">
        <w:rPr>
          <w:rFonts w:ascii="Cambria" w:hAnsi="Cambria"/>
        </w:rPr>
        <w:t>4</w:t>
      </w:r>
      <w:r w:rsidRPr="00AC26C1">
        <w:rPr>
          <w:rFonts w:ascii="Cambria" w:hAnsi="Cambria"/>
        </w:rPr>
        <w:t>0</w:t>
      </w:r>
      <w:r w:rsidR="00312CB7">
        <w:rPr>
          <w:rFonts w:ascii="Cambria" w:hAnsi="Cambria"/>
        </w:rPr>
        <w:t xml:space="preserve"> </w:t>
      </w:r>
      <w:r w:rsidRPr="00AC26C1">
        <w:rPr>
          <w:rFonts w:ascii="Cambria" w:hAnsi="Cambria"/>
          <w:b/>
          <w:bCs/>
        </w:rPr>
        <w:t xml:space="preserve">% </w:t>
      </w:r>
    </w:p>
    <w:p w14:paraId="319B80CD" w14:textId="58508CF3" w:rsidR="00AC26C1" w:rsidRDefault="00AC26C1" w:rsidP="00AC26C1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AC26C1">
        <w:rPr>
          <w:rFonts w:ascii="Cambria" w:hAnsi="Cambria"/>
        </w:rPr>
        <w:t>a) Zamawiający będzie przyznawał punkty w zakresie udzielonego przez Wykonawcę okresu odpowiedzialności z tytułu gwarancji, zgodnie z poniższą zasadą</w:t>
      </w:r>
      <w:r>
        <w:rPr>
          <w:rFonts w:ascii="Cambria" w:hAnsi="Cambria"/>
        </w:rPr>
        <w:t>,</w:t>
      </w:r>
    </w:p>
    <w:p w14:paraId="253C309A" w14:textId="77777777" w:rsidR="00AC26C1" w:rsidRPr="00AC26C1" w:rsidRDefault="00AC26C1" w:rsidP="00AC26C1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AC26C1" w14:paraId="3A54494B" w14:textId="77777777" w:rsidTr="00AC26C1">
        <w:tc>
          <w:tcPr>
            <w:tcW w:w="4885" w:type="dxa"/>
          </w:tcPr>
          <w:p w14:paraId="0B937800" w14:textId="536F2BA9" w:rsidR="00AC26C1" w:rsidRDefault="00AC26C1" w:rsidP="00B47261">
            <w:pPr>
              <w:tabs>
                <w:tab w:val="left" w:pos="6173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26C1">
              <w:rPr>
                <w:rFonts w:ascii="Cambria" w:hAnsi="Cambria"/>
                <w:b/>
                <w:bCs/>
                <w:sz w:val="20"/>
                <w:szCs w:val="20"/>
              </w:rPr>
              <w:t>Gwarancja</w:t>
            </w:r>
            <w:r w:rsidR="00B4726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AC26C1">
              <w:rPr>
                <w:rFonts w:ascii="Cambria" w:hAnsi="Cambria"/>
                <w:b/>
                <w:bCs/>
                <w:sz w:val="20"/>
                <w:szCs w:val="20"/>
              </w:rPr>
              <w:t>ofe</w:t>
            </w:r>
            <w:r w:rsidR="00B47261">
              <w:rPr>
                <w:rFonts w:ascii="Cambria" w:hAnsi="Cambria"/>
                <w:b/>
                <w:bCs/>
                <w:sz w:val="20"/>
                <w:szCs w:val="20"/>
              </w:rPr>
              <w:t>r</w:t>
            </w:r>
            <w:r w:rsidRPr="00AC26C1">
              <w:rPr>
                <w:rFonts w:ascii="Cambria" w:hAnsi="Cambria"/>
                <w:b/>
                <w:bCs/>
                <w:sz w:val="20"/>
                <w:szCs w:val="20"/>
              </w:rPr>
              <w:t>owana</w:t>
            </w:r>
          </w:p>
          <w:p w14:paraId="44373DCA" w14:textId="6E76689F" w:rsidR="00B47261" w:rsidRPr="00AC26C1" w:rsidRDefault="00B47261" w:rsidP="00B47261">
            <w:pPr>
              <w:tabs>
                <w:tab w:val="left" w:pos="6173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(miesięcy)</w:t>
            </w:r>
          </w:p>
        </w:tc>
        <w:tc>
          <w:tcPr>
            <w:tcW w:w="4885" w:type="dxa"/>
          </w:tcPr>
          <w:p w14:paraId="5E731900" w14:textId="77777777" w:rsidR="00AC26C1" w:rsidRDefault="00AC26C1" w:rsidP="00AC26C1">
            <w:pPr>
              <w:tabs>
                <w:tab w:val="left" w:pos="6173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26C1">
              <w:rPr>
                <w:rFonts w:ascii="Cambria" w:hAnsi="Cambria"/>
                <w:b/>
                <w:bCs/>
                <w:sz w:val="20"/>
                <w:szCs w:val="20"/>
              </w:rPr>
              <w:t>Punktacja</w:t>
            </w:r>
          </w:p>
          <w:p w14:paraId="164A4561" w14:textId="5213474C" w:rsidR="00AC26C1" w:rsidRPr="00AC26C1" w:rsidRDefault="00AC26C1" w:rsidP="00AC26C1">
            <w:pPr>
              <w:tabs>
                <w:tab w:val="left" w:pos="6173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(pkt)</w:t>
            </w:r>
          </w:p>
        </w:tc>
      </w:tr>
      <w:tr w:rsidR="00AC26C1" w14:paraId="35C83C36" w14:textId="77777777" w:rsidTr="00AC26C1">
        <w:tc>
          <w:tcPr>
            <w:tcW w:w="4885" w:type="dxa"/>
          </w:tcPr>
          <w:p w14:paraId="4E8C9EC8" w14:textId="43395B19" w:rsidR="00AC26C1" w:rsidRPr="000D3224" w:rsidRDefault="006B2882" w:rsidP="00AC26C1">
            <w:pPr>
              <w:tabs>
                <w:tab w:val="left" w:pos="6173"/>
              </w:tabs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4885" w:type="dxa"/>
          </w:tcPr>
          <w:p w14:paraId="03B44503" w14:textId="27631F65" w:rsidR="00AC26C1" w:rsidRPr="000D3224" w:rsidRDefault="00AC26C1" w:rsidP="00AC26C1">
            <w:pPr>
              <w:tabs>
                <w:tab w:val="left" w:pos="6173"/>
              </w:tabs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D3224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AC26C1" w14:paraId="337E0601" w14:textId="77777777" w:rsidTr="00AC26C1">
        <w:tc>
          <w:tcPr>
            <w:tcW w:w="4885" w:type="dxa"/>
          </w:tcPr>
          <w:p w14:paraId="5DBABF54" w14:textId="1332DE9B" w:rsidR="00AC26C1" w:rsidRPr="000D3224" w:rsidRDefault="00767047" w:rsidP="00AC26C1">
            <w:pPr>
              <w:tabs>
                <w:tab w:val="left" w:pos="6173"/>
              </w:tabs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24 &lt; … ≤ </w:t>
            </w:r>
            <w:r w:rsidR="006B2882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4885" w:type="dxa"/>
          </w:tcPr>
          <w:p w14:paraId="604ADFF1" w14:textId="54D4F3D2" w:rsidR="00AC26C1" w:rsidRPr="000D3224" w:rsidRDefault="00AC26C1" w:rsidP="00AC26C1">
            <w:pPr>
              <w:tabs>
                <w:tab w:val="left" w:pos="6173"/>
              </w:tabs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D3224">
              <w:rPr>
                <w:rFonts w:ascii="Cambria" w:hAnsi="Cambria"/>
                <w:sz w:val="20"/>
                <w:szCs w:val="20"/>
              </w:rPr>
              <w:t>50</w:t>
            </w:r>
          </w:p>
        </w:tc>
      </w:tr>
      <w:tr w:rsidR="00AC26C1" w14:paraId="52E1CEFB" w14:textId="77777777" w:rsidTr="00AC26C1">
        <w:tc>
          <w:tcPr>
            <w:tcW w:w="4885" w:type="dxa"/>
          </w:tcPr>
          <w:p w14:paraId="04B92BF5" w14:textId="28047427" w:rsidR="00AC26C1" w:rsidRPr="000D3224" w:rsidRDefault="000B51E6" w:rsidP="00AC26C1">
            <w:pPr>
              <w:tabs>
                <w:tab w:val="left" w:pos="6173"/>
              </w:tabs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&gt;</w:t>
            </w:r>
            <w:r w:rsidR="006B2882">
              <w:rPr>
                <w:rFonts w:ascii="Cambria" w:hAnsi="Cambria"/>
                <w:sz w:val="20"/>
                <w:szCs w:val="20"/>
              </w:rPr>
              <w:t>36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</w:tcPr>
          <w:p w14:paraId="4ED81671" w14:textId="78CE65DB" w:rsidR="00AC26C1" w:rsidRPr="000D3224" w:rsidRDefault="00AC26C1" w:rsidP="00AC26C1">
            <w:pPr>
              <w:tabs>
                <w:tab w:val="left" w:pos="6173"/>
              </w:tabs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D3224"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</w:tbl>
    <w:p w14:paraId="315174DC" w14:textId="77777777" w:rsidR="00F17CB1" w:rsidRP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</w:p>
    <w:p w14:paraId="1CFCE907" w14:textId="77777777" w:rsidR="00F17CB1" w:rsidRPr="00F17CB1" w:rsidRDefault="00F17CB1" w:rsidP="00F17CB1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17CB1">
        <w:rPr>
          <w:rFonts w:ascii="Cambria" w:hAnsi="Cambria"/>
        </w:rPr>
        <w:lastRenderedPageBreak/>
        <w:t xml:space="preserve">b) Podstawą przyznania punktów w kryterium „Gwarancja” będzie oferowany okres gwarancji podany przez wykonawcę w Formularzu Ofertowym. </w:t>
      </w:r>
    </w:p>
    <w:p w14:paraId="2D846180" w14:textId="49F9BA70" w:rsidR="00F17CB1" w:rsidRPr="00F17CB1" w:rsidRDefault="00F17CB1" w:rsidP="00F17CB1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17CB1">
        <w:rPr>
          <w:rFonts w:ascii="Cambria" w:hAnsi="Cambria"/>
        </w:rPr>
        <w:t>c)</w:t>
      </w:r>
      <w:r>
        <w:rPr>
          <w:rFonts w:ascii="Cambria" w:hAnsi="Cambria"/>
        </w:rPr>
        <w:t xml:space="preserve"> </w:t>
      </w:r>
      <w:r w:rsidRPr="00F17CB1">
        <w:rPr>
          <w:rFonts w:ascii="Cambria" w:hAnsi="Cambria"/>
          <w:b/>
          <w:bCs/>
        </w:rPr>
        <w:t>Wykonawca może zaproponować termin gwarancji na wykonany przedmiot umowy tylko w pełnych miesiącach</w:t>
      </w:r>
      <w:r w:rsidRPr="00F17CB1">
        <w:rPr>
          <w:rFonts w:ascii="Cambria" w:hAnsi="Cambria"/>
        </w:rPr>
        <w:t>. Udzielenie okresu odpowiedzialności z t</w:t>
      </w:r>
      <w:r w:rsidR="006B2882">
        <w:rPr>
          <w:rFonts w:ascii="Cambria" w:hAnsi="Cambria"/>
        </w:rPr>
        <w:t>ytułu gwarancji, krótszego niż 24</w:t>
      </w:r>
      <w:r w:rsidRPr="00F17CB1">
        <w:rPr>
          <w:rFonts w:ascii="Cambria" w:hAnsi="Cambria"/>
        </w:rPr>
        <w:t xml:space="preserve"> m-ce skutkować będzie odrzuceniem oferty. Brak wpisu w treści formularza ofertowego, w zakresie odpowiedzialności z tytułu gwarancji, będzie trakt</w:t>
      </w:r>
      <w:r w:rsidR="006B2882">
        <w:rPr>
          <w:rFonts w:ascii="Cambria" w:hAnsi="Cambria"/>
        </w:rPr>
        <w:t>owane przez Zamawiającego jako 24</w:t>
      </w:r>
      <w:r w:rsidRPr="00F17CB1">
        <w:rPr>
          <w:rFonts w:ascii="Cambria" w:hAnsi="Cambria"/>
        </w:rPr>
        <w:t xml:space="preserve"> miesięczny okres gwarancji. </w:t>
      </w:r>
    </w:p>
    <w:p w14:paraId="4A9D2891" w14:textId="77777777" w:rsidR="00F17CB1" w:rsidRPr="00F17CB1" w:rsidRDefault="00F17CB1" w:rsidP="00F17CB1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d) Maksymalna ilość przyznanych punktów za spełnienie powyższych wymagań: 100 pkt. </w:t>
      </w:r>
    </w:p>
    <w:p w14:paraId="4C60DD6D" w14:textId="20E481BB" w:rsidR="00F17CB1" w:rsidRPr="00F17CB1" w:rsidRDefault="00F17CB1" w:rsidP="00F17CB1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e) Uzyskana liczba punktów badanej oferty zostanie przemnożona przez wagę kryterium – </w:t>
      </w:r>
      <w:r w:rsidR="00312CB7">
        <w:rPr>
          <w:rFonts w:ascii="Cambria" w:hAnsi="Cambria"/>
        </w:rPr>
        <w:t>4</w:t>
      </w:r>
      <w:r w:rsidRPr="00F17CB1">
        <w:rPr>
          <w:rFonts w:ascii="Cambria" w:hAnsi="Cambria"/>
        </w:rPr>
        <w:t>0</w:t>
      </w:r>
      <w:r w:rsidR="00312CB7">
        <w:rPr>
          <w:rFonts w:ascii="Cambria" w:hAnsi="Cambria"/>
        </w:rPr>
        <w:t xml:space="preserve"> </w:t>
      </w:r>
      <w:r w:rsidRPr="00F17CB1">
        <w:rPr>
          <w:rFonts w:ascii="Cambria" w:hAnsi="Cambria"/>
        </w:rPr>
        <w:t xml:space="preserve">%. </w:t>
      </w:r>
    </w:p>
    <w:p w14:paraId="3B1B88B2" w14:textId="78D57702" w:rsidR="00F17CB1" w:rsidRP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3. Punktacja przyznawana ofertom w poszczególnych kryteriach oceny ofert będzie liczona </w:t>
      </w:r>
      <w:r w:rsidR="00056BE6">
        <w:rPr>
          <w:rFonts w:ascii="Cambria" w:hAnsi="Cambria"/>
        </w:rPr>
        <w:t xml:space="preserve">                                               </w:t>
      </w:r>
      <w:r w:rsidRPr="00F17CB1">
        <w:rPr>
          <w:rFonts w:ascii="Cambria" w:hAnsi="Cambria"/>
        </w:rPr>
        <w:t xml:space="preserve">z dokładnością do dwóch miejsc po przecinku, zgodnie z zasadami arytmetyki. </w:t>
      </w:r>
    </w:p>
    <w:p w14:paraId="2A57F64C" w14:textId="6892A8FE" w:rsidR="00F17CB1" w:rsidRP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4. </w:t>
      </w:r>
      <w:r w:rsidRPr="00F17CB1">
        <w:rPr>
          <w:rFonts w:ascii="Cambria" w:hAnsi="Cambria"/>
          <w:b/>
          <w:bCs/>
          <w:u w:val="single"/>
        </w:rPr>
        <w:t>Ostateczną ocenę oferty, stanowi suma punktów uzyskanych w poszczególnych kryteriach.</w:t>
      </w:r>
    </w:p>
    <w:p w14:paraId="0B908F17" w14:textId="77777777" w:rsidR="00F17CB1" w:rsidRP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5. W toku badania i oceny ofert Zamawiający może żądać od Wykonawcy wyjaśnień dotyczących treści złożonej oferty, w tym zaoferowanej ceny. </w:t>
      </w:r>
    </w:p>
    <w:p w14:paraId="43CE11CA" w14:textId="77777777" w:rsidR="00F17CB1" w:rsidRP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6. W sytuacji, gdy Zamawiający nie będzie mógł dokonać wyboru oferty najkorzystniejszej z uwagi na to, że dwie lub więcej ofert przedstawia taki sam bilans przyjętych kryteriów oceny ofert, Zamawiający dokona wyboru oferty w oparciu o art. 248 </w:t>
      </w:r>
      <w:proofErr w:type="spellStart"/>
      <w:r w:rsidRPr="00F17CB1">
        <w:rPr>
          <w:rFonts w:ascii="Cambria" w:hAnsi="Cambria"/>
        </w:rPr>
        <w:t>p.z.p</w:t>
      </w:r>
      <w:proofErr w:type="spellEnd"/>
      <w:r w:rsidRPr="00F17CB1">
        <w:rPr>
          <w:rFonts w:ascii="Cambria" w:hAnsi="Cambria"/>
        </w:rPr>
        <w:t xml:space="preserve">.. </w:t>
      </w:r>
    </w:p>
    <w:p w14:paraId="538D4135" w14:textId="77777777" w:rsidR="00F17CB1" w:rsidRP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7. Zamawiający udzieli zamówienia Wykonawcy, którego oferta zostanie uznana za najkorzystniejszą. </w:t>
      </w:r>
    </w:p>
    <w:p w14:paraId="3954442E" w14:textId="77777777" w:rsidR="00F17CB1" w:rsidRPr="00F17CB1" w:rsidRDefault="00F17CB1" w:rsidP="000678E6">
      <w:pPr>
        <w:pStyle w:val="Bezodstpw"/>
      </w:pPr>
    </w:p>
    <w:p w14:paraId="70C867AF" w14:textId="11294606" w:rsidR="00F17CB1" w:rsidRPr="00F17CB1" w:rsidRDefault="00F17CB1" w:rsidP="00F17CB1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F17CB1">
        <w:rPr>
          <w:rFonts w:ascii="Cambria" w:hAnsi="Cambria"/>
          <w:b/>
          <w:bCs/>
        </w:rPr>
        <w:t>X</w:t>
      </w:r>
      <w:r w:rsidR="008129F2">
        <w:rPr>
          <w:rFonts w:ascii="Cambria" w:hAnsi="Cambria"/>
          <w:b/>
          <w:bCs/>
        </w:rPr>
        <w:t>IX</w:t>
      </w:r>
      <w:r w:rsidRPr="00F17CB1">
        <w:rPr>
          <w:rFonts w:ascii="Cambria" w:hAnsi="Cambria"/>
          <w:b/>
          <w:bCs/>
        </w:rPr>
        <w:t xml:space="preserve">. INFORMACJE O FORMALNOŚCIACH, JAKIE POWINNY BYĆ </w:t>
      </w:r>
      <w:r w:rsidRPr="00F17CB1">
        <w:rPr>
          <w:rFonts w:ascii="Cambria" w:hAnsi="Cambria"/>
          <w:b/>
          <w:bCs/>
          <w:shd w:val="clear" w:color="auto" w:fill="D9D9D9" w:themeFill="background1" w:themeFillShade="D9"/>
        </w:rPr>
        <w:t>DOPEŁNIONE PO WYBORZE OFERTY W CELU ZAWARCIA UMOWY W SPRAWIE ZAMÓWIENIA PUBLICZNEGO</w:t>
      </w:r>
    </w:p>
    <w:p w14:paraId="46515D88" w14:textId="77777777" w:rsidR="00F17CB1" w:rsidRPr="00F17CB1" w:rsidRDefault="00F17CB1" w:rsidP="00145DD2">
      <w:pPr>
        <w:pStyle w:val="Bezodstpw"/>
      </w:pPr>
    </w:p>
    <w:p w14:paraId="3A7DFB08" w14:textId="559A77C8" w:rsidR="00F17CB1" w:rsidRP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1. Zamawiający zawiera umowę w sprawie zamówienia publicznego w terminie nie </w:t>
      </w:r>
      <w:r w:rsidRPr="00E35568">
        <w:rPr>
          <w:rFonts w:ascii="Cambria" w:hAnsi="Cambria"/>
        </w:rPr>
        <w:t xml:space="preserve">krótszym niż </w:t>
      </w:r>
      <w:r w:rsidR="00014438" w:rsidRPr="00E35568">
        <w:rPr>
          <w:rFonts w:ascii="Cambria" w:hAnsi="Cambria"/>
        </w:rPr>
        <w:t>5</w:t>
      </w:r>
      <w:r w:rsidRPr="00E35568">
        <w:rPr>
          <w:rFonts w:ascii="Cambria" w:hAnsi="Cambria"/>
        </w:rPr>
        <w:t xml:space="preserve"> dni </w:t>
      </w:r>
      <w:r w:rsidRPr="00F17CB1">
        <w:rPr>
          <w:rFonts w:ascii="Cambria" w:hAnsi="Cambria"/>
        </w:rPr>
        <w:t xml:space="preserve">od dnia przesłania zawiadomienia o wyborze najkorzystniejszej oferty. </w:t>
      </w:r>
    </w:p>
    <w:p w14:paraId="0E142678" w14:textId="77777777" w:rsidR="00F17CB1" w:rsidRP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2. Zamawiający może zawrzeć umowę w sprawie zamówienia publicznego przed upływem terminu, o którym mowa w ust. 1, jeżeli w postępowaniu o udzielenie zamówienia prowadzonym w trybie podstawowym złożono tylko jedną ofertę. </w:t>
      </w:r>
    </w:p>
    <w:p w14:paraId="361484CA" w14:textId="5394732A" w:rsidR="00F17CB1" w:rsidRDefault="00F17CB1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F17CB1">
        <w:rPr>
          <w:rFonts w:ascii="Cambria" w:hAnsi="Cambria"/>
        </w:rPr>
        <w:t xml:space="preserve">3. Wykonawca, którego oferta zostanie uznana za najkorzystniejszą, będzie zobowiązany przed podpisaniem umowy do wniesienia zabezpieczenia należytego wykonania umowy w wysokości i formie określonej w Rozdziale XX SWZ. </w:t>
      </w:r>
    </w:p>
    <w:p w14:paraId="5E79CADC" w14:textId="77777777" w:rsidR="00E93C56" w:rsidRDefault="00E93C56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F17CB1" w:rsidRPr="00F17CB1">
        <w:rPr>
          <w:rFonts w:ascii="Cambria" w:hAnsi="Cambria"/>
        </w:rPr>
        <w:t xml:space="preserve">. 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5A514B2D" w14:textId="1D1F4C0F" w:rsidR="00F17CB1" w:rsidRPr="00F17CB1" w:rsidRDefault="00E93C56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F17CB1" w:rsidRPr="00F17CB1">
        <w:rPr>
          <w:rFonts w:ascii="Cambria" w:hAnsi="Cambria"/>
        </w:rPr>
        <w:t xml:space="preserve">. Wykonawca będzie zobowiązany do podpisania umowy w miejscu i terminie wskazanym przez Zamawiającego. </w:t>
      </w:r>
    </w:p>
    <w:p w14:paraId="7BBDF647" w14:textId="58E34609" w:rsidR="00F17CB1" w:rsidRDefault="00E93C56" w:rsidP="00F17CB1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F17CB1" w:rsidRPr="00F17CB1">
        <w:rPr>
          <w:rFonts w:ascii="Cambria" w:hAnsi="Cambria"/>
        </w:rPr>
        <w:t xml:space="preserve">. Niedopełnienie powyższych formalności przez wybranego Wykonawcę będzie potraktowane przez Zamawiającego jako niemożność zawarcia umowy w sprawie zamówienia publicznego z przyczyn leżących po stronie Wykonawcy. </w:t>
      </w:r>
    </w:p>
    <w:p w14:paraId="0B7F44F5" w14:textId="77777777" w:rsidR="000678E6" w:rsidRPr="00072824" w:rsidRDefault="000678E6" w:rsidP="00C032E5">
      <w:pPr>
        <w:pStyle w:val="Bezodstpw"/>
      </w:pPr>
    </w:p>
    <w:p w14:paraId="07A7A73D" w14:textId="46356DCC" w:rsidR="00072824" w:rsidRPr="00072824" w:rsidRDefault="00072824" w:rsidP="0007282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2824">
        <w:rPr>
          <w:rFonts w:ascii="Times New Roman" w:hAnsi="Times New Roman" w:cs="Times New Roman"/>
          <w:b/>
          <w:bCs/>
          <w:color w:val="000000"/>
        </w:rPr>
        <w:lastRenderedPageBreak/>
        <w:t>XX. WYMAGANIA DOTYCZĄCE ZABEZPIECZENIA NALEŻYTEGO WYKONANIA UMOWY</w:t>
      </w:r>
    </w:p>
    <w:p w14:paraId="07FB13DB" w14:textId="77777777" w:rsidR="000678E6" w:rsidRDefault="000678E6" w:rsidP="000678E6">
      <w:pPr>
        <w:pStyle w:val="Bezodstpw"/>
      </w:pPr>
    </w:p>
    <w:p w14:paraId="266FB2A2" w14:textId="66FD5978" w:rsidR="00D74190" w:rsidRPr="00D74190" w:rsidRDefault="00D74190" w:rsidP="00D74190">
      <w:pPr>
        <w:pStyle w:val="Akapitzlist"/>
        <w:numPr>
          <w:ilvl w:val="0"/>
          <w:numId w:val="23"/>
        </w:num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D74190">
        <w:rPr>
          <w:rFonts w:ascii="Cambria" w:hAnsi="Cambria"/>
        </w:rPr>
        <w:t>Zamawiający nie wymaga zabezpieczenia należytego wykonania umowy.</w:t>
      </w:r>
    </w:p>
    <w:p w14:paraId="787CD125" w14:textId="2FA894D8" w:rsidR="00072824" w:rsidRDefault="00656A39" w:rsidP="00C032E5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656A39">
        <w:rPr>
          <w:rFonts w:ascii="Cambria" w:hAnsi="Cambria"/>
          <w:b/>
          <w:bCs/>
        </w:rPr>
        <w:t>XX</w:t>
      </w:r>
      <w:r w:rsidR="008129F2">
        <w:rPr>
          <w:rFonts w:ascii="Cambria" w:hAnsi="Cambria"/>
          <w:b/>
          <w:bCs/>
        </w:rPr>
        <w:t>I</w:t>
      </w:r>
      <w:r w:rsidRPr="00656A39">
        <w:rPr>
          <w:rFonts w:ascii="Cambria" w:hAnsi="Cambria"/>
          <w:b/>
          <w:bCs/>
        </w:rPr>
        <w:t>. INFORMACJE O TREŚCI ZAWIERANEJ UMOWY ORAZ MOŻLIWOŚCI JEJ ZMIANY</w:t>
      </w:r>
    </w:p>
    <w:p w14:paraId="4BC7F0F1" w14:textId="0EC2731D" w:rsidR="00656A39" w:rsidRPr="0084571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>1.</w:t>
      </w:r>
      <w:r w:rsidRPr="00656A39">
        <w:rPr>
          <w:rFonts w:ascii="Cambria" w:hAnsi="Cambria"/>
          <w:b/>
          <w:bCs/>
        </w:rPr>
        <w:t xml:space="preserve"> </w:t>
      </w:r>
      <w:r w:rsidRPr="00656A39">
        <w:rPr>
          <w:rFonts w:ascii="Cambria" w:hAnsi="Cambria"/>
        </w:rPr>
        <w:t xml:space="preserve">Wybrany Wykonawca jest zobowiązany do zawarcia umowy w sprawie zamówienia publicznego na warunkach określonych w projektowanych postanowieniach umowy, stanowiących </w:t>
      </w:r>
      <w:r w:rsidRPr="00845719">
        <w:rPr>
          <w:rFonts w:ascii="Cambria" w:hAnsi="Cambria"/>
          <w:u w:val="single"/>
        </w:rPr>
        <w:t xml:space="preserve">Załącznik nr </w:t>
      </w:r>
      <w:r w:rsidR="00D74190">
        <w:rPr>
          <w:rFonts w:ascii="Cambria" w:hAnsi="Cambria"/>
          <w:u w:val="single"/>
        </w:rPr>
        <w:t>4</w:t>
      </w:r>
      <w:r w:rsidRPr="00845719">
        <w:rPr>
          <w:rFonts w:ascii="Cambria" w:hAnsi="Cambria"/>
          <w:u w:val="single"/>
        </w:rPr>
        <w:t xml:space="preserve"> do SWZ. </w:t>
      </w:r>
    </w:p>
    <w:p w14:paraId="507326CA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2. Zakres świadczenia Wykonawcy wynikający z umowy jest tożsamy z jego zobowiązaniem zawartym w ofercie. </w:t>
      </w:r>
    </w:p>
    <w:p w14:paraId="6CA3FA08" w14:textId="76C3ADBA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3. Zamawiający przewiduje możliwość zmiany zawartej umowy w stosunku do treści wybranej oferty w zakresie uregulowanym w art. 454-455 </w:t>
      </w:r>
      <w:proofErr w:type="spellStart"/>
      <w:r w:rsidRPr="00656A39">
        <w:rPr>
          <w:rFonts w:ascii="Cambria" w:hAnsi="Cambria"/>
        </w:rPr>
        <w:t>p.z.p</w:t>
      </w:r>
      <w:proofErr w:type="spellEnd"/>
      <w:r w:rsidRPr="00656A39">
        <w:rPr>
          <w:rFonts w:ascii="Cambria" w:hAnsi="Cambria"/>
        </w:rPr>
        <w:t xml:space="preserve">. oraz wskazanym w projektowanych postanowieniach umowy, stanowiących </w:t>
      </w:r>
      <w:r w:rsidRPr="00656A39">
        <w:rPr>
          <w:rFonts w:ascii="Cambria" w:hAnsi="Cambria"/>
          <w:u w:val="single"/>
        </w:rPr>
        <w:t xml:space="preserve">Załącznik nr </w:t>
      </w:r>
      <w:r w:rsidR="00D74190">
        <w:rPr>
          <w:rFonts w:ascii="Cambria" w:hAnsi="Cambria"/>
          <w:u w:val="single"/>
        </w:rPr>
        <w:t xml:space="preserve">4 </w:t>
      </w:r>
      <w:r w:rsidRPr="00656A39">
        <w:rPr>
          <w:rFonts w:ascii="Cambria" w:hAnsi="Cambria"/>
          <w:u w:val="single"/>
        </w:rPr>
        <w:t>do SWZ.</w:t>
      </w:r>
      <w:r w:rsidRPr="00656A39">
        <w:rPr>
          <w:rFonts w:ascii="Cambria" w:hAnsi="Cambria"/>
        </w:rPr>
        <w:t xml:space="preserve"> </w:t>
      </w:r>
    </w:p>
    <w:p w14:paraId="69BBFF43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4. Zmiana umowy wymaga dla swej ważności, pod rygorem nieważności, zachowania formy pisemnej. </w:t>
      </w:r>
    </w:p>
    <w:p w14:paraId="221B617D" w14:textId="77777777" w:rsidR="00656A39" w:rsidRPr="00656A39" w:rsidRDefault="00656A39" w:rsidP="008C34C8">
      <w:pPr>
        <w:pStyle w:val="Bezodstpw"/>
      </w:pPr>
    </w:p>
    <w:p w14:paraId="0F77CE95" w14:textId="15C90C4E" w:rsidR="00656A39" w:rsidRPr="00656A39" w:rsidRDefault="00656A39" w:rsidP="00656A39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</w:rPr>
      </w:pPr>
      <w:r w:rsidRPr="00656A39">
        <w:rPr>
          <w:rFonts w:ascii="Cambria" w:hAnsi="Cambria"/>
          <w:b/>
          <w:bCs/>
        </w:rPr>
        <w:t>XXI</w:t>
      </w:r>
      <w:r w:rsidR="008129F2">
        <w:rPr>
          <w:rFonts w:ascii="Cambria" w:hAnsi="Cambria"/>
          <w:b/>
          <w:bCs/>
        </w:rPr>
        <w:t>I</w:t>
      </w:r>
      <w:r w:rsidRPr="00656A39">
        <w:rPr>
          <w:rFonts w:ascii="Cambria" w:hAnsi="Cambria"/>
          <w:b/>
          <w:bCs/>
        </w:rPr>
        <w:t>. POUCZENIE O ŚRODKACH OCHRONY PRAWNEJ PRZYSŁUGUJĄCYCH WYKONAWCY</w:t>
      </w:r>
    </w:p>
    <w:p w14:paraId="25FA832C" w14:textId="7412C55C" w:rsidR="00656A39" w:rsidRDefault="00656A39" w:rsidP="008C34C8">
      <w:pPr>
        <w:pStyle w:val="Bezodstpw"/>
      </w:pPr>
    </w:p>
    <w:p w14:paraId="24F24BD9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656A39">
        <w:rPr>
          <w:rFonts w:ascii="Cambria" w:hAnsi="Cambria"/>
        </w:rPr>
        <w:t>p.z.p</w:t>
      </w:r>
      <w:proofErr w:type="spellEnd"/>
      <w:r w:rsidRPr="00656A39">
        <w:rPr>
          <w:rFonts w:ascii="Cambria" w:hAnsi="Cambria"/>
        </w:rPr>
        <w:t>.</w:t>
      </w:r>
    </w:p>
    <w:p w14:paraId="7E547701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656A39">
        <w:rPr>
          <w:rFonts w:ascii="Cambria" w:hAnsi="Cambria"/>
        </w:rPr>
        <w:t>p.z.p</w:t>
      </w:r>
      <w:proofErr w:type="spellEnd"/>
      <w:r w:rsidRPr="00656A39">
        <w:rPr>
          <w:rFonts w:ascii="Cambria" w:hAnsi="Cambria"/>
        </w:rPr>
        <w:t>. oraz Rzecznikowi Małych i Średnich Przedsiębiorców.</w:t>
      </w:r>
    </w:p>
    <w:p w14:paraId="096663E4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>3. Odwołanie przysługuje na:</w:t>
      </w:r>
    </w:p>
    <w:p w14:paraId="3812E57D" w14:textId="77777777" w:rsidR="00656A39" w:rsidRPr="00656A39" w:rsidRDefault="00656A39" w:rsidP="00656A39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656A39">
        <w:rPr>
          <w:rFonts w:ascii="Cambria" w:hAnsi="Cambria"/>
        </w:rPr>
        <w:t>1) niezgodną z przepisami ustawy czynność Zamawiającego, podjętą w postępowaniu o udzielenie zamówienia, w tym na projektowane postanowienie umowy;</w:t>
      </w:r>
    </w:p>
    <w:p w14:paraId="47FAC713" w14:textId="77777777" w:rsidR="00656A39" w:rsidRPr="00656A39" w:rsidRDefault="00656A39" w:rsidP="00656A39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656A39">
        <w:rPr>
          <w:rFonts w:ascii="Cambria" w:hAnsi="Cambria"/>
        </w:rPr>
        <w:t>2) zaniechanie czynności w postępowaniu o udzielenie zamówienia do której Zamawiający był obowiązany na podstawie ustawy;</w:t>
      </w:r>
    </w:p>
    <w:p w14:paraId="7AB3F57F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4DE01EB" w14:textId="4E7F838F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5. Odwołanie </w:t>
      </w:r>
      <w:r w:rsidR="006144DF" w:rsidRPr="00656A39">
        <w:rPr>
          <w:rFonts w:ascii="Cambria" w:hAnsi="Cambria"/>
        </w:rPr>
        <w:t>wobec treści ogłoszenia lub treści SWZ wnosi się w terminie 5 dni od dnia zamieszczenia ogłoszenia w Biuletynie Zamówień Publicznych lub treści SWZ na stronie internetowej.</w:t>
      </w:r>
    </w:p>
    <w:p w14:paraId="33FC8D15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>6. Odwołanie wnosi się w terminie:</w:t>
      </w:r>
    </w:p>
    <w:p w14:paraId="7ABD2A01" w14:textId="0271E843" w:rsidR="00656A39" w:rsidRPr="00656A39" w:rsidRDefault="00656A39" w:rsidP="00656A39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1) </w:t>
      </w:r>
      <w:r w:rsidR="006144DF">
        <w:rPr>
          <w:rFonts w:ascii="Cambria" w:hAnsi="Cambria"/>
        </w:rPr>
        <w:t>5</w:t>
      </w:r>
      <w:r w:rsidRPr="00656A39">
        <w:rPr>
          <w:rFonts w:ascii="Cambria" w:hAnsi="Cambria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F2A41C0" w14:textId="702AFDF7" w:rsidR="00656A39" w:rsidRDefault="00656A39" w:rsidP="00656A39">
      <w:pPr>
        <w:tabs>
          <w:tab w:val="left" w:pos="6173"/>
        </w:tabs>
        <w:spacing w:after="0" w:line="360" w:lineRule="auto"/>
        <w:ind w:left="284"/>
        <w:jc w:val="both"/>
        <w:rPr>
          <w:rFonts w:ascii="Cambria" w:hAnsi="Cambria"/>
        </w:rPr>
      </w:pPr>
      <w:r w:rsidRPr="00656A39">
        <w:rPr>
          <w:rFonts w:ascii="Cambria" w:hAnsi="Cambria"/>
        </w:rPr>
        <w:t>2) 1</w:t>
      </w:r>
      <w:r w:rsidR="006144DF">
        <w:rPr>
          <w:rFonts w:ascii="Cambria" w:hAnsi="Cambria"/>
        </w:rPr>
        <w:t>0</w:t>
      </w:r>
      <w:r w:rsidRPr="00656A39">
        <w:rPr>
          <w:rFonts w:ascii="Cambria" w:hAnsi="Cambria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2D8C7E8E" w14:textId="7F1F3B34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lastRenderedPageBreak/>
        <w:t xml:space="preserve">7. Odwołanie w przypadkach innych niż określone w pkt 5 i 6 wnosi się w terminie </w:t>
      </w:r>
      <w:r w:rsidR="006144DF">
        <w:rPr>
          <w:rFonts w:ascii="Cambria" w:hAnsi="Cambria"/>
        </w:rPr>
        <w:t>5</w:t>
      </w:r>
      <w:r w:rsidRPr="00656A39">
        <w:rPr>
          <w:rFonts w:ascii="Cambria" w:hAnsi="Cambria"/>
        </w:rPr>
        <w:t xml:space="preserve"> dni od dnia, </w:t>
      </w:r>
      <w:r w:rsidR="00053AD3">
        <w:rPr>
          <w:rFonts w:ascii="Cambria" w:hAnsi="Cambria"/>
        </w:rPr>
        <w:t xml:space="preserve">                         </w:t>
      </w:r>
      <w:r w:rsidRPr="00656A39">
        <w:rPr>
          <w:rFonts w:ascii="Cambria" w:hAnsi="Cambria"/>
        </w:rPr>
        <w:t xml:space="preserve">w którym powzięto lub przy zachowaniu należytej staranności można było powziąć wiadomość </w:t>
      </w:r>
      <w:r w:rsidR="00053AD3">
        <w:rPr>
          <w:rFonts w:ascii="Cambria" w:hAnsi="Cambria"/>
        </w:rPr>
        <w:t xml:space="preserve">                               </w:t>
      </w:r>
      <w:r w:rsidRPr="00656A39">
        <w:rPr>
          <w:rFonts w:ascii="Cambria" w:hAnsi="Cambria"/>
        </w:rPr>
        <w:t>o okolicznościach stanowiących podstawę jego wniesienia</w:t>
      </w:r>
      <w:r>
        <w:rPr>
          <w:rFonts w:ascii="Cambria" w:hAnsi="Cambria"/>
        </w:rPr>
        <w:t>.</w:t>
      </w:r>
    </w:p>
    <w:p w14:paraId="01DFD320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8. Na orzeczenie Izby oraz postanowienie Prezesa Izby, o którym mowa w art. 519 ust. 1 ustawy </w:t>
      </w:r>
      <w:proofErr w:type="spellStart"/>
      <w:r w:rsidRPr="00656A39">
        <w:rPr>
          <w:rFonts w:ascii="Cambria" w:hAnsi="Cambria"/>
        </w:rPr>
        <w:t>p.z.p</w:t>
      </w:r>
      <w:proofErr w:type="spellEnd"/>
      <w:r w:rsidRPr="00656A39">
        <w:rPr>
          <w:rFonts w:ascii="Cambria" w:hAnsi="Cambria"/>
        </w:rPr>
        <w:t>., stronom oraz uczestnikom postępowania odwoławczego przysługuje skarga do sądu.</w:t>
      </w:r>
    </w:p>
    <w:p w14:paraId="02B31552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2B45A217" w14:textId="0B13EB9A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10. Skargę wnosi się do Sądu Okręgowego w Warszawie - sądu zamówień publicznych, zwanego dalej </w:t>
      </w:r>
      <w:r w:rsidR="001C0481">
        <w:rPr>
          <w:rFonts w:ascii="Cambria" w:hAnsi="Cambria"/>
        </w:rPr>
        <w:t>„</w:t>
      </w:r>
      <w:r w:rsidRPr="00656A39">
        <w:rPr>
          <w:rFonts w:ascii="Cambria" w:hAnsi="Cambria"/>
        </w:rPr>
        <w:t>sądem zamówień publicznych".</w:t>
      </w:r>
    </w:p>
    <w:p w14:paraId="296818C8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 xml:space="preserve">11. Skargę wnosi się za pośrednictwem Prezesa Izby, w terminie 14 dni od dnia doręczenia orzeczenia Izby lub postanowienia Prezesa Izby, o którym mowa w art. 519 ust. 1 ustawy </w:t>
      </w:r>
      <w:proofErr w:type="spellStart"/>
      <w:r w:rsidRPr="00656A39">
        <w:rPr>
          <w:rFonts w:ascii="Cambria" w:hAnsi="Cambria"/>
        </w:rPr>
        <w:t>p.z.p</w:t>
      </w:r>
      <w:proofErr w:type="spellEnd"/>
      <w:r w:rsidRPr="00656A39">
        <w:rPr>
          <w:rFonts w:ascii="Cambria" w:hAnsi="Cambria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98B66FB" w14:textId="77777777" w:rsidR="00656A39" w:rsidRPr="00656A39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656A39">
        <w:rPr>
          <w:rFonts w:ascii="Cambria" w:hAnsi="Cambria"/>
        </w:rPr>
        <w:t>12. Prezes Izby przekazuje skargę wraz z aktami postępowania odwoławczego do sądu zamówień publicznych w terminie 7 dni od dnia jej otrzymania.</w:t>
      </w:r>
    </w:p>
    <w:p w14:paraId="3E5F7EAE" w14:textId="12A03AC0" w:rsidR="00656A39" w:rsidRPr="00721653" w:rsidRDefault="00656A39" w:rsidP="00656A39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bCs/>
          <w:color w:val="2F5496" w:themeColor="accent1" w:themeShade="BF"/>
        </w:rPr>
      </w:pPr>
      <w:r w:rsidRPr="00656A39">
        <w:rPr>
          <w:rFonts w:ascii="Cambria" w:hAnsi="Cambria"/>
          <w:b/>
          <w:bCs/>
        </w:rPr>
        <w:t xml:space="preserve">Szerszych informacji o przysługującym w toku postępowania środkach ochrony prawnej, można uzyskać pod adresem: </w:t>
      </w:r>
      <w:hyperlink r:id="rId18" w:history="1">
        <w:r w:rsidRPr="00721653">
          <w:rPr>
            <w:rStyle w:val="Hipercze"/>
            <w:rFonts w:ascii="Cambria" w:hAnsi="Cambria"/>
            <w:b/>
            <w:bCs/>
            <w:color w:val="2F5496" w:themeColor="accent1" w:themeShade="BF"/>
          </w:rPr>
          <w:t>https://www.uzp.gov.pl/kio/postepowanie-odwolawcze</w:t>
        </w:r>
      </w:hyperlink>
    </w:p>
    <w:p w14:paraId="62ED51F1" w14:textId="6ABB4224" w:rsidR="003466F0" w:rsidRDefault="003466F0" w:rsidP="00721653">
      <w:pPr>
        <w:pStyle w:val="Bezodstpw"/>
      </w:pPr>
    </w:p>
    <w:p w14:paraId="2CE54701" w14:textId="77777777" w:rsidR="00A979F4" w:rsidRPr="003466F0" w:rsidRDefault="00A979F4" w:rsidP="00721653">
      <w:pPr>
        <w:pStyle w:val="Bezodstpw"/>
      </w:pPr>
    </w:p>
    <w:p w14:paraId="456D84D6" w14:textId="5963C170" w:rsidR="003466F0" w:rsidRPr="003466F0" w:rsidRDefault="003466F0" w:rsidP="003466F0">
      <w:pPr>
        <w:shd w:val="clear" w:color="auto" w:fill="D9D9D9" w:themeFill="background1" w:themeFillShade="D9"/>
        <w:tabs>
          <w:tab w:val="left" w:pos="6173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3466F0">
        <w:rPr>
          <w:rFonts w:ascii="Cambria" w:hAnsi="Cambria"/>
          <w:b/>
          <w:bCs/>
        </w:rPr>
        <w:t>XXII</w:t>
      </w:r>
      <w:r w:rsidR="00630259">
        <w:rPr>
          <w:rFonts w:ascii="Cambria" w:hAnsi="Cambria"/>
          <w:b/>
          <w:bCs/>
        </w:rPr>
        <w:t>I.</w:t>
      </w:r>
      <w:r w:rsidRPr="003466F0">
        <w:rPr>
          <w:rFonts w:ascii="Cambria" w:hAnsi="Cambria"/>
          <w:b/>
          <w:bCs/>
        </w:rPr>
        <w:t xml:space="preserve"> WYKAZ ZAŁĄCZNIKÓW DO SWZ</w:t>
      </w:r>
    </w:p>
    <w:p w14:paraId="7E4B16C9" w14:textId="7D632CED" w:rsidR="003466F0" w:rsidRDefault="003466F0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466F0">
        <w:rPr>
          <w:rFonts w:ascii="Cambria" w:hAnsi="Cambria"/>
        </w:rPr>
        <w:t xml:space="preserve">Załącznik nr 1 </w:t>
      </w:r>
      <w:r w:rsidR="007E6221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Pr="003466F0">
        <w:rPr>
          <w:rFonts w:ascii="Cambria" w:hAnsi="Cambria"/>
        </w:rPr>
        <w:t>Formularz</w:t>
      </w:r>
      <w:r w:rsidR="007E6221">
        <w:rPr>
          <w:rFonts w:ascii="Cambria" w:hAnsi="Cambria"/>
        </w:rPr>
        <w:t xml:space="preserve"> </w:t>
      </w:r>
      <w:r w:rsidRPr="003466F0">
        <w:rPr>
          <w:rFonts w:ascii="Cambria" w:hAnsi="Cambria"/>
        </w:rPr>
        <w:t>Ofertowy</w:t>
      </w:r>
    </w:p>
    <w:p w14:paraId="2192AEE9" w14:textId="1F2C0EDA" w:rsidR="00767047" w:rsidRDefault="00767047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 1 A</w:t>
      </w:r>
      <w:r w:rsidRPr="00767047">
        <w:t xml:space="preserve"> </w:t>
      </w:r>
      <w:r>
        <w:t xml:space="preserve"> -   </w:t>
      </w:r>
      <w:r w:rsidRPr="00767047">
        <w:rPr>
          <w:rFonts w:ascii="Cambria" w:hAnsi="Cambria"/>
        </w:rPr>
        <w:t>Opis przedmiotu zamówienia</w:t>
      </w:r>
    </w:p>
    <w:p w14:paraId="5D304944" w14:textId="76EE67C7" w:rsidR="003466F0" w:rsidRDefault="003466F0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466F0">
        <w:rPr>
          <w:rFonts w:ascii="Cambria" w:hAnsi="Cambria"/>
        </w:rPr>
        <w:t xml:space="preserve">Załącznik nr </w:t>
      </w:r>
      <w:r w:rsidR="00014438">
        <w:rPr>
          <w:rFonts w:ascii="Cambria" w:hAnsi="Cambria"/>
        </w:rPr>
        <w:t>2</w:t>
      </w:r>
      <w:r w:rsidRPr="003466F0">
        <w:rPr>
          <w:rFonts w:ascii="Cambria" w:hAnsi="Cambria"/>
        </w:rPr>
        <w:t xml:space="preserve"> </w:t>
      </w:r>
      <w:r w:rsidR="007E6221">
        <w:rPr>
          <w:rFonts w:ascii="Cambria" w:hAnsi="Cambria"/>
        </w:rPr>
        <w:t xml:space="preserve">– </w:t>
      </w:r>
      <w:r w:rsidRPr="003466F0">
        <w:rPr>
          <w:rFonts w:ascii="Cambria" w:hAnsi="Cambria"/>
        </w:rPr>
        <w:t>Oświadczenie</w:t>
      </w:r>
      <w:r w:rsidR="007E6221">
        <w:rPr>
          <w:rFonts w:ascii="Cambria" w:hAnsi="Cambria"/>
        </w:rPr>
        <w:t xml:space="preserve"> </w:t>
      </w:r>
      <w:r w:rsidRPr="003466F0">
        <w:rPr>
          <w:rFonts w:ascii="Cambria" w:hAnsi="Cambria"/>
        </w:rPr>
        <w:t xml:space="preserve">o braku podstaw do wykluczenia i o spełnianiu warunków udziału w </w:t>
      </w:r>
    </w:p>
    <w:p w14:paraId="6008026C" w14:textId="5EC22EFF" w:rsidR="003466F0" w:rsidRPr="003466F0" w:rsidRDefault="003466F0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</w:t>
      </w:r>
      <w:r w:rsidRPr="003466F0">
        <w:rPr>
          <w:rFonts w:ascii="Cambria" w:hAnsi="Cambria"/>
        </w:rPr>
        <w:t>postępowaniu</w:t>
      </w:r>
    </w:p>
    <w:p w14:paraId="2E546240" w14:textId="114200D1" w:rsidR="003466F0" w:rsidRDefault="003466F0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466F0">
        <w:rPr>
          <w:rFonts w:ascii="Cambria" w:hAnsi="Cambria"/>
        </w:rPr>
        <w:t xml:space="preserve">Załącznik nr </w:t>
      </w:r>
      <w:r w:rsidR="00014438">
        <w:rPr>
          <w:rFonts w:ascii="Cambria" w:hAnsi="Cambria"/>
        </w:rPr>
        <w:t>3</w:t>
      </w:r>
      <w:r w:rsidRPr="003466F0">
        <w:rPr>
          <w:rFonts w:ascii="Cambria" w:hAnsi="Cambria"/>
        </w:rPr>
        <w:t xml:space="preserve"> </w:t>
      </w:r>
      <w:r w:rsidR="007E6221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Pr="003466F0">
        <w:rPr>
          <w:rFonts w:ascii="Cambria" w:hAnsi="Cambria"/>
        </w:rPr>
        <w:t>Oświadczenie</w:t>
      </w:r>
      <w:r w:rsidR="007E6221">
        <w:rPr>
          <w:rFonts w:ascii="Cambria" w:hAnsi="Cambria"/>
        </w:rPr>
        <w:t xml:space="preserve"> </w:t>
      </w:r>
      <w:r w:rsidRPr="003466F0">
        <w:rPr>
          <w:rFonts w:ascii="Cambria" w:hAnsi="Cambria"/>
        </w:rPr>
        <w:t xml:space="preserve">dotyczące przynależności lub braku przynależności do tej samej grupy </w:t>
      </w:r>
    </w:p>
    <w:p w14:paraId="130B9230" w14:textId="214363CB" w:rsidR="003466F0" w:rsidRPr="003466F0" w:rsidRDefault="003466F0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</w:t>
      </w:r>
      <w:r w:rsidRPr="003466F0">
        <w:rPr>
          <w:rFonts w:ascii="Cambria" w:hAnsi="Cambria"/>
        </w:rPr>
        <w:t>kapitałowe</w:t>
      </w:r>
      <w:r>
        <w:rPr>
          <w:rFonts w:ascii="Cambria" w:hAnsi="Cambria"/>
        </w:rPr>
        <w:t>j</w:t>
      </w:r>
    </w:p>
    <w:p w14:paraId="6952DB44" w14:textId="27FBB8BD" w:rsidR="00845719" w:rsidRDefault="003466F0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 w:rsidRPr="003466F0">
        <w:rPr>
          <w:rFonts w:ascii="Cambria" w:hAnsi="Cambria"/>
        </w:rPr>
        <w:t xml:space="preserve">Załącznik nr </w:t>
      </w:r>
      <w:r w:rsidR="00014438">
        <w:rPr>
          <w:rFonts w:ascii="Cambria" w:hAnsi="Cambria"/>
        </w:rPr>
        <w:t>4</w:t>
      </w:r>
      <w:r w:rsidRPr="003466F0">
        <w:rPr>
          <w:rFonts w:ascii="Cambria" w:hAnsi="Cambria"/>
        </w:rPr>
        <w:t xml:space="preserve"> </w:t>
      </w:r>
      <w:r w:rsidR="007E6221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393D25">
        <w:rPr>
          <w:rFonts w:ascii="Cambria" w:hAnsi="Cambria"/>
        </w:rPr>
        <w:t>Projekt</w:t>
      </w:r>
      <w:r w:rsidR="00B2599D" w:rsidRPr="00B2599D">
        <w:rPr>
          <w:rFonts w:ascii="Cambria" w:hAnsi="Cambria"/>
        </w:rPr>
        <w:t xml:space="preserve"> umowy</w:t>
      </w:r>
    </w:p>
    <w:p w14:paraId="41838D16" w14:textId="4719CCE5" w:rsidR="00845719" w:rsidRPr="003466F0" w:rsidRDefault="00845719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020EB0">
        <w:rPr>
          <w:rFonts w:ascii="Cambria" w:hAnsi="Cambria"/>
        </w:rPr>
        <w:t>5</w:t>
      </w:r>
      <w:r>
        <w:rPr>
          <w:rFonts w:ascii="Cambria" w:hAnsi="Cambria"/>
        </w:rPr>
        <w:t xml:space="preserve"> – Wzór zobowiązania podmiotu udostępniającego swoje zasoby wykonawcy</w:t>
      </w:r>
    </w:p>
    <w:p w14:paraId="389D8778" w14:textId="77777777" w:rsidR="002775B4" w:rsidRDefault="002775B4" w:rsidP="002775B4">
      <w:pPr>
        <w:tabs>
          <w:tab w:val="left" w:pos="617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 nr 6 – Oświadczenie o wykonywaniu robót przez poszczególnych wykonawców</w:t>
      </w:r>
    </w:p>
    <w:p w14:paraId="757BFF1F" w14:textId="07FFF994" w:rsidR="00656A39" w:rsidRPr="00656A39" w:rsidRDefault="00656A39" w:rsidP="003466F0">
      <w:pPr>
        <w:tabs>
          <w:tab w:val="left" w:pos="6173"/>
        </w:tabs>
        <w:spacing w:after="0" w:line="360" w:lineRule="auto"/>
        <w:jc w:val="both"/>
        <w:rPr>
          <w:rFonts w:ascii="Cambria" w:hAnsi="Cambria"/>
          <w:b/>
          <w:bCs/>
        </w:rPr>
      </w:pPr>
    </w:p>
    <w:sectPr w:rsidR="00656A39" w:rsidRPr="00656A39" w:rsidSect="00F17CB1">
      <w:headerReference w:type="default" r:id="rId19"/>
      <w:footerReference w:type="default" r:id="rId20"/>
      <w:pgSz w:w="11906" w:h="16838"/>
      <w:pgMar w:top="568" w:right="1133" w:bottom="851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F23D" w14:textId="77777777" w:rsidR="00405A76" w:rsidRDefault="00405A76" w:rsidP="00A50B08">
      <w:pPr>
        <w:spacing w:after="0" w:line="240" w:lineRule="auto"/>
      </w:pPr>
      <w:r>
        <w:separator/>
      </w:r>
    </w:p>
  </w:endnote>
  <w:endnote w:type="continuationSeparator" w:id="0">
    <w:p w14:paraId="2C1933BA" w14:textId="77777777" w:rsidR="00405A76" w:rsidRDefault="00405A76" w:rsidP="00A5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546262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39447D2B" w14:textId="15BFA228" w:rsidR="009C6FAD" w:rsidRPr="00902765" w:rsidRDefault="009C6FAD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902765">
          <w:rPr>
            <w:rFonts w:ascii="Cambria" w:hAnsi="Cambria"/>
            <w:sz w:val="18"/>
            <w:szCs w:val="18"/>
          </w:rPr>
          <w:fldChar w:fldCharType="begin"/>
        </w:r>
        <w:r w:rsidRPr="00902765">
          <w:rPr>
            <w:rFonts w:ascii="Cambria" w:hAnsi="Cambria"/>
            <w:sz w:val="18"/>
            <w:szCs w:val="18"/>
          </w:rPr>
          <w:instrText>PAGE   \* MERGEFORMAT</w:instrText>
        </w:r>
        <w:r w:rsidRPr="00902765">
          <w:rPr>
            <w:rFonts w:ascii="Cambria" w:hAnsi="Cambria"/>
            <w:sz w:val="18"/>
            <w:szCs w:val="18"/>
          </w:rPr>
          <w:fldChar w:fldCharType="separate"/>
        </w:r>
        <w:r w:rsidR="003054D2">
          <w:rPr>
            <w:rFonts w:ascii="Cambria" w:hAnsi="Cambria"/>
            <w:noProof/>
            <w:sz w:val="18"/>
            <w:szCs w:val="18"/>
          </w:rPr>
          <w:t>21</w:t>
        </w:r>
        <w:r w:rsidRPr="00902765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234FEC71" w14:textId="77777777" w:rsidR="009C6FAD" w:rsidRDefault="009C6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1037" w14:textId="77777777" w:rsidR="00405A76" w:rsidRDefault="00405A76" w:rsidP="00A50B08">
      <w:pPr>
        <w:spacing w:after="0" w:line="240" w:lineRule="auto"/>
      </w:pPr>
      <w:r>
        <w:separator/>
      </w:r>
    </w:p>
  </w:footnote>
  <w:footnote w:type="continuationSeparator" w:id="0">
    <w:p w14:paraId="27DD33DF" w14:textId="77777777" w:rsidR="00405A76" w:rsidRDefault="00405A76" w:rsidP="00A5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C211" w14:textId="798AF82F" w:rsidR="009C6FAD" w:rsidRDefault="009C6FAD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5AF62" wp14:editId="02A63F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16C0BB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  <w:p w14:paraId="1BB324C1" w14:textId="4C9ECCA1" w:rsidR="009C6FAD" w:rsidRDefault="009C6FAD" w:rsidP="00DB6B36">
    <w:pPr>
      <w:jc w:val="right"/>
      <w:rPr>
        <w:rFonts w:ascii="Cambria" w:hAnsi="Cambria"/>
        <w:b/>
        <w:bCs/>
        <w:i/>
        <w:iCs/>
        <w:sz w:val="20"/>
        <w:szCs w:val="20"/>
      </w:rPr>
    </w:pPr>
    <w:r>
      <w:rPr>
        <w:rFonts w:ascii="Cambria" w:hAnsi="Cambria"/>
        <w:b/>
        <w:bCs/>
        <w:i/>
        <w:iCs/>
        <w:sz w:val="20"/>
        <w:szCs w:val="20"/>
      </w:rPr>
      <w:t>Nr postępowania</w:t>
    </w:r>
    <w:r w:rsidRPr="00A50B08">
      <w:rPr>
        <w:rFonts w:ascii="Cambria" w:hAnsi="Cambria"/>
        <w:b/>
        <w:bCs/>
        <w:i/>
        <w:iCs/>
        <w:sz w:val="20"/>
        <w:szCs w:val="20"/>
      </w:rPr>
      <w:t xml:space="preserve">: </w:t>
    </w:r>
    <w:bookmarkStart w:id="2" w:name="_Hlk65822111"/>
    <w:r w:rsidRPr="00A50B08">
      <w:rPr>
        <w:rFonts w:ascii="Cambria" w:hAnsi="Cambria"/>
        <w:b/>
        <w:bCs/>
        <w:i/>
        <w:iCs/>
        <w:sz w:val="20"/>
        <w:szCs w:val="20"/>
      </w:rPr>
      <w:t>RRiB.271.</w:t>
    </w:r>
    <w:r w:rsidR="006F2715">
      <w:rPr>
        <w:rFonts w:ascii="Cambria" w:hAnsi="Cambria"/>
        <w:b/>
        <w:bCs/>
        <w:i/>
        <w:iCs/>
        <w:sz w:val="20"/>
        <w:szCs w:val="20"/>
      </w:rPr>
      <w:t>3</w:t>
    </w:r>
    <w:r w:rsidRPr="00A50B08">
      <w:rPr>
        <w:rFonts w:ascii="Cambria" w:hAnsi="Cambria"/>
        <w:b/>
        <w:bCs/>
        <w:i/>
        <w:iCs/>
        <w:sz w:val="20"/>
        <w:szCs w:val="20"/>
      </w:rPr>
      <w:t>.202</w:t>
    </w:r>
    <w:bookmarkEnd w:id="2"/>
    <w:r>
      <w:rPr>
        <w:rFonts w:ascii="Cambria" w:hAnsi="Cambria"/>
        <w:b/>
        <w:bCs/>
        <w:i/>
        <w:iCs/>
        <w:sz w:val="20"/>
        <w:szCs w:val="20"/>
      </w:rPr>
      <w:t>2.BM</w:t>
    </w:r>
  </w:p>
  <w:p w14:paraId="3D1952BC" w14:textId="475C3FFF" w:rsidR="009C6FAD" w:rsidRPr="006A54F3" w:rsidRDefault="006F2715" w:rsidP="006F2715">
    <w:pPr>
      <w:spacing w:after="0" w:line="240" w:lineRule="auto"/>
      <w:jc w:val="center"/>
      <w:rPr>
        <w:rFonts w:ascii="Cambria" w:hAnsi="Cambria"/>
        <w:b/>
        <w:bCs/>
        <w:i/>
        <w:iCs/>
        <w:sz w:val="16"/>
        <w:szCs w:val="16"/>
      </w:rPr>
    </w:pPr>
    <w:r w:rsidRPr="006F2715">
      <w:rPr>
        <w:rFonts w:ascii="Cambria" w:hAnsi="Cambria"/>
        <w:b/>
        <w:bCs/>
        <w:i/>
        <w:iCs/>
        <w:sz w:val="16"/>
        <w:szCs w:val="16"/>
      </w:rPr>
      <w:t>Dostawa sprzętu komputerowego w ramach realizacji projektu Cyfrowa Gmina</w:t>
    </w:r>
    <w:r>
      <w:rPr>
        <w:rFonts w:ascii="Cambria" w:hAnsi="Cambria"/>
        <w:b/>
        <w:bCs/>
        <w:i/>
        <w:iCs/>
        <w:sz w:val="16"/>
        <w:szCs w:val="16"/>
      </w:rPr>
      <w:br/>
    </w:r>
    <w:r w:rsidRPr="006F2715">
      <w:rPr>
        <w:rFonts w:ascii="Cambria" w:hAnsi="Cambria"/>
        <w:b/>
        <w:bCs/>
        <w:i/>
        <w:iCs/>
        <w:sz w:val="16"/>
        <w:szCs w:val="16"/>
      </w:rPr>
      <w:t xml:space="preserve"> - “Wsparcie dzieci z rodzin pegeerowskich w rozwoju cyfrowym - Granty PPGR”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6B"/>
    <w:multiLevelType w:val="multilevel"/>
    <w:tmpl w:val="2D3A58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693FEA"/>
    <w:multiLevelType w:val="hybridMultilevel"/>
    <w:tmpl w:val="73AAB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198"/>
    <w:multiLevelType w:val="hybridMultilevel"/>
    <w:tmpl w:val="8556D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96B"/>
    <w:multiLevelType w:val="hybridMultilevel"/>
    <w:tmpl w:val="C07CF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412"/>
    <w:multiLevelType w:val="hybridMultilevel"/>
    <w:tmpl w:val="37AA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35E1"/>
    <w:multiLevelType w:val="hybridMultilevel"/>
    <w:tmpl w:val="5BC03E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5BC3"/>
    <w:multiLevelType w:val="hybridMultilevel"/>
    <w:tmpl w:val="2684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6806"/>
    <w:multiLevelType w:val="hybridMultilevel"/>
    <w:tmpl w:val="FB7C8660"/>
    <w:lvl w:ilvl="0" w:tplc="81505F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E4B41"/>
    <w:multiLevelType w:val="multilevel"/>
    <w:tmpl w:val="5E96FC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094737"/>
    <w:multiLevelType w:val="hybridMultilevel"/>
    <w:tmpl w:val="AB2434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93619"/>
    <w:multiLevelType w:val="multilevel"/>
    <w:tmpl w:val="24149670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ascii="Calibri, Calibri" w:hAnsi="Calibri, Calibri" w:cs="Calibri, Calibri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5F0D"/>
    <w:multiLevelType w:val="multilevel"/>
    <w:tmpl w:val="66541392"/>
    <w:lvl w:ilvl="0">
      <w:numFmt w:val="bullet"/>
      <w:lvlText w:val=""/>
      <w:lvlJc w:val="left"/>
      <w:pPr>
        <w:ind w:left="636" w:hanging="570"/>
      </w:pPr>
      <w:rPr>
        <w:rFonts w:ascii="Symbol" w:hAnsi="Symbol"/>
      </w:rPr>
    </w:lvl>
    <w:lvl w:ilvl="1">
      <w:numFmt w:val="bullet"/>
      <w:lvlText w:val="o"/>
      <w:lvlJc w:val="left"/>
      <w:pPr>
        <w:ind w:left="11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hanging="360"/>
      </w:pPr>
      <w:rPr>
        <w:rFonts w:ascii="Wingdings" w:hAnsi="Wingdings"/>
      </w:rPr>
    </w:lvl>
  </w:abstractNum>
  <w:abstractNum w:abstractNumId="12" w15:restartNumberingAfterBreak="0">
    <w:nsid w:val="44162FB6"/>
    <w:multiLevelType w:val="multilevel"/>
    <w:tmpl w:val="12885E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2738A9"/>
    <w:multiLevelType w:val="hybridMultilevel"/>
    <w:tmpl w:val="BC32780E"/>
    <w:lvl w:ilvl="0" w:tplc="30407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71B30"/>
    <w:multiLevelType w:val="hybridMultilevel"/>
    <w:tmpl w:val="A3D0DFF2"/>
    <w:lvl w:ilvl="0" w:tplc="8BDAAD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EDE6E2C"/>
    <w:multiLevelType w:val="hybridMultilevel"/>
    <w:tmpl w:val="93F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B25F1"/>
    <w:multiLevelType w:val="hybridMultilevel"/>
    <w:tmpl w:val="CF52F8DC"/>
    <w:lvl w:ilvl="0" w:tplc="F190D0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A17181"/>
    <w:multiLevelType w:val="hybridMultilevel"/>
    <w:tmpl w:val="7766FA8E"/>
    <w:lvl w:ilvl="0" w:tplc="0415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8" w15:restartNumberingAfterBreak="0">
    <w:nsid w:val="50B44DB2"/>
    <w:multiLevelType w:val="hybridMultilevel"/>
    <w:tmpl w:val="E92E2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0F9B"/>
    <w:multiLevelType w:val="hybridMultilevel"/>
    <w:tmpl w:val="A6860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36859"/>
    <w:multiLevelType w:val="hybridMultilevel"/>
    <w:tmpl w:val="479CC1A8"/>
    <w:lvl w:ilvl="0" w:tplc="09AA22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053751"/>
    <w:multiLevelType w:val="hybridMultilevel"/>
    <w:tmpl w:val="A6DA6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109B1"/>
    <w:multiLevelType w:val="hybridMultilevel"/>
    <w:tmpl w:val="B41ACF0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21"/>
  </w:num>
  <w:num w:numId="8">
    <w:abstractNumId w:val="17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8"/>
  </w:num>
  <w:num w:numId="14">
    <w:abstractNumId w:val="2"/>
  </w:num>
  <w:num w:numId="15">
    <w:abstractNumId w:val="16"/>
  </w:num>
  <w:num w:numId="16">
    <w:abstractNumId w:val="4"/>
  </w:num>
  <w:num w:numId="17">
    <w:abstractNumId w:val="10"/>
  </w:num>
  <w:num w:numId="18">
    <w:abstractNumId w:val="0"/>
  </w:num>
  <w:num w:numId="19">
    <w:abstractNumId w:val="12"/>
  </w:num>
  <w:num w:numId="20">
    <w:abstractNumId w:val="8"/>
  </w:num>
  <w:num w:numId="21">
    <w:abstractNumId w:val="11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08"/>
    <w:rsid w:val="00002675"/>
    <w:rsid w:val="00002F77"/>
    <w:rsid w:val="00006BF1"/>
    <w:rsid w:val="00014438"/>
    <w:rsid w:val="000151FB"/>
    <w:rsid w:val="00020531"/>
    <w:rsid w:val="00020EB0"/>
    <w:rsid w:val="00024269"/>
    <w:rsid w:val="000247D4"/>
    <w:rsid w:val="0004455B"/>
    <w:rsid w:val="00044AE6"/>
    <w:rsid w:val="000459D0"/>
    <w:rsid w:val="00053AD3"/>
    <w:rsid w:val="00056BE6"/>
    <w:rsid w:val="00063475"/>
    <w:rsid w:val="000672B0"/>
    <w:rsid w:val="000678E6"/>
    <w:rsid w:val="00072824"/>
    <w:rsid w:val="00074069"/>
    <w:rsid w:val="00077F36"/>
    <w:rsid w:val="00087B39"/>
    <w:rsid w:val="00090905"/>
    <w:rsid w:val="000964E0"/>
    <w:rsid w:val="000A6172"/>
    <w:rsid w:val="000A7194"/>
    <w:rsid w:val="000A7A2A"/>
    <w:rsid w:val="000B070A"/>
    <w:rsid w:val="000B51E6"/>
    <w:rsid w:val="000D158D"/>
    <w:rsid w:val="000D3224"/>
    <w:rsid w:val="000D4387"/>
    <w:rsid w:val="000F5662"/>
    <w:rsid w:val="000F64C3"/>
    <w:rsid w:val="00103E63"/>
    <w:rsid w:val="001108AA"/>
    <w:rsid w:val="00110C3D"/>
    <w:rsid w:val="0011463F"/>
    <w:rsid w:val="0011667B"/>
    <w:rsid w:val="00122835"/>
    <w:rsid w:val="00124FF8"/>
    <w:rsid w:val="00127B1D"/>
    <w:rsid w:val="00135A39"/>
    <w:rsid w:val="00145DD2"/>
    <w:rsid w:val="00145DE2"/>
    <w:rsid w:val="00166435"/>
    <w:rsid w:val="00182389"/>
    <w:rsid w:val="00182F24"/>
    <w:rsid w:val="001830A8"/>
    <w:rsid w:val="00191C2C"/>
    <w:rsid w:val="001A7197"/>
    <w:rsid w:val="001C0481"/>
    <w:rsid w:val="001C597B"/>
    <w:rsid w:val="001D0A6F"/>
    <w:rsid w:val="001E4BFD"/>
    <w:rsid w:val="001E4D2F"/>
    <w:rsid w:val="0021336C"/>
    <w:rsid w:val="00222027"/>
    <w:rsid w:val="00230B86"/>
    <w:rsid w:val="00235566"/>
    <w:rsid w:val="00253859"/>
    <w:rsid w:val="0025433C"/>
    <w:rsid w:val="002559FD"/>
    <w:rsid w:val="00262CDF"/>
    <w:rsid w:val="002775B4"/>
    <w:rsid w:val="002848A5"/>
    <w:rsid w:val="00286CC0"/>
    <w:rsid w:val="002B07CA"/>
    <w:rsid w:val="002B5DA2"/>
    <w:rsid w:val="002B7928"/>
    <w:rsid w:val="002C3DAA"/>
    <w:rsid w:val="002C4C18"/>
    <w:rsid w:val="002D6E61"/>
    <w:rsid w:val="002E23BF"/>
    <w:rsid w:val="002E66CB"/>
    <w:rsid w:val="00301F96"/>
    <w:rsid w:val="003054D2"/>
    <w:rsid w:val="00312CB7"/>
    <w:rsid w:val="00316DD7"/>
    <w:rsid w:val="00320003"/>
    <w:rsid w:val="00323F52"/>
    <w:rsid w:val="00324CC6"/>
    <w:rsid w:val="0033492F"/>
    <w:rsid w:val="00343B22"/>
    <w:rsid w:val="00344CE7"/>
    <w:rsid w:val="003466F0"/>
    <w:rsid w:val="003517B6"/>
    <w:rsid w:val="00355CEE"/>
    <w:rsid w:val="003649F9"/>
    <w:rsid w:val="003808E1"/>
    <w:rsid w:val="00387668"/>
    <w:rsid w:val="00393D25"/>
    <w:rsid w:val="00394208"/>
    <w:rsid w:val="003B173D"/>
    <w:rsid w:val="003B2C31"/>
    <w:rsid w:val="003C48A0"/>
    <w:rsid w:val="003C4F7B"/>
    <w:rsid w:val="003C602B"/>
    <w:rsid w:val="003D78F4"/>
    <w:rsid w:val="003E5070"/>
    <w:rsid w:val="003E5795"/>
    <w:rsid w:val="003F1A27"/>
    <w:rsid w:val="003F372F"/>
    <w:rsid w:val="004027FE"/>
    <w:rsid w:val="00405A76"/>
    <w:rsid w:val="00412D34"/>
    <w:rsid w:val="004130BA"/>
    <w:rsid w:val="00425EF9"/>
    <w:rsid w:val="00426481"/>
    <w:rsid w:val="00430291"/>
    <w:rsid w:val="00442B43"/>
    <w:rsid w:val="004460C9"/>
    <w:rsid w:val="004463EB"/>
    <w:rsid w:val="00446C9E"/>
    <w:rsid w:val="004516B8"/>
    <w:rsid w:val="00451F33"/>
    <w:rsid w:val="00453EC2"/>
    <w:rsid w:val="004558E7"/>
    <w:rsid w:val="00461F9E"/>
    <w:rsid w:val="00471F79"/>
    <w:rsid w:val="004772A5"/>
    <w:rsid w:val="004800E6"/>
    <w:rsid w:val="00480387"/>
    <w:rsid w:val="0049476B"/>
    <w:rsid w:val="004A2EAC"/>
    <w:rsid w:val="004A4729"/>
    <w:rsid w:val="004C5803"/>
    <w:rsid w:val="005016EC"/>
    <w:rsid w:val="00513BCF"/>
    <w:rsid w:val="00524401"/>
    <w:rsid w:val="00526069"/>
    <w:rsid w:val="00534553"/>
    <w:rsid w:val="00566E15"/>
    <w:rsid w:val="0058587B"/>
    <w:rsid w:val="00590CC6"/>
    <w:rsid w:val="005A0F26"/>
    <w:rsid w:val="005A2144"/>
    <w:rsid w:val="005A441E"/>
    <w:rsid w:val="005D1AD4"/>
    <w:rsid w:val="005D413D"/>
    <w:rsid w:val="005E1224"/>
    <w:rsid w:val="005E278C"/>
    <w:rsid w:val="005E394F"/>
    <w:rsid w:val="005F4D2D"/>
    <w:rsid w:val="005F583C"/>
    <w:rsid w:val="00600279"/>
    <w:rsid w:val="0061338B"/>
    <w:rsid w:val="006144DF"/>
    <w:rsid w:val="00630259"/>
    <w:rsid w:val="00630D8B"/>
    <w:rsid w:val="00640EBC"/>
    <w:rsid w:val="00642C23"/>
    <w:rsid w:val="00643540"/>
    <w:rsid w:val="0065250B"/>
    <w:rsid w:val="00656A39"/>
    <w:rsid w:val="0065761A"/>
    <w:rsid w:val="00667909"/>
    <w:rsid w:val="0068419E"/>
    <w:rsid w:val="00693E41"/>
    <w:rsid w:val="006A54F3"/>
    <w:rsid w:val="006A622A"/>
    <w:rsid w:val="006B221E"/>
    <w:rsid w:val="006B2882"/>
    <w:rsid w:val="006C36D9"/>
    <w:rsid w:val="006C4A4E"/>
    <w:rsid w:val="006C7DB9"/>
    <w:rsid w:val="006D67B4"/>
    <w:rsid w:val="006E135B"/>
    <w:rsid w:val="006E1625"/>
    <w:rsid w:val="006E55D8"/>
    <w:rsid w:val="006E783B"/>
    <w:rsid w:val="006F087E"/>
    <w:rsid w:val="006F2715"/>
    <w:rsid w:val="007014B7"/>
    <w:rsid w:val="007125F0"/>
    <w:rsid w:val="00717240"/>
    <w:rsid w:val="00720AF2"/>
    <w:rsid w:val="007213CA"/>
    <w:rsid w:val="00721653"/>
    <w:rsid w:val="00721C5F"/>
    <w:rsid w:val="00725675"/>
    <w:rsid w:val="00742D2E"/>
    <w:rsid w:val="00743221"/>
    <w:rsid w:val="007562C7"/>
    <w:rsid w:val="007571E7"/>
    <w:rsid w:val="00757692"/>
    <w:rsid w:val="0076081A"/>
    <w:rsid w:val="00767047"/>
    <w:rsid w:val="00770914"/>
    <w:rsid w:val="007718E5"/>
    <w:rsid w:val="007719A8"/>
    <w:rsid w:val="007A5A41"/>
    <w:rsid w:val="007B41D9"/>
    <w:rsid w:val="007C366E"/>
    <w:rsid w:val="007C6E6B"/>
    <w:rsid w:val="007D30B7"/>
    <w:rsid w:val="007D45DE"/>
    <w:rsid w:val="007D4D9B"/>
    <w:rsid w:val="007D5CDE"/>
    <w:rsid w:val="007E6221"/>
    <w:rsid w:val="007E6DAE"/>
    <w:rsid w:val="007F722A"/>
    <w:rsid w:val="007F783A"/>
    <w:rsid w:val="00800CE3"/>
    <w:rsid w:val="008058CB"/>
    <w:rsid w:val="0080640A"/>
    <w:rsid w:val="008129F2"/>
    <w:rsid w:val="008139E7"/>
    <w:rsid w:val="00823472"/>
    <w:rsid w:val="00823EC1"/>
    <w:rsid w:val="00830422"/>
    <w:rsid w:val="00831756"/>
    <w:rsid w:val="00833F99"/>
    <w:rsid w:val="00835535"/>
    <w:rsid w:val="008374DA"/>
    <w:rsid w:val="00845719"/>
    <w:rsid w:val="008576A3"/>
    <w:rsid w:val="00870F53"/>
    <w:rsid w:val="00883084"/>
    <w:rsid w:val="008856FA"/>
    <w:rsid w:val="008B2E68"/>
    <w:rsid w:val="008B321B"/>
    <w:rsid w:val="008C34C8"/>
    <w:rsid w:val="008C46F6"/>
    <w:rsid w:val="008C494B"/>
    <w:rsid w:val="008C6251"/>
    <w:rsid w:val="008D13B5"/>
    <w:rsid w:val="008E7AD5"/>
    <w:rsid w:val="008F1A68"/>
    <w:rsid w:val="00902765"/>
    <w:rsid w:val="009032B4"/>
    <w:rsid w:val="00906844"/>
    <w:rsid w:val="009171AB"/>
    <w:rsid w:val="00920796"/>
    <w:rsid w:val="00930B91"/>
    <w:rsid w:val="00934C42"/>
    <w:rsid w:val="00944F76"/>
    <w:rsid w:val="00953434"/>
    <w:rsid w:val="00956BB6"/>
    <w:rsid w:val="00960FEF"/>
    <w:rsid w:val="00964353"/>
    <w:rsid w:val="00974B67"/>
    <w:rsid w:val="00974FDA"/>
    <w:rsid w:val="0098232F"/>
    <w:rsid w:val="00986298"/>
    <w:rsid w:val="009863F4"/>
    <w:rsid w:val="009915EF"/>
    <w:rsid w:val="00995C6A"/>
    <w:rsid w:val="009A06DE"/>
    <w:rsid w:val="009A67D0"/>
    <w:rsid w:val="009C0946"/>
    <w:rsid w:val="009C1743"/>
    <w:rsid w:val="009C6FAD"/>
    <w:rsid w:val="009D11DB"/>
    <w:rsid w:val="009D70DF"/>
    <w:rsid w:val="009E099E"/>
    <w:rsid w:val="009E1EF0"/>
    <w:rsid w:val="009E23D7"/>
    <w:rsid w:val="009E56E6"/>
    <w:rsid w:val="009E7AA1"/>
    <w:rsid w:val="009F0083"/>
    <w:rsid w:val="00A1074C"/>
    <w:rsid w:val="00A1550A"/>
    <w:rsid w:val="00A15E14"/>
    <w:rsid w:val="00A1724A"/>
    <w:rsid w:val="00A2469F"/>
    <w:rsid w:val="00A261F0"/>
    <w:rsid w:val="00A438D8"/>
    <w:rsid w:val="00A50B08"/>
    <w:rsid w:val="00A67527"/>
    <w:rsid w:val="00A72187"/>
    <w:rsid w:val="00A7417A"/>
    <w:rsid w:val="00A86EDA"/>
    <w:rsid w:val="00A920FC"/>
    <w:rsid w:val="00A92E37"/>
    <w:rsid w:val="00A95B3E"/>
    <w:rsid w:val="00A973C4"/>
    <w:rsid w:val="00A979F4"/>
    <w:rsid w:val="00AA6B7C"/>
    <w:rsid w:val="00AB14C4"/>
    <w:rsid w:val="00AC1065"/>
    <w:rsid w:val="00AC26C1"/>
    <w:rsid w:val="00AD6658"/>
    <w:rsid w:val="00AE07BA"/>
    <w:rsid w:val="00AE1442"/>
    <w:rsid w:val="00AF04DD"/>
    <w:rsid w:val="00B00412"/>
    <w:rsid w:val="00B030EB"/>
    <w:rsid w:val="00B03680"/>
    <w:rsid w:val="00B04454"/>
    <w:rsid w:val="00B04873"/>
    <w:rsid w:val="00B1169B"/>
    <w:rsid w:val="00B17037"/>
    <w:rsid w:val="00B2599D"/>
    <w:rsid w:val="00B351B2"/>
    <w:rsid w:val="00B45C75"/>
    <w:rsid w:val="00B47261"/>
    <w:rsid w:val="00B61C3F"/>
    <w:rsid w:val="00B6535E"/>
    <w:rsid w:val="00B66CD9"/>
    <w:rsid w:val="00B839CD"/>
    <w:rsid w:val="00B865BC"/>
    <w:rsid w:val="00B86702"/>
    <w:rsid w:val="00B867B4"/>
    <w:rsid w:val="00B87A8E"/>
    <w:rsid w:val="00B9244B"/>
    <w:rsid w:val="00B966AB"/>
    <w:rsid w:val="00BC33DB"/>
    <w:rsid w:val="00BC431F"/>
    <w:rsid w:val="00BC4B1A"/>
    <w:rsid w:val="00BC5C5E"/>
    <w:rsid w:val="00BD0375"/>
    <w:rsid w:val="00BE11FC"/>
    <w:rsid w:val="00BE24A3"/>
    <w:rsid w:val="00BE795B"/>
    <w:rsid w:val="00C032E5"/>
    <w:rsid w:val="00C1390B"/>
    <w:rsid w:val="00C13BA6"/>
    <w:rsid w:val="00C21B7C"/>
    <w:rsid w:val="00C22050"/>
    <w:rsid w:val="00C269D8"/>
    <w:rsid w:val="00C27D51"/>
    <w:rsid w:val="00C32177"/>
    <w:rsid w:val="00C326C1"/>
    <w:rsid w:val="00C51D47"/>
    <w:rsid w:val="00C776B5"/>
    <w:rsid w:val="00C7790D"/>
    <w:rsid w:val="00C82AB6"/>
    <w:rsid w:val="00C9038D"/>
    <w:rsid w:val="00C91D30"/>
    <w:rsid w:val="00C94A38"/>
    <w:rsid w:val="00CA6CFC"/>
    <w:rsid w:val="00CB2846"/>
    <w:rsid w:val="00CB72C4"/>
    <w:rsid w:val="00CC0500"/>
    <w:rsid w:val="00CC1285"/>
    <w:rsid w:val="00CC1C5B"/>
    <w:rsid w:val="00CC4951"/>
    <w:rsid w:val="00CC5045"/>
    <w:rsid w:val="00CC5FE4"/>
    <w:rsid w:val="00CC7C16"/>
    <w:rsid w:val="00CD04B1"/>
    <w:rsid w:val="00CD61D4"/>
    <w:rsid w:val="00CE2992"/>
    <w:rsid w:val="00D0121C"/>
    <w:rsid w:val="00D063F0"/>
    <w:rsid w:val="00D06761"/>
    <w:rsid w:val="00D07C60"/>
    <w:rsid w:val="00D104B6"/>
    <w:rsid w:val="00D1428D"/>
    <w:rsid w:val="00D2123A"/>
    <w:rsid w:val="00D31C76"/>
    <w:rsid w:val="00D414D9"/>
    <w:rsid w:val="00D41F5E"/>
    <w:rsid w:val="00D52F4C"/>
    <w:rsid w:val="00D5698C"/>
    <w:rsid w:val="00D61D5D"/>
    <w:rsid w:val="00D63B02"/>
    <w:rsid w:val="00D66427"/>
    <w:rsid w:val="00D74190"/>
    <w:rsid w:val="00D819CE"/>
    <w:rsid w:val="00D91370"/>
    <w:rsid w:val="00D93B87"/>
    <w:rsid w:val="00DB2D74"/>
    <w:rsid w:val="00DB6B36"/>
    <w:rsid w:val="00DB796B"/>
    <w:rsid w:val="00DC4F9F"/>
    <w:rsid w:val="00DD3C9B"/>
    <w:rsid w:val="00DE26C5"/>
    <w:rsid w:val="00DE30DA"/>
    <w:rsid w:val="00DE421C"/>
    <w:rsid w:val="00DE6B0B"/>
    <w:rsid w:val="00DF0B18"/>
    <w:rsid w:val="00DF1938"/>
    <w:rsid w:val="00DF37BE"/>
    <w:rsid w:val="00DF37CD"/>
    <w:rsid w:val="00DF680D"/>
    <w:rsid w:val="00E00A52"/>
    <w:rsid w:val="00E04C81"/>
    <w:rsid w:val="00E133D4"/>
    <w:rsid w:val="00E15000"/>
    <w:rsid w:val="00E30306"/>
    <w:rsid w:val="00E30A7A"/>
    <w:rsid w:val="00E33E69"/>
    <w:rsid w:val="00E35568"/>
    <w:rsid w:val="00E66C0B"/>
    <w:rsid w:val="00E712A4"/>
    <w:rsid w:val="00E75F62"/>
    <w:rsid w:val="00E80F47"/>
    <w:rsid w:val="00E93C56"/>
    <w:rsid w:val="00E94DC6"/>
    <w:rsid w:val="00E95D9D"/>
    <w:rsid w:val="00E968BD"/>
    <w:rsid w:val="00E97F4B"/>
    <w:rsid w:val="00EA0558"/>
    <w:rsid w:val="00EA36E0"/>
    <w:rsid w:val="00EC0C24"/>
    <w:rsid w:val="00EC2AEE"/>
    <w:rsid w:val="00ED1FF2"/>
    <w:rsid w:val="00ED7A2C"/>
    <w:rsid w:val="00EE172D"/>
    <w:rsid w:val="00EE2AA4"/>
    <w:rsid w:val="00EF5FAC"/>
    <w:rsid w:val="00F13756"/>
    <w:rsid w:val="00F15D26"/>
    <w:rsid w:val="00F17CB1"/>
    <w:rsid w:val="00F35961"/>
    <w:rsid w:val="00F40C3D"/>
    <w:rsid w:val="00F42FC8"/>
    <w:rsid w:val="00F51831"/>
    <w:rsid w:val="00F63AED"/>
    <w:rsid w:val="00F6650A"/>
    <w:rsid w:val="00F84779"/>
    <w:rsid w:val="00F863E2"/>
    <w:rsid w:val="00F913DF"/>
    <w:rsid w:val="00F95608"/>
    <w:rsid w:val="00FA7875"/>
    <w:rsid w:val="00FC473E"/>
    <w:rsid w:val="00FC6BBC"/>
    <w:rsid w:val="00FD00B2"/>
    <w:rsid w:val="00FE0474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C3340"/>
  <w15:docId w15:val="{6041999E-4BA3-4D3D-B925-B22B7030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0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B08"/>
  </w:style>
  <w:style w:type="paragraph" w:styleId="Stopka">
    <w:name w:val="footer"/>
    <w:basedOn w:val="Normalny"/>
    <w:link w:val="StopkaZnak"/>
    <w:uiPriority w:val="99"/>
    <w:unhideWhenUsed/>
    <w:rsid w:val="00A5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08"/>
  </w:style>
  <w:style w:type="character" w:styleId="Hipercze">
    <w:name w:val="Hyperlink"/>
    <w:basedOn w:val="Domylnaczcionkaakapitu"/>
    <w:uiPriority w:val="99"/>
    <w:unhideWhenUsed/>
    <w:rsid w:val="00A50B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0B08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33E69"/>
    <w:pPr>
      <w:ind w:left="720"/>
      <w:contextualSpacing/>
    </w:pPr>
  </w:style>
  <w:style w:type="table" w:styleId="Tabela-Siatka">
    <w:name w:val="Table Grid"/>
    <w:basedOn w:val="Standardowy"/>
    <w:uiPriority w:val="39"/>
    <w:rsid w:val="00AC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BB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414D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6BF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E61"/>
    <w:rPr>
      <w:b/>
      <w:bCs/>
      <w:sz w:val="20"/>
      <w:szCs w:val="20"/>
    </w:rPr>
  </w:style>
  <w:style w:type="paragraph" w:styleId="Bezodstpw">
    <w:name w:val="No Spacing"/>
    <w:uiPriority w:val="1"/>
    <w:qFormat/>
    <w:rsid w:val="001C597B"/>
    <w:pPr>
      <w:spacing w:after="0" w:line="240" w:lineRule="auto"/>
    </w:pPr>
  </w:style>
  <w:style w:type="numbering" w:customStyle="1" w:styleId="WW8Num75">
    <w:name w:val="WW8Num75"/>
    <w:basedOn w:val="Bezlisty"/>
    <w:rsid w:val="009C6FA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" TargetMode="External"/><Relationship Id="rId18" Type="http://schemas.openxmlformats.org/officeDocument/2006/relationships/hyperlink" Target="https://www.uzp.gov.pl/kio/postepowanie-odwolaw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ukowiec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ukowi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bukowiec" TargetMode="External"/><Relationship Id="rId10" Type="http://schemas.openxmlformats.org/officeDocument/2006/relationships/hyperlink" Target="http://www.bip.bukowiec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ukowiec" TargetMode="External"/><Relationship Id="rId14" Type="http://schemas.openxmlformats.org/officeDocument/2006/relationships/hyperlink" Target="mailto:inwestycje@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3891-06D2-48D7-9911-D99C31CA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7751</Words>
  <Characters>46511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Gminne Wodociągi i Oczyszczalnia w Jeżewie</dc:creator>
  <cp:lastModifiedBy>Piotr</cp:lastModifiedBy>
  <cp:revision>3</cp:revision>
  <cp:lastPrinted>2021-09-23T09:13:00Z</cp:lastPrinted>
  <dcterms:created xsi:type="dcterms:W3CDTF">2022-03-18T14:09:00Z</dcterms:created>
  <dcterms:modified xsi:type="dcterms:W3CDTF">2022-03-18T14:17:00Z</dcterms:modified>
</cp:coreProperties>
</file>