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23F4" w14:textId="345D68CA" w:rsidR="00C23812" w:rsidRPr="00C23812" w:rsidRDefault="00C23812" w:rsidP="00C23812">
      <w:pPr>
        <w:spacing w:after="0"/>
        <w:ind w:right="-2"/>
        <w:jc w:val="right"/>
        <w:rPr>
          <w:rFonts w:eastAsia="Times New Roman" w:cs="Open Sans"/>
          <w:bCs/>
          <w:iCs/>
          <w:sz w:val="18"/>
          <w:szCs w:val="18"/>
          <w:lang w:eastAsia="pl-PL"/>
        </w:rPr>
      </w:pPr>
      <w:r w:rsidRPr="00C23812">
        <w:rPr>
          <w:rFonts w:eastAsia="Times New Roman" w:cs="Open Sans"/>
          <w:bCs/>
          <w:iCs/>
          <w:sz w:val="18"/>
          <w:szCs w:val="18"/>
          <w:lang w:eastAsia="pl-PL"/>
        </w:rPr>
        <w:t xml:space="preserve">Koszalin, </w:t>
      </w:r>
      <w:r w:rsidR="00A95736">
        <w:rPr>
          <w:rFonts w:eastAsia="Times New Roman" w:cs="Open Sans"/>
          <w:bCs/>
          <w:iCs/>
          <w:sz w:val="18"/>
          <w:szCs w:val="18"/>
          <w:lang w:eastAsia="pl-PL"/>
        </w:rPr>
        <w:t>19</w:t>
      </w:r>
      <w:r w:rsidR="00F96077">
        <w:rPr>
          <w:rFonts w:eastAsia="Times New Roman" w:cs="Open Sans"/>
          <w:bCs/>
          <w:iCs/>
          <w:sz w:val="18"/>
          <w:szCs w:val="18"/>
          <w:lang w:eastAsia="pl-PL"/>
        </w:rPr>
        <w:t xml:space="preserve">.05.2023 r. </w:t>
      </w:r>
    </w:p>
    <w:p w14:paraId="630E1C75" w14:textId="77777777" w:rsidR="00C23812" w:rsidRPr="00C23812" w:rsidRDefault="00C23812" w:rsidP="00C23812">
      <w:pPr>
        <w:spacing w:after="0"/>
        <w:ind w:right="-2"/>
        <w:jc w:val="right"/>
        <w:rPr>
          <w:rFonts w:eastAsia="Times New Roman" w:cs="Open Sans"/>
          <w:bCs/>
          <w:iCs/>
          <w:sz w:val="22"/>
          <w:lang w:eastAsia="pl-PL"/>
        </w:rPr>
      </w:pPr>
    </w:p>
    <w:p w14:paraId="0FFBEEC7" w14:textId="4B80EF90" w:rsidR="00C23812" w:rsidRPr="008074FA" w:rsidRDefault="00C23812" w:rsidP="002965F5">
      <w:pPr>
        <w:spacing w:after="0" w:line="240" w:lineRule="auto"/>
        <w:ind w:right="-2"/>
        <w:rPr>
          <w:rFonts w:eastAsia="Times New Roman" w:cs="Open Sans"/>
          <w:iCs/>
          <w:sz w:val="18"/>
          <w:szCs w:val="18"/>
          <w:lang w:eastAsia="pl-PL"/>
        </w:rPr>
      </w:pPr>
      <w:r w:rsidRPr="008074FA">
        <w:rPr>
          <w:rFonts w:eastAsia="Times New Roman" w:cs="Open Sans"/>
          <w:bCs/>
          <w:iCs/>
          <w:sz w:val="18"/>
          <w:szCs w:val="18"/>
          <w:u w:val="single"/>
          <w:lang w:eastAsia="pl-PL"/>
        </w:rPr>
        <w:t>Zamawiający:</w:t>
      </w:r>
      <w:r w:rsidR="002965F5">
        <w:rPr>
          <w:rFonts w:eastAsia="Times New Roman" w:cs="Open Sans"/>
          <w:bCs/>
          <w:iCs/>
          <w:sz w:val="18"/>
          <w:szCs w:val="18"/>
          <w:u w:val="single"/>
          <w:lang w:eastAsia="pl-PL"/>
        </w:rPr>
        <w:t xml:space="preserve"> </w:t>
      </w:r>
      <w:r w:rsidRPr="008074FA">
        <w:rPr>
          <w:rFonts w:eastAsia="Times New Roman" w:cs="Open Sans"/>
          <w:iCs/>
          <w:sz w:val="18"/>
          <w:szCs w:val="18"/>
          <w:lang w:eastAsia="pl-PL"/>
        </w:rPr>
        <w:t>Przedsiębiorstwo Gospodarki Komunalnej Sp. z o.o.</w:t>
      </w:r>
    </w:p>
    <w:p w14:paraId="4F03FD6B" w14:textId="77777777" w:rsidR="00C23812" w:rsidRPr="008074FA" w:rsidRDefault="00C23812" w:rsidP="008074FA">
      <w:pPr>
        <w:spacing w:after="0" w:line="240" w:lineRule="auto"/>
        <w:ind w:right="-2"/>
        <w:rPr>
          <w:rFonts w:eastAsia="Times New Roman" w:cs="Open Sans"/>
          <w:color w:val="000000"/>
          <w:sz w:val="18"/>
          <w:szCs w:val="18"/>
          <w:lang w:eastAsia="pl-PL"/>
        </w:rPr>
      </w:pPr>
      <w:r w:rsidRPr="008074FA">
        <w:rPr>
          <w:rFonts w:eastAsia="Times New Roman" w:cs="Open Sans"/>
          <w:iCs/>
          <w:sz w:val="18"/>
          <w:szCs w:val="18"/>
          <w:lang w:eastAsia="pl-PL"/>
        </w:rPr>
        <w:t>Adres: ul. Komunalna 5, 75-724 Koszalin</w:t>
      </w:r>
    </w:p>
    <w:p w14:paraId="003FA8BA" w14:textId="77777777" w:rsidR="004B056F" w:rsidRDefault="004B056F" w:rsidP="00530C91">
      <w:pPr>
        <w:spacing w:after="0" w:line="240" w:lineRule="auto"/>
        <w:ind w:left="4248"/>
        <w:jc w:val="both"/>
        <w:rPr>
          <w:rFonts w:eastAsia="Times New Roman" w:cs="Open Sans"/>
          <w:bCs/>
          <w:sz w:val="18"/>
          <w:szCs w:val="18"/>
          <w:lang w:eastAsia="pl-PL"/>
        </w:rPr>
      </w:pPr>
    </w:p>
    <w:p w14:paraId="7CEEBDA7" w14:textId="7108F8DA" w:rsidR="00530C91" w:rsidRDefault="00C23812" w:rsidP="00530C91">
      <w:pPr>
        <w:spacing w:after="0" w:line="240" w:lineRule="auto"/>
        <w:ind w:left="4248"/>
        <w:jc w:val="both"/>
      </w:pPr>
      <w:r w:rsidRPr="002965F5">
        <w:rPr>
          <w:rFonts w:eastAsia="Times New Roman" w:cs="Open Sans"/>
          <w:bCs/>
          <w:sz w:val="18"/>
          <w:szCs w:val="18"/>
          <w:lang w:eastAsia="pl-PL"/>
        </w:rPr>
        <w:t>Do Wykonawców</w:t>
      </w:r>
      <w:r w:rsidR="0017178C" w:rsidRPr="002965F5">
        <w:rPr>
          <w:rFonts w:eastAsia="Times New Roman" w:cs="Open Sans"/>
          <w:bCs/>
          <w:sz w:val="18"/>
          <w:szCs w:val="18"/>
          <w:lang w:eastAsia="pl-PL"/>
        </w:rPr>
        <w:t xml:space="preserve"> </w:t>
      </w:r>
      <w:r w:rsidRPr="002965F5">
        <w:rPr>
          <w:rFonts w:eastAsia="Times New Roman" w:cs="Open Sans"/>
          <w:bCs/>
          <w:sz w:val="18"/>
          <w:szCs w:val="18"/>
          <w:lang w:eastAsia="pl-PL"/>
        </w:rPr>
        <w:t xml:space="preserve">biorących udział w postępowaniu </w:t>
      </w:r>
      <w:r w:rsidR="002965F5">
        <w:rPr>
          <w:rFonts w:eastAsia="Times New Roman" w:cs="Open Sans"/>
          <w:bCs/>
          <w:sz w:val="18"/>
          <w:szCs w:val="18"/>
          <w:lang w:eastAsia="pl-PL"/>
        </w:rPr>
        <w:br/>
      </w:r>
      <w:r w:rsidRPr="002965F5">
        <w:rPr>
          <w:rFonts w:eastAsia="Times New Roman" w:cs="Open Sans"/>
          <w:bCs/>
          <w:sz w:val="18"/>
          <w:szCs w:val="18"/>
          <w:lang w:eastAsia="pl-PL"/>
        </w:rPr>
        <w:t xml:space="preserve">o udzielenie zamówienia publicznego </w:t>
      </w:r>
      <w:r w:rsidR="00747072" w:rsidRPr="002965F5">
        <w:rPr>
          <w:rFonts w:eastAsia="Times New Roman" w:cs="Open Sans"/>
          <w:bCs/>
          <w:sz w:val="18"/>
          <w:szCs w:val="18"/>
          <w:lang w:eastAsia="pl-PL"/>
        </w:rPr>
        <w:t>p</w:t>
      </w:r>
      <w:r w:rsidRPr="002965F5">
        <w:rPr>
          <w:rFonts w:eastAsia="Times New Roman" w:cs="Open Sans"/>
          <w:bCs/>
          <w:sz w:val="18"/>
          <w:szCs w:val="18"/>
          <w:lang w:eastAsia="pl-PL"/>
        </w:rPr>
        <w:t xml:space="preserve">rowadzonego </w:t>
      </w:r>
      <w:r w:rsidR="002965F5">
        <w:rPr>
          <w:rFonts w:eastAsia="Times New Roman" w:cs="Open Sans"/>
          <w:bCs/>
          <w:sz w:val="18"/>
          <w:szCs w:val="18"/>
          <w:lang w:eastAsia="pl-PL"/>
        </w:rPr>
        <w:br/>
      </w:r>
      <w:r w:rsidRPr="002965F5">
        <w:rPr>
          <w:rFonts w:eastAsia="Times New Roman" w:cs="Open Sans"/>
          <w:sz w:val="18"/>
          <w:szCs w:val="18"/>
          <w:lang w:eastAsia="pl-PL"/>
        </w:rPr>
        <w:t xml:space="preserve">w trybie przetargu nieograniczonego  na </w:t>
      </w:r>
      <w:r w:rsidR="00747072" w:rsidRPr="002965F5">
        <w:rPr>
          <w:rFonts w:eastAsia="Times New Roman" w:cs="Open Sans"/>
          <w:sz w:val="18"/>
          <w:szCs w:val="18"/>
          <w:lang w:eastAsia="pl-PL"/>
        </w:rPr>
        <w:t>„</w:t>
      </w:r>
      <w:r w:rsidR="00F96077" w:rsidRPr="00F96077">
        <w:rPr>
          <w:rFonts w:eastAsia="Times New Roman" w:cs="Open Sans"/>
          <w:sz w:val="18"/>
          <w:szCs w:val="18"/>
          <w:lang w:eastAsia="pl-PL"/>
        </w:rPr>
        <w:t>D</w:t>
      </w:r>
      <w:r w:rsidR="00530C91">
        <w:rPr>
          <w:rFonts w:eastAsia="Times New Roman" w:cs="Open Sans"/>
          <w:sz w:val="18"/>
          <w:szCs w:val="18"/>
          <w:lang w:eastAsia="pl-PL"/>
        </w:rPr>
        <w:t>ostawę zamiatarki do zamiatania ulic.”</w:t>
      </w:r>
      <w:r w:rsidR="00530C91" w:rsidRPr="00530C91">
        <w:t xml:space="preserve"> </w:t>
      </w:r>
    </w:p>
    <w:p w14:paraId="0858E4C2" w14:textId="77777777" w:rsidR="004B056F" w:rsidRDefault="004B056F" w:rsidP="00530C91">
      <w:pPr>
        <w:spacing w:after="0" w:line="240" w:lineRule="auto"/>
        <w:ind w:left="4248"/>
        <w:jc w:val="both"/>
        <w:rPr>
          <w:rFonts w:eastAsia="Times New Roman" w:cs="Open Sans"/>
          <w:sz w:val="16"/>
          <w:szCs w:val="16"/>
          <w:lang w:eastAsia="pl-PL"/>
        </w:rPr>
      </w:pPr>
    </w:p>
    <w:p w14:paraId="0C710AC8" w14:textId="25389FD8" w:rsidR="00530C91" w:rsidRPr="00530C91" w:rsidRDefault="00530C91" w:rsidP="00530C91">
      <w:pPr>
        <w:spacing w:after="0" w:line="240" w:lineRule="auto"/>
        <w:ind w:left="4248"/>
        <w:jc w:val="both"/>
        <w:rPr>
          <w:rFonts w:eastAsia="Times New Roman" w:cs="Open Sans"/>
          <w:sz w:val="16"/>
          <w:szCs w:val="16"/>
          <w:lang w:eastAsia="pl-PL"/>
        </w:rPr>
      </w:pPr>
      <w:r w:rsidRPr="00530C91">
        <w:rPr>
          <w:rFonts w:eastAsia="Times New Roman" w:cs="Open Sans"/>
          <w:sz w:val="16"/>
          <w:szCs w:val="16"/>
          <w:lang w:eastAsia="pl-PL"/>
        </w:rPr>
        <w:t xml:space="preserve">Nr postępowania:  2023\S 074-222467 </w:t>
      </w:r>
    </w:p>
    <w:p w14:paraId="4EA63611" w14:textId="67B73FAB" w:rsidR="00C23812" w:rsidRPr="00530C91" w:rsidRDefault="00530C91" w:rsidP="00530C91">
      <w:pPr>
        <w:spacing w:after="0" w:line="240" w:lineRule="auto"/>
        <w:ind w:left="4248"/>
        <w:jc w:val="both"/>
        <w:rPr>
          <w:rFonts w:eastAsia="Arial Unicode MS" w:cs="Open Sans"/>
          <w:bCs/>
          <w:sz w:val="16"/>
          <w:szCs w:val="16"/>
          <w:lang w:eastAsia="pl-PL"/>
        </w:rPr>
      </w:pPr>
      <w:r w:rsidRPr="00530C91">
        <w:rPr>
          <w:rFonts w:eastAsia="Times New Roman" w:cs="Open Sans"/>
          <w:sz w:val="16"/>
          <w:szCs w:val="16"/>
          <w:lang w:eastAsia="pl-PL"/>
        </w:rPr>
        <w:t>Nr referencyjny: 08/AP/2023</w:t>
      </w:r>
    </w:p>
    <w:p w14:paraId="79671C47" w14:textId="77777777" w:rsidR="00C23812" w:rsidRPr="00C23812" w:rsidRDefault="00C23812" w:rsidP="00C23812">
      <w:pPr>
        <w:spacing w:after="0"/>
        <w:ind w:left="225"/>
        <w:jc w:val="center"/>
        <w:rPr>
          <w:rFonts w:eastAsia="Arial Unicode MS" w:cs="Open Sans"/>
          <w:bCs/>
          <w:sz w:val="22"/>
          <w:lang w:eastAsia="pl-PL"/>
        </w:rPr>
      </w:pPr>
    </w:p>
    <w:p w14:paraId="7A229435" w14:textId="31D4CCAA" w:rsidR="001E0EEC" w:rsidRPr="00AC6390" w:rsidRDefault="00C23812" w:rsidP="00AC6390">
      <w:pPr>
        <w:spacing w:after="0"/>
        <w:ind w:left="225"/>
        <w:jc w:val="center"/>
        <w:rPr>
          <w:rFonts w:cs="Open Sans"/>
          <w:color w:val="000000" w:themeColor="text1"/>
          <w:szCs w:val="20"/>
          <w:u w:val="single"/>
        </w:rPr>
      </w:pPr>
      <w:r w:rsidRPr="00AC6390">
        <w:rPr>
          <w:rFonts w:eastAsia="Arial Unicode MS" w:cs="Open Sans"/>
          <w:bCs/>
          <w:color w:val="000000" w:themeColor="text1"/>
          <w:szCs w:val="20"/>
          <w:u w:val="single"/>
          <w:lang w:eastAsia="pl-PL"/>
        </w:rPr>
        <w:t xml:space="preserve">WYJAŚNIENIA </w:t>
      </w:r>
      <w:r w:rsidR="00AC6390">
        <w:rPr>
          <w:rFonts w:eastAsia="Arial Unicode MS" w:cs="Open Sans"/>
          <w:bCs/>
          <w:color w:val="000000" w:themeColor="text1"/>
          <w:szCs w:val="20"/>
          <w:u w:val="single"/>
          <w:lang w:eastAsia="pl-PL"/>
        </w:rPr>
        <w:t xml:space="preserve">ORAZ ZMIANA </w:t>
      </w:r>
      <w:r w:rsidRPr="00AC6390">
        <w:rPr>
          <w:rFonts w:eastAsia="Arial Unicode MS" w:cs="Open Sans"/>
          <w:bCs/>
          <w:color w:val="000000" w:themeColor="text1"/>
          <w:szCs w:val="20"/>
          <w:u w:val="single"/>
          <w:lang w:eastAsia="pl-PL"/>
        </w:rPr>
        <w:t>TREŚCI SPECYFIKACJI WARUNKÓW ZAMÓWIENIA 1</w:t>
      </w:r>
      <w:r w:rsidR="00AC6390">
        <w:rPr>
          <w:rFonts w:eastAsia="Arial Unicode MS" w:cs="Open Sans"/>
          <w:bCs/>
          <w:color w:val="000000" w:themeColor="text1"/>
          <w:szCs w:val="20"/>
          <w:u w:val="single"/>
          <w:lang w:eastAsia="pl-PL"/>
        </w:rPr>
        <w:t>.</w:t>
      </w:r>
      <w:r w:rsidR="00AC6390" w:rsidRPr="00AC6390">
        <w:rPr>
          <w:rFonts w:eastAsia="Arial Unicode MS" w:cs="Open Sans"/>
          <w:bCs/>
          <w:color w:val="000000" w:themeColor="text1"/>
          <w:szCs w:val="20"/>
          <w:u w:val="single"/>
          <w:lang w:eastAsia="pl-PL"/>
        </w:rPr>
        <w:t xml:space="preserve"> </w:t>
      </w:r>
      <w:r w:rsidR="00AC6390">
        <w:rPr>
          <w:rFonts w:eastAsia="Arial Unicode MS" w:cs="Open Sans"/>
          <w:bCs/>
          <w:color w:val="000000" w:themeColor="text1"/>
          <w:szCs w:val="20"/>
          <w:u w:val="single"/>
          <w:lang w:eastAsia="pl-PL"/>
        </w:rPr>
        <w:br/>
      </w:r>
    </w:p>
    <w:p w14:paraId="3DA6DE56" w14:textId="186E944E" w:rsidR="002965F5" w:rsidRDefault="00C23812" w:rsidP="00AC6390">
      <w:pPr>
        <w:spacing w:after="0"/>
        <w:ind w:firstLine="709"/>
        <w:jc w:val="both"/>
        <w:rPr>
          <w:rFonts w:eastAsia="Arial Unicode MS" w:cs="Open Sans"/>
          <w:szCs w:val="20"/>
          <w:lang w:eastAsia="pl-PL"/>
        </w:rPr>
      </w:pPr>
      <w:r w:rsidRPr="001547EB">
        <w:rPr>
          <w:rFonts w:eastAsia="Arial Unicode MS" w:cs="Open Sans"/>
          <w:szCs w:val="20"/>
          <w:lang w:eastAsia="pl-PL"/>
        </w:rPr>
        <w:t xml:space="preserve">Zamawiający informuje, iż w przedmiotowym postępowaniu w terminie określonym </w:t>
      </w:r>
      <w:r w:rsidR="00747072">
        <w:rPr>
          <w:rFonts w:eastAsia="Arial Unicode MS" w:cs="Open Sans"/>
          <w:szCs w:val="20"/>
          <w:lang w:eastAsia="pl-PL"/>
        </w:rPr>
        <w:br/>
        <w:t xml:space="preserve">w </w:t>
      </w:r>
      <w:r w:rsidRPr="001547EB">
        <w:rPr>
          <w:rFonts w:eastAsia="Arial Unicode MS" w:cs="Open Sans"/>
          <w:szCs w:val="20"/>
          <w:lang w:eastAsia="pl-PL"/>
        </w:rPr>
        <w:t xml:space="preserve"> art. 135 ust. 2 ustawy z dnia </w:t>
      </w:r>
      <w:r w:rsidRPr="001547EB">
        <w:rPr>
          <w:rFonts w:eastAsia="Arial Unicode MS" w:cs="Open Sans"/>
          <w:bCs/>
          <w:szCs w:val="20"/>
          <w:lang w:eastAsia="pl-PL"/>
        </w:rPr>
        <w:t>11 września 2019 r. Prawo zamówień publicznych (</w:t>
      </w:r>
      <w:r w:rsidRPr="001547EB">
        <w:rPr>
          <w:rFonts w:eastAsia="Arial Unicode MS" w:cs="Open Sans"/>
          <w:szCs w:val="20"/>
          <w:lang w:eastAsia="pl-PL"/>
        </w:rPr>
        <w:t>Dz.U. 20</w:t>
      </w:r>
      <w:r w:rsidR="008B7AD4">
        <w:rPr>
          <w:rFonts w:eastAsia="Arial Unicode MS" w:cs="Open Sans"/>
          <w:szCs w:val="20"/>
          <w:lang w:eastAsia="pl-PL"/>
        </w:rPr>
        <w:t>22</w:t>
      </w:r>
      <w:r w:rsidRPr="001547EB">
        <w:rPr>
          <w:rFonts w:eastAsia="Arial Unicode MS" w:cs="Open Sans"/>
          <w:szCs w:val="20"/>
          <w:lang w:eastAsia="pl-PL"/>
        </w:rPr>
        <w:t xml:space="preserve">, poz. </w:t>
      </w:r>
      <w:r w:rsidR="008B7AD4">
        <w:rPr>
          <w:rFonts w:eastAsia="Arial Unicode MS" w:cs="Open Sans"/>
          <w:szCs w:val="20"/>
          <w:lang w:eastAsia="pl-PL"/>
        </w:rPr>
        <w:t>1710</w:t>
      </w:r>
      <w:r w:rsidRPr="001547EB">
        <w:rPr>
          <w:rFonts w:eastAsia="Arial Unicode MS" w:cs="Open Sans"/>
          <w:szCs w:val="20"/>
          <w:lang w:eastAsia="pl-PL"/>
        </w:rPr>
        <w:t xml:space="preserve"> z późn.zm.</w:t>
      </w:r>
      <w:r w:rsidRPr="001547EB">
        <w:rPr>
          <w:rFonts w:eastAsia="Arial Unicode MS" w:cs="Open Sans"/>
          <w:bCs/>
          <w:szCs w:val="20"/>
          <w:lang w:eastAsia="pl-PL"/>
        </w:rPr>
        <w:t xml:space="preserve">) - dalej jako ustawa </w:t>
      </w:r>
      <w:proofErr w:type="spellStart"/>
      <w:r w:rsidRPr="001547EB">
        <w:rPr>
          <w:rFonts w:eastAsia="Arial Unicode MS" w:cs="Open Sans"/>
          <w:bCs/>
          <w:szCs w:val="20"/>
          <w:lang w:eastAsia="pl-PL"/>
        </w:rPr>
        <w:t>Pzp</w:t>
      </w:r>
      <w:proofErr w:type="spellEnd"/>
      <w:r w:rsidRPr="001547EB">
        <w:rPr>
          <w:rFonts w:eastAsia="Arial Unicode MS" w:cs="Open Sans"/>
          <w:bCs/>
          <w:szCs w:val="20"/>
          <w:lang w:eastAsia="pl-PL"/>
        </w:rPr>
        <w:t xml:space="preserve">, </w:t>
      </w:r>
      <w:r w:rsidRPr="001547EB">
        <w:rPr>
          <w:rFonts w:eastAsia="Arial Unicode MS" w:cs="Open Sans"/>
          <w:szCs w:val="20"/>
          <w:lang w:eastAsia="pl-PL"/>
        </w:rPr>
        <w:t xml:space="preserve"> Wykonawcy zwrócili się do Zamawiającego z wnioskiem o wyjaśnienie treści Specyfikacji Warunków Zamówienia. W związku z powyższym Zamawiający udziela następujących wyjaśnień dotyczących treści  SWZ</w:t>
      </w:r>
      <w:r w:rsidR="00AC6390" w:rsidRPr="00AC6390">
        <w:t xml:space="preserve"> </w:t>
      </w:r>
      <w:r w:rsidR="00AC6390">
        <w:t xml:space="preserve">oraz informuje o </w:t>
      </w:r>
      <w:r w:rsidR="00AC6390" w:rsidRPr="00AC6390">
        <w:rPr>
          <w:rFonts w:eastAsia="Arial Unicode MS" w:cs="Open Sans"/>
          <w:szCs w:val="20"/>
          <w:lang w:eastAsia="pl-PL"/>
        </w:rPr>
        <w:t>zmi</w:t>
      </w:r>
      <w:r w:rsidR="00AC6390">
        <w:rPr>
          <w:rFonts w:eastAsia="Arial Unicode MS" w:cs="Open Sans"/>
          <w:szCs w:val="20"/>
          <w:lang w:eastAsia="pl-PL"/>
        </w:rPr>
        <w:t xml:space="preserve">anach </w:t>
      </w:r>
      <w:r w:rsidR="00AC6390" w:rsidRPr="00AC6390">
        <w:rPr>
          <w:rFonts w:eastAsia="Arial Unicode MS" w:cs="Open Sans"/>
          <w:szCs w:val="20"/>
          <w:lang w:eastAsia="pl-PL"/>
        </w:rPr>
        <w:t xml:space="preserve"> treś</w:t>
      </w:r>
      <w:r w:rsidR="00F9181B">
        <w:rPr>
          <w:rFonts w:eastAsia="Arial Unicode MS" w:cs="Open Sans"/>
          <w:szCs w:val="20"/>
          <w:lang w:eastAsia="pl-PL"/>
        </w:rPr>
        <w:t>ci</w:t>
      </w:r>
      <w:r w:rsidR="00AC6390" w:rsidRPr="00AC6390">
        <w:rPr>
          <w:rFonts w:eastAsia="Arial Unicode MS" w:cs="Open Sans"/>
          <w:szCs w:val="20"/>
          <w:lang w:eastAsia="pl-PL"/>
        </w:rPr>
        <w:t xml:space="preserve"> specyfikacji warunków zamówienia</w:t>
      </w:r>
      <w:r w:rsidR="00AC6390">
        <w:rPr>
          <w:rFonts w:eastAsia="Arial Unicode MS" w:cs="Open Sans"/>
          <w:szCs w:val="20"/>
          <w:lang w:eastAsia="pl-PL"/>
        </w:rPr>
        <w:t xml:space="preserve"> </w:t>
      </w:r>
      <w:r w:rsidR="00AC6390" w:rsidRPr="00AC6390">
        <w:rPr>
          <w:rFonts w:eastAsia="Arial Unicode MS" w:cs="Open Sans"/>
          <w:szCs w:val="20"/>
          <w:lang w:eastAsia="pl-PL"/>
        </w:rPr>
        <w:t xml:space="preserve">w oparciu o art. 137  </w:t>
      </w:r>
      <w:r w:rsidR="00AC6390">
        <w:rPr>
          <w:rFonts w:eastAsia="Arial Unicode MS" w:cs="Open Sans"/>
          <w:szCs w:val="20"/>
          <w:lang w:eastAsia="pl-PL"/>
        </w:rPr>
        <w:t xml:space="preserve">w\w Ustawy. </w:t>
      </w:r>
    </w:p>
    <w:p w14:paraId="33FD7380" w14:textId="77777777" w:rsidR="00AC6390" w:rsidRDefault="00AC6390" w:rsidP="00AC6390">
      <w:pPr>
        <w:spacing w:after="0"/>
        <w:ind w:firstLine="709"/>
        <w:jc w:val="both"/>
        <w:rPr>
          <w:rFonts w:eastAsia="Arial Unicode MS" w:cs="Open Sans"/>
          <w:szCs w:val="20"/>
          <w:lang w:eastAsia="pl-PL"/>
        </w:rPr>
      </w:pPr>
    </w:p>
    <w:p w14:paraId="156713F5"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 xml:space="preserve">Pytanie nr 1 </w:t>
      </w:r>
    </w:p>
    <w:p w14:paraId="2E7569C2" w14:textId="7F4CFD26" w:rsidR="004B056F" w:rsidRPr="002F5208" w:rsidRDefault="004B056F" w:rsidP="004B056F">
      <w:pPr>
        <w:spacing w:after="0" w:line="240" w:lineRule="auto"/>
        <w:rPr>
          <w:rFonts w:cs="Open Sans"/>
          <w:szCs w:val="20"/>
        </w:rPr>
      </w:pPr>
      <w:r w:rsidRPr="002F5208">
        <w:rPr>
          <w:rFonts w:cs="Open Sans"/>
          <w:szCs w:val="20"/>
        </w:rPr>
        <w:t xml:space="preserve">Czy </w:t>
      </w:r>
      <w:bookmarkStart w:id="0" w:name="_Hlk133891678"/>
      <w:r w:rsidRPr="002F5208">
        <w:rPr>
          <w:rFonts w:cs="Open Sans"/>
          <w:szCs w:val="20"/>
        </w:rPr>
        <w:t>Zamawiający dopuści zamiatarkę o dopuszczalnej masie całkowitej 16T?</w:t>
      </w:r>
      <w:bookmarkEnd w:id="0"/>
    </w:p>
    <w:p w14:paraId="69670374"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bookmarkStart w:id="1" w:name="_Hlk131756852"/>
      <w:r w:rsidRPr="002F5208">
        <w:rPr>
          <w:rFonts w:eastAsia="Times New Roman" w:cs="Open Sans"/>
          <w:color w:val="FF0000"/>
          <w:szCs w:val="20"/>
          <w:lang w:eastAsia="zh-CN"/>
        </w:rPr>
        <w:t>Odpowiedź: Tak.</w:t>
      </w:r>
    </w:p>
    <w:p w14:paraId="2FFC5A06" w14:textId="77777777" w:rsidR="004B056F" w:rsidRPr="002F5208" w:rsidRDefault="004B056F" w:rsidP="004B056F">
      <w:pPr>
        <w:suppressAutoHyphens/>
        <w:spacing w:after="0" w:line="252" w:lineRule="auto"/>
        <w:jc w:val="both"/>
        <w:rPr>
          <w:rFonts w:eastAsia="Times New Roman" w:cs="Open Sans"/>
          <w:szCs w:val="20"/>
          <w:lang w:eastAsia="zh-CN"/>
        </w:rPr>
      </w:pPr>
    </w:p>
    <w:bookmarkEnd w:id="1"/>
    <w:p w14:paraId="7F166CB2"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 xml:space="preserve">Pytanie nr 2  </w:t>
      </w:r>
    </w:p>
    <w:p w14:paraId="1A54E4AC" w14:textId="4798A280" w:rsidR="004B056F" w:rsidRPr="002F5208" w:rsidRDefault="004B056F" w:rsidP="004B056F">
      <w:pPr>
        <w:spacing w:after="0" w:line="240" w:lineRule="auto"/>
        <w:jc w:val="both"/>
        <w:rPr>
          <w:rFonts w:cs="Open Sans"/>
          <w:szCs w:val="20"/>
        </w:rPr>
      </w:pPr>
      <w:r w:rsidRPr="002F5208">
        <w:rPr>
          <w:rFonts w:cs="Open Sans"/>
          <w:szCs w:val="20"/>
        </w:rPr>
        <w:t xml:space="preserve">Czy Zamawiający dopuści Wykonawcę który spełni warunek, jeżeli wykaże, że w okresie </w:t>
      </w:r>
      <w:r>
        <w:rPr>
          <w:rFonts w:cs="Open Sans"/>
          <w:szCs w:val="20"/>
        </w:rPr>
        <w:br/>
      </w:r>
      <w:r w:rsidRPr="002F5208">
        <w:rPr>
          <w:rFonts w:cs="Open Sans"/>
          <w:szCs w:val="20"/>
        </w:rPr>
        <w:t>ostatnich 3 lat, licząc wstecz od dnia, w którym upływa termin składania ofert, a jeżeli okres prowadzenia działalności jest krótszy – w tym okresie wykonał lub wykonał co najmniej 1 dostawę o wartości co najmniej 500 000,00 złotych brutto, polegającą na dostawie nowego pojazdu komunalnego zamiast Wykonawcy który spełni warunek, jeżeli wykaże, że w okresie ostatnich 3 lat, licząc wstecz od dnia, w którym upływa termin składania ofert, a jeżeli okres prowadzenia działalności jest krótszy – w tym okresie wykonał lub wykonuje co najmniej 1 dostawę o wartości co najmniej 900 000,00 złotych brutto, polegającą na dostawie nowej zamiatarki?</w:t>
      </w:r>
    </w:p>
    <w:p w14:paraId="45D565A3"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Nie.</w:t>
      </w:r>
    </w:p>
    <w:p w14:paraId="26A8FF2D" w14:textId="77777777" w:rsidR="004B056F" w:rsidRDefault="004B056F" w:rsidP="004B056F">
      <w:pPr>
        <w:suppressAutoHyphens/>
        <w:spacing w:after="0" w:line="252" w:lineRule="auto"/>
        <w:jc w:val="both"/>
        <w:rPr>
          <w:rFonts w:eastAsia="Times New Roman" w:cs="Open Sans"/>
          <w:szCs w:val="20"/>
          <w:lang w:eastAsia="zh-CN"/>
        </w:rPr>
      </w:pPr>
    </w:p>
    <w:p w14:paraId="3E71671A"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 xml:space="preserve">Pytanie nr 3 </w:t>
      </w:r>
    </w:p>
    <w:p w14:paraId="1F8D2E42" w14:textId="77777777" w:rsidR="004B056F" w:rsidRPr="002F5208" w:rsidRDefault="004B056F" w:rsidP="004B056F">
      <w:pPr>
        <w:spacing w:after="0"/>
        <w:jc w:val="both"/>
        <w:rPr>
          <w:rFonts w:cs="Open Sans"/>
          <w:szCs w:val="20"/>
        </w:rPr>
      </w:pPr>
      <w:r w:rsidRPr="002F5208">
        <w:rPr>
          <w:rFonts w:cs="Open Sans"/>
          <w:szCs w:val="20"/>
        </w:rPr>
        <w:t>Wymagane :  6.Prędkość przejazdowa: minimum 30 km/h, a maksymalna 40 km/h.</w:t>
      </w:r>
    </w:p>
    <w:p w14:paraId="06345D57" w14:textId="77777777" w:rsidR="004B056F" w:rsidRPr="002F5208" w:rsidRDefault="004B056F" w:rsidP="004B056F">
      <w:pPr>
        <w:spacing w:after="0"/>
        <w:rPr>
          <w:rFonts w:cs="Open Sans"/>
          <w:color w:val="FF0000"/>
          <w:szCs w:val="20"/>
        </w:rPr>
      </w:pPr>
      <w:r w:rsidRPr="002F5208">
        <w:rPr>
          <w:rFonts w:cs="Open Sans"/>
          <w:szCs w:val="20"/>
        </w:rPr>
        <w:t xml:space="preserve">Czy zamawiający: </w:t>
      </w:r>
      <w:bookmarkStart w:id="2" w:name="_Hlk133891826"/>
      <w:r w:rsidRPr="002F5208">
        <w:rPr>
          <w:rFonts w:cs="Open Sans"/>
          <w:szCs w:val="20"/>
        </w:rPr>
        <w:t>dopuści zamiatarkę z prędkością przejazdową 25 km/h ?</w:t>
      </w:r>
      <w:bookmarkEnd w:id="2"/>
    </w:p>
    <w:p w14:paraId="21ED9166"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31EFB1C6" w14:textId="77777777" w:rsidR="004B056F" w:rsidRPr="002F5208" w:rsidRDefault="004B056F" w:rsidP="004B056F">
      <w:pPr>
        <w:suppressAutoHyphens/>
        <w:spacing w:after="0" w:line="252" w:lineRule="auto"/>
        <w:jc w:val="both"/>
        <w:rPr>
          <w:rFonts w:eastAsia="Times New Roman" w:cs="Open Sans"/>
          <w:szCs w:val="20"/>
          <w:lang w:eastAsia="zh-CN"/>
        </w:rPr>
      </w:pPr>
    </w:p>
    <w:p w14:paraId="798996FA" w14:textId="77777777" w:rsidR="004B056F" w:rsidRDefault="004B056F" w:rsidP="004B056F">
      <w:pPr>
        <w:suppressAutoHyphens/>
        <w:spacing w:after="0" w:line="252" w:lineRule="auto"/>
        <w:jc w:val="both"/>
        <w:rPr>
          <w:rFonts w:eastAsia="Times New Roman" w:cs="Open Sans"/>
          <w:szCs w:val="20"/>
          <w:u w:val="single"/>
          <w:lang w:eastAsia="zh-CN"/>
        </w:rPr>
      </w:pPr>
    </w:p>
    <w:p w14:paraId="5383C9DA" w14:textId="554CACAF"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lastRenderedPageBreak/>
        <w:t xml:space="preserve">Pytanie nr 4 </w:t>
      </w:r>
    </w:p>
    <w:p w14:paraId="01E390A2" w14:textId="77777777" w:rsidR="004B056F" w:rsidRPr="002F5208" w:rsidRDefault="004B056F" w:rsidP="004B056F">
      <w:pPr>
        <w:spacing w:after="0"/>
        <w:ind w:right="283"/>
        <w:rPr>
          <w:rFonts w:cs="Open Sans"/>
          <w:szCs w:val="20"/>
        </w:rPr>
      </w:pPr>
      <w:r w:rsidRPr="002F5208">
        <w:rPr>
          <w:rFonts w:cs="Open Sans"/>
          <w:szCs w:val="20"/>
        </w:rPr>
        <w:t>Wymagane : Jedna centralna szczotka walcowa.</w:t>
      </w:r>
    </w:p>
    <w:p w14:paraId="12304190" w14:textId="77777777" w:rsidR="004B056F" w:rsidRPr="002F5208" w:rsidRDefault="004B056F" w:rsidP="004B056F">
      <w:pPr>
        <w:spacing w:after="0"/>
        <w:ind w:right="283"/>
        <w:rPr>
          <w:rFonts w:cs="Open Sans"/>
          <w:szCs w:val="20"/>
        </w:rPr>
      </w:pPr>
      <w:r w:rsidRPr="002F5208">
        <w:rPr>
          <w:rFonts w:cs="Open Sans"/>
          <w:szCs w:val="20"/>
        </w:rPr>
        <w:t xml:space="preserve">Czy zamawiający: dopuści zamiatarkę z </w:t>
      </w:r>
      <w:bookmarkStart w:id="3" w:name="_Hlk133891991"/>
      <w:r w:rsidRPr="002F5208">
        <w:rPr>
          <w:rFonts w:cs="Open Sans"/>
          <w:szCs w:val="20"/>
        </w:rPr>
        <w:t xml:space="preserve">bez szczotki centralnej walcowej </w:t>
      </w:r>
      <w:bookmarkEnd w:id="3"/>
      <w:r w:rsidRPr="002F5208">
        <w:rPr>
          <w:rFonts w:cs="Open Sans"/>
          <w:szCs w:val="20"/>
        </w:rPr>
        <w:t>?</w:t>
      </w:r>
    </w:p>
    <w:p w14:paraId="604FF952" w14:textId="77777777" w:rsidR="004B056F" w:rsidRPr="002F5208" w:rsidRDefault="004B056F" w:rsidP="004B056F">
      <w:pPr>
        <w:spacing w:after="0"/>
        <w:ind w:right="283"/>
        <w:jc w:val="both"/>
        <w:rPr>
          <w:rFonts w:cs="Open Sans"/>
          <w:szCs w:val="20"/>
        </w:rPr>
      </w:pPr>
      <w:r w:rsidRPr="002F5208">
        <w:rPr>
          <w:rFonts w:cs="Open Sans"/>
          <w:szCs w:val="20"/>
        </w:rPr>
        <w:t>W układzie bez szczotki walcowej zamiatarka będzie miała dwie szczotki boczne z ssawą pomiędzy nimi oraz trzecią dodatkową na ramieniu pracująca z prawej lub lewej strony</w:t>
      </w:r>
    </w:p>
    <w:p w14:paraId="771C9E9F"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5D7A2562" w14:textId="77777777" w:rsidR="004B056F" w:rsidRDefault="004B056F" w:rsidP="004B056F">
      <w:pPr>
        <w:suppressAutoHyphens/>
        <w:spacing w:after="0" w:line="252" w:lineRule="auto"/>
        <w:jc w:val="both"/>
        <w:rPr>
          <w:rFonts w:eastAsia="Times New Roman" w:cs="Open Sans"/>
          <w:szCs w:val="20"/>
          <w:lang w:eastAsia="zh-CN"/>
        </w:rPr>
      </w:pPr>
    </w:p>
    <w:p w14:paraId="45C4AAE1"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 xml:space="preserve">Pytanie nr 5 </w:t>
      </w:r>
    </w:p>
    <w:p w14:paraId="24DC6603" w14:textId="77777777" w:rsidR="004B056F" w:rsidRPr="002F5208" w:rsidRDefault="004B056F" w:rsidP="004B056F">
      <w:pPr>
        <w:spacing w:after="0" w:line="240" w:lineRule="auto"/>
        <w:ind w:right="283"/>
        <w:rPr>
          <w:rFonts w:cs="Open Sans"/>
          <w:szCs w:val="20"/>
        </w:rPr>
      </w:pPr>
      <w:r w:rsidRPr="002F5208">
        <w:rPr>
          <w:rFonts w:cs="Open Sans"/>
          <w:szCs w:val="20"/>
        </w:rPr>
        <w:t>Wymagane : Wózek jezdny – ssący z dwoma kołami.</w:t>
      </w:r>
    </w:p>
    <w:p w14:paraId="364246A0" w14:textId="77777777" w:rsidR="004B056F" w:rsidRPr="002F5208" w:rsidRDefault="004B056F" w:rsidP="004B056F">
      <w:pPr>
        <w:spacing w:after="0" w:line="240" w:lineRule="auto"/>
        <w:ind w:right="283"/>
        <w:jc w:val="both"/>
        <w:rPr>
          <w:rFonts w:cs="Open Sans"/>
          <w:szCs w:val="20"/>
        </w:rPr>
      </w:pPr>
      <w:r w:rsidRPr="002F5208">
        <w:rPr>
          <w:rFonts w:cs="Open Sans"/>
          <w:szCs w:val="20"/>
        </w:rPr>
        <w:t>Czy zamawiający: dopuści zamiatarkę z jednym ale wzmocnionym kole podporowym z dodatkową amortyzacją ?</w:t>
      </w:r>
    </w:p>
    <w:p w14:paraId="279C312F"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2E178F5F" w14:textId="77777777" w:rsidR="004B056F" w:rsidRPr="002F5208" w:rsidRDefault="004B056F" w:rsidP="004B056F">
      <w:pPr>
        <w:suppressAutoHyphens/>
        <w:spacing w:after="0" w:line="252" w:lineRule="auto"/>
        <w:jc w:val="both"/>
        <w:rPr>
          <w:rFonts w:eastAsia="Times New Roman" w:cs="Open Sans"/>
          <w:szCs w:val="20"/>
          <w:lang w:eastAsia="zh-CN"/>
        </w:rPr>
      </w:pPr>
    </w:p>
    <w:p w14:paraId="58E40B4C"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6</w:t>
      </w:r>
    </w:p>
    <w:p w14:paraId="3F925001" w14:textId="77777777" w:rsidR="004B056F" w:rsidRPr="002F5208" w:rsidRDefault="004B056F" w:rsidP="004B056F">
      <w:pPr>
        <w:spacing w:after="0" w:line="240" w:lineRule="auto"/>
        <w:ind w:right="283"/>
        <w:rPr>
          <w:rFonts w:cs="Open Sans"/>
          <w:szCs w:val="20"/>
        </w:rPr>
      </w:pPr>
      <w:r w:rsidRPr="002F5208">
        <w:rPr>
          <w:rFonts w:cs="Open Sans"/>
          <w:szCs w:val="20"/>
        </w:rPr>
        <w:t>Wymagane : Czujnik załadunku odpadów.</w:t>
      </w:r>
    </w:p>
    <w:p w14:paraId="6B1417B1" w14:textId="77777777" w:rsidR="004B056F" w:rsidRPr="002F5208" w:rsidRDefault="004B056F" w:rsidP="004B056F">
      <w:pPr>
        <w:spacing w:after="0" w:line="240" w:lineRule="auto"/>
        <w:ind w:right="283"/>
        <w:rPr>
          <w:rFonts w:cs="Open Sans"/>
          <w:szCs w:val="20"/>
        </w:rPr>
      </w:pPr>
      <w:r w:rsidRPr="002F5208">
        <w:rPr>
          <w:rFonts w:cs="Open Sans"/>
          <w:szCs w:val="20"/>
        </w:rPr>
        <w:t>Czy zamawiający: dopuści zamiatarkę bez czujnika załadunku odpadów  ?</w:t>
      </w:r>
    </w:p>
    <w:p w14:paraId="7CDDDFA0"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66D906EB" w14:textId="77777777" w:rsidR="004B056F" w:rsidRPr="002F5208" w:rsidRDefault="004B056F" w:rsidP="004B056F">
      <w:pPr>
        <w:suppressAutoHyphens/>
        <w:spacing w:after="0" w:line="252" w:lineRule="auto"/>
        <w:jc w:val="both"/>
        <w:rPr>
          <w:rFonts w:eastAsia="Times New Roman" w:cs="Open Sans"/>
          <w:szCs w:val="20"/>
          <w:lang w:eastAsia="zh-CN"/>
        </w:rPr>
      </w:pPr>
    </w:p>
    <w:p w14:paraId="2EEB40B6"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7</w:t>
      </w:r>
    </w:p>
    <w:p w14:paraId="121E49B5" w14:textId="77777777" w:rsidR="004B056F" w:rsidRPr="002F5208" w:rsidRDefault="004B056F" w:rsidP="004B056F">
      <w:pPr>
        <w:spacing w:after="0" w:line="240" w:lineRule="auto"/>
        <w:ind w:right="283"/>
        <w:rPr>
          <w:rFonts w:cs="Open Sans"/>
          <w:szCs w:val="20"/>
        </w:rPr>
      </w:pPr>
      <w:r w:rsidRPr="002F5208">
        <w:rPr>
          <w:rFonts w:cs="Open Sans"/>
          <w:szCs w:val="20"/>
        </w:rPr>
        <w:t>Wymagane : Zewnętrzny wziernik poziomu wody.</w:t>
      </w:r>
    </w:p>
    <w:p w14:paraId="2EFE5216" w14:textId="77777777" w:rsidR="004B056F" w:rsidRPr="002F5208" w:rsidRDefault="004B056F" w:rsidP="004B056F">
      <w:pPr>
        <w:spacing w:after="0" w:line="240" w:lineRule="auto"/>
        <w:ind w:right="283"/>
        <w:jc w:val="both"/>
        <w:rPr>
          <w:rFonts w:cs="Open Sans"/>
          <w:szCs w:val="20"/>
        </w:rPr>
      </w:pPr>
      <w:r w:rsidRPr="002F5208">
        <w:rPr>
          <w:rFonts w:cs="Open Sans"/>
          <w:szCs w:val="20"/>
        </w:rPr>
        <w:t>Czy zamawiający: dopuści zamiatarkę z wskaźnikiem poziomu wody który wskazuje procentowy poziom wody w zbiornikach na tablicy wskaźników ?</w:t>
      </w:r>
    </w:p>
    <w:p w14:paraId="6D9FEBB5"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2B22772A" w14:textId="77777777" w:rsidR="004B056F" w:rsidRPr="002F5208" w:rsidRDefault="004B056F" w:rsidP="004B056F">
      <w:pPr>
        <w:suppressAutoHyphens/>
        <w:spacing w:after="0" w:line="252" w:lineRule="auto"/>
        <w:rPr>
          <w:rFonts w:eastAsia="Times New Roman" w:cs="Open Sans"/>
          <w:szCs w:val="20"/>
          <w:lang w:eastAsia="zh-CN"/>
        </w:rPr>
      </w:pPr>
    </w:p>
    <w:p w14:paraId="64425C33" w14:textId="77777777" w:rsidR="004B056F" w:rsidRPr="002F5208" w:rsidRDefault="004B056F" w:rsidP="004B056F">
      <w:pPr>
        <w:suppressAutoHyphens/>
        <w:spacing w:after="0" w:line="252" w:lineRule="auto"/>
        <w:rPr>
          <w:rFonts w:eastAsia="Times New Roman" w:cs="Open Sans"/>
          <w:szCs w:val="20"/>
          <w:u w:val="single"/>
          <w:lang w:eastAsia="zh-CN"/>
        </w:rPr>
      </w:pPr>
      <w:r w:rsidRPr="002F5208">
        <w:rPr>
          <w:rFonts w:eastAsia="Times New Roman" w:cs="Open Sans"/>
          <w:szCs w:val="20"/>
          <w:u w:val="single"/>
          <w:lang w:eastAsia="zh-CN"/>
        </w:rPr>
        <w:t>Pytanie nr 8</w:t>
      </w:r>
    </w:p>
    <w:p w14:paraId="60D7F77A" w14:textId="77777777" w:rsidR="004B056F" w:rsidRPr="002F5208" w:rsidRDefault="004B056F" w:rsidP="004B056F">
      <w:pPr>
        <w:spacing w:after="0" w:line="240" w:lineRule="auto"/>
        <w:ind w:right="283"/>
        <w:rPr>
          <w:rFonts w:cs="Open Sans"/>
          <w:szCs w:val="20"/>
        </w:rPr>
      </w:pPr>
      <w:r w:rsidRPr="002F5208">
        <w:rPr>
          <w:rFonts w:cs="Open Sans"/>
          <w:szCs w:val="20"/>
        </w:rPr>
        <w:t>Wymagane : Tempomat.</w:t>
      </w:r>
    </w:p>
    <w:p w14:paraId="583DF330" w14:textId="77777777" w:rsidR="004B056F" w:rsidRPr="002F5208" w:rsidRDefault="004B056F" w:rsidP="004B056F">
      <w:pPr>
        <w:spacing w:after="0" w:line="240" w:lineRule="auto"/>
        <w:ind w:right="283"/>
        <w:rPr>
          <w:rFonts w:cs="Open Sans"/>
          <w:szCs w:val="20"/>
        </w:rPr>
      </w:pPr>
      <w:r w:rsidRPr="002F5208">
        <w:rPr>
          <w:rFonts w:cs="Open Sans"/>
          <w:szCs w:val="20"/>
        </w:rPr>
        <w:t>Czy zamawiający: dopuści zamiatarkę bez tempomatu ?</w:t>
      </w:r>
    </w:p>
    <w:p w14:paraId="5BA7598B"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4C53CBF7" w14:textId="77777777" w:rsidR="004B056F" w:rsidRDefault="004B056F" w:rsidP="004B056F">
      <w:pPr>
        <w:suppressAutoHyphens/>
        <w:spacing w:after="0" w:line="252" w:lineRule="auto"/>
        <w:jc w:val="both"/>
        <w:rPr>
          <w:rFonts w:eastAsia="Times New Roman" w:cs="Open Sans"/>
          <w:szCs w:val="20"/>
          <w:lang w:eastAsia="zh-CN"/>
        </w:rPr>
      </w:pPr>
    </w:p>
    <w:p w14:paraId="52A47774" w14:textId="77777777" w:rsidR="004B056F" w:rsidRPr="002F5208" w:rsidRDefault="004B056F" w:rsidP="004B056F">
      <w:pPr>
        <w:suppressAutoHyphens/>
        <w:spacing w:after="0" w:line="252" w:lineRule="auto"/>
        <w:rPr>
          <w:rFonts w:eastAsia="Times New Roman" w:cs="Open Sans"/>
          <w:szCs w:val="20"/>
          <w:u w:val="single"/>
          <w:lang w:eastAsia="zh-CN"/>
        </w:rPr>
      </w:pPr>
      <w:r w:rsidRPr="002F5208">
        <w:rPr>
          <w:rFonts w:eastAsia="Times New Roman" w:cs="Open Sans"/>
          <w:szCs w:val="20"/>
          <w:u w:val="single"/>
          <w:lang w:eastAsia="zh-CN"/>
        </w:rPr>
        <w:t>Pytanie nr 9</w:t>
      </w:r>
    </w:p>
    <w:p w14:paraId="0A87794E" w14:textId="77777777" w:rsidR="004B056F" w:rsidRPr="002F5208" w:rsidRDefault="004B056F" w:rsidP="004B056F">
      <w:pPr>
        <w:spacing w:after="0" w:line="240" w:lineRule="auto"/>
        <w:ind w:right="283"/>
        <w:rPr>
          <w:rFonts w:cs="Open Sans"/>
          <w:szCs w:val="20"/>
        </w:rPr>
      </w:pPr>
      <w:r w:rsidRPr="002F5208">
        <w:rPr>
          <w:rFonts w:cs="Open Sans"/>
          <w:szCs w:val="20"/>
        </w:rPr>
        <w:t>Wymagane : Osie skrętne: układ 4 kół skrętnych.</w:t>
      </w:r>
    </w:p>
    <w:p w14:paraId="0A4568DA" w14:textId="77777777" w:rsidR="004B056F" w:rsidRPr="002F5208" w:rsidRDefault="004B056F" w:rsidP="004B056F">
      <w:pPr>
        <w:spacing w:after="0" w:line="240" w:lineRule="auto"/>
        <w:ind w:right="283"/>
        <w:jc w:val="both"/>
        <w:rPr>
          <w:rFonts w:cs="Open Sans"/>
          <w:szCs w:val="20"/>
        </w:rPr>
      </w:pPr>
      <w:r w:rsidRPr="002F5208">
        <w:rPr>
          <w:rFonts w:cs="Open Sans"/>
          <w:szCs w:val="20"/>
        </w:rPr>
        <w:t>Czy zamawiający: dopuści zamiatarkę tylko ze skrętną przednią osią w połączeniu z bardzo mocnym kątem skrętu tych kół?</w:t>
      </w:r>
    </w:p>
    <w:p w14:paraId="23D41990"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1AE55CCA"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6C25830D"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10</w:t>
      </w:r>
    </w:p>
    <w:p w14:paraId="76218979" w14:textId="77777777" w:rsidR="004B056F" w:rsidRPr="002F5208" w:rsidRDefault="004B056F" w:rsidP="004B056F">
      <w:pPr>
        <w:spacing w:after="0" w:line="240" w:lineRule="auto"/>
        <w:ind w:right="283"/>
        <w:rPr>
          <w:rFonts w:cs="Open Sans"/>
          <w:szCs w:val="20"/>
        </w:rPr>
      </w:pPr>
      <w:r w:rsidRPr="002F5208">
        <w:rPr>
          <w:rFonts w:cs="Open Sans"/>
          <w:szCs w:val="20"/>
        </w:rPr>
        <w:t>Wymagane : Ogumienie bezdętkowe;.</w:t>
      </w:r>
    </w:p>
    <w:p w14:paraId="7FA3DB9E" w14:textId="77777777" w:rsidR="004B056F" w:rsidRPr="002F5208" w:rsidRDefault="004B056F" w:rsidP="004B056F">
      <w:pPr>
        <w:spacing w:after="0" w:line="240" w:lineRule="auto"/>
        <w:ind w:right="283"/>
        <w:rPr>
          <w:rFonts w:cs="Open Sans"/>
          <w:szCs w:val="20"/>
        </w:rPr>
      </w:pPr>
      <w:r w:rsidRPr="002F5208">
        <w:rPr>
          <w:rFonts w:cs="Open Sans"/>
          <w:szCs w:val="20"/>
        </w:rPr>
        <w:t>Czy zamawiający: dopuści zamiatarkę z dętkowym ogumieniem ?</w:t>
      </w:r>
    </w:p>
    <w:p w14:paraId="4C2D358F" w14:textId="77777777" w:rsidR="004B056F" w:rsidRPr="002F5208" w:rsidRDefault="004B056F" w:rsidP="004B056F">
      <w:pPr>
        <w:shd w:val="clear" w:color="auto" w:fill="FFFFFF"/>
        <w:spacing w:after="0" w:line="240" w:lineRule="auto"/>
        <w:rPr>
          <w:rFonts w:eastAsia="Times New Roman" w:cs="Open Sans"/>
          <w:color w:val="FF0000"/>
          <w:szCs w:val="20"/>
          <w:lang w:eastAsia="zh-CN"/>
        </w:rPr>
      </w:pPr>
      <w:r w:rsidRPr="002F5208">
        <w:rPr>
          <w:rFonts w:eastAsia="Times New Roman" w:cs="Open Sans"/>
          <w:color w:val="FF0000"/>
          <w:szCs w:val="20"/>
          <w:lang w:eastAsia="zh-CN"/>
        </w:rPr>
        <w:t>Odpowiedź: Nie.</w:t>
      </w:r>
    </w:p>
    <w:p w14:paraId="7D6C7DD8" w14:textId="77777777" w:rsidR="004B056F" w:rsidRPr="002F5208" w:rsidRDefault="004B056F" w:rsidP="004B056F">
      <w:pPr>
        <w:shd w:val="clear" w:color="auto" w:fill="FFFFFF"/>
        <w:spacing w:after="0" w:line="240" w:lineRule="auto"/>
        <w:rPr>
          <w:rFonts w:eastAsia="Times New Roman" w:cs="Open Sans"/>
          <w:szCs w:val="20"/>
          <w:lang w:eastAsia="pl-PL"/>
        </w:rPr>
      </w:pPr>
    </w:p>
    <w:p w14:paraId="4624D1F0" w14:textId="77777777" w:rsidR="004B056F" w:rsidRPr="002F5208" w:rsidRDefault="004B056F" w:rsidP="004B056F">
      <w:pPr>
        <w:suppressAutoHyphens/>
        <w:spacing w:after="0" w:line="252" w:lineRule="auto"/>
        <w:jc w:val="both"/>
        <w:rPr>
          <w:rFonts w:eastAsia="Times New Roman" w:cs="Open Sans"/>
          <w:szCs w:val="20"/>
          <w:u w:val="single"/>
          <w:lang w:eastAsia="zh-CN"/>
        </w:rPr>
      </w:pPr>
      <w:bookmarkStart w:id="4" w:name="_Hlk131756557"/>
      <w:r w:rsidRPr="002F5208">
        <w:rPr>
          <w:rFonts w:eastAsia="Times New Roman" w:cs="Open Sans"/>
          <w:szCs w:val="20"/>
          <w:u w:val="single"/>
          <w:lang w:eastAsia="zh-CN"/>
        </w:rPr>
        <w:t>Pytanie nr 11</w:t>
      </w:r>
    </w:p>
    <w:p w14:paraId="0D96B171" w14:textId="77777777" w:rsidR="004B056F" w:rsidRPr="002F5208" w:rsidRDefault="004B056F" w:rsidP="004B056F">
      <w:pPr>
        <w:spacing w:after="0" w:line="240" w:lineRule="auto"/>
        <w:ind w:right="283"/>
        <w:jc w:val="both"/>
        <w:rPr>
          <w:rFonts w:cs="Open Sans"/>
          <w:szCs w:val="20"/>
        </w:rPr>
      </w:pPr>
      <w:bookmarkStart w:id="5" w:name="_Hlk129266897"/>
      <w:r w:rsidRPr="002F5208">
        <w:rPr>
          <w:rFonts w:cs="Open Sans"/>
          <w:szCs w:val="20"/>
        </w:rPr>
        <w:t>Wymagane : Rozmiary ogumienia przód i tył: jednakowe – identyczne,</w:t>
      </w:r>
    </w:p>
    <w:p w14:paraId="6921F9F0" w14:textId="77777777" w:rsidR="004B056F" w:rsidRPr="002F5208" w:rsidRDefault="004B056F" w:rsidP="004B056F">
      <w:pPr>
        <w:spacing w:after="0" w:line="240" w:lineRule="auto"/>
        <w:ind w:right="283"/>
        <w:jc w:val="both"/>
        <w:rPr>
          <w:rFonts w:cs="Open Sans"/>
          <w:szCs w:val="20"/>
        </w:rPr>
      </w:pPr>
      <w:r w:rsidRPr="002F5208">
        <w:rPr>
          <w:rFonts w:cs="Open Sans"/>
          <w:szCs w:val="20"/>
        </w:rPr>
        <w:lastRenderedPageBreak/>
        <w:t xml:space="preserve">Czy zamawiający: </w:t>
      </w:r>
      <w:bookmarkEnd w:id="5"/>
      <w:r w:rsidRPr="002F5208">
        <w:rPr>
          <w:rFonts w:cs="Open Sans"/>
          <w:szCs w:val="20"/>
        </w:rPr>
        <w:t>dopuści zamiatarkę z różnym ogumieniem na tylnej i przedniej osi?.</w:t>
      </w:r>
    </w:p>
    <w:p w14:paraId="577E6DBD" w14:textId="77777777" w:rsidR="004B056F" w:rsidRPr="002F5208" w:rsidRDefault="004B056F" w:rsidP="004B056F">
      <w:pPr>
        <w:spacing w:after="0" w:line="240" w:lineRule="auto"/>
        <w:ind w:right="283"/>
        <w:jc w:val="both"/>
        <w:rPr>
          <w:rFonts w:cs="Open Sans"/>
          <w:szCs w:val="20"/>
        </w:rPr>
      </w:pPr>
      <w:r w:rsidRPr="002F5208">
        <w:rPr>
          <w:rFonts w:cs="Open Sans"/>
          <w:szCs w:val="20"/>
        </w:rPr>
        <w:t xml:space="preserve">Opony przód : 215/75R17,5 a tył 28x12,5-15. </w:t>
      </w:r>
    </w:p>
    <w:p w14:paraId="2844C7AD" w14:textId="77777777" w:rsidR="004B056F" w:rsidRPr="002F5208" w:rsidRDefault="004B056F" w:rsidP="004B056F">
      <w:pPr>
        <w:spacing w:after="0" w:line="240" w:lineRule="auto"/>
        <w:ind w:right="283"/>
        <w:jc w:val="both"/>
        <w:rPr>
          <w:rFonts w:cs="Open Sans"/>
          <w:szCs w:val="20"/>
        </w:rPr>
      </w:pPr>
      <w:r w:rsidRPr="002F5208">
        <w:rPr>
          <w:rFonts w:cs="Open Sans"/>
          <w:szCs w:val="20"/>
        </w:rPr>
        <w:t>Opony tylne są specjalne , bardziej odporne na uszkodzenia oraz wagę załadunku.</w:t>
      </w:r>
    </w:p>
    <w:p w14:paraId="71ACED6B" w14:textId="77777777" w:rsidR="004B056F" w:rsidRPr="002F5208" w:rsidRDefault="004B056F" w:rsidP="004B056F">
      <w:pPr>
        <w:spacing w:after="0" w:line="240" w:lineRule="auto"/>
        <w:ind w:right="283"/>
        <w:jc w:val="both"/>
        <w:rPr>
          <w:rFonts w:cs="Open Sans"/>
          <w:szCs w:val="20"/>
        </w:rPr>
      </w:pPr>
      <w:r w:rsidRPr="002F5208">
        <w:rPr>
          <w:rFonts w:cs="Open Sans"/>
          <w:szCs w:val="20"/>
        </w:rPr>
        <w:t>W takim przypadku dostawca zapewni dwa koła zapasowe pełnowymiarowe.</w:t>
      </w:r>
    </w:p>
    <w:p w14:paraId="121D1D35" w14:textId="77777777" w:rsidR="004B056F" w:rsidRPr="002F5208" w:rsidRDefault="004B056F" w:rsidP="004B056F">
      <w:pPr>
        <w:spacing w:after="0" w:line="240" w:lineRule="auto"/>
        <w:ind w:right="283"/>
        <w:jc w:val="both"/>
        <w:rPr>
          <w:rFonts w:cs="Open Sans"/>
          <w:szCs w:val="20"/>
        </w:rPr>
      </w:pPr>
      <w:r w:rsidRPr="002F5208">
        <w:rPr>
          <w:rFonts w:cs="Open Sans"/>
          <w:szCs w:val="20"/>
        </w:rPr>
        <w:t>Warunki dodatkowe</w:t>
      </w:r>
    </w:p>
    <w:bookmarkEnd w:id="4"/>
    <w:p w14:paraId="01F62D22" w14:textId="77777777" w:rsidR="004B056F" w:rsidRPr="002F5208" w:rsidRDefault="004B056F" w:rsidP="004B056F">
      <w:pPr>
        <w:shd w:val="clear" w:color="auto" w:fill="FFFFFF"/>
        <w:spacing w:after="0" w:line="240" w:lineRule="auto"/>
        <w:rPr>
          <w:rFonts w:eastAsia="Times New Roman" w:cs="Open Sans"/>
          <w:color w:val="FF0000"/>
          <w:szCs w:val="20"/>
          <w:lang w:eastAsia="zh-CN"/>
        </w:rPr>
      </w:pPr>
      <w:r w:rsidRPr="002F5208">
        <w:rPr>
          <w:rFonts w:eastAsia="Times New Roman" w:cs="Open Sans"/>
          <w:color w:val="FF0000"/>
          <w:szCs w:val="20"/>
          <w:lang w:eastAsia="zh-CN"/>
        </w:rPr>
        <w:t>Odpowiedź: Tak.</w:t>
      </w:r>
    </w:p>
    <w:p w14:paraId="5C2E31A3"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Dwa koła zapasowe po jednym na oś przednią i oś tylną.</w:t>
      </w:r>
    </w:p>
    <w:p w14:paraId="73333493" w14:textId="77777777" w:rsidR="004B056F" w:rsidRPr="002F5208" w:rsidRDefault="004B056F" w:rsidP="004B056F">
      <w:pPr>
        <w:spacing w:after="0" w:line="240" w:lineRule="auto"/>
        <w:ind w:right="283"/>
        <w:rPr>
          <w:rFonts w:cs="Open Sans"/>
          <w:color w:val="FF0000"/>
          <w:szCs w:val="20"/>
        </w:rPr>
      </w:pPr>
    </w:p>
    <w:p w14:paraId="0E74CDA3" w14:textId="77777777" w:rsidR="004B056F" w:rsidRPr="002F5208" w:rsidRDefault="004B056F" w:rsidP="004B056F">
      <w:pPr>
        <w:shd w:val="clear" w:color="auto" w:fill="FFFFFF"/>
        <w:spacing w:after="0" w:line="240" w:lineRule="auto"/>
        <w:rPr>
          <w:rFonts w:eastAsia="Times New Roman" w:cs="Open Sans"/>
          <w:szCs w:val="20"/>
          <w:u w:val="single"/>
          <w:lang w:eastAsia="zh-CN"/>
        </w:rPr>
      </w:pPr>
      <w:r w:rsidRPr="002F5208">
        <w:rPr>
          <w:rFonts w:eastAsia="Times New Roman" w:cs="Open Sans"/>
          <w:szCs w:val="20"/>
          <w:u w:val="single"/>
          <w:lang w:eastAsia="zh-CN"/>
        </w:rPr>
        <w:t>Pytanie nr 12</w:t>
      </w:r>
    </w:p>
    <w:p w14:paraId="0335642F" w14:textId="65953021" w:rsidR="004B056F" w:rsidRPr="002F5208" w:rsidRDefault="004B056F" w:rsidP="004B056F">
      <w:pPr>
        <w:spacing w:after="0" w:line="240" w:lineRule="auto"/>
        <w:jc w:val="both"/>
        <w:rPr>
          <w:rFonts w:eastAsia="Times New Roman" w:cs="Open Sans"/>
          <w:szCs w:val="20"/>
          <w:lang w:eastAsia="pl-PL"/>
        </w:rPr>
      </w:pPr>
      <w:r w:rsidRPr="002F5208">
        <w:rPr>
          <w:rFonts w:cs="Open Sans"/>
          <w:szCs w:val="20"/>
        </w:rPr>
        <w:t>Wymagane :  1.</w:t>
      </w:r>
      <w:r w:rsidRPr="002F5208">
        <w:rPr>
          <w:rFonts w:cs="Open Sans"/>
          <w:szCs w:val="20"/>
        </w:rPr>
        <w:tab/>
        <w:t>Wykonawca zapewnia bezpłatne naprawy przedmiotu umowy w okresie gwarancji i rękojmi za wady.</w:t>
      </w:r>
      <w:r>
        <w:rPr>
          <w:rFonts w:cs="Open Sans"/>
          <w:szCs w:val="20"/>
        </w:rPr>
        <w:t xml:space="preserve"> </w:t>
      </w:r>
      <w:r w:rsidRPr="002F5208">
        <w:rPr>
          <w:rFonts w:cs="Open Sans"/>
          <w:szCs w:val="20"/>
        </w:rPr>
        <w:t>Proszę o określenie ilości motogodzin całkowitych pracy zamiatarki w ciągu roku</w:t>
      </w:r>
    </w:p>
    <w:p w14:paraId="3251066A"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Roczny wymiar pracy zamiatarki około 1 100 - 1 300 motogodzin.</w:t>
      </w:r>
    </w:p>
    <w:p w14:paraId="696FD1D8" w14:textId="77777777" w:rsidR="004B056F" w:rsidRPr="002F5208" w:rsidRDefault="004B056F" w:rsidP="004B056F">
      <w:pPr>
        <w:spacing w:after="0" w:line="240" w:lineRule="auto"/>
        <w:ind w:right="283"/>
        <w:rPr>
          <w:rFonts w:cs="Open Sans"/>
          <w:color w:val="FF0000"/>
          <w:szCs w:val="20"/>
        </w:rPr>
      </w:pPr>
    </w:p>
    <w:p w14:paraId="3C4C1A1A"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13</w:t>
      </w:r>
    </w:p>
    <w:p w14:paraId="55FB9769" w14:textId="50516C65" w:rsidR="004B056F" w:rsidRPr="002F5208" w:rsidRDefault="004B056F" w:rsidP="004B056F">
      <w:pPr>
        <w:widowControl w:val="0"/>
        <w:suppressAutoHyphens/>
        <w:spacing w:after="0" w:line="240" w:lineRule="auto"/>
        <w:jc w:val="both"/>
        <w:rPr>
          <w:rFonts w:cs="Open Sans"/>
          <w:szCs w:val="20"/>
          <w:shd w:val="clear" w:color="auto" w:fill="FFFFFF"/>
        </w:rPr>
      </w:pPr>
      <w:r w:rsidRPr="002F5208">
        <w:rPr>
          <w:rFonts w:cs="Open Sans"/>
          <w:szCs w:val="20"/>
          <w:shd w:val="clear" w:color="auto" w:fill="FFFFFF"/>
        </w:rPr>
        <w:t xml:space="preserve">W wymaganej klasie urządzeń, dla zachowania wymaganej zwrotności, standardem jest konstrukcja o czterech kołach skrętnych. W oferowanej zamiatarce zespół ssawy wraz ze szczotką centralną pracuje w trybie „pływającym”, automatycznie dostosowując się do podłoża, </w:t>
      </w:r>
      <w:r>
        <w:rPr>
          <w:rFonts w:cs="Open Sans"/>
          <w:szCs w:val="20"/>
          <w:shd w:val="clear" w:color="auto" w:fill="FFFFFF"/>
        </w:rPr>
        <w:br/>
      </w:r>
      <w:r w:rsidRPr="002F5208">
        <w:rPr>
          <w:rFonts w:cs="Open Sans"/>
          <w:szCs w:val="20"/>
          <w:shd w:val="clear" w:color="auto" w:fill="FFFFFF"/>
        </w:rPr>
        <w:t>z możliwością czasowego zwiększenia docisku zespołu. Czy Zamawiający dopuści powyższe rozwiązanie, ze ślizgami zespołu w miejsce wózka z kołami, które w przypadku manewrowania urządzeniem trą o podłoże i ulegają szybkiemu zużyciu?</w:t>
      </w:r>
    </w:p>
    <w:p w14:paraId="2FEC8032"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1EFECAF8" w14:textId="77777777" w:rsidR="004B056F" w:rsidRPr="002F5208" w:rsidRDefault="004B056F" w:rsidP="004B056F">
      <w:pPr>
        <w:widowControl w:val="0"/>
        <w:suppressAutoHyphens/>
        <w:spacing w:after="0" w:line="240" w:lineRule="auto"/>
        <w:jc w:val="both"/>
        <w:rPr>
          <w:rFonts w:cs="Open Sans"/>
          <w:szCs w:val="20"/>
          <w:shd w:val="clear" w:color="auto" w:fill="FFFFFF"/>
        </w:rPr>
      </w:pPr>
    </w:p>
    <w:p w14:paraId="2FBD468A"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14</w:t>
      </w:r>
    </w:p>
    <w:p w14:paraId="0B47E9B0" w14:textId="77777777" w:rsidR="004B056F" w:rsidRPr="002F5208" w:rsidRDefault="004B056F" w:rsidP="004B056F">
      <w:pPr>
        <w:suppressAutoHyphens/>
        <w:spacing w:after="0" w:line="252" w:lineRule="auto"/>
        <w:jc w:val="both"/>
        <w:rPr>
          <w:rFonts w:cs="Open Sans"/>
          <w:szCs w:val="20"/>
          <w:shd w:val="clear" w:color="auto" w:fill="FFFFFF"/>
        </w:rPr>
      </w:pPr>
      <w:r w:rsidRPr="002F5208">
        <w:rPr>
          <w:rFonts w:cs="Open Sans"/>
          <w:szCs w:val="20"/>
          <w:shd w:val="clear" w:color="auto" w:fill="FFFFFF"/>
        </w:rPr>
        <w:t xml:space="preserve">W proponowanym urządzeniu kurz trafiający do zbiornika filtrowany jest przez zespół filtrów o powierzchni ponad 20 m2, natomiast kurz wzniecany przez szczotki boczne i przednią może być opcjonalnie wiązany przez natryskiwanie wodą ze zbiornika o pojemności ponad 400 litrów. </w:t>
      </w:r>
    </w:p>
    <w:p w14:paraId="60DCB856" w14:textId="77777777"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Czy Zamawiający dopuści urządzenie bez dysz wodnych w ssawie oraz bez recyklingu wody jako niezasadnych w proponowanym rozwiązaniu?</w:t>
      </w:r>
    </w:p>
    <w:p w14:paraId="0E98AC50" w14:textId="77777777" w:rsidR="004B056F" w:rsidRPr="002F5208" w:rsidRDefault="004B056F" w:rsidP="004B056F">
      <w:pPr>
        <w:widowControl w:val="0"/>
        <w:suppressAutoHyphens/>
        <w:spacing w:after="0" w:line="240" w:lineRule="auto"/>
        <w:jc w:val="both"/>
        <w:rPr>
          <w:rFonts w:eastAsia="Times New Roman" w:cs="Open Sans"/>
          <w:color w:val="FF0000"/>
          <w:szCs w:val="20"/>
          <w:lang w:eastAsia="zh-CN"/>
        </w:rPr>
      </w:pPr>
      <w:r w:rsidRPr="002F5208">
        <w:rPr>
          <w:rFonts w:eastAsia="Verdana" w:cs="Open Sans"/>
          <w:color w:val="FF0000"/>
          <w:szCs w:val="20"/>
          <w:lang w:eastAsia="pl-PL"/>
        </w:rPr>
        <w:t xml:space="preserve">Odpowiedź: </w:t>
      </w:r>
      <w:r w:rsidRPr="002F5208">
        <w:rPr>
          <w:rFonts w:eastAsia="Times New Roman" w:cs="Open Sans"/>
          <w:color w:val="FF0000"/>
          <w:szCs w:val="20"/>
          <w:lang w:eastAsia="zh-CN"/>
        </w:rPr>
        <w:t>Nie.</w:t>
      </w:r>
    </w:p>
    <w:p w14:paraId="12173036" w14:textId="77777777" w:rsidR="004B056F" w:rsidRPr="002F5208" w:rsidRDefault="004B056F" w:rsidP="004B056F">
      <w:pPr>
        <w:widowControl w:val="0"/>
        <w:suppressAutoHyphens/>
        <w:spacing w:after="0" w:line="240" w:lineRule="auto"/>
        <w:jc w:val="both"/>
        <w:rPr>
          <w:rFonts w:eastAsia="Times New Roman" w:cs="Open Sans"/>
          <w:color w:val="FF0000"/>
          <w:szCs w:val="20"/>
          <w:lang w:eastAsia="zh-CN"/>
        </w:rPr>
      </w:pPr>
    </w:p>
    <w:p w14:paraId="1EA15578"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15</w:t>
      </w:r>
    </w:p>
    <w:p w14:paraId="2E58ABDF" w14:textId="77777777"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W proponowanym urządzeniu zespół dwóch wentylatorów o napędzie osiowym umieszczony jest w zamkniętej komorze i nie ma kontaktu z pyłem. Czy Zamawiający dopuści powyższe rozwiązanie bez przyłącza wodnego do czyszczenia wentylatora, które wobec powyższego nie ma zastosowania? W przypadku odpowiedzi odmownej proszę o wyjaśnienie rozumienia terminu „wentylatora odśrodkowego”.</w:t>
      </w:r>
    </w:p>
    <w:p w14:paraId="1AC6443C"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Nie.</w:t>
      </w:r>
    </w:p>
    <w:p w14:paraId="43346A71"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4CE4572D"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16</w:t>
      </w:r>
    </w:p>
    <w:p w14:paraId="6EF1494A" w14:textId="77777777"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Czy Zamawiający dopuści urządzenie bez czujnika załadunku odpadów, wyposażone w otwory rewizyjne, umożliwiające sprawdzenie poziomu?</w:t>
      </w:r>
    </w:p>
    <w:p w14:paraId="399583F5"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Nie.</w:t>
      </w:r>
    </w:p>
    <w:p w14:paraId="37F43362"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60BE0420"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lastRenderedPageBreak/>
        <w:t>Pytanie nr 17</w:t>
      </w:r>
    </w:p>
    <w:p w14:paraId="4A333001" w14:textId="5EB847E4"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W proponowanym urządzeniu w przypadku szczotki przedniej położenie, kierunek obrotów, kąt natarcia oraz docisk sterowane są z kabiny, natomiast szczotki boczne ustawiają się w pozycji pracy automatycznie po rozpoczęciu zamiatania. Czy Zamawiający dopuści powyższe rozwiązanie?</w:t>
      </w:r>
    </w:p>
    <w:p w14:paraId="28C57466"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Nie.</w:t>
      </w:r>
    </w:p>
    <w:p w14:paraId="3A0F4552"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76E33393" w14:textId="77777777" w:rsidR="004B056F" w:rsidRPr="002F5208" w:rsidRDefault="004B056F" w:rsidP="004B056F">
      <w:pPr>
        <w:suppressAutoHyphens/>
        <w:spacing w:after="0" w:line="252" w:lineRule="auto"/>
        <w:jc w:val="both"/>
        <w:rPr>
          <w:rFonts w:cs="Open Sans"/>
          <w:szCs w:val="20"/>
        </w:rPr>
      </w:pPr>
      <w:r w:rsidRPr="002F5208">
        <w:rPr>
          <w:rFonts w:eastAsia="Times New Roman" w:cs="Open Sans"/>
          <w:szCs w:val="20"/>
          <w:u w:val="single"/>
          <w:lang w:eastAsia="zh-CN"/>
        </w:rPr>
        <w:t>Pytanie nr 18</w:t>
      </w:r>
      <w:r w:rsidRPr="002F5208">
        <w:rPr>
          <w:rFonts w:cs="Open Sans"/>
          <w:szCs w:val="20"/>
        </w:rPr>
        <w:t xml:space="preserve">. </w:t>
      </w:r>
    </w:p>
    <w:p w14:paraId="053E97F9" w14:textId="77777777"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Czy Zamawiający dopuści urządzenie wyposażone w zewnętrzny wziernik poziomu oleju hydraulicznego a także kontrolkę jego temperatury i ostrzeżenie o niskim poziomie na panelu w kabinie, bez kontrolki stanu oleju?</w:t>
      </w:r>
    </w:p>
    <w:p w14:paraId="4D58F1D0"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6841A7E7"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39D345F9"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19</w:t>
      </w:r>
    </w:p>
    <w:p w14:paraId="7930415D" w14:textId="77777777"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Czy Zamawiający dopuści urządzenie wyposażone w kontrolkę obrotów wentylatora dmuchawy obrazującą trzy poziomy: „niskie”, „średnie” oraz „wysokie”?</w:t>
      </w:r>
    </w:p>
    <w:p w14:paraId="4B4879CE"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3675B8C4"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5D3E0461"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20</w:t>
      </w:r>
    </w:p>
    <w:p w14:paraId="2F3ADA86" w14:textId="77777777"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Czy Zamawiający dopuści urządzenie z tempomatem dostępnym w trybie roboczym?</w:t>
      </w:r>
    </w:p>
    <w:p w14:paraId="7FDE25FC"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0864368D"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078D7866"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21</w:t>
      </w:r>
    </w:p>
    <w:p w14:paraId="595084DF" w14:textId="77777777"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Czy Zamawiający dopuści urządzenie wyposażone w elektroniczny panel kontrolny z intuicyjnym opisem graficznym w postaci ikon, z ich objaśnieniem dostępnym w polskiej instrukcji?</w:t>
      </w:r>
    </w:p>
    <w:p w14:paraId="0106321D"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65BD2081"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2394E7E2"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22</w:t>
      </w:r>
    </w:p>
    <w:p w14:paraId="22908113" w14:textId="77777777"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Czy Zamawiający dopuści urządzenie bez otwierania drzwi z pilota jako rozwiązanie powszechne w oczekiwanej klasie?</w:t>
      </w:r>
    </w:p>
    <w:p w14:paraId="1CB483AE"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542C7284"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483216A8"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23</w:t>
      </w:r>
    </w:p>
    <w:p w14:paraId="449C09AA" w14:textId="77777777"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Czy Zamawiający potwierdza, że serwis znajdujący się w wymaganej odległości od siedziby Zamawiającego musi posiadać pisemną autoryzację producenta oferowanej zabudowy lub zamiatarki i udokumentowane doświadczenie w serwisowaniu zamiatarek komunalnych?</w:t>
      </w:r>
    </w:p>
    <w:p w14:paraId="312BA868"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 xml:space="preserve">Odpowiedź: </w:t>
      </w:r>
      <w:r w:rsidRPr="002F5208">
        <w:rPr>
          <w:rFonts w:cs="Open Sans"/>
          <w:color w:val="FF0000"/>
          <w:szCs w:val="20"/>
          <w:shd w:val="clear" w:color="auto" w:fill="FFFFFF"/>
        </w:rPr>
        <w:t>Serwis gwarancyjny musi posiadać autoryzację producenta oferowanej zamiatarki.</w:t>
      </w:r>
    </w:p>
    <w:p w14:paraId="72E87BF7"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5BE898EE"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24</w:t>
      </w:r>
    </w:p>
    <w:p w14:paraId="053FD960" w14:textId="77777777" w:rsidR="004B056F" w:rsidRPr="002F5208" w:rsidRDefault="004B056F" w:rsidP="004B056F">
      <w:pPr>
        <w:suppressAutoHyphens/>
        <w:spacing w:after="0" w:line="252" w:lineRule="auto"/>
        <w:jc w:val="both"/>
        <w:rPr>
          <w:rFonts w:cs="Open Sans"/>
          <w:szCs w:val="20"/>
          <w:shd w:val="clear" w:color="auto" w:fill="FFFFFF"/>
        </w:rPr>
      </w:pPr>
      <w:r w:rsidRPr="002F5208">
        <w:rPr>
          <w:rFonts w:cs="Open Sans"/>
          <w:szCs w:val="20"/>
          <w:shd w:val="clear" w:color="auto" w:fill="FFFFFF"/>
        </w:rPr>
        <w:t xml:space="preserve">Zamawiający wymaga świadczenia bezpłatnego serwisowania z wymianami wszystkich materiałów. Proszę o doprecyzowanie, czy Zamawiający wymaga również wymian materiałów zużywających się z natury rzeczy wskutek pracy urządzenia, jak szczotki czy fartuchy? </w:t>
      </w:r>
    </w:p>
    <w:p w14:paraId="7D82F576" w14:textId="77777777"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Ponadto, proszę o określenie prognozowanego rocznego wymiaru pracy urządzenia.</w:t>
      </w:r>
    </w:p>
    <w:p w14:paraId="240FBBE9"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lastRenderedPageBreak/>
        <w:t>Odpowiedź: Tak.</w:t>
      </w:r>
    </w:p>
    <w:p w14:paraId="0AA89FDB"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 xml:space="preserve">Bezpłatne serwisowanie nie obejmuje wymiany szczotek i fartuchów. </w:t>
      </w:r>
    </w:p>
    <w:p w14:paraId="02094F9B"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bookmarkStart w:id="6" w:name="_Hlk134151938"/>
      <w:r w:rsidRPr="002F5208">
        <w:rPr>
          <w:rFonts w:eastAsia="Times New Roman" w:cs="Open Sans"/>
          <w:color w:val="FF0000"/>
          <w:szCs w:val="20"/>
          <w:lang w:eastAsia="zh-CN"/>
        </w:rPr>
        <w:t>Roczny wymiar pracy zamiatarki około 1 100 - 1 300 motogodzin.</w:t>
      </w:r>
    </w:p>
    <w:bookmarkEnd w:id="6"/>
    <w:p w14:paraId="3A3FA5E1"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36CB87E7"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25</w:t>
      </w:r>
    </w:p>
    <w:p w14:paraId="39296742" w14:textId="77777777"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W proponowanym urządzeniu zabudowa i podwozie stanowią całość, dostarczaną przez jednego producenta. Czy w związku z powyższym Zamawiający dopuści dostarczenie jednej deklaracji zgodności dla kompletnego pojazdu wraz z kompletem dokumentów niezbędnych do rejestracji pojazdu i potwierdzeniem odbycia badania technicznego?</w:t>
      </w:r>
    </w:p>
    <w:p w14:paraId="046B2D9D"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1EC1A353"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677F5CA8"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1C128FF2"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26</w:t>
      </w:r>
    </w:p>
    <w:p w14:paraId="0F28F482" w14:textId="77777777" w:rsidR="004B056F" w:rsidRPr="002F5208" w:rsidRDefault="004B056F" w:rsidP="004B056F">
      <w:pPr>
        <w:suppressAutoHyphens/>
        <w:spacing w:after="0" w:line="252" w:lineRule="auto"/>
        <w:jc w:val="both"/>
        <w:rPr>
          <w:rFonts w:eastAsia="Times New Roman" w:cs="Open Sans"/>
          <w:szCs w:val="20"/>
          <w:lang w:eastAsia="zh-CN"/>
        </w:rPr>
      </w:pPr>
      <w:r w:rsidRPr="002F5208">
        <w:rPr>
          <w:rFonts w:cs="Open Sans"/>
          <w:szCs w:val="20"/>
          <w:shd w:val="clear" w:color="auto" w:fill="FFFFFF"/>
        </w:rPr>
        <w:t>§ 1 ust. 5 wzoru umowy- uprzejmie proszę o dodanie zapisu , że odmowa podpisania protokołu może nastąpić wyłącznie w przypadku wad istotnych przedmiotu zamówienia lub podobnego.</w:t>
      </w:r>
    </w:p>
    <w:p w14:paraId="3138DE8B" w14:textId="77777777" w:rsidR="004B056F" w:rsidRPr="002F5208" w:rsidRDefault="004B056F" w:rsidP="004B056F">
      <w:pPr>
        <w:autoSpaceDE w:val="0"/>
        <w:autoSpaceDN w:val="0"/>
        <w:adjustRightInd w:val="0"/>
        <w:spacing w:after="0" w:line="240" w:lineRule="auto"/>
        <w:jc w:val="both"/>
        <w:rPr>
          <w:rFonts w:ascii="Helvetica" w:hAnsi="Helvetica" w:cs="Helvetica"/>
          <w:color w:val="0000FF"/>
          <w:szCs w:val="20"/>
        </w:rPr>
      </w:pPr>
      <w:r w:rsidRPr="002F5208">
        <w:rPr>
          <w:rFonts w:cs="Open Sans"/>
          <w:color w:val="0000FF"/>
          <w:szCs w:val="20"/>
        </w:rPr>
        <w:t xml:space="preserve">Odpowiedź: </w:t>
      </w:r>
      <w:r w:rsidRPr="002F5208">
        <w:rPr>
          <w:rFonts w:ascii="Helvetica" w:hAnsi="Helvetica" w:cs="Helvetica"/>
          <w:color w:val="FF0000"/>
          <w:szCs w:val="20"/>
        </w:rPr>
        <w:t xml:space="preserve"> </w:t>
      </w:r>
      <w:r w:rsidRPr="002F5208">
        <w:rPr>
          <w:rFonts w:ascii="Helvetica" w:hAnsi="Helvetica" w:cs="Helvetica"/>
          <w:color w:val="0000FF"/>
          <w:szCs w:val="20"/>
        </w:rPr>
        <w:t>Zapis bez zmian.</w:t>
      </w:r>
    </w:p>
    <w:p w14:paraId="6DBE40A0"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36C23AED" w14:textId="77777777" w:rsidR="004B056F" w:rsidRPr="002F5208" w:rsidRDefault="004B056F" w:rsidP="004B056F">
      <w:pPr>
        <w:autoSpaceDE w:val="0"/>
        <w:autoSpaceDN w:val="0"/>
        <w:adjustRightInd w:val="0"/>
        <w:spacing w:after="0" w:line="240" w:lineRule="auto"/>
        <w:jc w:val="both"/>
        <w:rPr>
          <w:rFonts w:cs="Open Sans"/>
          <w:color w:val="000000"/>
          <w:szCs w:val="20"/>
          <w:u w:val="single"/>
        </w:rPr>
      </w:pPr>
      <w:r w:rsidRPr="002F5208">
        <w:rPr>
          <w:rFonts w:cs="Open Sans"/>
          <w:color w:val="000000"/>
          <w:szCs w:val="20"/>
          <w:u w:val="single"/>
        </w:rPr>
        <w:t>Pytanie nr 27</w:t>
      </w:r>
    </w:p>
    <w:p w14:paraId="545B793A" w14:textId="77777777" w:rsidR="004B056F" w:rsidRPr="002F5208" w:rsidRDefault="004B056F" w:rsidP="004B056F">
      <w:pPr>
        <w:autoSpaceDE w:val="0"/>
        <w:autoSpaceDN w:val="0"/>
        <w:adjustRightInd w:val="0"/>
        <w:spacing w:after="0" w:line="240" w:lineRule="auto"/>
        <w:jc w:val="both"/>
        <w:rPr>
          <w:rFonts w:ascii="Helvetica" w:hAnsi="Helvetica" w:cs="Helvetica"/>
          <w:color w:val="5F5F5F"/>
          <w:szCs w:val="20"/>
        </w:rPr>
      </w:pPr>
      <w:r w:rsidRPr="002F5208">
        <w:rPr>
          <w:rFonts w:ascii="Helvetica" w:hAnsi="Helvetica" w:cs="Helvetica"/>
          <w:color w:val="5F5F5F"/>
          <w:szCs w:val="20"/>
        </w:rPr>
        <w:t>§ 2 wzoru umowy: ustęp 2.2 oraz 3- niniejsze zapisy mogą być interpretowany w taki sposób, że wykluczają naprawę wadliwego urządzenia na rzecz wiekuistej jego wymiany na nowe. Proszę o zmianę albo wykreślenie.</w:t>
      </w:r>
    </w:p>
    <w:p w14:paraId="7745A45F" w14:textId="77777777" w:rsidR="004B056F" w:rsidRDefault="004B056F" w:rsidP="004B056F">
      <w:pPr>
        <w:autoSpaceDE w:val="0"/>
        <w:autoSpaceDN w:val="0"/>
        <w:adjustRightInd w:val="0"/>
        <w:spacing w:after="0" w:line="240" w:lineRule="auto"/>
        <w:jc w:val="both"/>
        <w:rPr>
          <w:rFonts w:cs="Open Sans"/>
          <w:color w:val="0000FF"/>
          <w:szCs w:val="20"/>
        </w:rPr>
      </w:pPr>
      <w:r w:rsidRPr="002F5208">
        <w:rPr>
          <w:rFonts w:cs="Open Sans"/>
          <w:color w:val="0000FF"/>
          <w:szCs w:val="20"/>
        </w:rPr>
        <w:t>Odpowiedź: § 2 wzoru umowy: ustęp 2.2 otrzyma nowe brzmienie, tj.” wymienić na własny koszt i ryzyko wadliwej jakości przedmiot umowy, a następnie w terminie określonym przez Zamawiającego dostarczyć nowy, wolny od wad, jeżeli Wykonawca nie usunie wad w terminie określonym w § 11 ust. 3.</w:t>
      </w:r>
      <w:r>
        <w:rPr>
          <w:rFonts w:cs="Open Sans"/>
          <w:color w:val="0000FF"/>
          <w:szCs w:val="20"/>
        </w:rPr>
        <w:t xml:space="preserve"> </w:t>
      </w:r>
      <w:r w:rsidRPr="002F5208">
        <w:rPr>
          <w:rFonts w:cs="Open Sans"/>
          <w:color w:val="0000FF"/>
          <w:szCs w:val="20"/>
        </w:rPr>
        <w:t xml:space="preserve">§ 3 pozostanie niezmieniony, ponieważ modyfikacja § 2 ustęp 2.2 wyklucza błędną interpretację jego zapisu. </w:t>
      </w:r>
    </w:p>
    <w:p w14:paraId="54468BD2" w14:textId="6804ED43" w:rsidR="004B056F" w:rsidRPr="002F5208" w:rsidRDefault="004B056F" w:rsidP="004B056F">
      <w:pPr>
        <w:autoSpaceDE w:val="0"/>
        <w:autoSpaceDN w:val="0"/>
        <w:adjustRightInd w:val="0"/>
        <w:spacing w:after="0" w:line="240" w:lineRule="auto"/>
        <w:jc w:val="both"/>
        <w:rPr>
          <w:rFonts w:cs="Open Sans"/>
          <w:color w:val="0000FF"/>
          <w:szCs w:val="20"/>
        </w:rPr>
      </w:pPr>
      <w:r w:rsidRPr="002F5208">
        <w:rPr>
          <w:rFonts w:cs="Open Sans"/>
          <w:color w:val="0000FF"/>
          <w:szCs w:val="20"/>
        </w:rPr>
        <w:br/>
        <w:t xml:space="preserve">Idąc dalej nowe brzmienie otrzyma również § 11 gdzie dopisane zostały nowe ustępy od 3-5 tj. </w:t>
      </w:r>
      <w:r w:rsidRPr="002F5208">
        <w:rPr>
          <w:rFonts w:cs="Open Sans"/>
          <w:color w:val="0000FF"/>
          <w:szCs w:val="20"/>
        </w:rPr>
        <w:br/>
        <w:t>„3.</w:t>
      </w:r>
      <w:r w:rsidRPr="002F5208">
        <w:rPr>
          <w:rFonts w:cs="Open Sans"/>
          <w:color w:val="0000FF"/>
          <w:szCs w:val="20"/>
        </w:rPr>
        <w:tab/>
        <w:t>W przypadku, w którym Zamawiający skorzysta z prawa do usunięcia wady przedmiotu umowy Wykonawca zobowiązany jest przystąpić do jej usuwania w terminie do 5 dni roboczych od dnia następnego po zgłoszeniu wady i zakończyć jej usuwanie w terminie do 14 dni od dnia następnego po przystąpieniu do usuwania wady.</w:t>
      </w:r>
    </w:p>
    <w:p w14:paraId="316EEAC1" w14:textId="77777777" w:rsidR="004B056F" w:rsidRPr="002F5208" w:rsidRDefault="004B056F" w:rsidP="004B056F">
      <w:pPr>
        <w:autoSpaceDE w:val="0"/>
        <w:autoSpaceDN w:val="0"/>
        <w:adjustRightInd w:val="0"/>
        <w:spacing w:after="0" w:line="240" w:lineRule="auto"/>
        <w:jc w:val="both"/>
        <w:rPr>
          <w:rFonts w:cs="Open Sans"/>
          <w:color w:val="0000FF"/>
          <w:szCs w:val="20"/>
        </w:rPr>
      </w:pPr>
      <w:r w:rsidRPr="002F5208">
        <w:rPr>
          <w:rFonts w:cs="Open Sans"/>
          <w:color w:val="0000FF"/>
          <w:szCs w:val="20"/>
        </w:rPr>
        <w:t>4.</w:t>
      </w:r>
      <w:r w:rsidRPr="002F5208">
        <w:rPr>
          <w:rFonts w:cs="Open Sans"/>
          <w:color w:val="0000FF"/>
          <w:szCs w:val="20"/>
        </w:rPr>
        <w:tab/>
        <w:t>Po upływie terminu, o którym mowa w ust. 3 niniejszego paragrafu Wykonawca dostarczy Zamawiającemu na własny koszt przedmiot odpowiadający parametrom przedmiotu umowy.</w:t>
      </w:r>
    </w:p>
    <w:p w14:paraId="0730C46F" w14:textId="77777777" w:rsidR="004B056F" w:rsidRPr="002F5208" w:rsidRDefault="004B056F" w:rsidP="004B056F">
      <w:pPr>
        <w:autoSpaceDE w:val="0"/>
        <w:autoSpaceDN w:val="0"/>
        <w:adjustRightInd w:val="0"/>
        <w:spacing w:after="0" w:line="240" w:lineRule="auto"/>
        <w:jc w:val="both"/>
        <w:rPr>
          <w:rFonts w:cs="Open Sans"/>
          <w:color w:val="0000FF"/>
          <w:szCs w:val="20"/>
        </w:rPr>
      </w:pPr>
      <w:r w:rsidRPr="002F5208">
        <w:rPr>
          <w:rFonts w:cs="Open Sans"/>
          <w:color w:val="0000FF"/>
          <w:szCs w:val="20"/>
        </w:rPr>
        <w:t>5.</w:t>
      </w:r>
      <w:r w:rsidRPr="002F5208">
        <w:rPr>
          <w:rFonts w:cs="Open Sans"/>
          <w:color w:val="0000FF"/>
          <w:szCs w:val="20"/>
        </w:rPr>
        <w:tab/>
        <w:t>W przypadku zwłoki lub opóźnienia  w wykonaniu naprawy lub obowiązku objętego ust. 4 niniejszego paragrafu Zamawiający uprawniony jest do naprawienia przedmiotu umowy na koszt Wykonawcy lub wynajęcia na jego koszt przedmiotu odpowiadającego parametrom przedmiotu umowy.”</w:t>
      </w:r>
    </w:p>
    <w:p w14:paraId="74EC9363"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32DF3E98" w14:textId="77777777" w:rsidR="004B056F" w:rsidRPr="002F5208" w:rsidRDefault="004B056F" w:rsidP="004B056F">
      <w:pPr>
        <w:autoSpaceDE w:val="0"/>
        <w:autoSpaceDN w:val="0"/>
        <w:adjustRightInd w:val="0"/>
        <w:spacing w:after="0" w:line="240" w:lineRule="auto"/>
        <w:jc w:val="both"/>
        <w:rPr>
          <w:rFonts w:cs="Open Sans"/>
          <w:color w:val="000000"/>
          <w:szCs w:val="20"/>
          <w:u w:val="single"/>
        </w:rPr>
      </w:pPr>
      <w:r w:rsidRPr="002F5208">
        <w:rPr>
          <w:rFonts w:cs="Open Sans"/>
          <w:color w:val="000000"/>
          <w:szCs w:val="20"/>
          <w:u w:val="single"/>
        </w:rPr>
        <w:t>Pytanie nr 28</w:t>
      </w:r>
    </w:p>
    <w:p w14:paraId="397109FC" w14:textId="77777777" w:rsidR="004B056F" w:rsidRPr="002F5208" w:rsidRDefault="004B056F" w:rsidP="004B056F">
      <w:pPr>
        <w:autoSpaceDE w:val="0"/>
        <w:autoSpaceDN w:val="0"/>
        <w:adjustRightInd w:val="0"/>
        <w:spacing w:after="0" w:line="240" w:lineRule="auto"/>
        <w:jc w:val="both"/>
        <w:rPr>
          <w:rFonts w:ascii="Helvetica" w:hAnsi="Helvetica" w:cs="Helvetica"/>
          <w:color w:val="5F5F5F"/>
          <w:szCs w:val="20"/>
        </w:rPr>
      </w:pPr>
      <w:r w:rsidRPr="002F5208">
        <w:rPr>
          <w:rFonts w:ascii="Helvetica" w:hAnsi="Helvetica" w:cs="Helvetica"/>
          <w:color w:val="5F5F5F"/>
          <w:szCs w:val="20"/>
        </w:rPr>
        <w:t>§ 11 wzoru umowy uprzejmie proszę o dodanie zapisu wykluczającego bezpłatne naprawy uszkodzeń wynikłych wskutek winy użytkownika.</w:t>
      </w:r>
    </w:p>
    <w:p w14:paraId="4098EE4D" w14:textId="77777777" w:rsidR="004B056F" w:rsidRPr="002F5208" w:rsidRDefault="004B056F" w:rsidP="004B056F">
      <w:pPr>
        <w:autoSpaceDE w:val="0"/>
        <w:autoSpaceDN w:val="0"/>
        <w:adjustRightInd w:val="0"/>
        <w:spacing w:after="0" w:line="240" w:lineRule="auto"/>
        <w:jc w:val="both"/>
        <w:rPr>
          <w:rFonts w:cs="Open Sans"/>
          <w:color w:val="0000FF"/>
          <w:szCs w:val="20"/>
        </w:rPr>
      </w:pPr>
      <w:r w:rsidRPr="002F5208">
        <w:rPr>
          <w:rFonts w:cs="Open Sans"/>
          <w:color w:val="0000FF"/>
          <w:szCs w:val="20"/>
        </w:rPr>
        <w:lastRenderedPageBreak/>
        <w:t xml:space="preserve">Odpowiedź: § 11 wzoru umowy otrzyma nowe brzmienie poprzez dopisanie ustępu 6 o treści </w:t>
      </w:r>
      <w:r w:rsidRPr="002F5208">
        <w:rPr>
          <w:rFonts w:cs="Open Sans"/>
          <w:color w:val="0000FF"/>
          <w:szCs w:val="20"/>
        </w:rPr>
        <w:br/>
        <w:t>”W przypadku uszkodzeń wynikłych wskutek winy użytkownika, Wykonawca przedstawi do akceptacji Zmawiającego protokół z oględzin wraz z kalkulacją kosztów naprawy”.</w:t>
      </w:r>
    </w:p>
    <w:p w14:paraId="45FACD13" w14:textId="77777777" w:rsidR="004B056F" w:rsidRPr="002F5208" w:rsidRDefault="004B056F" w:rsidP="004B056F">
      <w:pPr>
        <w:autoSpaceDE w:val="0"/>
        <w:autoSpaceDN w:val="0"/>
        <w:adjustRightInd w:val="0"/>
        <w:spacing w:after="0" w:line="240" w:lineRule="auto"/>
        <w:jc w:val="both"/>
        <w:rPr>
          <w:rFonts w:cs="Open Sans"/>
          <w:color w:val="0000FF"/>
          <w:szCs w:val="20"/>
        </w:rPr>
      </w:pPr>
    </w:p>
    <w:p w14:paraId="419A2838" w14:textId="77777777" w:rsidR="004B056F" w:rsidRPr="002F5208" w:rsidRDefault="004B056F" w:rsidP="004B056F">
      <w:pPr>
        <w:autoSpaceDE w:val="0"/>
        <w:autoSpaceDN w:val="0"/>
        <w:adjustRightInd w:val="0"/>
        <w:spacing w:after="0" w:line="240" w:lineRule="auto"/>
        <w:jc w:val="both"/>
        <w:rPr>
          <w:rFonts w:cs="Open Sans"/>
          <w:color w:val="000000"/>
          <w:szCs w:val="20"/>
          <w:u w:val="single"/>
        </w:rPr>
      </w:pPr>
      <w:r w:rsidRPr="002F5208">
        <w:rPr>
          <w:rFonts w:cs="Open Sans"/>
          <w:color w:val="000000"/>
          <w:szCs w:val="20"/>
          <w:u w:val="single"/>
        </w:rPr>
        <w:t>Pytanie nr 29</w:t>
      </w:r>
    </w:p>
    <w:p w14:paraId="5205CFC6" w14:textId="77777777" w:rsidR="004B056F" w:rsidRPr="002F5208" w:rsidRDefault="004B056F" w:rsidP="004B056F">
      <w:pPr>
        <w:autoSpaceDE w:val="0"/>
        <w:autoSpaceDN w:val="0"/>
        <w:adjustRightInd w:val="0"/>
        <w:spacing w:after="0" w:line="240" w:lineRule="auto"/>
        <w:jc w:val="both"/>
        <w:rPr>
          <w:rFonts w:ascii="Helvetica" w:hAnsi="Helvetica" w:cs="Helvetica"/>
          <w:color w:val="5F5F5F"/>
          <w:szCs w:val="20"/>
        </w:rPr>
      </w:pPr>
      <w:r w:rsidRPr="002F5208">
        <w:rPr>
          <w:rFonts w:ascii="Helvetica" w:hAnsi="Helvetica" w:cs="Helvetica"/>
          <w:color w:val="5F5F5F"/>
          <w:szCs w:val="20"/>
        </w:rPr>
        <w:t>Proszę o wyjaśnienie, czy zwrot zabezpieczenia należytego wykonania umowy następuje po 150 dniach od podpisania umowy, czy po upływie czasu gwarancji?</w:t>
      </w:r>
    </w:p>
    <w:p w14:paraId="3D012986" w14:textId="2FA81D5D" w:rsidR="004B056F" w:rsidRPr="002F5208" w:rsidRDefault="004B056F" w:rsidP="004B056F">
      <w:pPr>
        <w:spacing w:after="0" w:line="240" w:lineRule="auto"/>
        <w:jc w:val="both"/>
        <w:rPr>
          <w:rFonts w:eastAsia="Times New Roman"/>
          <w:szCs w:val="20"/>
        </w:rPr>
      </w:pPr>
      <w:r w:rsidRPr="002F5208">
        <w:rPr>
          <w:rFonts w:cs="Open Sans"/>
          <w:color w:val="0000FF"/>
          <w:szCs w:val="20"/>
        </w:rPr>
        <w:t>Odpowiedź: zwrot zabezpieczenia nastąpi w ciągu 30 dni od dnia dostarczenia przedmiotu umowy oraz podpisania przez</w:t>
      </w:r>
      <w:r w:rsidRPr="004B056F">
        <w:rPr>
          <w:rFonts w:cs="Open Sans"/>
          <w:color w:val="0000FF"/>
          <w:szCs w:val="20"/>
        </w:rPr>
        <w:t xml:space="preserve"> </w:t>
      </w:r>
      <w:r w:rsidRPr="002F5208">
        <w:rPr>
          <w:rFonts w:cs="Open Sans"/>
          <w:color w:val="0000FF"/>
          <w:szCs w:val="20"/>
        </w:rPr>
        <w:t>Zamawiającego protokołu zdawczo-odbiorczego.</w:t>
      </w:r>
    </w:p>
    <w:p w14:paraId="64F4103F" w14:textId="70A2C68E" w:rsidR="004B056F" w:rsidRDefault="004B056F" w:rsidP="004B056F">
      <w:pPr>
        <w:suppressAutoHyphens/>
        <w:spacing w:after="0" w:line="252" w:lineRule="auto"/>
        <w:jc w:val="both"/>
        <w:rPr>
          <w:rFonts w:eastAsia="Times New Roman" w:cs="Open Sans"/>
          <w:szCs w:val="20"/>
          <w:lang w:eastAsia="zh-CN"/>
        </w:rPr>
      </w:pPr>
    </w:p>
    <w:p w14:paraId="0B32AD48"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30</w:t>
      </w:r>
    </w:p>
    <w:p w14:paraId="322E659E" w14:textId="77777777" w:rsidR="004B056F" w:rsidRPr="002F5208" w:rsidRDefault="004B056F" w:rsidP="004B056F">
      <w:pPr>
        <w:spacing w:after="0" w:line="240" w:lineRule="auto"/>
        <w:rPr>
          <w:rFonts w:eastAsia="Times New Roman" w:cs="Open Sans"/>
          <w:szCs w:val="20"/>
        </w:rPr>
      </w:pPr>
      <w:r w:rsidRPr="002F5208">
        <w:rPr>
          <w:rFonts w:eastAsia="Times New Roman" w:cs="Open Sans"/>
          <w:szCs w:val="20"/>
        </w:rPr>
        <w:t>Czy Zamawiający dopuszcza prędkość przejazdową do 25 km/h ?</w:t>
      </w:r>
    </w:p>
    <w:p w14:paraId="38FD3CA9"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660CE633"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17E82552"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31</w:t>
      </w:r>
    </w:p>
    <w:p w14:paraId="3FEC78C1" w14:textId="77777777" w:rsidR="004B056F" w:rsidRPr="002F5208" w:rsidRDefault="004B056F" w:rsidP="004B056F">
      <w:pPr>
        <w:spacing w:after="0" w:line="240" w:lineRule="auto"/>
        <w:rPr>
          <w:rFonts w:eastAsia="Times New Roman" w:cs="Open Sans"/>
          <w:szCs w:val="20"/>
        </w:rPr>
      </w:pPr>
      <w:r w:rsidRPr="002F5208">
        <w:rPr>
          <w:rFonts w:eastAsia="Times New Roman" w:cs="Open Sans"/>
          <w:szCs w:val="20"/>
        </w:rPr>
        <w:t>Czy Zamawiający dopuszcza system zamiatania składający się z 2 bocznych szczotek talerzowych (prawa i lewa) oraz 1 przedniej szczotki talerzowej ?</w:t>
      </w:r>
    </w:p>
    <w:p w14:paraId="6DE16644"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7B1D3CF4" w14:textId="77777777" w:rsidR="004B056F" w:rsidRPr="002F5208" w:rsidRDefault="004B056F" w:rsidP="004B056F">
      <w:pPr>
        <w:suppressAutoHyphens/>
        <w:spacing w:after="0" w:line="252" w:lineRule="auto"/>
        <w:jc w:val="both"/>
        <w:rPr>
          <w:rFonts w:eastAsia="Times New Roman" w:cs="Open Sans"/>
          <w:szCs w:val="20"/>
          <w:lang w:eastAsia="zh-CN"/>
        </w:rPr>
      </w:pPr>
    </w:p>
    <w:p w14:paraId="2BB85F64"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32</w:t>
      </w:r>
    </w:p>
    <w:p w14:paraId="5B3057D1" w14:textId="77777777" w:rsidR="004B056F" w:rsidRPr="002F5208" w:rsidRDefault="004B056F" w:rsidP="004B056F">
      <w:pPr>
        <w:spacing w:after="0" w:line="240" w:lineRule="auto"/>
        <w:rPr>
          <w:rFonts w:eastAsia="Times New Roman" w:cs="Open Sans"/>
          <w:szCs w:val="20"/>
        </w:rPr>
      </w:pPr>
      <w:r w:rsidRPr="002F5208">
        <w:rPr>
          <w:rFonts w:eastAsia="Times New Roman" w:cs="Open Sans"/>
          <w:szCs w:val="20"/>
        </w:rPr>
        <w:t>Czy Zamawiający dopuszcza szczotki boczne przesuwane hydraulicznie wraz ze ssawą ?</w:t>
      </w:r>
    </w:p>
    <w:p w14:paraId="68A5DA9E"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3DC0DC9B" w14:textId="77777777" w:rsidR="004B056F" w:rsidRPr="002F5208" w:rsidRDefault="004B056F" w:rsidP="004B056F">
      <w:pPr>
        <w:suppressAutoHyphens/>
        <w:spacing w:after="0" w:line="252" w:lineRule="auto"/>
        <w:jc w:val="both"/>
        <w:rPr>
          <w:rFonts w:eastAsia="Times New Roman" w:cs="Open Sans"/>
          <w:szCs w:val="20"/>
          <w:lang w:eastAsia="zh-CN"/>
        </w:rPr>
      </w:pPr>
    </w:p>
    <w:p w14:paraId="2ADBEDCB"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33</w:t>
      </w:r>
    </w:p>
    <w:p w14:paraId="523E4329"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Czy Zamawiający dopuszcza przednią szczotkę talerzową w wersji do usuwania chwastów z wsadami wykonanymi ze stalowych specjalnych płaskowników ?</w:t>
      </w:r>
    </w:p>
    <w:p w14:paraId="39A3617F"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 xml:space="preserve">Odpowiedź: Tak. </w:t>
      </w:r>
    </w:p>
    <w:p w14:paraId="4BE02AAA"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71D19A51"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34</w:t>
      </w:r>
    </w:p>
    <w:p w14:paraId="1119F81C"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Czy Zamawiający dopuszcza system umożliwiający unoszenie klapy przedniej przy ssawie w celu zbierania większych odpadów ?</w:t>
      </w:r>
    </w:p>
    <w:p w14:paraId="2C500631"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150A4C3C"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01B496F6"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0810154A"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35</w:t>
      </w:r>
    </w:p>
    <w:p w14:paraId="6C0D7B05"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Czy Zamawiający dopuszcza wskazanie poziomu wody w kabinie operatora ?</w:t>
      </w:r>
    </w:p>
    <w:p w14:paraId="5C35560F"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053353B2"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1D1E89C4"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36</w:t>
      </w:r>
    </w:p>
    <w:p w14:paraId="3797DD39"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Czy Zamawiający dopuszcza smarowanie z centralnego układu tylko trudnodostępne punkty smarne ?</w:t>
      </w:r>
    </w:p>
    <w:p w14:paraId="580EB650"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NIE</w:t>
      </w:r>
    </w:p>
    <w:p w14:paraId="4774F666"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6D1D9100"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lastRenderedPageBreak/>
        <w:t>Pytanie nr 37</w:t>
      </w:r>
    </w:p>
    <w:p w14:paraId="2250A70F"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Czy Zamawiający dopuszcza dla zamiatarki o pojemności zbiornika 5 m3 silnik o mocy 105 kW przy 2300 1/min ?</w:t>
      </w:r>
    </w:p>
    <w:p w14:paraId="0B25C03F"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424CE38A" w14:textId="77777777" w:rsidR="004B056F" w:rsidRPr="002F5208" w:rsidRDefault="004B056F" w:rsidP="004B056F">
      <w:pPr>
        <w:suppressAutoHyphens/>
        <w:spacing w:after="0" w:line="252" w:lineRule="auto"/>
        <w:jc w:val="both"/>
        <w:rPr>
          <w:rFonts w:cs="Open Sans"/>
          <w:color w:val="FF0000"/>
          <w:szCs w:val="20"/>
        </w:rPr>
      </w:pPr>
      <w:bookmarkStart w:id="7" w:name="_Hlk134153212"/>
      <w:r w:rsidRPr="002F5208">
        <w:rPr>
          <w:rFonts w:eastAsia="Times New Roman" w:cs="Open Sans"/>
          <w:color w:val="FF0000"/>
          <w:szCs w:val="20"/>
        </w:rPr>
        <w:t xml:space="preserve">Zamawiający dopuszcza: </w:t>
      </w:r>
      <w:r w:rsidRPr="002F5208">
        <w:rPr>
          <w:rFonts w:cs="Open Sans"/>
          <w:color w:val="FF0000"/>
          <w:szCs w:val="20"/>
        </w:rPr>
        <w:t xml:space="preserve">Moc silnika : minimum 105 kW , </w:t>
      </w:r>
    </w:p>
    <w:p w14:paraId="1AC1F6E2" w14:textId="77777777" w:rsidR="004B056F" w:rsidRPr="002F5208" w:rsidRDefault="004B056F" w:rsidP="004B056F">
      <w:pPr>
        <w:suppressAutoHyphens/>
        <w:spacing w:after="0" w:line="252" w:lineRule="auto"/>
        <w:jc w:val="both"/>
        <w:rPr>
          <w:rFonts w:eastAsia="Times New Roman" w:cs="Open Sans"/>
          <w:color w:val="FF0000"/>
          <w:szCs w:val="20"/>
        </w:rPr>
      </w:pPr>
      <w:r w:rsidRPr="002F5208">
        <w:rPr>
          <w:rFonts w:cs="Open Sans"/>
          <w:color w:val="FF0000"/>
          <w:szCs w:val="20"/>
        </w:rPr>
        <w:t xml:space="preserve">Obroty sinika minimum 2 300 </w:t>
      </w:r>
      <w:proofErr w:type="spellStart"/>
      <w:r w:rsidRPr="002F5208">
        <w:rPr>
          <w:rFonts w:cs="Open Sans"/>
          <w:color w:val="FF0000"/>
          <w:szCs w:val="20"/>
        </w:rPr>
        <w:t>obr</w:t>
      </w:r>
      <w:proofErr w:type="spellEnd"/>
      <w:r w:rsidRPr="002F5208">
        <w:rPr>
          <w:rFonts w:cs="Open Sans"/>
          <w:color w:val="FF0000"/>
          <w:szCs w:val="20"/>
        </w:rPr>
        <w:t>. / min.</w:t>
      </w:r>
    </w:p>
    <w:bookmarkEnd w:id="7"/>
    <w:p w14:paraId="1E28F619"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2475E730"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38</w:t>
      </w:r>
    </w:p>
    <w:p w14:paraId="5A32E890"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Czy Zamawiający dopuszcza, przy zachowaniu wymaganej średnicy zawracania krawężnik/krawężnik maksymalnie 6 500 mm, 1 oś skrętną ?</w:t>
      </w:r>
    </w:p>
    <w:p w14:paraId="6E10CB21"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154DA3A2"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5E8B2E07"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39</w:t>
      </w:r>
    </w:p>
    <w:p w14:paraId="1C71BAE1" w14:textId="25117D5C"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Czy Zamawiający dopuszcza rozmiary ogumienia zróżnicowane (zależnie od osi–przednia / tylna) ?</w:t>
      </w:r>
    </w:p>
    <w:p w14:paraId="521B18A3"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748D0951"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Dwa koła zapasowe po jednym na oś przednią i oś tylną.</w:t>
      </w:r>
    </w:p>
    <w:p w14:paraId="61AB5C0A"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05F6CFF7"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40</w:t>
      </w:r>
    </w:p>
    <w:p w14:paraId="6894F285"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Czy Zamawiający dopuszcza komplet kluczyków bez pilota ?</w:t>
      </w:r>
    </w:p>
    <w:p w14:paraId="3528D692" w14:textId="77777777" w:rsidR="004B056F" w:rsidRPr="002F5208" w:rsidRDefault="004B056F" w:rsidP="004B056F">
      <w:pPr>
        <w:spacing w:after="0" w:line="240" w:lineRule="auto"/>
        <w:rPr>
          <w:rFonts w:eastAsia="Calibri" w:cs="Open Sans"/>
          <w:color w:val="0033CC"/>
          <w:szCs w:val="20"/>
        </w:rPr>
      </w:pPr>
      <w:r w:rsidRPr="002F5208">
        <w:rPr>
          <w:rFonts w:eastAsia="Times New Roman" w:cs="Open Sans"/>
          <w:color w:val="FF0000"/>
          <w:szCs w:val="20"/>
          <w:lang w:eastAsia="zh-CN"/>
        </w:rPr>
        <w:t>Odpowiedź: Tak.</w:t>
      </w:r>
    </w:p>
    <w:p w14:paraId="7ABC7B59" w14:textId="77777777" w:rsidR="004B056F" w:rsidRPr="002F5208" w:rsidRDefault="004B056F" w:rsidP="004B056F">
      <w:pPr>
        <w:spacing w:after="0" w:line="240" w:lineRule="auto"/>
        <w:rPr>
          <w:rFonts w:eastAsia="Calibri" w:cs="Open Sans"/>
          <w:color w:val="0033CC"/>
          <w:szCs w:val="20"/>
        </w:rPr>
      </w:pPr>
    </w:p>
    <w:p w14:paraId="2BD4FD25"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41</w:t>
      </w:r>
    </w:p>
    <w:p w14:paraId="25003901"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Czy Zamawiający dopuszcza dostawę zamiatarki tylko z deklaracją zgodności CE (w przypadku wariantu zamiatarki z prędkością przejazdową do 25 km/h) ?</w:t>
      </w:r>
    </w:p>
    <w:p w14:paraId="1497968F"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6B8FEAE1" w14:textId="77777777" w:rsidR="004B056F" w:rsidRDefault="004B056F" w:rsidP="004B056F">
      <w:pPr>
        <w:suppressAutoHyphens/>
        <w:spacing w:after="0" w:line="252" w:lineRule="auto"/>
        <w:jc w:val="both"/>
        <w:rPr>
          <w:rFonts w:eastAsia="Times New Roman" w:cs="Open Sans"/>
          <w:szCs w:val="20"/>
          <w:lang w:eastAsia="zh-CN"/>
        </w:rPr>
      </w:pPr>
    </w:p>
    <w:p w14:paraId="7DCDB4C6"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42</w:t>
      </w:r>
    </w:p>
    <w:p w14:paraId="579CFB13" w14:textId="77777777" w:rsidR="004B056F" w:rsidRPr="002F5208" w:rsidRDefault="004B056F" w:rsidP="004B056F">
      <w:pPr>
        <w:spacing w:after="0" w:line="240" w:lineRule="auto"/>
        <w:rPr>
          <w:rFonts w:eastAsia="Times New Roman" w:cs="Open Sans"/>
          <w:szCs w:val="20"/>
        </w:rPr>
      </w:pPr>
      <w:r w:rsidRPr="002F5208">
        <w:rPr>
          <w:rFonts w:eastAsia="Times New Roman" w:cs="Open Sans"/>
          <w:szCs w:val="20"/>
        </w:rPr>
        <w:t xml:space="preserve">Czy Zamawiający zgodzi się na zamiatarkę o średnicy zawracania krawężnik/krawężnik 9675 mm? </w:t>
      </w:r>
    </w:p>
    <w:p w14:paraId="3C58FE84"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 xml:space="preserve">Odpowiedź: Nie. </w:t>
      </w:r>
    </w:p>
    <w:p w14:paraId="3D28D609" w14:textId="77777777" w:rsidR="004B056F" w:rsidRPr="002F5208" w:rsidRDefault="004B056F" w:rsidP="004B056F">
      <w:pPr>
        <w:tabs>
          <w:tab w:val="left" w:pos="1005"/>
        </w:tabs>
        <w:spacing w:after="0"/>
        <w:jc w:val="both"/>
        <w:rPr>
          <w:rFonts w:eastAsia="Times New Roman" w:cs="Open Sans"/>
          <w:szCs w:val="20"/>
          <w:u w:val="single"/>
          <w:lang w:eastAsia="zh-CN"/>
        </w:rPr>
      </w:pPr>
    </w:p>
    <w:p w14:paraId="62A7E711" w14:textId="77777777" w:rsidR="004B056F" w:rsidRPr="002F5208" w:rsidRDefault="004B056F" w:rsidP="004B056F">
      <w:pPr>
        <w:tabs>
          <w:tab w:val="left" w:pos="1005"/>
        </w:tabs>
        <w:spacing w:after="0"/>
        <w:jc w:val="both"/>
        <w:rPr>
          <w:rFonts w:eastAsia="Times New Roman" w:cs="Open Sans"/>
          <w:szCs w:val="20"/>
          <w:u w:val="single"/>
          <w:lang w:eastAsia="zh-CN"/>
        </w:rPr>
      </w:pPr>
      <w:r w:rsidRPr="002F5208">
        <w:rPr>
          <w:rFonts w:eastAsia="Times New Roman" w:cs="Open Sans"/>
          <w:szCs w:val="20"/>
          <w:u w:val="single"/>
          <w:lang w:eastAsia="zh-CN"/>
        </w:rPr>
        <w:t>Pytanie nr 43</w:t>
      </w:r>
    </w:p>
    <w:p w14:paraId="5E58622C"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 xml:space="preserve">Czy w miejsce wózka ssawnego na kołach, Zamawiający zgodzi się na komorę ssawną z systemem płozowym, który, jak wiemy z doświadczenia, zdecydowanie lepiej radzi sobie w przypadku nierówności i jest dużo bardziej odporny na uszkodzenia mechaniczne. </w:t>
      </w:r>
    </w:p>
    <w:p w14:paraId="7FBB1A81"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47F4D5FA"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16C1AF44"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44</w:t>
      </w:r>
    </w:p>
    <w:p w14:paraId="1F6D7635"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Czy Zamawiający zgodzi się, aby szczelina ssawna była regulowana przez ustawienie zawieszenia? Oferowany pojazd spełnia wymaganą przez Zamawiającego funkcję dokonując regulacji na zawieszeniu hydraulicznym osi tylnej. Rozwiązanie takie upraszcza konstrukcję zespołu ssawnego, co przekłada się na mniejszą awaryjność i nie mnoży dodatkowych systemów. Otwór ssawy ma wymiary 1300 x 250 mm, dzięki czemu oferowane rozwiązanie jest niezwykle skuteczne i wygodne dla operatora.  </w:t>
      </w:r>
    </w:p>
    <w:p w14:paraId="455C9310"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lastRenderedPageBreak/>
        <w:t>Odpowiedź: Tak.</w:t>
      </w:r>
    </w:p>
    <w:p w14:paraId="0B82B56A"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30766CDD" w14:textId="77777777"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t>Pytanie nr 45</w:t>
      </w:r>
    </w:p>
    <w:p w14:paraId="4A3B2D75"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 xml:space="preserve">Czy Zamawiający zgodzi się na brak systemu ręcznego podnoszenia zbiornika? W oferowanym pojeździe pod zbiornikiem nie ma komponentów, do których potrzebny jest dostęp serwisowy w przypadku awarii maszyny. </w:t>
      </w:r>
    </w:p>
    <w:p w14:paraId="5B4BACCE"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Nie.</w:t>
      </w:r>
    </w:p>
    <w:p w14:paraId="013149BC"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5AE65E2D"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46</w:t>
      </w:r>
    </w:p>
    <w:p w14:paraId="52B7DCFC"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 xml:space="preserve">Czy Zamawiający może wyjaśnić jak ma działać „czujnik załadunku odpadów”? W oferowanym pojeździe operator powiadamiany jest, o przerwaniu załadunku odpadów, czy Zamawiający dopuści to rozwiązanie jako równoważne? </w:t>
      </w:r>
    </w:p>
    <w:p w14:paraId="72A57F6B"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52161DD6"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 xml:space="preserve">Czujnik </w:t>
      </w:r>
      <w:r w:rsidRPr="002F5208">
        <w:rPr>
          <w:rFonts w:eastAsia="Times New Roman" w:cs="Open Sans"/>
          <w:color w:val="FF0000"/>
          <w:szCs w:val="20"/>
        </w:rPr>
        <w:t>załadunku odpadów – kontrolka w kabinie operatora sygnalizująca, że zbiornik na zmiotki jest pełny.</w:t>
      </w:r>
    </w:p>
    <w:p w14:paraId="35837F39"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10B47771"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47</w:t>
      </w:r>
    </w:p>
    <w:p w14:paraId="7656D355"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 xml:space="preserve">Czy Zamawiający zgodzi się na brak zraszacza w ssawie w przypadku maszyny z systemem mechaniczno-podciśnieniowym z filtracją?  W systemie mechaniczno-podciśnieniowym z filtracją transport zmiotek odbywa się bez udziału wody i nie jest ona konieczna do redukcji pylenia w wylotu turbin. </w:t>
      </w:r>
    </w:p>
    <w:p w14:paraId="7BF6674D"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Nie.</w:t>
      </w:r>
    </w:p>
    <w:p w14:paraId="36E5E5E4"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2CB12B7A"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48</w:t>
      </w:r>
    </w:p>
    <w:p w14:paraId="23DDC462"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 xml:space="preserve">Czy Zamawiający zgodzi się maszyna była wyposażona w filtr, czyszczony przy użyciu automatycznego systemu hydraulicznego, a nie sito myte z zespołu ciśnieniowego? Zastosowane filtra w  maszynach mechaniczno-podciśnieniowych pozwala na filtrację cząstek już od PM 1, co nie jest możliwe dla tradycyjnego systemu wyłącznie podciśnieniowego z sitem i wodą jako medium filtrującym. </w:t>
      </w:r>
    </w:p>
    <w:p w14:paraId="0DC3AE02"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26F7445E"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7706821E"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49</w:t>
      </w:r>
    </w:p>
    <w:p w14:paraId="4FBAAD09"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Czy Zamawiający zgodzi się na brak recyklingu wody w przypadku maszyny mechaniczno-podciśnieniowej z filtracją? Biorąc pod uwagę, że transport nieczystości zapewniony jest dzięki systemowi mechanicznemu nie ma potrzeby zamykania wody w układ zamknięty, ponieważ nie jest ona tutaj stosowana.</w:t>
      </w:r>
    </w:p>
    <w:p w14:paraId="478D2117"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0C3B3BA3"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576B8C3E"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50</w:t>
      </w:r>
    </w:p>
    <w:p w14:paraId="53F010EC"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 xml:space="preserve">Czy Zamawiający zgodzi się na brak przyłącza do czyszczenia wentylatora w przypadku maszyny mechaniczno-podciśnieniowej z filtracją? W takich maszynach turbiny umieszczone są za filtrem, które chroni je przed dostaniem się tam brudu z kanałów ssących. </w:t>
      </w:r>
    </w:p>
    <w:p w14:paraId="3BC604E0"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36B5E8BB"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7BAE2239"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51</w:t>
      </w:r>
    </w:p>
    <w:p w14:paraId="6263F22B"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 xml:space="preserve">Czy Zamawiający zgodzi się na brak regulacji kąta nachylenia dla szczotek talerzowych bocznych z kabiny operatora? W oferowanej maszynie kierowca ma się skupić na operowaniu szczotką trzecią frontową i tam ma pełną regulację w tym możliwość wystawienia jej o ponad metr za obrys maszyny. Szczotki boczne odpowiadają za poszerzenie strefy zamiatania i nie ma konieczności ich regulowania. </w:t>
      </w:r>
    </w:p>
    <w:p w14:paraId="2F4E596D"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6BC98376"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2CC5300B"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52</w:t>
      </w:r>
    </w:p>
    <w:p w14:paraId="1E071F06" w14:textId="2B318399" w:rsidR="004B056F" w:rsidRPr="002F5208" w:rsidRDefault="004B056F" w:rsidP="00657826">
      <w:pPr>
        <w:spacing w:after="0" w:line="240" w:lineRule="auto"/>
        <w:jc w:val="both"/>
        <w:rPr>
          <w:rFonts w:cs="Open Sans"/>
          <w:szCs w:val="20"/>
        </w:rPr>
      </w:pPr>
      <w:r w:rsidRPr="002F5208">
        <w:rPr>
          <w:rFonts w:eastAsia="Times New Roman" w:cs="Open Sans"/>
          <w:szCs w:val="20"/>
        </w:rPr>
        <w:t>Czy Zamawiający zgodzi się na zstąpienie opcji tempomatu systemem AWS jako rozwiązaniem zwiększającym bezpieczeństwo pracy pojazdu? Funkcja AWS umożliwia operatorowi regulację maksymalnej prędkości podczas pracy. W ten sposób operator, naciskając do końca pedał przyśpieszenia, a więc w najwygodniejszej i najbardziej ergonomicznej pozycji, może osiągnąć pożądaną prędkość.</w:t>
      </w:r>
      <w:r w:rsidR="00657826">
        <w:rPr>
          <w:rFonts w:eastAsia="Times New Roman" w:cs="Open Sans"/>
          <w:szCs w:val="20"/>
        </w:rPr>
        <w:t xml:space="preserve"> </w:t>
      </w:r>
      <w:r w:rsidRPr="002F5208">
        <w:rPr>
          <w:rFonts w:cs="Open Sans"/>
          <w:szCs w:val="20"/>
        </w:rPr>
        <w:t>Rozwiązanie takie jest rekomendowane ze względów bezpieczeństwa, pozwala na utrzymanie koncentracji kierowcy, dodatkowo zmniejsza drogę hamowanie, zmniejszając prędkość pojazdu natychmiast po oderwaniu nogi od pedału przyspieszenia, jeszcze przed naciśnięciem pedału hamulca (poprzez hamowanie hydrostatycznym układem napędowym).</w:t>
      </w:r>
    </w:p>
    <w:p w14:paraId="123DF83B" w14:textId="77777777" w:rsidR="004B056F" w:rsidRPr="002F5208" w:rsidRDefault="004B056F" w:rsidP="004B056F">
      <w:pPr>
        <w:spacing w:after="0"/>
        <w:jc w:val="both"/>
        <w:rPr>
          <w:rFonts w:cs="Open Sans"/>
          <w:szCs w:val="20"/>
        </w:rPr>
      </w:pPr>
      <w:r w:rsidRPr="002F5208">
        <w:rPr>
          <w:rFonts w:eastAsia="Times New Roman" w:cs="Open Sans"/>
          <w:color w:val="FF0000"/>
          <w:szCs w:val="20"/>
          <w:lang w:eastAsia="zh-CN"/>
        </w:rPr>
        <w:t>Odpowiedź: Tak.</w:t>
      </w:r>
    </w:p>
    <w:p w14:paraId="6E68BB1C"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42DF0C8B"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53</w:t>
      </w:r>
    </w:p>
    <w:p w14:paraId="01F11594"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 xml:space="preserve">Czy Zamawiający zgodzi się na brak przełożenia wolnobieżnego? Maszyna napędzana jest przez silniki hydrauliczne i bezstopniową przekładnie hydrostatyczną, dzięki czemu możliwe jest osiągniecie właściwej prędkości roboczej bez przeciążania układu napędowego. Pojazd ma  stosowny tryb roboczy. </w:t>
      </w:r>
    </w:p>
    <w:p w14:paraId="18D58385"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52233400"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2B8EB4B3"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54</w:t>
      </w:r>
    </w:p>
    <w:p w14:paraId="1CB7028F"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 xml:space="preserve">Czy Zamawiający zgodzi się na brak przednich świateł przeciwmgielnych? </w:t>
      </w:r>
    </w:p>
    <w:p w14:paraId="33E9DF06"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 xml:space="preserve">Odpowiedź: Tak. </w:t>
      </w:r>
    </w:p>
    <w:p w14:paraId="2E1DB010"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43F82935"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55</w:t>
      </w:r>
    </w:p>
    <w:p w14:paraId="2251B677"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Czy Zamawiający zgodzi się na brak bocznych świateł obrysowych, wymiary oraz konstrukcja pojazdu powodują, że nie ma obowiązku ich zastosowania?</w:t>
      </w:r>
    </w:p>
    <w:p w14:paraId="33D1AF66"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 W przypadku gdy szerokość zamiatarki nie przekracza 2,1 m</w:t>
      </w:r>
    </w:p>
    <w:p w14:paraId="0E42B06D"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2F770D4E"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56</w:t>
      </w:r>
    </w:p>
    <w:p w14:paraId="05463CA9" w14:textId="77777777" w:rsidR="004B056F" w:rsidRPr="002F5208" w:rsidRDefault="004B056F" w:rsidP="004B056F">
      <w:pPr>
        <w:suppressAutoHyphens/>
        <w:spacing w:after="0" w:line="252" w:lineRule="auto"/>
        <w:jc w:val="both"/>
        <w:rPr>
          <w:rFonts w:eastAsia="Times New Roman" w:cs="Open Sans"/>
          <w:szCs w:val="20"/>
        </w:rPr>
      </w:pPr>
      <w:r w:rsidRPr="002F5208">
        <w:rPr>
          <w:rFonts w:eastAsia="Times New Roman" w:cs="Open Sans"/>
          <w:szCs w:val="20"/>
        </w:rPr>
        <w:t>Czy Zamawiający zgodzi się na tablicę wskaźników w systemie piktogramów bez komunikatów w języku polskim?</w:t>
      </w:r>
    </w:p>
    <w:p w14:paraId="7291D245"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5F3C87B7"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76943C93" w14:textId="77777777" w:rsidR="00657826" w:rsidRDefault="00657826" w:rsidP="004B056F">
      <w:pPr>
        <w:suppressAutoHyphens/>
        <w:spacing w:after="0" w:line="252" w:lineRule="auto"/>
        <w:jc w:val="both"/>
        <w:rPr>
          <w:rFonts w:eastAsia="Times New Roman" w:cs="Open Sans"/>
          <w:szCs w:val="20"/>
          <w:u w:val="single"/>
          <w:lang w:eastAsia="zh-CN"/>
        </w:rPr>
      </w:pPr>
    </w:p>
    <w:p w14:paraId="761B6FB5" w14:textId="77777777" w:rsidR="00657826" w:rsidRDefault="00657826" w:rsidP="004B056F">
      <w:pPr>
        <w:suppressAutoHyphens/>
        <w:spacing w:after="0" w:line="252" w:lineRule="auto"/>
        <w:jc w:val="both"/>
        <w:rPr>
          <w:rFonts w:eastAsia="Times New Roman" w:cs="Open Sans"/>
          <w:szCs w:val="20"/>
          <w:u w:val="single"/>
          <w:lang w:eastAsia="zh-CN"/>
        </w:rPr>
      </w:pPr>
    </w:p>
    <w:p w14:paraId="302F71FD" w14:textId="2FE4C30C" w:rsidR="004B056F" w:rsidRPr="002F5208" w:rsidRDefault="004B056F" w:rsidP="004B056F">
      <w:pPr>
        <w:suppressAutoHyphens/>
        <w:spacing w:after="0" w:line="252" w:lineRule="auto"/>
        <w:jc w:val="both"/>
        <w:rPr>
          <w:rFonts w:eastAsia="Times New Roman" w:cs="Open Sans"/>
          <w:szCs w:val="20"/>
          <w:u w:val="single"/>
          <w:lang w:eastAsia="zh-CN"/>
        </w:rPr>
      </w:pPr>
      <w:r w:rsidRPr="002F5208">
        <w:rPr>
          <w:rFonts w:eastAsia="Times New Roman" w:cs="Open Sans"/>
          <w:szCs w:val="20"/>
          <w:u w:val="single"/>
          <w:lang w:eastAsia="zh-CN"/>
        </w:rPr>
        <w:lastRenderedPageBreak/>
        <w:t>Pytanie nr 57</w:t>
      </w:r>
    </w:p>
    <w:p w14:paraId="2734D014" w14:textId="77777777" w:rsidR="004B056F" w:rsidRPr="002F5208" w:rsidRDefault="004B056F" w:rsidP="004B056F">
      <w:pPr>
        <w:spacing w:after="0" w:line="240" w:lineRule="auto"/>
        <w:jc w:val="both"/>
        <w:rPr>
          <w:rFonts w:eastAsia="Times New Roman" w:cs="Open Sans"/>
          <w:szCs w:val="20"/>
        </w:rPr>
      </w:pPr>
      <w:r w:rsidRPr="002F5208">
        <w:rPr>
          <w:rFonts w:eastAsia="Times New Roman" w:cs="Open Sans"/>
          <w:szCs w:val="20"/>
        </w:rPr>
        <w:t xml:space="preserve">Czy Zamawiający zgodzi się na brak kierownicy wielofunkcyjnej przy założeniu, że wszystkie funkcje sterowania są zgodne z normą EN15429-4 i są rozmieszczone w sposób ergonomiczny? </w:t>
      </w:r>
    </w:p>
    <w:p w14:paraId="301F4896"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3B307A9C"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4DDC7D86"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58</w:t>
      </w:r>
    </w:p>
    <w:p w14:paraId="1EC86921" w14:textId="77777777" w:rsidR="004B056F" w:rsidRPr="002F5208" w:rsidRDefault="004B056F" w:rsidP="004B056F">
      <w:pPr>
        <w:suppressAutoHyphens/>
        <w:spacing w:after="0" w:line="252" w:lineRule="auto"/>
        <w:jc w:val="both"/>
        <w:rPr>
          <w:rFonts w:eastAsia="Times New Roman" w:cs="Open Sans"/>
          <w:szCs w:val="20"/>
        </w:rPr>
      </w:pPr>
      <w:r w:rsidRPr="002F5208">
        <w:rPr>
          <w:rFonts w:eastAsia="Times New Roman" w:cs="Open Sans"/>
          <w:szCs w:val="20"/>
        </w:rPr>
        <w:t xml:space="preserve">Czy Zamawiający zgodzi się na szybę ogrzewaną powietrzem z nawiewów? </w:t>
      </w:r>
    </w:p>
    <w:p w14:paraId="0975DC9A"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099CA99C" w14:textId="77777777" w:rsidR="004B056F" w:rsidRPr="002F5208" w:rsidRDefault="004B056F" w:rsidP="004B056F">
      <w:pPr>
        <w:suppressAutoHyphens/>
        <w:spacing w:after="0" w:line="252" w:lineRule="auto"/>
        <w:jc w:val="both"/>
        <w:rPr>
          <w:rFonts w:eastAsia="Times New Roman" w:cs="Open Sans"/>
          <w:szCs w:val="20"/>
          <w:u w:val="single"/>
          <w:lang w:eastAsia="zh-CN"/>
        </w:rPr>
      </w:pPr>
    </w:p>
    <w:p w14:paraId="5A2378D9"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59</w:t>
      </w:r>
    </w:p>
    <w:p w14:paraId="1DDFF8FF" w14:textId="77777777" w:rsidR="004B056F" w:rsidRPr="002F5208" w:rsidRDefault="004B056F" w:rsidP="004B056F">
      <w:pPr>
        <w:suppressAutoHyphens/>
        <w:spacing w:after="0" w:line="252" w:lineRule="auto"/>
        <w:jc w:val="both"/>
        <w:rPr>
          <w:rFonts w:eastAsia="Times New Roman" w:cs="Open Sans"/>
          <w:szCs w:val="20"/>
        </w:rPr>
      </w:pPr>
      <w:r w:rsidRPr="002F5208">
        <w:rPr>
          <w:rFonts w:eastAsia="Times New Roman" w:cs="Open Sans"/>
          <w:szCs w:val="20"/>
        </w:rPr>
        <w:t>Czy Zamawiający zgodzi się na brak centralnego zamka?</w:t>
      </w:r>
    </w:p>
    <w:p w14:paraId="34601226"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64A50888"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p>
    <w:p w14:paraId="2A45233F"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u w:val="single"/>
          <w:lang w:eastAsia="zh-CN"/>
        </w:rPr>
        <w:t>Pytanie nr 60</w:t>
      </w:r>
    </w:p>
    <w:p w14:paraId="3965F98F"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szCs w:val="20"/>
        </w:rPr>
        <w:t xml:space="preserve">Czy Zamawiający zgodzi się na dwa komplety kluczyków bez pilotów? </w:t>
      </w:r>
    </w:p>
    <w:p w14:paraId="1823BC57" w14:textId="77777777" w:rsidR="004B056F" w:rsidRPr="002F5208" w:rsidRDefault="004B056F" w:rsidP="004B056F">
      <w:pPr>
        <w:suppressAutoHyphens/>
        <w:spacing w:after="0" w:line="252" w:lineRule="auto"/>
        <w:jc w:val="both"/>
        <w:rPr>
          <w:rFonts w:eastAsia="Times New Roman" w:cs="Open Sans"/>
          <w:color w:val="FF0000"/>
          <w:szCs w:val="20"/>
          <w:lang w:eastAsia="zh-CN"/>
        </w:rPr>
      </w:pPr>
      <w:r w:rsidRPr="002F5208">
        <w:rPr>
          <w:rFonts w:eastAsia="Times New Roman" w:cs="Open Sans"/>
          <w:color w:val="FF0000"/>
          <w:szCs w:val="20"/>
          <w:lang w:eastAsia="zh-CN"/>
        </w:rPr>
        <w:t>Odpowiedź: Tak.</w:t>
      </w:r>
    </w:p>
    <w:p w14:paraId="70D0B0EF" w14:textId="77777777" w:rsidR="00AC6390" w:rsidRDefault="00AC6390" w:rsidP="00AC6390">
      <w:pPr>
        <w:spacing w:after="0"/>
        <w:ind w:firstLine="709"/>
        <w:jc w:val="both"/>
        <w:rPr>
          <w:rFonts w:cs="Open Sans"/>
          <w:bCs/>
          <w:szCs w:val="20"/>
          <w:u w:val="single"/>
        </w:rPr>
      </w:pPr>
    </w:p>
    <w:p w14:paraId="43BB987A" w14:textId="613792A0" w:rsidR="001F1B18" w:rsidRPr="00A326C8" w:rsidRDefault="001F1B18" w:rsidP="001F1B18">
      <w:pPr>
        <w:autoSpaceDE w:val="0"/>
        <w:autoSpaceDN w:val="0"/>
        <w:adjustRightInd w:val="0"/>
        <w:spacing w:after="0" w:line="240" w:lineRule="auto"/>
        <w:jc w:val="center"/>
        <w:rPr>
          <w:rFonts w:cs="Open Sans"/>
          <w:color w:val="000000"/>
          <w:szCs w:val="20"/>
        </w:rPr>
      </w:pPr>
      <w:r>
        <w:rPr>
          <w:rFonts w:cs="Open Sans"/>
          <w:color w:val="000000"/>
          <w:szCs w:val="20"/>
        </w:rPr>
        <w:t xml:space="preserve">                         Zamawiający </w:t>
      </w:r>
    </w:p>
    <w:sectPr w:rsidR="001F1B18" w:rsidRPr="00A326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3F9C" w14:textId="77777777" w:rsidR="00B305B0" w:rsidRDefault="00B305B0" w:rsidP="00081494">
      <w:pPr>
        <w:spacing w:after="0" w:line="240" w:lineRule="auto"/>
      </w:pPr>
      <w:r>
        <w:separator/>
      </w:r>
    </w:p>
  </w:endnote>
  <w:endnote w:type="continuationSeparator" w:id="0">
    <w:p w14:paraId="135B9D0B" w14:textId="77777777" w:rsidR="00B305B0" w:rsidRDefault="00B305B0" w:rsidP="0008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2460" w14:textId="1A0A073E" w:rsidR="002D3FB0" w:rsidRDefault="002D3FB0">
    <w:pPr>
      <w:pStyle w:val="Stopka"/>
      <w:jc w:val="center"/>
    </w:pPr>
  </w:p>
  <w:p w14:paraId="539B9855" w14:textId="77777777" w:rsidR="002D3FB0" w:rsidRDefault="002D3F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19CF" w14:textId="77777777" w:rsidR="00B305B0" w:rsidRDefault="00B305B0" w:rsidP="00081494">
      <w:pPr>
        <w:spacing w:after="0" w:line="240" w:lineRule="auto"/>
      </w:pPr>
      <w:r>
        <w:separator/>
      </w:r>
    </w:p>
  </w:footnote>
  <w:footnote w:type="continuationSeparator" w:id="0">
    <w:p w14:paraId="39D12B38" w14:textId="77777777" w:rsidR="00B305B0" w:rsidRDefault="00B305B0" w:rsidP="00081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163" w14:textId="36A7C8FC" w:rsidR="002965F5" w:rsidRDefault="002965F5" w:rsidP="002965F5">
    <w:pPr>
      <w:pStyle w:val="Nagwek"/>
      <w:jc w:val="center"/>
    </w:pPr>
    <w:r w:rsidRPr="00DE20C7">
      <w:rPr>
        <w:rFonts w:cs="Open Sans"/>
        <w:noProof/>
      </w:rPr>
      <w:drawing>
        <wp:inline distT="0" distB="0" distL="0" distR="0" wp14:anchorId="5DD64C0E" wp14:editId="01308D21">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8AB"/>
    <w:multiLevelType w:val="hybridMultilevel"/>
    <w:tmpl w:val="87D8D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35D1D"/>
    <w:multiLevelType w:val="hybridMultilevel"/>
    <w:tmpl w:val="07E4F362"/>
    <w:lvl w:ilvl="0" w:tplc="87C87090">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85190A"/>
    <w:multiLevelType w:val="hybridMultilevel"/>
    <w:tmpl w:val="94FABF2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B95C8926">
      <w:start w:val="1"/>
      <w:numFmt w:val="decimal"/>
      <w:lvlText w:val="%3."/>
      <w:lvlJc w:val="right"/>
      <w:pPr>
        <w:ind w:left="2160" w:hanging="180"/>
      </w:pPr>
      <w:rPr>
        <w:rFonts w:ascii="Open Sans" w:eastAsia="Times New Roman"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7353B7"/>
    <w:multiLevelType w:val="hybridMultilevel"/>
    <w:tmpl w:val="C984476E"/>
    <w:lvl w:ilvl="0" w:tplc="220A1FF2">
      <w:start w:val="1"/>
      <w:numFmt w:val="decimal"/>
      <w:lvlText w:val="%1)"/>
      <w:lvlJc w:val="left"/>
      <w:pPr>
        <w:ind w:left="720" w:hanging="360"/>
      </w:pPr>
      <w:rPr>
        <w:rFonts w:eastAsia="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9120414">
    <w:abstractNumId w:val="2"/>
  </w:num>
  <w:num w:numId="2" w16cid:durableId="100995482">
    <w:abstractNumId w:val="0"/>
  </w:num>
  <w:num w:numId="3" w16cid:durableId="1772314387">
    <w:abstractNumId w:val="1"/>
  </w:num>
  <w:num w:numId="4" w16cid:durableId="457115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39"/>
    <w:rsid w:val="00051AEB"/>
    <w:rsid w:val="00051E0F"/>
    <w:rsid w:val="00081494"/>
    <w:rsid w:val="00084A80"/>
    <w:rsid w:val="00102BB7"/>
    <w:rsid w:val="00113C1A"/>
    <w:rsid w:val="00123706"/>
    <w:rsid w:val="001547EB"/>
    <w:rsid w:val="0017178C"/>
    <w:rsid w:val="001852B4"/>
    <w:rsid w:val="001C41D5"/>
    <w:rsid w:val="001C730A"/>
    <w:rsid w:val="001E0EEC"/>
    <w:rsid w:val="001F1B18"/>
    <w:rsid w:val="002501C2"/>
    <w:rsid w:val="002507CC"/>
    <w:rsid w:val="0026520A"/>
    <w:rsid w:val="00287765"/>
    <w:rsid w:val="002965F5"/>
    <w:rsid w:val="002D3FB0"/>
    <w:rsid w:val="003F32D7"/>
    <w:rsid w:val="0043106B"/>
    <w:rsid w:val="00474DAB"/>
    <w:rsid w:val="004B056F"/>
    <w:rsid w:val="00505EB0"/>
    <w:rsid w:val="00523260"/>
    <w:rsid w:val="00530C91"/>
    <w:rsid w:val="00595661"/>
    <w:rsid w:val="005B1FEF"/>
    <w:rsid w:val="00632A02"/>
    <w:rsid w:val="00657826"/>
    <w:rsid w:val="00661A4A"/>
    <w:rsid w:val="0067133A"/>
    <w:rsid w:val="006B0D39"/>
    <w:rsid w:val="006E2F8D"/>
    <w:rsid w:val="00704595"/>
    <w:rsid w:val="007063FB"/>
    <w:rsid w:val="00747072"/>
    <w:rsid w:val="007B7251"/>
    <w:rsid w:val="007C33E6"/>
    <w:rsid w:val="008074FA"/>
    <w:rsid w:val="00810F9E"/>
    <w:rsid w:val="00835E0D"/>
    <w:rsid w:val="008B7AD4"/>
    <w:rsid w:val="00905EA5"/>
    <w:rsid w:val="009123E5"/>
    <w:rsid w:val="009523A2"/>
    <w:rsid w:val="00985D45"/>
    <w:rsid w:val="009F1B4B"/>
    <w:rsid w:val="00A22233"/>
    <w:rsid w:val="00A23D9A"/>
    <w:rsid w:val="00A326C8"/>
    <w:rsid w:val="00A43881"/>
    <w:rsid w:val="00A62385"/>
    <w:rsid w:val="00A75FF3"/>
    <w:rsid w:val="00A95736"/>
    <w:rsid w:val="00A97F3A"/>
    <w:rsid w:val="00AC6390"/>
    <w:rsid w:val="00B0217E"/>
    <w:rsid w:val="00B305B0"/>
    <w:rsid w:val="00B41F00"/>
    <w:rsid w:val="00B5498E"/>
    <w:rsid w:val="00B80AF8"/>
    <w:rsid w:val="00BE3949"/>
    <w:rsid w:val="00BE4CC6"/>
    <w:rsid w:val="00C202FB"/>
    <w:rsid w:val="00C23812"/>
    <w:rsid w:val="00C47390"/>
    <w:rsid w:val="00C50730"/>
    <w:rsid w:val="00C54378"/>
    <w:rsid w:val="00C65501"/>
    <w:rsid w:val="00C943A8"/>
    <w:rsid w:val="00CB61A2"/>
    <w:rsid w:val="00CC2A82"/>
    <w:rsid w:val="00CC5D91"/>
    <w:rsid w:val="00D01C4C"/>
    <w:rsid w:val="00D2341F"/>
    <w:rsid w:val="00D71932"/>
    <w:rsid w:val="00DD6015"/>
    <w:rsid w:val="00E1340E"/>
    <w:rsid w:val="00E52E8F"/>
    <w:rsid w:val="00E926E3"/>
    <w:rsid w:val="00F05B09"/>
    <w:rsid w:val="00F9181B"/>
    <w:rsid w:val="00F96077"/>
    <w:rsid w:val="00F97D00"/>
    <w:rsid w:val="00FC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7E97"/>
  <w15:docId w15:val="{25DF8325-6B26-4C47-9248-2D4073B1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E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23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3A2"/>
    <w:rPr>
      <w:rFonts w:ascii="Tahoma" w:hAnsi="Tahoma" w:cs="Tahoma"/>
      <w:sz w:val="16"/>
      <w:szCs w:val="16"/>
    </w:rPr>
  </w:style>
  <w:style w:type="paragraph" w:styleId="Tekstprzypisukocowego">
    <w:name w:val="endnote text"/>
    <w:basedOn w:val="Normalny"/>
    <w:link w:val="TekstprzypisukocowegoZnak"/>
    <w:uiPriority w:val="99"/>
    <w:semiHidden/>
    <w:unhideWhenUsed/>
    <w:rsid w:val="0008149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081494"/>
    <w:rPr>
      <w:szCs w:val="20"/>
    </w:rPr>
  </w:style>
  <w:style w:type="character" w:styleId="Odwoanieprzypisukocowego">
    <w:name w:val="endnote reference"/>
    <w:basedOn w:val="Domylnaczcionkaakapitu"/>
    <w:uiPriority w:val="99"/>
    <w:semiHidden/>
    <w:unhideWhenUsed/>
    <w:rsid w:val="00081494"/>
    <w:rPr>
      <w:vertAlign w:val="superscript"/>
    </w:rPr>
  </w:style>
  <w:style w:type="paragraph" w:styleId="Nagwek">
    <w:name w:val="header"/>
    <w:basedOn w:val="Normalny"/>
    <w:link w:val="NagwekZnak"/>
    <w:uiPriority w:val="99"/>
    <w:unhideWhenUsed/>
    <w:rsid w:val="002D3F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FB0"/>
  </w:style>
  <w:style w:type="paragraph" w:styleId="Stopka">
    <w:name w:val="footer"/>
    <w:basedOn w:val="Normalny"/>
    <w:link w:val="StopkaZnak"/>
    <w:uiPriority w:val="99"/>
    <w:unhideWhenUsed/>
    <w:rsid w:val="002D3F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FB0"/>
  </w:style>
  <w:style w:type="paragraph" w:styleId="NormalnyWeb">
    <w:name w:val="Normal (Web)"/>
    <w:basedOn w:val="Normalny"/>
    <w:uiPriority w:val="99"/>
    <w:semiHidden/>
    <w:unhideWhenUsed/>
    <w:rsid w:val="001E0EEC"/>
    <w:pPr>
      <w:spacing w:after="0" w:line="240" w:lineRule="auto"/>
      <w:ind w:left="225"/>
    </w:pPr>
    <w:rPr>
      <w:rFonts w:ascii="Arial Unicode MS" w:eastAsia="Arial Unicode MS" w:hAnsi="Arial Unicode MS" w:cs="Arial Unicode MS"/>
      <w:sz w:val="24"/>
      <w:szCs w:val="24"/>
      <w:lang w:eastAsia="pl-PL"/>
    </w:rPr>
  </w:style>
  <w:style w:type="paragraph" w:styleId="Akapitzlist">
    <w:name w:val="List Paragraph"/>
    <w:aliases w:val="CW_Lista,L1,Numerowanie"/>
    <w:basedOn w:val="Normalny"/>
    <w:link w:val="AkapitzlistZnak"/>
    <w:uiPriority w:val="34"/>
    <w:qFormat/>
    <w:rsid w:val="00F9181B"/>
    <w:pPr>
      <w:spacing w:after="160" w:line="259" w:lineRule="auto"/>
      <w:ind w:left="720"/>
      <w:contextualSpacing/>
    </w:pPr>
    <w:rPr>
      <w:rFonts w:asciiTheme="minorHAnsi" w:hAnsiTheme="minorHAnsi"/>
      <w:kern w:val="2"/>
      <w:sz w:val="22"/>
      <w14:ligatures w14:val="standardContextual"/>
    </w:rPr>
  </w:style>
  <w:style w:type="character" w:styleId="Hipercze">
    <w:name w:val="Hyperlink"/>
    <w:basedOn w:val="Domylnaczcionkaakapitu"/>
    <w:uiPriority w:val="99"/>
    <w:unhideWhenUsed/>
    <w:rsid w:val="00F9181B"/>
    <w:rPr>
      <w:color w:val="0000FF" w:themeColor="hyperlink"/>
      <w:u w:val="single"/>
    </w:rPr>
  </w:style>
  <w:style w:type="character" w:customStyle="1" w:styleId="AkapitzlistZnak">
    <w:name w:val="Akapit z listą Znak"/>
    <w:aliases w:val="CW_Lista Znak,L1 Znak,Numerowanie Znak"/>
    <w:link w:val="Akapitzlist"/>
    <w:uiPriority w:val="34"/>
    <w:qFormat/>
    <w:locked/>
    <w:rsid w:val="00F9181B"/>
    <w:rPr>
      <w:rFonts w:asciiTheme="minorHAnsi" w:hAnsiTheme="minorHAns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6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2495</Words>
  <Characters>14975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Gryglewicz</dc:creator>
  <cp:lastModifiedBy>Anna Pieńkowska</cp:lastModifiedBy>
  <cp:revision>6</cp:revision>
  <cp:lastPrinted>2023-02-23T12:05:00Z</cp:lastPrinted>
  <dcterms:created xsi:type="dcterms:W3CDTF">2023-05-19T14:50:00Z</dcterms:created>
  <dcterms:modified xsi:type="dcterms:W3CDTF">2023-05-19T15:00:00Z</dcterms:modified>
</cp:coreProperties>
</file>