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9059" w14:textId="5B22A79B" w:rsidR="00823605" w:rsidRPr="005404C9" w:rsidRDefault="00823605" w:rsidP="00823605">
      <w:pPr>
        <w:spacing w:after="0"/>
        <w:jc w:val="right"/>
        <w:rPr>
          <w:rFonts w:cs="Calibri"/>
          <w:b/>
        </w:rPr>
      </w:pPr>
      <w:r w:rsidRPr="005404C9">
        <w:rPr>
          <w:rFonts w:cs="Calibri"/>
          <w:b/>
        </w:rPr>
        <w:t>Projektowane post</w:t>
      </w:r>
      <w:r w:rsidR="00177E1F" w:rsidRPr="005404C9">
        <w:rPr>
          <w:rFonts w:cs="Calibri"/>
          <w:b/>
        </w:rPr>
        <w:t>anowienia umowy – załącznik nr 2</w:t>
      </w:r>
    </w:p>
    <w:p w14:paraId="374C7349" w14:textId="77777777" w:rsidR="00823605" w:rsidRPr="005404C9" w:rsidRDefault="00823605" w:rsidP="00823605">
      <w:pPr>
        <w:spacing w:after="0"/>
        <w:jc w:val="both"/>
        <w:rPr>
          <w:rFonts w:cs="Calibri"/>
          <w:b/>
        </w:rPr>
      </w:pPr>
    </w:p>
    <w:p w14:paraId="0AEF7FE7" w14:textId="77777777" w:rsidR="00823605" w:rsidRPr="005404C9" w:rsidRDefault="00823605" w:rsidP="00823605">
      <w:pPr>
        <w:spacing w:after="0"/>
        <w:jc w:val="center"/>
        <w:rPr>
          <w:rFonts w:cs="Calibri"/>
          <w:b/>
        </w:rPr>
      </w:pPr>
      <w:r w:rsidRPr="005404C9">
        <w:rPr>
          <w:rFonts w:cs="Calibri"/>
          <w:b/>
        </w:rPr>
        <w:t>UMOWA nr …….</w:t>
      </w:r>
    </w:p>
    <w:p w14:paraId="210A863B" w14:textId="77777777" w:rsidR="00823605" w:rsidRPr="005404C9" w:rsidRDefault="00823605" w:rsidP="00823605">
      <w:pPr>
        <w:spacing w:after="0"/>
        <w:jc w:val="both"/>
        <w:rPr>
          <w:rFonts w:cs="Calibri"/>
        </w:rPr>
      </w:pPr>
    </w:p>
    <w:p w14:paraId="2BCC3996" w14:textId="1BA42133" w:rsidR="00823605" w:rsidRPr="005404C9" w:rsidRDefault="00823605" w:rsidP="00823605">
      <w:pPr>
        <w:overflowPunct w:val="0"/>
        <w:autoSpaceDE w:val="0"/>
        <w:autoSpaceDN w:val="0"/>
        <w:spacing w:after="0"/>
        <w:jc w:val="both"/>
        <w:rPr>
          <w:rFonts w:cs="Calibri"/>
        </w:rPr>
      </w:pPr>
      <w:r w:rsidRPr="005404C9">
        <w:rPr>
          <w:rFonts w:cs="Calibri"/>
        </w:rPr>
        <w:t>zawarta w Poznaniu w dniu ……………….202</w:t>
      </w:r>
      <w:r w:rsidR="00477910" w:rsidRPr="005404C9">
        <w:rPr>
          <w:rFonts w:cs="Calibri"/>
        </w:rPr>
        <w:t>4</w:t>
      </w:r>
      <w:r w:rsidRPr="005404C9">
        <w:rPr>
          <w:rFonts w:cs="Calibri"/>
        </w:rPr>
        <w:t xml:space="preserve"> roku pomiędzy:</w:t>
      </w:r>
    </w:p>
    <w:p w14:paraId="54C9F327" w14:textId="77777777" w:rsidR="00823605" w:rsidRPr="005404C9" w:rsidRDefault="00823605" w:rsidP="00823605">
      <w:pPr>
        <w:overflowPunct w:val="0"/>
        <w:autoSpaceDE w:val="0"/>
        <w:autoSpaceDN w:val="0"/>
        <w:spacing w:after="0"/>
        <w:jc w:val="both"/>
        <w:rPr>
          <w:rFonts w:cs="Calibri"/>
        </w:rPr>
      </w:pPr>
      <w:r w:rsidRPr="005404C9">
        <w:rPr>
          <w:rFonts w:cs="Calibri"/>
        </w:rPr>
        <w:t>Uniwersytetem Ekonomicznym w Poznaniu, z siedzibą przy al. Niepodległości 10, 61-875 Poznań,</w:t>
      </w:r>
    </w:p>
    <w:p w14:paraId="40EDEFF8" w14:textId="7BBDE762" w:rsidR="00654A3B" w:rsidRPr="005404C9" w:rsidRDefault="00823605" w:rsidP="00654A3B">
      <w:pPr>
        <w:overflowPunct w:val="0"/>
        <w:autoSpaceDE w:val="0"/>
        <w:autoSpaceDN w:val="0"/>
        <w:spacing w:after="0"/>
        <w:jc w:val="both"/>
        <w:rPr>
          <w:rFonts w:cs="Calibri"/>
        </w:rPr>
      </w:pPr>
      <w:r w:rsidRPr="005404C9">
        <w:rPr>
          <w:rFonts w:cs="Calibri"/>
        </w:rPr>
        <w:t xml:space="preserve">posiadającym </w:t>
      </w:r>
      <w:r w:rsidRPr="005404C9">
        <w:rPr>
          <w:rFonts w:cs="Calibri"/>
          <w:iCs/>
        </w:rPr>
        <w:t>NIP 7770005497, REGON 000001525</w:t>
      </w:r>
      <w:r w:rsidR="00654A3B">
        <w:rPr>
          <w:rFonts w:cs="Calibri"/>
          <w:iCs/>
        </w:rPr>
        <w:t>,</w:t>
      </w:r>
      <w:r w:rsidR="00654A3B" w:rsidRPr="00654A3B">
        <w:rPr>
          <w:rFonts w:cs="Calibri"/>
        </w:rPr>
        <w:t xml:space="preserve"> </w:t>
      </w:r>
      <w:r w:rsidR="00654A3B" w:rsidRPr="005404C9">
        <w:rPr>
          <w:rFonts w:cs="Calibri"/>
        </w:rPr>
        <w:t xml:space="preserve">zwanym w umowie </w:t>
      </w:r>
      <w:r w:rsidR="00654A3B" w:rsidRPr="005404C9">
        <w:rPr>
          <w:rFonts w:cs="Calibri"/>
          <w:b/>
        </w:rPr>
        <w:t>Zamawiającym</w:t>
      </w:r>
      <w:r w:rsidR="00654A3B">
        <w:rPr>
          <w:rFonts w:cs="Calibri"/>
          <w:b/>
        </w:rPr>
        <w:t>,</w:t>
      </w:r>
    </w:p>
    <w:p w14:paraId="6281F9D4" w14:textId="77777777" w:rsidR="00823605" w:rsidRPr="005404C9" w:rsidRDefault="00823605" w:rsidP="00823605">
      <w:pPr>
        <w:overflowPunct w:val="0"/>
        <w:autoSpaceDE w:val="0"/>
        <w:autoSpaceDN w:val="0"/>
        <w:spacing w:after="0"/>
        <w:jc w:val="both"/>
        <w:rPr>
          <w:rFonts w:cs="Calibri"/>
        </w:rPr>
      </w:pPr>
    </w:p>
    <w:p w14:paraId="2F5A31FA" w14:textId="77777777" w:rsidR="00823605" w:rsidRPr="005404C9" w:rsidRDefault="00823605" w:rsidP="00823605">
      <w:pPr>
        <w:overflowPunct w:val="0"/>
        <w:autoSpaceDE w:val="0"/>
        <w:autoSpaceDN w:val="0"/>
        <w:spacing w:after="0"/>
        <w:jc w:val="both"/>
        <w:rPr>
          <w:rFonts w:cs="Calibri"/>
        </w:rPr>
      </w:pPr>
      <w:r w:rsidRPr="005404C9">
        <w:rPr>
          <w:rFonts w:cs="Calibri"/>
        </w:rPr>
        <w:t>reprezentowanym przez:</w:t>
      </w:r>
    </w:p>
    <w:p w14:paraId="323C163E" w14:textId="77777777" w:rsidR="00823605" w:rsidRPr="005404C9" w:rsidRDefault="00823605" w:rsidP="00823605">
      <w:pPr>
        <w:overflowPunct w:val="0"/>
        <w:autoSpaceDE w:val="0"/>
        <w:autoSpaceDN w:val="0"/>
        <w:spacing w:after="0"/>
        <w:jc w:val="both"/>
        <w:rPr>
          <w:rFonts w:cs="Calibri"/>
        </w:rPr>
      </w:pPr>
      <w:r w:rsidRPr="005404C9">
        <w:rPr>
          <w:rFonts w:cs="Calibri"/>
        </w:rPr>
        <w:t>……………………………………..</w:t>
      </w:r>
    </w:p>
    <w:p w14:paraId="71C9A863" w14:textId="77777777" w:rsidR="00823605" w:rsidRPr="005404C9" w:rsidRDefault="00823605" w:rsidP="00823605">
      <w:pPr>
        <w:overflowPunct w:val="0"/>
        <w:autoSpaceDE w:val="0"/>
        <w:autoSpaceDN w:val="0"/>
        <w:spacing w:after="0"/>
        <w:jc w:val="both"/>
        <w:rPr>
          <w:rFonts w:cs="Calibri"/>
        </w:rPr>
      </w:pPr>
    </w:p>
    <w:p w14:paraId="604DD3D3" w14:textId="04F86CA2" w:rsidR="00823605" w:rsidRPr="005404C9" w:rsidRDefault="00823605" w:rsidP="00823605">
      <w:pPr>
        <w:overflowPunct w:val="0"/>
        <w:autoSpaceDE w:val="0"/>
        <w:autoSpaceDN w:val="0"/>
        <w:spacing w:after="0"/>
        <w:jc w:val="both"/>
        <w:rPr>
          <w:rFonts w:cs="Calibri"/>
        </w:rPr>
      </w:pPr>
      <w:r w:rsidRPr="005404C9">
        <w:rPr>
          <w:rFonts w:cs="Calibri"/>
        </w:rPr>
        <w:t xml:space="preserve">a </w:t>
      </w:r>
    </w:p>
    <w:p w14:paraId="04B538E8" w14:textId="496C22D8" w:rsidR="00654A3B" w:rsidRPr="005404C9" w:rsidRDefault="00823605" w:rsidP="00654A3B">
      <w:pPr>
        <w:overflowPunct w:val="0"/>
        <w:autoSpaceDE w:val="0"/>
        <w:autoSpaceDN w:val="0"/>
        <w:spacing w:after="0"/>
        <w:rPr>
          <w:rFonts w:cs="Calibri"/>
          <w:noProof/>
        </w:rPr>
      </w:pPr>
      <w:r w:rsidRPr="005404C9">
        <w:rPr>
          <w:rFonts w:cs="Calibri"/>
          <w:noProof/>
        </w:rPr>
        <w:t xml:space="preserve">.................................... z siedzibą w ........................... przy ul. .................................... wpisaną do Krajowego Rejestru Sądowego prowadzonego przez Sąd Rejonowy  w ..........................., ........................... Wydział Gospodarczy Krajowego Rejestru Sądowego pod nr KRS: ..........................., kapitał zakładowy w wysokości ........................... PLN, NIP: ..........................., REGON: ..........................., </w:t>
      </w:r>
      <w:r w:rsidR="00654A3B" w:rsidRPr="005404C9">
        <w:rPr>
          <w:rFonts w:cs="Calibri"/>
          <w:noProof/>
        </w:rPr>
        <w:t xml:space="preserve">zwaną dalej </w:t>
      </w:r>
      <w:r w:rsidR="00654A3B" w:rsidRPr="005404C9">
        <w:rPr>
          <w:rFonts w:cs="Calibri"/>
          <w:b/>
          <w:noProof/>
        </w:rPr>
        <w:t>Wykonawcą</w:t>
      </w:r>
      <w:r w:rsidR="00654A3B">
        <w:rPr>
          <w:rFonts w:cs="Calibri"/>
          <w:noProof/>
        </w:rPr>
        <w:t>,</w:t>
      </w:r>
    </w:p>
    <w:p w14:paraId="24C43B38" w14:textId="77777777" w:rsidR="00823605" w:rsidRPr="005404C9" w:rsidRDefault="00823605" w:rsidP="00823605">
      <w:pPr>
        <w:overflowPunct w:val="0"/>
        <w:autoSpaceDE w:val="0"/>
        <w:autoSpaceDN w:val="0"/>
        <w:spacing w:after="0"/>
        <w:jc w:val="both"/>
        <w:rPr>
          <w:rFonts w:cs="Calibri"/>
          <w:noProof/>
        </w:rPr>
      </w:pPr>
      <w:r w:rsidRPr="005404C9">
        <w:rPr>
          <w:rFonts w:cs="Calibri"/>
          <w:noProof/>
        </w:rPr>
        <w:t>reprezentowaną przy zawieraniu niniejszej umowy przez:</w:t>
      </w:r>
    </w:p>
    <w:p w14:paraId="17208699" w14:textId="77777777" w:rsidR="00823605" w:rsidRPr="005404C9" w:rsidRDefault="00823605" w:rsidP="00823605">
      <w:pPr>
        <w:overflowPunct w:val="0"/>
        <w:autoSpaceDE w:val="0"/>
        <w:autoSpaceDN w:val="0"/>
        <w:spacing w:after="0"/>
        <w:rPr>
          <w:rFonts w:cs="Calibri"/>
          <w:noProof/>
        </w:rPr>
      </w:pPr>
      <w:r w:rsidRPr="005404C9">
        <w:rPr>
          <w:rFonts w:cs="Calibri"/>
          <w:noProof/>
        </w:rPr>
        <w:t>...........................</w:t>
      </w:r>
    </w:p>
    <w:p w14:paraId="5F78BA24" w14:textId="77777777" w:rsidR="006000EA" w:rsidRPr="005404C9" w:rsidRDefault="006000EA" w:rsidP="006000EA">
      <w:pPr>
        <w:keepNext/>
        <w:keepLines/>
        <w:spacing w:before="480" w:after="120"/>
        <w:jc w:val="center"/>
        <w:rPr>
          <w:rFonts w:cs="Calibri"/>
          <w:bCs/>
        </w:rPr>
      </w:pPr>
      <w:r w:rsidRPr="005404C9">
        <w:rPr>
          <w:rFonts w:cs="Calibri"/>
          <w:b/>
          <w:bCs/>
        </w:rPr>
        <w:t>§ 1</w:t>
      </w:r>
    </w:p>
    <w:p w14:paraId="3589CDFF" w14:textId="77777777" w:rsidR="006000EA" w:rsidRPr="005404C9" w:rsidRDefault="006000EA" w:rsidP="006000EA">
      <w:pPr>
        <w:keepNext/>
        <w:keepLines/>
        <w:spacing w:before="60" w:after="240"/>
        <w:jc w:val="center"/>
        <w:rPr>
          <w:rFonts w:cs="Calibri"/>
          <w:b/>
        </w:rPr>
      </w:pPr>
      <w:r w:rsidRPr="005404C9">
        <w:rPr>
          <w:rFonts w:cs="Calibri"/>
          <w:b/>
        </w:rPr>
        <w:t>Wyjaśnienie pojęć</w:t>
      </w:r>
    </w:p>
    <w:p w14:paraId="79DE5214" w14:textId="65F229C5" w:rsidR="007A6781" w:rsidRPr="005404C9" w:rsidRDefault="007A6781" w:rsidP="00FD1219">
      <w:pPr>
        <w:pStyle w:val="Tekstpodstawowy"/>
        <w:keepNext/>
        <w:numPr>
          <w:ilvl w:val="0"/>
          <w:numId w:val="55"/>
        </w:numPr>
        <w:spacing w:before="60" w:after="0"/>
        <w:ind w:left="426" w:hanging="426"/>
        <w:rPr>
          <w:rFonts w:ascii="Calibri" w:hAnsi="Calibri" w:cs="Calibri"/>
          <w:sz w:val="22"/>
          <w:szCs w:val="22"/>
        </w:rPr>
      </w:pPr>
      <w:bookmarkStart w:id="0" w:name="_Toc184180320"/>
      <w:r w:rsidRPr="005404C9">
        <w:rPr>
          <w:rFonts w:ascii="Calibri" w:hAnsi="Calibri" w:cs="Calibri"/>
          <w:sz w:val="22"/>
          <w:szCs w:val="22"/>
        </w:rPr>
        <w:t>W rozumieniu niniejszej Umowy wskazane poniżej wyrażenia oznaczają:</w:t>
      </w:r>
    </w:p>
    <w:p w14:paraId="519E5E5F" w14:textId="36768DAF" w:rsidR="007A6781" w:rsidRPr="005404C9" w:rsidRDefault="000D6616" w:rsidP="00235667">
      <w:pPr>
        <w:numPr>
          <w:ilvl w:val="0"/>
          <w:numId w:val="3"/>
        </w:numPr>
        <w:tabs>
          <w:tab w:val="clear" w:pos="360"/>
        </w:tabs>
        <w:spacing w:before="60" w:after="0" w:line="240" w:lineRule="auto"/>
        <w:ind w:left="851" w:hanging="426"/>
        <w:jc w:val="both"/>
        <w:rPr>
          <w:rFonts w:cs="Calibri"/>
        </w:rPr>
      </w:pPr>
      <w:r>
        <w:rPr>
          <w:rFonts w:cs="Calibri"/>
          <w:b/>
        </w:rPr>
        <w:t>o</w:t>
      </w:r>
      <w:r w:rsidRPr="005404C9">
        <w:rPr>
          <w:rFonts w:cs="Calibri"/>
          <w:b/>
        </w:rPr>
        <w:t xml:space="preserve">dbiór </w:t>
      </w:r>
      <w:r w:rsidR="007A6781" w:rsidRPr="005404C9">
        <w:rPr>
          <w:rFonts w:cs="Calibri"/>
          <w:b/>
        </w:rPr>
        <w:t>końcowy</w:t>
      </w:r>
      <w:r w:rsidR="007A6781" w:rsidRPr="005404C9">
        <w:rPr>
          <w:rFonts w:cs="Calibri"/>
        </w:rPr>
        <w:t xml:space="preserve"> – odbiór całości prac</w:t>
      </w:r>
      <w:r w:rsidR="00D012A1">
        <w:rPr>
          <w:rFonts w:cs="Calibri"/>
        </w:rPr>
        <w:t xml:space="preserve"> </w:t>
      </w:r>
      <w:r w:rsidR="00D012A1" w:rsidRPr="00A90850">
        <w:rPr>
          <w:rFonts w:cs="Calibri"/>
        </w:rPr>
        <w:t xml:space="preserve">instalacyjnych </w:t>
      </w:r>
      <w:r w:rsidR="00A90850" w:rsidRPr="00A90850">
        <w:rPr>
          <w:rFonts w:cs="Calibri"/>
        </w:rPr>
        <w:t>dla danej części</w:t>
      </w:r>
      <w:r w:rsidR="00A90850">
        <w:rPr>
          <w:rFonts w:cs="Calibri"/>
        </w:rPr>
        <w:t xml:space="preserve"> zamówienia</w:t>
      </w:r>
      <w:r w:rsidR="007A6781" w:rsidRPr="005404C9">
        <w:rPr>
          <w:rFonts w:cs="Calibri"/>
        </w:rPr>
        <w:t xml:space="preserve"> oraz dostarczonego, zainstalowanego </w:t>
      </w:r>
      <w:r w:rsidR="00D012A1">
        <w:rPr>
          <w:rFonts w:cs="Calibri"/>
        </w:rPr>
        <w:t>o</w:t>
      </w:r>
      <w:r w:rsidR="007A6781" w:rsidRPr="005404C9">
        <w:rPr>
          <w:rFonts w:cs="Calibri"/>
        </w:rPr>
        <w:t>sprzętu bez wad lub z dopuszczonymi przez Zamawiającego wadami nie nadającymi się do usunięcia, ale umożliwiającymi użytkowanie Przedmiotu Umowy zgodnie z jego przeznaczeniem i wymaganiami Zamawiającego</w:t>
      </w:r>
      <w:r>
        <w:rPr>
          <w:rFonts w:cs="Calibri"/>
        </w:rPr>
        <w:t>;</w:t>
      </w:r>
    </w:p>
    <w:p w14:paraId="439730E3" w14:textId="1510E20B" w:rsidR="007A6781" w:rsidRPr="005404C9" w:rsidRDefault="000D6616" w:rsidP="00235667">
      <w:pPr>
        <w:numPr>
          <w:ilvl w:val="0"/>
          <w:numId w:val="3"/>
        </w:numPr>
        <w:tabs>
          <w:tab w:val="clear" w:pos="360"/>
        </w:tabs>
        <w:spacing w:before="60" w:after="0" w:line="240" w:lineRule="auto"/>
        <w:ind w:left="851" w:hanging="426"/>
        <w:jc w:val="both"/>
        <w:rPr>
          <w:rFonts w:cs="Calibri"/>
        </w:rPr>
      </w:pPr>
      <w:r>
        <w:rPr>
          <w:rFonts w:cs="Calibri"/>
          <w:b/>
        </w:rPr>
        <w:t>w</w:t>
      </w:r>
      <w:r w:rsidRPr="005404C9">
        <w:rPr>
          <w:rFonts w:cs="Calibri"/>
          <w:b/>
        </w:rPr>
        <w:t>ada</w:t>
      </w:r>
      <w:r w:rsidRPr="005404C9">
        <w:rPr>
          <w:rFonts w:cs="Calibri"/>
        </w:rPr>
        <w:t xml:space="preserve"> </w:t>
      </w:r>
      <w:r w:rsidR="007A6781" w:rsidRPr="005404C9">
        <w:rPr>
          <w:rFonts w:cs="Calibri"/>
        </w:rPr>
        <w:t xml:space="preserve">– wykonanie Przedmiotu Zamówienia niezgodnie z Umową, w tym wykonanie prac lub dostaw niezgodnie z </w:t>
      </w:r>
      <w:r w:rsidR="00A90850">
        <w:rPr>
          <w:rFonts w:cs="Calibri"/>
        </w:rPr>
        <w:t>SWZ, ofertą lub Umową</w:t>
      </w:r>
      <w:r>
        <w:rPr>
          <w:rFonts w:cs="Calibri"/>
        </w:rPr>
        <w:t>;</w:t>
      </w:r>
    </w:p>
    <w:p w14:paraId="0AFC865F" w14:textId="20B8C56B" w:rsidR="00235667" w:rsidRPr="005404C9" w:rsidRDefault="000D6616" w:rsidP="00235667">
      <w:pPr>
        <w:numPr>
          <w:ilvl w:val="0"/>
          <w:numId w:val="3"/>
        </w:numPr>
        <w:tabs>
          <w:tab w:val="clear" w:pos="360"/>
        </w:tabs>
        <w:spacing w:before="60" w:after="0" w:line="240" w:lineRule="auto"/>
        <w:ind w:left="851" w:hanging="426"/>
        <w:jc w:val="both"/>
        <w:rPr>
          <w:rFonts w:cs="Calibri"/>
        </w:rPr>
      </w:pPr>
      <w:r>
        <w:rPr>
          <w:rFonts w:cs="Calibri"/>
          <w:b/>
        </w:rPr>
        <w:t>u</w:t>
      </w:r>
      <w:r w:rsidRPr="005404C9">
        <w:rPr>
          <w:rFonts w:cs="Calibri"/>
          <w:b/>
        </w:rPr>
        <w:t xml:space="preserve">mowa </w:t>
      </w:r>
      <w:r w:rsidR="007A6781" w:rsidRPr="005404C9">
        <w:rPr>
          <w:rFonts w:cs="Calibri"/>
          <w:b/>
        </w:rPr>
        <w:t>o podwykonawstwo</w:t>
      </w:r>
      <w:r w:rsidR="007A6781" w:rsidRPr="005404C9">
        <w:rPr>
          <w:rFonts w:cs="Calibri"/>
        </w:rPr>
        <w:t xml:space="preserve"> – należy przez nią rozumieć umowę o charakterze odpłatnym, której przedmiotem są </w:t>
      </w:r>
      <w:r w:rsidR="00637F09" w:rsidRPr="005404C9">
        <w:rPr>
          <w:rFonts w:cs="Calibri"/>
        </w:rPr>
        <w:t>prace instalacyjne</w:t>
      </w:r>
      <w:r w:rsidR="007A6781" w:rsidRPr="005404C9">
        <w:rPr>
          <w:rFonts w:cs="Calibri"/>
        </w:rPr>
        <w:t xml:space="preserve"> stanowiące część zamówienia publicznego, zawartą między wybranym przez Zamawiającego Wykonawcą a innym podmiotem (podwykonawcą), także między podwykonawcą a dalszym podwykonawcą lub między dalszymi podwykonawcami. Zamawiający wymaga, aby umowa o podwykonawstwo była zawarta co najmniej w formie pisemnej</w:t>
      </w:r>
      <w:r>
        <w:rPr>
          <w:rFonts w:cs="Calibri"/>
        </w:rPr>
        <w:t>;</w:t>
      </w:r>
    </w:p>
    <w:p w14:paraId="428063E7" w14:textId="7AE7A059" w:rsidR="00235667" w:rsidRDefault="000D6616" w:rsidP="00FD1219">
      <w:pPr>
        <w:numPr>
          <w:ilvl w:val="0"/>
          <w:numId w:val="3"/>
        </w:numPr>
        <w:tabs>
          <w:tab w:val="clear" w:pos="360"/>
        </w:tabs>
        <w:spacing w:before="60" w:after="0" w:line="240" w:lineRule="auto"/>
        <w:ind w:left="851" w:hanging="426"/>
        <w:jc w:val="both"/>
        <w:rPr>
          <w:rFonts w:cs="Calibri"/>
        </w:rPr>
      </w:pPr>
      <w:r w:rsidRPr="00235667">
        <w:rPr>
          <w:rFonts w:cs="Calibri"/>
          <w:b/>
        </w:rPr>
        <w:t>d</w:t>
      </w:r>
      <w:r w:rsidR="007A6781" w:rsidRPr="00235667">
        <w:rPr>
          <w:rFonts w:cs="Calibri"/>
          <w:b/>
        </w:rPr>
        <w:t>ni robocze</w:t>
      </w:r>
      <w:r w:rsidR="007A6781" w:rsidRPr="00235667">
        <w:rPr>
          <w:rFonts w:cs="Calibri"/>
        </w:rPr>
        <w:t xml:space="preserve"> – dni tygodnia od poniedziałku do piątku z wyłączeniem dni ustawowo wolnych od pracy w</w:t>
      </w:r>
      <w:r w:rsidR="0047769E" w:rsidRPr="00235667">
        <w:rPr>
          <w:rFonts w:cs="Calibri"/>
        </w:rPr>
        <w:t xml:space="preserve"> </w:t>
      </w:r>
      <w:r w:rsidR="007A6781" w:rsidRPr="00235667">
        <w:rPr>
          <w:rFonts w:cs="Calibri"/>
        </w:rPr>
        <w:t>Polsce</w:t>
      </w:r>
      <w:r w:rsidRPr="00235667">
        <w:rPr>
          <w:rFonts w:cs="Calibri"/>
        </w:rPr>
        <w:t>;</w:t>
      </w:r>
    </w:p>
    <w:p w14:paraId="1AC1CF83" w14:textId="4F6A8315" w:rsidR="007A6781" w:rsidRPr="005404C9" w:rsidRDefault="00964B8F" w:rsidP="006B4753">
      <w:pPr>
        <w:numPr>
          <w:ilvl w:val="0"/>
          <w:numId w:val="3"/>
        </w:numPr>
        <w:tabs>
          <w:tab w:val="clear" w:pos="360"/>
        </w:tabs>
        <w:spacing w:before="60" w:after="0" w:line="240" w:lineRule="auto"/>
        <w:ind w:left="851" w:hanging="426"/>
        <w:jc w:val="both"/>
        <w:rPr>
          <w:rFonts w:cs="Calibri"/>
        </w:rPr>
      </w:pPr>
      <w:r>
        <w:rPr>
          <w:rFonts w:cs="Calibri"/>
          <w:b/>
        </w:rPr>
        <w:t>SWZ –</w:t>
      </w:r>
      <w:r>
        <w:rPr>
          <w:rFonts w:cs="Calibri"/>
        </w:rPr>
        <w:t xml:space="preserve"> specyfikacja warunków zamówienia w postępowaniu nr </w:t>
      </w:r>
      <w:r w:rsidR="00BD799F" w:rsidRPr="00F34A38">
        <w:rPr>
          <w:rFonts w:cs="Calibri"/>
        </w:rPr>
        <w:t>ZP/</w:t>
      </w:r>
      <w:r w:rsidR="00F34A38">
        <w:rPr>
          <w:rFonts w:cs="Calibri"/>
        </w:rPr>
        <w:t>040</w:t>
      </w:r>
      <w:r w:rsidR="00BD799F" w:rsidRPr="00F34A38">
        <w:rPr>
          <w:rFonts w:cs="Calibri"/>
        </w:rPr>
        <w:t>/24</w:t>
      </w:r>
      <w:r w:rsidR="00235667">
        <w:rPr>
          <w:rFonts w:cs="Calibri"/>
        </w:rPr>
        <w:t>.</w:t>
      </w:r>
    </w:p>
    <w:p w14:paraId="1E2F7C5B" w14:textId="4C4294D9" w:rsidR="007A6781" w:rsidRPr="00BD799F" w:rsidRDefault="007A6781" w:rsidP="006B4753">
      <w:pPr>
        <w:pStyle w:val="Tekstpodstawowy"/>
        <w:keepNext/>
        <w:numPr>
          <w:ilvl w:val="0"/>
          <w:numId w:val="55"/>
        </w:numPr>
        <w:spacing w:before="60" w:after="0"/>
        <w:ind w:left="426" w:hanging="426"/>
        <w:rPr>
          <w:rFonts w:cs="Calibri"/>
        </w:rPr>
      </w:pPr>
      <w:r w:rsidRPr="006B4753">
        <w:rPr>
          <w:rFonts w:ascii="Calibri" w:hAnsi="Calibri" w:cs="Calibri"/>
          <w:sz w:val="22"/>
          <w:szCs w:val="22"/>
        </w:rPr>
        <w:lastRenderedPageBreak/>
        <w:t>Ilekroć w Umowie wyraźnie nie zaznaczono inaczej, terminy wykonania zobowiązań Stron obliczane są w dniach kalendarzowych.</w:t>
      </w:r>
    </w:p>
    <w:p w14:paraId="6821D2F2" w14:textId="66BDFF5C" w:rsidR="006000EA" w:rsidRPr="005404C9" w:rsidRDefault="006000EA" w:rsidP="006000EA">
      <w:pPr>
        <w:keepNext/>
        <w:keepLines/>
        <w:spacing w:before="480" w:after="120"/>
        <w:jc w:val="center"/>
        <w:rPr>
          <w:rFonts w:cs="Calibri"/>
          <w:b/>
          <w:bCs/>
        </w:rPr>
      </w:pPr>
      <w:r w:rsidRPr="005404C9">
        <w:rPr>
          <w:rFonts w:cs="Calibri"/>
          <w:b/>
          <w:bCs/>
        </w:rPr>
        <w:t>§ 2</w:t>
      </w:r>
    </w:p>
    <w:p w14:paraId="74A67E74" w14:textId="77777777" w:rsidR="006000EA" w:rsidRPr="005404C9" w:rsidRDefault="006000EA" w:rsidP="006000EA">
      <w:pPr>
        <w:keepNext/>
        <w:keepLines/>
        <w:spacing w:before="60" w:after="240"/>
        <w:jc w:val="center"/>
        <w:rPr>
          <w:rFonts w:cs="Calibri"/>
          <w:b/>
        </w:rPr>
      </w:pPr>
      <w:r w:rsidRPr="005404C9">
        <w:rPr>
          <w:rFonts w:cs="Calibri"/>
          <w:b/>
        </w:rPr>
        <w:t>Przedmiot Umowy</w:t>
      </w:r>
    </w:p>
    <w:p w14:paraId="4316D2D3" w14:textId="1D9195F3" w:rsidR="00C8376C" w:rsidRDefault="00C8376C" w:rsidP="006E0B3D">
      <w:pPr>
        <w:numPr>
          <w:ilvl w:val="0"/>
          <w:numId w:val="10"/>
        </w:numPr>
        <w:spacing w:after="0" w:line="271" w:lineRule="auto"/>
        <w:ind w:right="89"/>
        <w:jc w:val="both"/>
        <w:rPr>
          <w:rFonts w:eastAsia="Calibri" w:cs="Calibri"/>
          <w:lang w:eastAsia="pl-PL"/>
        </w:rPr>
      </w:pPr>
      <w:r w:rsidRPr="005404C9">
        <w:rPr>
          <w:rFonts w:eastAsia="Calibri" w:cs="Calibri"/>
          <w:lang w:eastAsia="pl-PL"/>
        </w:rPr>
        <w:t xml:space="preserve">Przedmiotem </w:t>
      </w:r>
      <w:r w:rsidR="00EE6E52">
        <w:rPr>
          <w:rFonts w:eastAsia="Calibri" w:cs="Calibri"/>
          <w:lang w:eastAsia="pl-PL"/>
        </w:rPr>
        <w:t>u</w:t>
      </w:r>
      <w:r w:rsidR="00EE6E52" w:rsidRPr="005404C9">
        <w:rPr>
          <w:rFonts w:eastAsia="Calibri" w:cs="Calibri"/>
          <w:lang w:eastAsia="pl-PL"/>
        </w:rPr>
        <w:t xml:space="preserve">mowy </w:t>
      </w:r>
      <w:r w:rsidRPr="005404C9">
        <w:rPr>
          <w:rFonts w:eastAsia="Calibri" w:cs="Calibri"/>
          <w:lang w:eastAsia="pl-PL"/>
        </w:rPr>
        <w:t xml:space="preserve">jest </w:t>
      </w:r>
      <w:r w:rsidR="006E0B3D">
        <w:rPr>
          <w:rFonts w:eastAsia="Calibri" w:cs="Calibri"/>
          <w:lang w:eastAsia="pl-PL"/>
        </w:rPr>
        <w:t>i</w:t>
      </w:r>
      <w:r w:rsidR="006E0B3D" w:rsidRPr="006E0B3D">
        <w:rPr>
          <w:rFonts w:eastAsia="Calibri" w:cs="Calibri"/>
          <w:lang w:eastAsia="pl-PL"/>
        </w:rPr>
        <w:t>nstalacja systemu okablowania strukturalnego w budynku Collegi</w:t>
      </w:r>
      <w:r w:rsidR="006E0B3D">
        <w:rPr>
          <w:rFonts w:eastAsia="Calibri" w:cs="Calibri"/>
          <w:lang w:eastAsia="pl-PL"/>
        </w:rPr>
        <w:t xml:space="preserve">um </w:t>
      </w:r>
      <w:proofErr w:type="spellStart"/>
      <w:r w:rsidR="006E0B3D">
        <w:rPr>
          <w:rFonts w:eastAsia="Calibri" w:cs="Calibri"/>
          <w:lang w:eastAsia="pl-PL"/>
        </w:rPr>
        <w:t>Altum</w:t>
      </w:r>
      <w:proofErr w:type="spellEnd"/>
      <w:r w:rsidR="006E0B3D">
        <w:rPr>
          <w:rFonts w:eastAsia="Calibri" w:cs="Calibri"/>
          <w:lang w:eastAsia="pl-PL"/>
        </w:rPr>
        <w:t xml:space="preserve"> na piętrach </w:t>
      </w:r>
      <w:r w:rsidR="00A90850">
        <w:rPr>
          <w:rFonts w:eastAsia="Calibri" w:cs="Calibri"/>
          <w:lang w:eastAsia="pl-PL"/>
        </w:rPr>
        <w:t>………………</w:t>
      </w:r>
      <w:r w:rsidR="006E0B3D">
        <w:rPr>
          <w:rFonts w:eastAsia="Calibri" w:cs="Calibri"/>
          <w:lang w:eastAsia="pl-PL"/>
        </w:rPr>
        <w:t xml:space="preserve"> </w:t>
      </w:r>
      <w:r w:rsidRPr="005404C9">
        <w:rPr>
          <w:rFonts w:eastAsia="Calibri" w:cs="Calibri"/>
          <w:lang w:eastAsia="pl-PL"/>
        </w:rPr>
        <w:t>zgodnie z wymaganiami Zamawiającego określonymi w Opisie Przedmiotu Zamówienia</w:t>
      </w:r>
      <w:r w:rsidR="00680D49" w:rsidRPr="005404C9">
        <w:rPr>
          <w:rFonts w:eastAsia="Calibri" w:cs="Calibri"/>
          <w:lang w:eastAsia="pl-PL"/>
        </w:rPr>
        <w:t>,</w:t>
      </w:r>
      <w:r w:rsidRPr="005404C9">
        <w:rPr>
          <w:rFonts w:eastAsia="Calibri" w:cs="Calibri"/>
          <w:lang w:eastAsia="pl-PL"/>
        </w:rPr>
        <w:t xml:space="preserve"> stanowiący</w:t>
      </w:r>
      <w:r w:rsidR="00680D49" w:rsidRPr="005404C9">
        <w:rPr>
          <w:rFonts w:eastAsia="Calibri" w:cs="Calibri"/>
          <w:lang w:eastAsia="pl-PL"/>
        </w:rPr>
        <w:t>m</w:t>
      </w:r>
      <w:r w:rsidRPr="005404C9">
        <w:rPr>
          <w:rFonts w:eastAsia="Calibri" w:cs="Calibri"/>
          <w:lang w:eastAsia="pl-PL"/>
        </w:rPr>
        <w:t xml:space="preserve"> załącznik nr </w:t>
      </w:r>
      <w:r w:rsidR="006E0B3D">
        <w:rPr>
          <w:rFonts w:eastAsia="Calibri" w:cs="Calibri"/>
          <w:lang w:eastAsia="pl-PL"/>
        </w:rPr>
        <w:t>8</w:t>
      </w:r>
      <w:r w:rsidR="00BD799F">
        <w:rPr>
          <w:rFonts w:eastAsia="Calibri" w:cs="Calibri"/>
          <w:lang w:eastAsia="pl-PL"/>
        </w:rPr>
        <w:t xml:space="preserve"> </w:t>
      </w:r>
      <w:r w:rsidRPr="005404C9">
        <w:rPr>
          <w:rFonts w:eastAsia="Calibri" w:cs="Calibri"/>
          <w:lang w:eastAsia="pl-PL"/>
        </w:rPr>
        <w:t>do SWZ</w:t>
      </w:r>
      <w:r w:rsidR="006E0B3D">
        <w:rPr>
          <w:rFonts w:eastAsia="Calibri" w:cs="Calibri"/>
          <w:lang w:eastAsia="pl-PL"/>
        </w:rPr>
        <w:t xml:space="preserve"> – specyfikacja techniczna</w:t>
      </w:r>
      <w:r w:rsidR="00A90850">
        <w:rPr>
          <w:rFonts w:eastAsia="Calibri" w:cs="Calibri"/>
          <w:lang w:eastAsia="pl-PL"/>
        </w:rPr>
        <w:t xml:space="preserve"> w zakresie dotyczącym ……… części Zamówienia,</w:t>
      </w:r>
      <w:r w:rsidRPr="005404C9">
        <w:rPr>
          <w:rFonts w:eastAsia="Calibri" w:cs="Calibri"/>
          <w:lang w:eastAsia="pl-PL"/>
        </w:rPr>
        <w:t xml:space="preserve"> niniejsz</w:t>
      </w:r>
      <w:r w:rsidR="00EE6E52">
        <w:rPr>
          <w:rFonts w:eastAsia="Calibri" w:cs="Calibri"/>
          <w:lang w:eastAsia="pl-PL"/>
        </w:rPr>
        <w:t>ą</w:t>
      </w:r>
      <w:r w:rsidRPr="005404C9">
        <w:rPr>
          <w:rFonts w:eastAsia="Calibri" w:cs="Calibri"/>
          <w:lang w:eastAsia="pl-PL"/>
        </w:rPr>
        <w:t xml:space="preserve"> umową oraz ofertą Wykonawcy z dnia ……</w:t>
      </w:r>
      <w:r w:rsidR="00A90850">
        <w:rPr>
          <w:rFonts w:eastAsia="Calibri" w:cs="Calibri"/>
          <w:lang w:eastAsia="pl-PL"/>
        </w:rPr>
        <w:t>…..</w:t>
      </w:r>
      <w:r w:rsidR="00E857F2" w:rsidRPr="005404C9">
        <w:rPr>
          <w:rFonts w:eastAsia="Calibri" w:cs="Calibri"/>
          <w:lang w:eastAsia="pl-PL"/>
        </w:rPr>
        <w:t>.</w:t>
      </w:r>
      <w:r w:rsidR="00A90850">
        <w:rPr>
          <w:rFonts w:eastAsia="Calibri" w:cs="Calibri"/>
          <w:lang w:eastAsia="pl-PL"/>
        </w:rPr>
        <w:t xml:space="preserve"> dotyczącą …… części zamówienia.</w:t>
      </w:r>
    </w:p>
    <w:p w14:paraId="1F3F9E23" w14:textId="364C0FEB" w:rsidR="00EE6E52" w:rsidRPr="005404C9" w:rsidRDefault="00EE6E52" w:rsidP="00073E6A">
      <w:pPr>
        <w:numPr>
          <w:ilvl w:val="0"/>
          <w:numId w:val="10"/>
        </w:numPr>
        <w:tabs>
          <w:tab w:val="clear" w:pos="360"/>
        </w:tabs>
        <w:spacing w:after="0" w:line="271" w:lineRule="auto"/>
        <w:ind w:left="426" w:right="89" w:hanging="426"/>
        <w:jc w:val="both"/>
        <w:rPr>
          <w:rFonts w:eastAsia="Calibri" w:cs="Calibri"/>
          <w:lang w:eastAsia="pl-PL"/>
        </w:rPr>
      </w:pPr>
      <w:r>
        <w:rPr>
          <w:rFonts w:eastAsia="Calibri" w:cs="Calibri"/>
          <w:lang w:eastAsia="pl-PL"/>
        </w:rPr>
        <w:t>Zamawiający zamawia, a Wykonawca zobowiązuje się zrealizować przedmiot umowy na warunkach określonych w umowie i załącznikach do niej.</w:t>
      </w:r>
    </w:p>
    <w:p w14:paraId="50226252" w14:textId="199CFB8D" w:rsidR="00CC3799" w:rsidRPr="005404C9" w:rsidRDefault="00CC3799" w:rsidP="00F07DCA">
      <w:pPr>
        <w:numPr>
          <w:ilvl w:val="0"/>
          <w:numId w:val="10"/>
        </w:numPr>
        <w:spacing w:after="0" w:line="271" w:lineRule="auto"/>
        <w:ind w:right="89"/>
        <w:jc w:val="both"/>
        <w:rPr>
          <w:rFonts w:eastAsia="Calibri" w:cs="Calibri"/>
          <w:lang w:eastAsia="pl-PL"/>
        </w:rPr>
      </w:pPr>
      <w:r w:rsidRPr="005404C9">
        <w:rPr>
          <w:rFonts w:eastAsia="Calibri" w:cs="Calibri"/>
          <w:lang w:eastAsia="pl-PL"/>
        </w:rPr>
        <w:t xml:space="preserve">Podstawą do zawarcia umowy jest rozstrzygnięcie postępowania o udzielenie zamówienia publicznego prowadzonego w trybie podstawowym (numer postępowania: </w:t>
      </w:r>
      <w:r w:rsidRPr="005404C9">
        <w:rPr>
          <w:rFonts w:eastAsia="Calibri" w:cs="Calibri"/>
          <w:b/>
          <w:lang w:eastAsia="pl-PL"/>
        </w:rPr>
        <w:t>ZP/</w:t>
      </w:r>
      <w:r w:rsidR="00F34A38">
        <w:rPr>
          <w:rFonts w:eastAsia="Calibri" w:cs="Calibri"/>
          <w:b/>
          <w:lang w:eastAsia="pl-PL"/>
        </w:rPr>
        <w:t>040</w:t>
      </w:r>
      <w:r w:rsidRPr="005404C9">
        <w:rPr>
          <w:rFonts w:eastAsia="Calibri" w:cs="Calibri"/>
          <w:b/>
          <w:lang w:eastAsia="pl-PL"/>
        </w:rPr>
        <w:t>/</w:t>
      </w:r>
      <w:r w:rsidR="00BD799F">
        <w:rPr>
          <w:rFonts w:eastAsia="Calibri" w:cs="Calibri"/>
          <w:b/>
          <w:lang w:eastAsia="pl-PL"/>
        </w:rPr>
        <w:t>24</w:t>
      </w:r>
      <w:r w:rsidRPr="005404C9">
        <w:rPr>
          <w:rFonts w:eastAsia="Calibri" w:cs="Calibri"/>
          <w:lang w:eastAsia="pl-PL"/>
        </w:rPr>
        <w:t>, pn.: „</w:t>
      </w:r>
      <w:r w:rsidR="00F07DCA" w:rsidRPr="00F07DCA">
        <w:rPr>
          <w:rFonts w:eastAsia="Calibri" w:cs="Calibri"/>
          <w:i/>
          <w:lang w:eastAsia="pl-PL"/>
        </w:rPr>
        <w:t xml:space="preserve">Instalacja systemu okablowania strukturalnego w budynku Collegium </w:t>
      </w:r>
      <w:proofErr w:type="spellStart"/>
      <w:r w:rsidR="00F07DCA" w:rsidRPr="00F07DCA">
        <w:rPr>
          <w:rFonts w:eastAsia="Calibri" w:cs="Calibri"/>
          <w:i/>
          <w:lang w:eastAsia="pl-PL"/>
        </w:rPr>
        <w:t>Altum</w:t>
      </w:r>
      <w:proofErr w:type="spellEnd"/>
      <w:r w:rsidR="00F07DCA" w:rsidRPr="00F07DCA">
        <w:rPr>
          <w:rFonts w:eastAsia="Calibri" w:cs="Calibri"/>
          <w:i/>
          <w:lang w:eastAsia="pl-PL"/>
        </w:rPr>
        <w:t xml:space="preserve"> na piętrach od -1 do 4.</w:t>
      </w:r>
      <w:r w:rsidRPr="005404C9">
        <w:rPr>
          <w:rFonts w:eastAsia="Calibri" w:cs="Calibri"/>
          <w:i/>
          <w:lang w:eastAsia="pl-PL"/>
        </w:rPr>
        <w:t>”</w:t>
      </w:r>
    </w:p>
    <w:p w14:paraId="6618C481" w14:textId="77777777" w:rsidR="006D0AAE" w:rsidRPr="005404C9" w:rsidRDefault="006D0AAE" w:rsidP="00A53F9A">
      <w:pPr>
        <w:keepNext/>
        <w:numPr>
          <w:ilvl w:val="0"/>
          <w:numId w:val="10"/>
        </w:numPr>
        <w:tabs>
          <w:tab w:val="clear" w:pos="360"/>
        </w:tabs>
        <w:spacing w:before="60" w:after="0" w:line="240" w:lineRule="auto"/>
        <w:ind w:left="425" w:hanging="425"/>
        <w:jc w:val="both"/>
        <w:rPr>
          <w:rFonts w:cs="Calibri"/>
        </w:rPr>
      </w:pPr>
      <w:r w:rsidRPr="005404C9">
        <w:rPr>
          <w:rFonts w:cs="Calibri"/>
        </w:rPr>
        <w:t>Obowiązki Wykonawcy:</w:t>
      </w:r>
    </w:p>
    <w:p w14:paraId="5F377309" w14:textId="1FDFD5AE" w:rsidR="006D0AAE" w:rsidRPr="00A90850" w:rsidRDefault="00F07DCA" w:rsidP="00532C80">
      <w:pPr>
        <w:numPr>
          <w:ilvl w:val="0"/>
          <w:numId w:val="36"/>
        </w:numPr>
        <w:spacing w:before="60" w:after="0" w:line="240" w:lineRule="auto"/>
        <w:ind w:left="852" w:hanging="426"/>
        <w:jc w:val="both"/>
        <w:rPr>
          <w:rFonts w:cs="Calibri"/>
        </w:rPr>
      </w:pPr>
      <w:r w:rsidRPr="00A90850">
        <w:rPr>
          <w:rFonts w:asciiTheme="minorHAnsi" w:hAnsiTheme="minorHAnsi" w:cstheme="minorHAnsi"/>
        </w:rPr>
        <w:t>Właściwe zorganizowanie, a następnie wykonanie prac związanych z instalacją z należytą starannością, zgodnie z wytycznymi zawartymi w Opisie Przedmiotu Zamówienia, wiedzą techniczną oraz zasadami sztuki budowlanej, dobrymi praktykami wykonania i odbioru robót instalacyjnych, normami i normatywami stosowanymi w pracach instalacyjnych, poleceniami Zamawiającego i jego przedstawicieli (w tym personelu technicznego) oraz zgodnie z treścią uzgodnień dokonanych z Wykonawcą zadania pod nazwą „</w:t>
      </w:r>
      <w:r w:rsidRPr="00A90850">
        <w:rPr>
          <w:rFonts w:asciiTheme="minorHAnsi" w:hAnsiTheme="minorHAnsi"/>
        </w:rPr>
        <w:t xml:space="preserve">Kompleksowa modernizacja energetyczna budynku Collegium </w:t>
      </w:r>
      <w:proofErr w:type="spellStart"/>
      <w:r w:rsidRPr="00A90850">
        <w:rPr>
          <w:rFonts w:asciiTheme="minorHAnsi" w:hAnsiTheme="minorHAnsi"/>
        </w:rPr>
        <w:t>Altum</w:t>
      </w:r>
      <w:proofErr w:type="spellEnd"/>
      <w:r w:rsidRPr="00A90850">
        <w:rPr>
          <w:rFonts w:asciiTheme="minorHAnsi" w:hAnsiTheme="minorHAnsi"/>
        </w:rPr>
        <w:t xml:space="preserve"> Uniwersytetu Ekonomicznego w Poznaniu” oraz  modernizacja i przebudowa niektórych elementów budynku Collegium </w:t>
      </w:r>
      <w:proofErr w:type="spellStart"/>
      <w:r w:rsidRPr="00A90850">
        <w:rPr>
          <w:rFonts w:asciiTheme="minorHAnsi" w:hAnsiTheme="minorHAnsi"/>
        </w:rPr>
        <w:t>Altum</w:t>
      </w:r>
      <w:proofErr w:type="spellEnd"/>
      <w:r w:rsidRPr="00A90850">
        <w:rPr>
          <w:rFonts w:asciiTheme="minorHAnsi" w:hAnsiTheme="minorHAnsi"/>
        </w:rPr>
        <w:t xml:space="preserve">, </w:t>
      </w:r>
      <w:r w:rsidRPr="00A90850">
        <w:rPr>
          <w:rFonts w:asciiTheme="minorHAnsi" w:hAnsiTheme="minorHAnsi" w:cstheme="minorHAnsi"/>
        </w:rPr>
        <w:t>a także zgodnie z obowiązującymi przepisami prawa.</w:t>
      </w:r>
      <w:r w:rsidR="006D0AAE" w:rsidRPr="00A90850">
        <w:rPr>
          <w:rFonts w:cs="Calibri"/>
        </w:rPr>
        <w:t xml:space="preserve"> </w:t>
      </w:r>
    </w:p>
    <w:p w14:paraId="6D4508DE" w14:textId="3B079A3A"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 xml:space="preserve">Zachowanie </w:t>
      </w:r>
      <w:r w:rsidR="00A22841" w:rsidRPr="005404C9">
        <w:rPr>
          <w:rFonts w:cs="Calibri"/>
        </w:rPr>
        <w:t>najwyższej</w:t>
      </w:r>
      <w:r w:rsidRPr="005404C9">
        <w:rPr>
          <w:rFonts w:cs="Calibri"/>
        </w:rPr>
        <w:t xml:space="preserve"> jakości dostarczanych materiałów, urządzeń i osprzętu oraz jakości wykonywanych prac.</w:t>
      </w:r>
    </w:p>
    <w:p w14:paraId="0C721C5F" w14:textId="6D53F12F"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 xml:space="preserve">Wszelkie czynności, materiały, rozwiązania, etc. nieopisane lub niewymienione w dokumentacji </w:t>
      </w:r>
      <w:r w:rsidR="00A66681" w:rsidRPr="005404C9">
        <w:rPr>
          <w:rFonts w:cs="Calibri"/>
        </w:rPr>
        <w:t>postepowania, w szczególności w Opisie Przedmiotu Zamówienia</w:t>
      </w:r>
      <w:r w:rsidRPr="005404C9">
        <w:rPr>
          <w:rFonts w:cs="Calibri"/>
        </w:rPr>
        <w:t xml:space="preserve">, a konieczne do wykonania </w:t>
      </w:r>
      <w:r w:rsidR="00BA3D79" w:rsidRPr="005404C9">
        <w:rPr>
          <w:rFonts w:cs="Calibri"/>
        </w:rPr>
        <w:t>p</w:t>
      </w:r>
      <w:r w:rsidRPr="005404C9">
        <w:rPr>
          <w:rFonts w:cs="Calibri"/>
        </w:rPr>
        <w:t xml:space="preserve">rzedmiotu </w:t>
      </w:r>
      <w:r w:rsidR="00BA3D79" w:rsidRPr="005404C9">
        <w:rPr>
          <w:rFonts w:cs="Calibri"/>
        </w:rPr>
        <w:t>z</w:t>
      </w:r>
      <w:r w:rsidRPr="005404C9">
        <w:rPr>
          <w:rFonts w:cs="Calibri"/>
        </w:rPr>
        <w:t>amówienia z punktu widzenia</w:t>
      </w:r>
      <w:r w:rsidR="0067640E" w:rsidRPr="005404C9">
        <w:rPr>
          <w:rFonts w:cs="Calibri"/>
        </w:rPr>
        <w:t xml:space="preserve"> wiedzy technicznej, dobrej praktyki </w:t>
      </w:r>
      <w:r w:rsidRPr="005404C9">
        <w:rPr>
          <w:rFonts w:cs="Calibri"/>
        </w:rPr>
        <w:t xml:space="preserve"> przepisów prawa muszą być przewidziane przez Wykonawcę w jego wynagrodzeniu. Wykonawca nie ma prawa żądać z tego tytułu dopłat albo zwrotu kosztów.</w:t>
      </w:r>
    </w:p>
    <w:p w14:paraId="10B71566" w14:textId="77777777"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 xml:space="preserve">Stworzenie i utrzymanie przez cały czas realizacji zamówienia warunków do bezpiecznej pracy i pobytu osób wykonujących czynności związane z realizacją zamówienia oraz użytkowników obiektów, zapewnienia nienaruszalności ich mienia, zabezpieczenie terenu wykonywania prac, aby uniknąć jakichkolwiek szkód, zniszczeń i uszkodzeń, utracenia oraz kradzieży i dewastacji, a także zabezpieczenie terenu, na którym prowadzone są prace, przed dostępem osób nieupoważnionych. </w:t>
      </w:r>
    </w:p>
    <w:p w14:paraId="5ABC95F6" w14:textId="77777777"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Przestrzeganie poniższych warunków prowadzenia prac:</w:t>
      </w:r>
    </w:p>
    <w:p w14:paraId="0FD1E925" w14:textId="653F10B6" w:rsidR="006D0AAE" w:rsidRPr="005404C9" w:rsidRDefault="006D0AAE" w:rsidP="00A53F9A">
      <w:pPr>
        <w:numPr>
          <w:ilvl w:val="0"/>
          <w:numId w:val="5"/>
        </w:numPr>
        <w:spacing w:before="60" w:after="0" w:line="240" w:lineRule="auto"/>
        <w:ind w:hanging="294"/>
        <w:jc w:val="both"/>
        <w:rPr>
          <w:rFonts w:cs="Calibri"/>
        </w:rPr>
      </w:pPr>
      <w:r w:rsidRPr="005404C9">
        <w:rPr>
          <w:rFonts w:cs="Calibri"/>
        </w:rPr>
        <w:t xml:space="preserve">Prace wykonywane będą w budynkach będących w ciągłym użytkowaniu w trakcie ich realizacji. Prace uciążliwe i hałaśliwe powinny być wykonywane w czasie uzgodnionym z Zamawiającym, również popołudniami, wieczorami, w nocy, w dni wolne od pracy. Prace prowadzone przez Wykonawcę nie mogą utrudniać użytkowania obiektu zgodnie z przeznaczeniem, a w szczególności nie mogą zakłócać toku pracy i ruchu w sposób inny </w:t>
      </w:r>
      <w:r w:rsidRPr="005404C9">
        <w:rPr>
          <w:rFonts w:cs="Calibri"/>
        </w:rPr>
        <w:lastRenderedPageBreak/>
        <w:t xml:space="preserve">niż będący następstwem koniecznych zakłóceń wynikających z zakresu i technologii prowadzonych </w:t>
      </w:r>
      <w:r w:rsidR="004B677B" w:rsidRPr="005404C9">
        <w:rPr>
          <w:rFonts w:cs="Calibri"/>
        </w:rPr>
        <w:t>prac</w:t>
      </w:r>
      <w:r w:rsidRPr="005404C9">
        <w:rPr>
          <w:rFonts w:cs="Calibri"/>
        </w:rPr>
        <w:t>. Wykonawca zobowiązany jest zapewnić właściwą koordynację prac.</w:t>
      </w:r>
    </w:p>
    <w:p w14:paraId="02E9DDB4" w14:textId="77777777" w:rsidR="006D0AAE" w:rsidRPr="005404C9" w:rsidRDefault="006D0AAE" w:rsidP="00A53F9A">
      <w:pPr>
        <w:numPr>
          <w:ilvl w:val="0"/>
          <w:numId w:val="5"/>
        </w:numPr>
        <w:spacing w:before="60" w:after="0" w:line="240" w:lineRule="auto"/>
        <w:ind w:hanging="294"/>
        <w:jc w:val="both"/>
        <w:rPr>
          <w:rFonts w:cs="Calibri"/>
        </w:rPr>
      </w:pPr>
      <w:r w:rsidRPr="005404C9">
        <w:rPr>
          <w:rFonts w:cs="Calibri"/>
        </w:rPr>
        <w:t>W wyjątkowych sytuacjach Wykonawca może zostać wezwany przez Zamawiającego do czasowego zaprzestania prac w danej części obiektu (pomieszczenie, część piętra, jedno lub więcej pięter), wykonywania konkretnych prac w innym terminie, popołudniami lub w nocy, jeśli powodują one zakłócenia w normalnym funkcjonowaniu obiektu.</w:t>
      </w:r>
    </w:p>
    <w:p w14:paraId="60EAEAC6" w14:textId="4C3F1B0A"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Zapewnienie Zamawiającemu i wszystkim osobom upoważnionym przez niego</w:t>
      </w:r>
      <w:r w:rsidR="00B13AD2" w:rsidRPr="005404C9">
        <w:rPr>
          <w:rFonts w:cs="Calibri"/>
        </w:rPr>
        <w:t>,</w:t>
      </w:r>
      <w:r w:rsidRPr="005404C9">
        <w:rPr>
          <w:rFonts w:cs="Calibri"/>
        </w:rPr>
        <w:t xml:space="preserve"> dostępu do każdego miejsca, </w:t>
      </w:r>
      <w:r w:rsidR="009C7A09" w:rsidRPr="005404C9">
        <w:rPr>
          <w:rFonts w:cs="Calibri"/>
        </w:rPr>
        <w:t>w którym będzie realizowany przedmiot zamówienia</w:t>
      </w:r>
      <w:r w:rsidRPr="005404C9">
        <w:rPr>
          <w:rFonts w:cs="Calibri"/>
        </w:rPr>
        <w:t>.</w:t>
      </w:r>
    </w:p>
    <w:p w14:paraId="6BC15D5C" w14:textId="77777777"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Wyposażenie miejsc prowadzenia prac we wszelki sprzęt niezbędny do wykonania prac, poniesienia kosztów sprowadzenia jak i odprowadzenia sprzętu na miejsca i z miejsc prowadzenia prac, jego montażu i demontażu po zakończeniu prac, zaopatrzenia w materiały eksploatacyjne i paliwa niezbędne do funkcjonowania tego sprzętu.</w:t>
      </w:r>
    </w:p>
    <w:p w14:paraId="74279339" w14:textId="590FCAD3"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 xml:space="preserve">Wykonanie tymczasowych niezbędnych przełączeń instalacyjnych: elektrycznych, teletechnicznych (w tym systemów </w:t>
      </w:r>
      <w:proofErr w:type="spellStart"/>
      <w:r w:rsidRPr="005404C9">
        <w:rPr>
          <w:rFonts w:cs="Calibri"/>
        </w:rPr>
        <w:t>ppoż</w:t>
      </w:r>
      <w:proofErr w:type="spellEnd"/>
      <w:r w:rsidRPr="005404C9">
        <w:rPr>
          <w:rFonts w:cs="Calibri"/>
        </w:rPr>
        <w:t xml:space="preserve">) dla zabezpieczenia mediów na czas prowadzenia </w:t>
      </w:r>
      <w:r w:rsidR="004B677B" w:rsidRPr="005404C9">
        <w:rPr>
          <w:rFonts w:cs="Calibri"/>
        </w:rPr>
        <w:t>prac</w:t>
      </w:r>
      <w:r w:rsidRPr="005404C9">
        <w:rPr>
          <w:rFonts w:cs="Calibri"/>
        </w:rPr>
        <w:t xml:space="preserve"> oraz zapewnienia ciągłości eksploatacji obiektów.</w:t>
      </w:r>
    </w:p>
    <w:p w14:paraId="2D47D4D7" w14:textId="77777777"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 xml:space="preserve">Wyposażenie miejsc prowadzenia prac w podstawowy sprzęt BHP i ppoż. wraz z jego oznakowaniem i oznakowaniem dróg ewakuacyjnych. </w:t>
      </w:r>
    </w:p>
    <w:p w14:paraId="680BE41B" w14:textId="77777777"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Wykonawca zobowiązany jest także na koszt własny i własnym staraniem:</w:t>
      </w:r>
    </w:p>
    <w:p w14:paraId="2B3AD85F" w14:textId="77777777"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zapewnić bezpieczeństwo osób przebywających w miejscu prowadzenia prac oraz ochronę mienia Wykonawcy;</w:t>
      </w:r>
    </w:p>
    <w:p w14:paraId="0B8B71F5" w14:textId="7B652178"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 xml:space="preserve">ponosić pełną odpowiedzialność za szkody oraz następstwa nieszczęśliwych wypadków Zamawiającego, pracowników i innych osób, </w:t>
      </w:r>
      <w:r w:rsidR="00795B81">
        <w:rPr>
          <w:rFonts w:cs="Calibri"/>
          <w:lang w:eastAsia="pl-PL"/>
        </w:rPr>
        <w:t xml:space="preserve">w tym także osób </w:t>
      </w:r>
      <w:r w:rsidRPr="005404C9">
        <w:rPr>
          <w:rFonts w:cs="Calibri"/>
          <w:lang w:eastAsia="pl-PL"/>
        </w:rPr>
        <w:t>którymi Wykonawca się posługuje oraz osób trzecich, powstałe w związku z prowadzonymi pracami lub innymi działaniami Wykonawcy;</w:t>
      </w:r>
    </w:p>
    <w:p w14:paraId="7F9F7561" w14:textId="77777777"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zabezpieczyć instalacje, urządzenia i obiekty w miejscach prowadzonych prac i w ich bezpośrednim otoczeniu przed zniszczeniem lub uszkodzeniem w trakcie wykonywania prac;</w:t>
      </w:r>
    </w:p>
    <w:p w14:paraId="2366FEFB" w14:textId="0183FE03"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ponosić wyłączną odpowiedzialność za wszelkie szkody będące następstwem niewykonan</w:t>
      </w:r>
      <w:r w:rsidR="005C31E9" w:rsidRPr="005404C9">
        <w:rPr>
          <w:rFonts w:cs="Calibri"/>
          <w:lang w:eastAsia="pl-PL"/>
        </w:rPr>
        <w:t>ia lub nienależytego wykonania zamówienia</w:t>
      </w:r>
      <w:r w:rsidRPr="005404C9">
        <w:rPr>
          <w:rFonts w:cs="Calibri"/>
          <w:lang w:eastAsia="pl-PL"/>
        </w:rPr>
        <w:t>, które to szkody Wykonawca zobowiązuje się pokryć w pełnej wysokości;</w:t>
      </w:r>
    </w:p>
    <w:p w14:paraId="415096A9" w14:textId="6BAB14DD"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 xml:space="preserve">niezwłocznie informować Zamawiającego o problemach technicznych lub okolicznościach, które mogą wpłynąć na </w:t>
      </w:r>
      <w:r w:rsidR="005300CE" w:rsidRPr="005404C9">
        <w:rPr>
          <w:rFonts w:cs="Calibri"/>
          <w:lang w:eastAsia="pl-PL"/>
        </w:rPr>
        <w:t>wykonanie zamówienia</w:t>
      </w:r>
      <w:r w:rsidRPr="005404C9">
        <w:rPr>
          <w:rFonts w:cs="Calibri"/>
          <w:lang w:eastAsia="pl-PL"/>
        </w:rPr>
        <w:t>;</w:t>
      </w:r>
    </w:p>
    <w:p w14:paraId="4BB0A311" w14:textId="2721A983"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 xml:space="preserve">prowadzić prace zgodnie z przepisami bhp i ppoż. oraz utrzymać miejsca prowadzonych prac w należytym porządku, a po zakończeniu prac uporządkować je, odtwarzając zniszczone na skutek prac elementy otoczenia; podczas prowadzenia </w:t>
      </w:r>
      <w:r w:rsidR="004B677B" w:rsidRPr="005404C9">
        <w:rPr>
          <w:rFonts w:cs="Calibri"/>
          <w:lang w:eastAsia="pl-PL"/>
        </w:rPr>
        <w:t>prac</w:t>
      </w:r>
      <w:r w:rsidRPr="005404C9">
        <w:rPr>
          <w:rFonts w:cs="Calibri"/>
          <w:lang w:eastAsia="pl-PL"/>
        </w:rPr>
        <w:t xml:space="preserve"> należy przestrzegać wymagań zawartych w Instrukcji Bezpieczeństwa Pożarowego obowiązującej na obiekcie (w tym wymagań dla prac niebezpiecznych pożarowo)</w:t>
      </w:r>
      <w:r w:rsidR="00841616" w:rsidRPr="005404C9">
        <w:rPr>
          <w:rFonts w:cs="Calibri"/>
          <w:lang w:eastAsia="pl-PL"/>
        </w:rPr>
        <w:t>;</w:t>
      </w:r>
    </w:p>
    <w:p w14:paraId="315197C1" w14:textId="138A2793" w:rsidR="00992EEB"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zapewnić przechowywanie wszelkiego sprzętu i materiałów w magazynie Wykonawcy lub</w:t>
      </w:r>
      <w:r w:rsidR="00992EEB" w:rsidRPr="005404C9">
        <w:rPr>
          <w:rFonts w:cs="Calibri"/>
          <w:lang w:eastAsia="pl-PL"/>
        </w:rPr>
        <w:t xml:space="preserve"> w miejscu wskazanym przez</w:t>
      </w:r>
      <w:r w:rsidRPr="005404C9">
        <w:rPr>
          <w:rFonts w:cs="Calibri"/>
          <w:lang w:eastAsia="pl-PL"/>
        </w:rPr>
        <w:t xml:space="preserve"> Zamawiającego </w:t>
      </w:r>
      <w:r w:rsidR="0000692D" w:rsidRPr="005404C9">
        <w:rPr>
          <w:rFonts w:cs="Calibri"/>
          <w:lang w:eastAsia="pl-PL"/>
        </w:rPr>
        <w:t>;</w:t>
      </w:r>
    </w:p>
    <w:p w14:paraId="526C9C90" w14:textId="7AD7D1C9"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usuwanie z terenu prowadzonych prac wszelkich odpadów</w:t>
      </w:r>
      <w:r w:rsidR="00795B81">
        <w:rPr>
          <w:rFonts w:cs="Calibri"/>
          <w:lang w:eastAsia="pl-PL"/>
        </w:rPr>
        <w:t xml:space="preserve"> i ich utylizację zgodnie z obowiązującymi przepisami</w:t>
      </w:r>
      <w:r w:rsidRPr="005404C9">
        <w:rPr>
          <w:rFonts w:cs="Calibri"/>
          <w:lang w:eastAsia="pl-PL"/>
        </w:rPr>
        <w:t>;</w:t>
      </w:r>
    </w:p>
    <w:p w14:paraId="2BBF34E7" w14:textId="361CF4B7"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zapewnić współpracę z wykonawcami wprowadzonymi na teren Uczelni przez Zamawiającego i wykonujących na jego zlecenie inne roboty nie</w:t>
      </w:r>
      <w:r w:rsidR="008D3A0D" w:rsidRPr="005404C9">
        <w:rPr>
          <w:rFonts w:cs="Calibri"/>
          <w:lang w:eastAsia="pl-PL"/>
        </w:rPr>
        <w:t xml:space="preserve">będące </w:t>
      </w:r>
      <w:r w:rsidR="00B31A5D" w:rsidRPr="005404C9">
        <w:rPr>
          <w:rFonts w:cs="Calibri"/>
          <w:lang w:eastAsia="pl-PL"/>
        </w:rPr>
        <w:t>p</w:t>
      </w:r>
      <w:r w:rsidRPr="005404C9">
        <w:rPr>
          <w:rFonts w:cs="Calibri"/>
          <w:lang w:eastAsia="pl-PL"/>
        </w:rPr>
        <w:t xml:space="preserve">rzedmiotem </w:t>
      </w:r>
      <w:r w:rsidR="008D3A0D" w:rsidRPr="005404C9">
        <w:rPr>
          <w:rFonts w:cs="Calibri"/>
          <w:lang w:eastAsia="pl-PL"/>
        </w:rPr>
        <w:t>z</w:t>
      </w:r>
      <w:r w:rsidRPr="005404C9">
        <w:rPr>
          <w:rFonts w:cs="Calibri"/>
          <w:lang w:eastAsia="pl-PL"/>
        </w:rPr>
        <w:t>amówienia;</w:t>
      </w:r>
    </w:p>
    <w:p w14:paraId="615D4DAB" w14:textId="77777777"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na bieżąco regulować wszelkie kary administracyjne, np. mandaty i opłaty karne nałożone na Wykonawcę lub Zamawiającego z winy Wykonawcy;</w:t>
      </w:r>
    </w:p>
    <w:p w14:paraId="53798B76" w14:textId="15ADA64B"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t>przyjąć technologię i organizację prac, która nie spowoduje dewastacji wykonanych prac</w:t>
      </w:r>
      <w:r w:rsidR="00795B81">
        <w:rPr>
          <w:rFonts w:cs="Calibri"/>
          <w:lang w:eastAsia="pl-PL"/>
        </w:rPr>
        <w:t xml:space="preserve"> oraz mienia Zamawiającego i osób trzecich</w:t>
      </w:r>
      <w:r w:rsidRPr="005404C9">
        <w:rPr>
          <w:rFonts w:cs="Calibri"/>
          <w:lang w:eastAsia="pl-PL"/>
        </w:rPr>
        <w:t>;</w:t>
      </w:r>
    </w:p>
    <w:p w14:paraId="78E80EBF" w14:textId="657B7DC3" w:rsidR="006D0AAE" w:rsidRPr="005404C9" w:rsidRDefault="006D0AAE" w:rsidP="00A53F9A">
      <w:pPr>
        <w:pStyle w:val="Akapitzlist3"/>
        <w:numPr>
          <w:ilvl w:val="0"/>
          <w:numId w:val="6"/>
        </w:numPr>
        <w:spacing w:before="60" w:line="240" w:lineRule="auto"/>
        <w:ind w:left="1136" w:hanging="284"/>
        <w:contextualSpacing w:val="0"/>
        <w:jc w:val="both"/>
        <w:rPr>
          <w:rFonts w:cs="Calibri"/>
          <w:lang w:eastAsia="pl-PL"/>
        </w:rPr>
      </w:pPr>
      <w:r w:rsidRPr="005404C9">
        <w:rPr>
          <w:rFonts w:cs="Calibri"/>
          <w:lang w:eastAsia="pl-PL"/>
        </w:rPr>
        <w:lastRenderedPageBreak/>
        <w:t xml:space="preserve">zagospodarować zgodnie z ustawą o odpadach materiały i urządzenia pochodzące z demontażu lub rozbiórki, odpady, gruz i śmieci; w przypadku, jeżeli odpad będzie wymagał wywiezienia na składowisko albo utylizacji, Wykonawca zobowiązany jest w szczególności do zapewnienia zgodnych z przepisami warunków składowania takich odpadów, a następnie do wywiezienia ich na odpowiednie, legalne składowisko albo do przekazania ich podmiotowi uprawnionemu do ich utylizacji. Wykonawca dostarczy Zamawiającemu na bieżąco dokumenty (poświadczone za zgodność z oryginałem kopie wystawionych Kart przekazania odpadów) potwierdzające wykonanie powyższych obowiązków. Koszty zagospodarowania odpadów w tym wywozu i utylizacji obciążają Wykonawcę. W przypadku jeżeli Wykonawca będzie się opóźniał w przekazaniu powyższych dokumentów, a opóźnienie to będzie dłuższe niż </w:t>
      </w:r>
      <w:r w:rsidR="004E2F34" w:rsidRPr="005404C9">
        <w:rPr>
          <w:rFonts w:cs="Calibri"/>
          <w:lang w:eastAsia="pl-PL"/>
        </w:rPr>
        <w:t>15</w:t>
      </w:r>
      <w:r w:rsidRPr="005404C9">
        <w:rPr>
          <w:rFonts w:cs="Calibri"/>
          <w:lang w:eastAsia="pl-PL"/>
        </w:rPr>
        <w:t xml:space="preserve"> dni, Zamawiający uzna ten fakt za niespełnienie wymagań określonych powyżej i każdorazowo naliczy karę umowną, o której mowa w § </w:t>
      </w:r>
      <w:r w:rsidR="005228F5" w:rsidRPr="005404C9">
        <w:rPr>
          <w:rFonts w:cs="Calibri"/>
          <w:lang w:eastAsia="pl-PL"/>
        </w:rPr>
        <w:t>1</w:t>
      </w:r>
      <w:r w:rsidR="00A90850">
        <w:rPr>
          <w:rFonts w:cs="Calibri"/>
          <w:lang w:eastAsia="pl-PL"/>
        </w:rPr>
        <w:t>1</w:t>
      </w:r>
      <w:r w:rsidRPr="005404C9">
        <w:rPr>
          <w:rFonts w:cs="Calibri"/>
          <w:lang w:eastAsia="pl-PL"/>
        </w:rPr>
        <w:t xml:space="preserve">; </w:t>
      </w:r>
    </w:p>
    <w:p w14:paraId="798AB044" w14:textId="3698EEF0" w:rsidR="006D0AAE" w:rsidRPr="005404C9" w:rsidRDefault="00B83C47" w:rsidP="00A53F9A">
      <w:pPr>
        <w:pStyle w:val="Akapitzlist3"/>
        <w:numPr>
          <w:ilvl w:val="0"/>
          <w:numId w:val="6"/>
        </w:numPr>
        <w:spacing w:before="60" w:line="240" w:lineRule="auto"/>
        <w:ind w:left="1136" w:hanging="284"/>
        <w:contextualSpacing w:val="0"/>
        <w:jc w:val="both"/>
        <w:rPr>
          <w:rFonts w:cs="Calibri"/>
        </w:rPr>
      </w:pPr>
      <w:r w:rsidRPr="005404C9">
        <w:rPr>
          <w:rFonts w:cs="Calibri"/>
          <w:lang w:eastAsia="pl-PL"/>
        </w:rPr>
        <w:t>p</w:t>
      </w:r>
      <w:r w:rsidR="006D0AAE" w:rsidRPr="005404C9">
        <w:rPr>
          <w:rFonts w:cs="Calibri"/>
          <w:lang w:eastAsia="pl-PL"/>
        </w:rPr>
        <w:t>racownicy</w:t>
      </w:r>
      <w:r w:rsidR="006D0AAE" w:rsidRPr="005404C9">
        <w:rPr>
          <w:rFonts w:cs="Calibri"/>
        </w:rPr>
        <w:t xml:space="preserve"> i personel techniczny Wykonawcy przebywający stale w miejscach prowadzenia prac, powinien używać odpowiednich i ujednoliconych roboczych uniformów lub kombinezonów, na których winna być umieszczona nazwa </w:t>
      </w:r>
      <w:r w:rsidR="00795B81">
        <w:rPr>
          <w:rFonts w:cs="Calibri"/>
        </w:rPr>
        <w:t xml:space="preserve">lub logo </w:t>
      </w:r>
      <w:r w:rsidR="006D0AAE" w:rsidRPr="005404C9">
        <w:rPr>
          <w:rFonts w:cs="Calibri"/>
        </w:rPr>
        <w:t>Wykonawcy. Ubrania robocze winny być wygodne i dostosowane do wypełniania przez noszące osoby ich obowiązków, schludne i w dobrym stanie. Powyższe stosuje się odpowiednio do podwyko</w:t>
      </w:r>
      <w:r w:rsidRPr="005404C9">
        <w:rPr>
          <w:rFonts w:cs="Calibri"/>
        </w:rPr>
        <w:t>nawców i dalszych podwykonawców;</w:t>
      </w:r>
    </w:p>
    <w:p w14:paraId="58991CB5" w14:textId="060A100B" w:rsidR="006D0AAE" w:rsidRPr="005404C9" w:rsidRDefault="006D0AAE" w:rsidP="00A53F9A">
      <w:pPr>
        <w:pStyle w:val="Akapitzlist3"/>
        <w:numPr>
          <w:ilvl w:val="0"/>
          <w:numId w:val="6"/>
        </w:numPr>
        <w:spacing w:before="60" w:line="240" w:lineRule="auto"/>
        <w:ind w:left="1136" w:hanging="284"/>
        <w:contextualSpacing w:val="0"/>
        <w:jc w:val="both"/>
        <w:rPr>
          <w:rFonts w:cs="Calibri"/>
        </w:rPr>
      </w:pPr>
      <w:r w:rsidRPr="005404C9">
        <w:rPr>
          <w:rFonts w:cs="Calibri"/>
        </w:rPr>
        <w:t>Wykonawca i podmioty, którymi się posługuje przy wykonywaniu przedmiotu umowy, mają bezwzględny obowiązek zachowania porządku w miejscu prowadzenia prac, usuwania sprzętu i materiałów po zakończeniu prac. W miejscu prowadzenia prac obowiązuje bezwzględny zakaz palenia tytoniu, spożywania alkoholu, używania środków odurz</w:t>
      </w:r>
      <w:r w:rsidR="007A6D62" w:rsidRPr="005404C9">
        <w:rPr>
          <w:rFonts w:cs="Calibri"/>
        </w:rPr>
        <w:t>ających i podobnie działających;</w:t>
      </w:r>
    </w:p>
    <w:p w14:paraId="04EF3D46" w14:textId="1A5A2F66" w:rsidR="006D0AAE" w:rsidRPr="005404C9" w:rsidRDefault="006D0AAE" w:rsidP="00A53F9A">
      <w:pPr>
        <w:pStyle w:val="Akapitzlist3"/>
        <w:numPr>
          <w:ilvl w:val="0"/>
          <w:numId w:val="6"/>
        </w:numPr>
        <w:spacing w:before="60" w:line="240" w:lineRule="auto"/>
        <w:ind w:left="1134" w:hanging="283"/>
        <w:contextualSpacing w:val="0"/>
        <w:jc w:val="both"/>
        <w:rPr>
          <w:rFonts w:cs="Calibri"/>
        </w:rPr>
      </w:pPr>
      <w:r w:rsidRPr="005404C9">
        <w:rPr>
          <w:rFonts w:cs="Calibri"/>
        </w:rPr>
        <w:t xml:space="preserve">Wykonawca i podmioty, którymi </w:t>
      </w:r>
      <w:r w:rsidR="0059603D" w:rsidRPr="005404C9">
        <w:rPr>
          <w:rFonts w:cs="Calibri"/>
        </w:rPr>
        <w:t xml:space="preserve">Wykonawca </w:t>
      </w:r>
      <w:r w:rsidRPr="005404C9">
        <w:rPr>
          <w:rFonts w:cs="Calibri"/>
        </w:rPr>
        <w:t xml:space="preserve">posługuje </w:t>
      </w:r>
      <w:r w:rsidR="0059603D" w:rsidRPr="005404C9">
        <w:rPr>
          <w:rFonts w:cs="Calibri"/>
        </w:rPr>
        <w:t xml:space="preserve">się </w:t>
      </w:r>
      <w:r w:rsidRPr="005404C9">
        <w:rPr>
          <w:rFonts w:cs="Calibri"/>
        </w:rPr>
        <w:t>przy wykonywaniu przedmiotu umowy, mają bezwzględny obowiązek prowadzenia prac w sposób zabezpieczający przed uruchomieniem systemów alarmowych i przeciwpożarowych zainstalowanych w obiektach Zamawiającego. W przypadku spowodowania zbędnego alarmu, w szczególności pożarowego, Wykonawca zobowiązany jest do pokrycia wszystkich kosztów, opłat i kar związanych z takim alarmem (np. kosztów przybycia straży pożarnej, służb ratunkowych, służby ochrony, przybycia pracowników Zamawiającego).</w:t>
      </w:r>
    </w:p>
    <w:p w14:paraId="690E6105" w14:textId="37888C1F"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 xml:space="preserve">Wraz ze zgłoszeniem gotowości do odbioru Wykonawca zobowiązany jest przedstawić Zamawiającemu kompletną dokumentację powykonawczą </w:t>
      </w:r>
      <w:r w:rsidR="00F07DCA">
        <w:rPr>
          <w:rFonts w:cs="Calibri"/>
        </w:rPr>
        <w:t xml:space="preserve">(w tym pomiary zainstalowanego okablowania) </w:t>
      </w:r>
      <w:r w:rsidRPr="005404C9">
        <w:rPr>
          <w:rFonts w:cs="Calibri"/>
        </w:rPr>
        <w:t xml:space="preserve">przedmiotu odbioru – w wersji elektronicznej na nośniku </w:t>
      </w:r>
      <w:r w:rsidR="000E1D06" w:rsidRPr="005404C9">
        <w:rPr>
          <w:rFonts w:cs="Calibri"/>
        </w:rPr>
        <w:t>uzgodnionym</w:t>
      </w:r>
      <w:r w:rsidRPr="005404C9">
        <w:rPr>
          <w:rFonts w:cs="Calibri"/>
        </w:rPr>
        <w:t xml:space="preserve"> z Zamawiającym</w:t>
      </w:r>
      <w:r w:rsidR="005B4750" w:rsidRPr="005404C9">
        <w:rPr>
          <w:rFonts w:cs="Calibri"/>
        </w:rPr>
        <w:t xml:space="preserve"> albo w inny sposób uzgodniony z Zamawiającym</w:t>
      </w:r>
      <w:r w:rsidRPr="005404C9">
        <w:rPr>
          <w:rFonts w:cs="Calibri"/>
        </w:rPr>
        <w:t>.</w:t>
      </w:r>
    </w:p>
    <w:p w14:paraId="67ACFEAA" w14:textId="0E692F0B" w:rsidR="006D0AAE" w:rsidRPr="005404C9" w:rsidRDefault="00F07DCA" w:rsidP="00532C80">
      <w:pPr>
        <w:numPr>
          <w:ilvl w:val="0"/>
          <w:numId w:val="36"/>
        </w:numPr>
        <w:spacing w:before="60" w:after="0" w:line="240" w:lineRule="auto"/>
        <w:ind w:left="852" w:hanging="426"/>
        <w:jc w:val="both"/>
        <w:rPr>
          <w:rFonts w:cs="Calibri"/>
        </w:rPr>
      </w:pPr>
      <w:r>
        <w:rPr>
          <w:rFonts w:cs="Calibri"/>
        </w:rPr>
        <w:t>Dostarczony osprzęt musi</w:t>
      </w:r>
      <w:r w:rsidR="006D0AAE" w:rsidRPr="005404C9">
        <w:rPr>
          <w:rFonts w:cs="Calibri"/>
        </w:rPr>
        <w:t xml:space="preserve"> spełniać </w:t>
      </w:r>
      <w:r w:rsidR="00F25C3C" w:rsidRPr="005404C9">
        <w:rPr>
          <w:rFonts w:cs="Calibri"/>
        </w:rPr>
        <w:t>wymagania</w:t>
      </w:r>
      <w:r w:rsidR="00DE5674" w:rsidRPr="005404C9">
        <w:rPr>
          <w:rFonts w:cs="Calibri"/>
        </w:rPr>
        <w:t xml:space="preserve"> do</w:t>
      </w:r>
      <w:r w:rsidR="00F25C3C" w:rsidRPr="005404C9">
        <w:rPr>
          <w:rFonts w:cs="Calibri"/>
        </w:rPr>
        <w:t xml:space="preserve"> </w:t>
      </w:r>
      <w:r w:rsidR="006D0AAE" w:rsidRPr="005404C9">
        <w:rPr>
          <w:rFonts w:cs="Calibri"/>
        </w:rPr>
        <w:t>oznaczeni</w:t>
      </w:r>
      <w:r w:rsidR="00F25C3C" w:rsidRPr="005404C9">
        <w:rPr>
          <w:rFonts w:cs="Calibri"/>
        </w:rPr>
        <w:t>a CE i być tym znakiem oznaczone</w:t>
      </w:r>
      <w:r w:rsidR="006D0AAE" w:rsidRPr="005404C9">
        <w:rPr>
          <w:rFonts w:cs="Calibri"/>
        </w:rPr>
        <w:t>.</w:t>
      </w:r>
    </w:p>
    <w:p w14:paraId="72B2B7A4" w14:textId="77777777" w:rsidR="006D0AAE" w:rsidRPr="005404C9" w:rsidRDefault="006D0AAE" w:rsidP="00532C80">
      <w:pPr>
        <w:numPr>
          <w:ilvl w:val="0"/>
          <w:numId w:val="36"/>
        </w:numPr>
        <w:spacing w:before="60" w:after="0" w:line="240" w:lineRule="auto"/>
        <w:ind w:left="852" w:hanging="426"/>
        <w:jc w:val="both"/>
        <w:rPr>
          <w:rFonts w:cs="Calibri"/>
        </w:rPr>
      </w:pPr>
      <w:r w:rsidRPr="005404C9">
        <w:rPr>
          <w:rFonts w:cs="Calibri"/>
        </w:rPr>
        <w:t>W przypadku dokumentów obcojęzycznych Zamawiający może zażądać ich tłumaczenia na język polski, a gdy sytuacja tego wymaga, także tłumaczenia przysięgłego. Aprobaty europejskie muszą być dodatkowo zaakceptowane przez krajową jednostkę notyfikowaną.</w:t>
      </w:r>
    </w:p>
    <w:p w14:paraId="11E7F93D" w14:textId="65E1D245" w:rsidR="006D0AAE" w:rsidRPr="005404C9" w:rsidRDefault="00F32146" w:rsidP="00532C80">
      <w:pPr>
        <w:numPr>
          <w:ilvl w:val="0"/>
          <w:numId w:val="36"/>
        </w:numPr>
        <w:spacing w:before="60" w:after="0" w:line="240" w:lineRule="auto"/>
        <w:ind w:left="852" w:hanging="426"/>
        <w:jc w:val="both"/>
        <w:rPr>
          <w:rFonts w:cs="Calibri"/>
        </w:rPr>
      </w:pPr>
      <w:r w:rsidRPr="005404C9">
        <w:rPr>
          <w:rFonts w:cs="Calibri"/>
        </w:rPr>
        <w:t>D</w:t>
      </w:r>
      <w:r w:rsidR="00DB2197">
        <w:rPr>
          <w:rFonts w:cs="Calibri"/>
        </w:rPr>
        <w:t>ostarczany</w:t>
      </w:r>
      <w:r w:rsidR="00F17FB4" w:rsidRPr="005404C9">
        <w:rPr>
          <w:rFonts w:cs="Calibri"/>
        </w:rPr>
        <w:t xml:space="preserve"> w ramach przedmiotu z</w:t>
      </w:r>
      <w:r w:rsidR="006D0AAE" w:rsidRPr="005404C9">
        <w:rPr>
          <w:rFonts w:cs="Calibri"/>
        </w:rPr>
        <w:t xml:space="preserve">amówienia </w:t>
      </w:r>
      <w:r w:rsidR="00DB2197">
        <w:rPr>
          <w:rFonts w:cs="Calibri"/>
        </w:rPr>
        <w:t xml:space="preserve">osprzęt i materiały instalacyjne </w:t>
      </w:r>
      <w:r w:rsidR="006D0AAE" w:rsidRPr="005404C9">
        <w:rPr>
          <w:rFonts w:cs="Calibri"/>
        </w:rPr>
        <w:t xml:space="preserve">muszą być fabrycznie nowe, tzn. nieużywane przed dniem dostarczenia z wyłączeniem używania niezbędnego dla przeprowadzenia testu ich poprawnej pracy. </w:t>
      </w:r>
    </w:p>
    <w:p w14:paraId="0B5144C6" w14:textId="6DF03171" w:rsidR="006D0AAE" w:rsidRPr="005404C9" w:rsidRDefault="00F32146" w:rsidP="00532C80">
      <w:pPr>
        <w:numPr>
          <w:ilvl w:val="0"/>
          <w:numId w:val="36"/>
        </w:numPr>
        <w:spacing w:before="60" w:after="0" w:line="240" w:lineRule="auto"/>
        <w:ind w:left="852" w:hanging="426"/>
        <w:jc w:val="both"/>
        <w:rPr>
          <w:rFonts w:cs="Calibri"/>
        </w:rPr>
      </w:pPr>
      <w:r w:rsidRPr="005404C9">
        <w:rPr>
          <w:rFonts w:cs="Calibri"/>
        </w:rPr>
        <w:t xml:space="preserve">Dostarczane w ramach przedmiotu zamówienia elementy </w:t>
      </w:r>
      <w:r w:rsidR="00DB2197">
        <w:rPr>
          <w:rFonts w:cs="Calibri"/>
        </w:rPr>
        <w:t xml:space="preserve">przeznaczone do instalacji </w:t>
      </w:r>
      <w:r w:rsidR="006D0AAE" w:rsidRPr="005404C9">
        <w:rPr>
          <w:rFonts w:cs="Calibri"/>
        </w:rPr>
        <w:t>muszą pochodzić z oficjalnych kanałów dystrybucyjnych</w:t>
      </w:r>
      <w:r w:rsidR="005E4036" w:rsidRPr="005404C9">
        <w:rPr>
          <w:rFonts w:cs="Calibri"/>
        </w:rPr>
        <w:t xml:space="preserve">, które nie wykluczają </w:t>
      </w:r>
      <w:r w:rsidR="00E34074" w:rsidRPr="005404C9">
        <w:rPr>
          <w:rFonts w:cs="Calibri"/>
        </w:rPr>
        <w:t>sprzedaży</w:t>
      </w:r>
      <w:r w:rsidR="00AA6432" w:rsidRPr="005404C9">
        <w:rPr>
          <w:rFonts w:cs="Calibri"/>
        </w:rPr>
        <w:t xml:space="preserve"> i eksploatacji</w:t>
      </w:r>
      <w:r w:rsidR="005E4036" w:rsidRPr="005404C9">
        <w:rPr>
          <w:rFonts w:cs="Calibri"/>
        </w:rPr>
        <w:t xml:space="preserve"> przedmiotu zamówienia na</w:t>
      </w:r>
      <w:r w:rsidR="009C245A" w:rsidRPr="005404C9">
        <w:rPr>
          <w:rFonts w:cs="Calibri"/>
        </w:rPr>
        <w:t xml:space="preserve"> rynku</w:t>
      </w:r>
      <w:r w:rsidR="005E4036" w:rsidRPr="005404C9">
        <w:rPr>
          <w:rFonts w:cs="Calibri"/>
        </w:rPr>
        <w:t xml:space="preserve"> polski</w:t>
      </w:r>
      <w:r w:rsidR="009C245A" w:rsidRPr="005404C9">
        <w:rPr>
          <w:rFonts w:cs="Calibri"/>
        </w:rPr>
        <w:t>m</w:t>
      </w:r>
      <w:r w:rsidR="005E4036" w:rsidRPr="005404C9">
        <w:rPr>
          <w:rFonts w:cs="Calibri"/>
        </w:rPr>
        <w:t>,</w:t>
      </w:r>
      <w:r w:rsidR="006D0AAE" w:rsidRPr="005404C9">
        <w:rPr>
          <w:rFonts w:cs="Calibri"/>
        </w:rPr>
        <w:t xml:space="preserve"> zapewnia</w:t>
      </w:r>
      <w:r w:rsidR="005E4036" w:rsidRPr="005404C9">
        <w:rPr>
          <w:rFonts w:cs="Calibri"/>
        </w:rPr>
        <w:t>jąc</w:t>
      </w:r>
      <w:r w:rsidR="006D0AAE" w:rsidRPr="005404C9">
        <w:rPr>
          <w:rFonts w:cs="Calibri"/>
        </w:rPr>
        <w:t xml:space="preserve"> w szczególności realizację uprawnień gwarancyjnych.</w:t>
      </w:r>
    </w:p>
    <w:p w14:paraId="197E0525" w14:textId="77777777" w:rsidR="006000EA" w:rsidRPr="005404C9" w:rsidRDefault="006000EA" w:rsidP="006000EA">
      <w:pPr>
        <w:keepNext/>
        <w:keepLines/>
        <w:spacing w:before="480" w:after="120"/>
        <w:jc w:val="center"/>
        <w:rPr>
          <w:rFonts w:cs="Calibri"/>
          <w:b/>
          <w:bCs/>
        </w:rPr>
      </w:pPr>
      <w:bookmarkStart w:id="1" w:name="_Toc524571425"/>
      <w:r w:rsidRPr="005404C9">
        <w:rPr>
          <w:rFonts w:cs="Calibri"/>
          <w:b/>
          <w:bCs/>
        </w:rPr>
        <w:lastRenderedPageBreak/>
        <w:t>§ 3</w:t>
      </w:r>
    </w:p>
    <w:p w14:paraId="12982B32" w14:textId="77777777" w:rsidR="006000EA" w:rsidRPr="005404C9" w:rsidRDefault="006000EA" w:rsidP="006000EA">
      <w:pPr>
        <w:keepNext/>
        <w:keepLines/>
        <w:spacing w:before="60" w:after="240"/>
        <w:jc w:val="center"/>
        <w:rPr>
          <w:rFonts w:cs="Calibri"/>
          <w:b/>
        </w:rPr>
      </w:pPr>
      <w:r w:rsidRPr="005404C9">
        <w:rPr>
          <w:rFonts w:cs="Calibri"/>
          <w:b/>
        </w:rPr>
        <w:t>Ogólne zasady wykonywania zobowiązań wynikających z Umowy</w:t>
      </w:r>
    </w:p>
    <w:bookmarkEnd w:id="1"/>
    <w:p w14:paraId="3B046D09" w14:textId="77777777"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Wykonawca oświadcza, że jako podmiot profesjonalnie wykonujący prace tego typu dołoży najwyższej (profesjonalnej) staranności dla prawidłowego wykonania zobowiązań wynikających z Umowy i ich zgodności z wymaganiami Zamawiającego.</w:t>
      </w:r>
    </w:p>
    <w:p w14:paraId="33D7D8D9" w14:textId="1B477A22"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 xml:space="preserve">Wykonawca zobowiązuje się do realizacji </w:t>
      </w:r>
      <w:r w:rsidR="001E6C38" w:rsidRPr="005404C9">
        <w:rPr>
          <w:rFonts w:cs="Calibri"/>
        </w:rPr>
        <w:t>przedmiotu zamówienia</w:t>
      </w:r>
      <w:r w:rsidRPr="005404C9">
        <w:rPr>
          <w:rFonts w:cs="Calibri"/>
        </w:rPr>
        <w:t xml:space="preserve"> przy wykorzystaniu całej posiadanej wiedzy i doświadczenia oraz z </w:t>
      </w:r>
      <w:r w:rsidR="00100FF0" w:rsidRPr="005404C9">
        <w:rPr>
          <w:rFonts w:cs="Calibri"/>
        </w:rPr>
        <w:t xml:space="preserve">poszanowaniem </w:t>
      </w:r>
      <w:r w:rsidRPr="005404C9">
        <w:rPr>
          <w:rFonts w:cs="Calibri"/>
        </w:rPr>
        <w:t>obo</w:t>
      </w:r>
      <w:r w:rsidR="00100FF0" w:rsidRPr="005404C9">
        <w:rPr>
          <w:rFonts w:cs="Calibri"/>
        </w:rPr>
        <w:t>wiązujących</w:t>
      </w:r>
      <w:r w:rsidRPr="005404C9">
        <w:rPr>
          <w:rFonts w:cs="Calibri"/>
        </w:rPr>
        <w:t xml:space="preserve"> w Polsce </w:t>
      </w:r>
      <w:r w:rsidR="00100FF0" w:rsidRPr="005404C9">
        <w:rPr>
          <w:rFonts w:cs="Calibri"/>
        </w:rPr>
        <w:t>przepisów prawa</w:t>
      </w:r>
      <w:r w:rsidRPr="005404C9">
        <w:rPr>
          <w:rFonts w:cs="Calibri"/>
        </w:rPr>
        <w:t>.</w:t>
      </w:r>
    </w:p>
    <w:p w14:paraId="7AA6C9DB" w14:textId="6AF8240E" w:rsidR="00E7393A" w:rsidRPr="005404C9" w:rsidRDefault="00DB2197" w:rsidP="00DB2197">
      <w:pPr>
        <w:numPr>
          <w:ilvl w:val="0"/>
          <w:numId w:val="11"/>
        </w:numPr>
        <w:spacing w:before="60" w:after="0" w:line="240" w:lineRule="auto"/>
        <w:jc w:val="both"/>
        <w:rPr>
          <w:rFonts w:cs="Calibri"/>
        </w:rPr>
      </w:pPr>
      <w:r w:rsidRPr="00DB2197">
        <w:rPr>
          <w:rFonts w:cs="Calibri"/>
        </w:rPr>
        <w:t>Wykonawca oświadcza, że znany mu jest cel Umowy, którym jest instalacja systemu okablowania strukturalnego i dedykowanej sieci zasilającej. Wykonawca zobowiązuje się wykonać Przedmiot niniejszej Umowy w zamian za wynagrodzenie określone w Umowie w taki sposób, ażeby system okablowania mógł być wykorzystany w działalności Zamawiającego bez konieczności jego poprawiania bądź uzupełniania, chyba że poprawki lub uzupełnienia takie są wynikiem zmian w powszechnie obowiązujących przepisach prawa lub przyjętych standardach, lub wynikają ze zmian organizacyjnych Zamawiającego</w:t>
      </w:r>
      <w:r>
        <w:rPr>
          <w:rFonts w:cs="Calibri"/>
        </w:rPr>
        <w:t>.</w:t>
      </w:r>
    </w:p>
    <w:p w14:paraId="6B9ACC45" w14:textId="316E00AB"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 xml:space="preserve">Przyjęte przez Wykonawcę sposoby i metody realizacji </w:t>
      </w:r>
      <w:r w:rsidR="00826048" w:rsidRPr="005404C9">
        <w:rPr>
          <w:rFonts w:cs="Calibri"/>
        </w:rPr>
        <w:t>zamówienia</w:t>
      </w:r>
      <w:r w:rsidRPr="005404C9">
        <w:rPr>
          <w:rFonts w:cs="Calibri"/>
        </w:rPr>
        <w:t xml:space="preserve"> nie mogą powodować dodatkowych świadczeń lub znaczącego zwiększenia zaangażowania </w:t>
      </w:r>
      <w:r w:rsidR="00C0380C" w:rsidRPr="005404C9">
        <w:rPr>
          <w:rFonts w:cs="Calibri"/>
        </w:rPr>
        <w:t>p</w:t>
      </w:r>
      <w:r w:rsidRPr="005404C9">
        <w:rPr>
          <w:rFonts w:cs="Calibri"/>
        </w:rPr>
        <w:t xml:space="preserve">ersonelu Zamawiającego lub wzrostu dodatkowych obciążeń organizacyjnych lub finansowych Zamawiającego. </w:t>
      </w:r>
    </w:p>
    <w:p w14:paraId="2C9B5AB2" w14:textId="33DB594C" w:rsidR="00E7393A" w:rsidRPr="005404C9" w:rsidRDefault="00DB2197" w:rsidP="00DB2197">
      <w:pPr>
        <w:numPr>
          <w:ilvl w:val="0"/>
          <w:numId w:val="11"/>
        </w:numPr>
        <w:spacing w:before="60" w:after="0" w:line="240" w:lineRule="auto"/>
        <w:jc w:val="both"/>
        <w:rPr>
          <w:rFonts w:cs="Calibri"/>
        </w:rPr>
      </w:pPr>
      <w:r w:rsidRPr="00DB2197">
        <w:rPr>
          <w:rFonts w:cs="Calibri"/>
        </w:rPr>
        <w:t xml:space="preserve">W ramach wykonywania Umowy Wykonawca nie może korzystać ze świadczeń osób trzecich jako swoich podwykonawców (o ile nie zostali zgłoszeni na etapie składania oferty) bez uzyskania uprzedniej pisemnej - pod rygorem nieważności - zgody Zamawiającego. </w:t>
      </w:r>
    </w:p>
    <w:p w14:paraId="5EF31A3B" w14:textId="6BD94CF0"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 xml:space="preserve">W przypadku, o którym mowa w ustępie poprzedzającym, Wykonawca złoży stosowny wniosek Zamawiającemu na piśmie, wraz z uzasadnieniem konieczności skorzystania ze świadczeń podwykonawcy. Decyzja Zamawiającego zostanie podjęta w ciągu </w:t>
      </w:r>
      <w:r w:rsidR="00DB2197">
        <w:rPr>
          <w:rFonts w:cs="Calibri"/>
        </w:rPr>
        <w:t>3</w:t>
      </w:r>
      <w:r w:rsidRPr="005404C9">
        <w:rPr>
          <w:rFonts w:cs="Calibri"/>
        </w:rPr>
        <w:t xml:space="preserve"> </w:t>
      </w:r>
      <w:r w:rsidR="00EC70BD">
        <w:rPr>
          <w:rFonts w:cs="Calibri"/>
        </w:rPr>
        <w:t>d</w:t>
      </w:r>
      <w:r w:rsidRPr="005404C9">
        <w:rPr>
          <w:rFonts w:cs="Calibri"/>
        </w:rPr>
        <w:t>ni</w:t>
      </w:r>
      <w:r w:rsidR="00C0380C" w:rsidRPr="005404C9">
        <w:rPr>
          <w:rFonts w:cs="Calibri"/>
        </w:rPr>
        <w:t xml:space="preserve"> r</w:t>
      </w:r>
      <w:r w:rsidRPr="005404C9">
        <w:rPr>
          <w:rFonts w:cs="Calibri"/>
        </w:rPr>
        <w:t>oboczych od doręczenia przez Wykonawcę stosownego wniosku. Przekroczenie ww. terminu na złożenie stosownego oświadczenia przez Zamawiającego uznane będzie jako odmowa wyrażenia zgody.</w:t>
      </w:r>
    </w:p>
    <w:p w14:paraId="2F4232C9" w14:textId="77777777"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W każdym wypadku korzystania z usług podwykonawcy Wykonawca nałoży na niego obowiązek przestrzegania wszelkich zasad, reguł i zobowiązań określonych w Umowie, w zakresie, w jakim odnosić się one będą do zakresu prac danego podwykonawcy, pozostając jednocześnie gwarantem ich wykonania oraz przestrzegania przez podwykonawcę.</w:t>
      </w:r>
    </w:p>
    <w:p w14:paraId="19A30B55" w14:textId="77777777"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Za działania i zaniechania  podwykonawców, o których mowa w ustępach poprzedzających, Wykonawca ponosi odpowiedzialność jak za działania i zaniechania własne.</w:t>
      </w:r>
    </w:p>
    <w:p w14:paraId="1EF68C34" w14:textId="77777777"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W przypadku, jeżeli wykonywanie zadań przez podwykonawcę związane jest z przetwarzaniem danych osobowych administrowanych przez Zamawiającego albo mu powierzonych, dopuszczenie podwykonawcy do prac wymaga wcześniejszego zawarcia pomiędzy nim a Zamawiającym umowy o dopuszczenie do przetwarzania danych, przygotowanej przez Zamawiającego; chyba, że Zamawiający z wymogu tego wyraźnie zrezygnuje.</w:t>
      </w:r>
    </w:p>
    <w:p w14:paraId="49526A3A" w14:textId="0DF3C1C9"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Zamawiający będzie współdziałał z Wykona</w:t>
      </w:r>
      <w:r w:rsidR="003D6676" w:rsidRPr="005404C9">
        <w:rPr>
          <w:rFonts w:cs="Calibri"/>
        </w:rPr>
        <w:t>wcą w realizacji p</w:t>
      </w:r>
      <w:r w:rsidRPr="005404C9">
        <w:rPr>
          <w:rFonts w:cs="Calibri"/>
        </w:rPr>
        <w:t xml:space="preserve">rzedmiotu </w:t>
      </w:r>
      <w:r w:rsidR="003D6676" w:rsidRPr="005404C9">
        <w:rPr>
          <w:rFonts w:cs="Calibri"/>
        </w:rPr>
        <w:t>z</w:t>
      </w:r>
      <w:r w:rsidRPr="005404C9">
        <w:rPr>
          <w:rFonts w:cs="Calibri"/>
        </w:rPr>
        <w:t xml:space="preserve">amówienia w niezbędnym zakresie. </w:t>
      </w:r>
    </w:p>
    <w:p w14:paraId="79C21E97" w14:textId="77777777" w:rsidR="00E7393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t>Wykonawca ponosi wyłączną odpowiedzialność za prawidłową organizację wykonywania zobowiązań wynikających z Umowy, w szczególności wskazywania z odpowiednim wyprzedzeniem koniecznego zaangażowania personelu Zamawiającego i wymaganej dyspozycyjności. W szczególności ilekroć Wykonawca wie lub powinien wiedzieć o nienależytym wykonaniu zobowiązań Zamawiającego (w tym jego personelu), mogącym mieć wpływ na terminowość lub jakość wykonania przedmiotu Umowy, niezwłocznie powiadomi o tym fakcie Zamawiającego wskazując jednocześnie szczegółowo stwierdzone nieprawidłowości.</w:t>
      </w:r>
    </w:p>
    <w:p w14:paraId="13AA76FA" w14:textId="271C79CC" w:rsidR="006000EA" w:rsidRPr="005404C9" w:rsidRDefault="00E7393A" w:rsidP="00A53F9A">
      <w:pPr>
        <w:numPr>
          <w:ilvl w:val="0"/>
          <w:numId w:val="11"/>
        </w:numPr>
        <w:tabs>
          <w:tab w:val="clear" w:pos="360"/>
        </w:tabs>
        <w:spacing w:before="60" w:after="0" w:line="240" w:lineRule="auto"/>
        <w:ind w:left="426" w:hanging="426"/>
        <w:jc w:val="both"/>
        <w:rPr>
          <w:rFonts w:cs="Calibri"/>
        </w:rPr>
      </w:pPr>
      <w:r w:rsidRPr="005404C9">
        <w:rPr>
          <w:rFonts w:cs="Calibri"/>
        </w:rPr>
        <w:lastRenderedPageBreak/>
        <w:t>Językiem obowiązującym w kontaktach pomiędzy Zamawiającym a Wykonawcą oraz innymi osobami, którymi Wykonawca posługuje się przy wykonywaniu zobowiązań wynikających z Umowy, będzie język polski.</w:t>
      </w:r>
    </w:p>
    <w:p w14:paraId="5148ED09" w14:textId="77777777" w:rsidR="004322F6" w:rsidRPr="005404C9" w:rsidRDefault="004322F6" w:rsidP="00F52C3F">
      <w:pPr>
        <w:keepNext/>
        <w:keepLines/>
        <w:spacing w:after="0" w:line="240" w:lineRule="auto"/>
        <w:jc w:val="center"/>
        <w:rPr>
          <w:rFonts w:cs="Calibri"/>
          <w:b/>
          <w:bCs/>
        </w:rPr>
      </w:pPr>
      <w:bookmarkStart w:id="2" w:name="_Toc524571428"/>
    </w:p>
    <w:p w14:paraId="3962E2DA" w14:textId="4C92B131" w:rsidR="008149C5" w:rsidRPr="005404C9" w:rsidRDefault="008149C5" w:rsidP="00F52C3F">
      <w:pPr>
        <w:keepNext/>
        <w:keepLines/>
        <w:spacing w:after="0" w:line="240" w:lineRule="auto"/>
        <w:jc w:val="center"/>
        <w:rPr>
          <w:rFonts w:cs="Calibri"/>
          <w:b/>
          <w:bCs/>
        </w:rPr>
      </w:pPr>
      <w:r w:rsidRPr="005404C9">
        <w:rPr>
          <w:rFonts w:cs="Calibri"/>
          <w:b/>
          <w:bCs/>
        </w:rPr>
        <w:t>§ 4</w:t>
      </w:r>
    </w:p>
    <w:p w14:paraId="32A4828A" w14:textId="77777777" w:rsidR="004322F6" w:rsidRPr="005404C9" w:rsidRDefault="004322F6" w:rsidP="00F52C3F">
      <w:pPr>
        <w:keepNext/>
        <w:keepLines/>
        <w:spacing w:after="0" w:line="240" w:lineRule="auto"/>
        <w:jc w:val="center"/>
        <w:rPr>
          <w:rFonts w:cs="Calibri"/>
          <w:b/>
          <w:bCs/>
        </w:rPr>
      </w:pPr>
    </w:p>
    <w:p w14:paraId="720243F6" w14:textId="77777777" w:rsidR="00F52C3F" w:rsidRPr="005404C9" w:rsidRDefault="00F52C3F" w:rsidP="00F52C3F">
      <w:pPr>
        <w:keepNext/>
        <w:keepLines/>
        <w:spacing w:after="0" w:line="240" w:lineRule="auto"/>
        <w:jc w:val="both"/>
        <w:rPr>
          <w:rFonts w:cs="Calibri"/>
        </w:rPr>
      </w:pPr>
      <w:r w:rsidRPr="005404C9">
        <w:rPr>
          <w:rFonts w:cs="Calibri"/>
        </w:rPr>
        <w:t>Każda ze Stron ma obowiązek niezwłocznego, pisemnego poinformowania o wszelkich zmianach swojego statusu prawnego, a także o wszczęciu postępowania upadłościowego, likwidacyjnego, restrukturyzacyjnego lub sanacyjnego oraz wskazania uprawnionego podmiotu, który przejmie prawa i obowiązki Strony, a także o każdej zmianie adresu swojej siedziby</w:t>
      </w:r>
    </w:p>
    <w:p w14:paraId="7430DAB1" w14:textId="77777777" w:rsidR="004322F6" w:rsidRPr="005404C9" w:rsidRDefault="004322F6" w:rsidP="00F52C3F">
      <w:pPr>
        <w:keepNext/>
        <w:keepLines/>
        <w:spacing w:after="0" w:line="240" w:lineRule="auto"/>
        <w:jc w:val="center"/>
        <w:rPr>
          <w:rFonts w:cs="Calibri"/>
          <w:b/>
          <w:bCs/>
        </w:rPr>
      </w:pPr>
    </w:p>
    <w:p w14:paraId="40B1C128" w14:textId="43537809" w:rsidR="006000EA" w:rsidRPr="005404C9" w:rsidRDefault="008149C5" w:rsidP="00F52C3F">
      <w:pPr>
        <w:keepNext/>
        <w:keepLines/>
        <w:spacing w:after="0" w:line="240" w:lineRule="auto"/>
        <w:jc w:val="center"/>
        <w:rPr>
          <w:rFonts w:cs="Calibri"/>
          <w:b/>
          <w:bCs/>
        </w:rPr>
      </w:pPr>
      <w:r w:rsidRPr="005404C9">
        <w:rPr>
          <w:rFonts w:cs="Calibri"/>
          <w:b/>
          <w:bCs/>
        </w:rPr>
        <w:t>§ 5</w:t>
      </w:r>
    </w:p>
    <w:p w14:paraId="6C89623C" w14:textId="77777777" w:rsidR="004322F6" w:rsidRPr="005404C9" w:rsidRDefault="004322F6" w:rsidP="00F52C3F">
      <w:pPr>
        <w:keepNext/>
        <w:keepLines/>
        <w:spacing w:after="0" w:line="240" w:lineRule="auto"/>
        <w:jc w:val="center"/>
        <w:rPr>
          <w:rFonts w:cs="Calibri"/>
          <w:b/>
          <w:bCs/>
        </w:rPr>
      </w:pPr>
    </w:p>
    <w:p w14:paraId="7E4BE2A2" w14:textId="3E12FD9F" w:rsidR="006000EA" w:rsidRPr="005404C9" w:rsidRDefault="006000EA" w:rsidP="00F52C3F">
      <w:pPr>
        <w:keepNext/>
        <w:keepLines/>
        <w:spacing w:after="0" w:line="240" w:lineRule="auto"/>
        <w:jc w:val="center"/>
        <w:rPr>
          <w:rFonts w:cs="Calibri"/>
          <w:b/>
        </w:rPr>
      </w:pPr>
      <w:r w:rsidRPr="005404C9">
        <w:rPr>
          <w:rFonts w:cs="Calibri"/>
          <w:b/>
        </w:rPr>
        <w:t>Forma i wysokość wynagrodzenia</w:t>
      </w:r>
    </w:p>
    <w:p w14:paraId="7998A4C2" w14:textId="77777777" w:rsidR="004322F6" w:rsidRPr="005404C9" w:rsidRDefault="004322F6" w:rsidP="00F52C3F">
      <w:pPr>
        <w:keepNext/>
        <w:keepLines/>
        <w:spacing w:after="0" w:line="240" w:lineRule="auto"/>
        <w:jc w:val="center"/>
        <w:rPr>
          <w:rFonts w:cs="Calibri"/>
          <w:b/>
        </w:rPr>
      </w:pPr>
    </w:p>
    <w:p w14:paraId="32BF5242" w14:textId="77777777" w:rsidR="005E455D" w:rsidRDefault="003F340A" w:rsidP="00532C80">
      <w:pPr>
        <w:numPr>
          <w:ilvl w:val="0"/>
          <w:numId w:val="12"/>
        </w:numPr>
        <w:tabs>
          <w:tab w:val="clear" w:pos="360"/>
        </w:tabs>
        <w:spacing w:before="60" w:after="0" w:line="240" w:lineRule="auto"/>
        <w:ind w:left="426" w:hanging="426"/>
        <w:jc w:val="both"/>
        <w:rPr>
          <w:rFonts w:cs="Calibri"/>
        </w:rPr>
      </w:pPr>
      <w:r w:rsidRPr="005404C9">
        <w:rPr>
          <w:rFonts w:cs="Calibri"/>
        </w:rPr>
        <w:t xml:space="preserve">Za prawidłową i pełną realizację </w:t>
      </w:r>
      <w:r w:rsidR="00181D5D" w:rsidRPr="005404C9">
        <w:rPr>
          <w:rFonts w:cs="Calibri"/>
        </w:rPr>
        <w:t>zamówienia</w:t>
      </w:r>
      <w:r w:rsidRPr="005404C9">
        <w:rPr>
          <w:rFonts w:cs="Calibri"/>
        </w:rPr>
        <w:t xml:space="preserve"> Wykonawca otrzyma wynagrodzenie ryczałtowe w łącznej wysokości wynikającej z oferty z dnia ………………………….. , tj. w </w:t>
      </w:r>
      <w:r w:rsidRPr="005404C9">
        <w:rPr>
          <w:rFonts w:eastAsia="Calibri" w:cs="Calibri"/>
        </w:rPr>
        <w:t>łącznej</w:t>
      </w:r>
      <w:r w:rsidRPr="005404C9">
        <w:rPr>
          <w:rFonts w:cs="Calibri"/>
        </w:rPr>
        <w:t xml:space="preserve"> kwocie </w:t>
      </w:r>
      <w:r w:rsidR="00AE73F6" w:rsidRPr="005404C9">
        <w:rPr>
          <w:rFonts w:cs="Calibri"/>
        </w:rPr>
        <w:t xml:space="preserve">o </w:t>
      </w:r>
      <w:r w:rsidRPr="005404C9">
        <w:rPr>
          <w:rFonts w:cs="Calibri"/>
        </w:rPr>
        <w:t xml:space="preserve">wynoszącej </w:t>
      </w:r>
      <w:r w:rsidRPr="005404C9">
        <w:rPr>
          <w:rFonts w:cs="Calibri"/>
          <w:b/>
        </w:rPr>
        <w:t>………………………….</w:t>
      </w:r>
      <w:r w:rsidRPr="005404C9">
        <w:rPr>
          <w:rFonts w:cs="Calibri"/>
        </w:rPr>
        <w:t xml:space="preserve"> </w:t>
      </w:r>
      <w:r w:rsidR="00B25CCE" w:rsidRPr="005404C9">
        <w:rPr>
          <w:rFonts w:cs="Calibri"/>
        </w:rPr>
        <w:t>zł</w:t>
      </w:r>
      <w:r w:rsidR="00AE73F6" w:rsidRPr="005404C9">
        <w:rPr>
          <w:rFonts w:cs="Calibri"/>
        </w:rPr>
        <w:t xml:space="preserve"> </w:t>
      </w:r>
      <w:r w:rsidRPr="005404C9">
        <w:rPr>
          <w:rFonts w:cs="Calibri"/>
        </w:rPr>
        <w:t xml:space="preserve">netto + podatek VAT </w:t>
      </w:r>
      <w:r w:rsidR="006805CF" w:rsidRPr="005404C9">
        <w:rPr>
          <w:rFonts w:cs="Calibri"/>
        </w:rPr>
        <w:t>23 % czyli</w:t>
      </w:r>
      <w:r w:rsidRPr="005404C9">
        <w:rPr>
          <w:rFonts w:cs="Calibri"/>
        </w:rPr>
        <w:t xml:space="preserve"> </w:t>
      </w:r>
      <w:r w:rsidRPr="005404C9">
        <w:rPr>
          <w:rFonts w:cs="Calibri"/>
          <w:b/>
        </w:rPr>
        <w:t>………………………….</w:t>
      </w:r>
      <w:r w:rsidRPr="005404C9">
        <w:rPr>
          <w:rFonts w:cs="Calibri"/>
        </w:rPr>
        <w:t xml:space="preserve"> zł brutto</w:t>
      </w:r>
      <w:r w:rsidR="005E455D">
        <w:rPr>
          <w:rFonts w:cs="Calibri"/>
        </w:rPr>
        <w:t>, a w tym :</w:t>
      </w:r>
    </w:p>
    <w:p w14:paraId="2AC947B1" w14:textId="5BA50BF9" w:rsidR="003F340A" w:rsidRDefault="005E455D" w:rsidP="005E455D">
      <w:pPr>
        <w:pStyle w:val="Akapitzlist"/>
        <w:numPr>
          <w:ilvl w:val="1"/>
          <w:numId w:val="6"/>
        </w:numPr>
        <w:spacing w:before="60"/>
        <w:jc w:val="both"/>
        <w:rPr>
          <w:rFonts w:ascii="Calibri" w:hAnsi="Calibri" w:cs="Calibri"/>
          <w:bCs/>
          <w:sz w:val="22"/>
          <w:szCs w:val="22"/>
          <w:lang w:eastAsia="en-US"/>
        </w:rPr>
      </w:pPr>
      <w:r w:rsidRPr="005E455D">
        <w:rPr>
          <w:rFonts w:ascii="Calibri" w:hAnsi="Calibri" w:cs="Calibri"/>
          <w:bCs/>
          <w:sz w:val="22"/>
          <w:szCs w:val="22"/>
          <w:lang w:eastAsia="en-US"/>
        </w:rPr>
        <w:t xml:space="preserve">Za wykonanie części 1 Zamówienia – kwotę …………………………. zł netto + podatek VAT 23 % czyli …………………………. zł brutto </w:t>
      </w:r>
      <w:r w:rsidR="003F340A" w:rsidRPr="005E455D">
        <w:rPr>
          <w:rFonts w:ascii="Calibri" w:hAnsi="Calibri" w:cs="Calibri"/>
          <w:bCs/>
          <w:sz w:val="22"/>
          <w:szCs w:val="22"/>
          <w:lang w:eastAsia="en-US"/>
        </w:rPr>
        <w:t>.</w:t>
      </w:r>
    </w:p>
    <w:p w14:paraId="69C33983" w14:textId="0D56F496" w:rsidR="005E455D" w:rsidRDefault="005E455D" w:rsidP="005E455D">
      <w:pPr>
        <w:pStyle w:val="Akapitzlist"/>
        <w:numPr>
          <w:ilvl w:val="1"/>
          <w:numId w:val="6"/>
        </w:numPr>
        <w:spacing w:before="60"/>
        <w:jc w:val="both"/>
        <w:rPr>
          <w:rFonts w:ascii="Calibri" w:hAnsi="Calibri" w:cs="Calibri"/>
          <w:bCs/>
          <w:sz w:val="22"/>
          <w:szCs w:val="22"/>
          <w:lang w:eastAsia="en-US"/>
        </w:rPr>
      </w:pPr>
      <w:r w:rsidRPr="005E455D">
        <w:rPr>
          <w:rFonts w:ascii="Calibri" w:hAnsi="Calibri" w:cs="Calibri"/>
          <w:bCs/>
          <w:sz w:val="22"/>
          <w:szCs w:val="22"/>
          <w:lang w:eastAsia="en-US"/>
        </w:rPr>
        <w:t xml:space="preserve">Za wykonanie części </w:t>
      </w:r>
      <w:r>
        <w:rPr>
          <w:rFonts w:ascii="Calibri" w:hAnsi="Calibri" w:cs="Calibri"/>
          <w:bCs/>
          <w:sz w:val="22"/>
          <w:szCs w:val="22"/>
          <w:lang w:eastAsia="en-US"/>
        </w:rPr>
        <w:t>2</w:t>
      </w:r>
      <w:r w:rsidRPr="005E455D">
        <w:rPr>
          <w:rFonts w:ascii="Calibri" w:hAnsi="Calibri" w:cs="Calibri"/>
          <w:bCs/>
          <w:sz w:val="22"/>
          <w:szCs w:val="22"/>
          <w:lang w:eastAsia="en-US"/>
        </w:rPr>
        <w:t xml:space="preserve"> Zamówienia – kwotę …………………………. zł netto + podatek VAT 23 % czyli …………………………. zł brutto</w:t>
      </w:r>
      <w:r>
        <w:rPr>
          <w:rFonts w:ascii="Calibri" w:hAnsi="Calibri" w:cs="Calibri"/>
          <w:bCs/>
          <w:sz w:val="22"/>
          <w:szCs w:val="22"/>
          <w:lang w:eastAsia="en-US"/>
        </w:rPr>
        <w:t>.</w:t>
      </w:r>
    </w:p>
    <w:p w14:paraId="023A7DB8" w14:textId="67B1E185" w:rsidR="005E455D" w:rsidRPr="005E455D" w:rsidRDefault="005E455D" w:rsidP="005E455D">
      <w:pPr>
        <w:pStyle w:val="Akapitzlist"/>
        <w:numPr>
          <w:ilvl w:val="1"/>
          <w:numId w:val="6"/>
        </w:numPr>
        <w:spacing w:before="60"/>
        <w:jc w:val="both"/>
        <w:rPr>
          <w:rFonts w:ascii="Calibri" w:hAnsi="Calibri" w:cs="Calibri"/>
          <w:bCs/>
          <w:sz w:val="22"/>
          <w:szCs w:val="22"/>
          <w:lang w:eastAsia="en-US"/>
        </w:rPr>
      </w:pPr>
      <w:r w:rsidRPr="005E455D">
        <w:rPr>
          <w:rFonts w:ascii="Calibri" w:hAnsi="Calibri" w:cs="Calibri"/>
          <w:bCs/>
          <w:sz w:val="22"/>
          <w:szCs w:val="22"/>
          <w:lang w:eastAsia="en-US"/>
        </w:rPr>
        <w:t>Za wykonanie częś</w:t>
      </w:r>
      <w:r>
        <w:rPr>
          <w:rFonts w:ascii="Calibri" w:hAnsi="Calibri" w:cs="Calibri"/>
          <w:bCs/>
          <w:sz w:val="22"/>
          <w:szCs w:val="22"/>
          <w:lang w:eastAsia="en-US"/>
        </w:rPr>
        <w:t>ci 3</w:t>
      </w:r>
      <w:r w:rsidRPr="005E455D">
        <w:rPr>
          <w:rFonts w:ascii="Calibri" w:hAnsi="Calibri" w:cs="Calibri"/>
          <w:bCs/>
          <w:sz w:val="22"/>
          <w:szCs w:val="22"/>
          <w:lang w:eastAsia="en-US"/>
        </w:rPr>
        <w:t xml:space="preserve"> Zamówienia – kwotę …………………………. zł netto + podatek VAT 23 % czyli …………………………. zł brutto</w:t>
      </w:r>
      <w:r>
        <w:rPr>
          <w:rFonts w:ascii="Calibri" w:hAnsi="Calibri" w:cs="Calibri"/>
          <w:bCs/>
          <w:sz w:val="22"/>
          <w:szCs w:val="22"/>
          <w:lang w:eastAsia="en-US"/>
        </w:rPr>
        <w:t>.</w:t>
      </w:r>
    </w:p>
    <w:p w14:paraId="5D096F6A" w14:textId="77777777" w:rsidR="000941E2" w:rsidRPr="005404C9" w:rsidRDefault="000941E2" w:rsidP="00141600">
      <w:pPr>
        <w:numPr>
          <w:ilvl w:val="0"/>
          <w:numId w:val="63"/>
        </w:numPr>
        <w:spacing w:before="60" w:after="0" w:line="240" w:lineRule="auto"/>
        <w:ind w:left="426"/>
        <w:jc w:val="both"/>
        <w:rPr>
          <w:rFonts w:cs="Calibri"/>
        </w:rPr>
      </w:pPr>
      <w:r w:rsidRPr="00141600">
        <w:rPr>
          <w:rFonts w:cs="Calibri"/>
        </w:rPr>
        <w:t>Wynagrodzenie ryczałtowe określone w ust. 1 niniejszego paragrafu, zawiera wszelkie koszty</w:t>
      </w:r>
      <w:r w:rsidRPr="005404C9">
        <w:rPr>
          <w:rFonts w:cs="Calibri"/>
          <w:bCs/>
        </w:rPr>
        <w:t xml:space="preserve"> niezbędne do zrealizowania zamówienia i uwzględnia zakres czynności i obowiązków wynikających wprost z zaproszenia do składania ofert, oferty Wykonawcy i jak również wszelkie koszty w nich nieujęte, a bez których nie można wykonać zamówienia oraz należny podatek VAT. </w:t>
      </w:r>
    </w:p>
    <w:p w14:paraId="4E04241A" w14:textId="77777777" w:rsidR="000941E2" w:rsidRPr="005404C9" w:rsidRDefault="000941E2" w:rsidP="000941E2">
      <w:pPr>
        <w:spacing w:before="60" w:after="0" w:line="240" w:lineRule="auto"/>
        <w:ind w:left="425"/>
        <w:jc w:val="both"/>
        <w:rPr>
          <w:rFonts w:cs="Calibri"/>
        </w:rPr>
      </w:pPr>
      <w:r w:rsidRPr="005404C9">
        <w:rPr>
          <w:rFonts w:cs="Calibri"/>
        </w:rPr>
        <w:t xml:space="preserve">Do </w:t>
      </w:r>
      <w:r w:rsidRPr="005404C9">
        <w:rPr>
          <w:rFonts w:eastAsia="Calibri" w:cs="Calibri"/>
        </w:rPr>
        <w:t>kosztów</w:t>
      </w:r>
      <w:r w:rsidRPr="005404C9">
        <w:rPr>
          <w:rFonts w:cs="Calibri"/>
        </w:rPr>
        <w:t xml:space="preserve"> tych należą w szczególności: koszty wykonania przedmiotu umowy, zakupionych materiałów, prac przygotowawczych, prac porządkowych, zabezpieczenia majątku i bezpieczeństwa w miejscu prowadzonych prac, naprawy ewentualnych szkód w miejscu prowadzenia prac spowodowanych przez Wykonawcę w trakcie realizacji przedmiotu umowy, ubezpieczenia Wykonawcy, usuwania wszelkich napotkanych kolizji, napraw dla wykonanych i zamontowanych urządzeń, wykonania wszelkich prób, badań i odbiorów oraz innych czynności niezbędnych do wykonania przedmiotu umowy np. usunięcia i utylizacji odpadów, uzgodnień i opłat związanych z prowadzonymi pracami, a także koszty </w:t>
      </w:r>
      <w:r w:rsidRPr="005404C9">
        <w:rPr>
          <w:rFonts w:cs="Calibri"/>
          <w:bCs/>
        </w:rPr>
        <w:t>wykonania pozostałych obowiązków Wykonawcy wymienionych m.in. w § 2 niniejszej Umowy</w:t>
      </w:r>
      <w:r w:rsidRPr="005404C9">
        <w:rPr>
          <w:rFonts w:cs="Calibri"/>
        </w:rPr>
        <w:t>.</w:t>
      </w:r>
    </w:p>
    <w:p w14:paraId="0FE9D72F" w14:textId="36FB83A8" w:rsidR="000941E2" w:rsidRPr="005404C9" w:rsidRDefault="000941E2" w:rsidP="00141600">
      <w:pPr>
        <w:numPr>
          <w:ilvl w:val="0"/>
          <w:numId w:val="63"/>
        </w:numPr>
        <w:spacing w:before="60" w:after="0" w:line="240" w:lineRule="auto"/>
        <w:ind w:left="426" w:hanging="426"/>
        <w:jc w:val="both"/>
        <w:rPr>
          <w:rFonts w:cs="Calibri"/>
        </w:rPr>
      </w:pPr>
      <w:r w:rsidRPr="005404C9">
        <w:rPr>
          <w:rFonts w:cs="Calibri"/>
        </w:rPr>
        <w:t>Wynagrodzenie Wykonawcy określone w ust. 1</w:t>
      </w:r>
      <w:r w:rsidR="00141600">
        <w:rPr>
          <w:rFonts w:cs="Calibri"/>
        </w:rPr>
        <w:t xml:space="preserve"> odpowiednio w punkcie 1, 2, 3</w:t>
      </w:r>
      <w:r w:rsidRPr="005404C9">
        <w:rPr>
          <w:rFonts w:cs="Calibri"/>
        </w:rPr>
        <w:t xml:space="preserve"> jest rozumiane jako ryczałtowe za wykonanie</w:t>
      </w:r>
      <w:r w:rsidR="00141600">
        <w:rPr>
          <w:rFonts w:cs="Calibri"/>
        </w:rPr>
        <w:t xml:space="preserve"> danej części p</w:t>
      </w:r>
      <w:r w:rsidRPr="005404C9">
        <w:rPr>
          <w:rFonts w:eastAsia="Calibri" w:cs="Calibri"/>
        </w:rPr>
        <w:t>rzedmiotu</w:t>
      </w:r>
      <w:r w:rsidR="00141600">
        <w:rPr>
          <w:rFonts w:cs="Calibri"/>
        </w:rPr>
        <w:t xml:space="preserve"> z</w:t>
      </w:r>
      <w:r w:rsidRPr="005404C9">
        <w:rPr>
          <w:rFonts w:cs="Calibri"/>
        </w:rPr>
        <w:t xml:space="preserve">amówienia, tj. wszystkich prac i towarzyszących im dostaw niezbędnych </w:t>
      </w:r>
      <w:r w:rsidR="003D1706">
        <w:rPr>
          <w:rFonts w:cs="Calibri"/>
        </w:rPr>
        <w:t>do realizacji danej części p</w:t>
      </w:r>
      <w:r w:rsidRPr="005404C9">
        <w:rPr>
          <w:rFonts w:cs="Calibri"/>
        </w:rPr>
        <w:t xml:space="preserve">rzedmiotu </w:t>
      </w:r>
      <w:r w:rsidR="003D1706">
        <w:rPr>
          <w:rFonts w:cs="Calibri"/>
        </w:rPr>
        <w:t>z</w:t>
      </w:r>
      <w:r w:rsidRPr="005404C9">
        <w:rPr>
          <w:rFonts w:cs="Calibri"/>
        </w:rPr>
        <w:t>amówienia oraz uwzględnia także ryzyko związane z wynagrodzeniem ryczałtowym. Nie uwzględnienie tego ryzyka przez Wykonawcę w powyższym wynagrodzeniu nie stanowi podstawy do ponoszenia przez Zamawiającego jakichkolwiek dodatkowych kosztów w terminie późniejszym.</w:t>
      </w:r>
    </w:p>
    <w:p w14:paraId="18F0E278" w14:textId="77777777" w:rsidR="000941E2" w:rsidRPr="005404C9" w:rsidRDefault="000941E2" w:rsidP="00141600">
      <w:pPr>
        <w:numPr>
          <w:ilvl w:val="0"/>
          <w:numId w:val="63"/>
        </w:numPr>
        <w:spacing w:before="60" w:after="0" w:line="240" w:lineRule="auto"/>
        <w:ind w:left="426" w:hanging="426"/>
        <w:jc w:val="both"/>
        <w:rPr>
          <w:rFonts w:cs="Calibri"/>
        </w:rPr>
      </w:pPr>
      <w:r w:rsidRPr="005404C9">
        <w:rPr>
          <w:rFonts w:cs="Calibri"/>
        </w:rPr>
        <w:t xml:space="preserve">Wykonawca ponosi pełną odpowiedzialność z tytułu przyjętej przez niego przy kalkulacji oferty </w:t>
      </w:r>
      <w:r w:rsidRPr="005404C9">
        <w:rPr>
          <w:rFonts w:eastAsia="Calibri" w:cs="Calibri"/>
        </w:rPr>
        <w:t>stawki</w:t>
      </w:r>
      <w:r w:rsidRPr="005404C9">
        <w:rPr>
          <w:rFonts w:cs="Calibri"/>
        </w:rPr>
        <w:t xml:space="preserve"> podatku VAT i w razie przyjęcia niewłaściwej stawki podatku VAT nie może żądać od Zamawiającego dopłat i odszkodowań. W przypadku, gdy Wykonawca błędnie wskaże zbyt niską stawkę podatku VAT, zobowiązany jest do zachowania kwoty brutto i odpowiedniego zmniejszenia kwoty netto wynagrodzenia.</w:t>
      </w:r>
    </w:p>
    <w:p w14:paraId="6C2CD881" w14:textId="77777777" w:rsidR="000941E2" w:rsidRPr="005404C9" w:rsidRDefault="000941E2" w:rsidP="00141600">
      <w:pPr>
        <w:numPr>
          <w:ilvl w:val="0"/>
          <w:numId w:val="63"/>
        </w:numPr>
        <w:spacing w:before="60" w:after="0" w:line="240" w:lineRule="auto"/>
        <w:ind w:left="426" w:hanging="426"/>
        <w:jc w:val="both"/>
        <w:rPr>
          <w:rFonts w:cs="Calibri"/>
        </w:rPr>
      </w:pPr>
      <w:r w:rsidRPr="005404C9">
        <w:rPr>
          <w:rFonts w:cs="Calibri"/>
        </w:rPr>
        <w:t xml:space="preserve">Zasady wykonywania dostaw i prac nie ujętych w </w:t>
      </w:r>
      <w:r w:rsidRPr="005404C9">
        <w:rPr>
          <w:rFonts w:cs="Calibri"/>
          <w:bCs/>
        </w:rPr>
        <w:t>Umowie i ofercie Wykonawcy, których konieczności wykonania nie można było przewidzieć na dzień podpisania niniejszej Umowy</w:t>
      </w:r>
      <w:r w:rsidRPr="005404C9">
        <w:rPr>
          <w:rFonts w:cs="Calibri"/>
        </w:rPr>
        <w:t>:</w:t>
      </w:r>
    </w:p>
    <w:p w14:paraId="0F7AAE93" w14:textId="77777777" w:rsidR="000941E2" w:rsidRPr="005404C9" w:rsidRDefault="000941E2" w:rsidP="000941E2">
      <w:pPr>
        <w:numPr>
          <w:ilvl w:val="0"/>
          <w:numId w:val="7"/>
        </w:numPr>
        <w:spacing w:before="60" w:after="0" w:line="240" w:lineRule="auto"/>
        <w:ind w:left="852" w:hanging="426"/>
        <w:jc w:val="both"/>
        <w:rPr>
          <w:rFonts w:cs="Calibri"/>
          <w:bCs/>
        </w:rPr>
      </w:pPr>
      <w:r w:rsidRPr="005404C9">
        <w:rPr>
          <w:rFonts w:cs="Calibri"/>
          <w:bCs/>
        </w:rPr>
        <w:lastRenderedPageBreak/>
        <w:t xml:space="preserve">Dostawy te </w:t>
      </w:r>
      <w:r w:rsidRPr="005404C9">
        <w:rPr>
          <w:rFonts w:cs="Calibri"/>
        </w:rPr>
        <w:t xml:space="preserve">i prace </w:t>
      </w:r>
      <w:r w:rsidRPr="005404C9">
        <w:rPr>
          <w:rFonts w:cs="Calibri"/>
          <w:bCs/>
        </w:rPr>
        <w:t>będą zlecane po zawarciu z Wykonawcą odrębnej umowy albo zawarciu aneksu do niniejszej Umowy.</w:t>
      </w:r>
    </w:p>
    <w:p w14:paraId="7087EB7B" w14:textId="77777777" w:rsidR="000941E2" w:rsidRPr="005404C9" w:rsidRDefault="000941E2" w:rsidP="000941E2">
      <w:pPr>
        <w:numPr>
          <w:ilvl w:val="0"/>
          <w:numId w:val="7"/>
        </w:numPr>
        <w:spacing w:before="60" w:after="0" w:line="240" w:lineRule="auto"/>
        <w:ind w:left="852" w:hanging="426"/>
        <w:jc w:val="both"/>
        <w:rPr>
          <w:rFonts w:cs="Calibri"/>
        </w:rPr>
      </w:pPr>
      <w:r w:rsidRPr="005404C9">
        <w:rPr>
          <w:rFonts w:cs="Calibri"/>
        </w:rPr>
        <w:t>Udzielenie zamówienia, o którym mowa w pkt. 1, musi być poprzedzone sporządzeniem protokołu konieczności.</w:t>
      </w:r>
    </w:p>
    <w:p w14:paraId="2961C2B9" w14:textId="77777777" w:rsidR="000941E2" w:rsidRPr="005404C9" w:rsidRDefault="000941E2" w:rsidP="000941E2">
      <w:pPr>
        <w:numPr>
          <w:ilvl w:val="0"/>
          <w:numId w:val="7"/>
        </w:numPr>
        <w:spacing w:before="60" w:after="0" w:line="240" w:lineRule="auto"/>
        <w:ind w:left="852" w:hanging="426"/>
        <w:jc w:val="both"/>
        <w:rPr>
          <w:rFonts w:cs="Calibri"/>
        </w:rPr>
      </w:pPr>
      <w:r w:rsidRPr="005404C9">
        <w:rPr>
          <w:rFonts w:cs="Calibri"/>
        </w:rPr>
        <w:t>Wykonawca nie może żądać od Zamawiającego wynagrodzenia za roboty, prace i dostawy zrealizowane przez niego bez zawarcia z Zamawiającym stosownej umowy albo aneksu do niniejszej Umowy.</w:t>
      </w:r>
    </w:p>
    <w:p w14:paraId="2678028F" w14:textId="77777777" w:rsidR="000941E2" w:rsidRPr="005404C9" w:rsidRDefault="000941E2" w:rsidP="000941E2">
      <w:pPr>
        <w:numPr>
          <w:ilvl w:val="0"/>
          <w:numId w:val="7"/>
        </w:numPr>
        <w:spacing w:before="60" w:after="0" w:line="240" w:lineRule="auto"/>
        <w:ind w:left="852" w:hanging="426"/>
        <w:jc w:val="both"/>
        <w:rPr>
          <w:rFonts w:cs="Calibri"/>
        </w:rPr>
      </w:pPr>
      <w:r w:rsidRPr="005404C9">
        <w:rPr>
          <w:rFonts w:cs="Calibri"/>
        </w:rPr>
        <w:t xml:space="preserve">Wynagrodzenie zostanie ustalone przy zastosowaniu składników cenotwórczych nie wyższych niż będące podstawą kalkulacji oferty.  W przypadku braku możliwości ustalenia ww. parametrów cenotwórczych, wycena nastąpi po cenach nieprzekraczających poziomu średnich cen dla województwa wielkopolskiego z ostatniego kwartału poprzedzającego datę złożenia oferty na te prace wg cenników </w:t>
      </w:r>
      <w:proofErr w:type="spellStart"/>
      <w:r w:rsidRPr="005404C9">
        <w:rPr>
          <w:rFonts w:cs="Calibri"/>
        </w:rPr>
        <w:t>Sekocenbud</w:t>
      </w:r>
      <w:proofErr w:type="spellEnd"/>
      <w:r w:rsidRPr="005404C9">
        <w:rPr>
          <w:rFonts w:cs="Calibri"/>
        </w:rPr>
        <w:t>-u, a w przypadku ich braku według cen udokumentowanych i uzgodnionych z Zamawiającym. Podatek VAT według stawki obowiązującej w dniu złożenia oferty na te dostawy i prace.</w:t>
      </w:r>
    </w:p>
    <w:p w14:paraId="6BB47100" w14:textId="175DBA8F" w:rsidR="000941E2" w:rsidRPr="00252685" w:rsidRDefault="000941E2" w:rsidP="00CB7E5D">
      <w:pPr>
        <w:numPr>
          <w:ilvl w:val="0"/>
          <w:numId w:val="63"/>
        </w:numPr>
        <w:suppressAutoHyphens/>
        <w:spacing w:after="0"/>
        <w:ind w:left="426"/>
        <w:jc w:val="both"/>
        <w:rPr>
          <w:rFonts w:cs="Calibri"/>
        </w:rPr>
      </w:pPr>
      <w:r w:rsidRPr="00252685">
        <w:rPr>
          <w:rFonts w:cs="Calibri"/>
        </w:rPr>
        <w:t xml:space="preserve">Zamawiający dokona przelewu wynagrodzenia Wykonawcy na jego rachunek bankowy, podany w treści faktury, w terminie 30 dni od daty otrzymania prawidłowej i zgodnej z umową faktury. W przypadku otrzymania faktury nieprawidłowej albo niezgodnej z umową Zamawiający ma prawo wstrzymać płatność do czasu otrzymania prawidłowej faktury. Za dzień zapłaty uważa się dzień obciążenia rachunku bankowego Zamawiającego. </w:t>
      </w:r>
      <w:r w:rsidR="00CB7E5D">
        <w:rPr>
          <w:rFonts w:cs="Calibri"/>
        </w:rPr>
        <w:t>Podstawą d</w:t>
      </w:r>
      <w:r w:rsidRPr="00252685">
        <w:rPr>
          <w:rFonts w:cs="Calibri"/>
        </w:rPr>
        <w:t xml:space="preserve">o wystawienia faktury </w:t>
      </w:r>
      <w:r w:rsidR="00CB7E5D">
        <w:rPr>
          <w:rFonts w:cs="Calibri"/>
        </w:rPr>
        <w:t>za daną część zamówienia jest podpisany przez Zamawiającego protokół odbioru końcowe</w:t>
      </w:r>
      <w:r w:rsidR="00F34A38">
        <w:rPr>
          <w:rFonts w:cs="Calibri"/>
        </w:rPr>
        <w:t xml:space="preserve">go danej części Zamówienia. Do </w:t>
      </w:r>
      <w:bookmarkStart w:id="3" w:name="_GoBack"/>
      <w:bookmarkEnd w:id="3"/>
      <w:r w:rsidR="00CB7E5D">
        <w:rPr>
          <w:rFonts w:cs="Calibri"/>
        </w:rPr>
        <w:t xml:space="preserve">wystawienia faktury uprawnia również  </w:t>
      </w:r>
      <w:r w:rsidRPr="00252685">
        <w:rPr>
          <w:rFonts w:cs="Calibri"/>
        </w:rPr>
        <w:t>skan podpisanego przez obie strony protokołu</w:t>
      </w:r>
      <w:r w:rsidR="00CB7E5D">
        <w:rPr>
          <w:rFonts w:cs="Calibri"/>
        </w:rPr>
        <w:t xml:space="preserve"> końcowego danej części zamówienia</w:t>
      </w:r>
      <w:r w:rsidRPr="00252685">
        <w:rPr>
          <w:rFonts w:cs="Calibri"/>
        </w:rPr>
        <w:t>.</w:t>
      </w:r>
    </w:p>
    <w:p w14:paraId="045FEC76" w14:textId="77777777" w:rsidR="000941E2" w:rsidRPr="00252685" w:rsidRDefault="000941E2" w:rsidP="00E3050E">
      <w:pPr>
        <w:numPr>
          <w:ilvl w:val="0"/>
          <w:numId w:val="63"/>
        </w:numPr>
        <w:suppressAutoHyphens/>
        <w:spacing w:after="0"/>
        <w:ind w:left="426"/>
        <w:jc w:val="both"/>
        <w:rPr>
          <w:rFonts w:cs="Calibri"/>
        </w:rPr>
      </w:pPr>
      <w:r w:rsidRPr="00252685">
        <w:rPr>
          <w:rFonts w:cs="Calibri"/>
        </w:rPr>
        <w:t>Strony wzajemnie oświadczają, iż są płatnikami podatku VAT.</w:t>
      </w:r>
    </w:p>
    <w:p w14:paraId="6EFF2E3A" w14:textId="77777777" w:rsidR="000941E2" w:rsidRPr="00252685" w:rsidRDefault="000941E2" w:rsidP="000941E2">
      <w:pPr>
        <w:suppressAutoHyphens/>
        <w:ind w:left="357"/>
        <w:rPr>
          <w:rFonts w:cs="Calibri"/>
        </w:rPr>
      </w:pPr>
      <w:r w:rsidRPr="00252685">
        <w:rPr>
          <w:rFonts w:cs="Calibri"/>
        </w:rPr>
        <w:t>NIP Zamawiającego: 777-00-05-497;</w:t>
      </w:r>
    </w:p>
    <w:p w14:paraId="4E9D4C39" w14:textId="29246631" w:rsidR="000941E2" w:rsidRPr="00252685" w:rsidRDefault="000941E2" w:rsidP="000941E2">
      <w:pPr>
        <w:suppressAutoHyphens/>
        <w:ind w:left="357"/>
        <w:rPr>
          <w:rFonts w:cs="Calibri"/>
        </w:rPr>
      </w:pPr>
      <w:r w:rsidRPr="00252685">
        <w:rPr>
          <w:rFonts w:cs="Calibri"/>
        </w:rPr>
        <w:t xml:space="preserve">NIP Wykonawcy: </w:t>
      </w:r>
    </w:p>
    <w:p w14:paraId="038208F1" w14:textId="77777777" w:rsidR="000941E2" w:rsidRPr="00252685" w:rsidRDefault="000941E2" w:rsidP="00E3050E">
      <w:pPr>
        <w:numPr>
          <w:ilvl w:val="0"/>
          <w:numId w:val="63"/>
        </w:numPr>
        <w:suppressAutoHyphens/>
        <w:spacing w:after="0"/>
        <w:ind w:left="426"/>
        <w:jc w:val="both"/>
        <w:rPr>
          <w:rFonts w:cs="Calibri"/>
        </w:rPr>
      </w:pPr>
      <w:r w:rsidRPr="00252685">
        <w:rPr>
          <w:rFonts w:cs="Calibri"/>
        </w:rPr>
        <w:t>Strony uzgadniają, że przesyłanie faktur w formie elektronicznej będzie odbywać się za pomocą poczty elektronicznej:</w:t>
      </w:r>
    </w:p>
    <w:p w14:paraId="2E9DBE0C" w14:textId="0AED3725" w:rsidR="000941E2" w:rsidRPr="00252685" w:rsidRDefault="000941E2" w:rsidP="000941E2">
      <w:pPr>
        <w:suppressAutoHyphens/>
        <w:ind w:left="357"/>
        <w:rPr>
          <w:rFonts w:cs="Calibri"/>
        </w:rPr>
      </w:pPr>
      <w:r w:rsidRPr="00252685">
        <w:rPr>
          <w:rFonts w:cs="Calibri"/>
        </w:rPr>
        <w:t>z następującego adresu mailowego Wykonawcy:                       ,</w:t>
      </w:r>
    </w:p>
    <w:p w14:paraId="7490AA8C" w14:textId="77777777" w:rsidR="000941E2" w:rsidRPr="00252685" w:rsidRDefault="000941E2" w:rsidP="000941E2">
      <w:pPr>
        <w:suppressAutoHyphens/>
        <w:ind w:left="357"/>
        <w:rPr>
          <w:rFonts w:cs="Calibri"/>
        </w:rPr>
      </w:pPr>
      <w:r w:rsidRPr="00252685">
        <w:rPr>
          <w:rFonts w:cs="Calibri"/>
        </w:rPr>
        <w:t>na następujący adres mailowy Zamawiającego: efaktury@ue.poznan.pl</w:t>
      </w:r>
    </w:p>
    <w:p w14:paraId="6CEBB50B" w14:textId="77777777" w:rsidR="000941E2" w:rsidRPr="00252685" w:rsidRDefault="000941E2" w:rsidP="000941E2">
      <w:pPr>
        <w:suppressAutoHyphens/>
        <w:ind w:left="357"/>
        <w:rPr>
          <w:rFonts w:cs="Calibri"/>
        </w:rPr>
      </w:pPr>
      <w:r w:rsidRPr="00252685">
        <w:rPr>
          <w:rFonts w:cs="Calibri"/>
        </w:rPr>
        <w:t>Tylko faktury przesłane przy użyciu adresów o których mowa powyżej, będą uważane za prawidłowo doręczone.</w:t>
      </w:r>
    </w:p>
    <w:p w14:paraId="298D4E53" w14:textId="77777777" w:rsidR="000941E2" w:rsidRPr="00252685" w:rsidRDefault="000941E2" w:rsidP="00E3050E">
      <w:pPr>
        <w:numPr>
          <w:ilvl w:val="0"/>
          <w:numId w:val="63"/>
        </w:numPr>
        <w:suppressAutoHyphens/>
        <w:spacing w:after="0"/>
        <w:ind w:left="426"/>
        <w:jc w:val="both"/>
        <w:rPr>
          <w:rFonts w:cs="Calibri"/>
        </w:rPr>
      </w:pPr>
      <w:r w:rsidRPr="00252685">
        <w:rPr>
          <w:rFonts w:cs="Calibri"/>
        </w:rPr>
        <w:t>Strony zgodnie postanawiają, że przesyłanie faktur będzie odbywać się za pośrednictwem poczty elektronicznej, w formacie pliku PDF. Ilekroć mowa o fakturze, rozumie się przez to również fakturę korygującą, duplikat faktury oraz notę korygującą.</w:t>
      </w:r>
    </w:p>
    <w:p w14:paraId="2D028C36" w14:textId="77777777" w:rsidR="000941E2" w:rsidRPr="00252685" w:rsidRDefault="000941E2" w:rsidP="000941E2">
      <w:pPr>
        <w:suppressAutoHyphens/>
        <w:ind w:left="357"/>
        <w:rPr>
          <w:rFonts w:cs="Calibri"/>
        </w:rPr>
      </w:pPr>
      <w:r w:rsidRPr="00252685">
        <w:rPr>
          <w:rFonts w:cs="Calibri"/>
        </w:rPr>
        <w:t>Każda faktura powinna być zamieszczona w osobnym pliku. Ewentualne załączniki do faktury powinny być zamieszczone w pliku odpowiedniej faktury.</w:t>
      </w:r>
    </w:p>
    <w:p w14:paraId="55C9C716" w14:textId="77777777" w:rsidR="000941E2" w:rsidRPr="00252685" w:rsidRDefault="000941E2" w:rsidP="00E3050E">
      <w:pPr>
        <w:numPr>
          <w:ilvl w:val="0"/>
          <w:numId w:val="63"/>
        </w:numPr>
        <w:suppressAutoHyphens/>
        <w:spacing w:after="0"/>
        <w:ind w:left="426"/>
        <w:jc w:val="both"/>
        <w:rPr>
          <w:rFonts w:cs="Calibri"/>
        </w:rPr>
      </w:pPr>
      <w:r w:rsidRPr="00252685">
        <w:rPr>
          <w:rFonts w:cs="Calibri"/>
        </w:rPr>
        <w:t>Strony postanawiają, iż dochowają wszelkiej staranności oraz podejmą wszelkie niezbędne działania, aby przesyłane faktury cechowała autentyczność pochodzenia i integralność treści, zgodnie z wymogami określonymi w ustawie o podatku od towarów i usług.</w:t>
      </w:r>
    </w:p>
    <w:p w14:paraId="38E77E2B" w14:textId="77777777" w:rsidR="000941E2" w:rsidRPr="00252685" w:rsidRDefault="000941E2" w:rsidP="00E3050E">
      <w:pPr>
        <w:numPr>
          <w:ilvl w:val="0"/>
          <w:numId w:val="63"/>
        </w:numPr>
        <w:suppressAutoHyphens/>
        <w:spacing w:after="0"/>
        <w:ind w:left="426"/>
        <w:jc w:val="both"/>
        <w:rPr>
          <w:rFonts w:cs="Calibri"/>
        </w:rPr>
      </w:pPr>
      <w:r w:rsidRPr="00252685">
        <w:rPr>
          <w:rFonts w:cs="Calibri"/>
        </w:rPr>
        <w:t xml:space="preserve">Strony postanawiają, że w przypadku zmiany adresów poczty elektronicznej, wskazanych w ust. 6, przesłana zostanie notyfikacja elektroniczna, za pomocą poczty elektronicznej na adres wskazany powyżej, informująca o zaistniałym zdarzeniu. Otrzymanie takiej notyfikacji nie </w:t>
      </w:r>
      <w:r w:rsidRPr="00252685">
        <w:rPr>
          <w:rFonts w:cs="Calibri"/>
        </w:rPr>
        <w:lastRenderedPageBreak/>
        <w:t>powoduje konieczności wyrażenia ponownej zgody na otrzymywanie faktur w formie elektronicznej.</w:t>
      </w:r>
    </w:p>
    <w:p w14:paraId="23E01608" w14:textId="77777777" w:rsidR="000941E2" w:rsidRPr="00252685" w:rsidRDefault="000941E2" w:rsidP="00E3050E">
      <w:pPr>
        <w:numPr>
          <w:ilvl w:val="0"/>
          <w:numId w:val="63"/>
        </w:numPr>
        <w:suppressAutoHyphens/>
        <w:spacing w:after="0"/>
        <w:ind w:left="426"/>
        <w:jc w:val="both"/>
        <w:rPr>
          <w:rFonts w:cs="Calibri"/>
        </w:rPr>
      </w:pPr>
      <w:r w:rsidRPr="00252685">
        <w:rPr>
          <w:rFonts w:cs="Calibri"/>
        </w:rPr>
        <w:t>Wykonawca oświadcza, że nie będzie wprowadzał do obrotu w relacjach z Zamawiającym faktur w formie papierowej.</w:t>
      </w:r>
    </w:p>
    <w:p w14:paraId="66BA05A6" w14:textId="77777777" w:rsidR="000941E2" w:rsidRPr="00A96FCA" w:rsidRDefault="000941E2" w:rsidP="00E3050E">
      <w:pPr>
        <w:numPr>
          <w:ilvl w:val="0"/>
          <w:numId w:val="63"/>
        </w:numPr>
        <w:suppressAutoHyphens/>
        <w:spacing w:after="0"/>
        <w:ind w:left="426"/>
        <w:jc w:val="both"/>
        <w:rPr>
          <w:rFonts w:cs="Calibri"/>
        </w:rPr>
      </w:pPr>
      <w:r w:rsidRPr="00252685">
        <w:rPr>
          <w:rFonts w:cs="Calibri"/>
        </w:rPr>
        <w:t>Jeżeli do niniejszej umowy zastosowanie będzie mieć mechanizm podzielonej płatności VAT (</w:t>
      </w:r>
      <w:proofErr w:type="spellStart"/>
      <w:r w:rsidRPr="00252685">
        <w:rPr>
          <w:rFonts w:cs="Calibri"/>
        </w:rPr>
        <w:t>split</w:t>
      </w:r>
      <w:proofErr w:type="spellEnd"/>
      <w:r w:rsidRPr="00252685">
        <w:rPr>
          <w:rFonts w:cs="Calibri"/>
        </w:rPr>
        <w:t xml:space="preserve"> </w:t>
      </w:r>
      <w:proofErr w:type="spellStart"/>
      <w:r w:rsidRPr="00252685">
        <w:rPr>
          <w:rFonts w:cs="Calibri"/>
        </w:rPr>
        <w:t>payment</w:t>
      </w:r>
      <w:proofErr w:type="spellEnd"/>
      <w:r w:rsidRPr="00252685">
        <w:rPr>
          <w:rFonts w:cs="Calibri"/>
        </w:rPr>
        <w:t xml:space="preserve">), to Wykonawca na każdej fakturze zobowiązany jest nanieść adnotację o zastosowaniu mechanizmu podzielonej płatności. W sytuacji braku adnotacji o podzielonej płatności, </w:t>
      </w:r>
      <w:r w:rsidRPr="00A96FCA">
        <w:rPr>
          <w:rFonts w:cs="Calibri"/>
        </w:rPr>
        <w:t>Zamawiający może wezwać do skorygowania faktury o właściwy zapis. Wówczas termin płatności biegnie od dnia dostarczenia odpowiedniej korekty.</w:t>
      </w:r>
    </w:p>
    <w:p w14:paraId="09779BDB" w14:textId="77777777" w:rsidR="000941E2" w:rsidRPr="00A96FCA" w:rsidRDefault="000941E2" w:rsidP="00141600">
      <w:pPr>
        <w:numPr>
          <w:ilvl w:val="0"/>
          <w:numId w:val="63"/>
        </w:numPr>
        <w:suppressAutoHyphens/>
        <w:spacing w:after="0"/>
        <w:jc w:val="both"/>
        <w:rPr>
          <w:rFonts w:cs="Calibri"/>
        </w:rPr>
      </w:pPr>
      <w:r w:rsidRPr="00A96FCA">
        <w:rPr>
          <w:rFonts w:cs="Calibri"/>
        </w:rPr>
        <w:t>Zamawiający zastrzega, że płatność będzie dokonana wyłącznie na podstawie faktury zawierającej prawidłowy numer rachunku bankowego znajdujący się w wykazie podatników VAT prowadzonym przez Szefa Krajowej Administracji Skarbowej. W sytuacji braku zgodności, Zamawiający może wezwać do skorygowania faktury o właściwy numer rachunku bankowego, wówczas termin płatności biegnie od daty doręczenia Zamawiającemu poprawionej faktury.</w:t>
      </w:r>
    </w:p>
    <w:p w14:paraId="4CA2DF46" w14:textId="77777777" w:rsidR="000941E2" w:rsidRPr="00A96FCA" w:rsidRDefault="000941E2" w:rsidP="00141600">
      <w:pPr>
        <w:pStyle w:val="Tekstpodstawowywcity31"/>
        <w:numPr>
          <w:ilvl w:val="0"/>
          <w:numId w:val="63"/>
        </w:numPr>
        <w:spacing w:line="276" w:lineRule="auto"/>
        <w:rPr>
          <w:rFonts w:ascii="Calibri" w:hAnsi="Calibri" w:cs="Calibri"/>
          <w:color w:val="auto"/>
          <w:szCs w:val="22"/>
        </w:rPr>
      </w:pPr>
      <w:r w:rsidRPr="00A96FCA">
        <w:rPr>
          <w:rFonts w:ascii="Calibri" w:hAnsi="Calibri" w:cs="Calibri"/>
          <w:color w:val="auto"/>
          <w:szCs w:val="22"/>
        </w:rPr>
        <w:t>Zamawiający zastrzega sobie prawo odstąpienia od umowy w całości albo w części w przypadku jej niewykonywania albo nienależytego wykonywania przez Wykonawcę. Zamawiający zastrzega sobie możliwość odstąpienia od umowy przez cały okres jej obowiązywania.</w:t>
      </w:r>
    </w:p>
    <w:p w14:paraId="1F5C5B8B" w14:textId="77777777" w:rsidR="000941E2" w:rsidRPr="00A96FCA" w:rsidRDefault="000941E2" w:rsidP="00141600">
      <w:pPr>
        <w:pStyle w:val="Tekstpodstawowywcity31"/>
        <w:numPr>
          <w:ilvl w:val="0"/>
          <w:numId w:val="63"/>
        </w:numPr>
        <w:spacing w:line="276" w:lineRule="auto"/>
        <w:rPr>
          <w:rFonts w:ascii="Calibri" w:hAnsi="Calibri" w:cs="Calibri"/>
          <w:color w:val="auto"/>
          <w:szCs w:val="22"/>
        </w:rPr>
      </w:pPr>
      <w:r w:rsidRPr="00A96FCA">
        <w:rPr>
          <w:rFonts w:ascii="Calibri" w:hAnsi="Calibri" w:cs="Calibri"/>
          <w:color w:val="auto"/>
          <w:szCs w:val="22"/>
        </w:rPr>
        <w:t xml:space="preserve">Zamawiający ma prawo do odstąpienia od umowy w przypadku, gdy Wykonawca przestanie spełniać wymagane w SWZ warunki udziału w postępowaniu lub utraci zdolność do wykonania przedmiotu zamówienia (brak osób zdolnych do wykonania zamówienia) w wyniku zmiany podwykonawcy udostępniającego zasoby na zasadach określonych w art. 118 ustawy </w:t>
      </w:r>
      <w:proofErr w:type="spellStart"/>
      <w:r w:rsidRPr="00A96FCA">
        <w:rPr>
          <w:rFonts w:ascii="Calibri" w:hAnsi="Calibri" w:cs="Calibri"/>
          <w:color w:val="auto"/>
          <w:szCs w:val="22"/>
        </w:rPr>
        <w:t>Pzp</w:t>
      </w:r>
      <w:proofErr w:type="spellEnd"/>
      <w:r w:rsidRPr="00A96FCA">
        <w:rPr>
          <w:rFonts w:ascii="Calibri" w:hAnsi="Calibri" w:cs="Calibri"/>
          <w:color w:val="auto"/>
          <w:szCs w:val="22"/>
        </w:rPr>
        <w:t xml:space="preserve"> na innego podwykonawcę lub realizacji przez Wykonawcę zamówienia siłami własnymi, bez przedstawienia przez Wykonawcę dowodów spełniania warunków udziału w postępowaniu, o których mowa w SWZ.</w:t>
      </w:r>
    </w:p>
    <w:p w14:paraId="3530B88A" w14:textId="77777777" w:rsidR="000941E2" w:rsidRPr="00A96FCA" w:rsidRDefault="000941E2" w:rsidP="00141600">
      <w:pPr>
        <w:pStyle w:val="Tekstpodstawowywcity31"/>
        <w:numPr>
          <w:ilvl w:val="0"/>
          <w:numId w:val="63"/>
        </w:numPr>
        <w:spacing w:line="276" w:lineRule="auto"/>
        <w:rPr>
          <w:rFonts w:ascii="Calibri" w:hAnsi="Calibri" w:cs="Calibri"/>
          <w:color w:val="auto"/>
          <w:szCs w:val="22"/>
        </w:rPr>
      </w:pPr>
      <w:r w:rsidRPr="00A96FCA">
        <w:rPr>
          <w:rFonts w:ascii="Calibri" w:hAnsi="Calibri" w:cs="Calibri"/>
          <w:color w:val="auto"/>
          <w:szCs w:val="22"/>
        </w:rPr>
        <w:t xml:space="preserve">Podmiot, który zobowiązał się do udostępnienia zasobów zgodnie z art. 118 ustawy </w:t>
      </w:r>
      <w:proofErr w:type="spellStart"/>
      <w:r w:rsidRPr="00A96FCA">
        <w:rPr>
          <w:rFonts w:ascii="Calibri" w:hAnsi="Calibri" w:cs="Calibri"/>
          <w:color w:val="auto"/>
          <w:szCs w:val="22"/>
        </w:rPr>
        <w:t>Pzp</w:t>
      </w:r>
      <w:proofErr w:type="spellEnd"/>
      <w:r w:rsidRPr="00A96FCA">
        <w:rPr>
          <w:rFonts w:ascii="Calibri" w:hAnsi="Calibri" w:cs="Calibri"/>
          <w:color w:val="auto"/>
          <w:szCs w:val="22"/>
        </w:rPr>
        <w:t>, będzie odpowiadać solidarnie z Wykonawcą za szkodę Zamawiającego powstałą wskutek nieudostępnienia tych zasobów, chyba że za nieudostępnienie zasobów nie ponosi winy.</w:t>
      </w:r>
    </w:p>
    <w:p w14:paraId="1040888C" w14:textId="6C9280D9" w:rsidR="003F340A" w:rsidRPr="005404C9" w:rsidRDefault="003F340A" w:rsidP="00141600">
      <w:pPr>
        <w:numPr>
          <w:ilvl w:val="0"/>
          <w:numId w:val="63"/>
        </w:numPr>
        <w:spacing w:before="60" w:after="0" w:line="240" w:lineRule="auto"/>
        <w:ind w:left="426" w:hanging="426"/>
        <w:jc w:val="both"/>
        <w:rPr>
          <w:rFonts w:cs="Calibri"/>
          <w:bCs/>
        </w:rPr>
      </w:pPr>
      <w:r w:rsidRPr="005404C9">
        <w:rPr>
          <w:rFonts w:cs="Calibri"/>
          <w:bCs/>
        </w:rPr>
        <w:t xml:space="preserve">W </w:t>
      </w:r>
      <w:r w:rsidRPr="005404C9">
        <w:rPr>
          <w:rFonts w:cs="Calibri"/>
        </w:rPr>
        <w:t>przypadku</w:t>
      </w:r>
      <w:r w:rsidRPr="005404C9">
        <w:rPr>
          <w:rFonts w:cs="Calibri"/>
          <w:bCs/>
        </w:rPr>
        <w:t xml:space="preserve"> </w:t>
      </w:r>
      <w:r w:rsidRPr="005404C9">
        <w:rPr>
          <w:rFonts w:eastAsia="Calibri" w:cs="Calibri"/>
        </w:rPr>
        <w:t>niedotrzymania</w:t>
      </w:r>
      <w:r w:rsidRPr="005404C9">
        <w:rPr>
          <w:rFonts w:cs="Calibri"/>
          <w:bCs/>
        </w:rPr>
        <w:t xml:space="preserve"> terminu zapłaty z winy Zamawiającego, Wykonawca może naliczyć odsetki w wysokości ustawowej dla zobowiązań cywilnoprawnych wg prawa polskiego, liczone od wartości brutto kwoty objętej </w:t>
      </w:r>
      <w:r w:rsidR="005A6FF6" w:rsidRPr="005404C9">
        <w:rPr>
          <w:rFonts w:cs="Calibri"/>
          <w:bCs/>
        </w:rPr>
        <w:t>zwłoką</w:t>
      </w:r>
      <w:r w:rsidRPr="005404C9">
        <w:rPr>
          <w:rFonts w:cs="Calibri"/>
          <w:bCs/>
        </w:rPr>
        <w:t>.</w:t>
      </w:r>
    </w:p>
    <w:p w14:paraId="16C32519" w14:textId="634B8079" w:rsidR="003F340A" w:rsidRPr="005404C9" w:rsidRDefault="003F340A" w:rsidP="00141600">
      <w:pPr>
        <w:numPr>
          <w:ilvl w:val="0"/>
          <w:numId w:val="63"/>
        </w:numPr>
        <w:spacing w:before="60" w:after="0" w:line="240" w:lineRule="auto"/>
        <w:ind w:left="426" w:hanging="426"/>
        <w:jc w:val="both"/>
        <w:rPr>
          <w:rFonts w:cs="Calibri"/>
          <w:bCs/>
        </w:rPr>
      </w:pPr>
      <w:r w:rsidRPr="005404C9">
        <w:rPr>
          <w:rFonts w:cs="Calibri"/>
        </w:rPr>
        <w:t>Wykonawcy</w:t>
      </w:r>
      <w:r w:rsidRPr="005404C9">
        <w:rPr>
          <w:rFonts w:cs="Calibri"/>
          <w:bCs/>
        </w:rPr>
        <w:t xml:space="preserve"> nie przysługuje prawo do przedłużenia terminu wykonania Przedmiotu Umowy powołując się </w:t>
      </w:r>
      <w:r w:rsidRPr="005404C9">
        <w:rPr>
          <w:rFonts w:eastAsia="Calibri" w:cs="Calibri"/>
        </w:rPr>
        <w:t>na</w:t>
      </w:r>
      <w:r w:rsidRPr="005404C9">
        <w:rPr>
          <w:rFonts w:cs="Calibri"/>
          <w:bCs/>
        </w:rPr>
        <w:t xml:space="preserve"> okoliczności wstrzymania płatności należności przez Zamawiające</w:t>
      </w:r>
      <w:r w:rsidR="00C93F78" w:rsidRPr="005404C9">
        <w:rPr>
          <w:rFonts w:cs="Calibri"/>
          <w:bCs/>
        </w:rPr>
        <w:t>go z powodów określonych w niniejszej umowie</w:t>
      </w:r>
      <w:r w:rsidR="000D652A" w:rsidRPr="005404C9">
        <w:rPr>
          <w:rFonts w:cs="Calibri"/>
          <w:bCs/>
        </w:rPr>
        <w:t>.</w:t>
      </w:r>
    </w:p>
    <w:p w14:paraId="5045DE08" w14:textId="5772F970" w:rsidR="006000EA" w:rsidRPr="005404C9" w:rsidRDefault="003F340A" w:rsidP="00141600">
      <w:pPr>
        <w:numPr>
          <w:ilvl w:val="0"/>
          <w:numId w:val="63"/>
        </w:numPr>
        <w:spacing w:before="60" w:after="0" w:line="240" w:lineRule="auto"/>
        <w:ind w:left="426" w:hanging="426"/>
        <w:jc w:val="both"/>
        <w:rPr>
          <w:rFonts w:cs="Calibri"/>
          <w:bCs/>
        </w:rPr>
      </w:pPr>
      <w:r w:rsidRPr="005404C9">
        <w:rPr>
          <w:rFonts w:cs="Calibri"/>
          <w:bCs/>
        </w:rPr>
        <w:t xml:space="preserve">W razie wadliwości wystawionej przez Wykonawcę faktury VAT, zobowiązuje się on do wyrównania </w:t>
      </w:r>
      <w:r w:rsidRPr="005404C9">
        <w:rPr>
          <w:rFonts w:eastAsia="Calibri" w:cs="Calibri"/>
        </w:rPr>
        <w:t>Zamawiającemu</w:t>
      </w:r>
      <w:r w:rsidRPr="005404C9">
        <w:rPr>
          <w:rFonts w:cs="Calibri"/>
          <w:bCs/>
        </w:rPr>
        <w:t xml:space="preserve"> szkody powstałej w wyniku ustalenia zobowiązania podatkowego wraz z odsetkami nałożonymi na Zamawiającego poprzez organ skarbowy w kwotach wynikających z wydanych decyzji.</w:t>
      </w:r>
    </w:p>
    <w:p w14:paraId="2363B7EB" w14:textId="77777777" w:rsidR="006000EA" w:rsidRPr="005404C9" w:rsidRDefault="006000EA" w:rsidP="006000EA">
      <w:pPr>
        <w:keepNext/>
        <w:keepLines/>
        <w:spacing w:before="480" w:after="120"/>
        <w:jc w:val="center"/>
        <w:rPr>
          <w:rFonts w:cs="Calibri"/>
          <w:b/>
          <w:bCs/>
        </w:rPr>
      </w:pPr>
      <w:r w:rsidRPr="005404C9">
        <w:rPr>
          <w:rFonts w:cs="Calibri"/>
          <w:b/>
          <w:bCs/>
        </w:rPr>
        <w:t>§ 6</w:t>
      </w:r>
    </w:p>
    <w:p w14:paraId="43937223" w14:textId="77777777" w:rsidR="006000EA" w:rsidRPr="005404C9" w:rsidRDefault="006000EA" w:rsidP="006000EA">
      <w:pPr>
        <w:keepNext/>
        <w:keepLines/>
        <w:spacing w:before="60" w:after="240"/>
        <w:jc w:val="center"/>
        <w:rPr>
          <w:rFonts w:cs="Calibri"/>
          <w:b/>
        </w:rPr>
      </w:pPr>
      <w:r w:rsidRPr="005404C9">
        <w:rPr>
          <w:rFonts w:cs="Calibri"/>
          <w:b/>
        </w:rPr>
        <w:t>Termin realizacji</w:t>
      </w:r>
    </w:p>
    <w:p w14:paraId="4350158B" w14:textId="31F2FC62" w:rsidR="001E33E5" w:rsidRPr="005404C9" w:rsidRDefault="001E33E5" w:rsidP="001E33E5">
      <w:pPr>
        <w:numPr>
          <w:ilvl w:val="0"/>
          <w:numId w:val="13"/>
        </w:numPr>
        <w:spacing w:before="60" w:after="0" w:line="240" w:lineRule="auto"/>
        <w:jc w:val="both"/>
        <w:rPr>
          <w:rFonts w:cs="Calibri"/>
          <w:bCs/>
        </w:rPr>
      </w:pPr>
      <w:r w:rsidRPr="005404C9">
        <w:rPr>
          <w:rFonts w:cs="Calibri"/>
          <w:bCs/>
        </w:rPr>
        <w:t>Przedmiot zamówienia musi być zrealizowany</w:t>
      </w:r>
      <w:r w:rsidRPr="005404C9">
        <w:rPr>
          <w:rFonts w:cs="Calibri"/>
          <w:b/>
          <w:bCs/>
        </w:rPr>
        <w:t xml:space="preserve"> </w:t>
      </w:r>
      <w:r w:rsidR="00E3050E" w:rsidRPr="00E3050E">
        <w:rPr>
          <w:rFonts w:cs="Calibri"/>
          <w:bCs/>
        </w:rPr>
        <w:t>dla części</w:t>
      </w:r>
      <w:r w:rsidR="00E3050E">
        <w:rPr>
          <w:rFonts w:cs="Calibri"/>
          <w:b/>
          <w:bCs/>
        </w:rPr>
        <w:t xml:space="preserve"> …….</w:t>
      </w:r>
      <w:r w:rsidR="00E3050E">
        <w:rPr>
          <w:rFonts w:cs="Calibri"/>
          <w:bCs/>
        </w:rPr>
        <w:t xml:space="preserve"> </w:t>
      </w:r>
      <w:r w:rsidRPr="005404C9">
        <w:rPr>
          <w:rFonts w:cs="Calibri"/>
          <w:bCs/>
        </w:rPr>
        <w:t xml:space="preserve">do </w:t>
      </w:r>
      <w:r w:rsidR="00F66FA1">
        <w:rPr>
          <w:rFonts w:cs="Calibri"/>
          <w:bCs/>
        </w:rPr>
        <w:t>31 grudnia 2024</w:t>
      </w:r>
      <w:r w:rsidRPr="005404C9">
        <w:rPr>
          <w:rFonts w:cs="Calibri"/>
          <w:bCs/>
        </w:rPr>
        <w:t>.</w:t>
      </w:r>
    </w:p>
    <w:p w14:paraId="72574C43" w14:textId="77777777" w:rsidR="001E33E5" w:rsidRPr="005404C9" w:rsidRDefault="001E33E5" w:rsidP="001E33E5">
      <w:pPr>
        <w:numPr>
          <w:ilvl w:val="0"/>
          <w:numId w:val="13"/>
        </w:numPr>
        <w:spacing w:before="60" w:after="0" w:line="240" w:lineRule="auto"/>
        <w:jc w:val="both"/>
        <w:rPr>
          <w:rFonts w:cs="Calibri"/>
          <w:bCs/>
        </w:rPr>
      </w:pPr>
      <w:r w:rsidRPr="005404C9">
        <w:rPr>
          <w:rFonts w:cs="Calibri"/>
          <w:bCs/>
          <w:lang w:eastAsia="pl-PL"/>
        </w:rPr>
        <w:lastRenderedPageBreak/>
        <w:t>Rozpoczęcie prac przez Wykonawcę nastąpi niezwłocznie po zawarciu umowy i przekazaniu miejsca prowadzenia prac</w:t>
      </w:r>
      <w:r w:rsidRPr="005404C9">
        <w:rPr>
          <w:rFonts w:cs="Calibri"/>
          <w:bCs/>
        </w:rPr>
        <w:t>.</w:t>
      </w:r>
    </w:p>
    <w:p w14:paraId="1A158D38" w14:textId="49A3AD0F" w:rsidR="001E33E5" w:rsidRPr="005404C9" w:rsidRDefault="001E33E5" w:rsidP="001E33E5">
      <w:pPr>
        <w:numPr>
          <w:ilvl w:val="0"/>
          <w:numId w:val="13"/>
        </w:numPr>
        <w:spacing w:before="60" w:after="0" w:line="240" w:lineRule="auto"/>
        <w:jc w:val="both"/>
        <w:rPr>
          <w:rFonts w:cs="Calibri"/>
          <w:bCs/>
        </w:rPr>
      </w:pPr>
      <w:r w:rsidRPr="005404C9">
        <w:rPr>
          <w:rFonts w:cs="Calibri"/>
          <w:bCs/>
        </w:rPr>
        <w:t xml:space="preserve">Zamawiający przekaże </w:t>
      </w:r>
      <w:r w:rsidR="00EC70BD">
        <w:rPr>
          <w:rFonts w:cs="Calibri"/>
          <w:bCs/>
        </w:rPr>
        <w:t>miejsce prowadzenia prac</w:t>
      </w:r>
      <w:r w:rsidRPr="005404C9">
        <w:rPr>
          <w:rFonts w:cs="Calibri"/>
          <w:bCs/>
        </w:rPr>
        <w:t xml:space="preserve"> w ciągu </w:t>
      </w:r>
      <w:r w:rsidR="00F66FA1">
        <w:rPr>
          <w:rFonts w:cs="Calibri"/>
          <w:bCs/>
        </w:rPr>
        <w:t>2</w:t>
      </w:r>
      <w:r w:rsidRPr="005404C9">
        <w:rPr>
          <w:rFonts w:cs="Calibri"/>
          <w:bCs/>
        </w:rPr>
        <w:t xml:space="preserve"> dni roboczych od daty zawarcia umowy z Wykonawcą.</w:t>
      </w:r>
    </w:p>
    <w:p w14:paraId="47D75FF4" w14:textId="77777777" w:rsidR="001E33E5" w:rsidRPr="005404C9" w:rsidRDefault="001E33E5" w:rsidP="001E33E5">
      <w:pPr>
        <w:numPr>
          <w:ilvl w:val="0"/>
          <w:numId w:val="13"/>
        </w:numPr>
        <w:spacing w:before="60" w:after="0" w:line="240" w:lineRule="auto"/>
        <w:jc w:val="both"/>
        <w:rPr>
          <w:rFonts w:cs="Calibri"/>
          <w:bCs/>
        </w:rPr>
      </w:pPr>
      <w:r w:rsidRPr="005404C9">
        <w:rPr>
          <w:rFonts w:cs="Calibri"/>
          <w:bCs/>
        </w:rPr>
        <w:t xml:space="preserve">Przedmiot zamówienia uważa się za wykonany w dacie podpisania przez Zamawiającego protokołu odbioru końcowego. </w:t>
      </w:r>
    </w:p>
    <w:bookmarkEnd w:id="2"/>
    <w:p w14:paraId="401CAEB9" w14:textId="0FA30923" w:rsidR="006000EA" w:rsidRPr="005404C9" w:rsidRDefault="006000EA" w:rsidP="000426EF">
      <w:pPr>
        <w:spacing w:before="60" w:after="0" w:line="240" w:lineRule="auto"/>
        <w:jc w:val="both"/>
        <w:rPr>
          <w:rFonts w:cs="Calibri"/>
        </w:rPr>
      </w:pPr>
    </w:p>
    <w:p w14:paraId="2767BE8F" w14:textId="58AD36CD" w:rsidR="006000EA" w:rsidRPr="005404C9" w:rsidRDefault="006000EA" w:rsidP="006000EA">
      <w:pPr>
        <w:keepNext/>
        <w:keepLines/>
        <w:spacing w:before="480" w:after="120"/>
        <w:jc w:val="center"/>
        <w:rPr>
          <w:rFonts w:cs="Calibri"/>
          <w:b/>
          <w:bCs/>
        </w:rPr>
      </w:pPr>
      <w:r w:rsidRPr="005404C9">
        <w:rPr>
          <w:rFonts w:cs="Calibri"/>
          <w:b/>
          <w:bCs/>
        </w:rPr>
        <w:t xml:space="preserve">§ </w:t>
      </w:r>
      <w:r w:rsidR="00F66FA1">
        <w:rPr>
          <w:rFonts w:cs="Calibri"/>
          <w:b/>
          <w:bCs/>
        </w:rPr>
        <w:t>7</w:t>
      </w:r>
    </w:p>
    <w:p w14:paraId="52063523" w14:textId="4B87245F" w:rsidR="006000EA" w:rsidRPr="005404C9" w:rsidRDefault="00503137" w:rsidP="006000EA">
      <w:pPr>
        <w:keepNext/>
        <w:keepLines/>
        <w:spacing w:before="60" w:after="240"/>
        <w:jc w:val="center"/>
        <w:rPr>
          <w:rFonts w:cs="Calibri"/>
          <w:b/>
        </w:rPr>
      </w:pPr>
      <w:r w:rsidRPr="005404C9">
        <w:rPr>
          <w:rFonts w:cs="Calibri"/>
          <w:b/>
        </w:rPr>
        <w:t>Przedstawiciele stron</w:t>
      </w:r>
    </w:p>
    <w:p w14:paraId="6B9A0E97" w14:textId="7578E538" w:rsidR="00DA2535" w:rsidRPr="005404C9" w:rsidRDefault="00DA2535" w:rsidP="00532C80">
      <w:pPr>
        <w:numPr>
          <w:ilvl w:val="0"/>
          <w:numId w:val="15"/>
        </w:numPr>
        <w:tabs>
          <w:tab w:val="clear" w:pos="360"/>
        </w:tabs>
        <w:spacing w:before="60" w:after="0" w:line="240" w:lineRule="auto"/>
        <w:ind w:left="426" w:hanging="426"/>
        <w:jc w:val="both"/>
        <w:rPr>
          <w:rFonts w:cs="Calibri"/>
          <w:bCs/>
        </w:rPr>
      </w:pPr>
      <w:r w:rsidRPr="005404C9">
        <w:rPr>
          <w:rFonts w:cs="Calibri"/>
          <w:bCs/>
        </w:rPr>
        <w:t xml:space="preserve">Jeżeli Zamawiający zwróci się do Wykonawcy z żądaniem usunięcia określonej osoby, która jest pracownikiem Wykonawcy, podwykonawcy lub dalszego podwykonawcy oraz uzasadni swoje żądanie, Wykonawca zapewni, że osoba ta </w:t>
      </w:r>
      <w:r w:rsidR="00983490" w:rsidRPr="005404C9">
        <w:rPr>
          <w:rFonts w:cs="Calibri"/>
          <w:bCs/>
        </w:rPr>
        <w:t xml:space="preserve">w ciągu trzech dni opuści </w:t>
      </w:r>
      <w:r w:rsidRPr="005404C9">
        <w:rPr>
          <w:rFonts w:cs="Calibri"/>
          <w:bCs/>
        </w:rPr>
        <w:t>miejsce prowadzenia prac i nie będzie miała żadnego dalszego wpływu i związku z czynnośc</w:t>
      </w:r>
      <w:r w:rsidR="004237BD" w:rsidRPr="005404C9">
        <w:rPr>
          <w:rFonts w:cs="Calibri"/>
          <w:bCs/>
        </w:rPr>
        <w:t>iami związanymi z wykonywaniem przedmiotu z</w:t>
      </w:r>
      <w:r w:rsidRPr="005404C9">
        <w:rPr>
          <w:rFonts w:cs="Calibri"/>
          <w:bCs/>
        </w:rPr>
        <w:t>amówienia.</w:t>
      </w:r>
    </w:p>
    <w:p w14:paraId="102EB6E9" w14:textId="77777777" w:rsidR="00DA2535" w:rsidRPr="005404C9" w:rsidRDefault="00DA2535" w:rsidP="00532C80">
      <w:pPr>
        <w:keepNext/>
        <w:numPr>
          <w:ilvl w:val="0"/>
          <w:numId w:val="15"/>
        </w:numPr>
        <w:tabs>
          <w:tab w:val="clear" w:pos="360"/>
        </w:tabs>
        <w:spacing w:before="60" w:after="0" w:line="240" w:lineRule="auto"/>
        <w:ind w:left="425" w:hanging="425"/>
        <w:jc w:val="both"/>
        <w:rPr>
          <w:rFonts w:cs="Calibri"/>
          <w:bCs/>
        </w:rPr>
      </w:pPr>
      <w:r w:rsidRPr="005404C9">
        <w:rPr>
          <w:rFonts w:cs="Calibri"/>
        </w:rPr>
        <w:t>Przedstawicielem</w:t>
      </w:r>
      <w:r w:rsidRPr="005404C9">
        <w:rPr>
          <w:rFonts w:cs="Calibri"/>
          <w:bCs/>
        </w:rPr>
        <w:t xml:space="preserve"> Zamawiającego w sprawach dotyczących realizacji Umowy jest:</w:t>
      </w:r>
    </w:p>
    <w:p w14:paraId="6B2BCC74" w14:textId="77777777" w:rsidR="00DA2535" w:rsidRPr="005404C9" w:rsidRDefault="00DA2535" w:rsidP="00532C80">
      <w:pPr>
        <w:pStyle w:val="Akapitzlist"/>
        <w:numPr>
          <w:ilvl w:val="0"/>
          <w:numId w:val="16"/>
        </w:numPr>
        <w:suppressAutoHyphens/>
        <w:spacing w:before="60"/>
        <w:ind w:left="709" w:hanging="283"/>
        <w:contextualSpacing w:val="0"/>
        <w:jc w:val="both"/>
        <w:rPr>
          <w:rFonts w:ascii="Calibri" w:hAnsi="Calibri" w:cs="Calibri"/>
          <w:bCs/>
          <w:sz w:val="22"/>
          <w:szCs w:val="22"/>
        </w:rPr>
      </w:pPr>
      <w:r w:rsidRPr="005404C9">
        <w:rPr>
          <w:rFonts w:ascii="Calibri" w:hAnsi="Calibri" w:cs="Calibri"/>
          <w:bCs/>
          <w:sz w:val="22"/>
          <w:szCs w:val="22"/>
        </w:rPr>
        <w:t xml:space="preserve">Marcin Blachowski - tel. 61 8569286, e-mail: </w:t>
      </w:r>
      <w:hyperlink r:id="rId8" w:history="1">
        <w:r w:rsidRPr="005404C9">
          <w:rPr>
            <w:rStyle w:val="Hipercze"/>
            <w:rFonts w:ascii="Calibri" w:hAnsi="Calibri" w:cs="Calibri"/>
            <w:bCs/>
            <w:szCs w:val="22"/>
          </w:rPr>
          <w:t>marcin.blachowski@ue.poznan.pl</w:t>
        </w:r>
      </w:hyperlink>
      <w:r w:rsidRPr="005404C9">
        <w:rPr>
          <w:rFonts w:ascii="Calibri" w:hAnsi="Calibri" w:cs="Calibri"/>
          <w:bCs/>
          <w:sz w:val="22"/>
          <w:szCs w:val="22"/>
        </w:rPr>
        <w:t>;</w:t>
      </w:r>
    </w:p>
    <w:p w14:paraId="0A4F66BE" w14:textId="77777777" w:rsidR="00DA2535" w:rsidRPr="005404C9" w:rsidRDefault="00DA2535" w:rsidP="00532C80">
      <w:pPr>
        <w:numPr>
          <w:ilvl w:val="0"/>
          <w:numId w:val="15"/>
        </w:numPr>
        <w:tabs>
          <w:tab w:val="clear" w:pos="360"/>
        </w:tabs>
        <w:spacing w:before="60" w:after="0" w:line="240" w:lineRule="auto"/>
        <w:ind w:left="426" w:hanging="426"/>
        <w:jc w:val="both"/>
        <w:rPr>
          <w:rFonts w:cs="Calibri"/>
          <w:bCs/>
        </w:rPr>
      </w:pPr>
      <w:r w:rsidRPr="005404C9">
        <w:rPr>
          <w:rFonts w:cs="Calibri"/>
        </w:rPr>
        <w:t>Przedstawicielem</w:t>
      </w:r>
      <w:r w:rsidRPr="005404C9">
        <w:rPr>
          <w:rFonts w:cs="Calibri"/>
          <w:bCs/>
        </w:rPr>
        <w:t xml:space="preserve"> Wykonawcy w sprawach dotyczących realizacji Umowy jest:</w:t>
      </w:r>
    </w:p>
    <w:p w14:paraId="23255061" w14:textId="77777777" w:rsidR="00DA2535" w:rsidRPr="005404C9" w:rsidRDefault="00DA2535" w:rsidP="00532C80">
      <w:pPr>
        <w:pStyle w:val="Akapitzlist"/>
        <w:numPr>
          <w:ilvl w:val="0"/>
          <w:numId w:val="16"/>
        </w:numPr>
        <w:suppressAutoHyphens/>
        <w:spacing w:before="60"/>
        <w:ind w:left="710" w:hanging="284"/>
        <w:contextualSpacing w:val="0"/>
        <w:jc w:val="both"/>
        <w:rPr>
          <w:rFonts w:ascii="Calibri" w:hAnsi="Calibri" w:cs="Calibri"/>
          <w:bCs/>
          <w:sz w:val="22"/>
          <w:szCs w:val="22"/>
        </w:rPr>
      </w:pPr>
      <w:r w:rsidRPr="005404C9">
        <w:rPr>
          <w:rFonts w:ascii="Calibri" w:hAnsi="Calibri" w:cs="Calibri"/>
          <w:bCs/>
          <w:sz w:val="22"/>
          <w:szCs w:val="22"/>
        </w:rPr>
        <w:t>…………………………………………………</w:t>
      </w:r>
    </w:p>
    <w:p w14:paraId="7B078F90" w14:textId="69896C68" w:rsidR="006000EA" w:rsidRPr="005404C9" w:rsidRDefault="00DA2535" w:rsidP="00532C80">
      <w:pPr>
        <w:numPr>
          <w:ilvl w:val="0"/>
          <w:numId w:val="15"/>
        </w:numPr>
        <w:tabs>
          <w:tab w:val="clear" w:pos="360"/>
        </w:tabs>
        <w:spacing w:before="60" w:after="0" w:line="240" w:lineRule="auto"/>
        <w:ind w:left="426" w:hanging="426"/>
        <w:jc w:val="both"/>
        <w:rPr>
          <w:rFonts w:cs="Calibri"/>
          <w:bCs/>
        </w:rPr>
      </w:pPr>
      <w:r w:rsidRPr="005404C9">
        <w:rPr>
          <w:rFonts w:cs="Calibri"/>
          <w:bCs/>
        </w:rPr>
        <w:t>Zmiana osób wskazanych w ustępie 2 i 3 lub zmiana ich danych kontaktowych nie jest uważana za zmianę umowy i wymaga jedynie wcześniejszego zgłoszenia drugiej stronie na adres mailowy osób kontaktowych drugiej strony.</w:t>
      </w:r>
    </w:p>
    <w:p w14:paraId="6C1B7B4D" w14:textId="42AA450E" w:rsidR="006000EA" w:rsidRPr="005404C9" w:rsidRDefault="006000EA" w:rsidP="006000EA">
      <w:pPr>
        <w:keepNext/>
        <w:keepLines/>
        <w:spacing w:before="480" w:after="120"/>
        <w:jc w:val="center"/>
        <w:rPr>
          <w:rFonts w:cs="Calibri"/>
          <w:b/>
          <w:bCs/>
        </w:rPr>
      </w:pPr>
      <w:r w:rsidRPr="005404C9">
        <w:rPr>
          <w:rFonts w:cs="Calibri"/>
          <w:b/>
          <w:bCs/>
        </w:rPr>
        <w:t xml:space="preserve">§ </w:t>
      </w:r>
      <w:r w:rsidR="00F66FA1">
        <w:rPr>
          <w:rFonts w:cs="Calibri"/>
          <w:b/>
          <w:bCs/>
        </w:rPr>
        <w:t>8</w:t>
      </w:r>
    </w:p>
    <w:p w14:paraId="755619B4" w14:textId="402C4C0A" w:rsidR="006000EA" w:rsidRPr="005404C9" w:rsidRDefault="006000EA" w:rsidP="006000EA">
      <w:pPr>
        <w:keepNext/>
        <w:keepLines/>
        <w:spacing w:before="60" w:after="240"/>
        <w:jc w:val="center"/>
        <w:rPr>
          <w:rFonts w:cs="Calibri"/>
          <w:b/>
        </w:rPr>
      </w:pPr>
      <w:r w:rsidRPr="005404C9">
        <w:rPr>
          <w:rFonts w:cs="Calibri"/>
          <w:b/>
        </w:rPr>
        <w:t xml:space="preserve">Odbiór </w:t>
      </w:r>
      <w:r w:rsidR="00A12397" w:rsidRPr="005404C9">
        <w:rPr>
          <w:rFonts w:cs="Calibri"/>
          <w:b/>
        </w:rPr>
        <w:t>przedmiotu zamówienia</w:t>
      </w:r>
    </w:p>
    <w:p w14:paraId="5AFE23A6" w14:textId="3DD8A523" w:rsidR="00B501B0" w:rsidRPr="00061CE2" w:rsidRDefault="00E3050E" w:rsidP="00061CE2">
      <w:pPr>
        <w:pStyle w:val="Akapitzlist"/>
        <w:numPr>
          <w:ilvl w:val="0"/>
          <w:numId w:val="17"/>
        </w:numPr>
        <w:jc w:val="both"/>
        <w:rPr>
          <w:rFonts w:ascii="Calibri" w:hAnsi="Calibri" w:cs="Calibri"/>
          <w:bCs/>
          <w:sz w:val="22"/>
          <w:szCs w:val="22"/>
          <w:lang w:eastAsia="en-US"/>
        </w:rPr>
      </w:pPr>
      <w:r>
        <w:rPr>
          <w:rFonts w:ascii="Calibri" w:hAnsi="Calibri" w:cs="Calibri"/>
          <w:bCs/>
          <w:sz w:val="22"/>
          <w:szCs w:val="22"/>
          <w:lang w:eastAsia="en-US"/>
        </w:rPr>
        <w:t xml:space="preserve">Wykonanie przedmiotu zamówienia objętego daną częścią będzie podlegało odbiorowi końcowemu, dla każdej części zamówienia. </w:t>
      </w:r>
      <w:r w:rsidR="00061CE2" w:rsidRPr="00061CE2">
        <w:rPr>
          <w:rFonts w:ascii="Calibri" w:hAnsi="Calibri" w:cs="Calibri"/>
          <w:bCs/>
          <w:sz w:val="22"/>
          <w:szCs w:val="22"/>
          <w:lang w:eastAsia="en-US"/>
        </w:rPr>
        <w:t>Przedstawiciele Zama</w:t>
      </w:r>
      <w:r>
        <w:rPr>
          <w:rFonts w:ascii="Calibri" w:hAnsi="Calibri" w:cs="Calibri"/>
          <w:bCs/>
          <w:sz w:val="22"/>
          <w:szCs w:val="22"/>
          <w:lang w:eastAsia="en-US"/>
        </w:rPr>
        <w:t>wiającego przystąpią do odbioru</w:t>
      </w:r>
      <w:r w:rsidR="00061CE2" w:rsidRPr="00061CE2">
        <w:rPr>
          <w:rFonts w:ascii="Calibri" w:hAnsi="Calibri" w:cs="Calibri"/>
          <w:bCs/>
          <w:sz w:val="22"/>
          <w:szCs w:val="22"/>
          <w:lang w:eastAsia="en-US"/>
        </w:rPr>
        <w:t xml:space="preserve"> </w:t>
      </w:r>
      <w:r w:rsidR="006D4320">
        <w:rPr>
          <w:rFonts w:ascii="Calibri" w:hAnsi="Calibri" w:cs="Calibri"/>
          <w:bCs/>
          <w:sz w:val="22"/>
          <w:szCs w:val="22"/>
          <w:lang w:eastAsia="en-US"/>
        </w:rPr>
        <w:t>przedmiotu zamówienia objętego daną częścią po zgłoszeniu przez Wykonawcę gotowości do odbioru. Daty odbioru ustala Zamawiający.</w:t>
      </w:r>
    </w:p>
    <w:p w14:paraId="62AA77A9" w14:textId="0AEEA0D1" w:rsidR="00B501B0" w:rsidRPr="005404C9" w:rsidRDefault="00B501B0" w:rsidP="00061CE2">
      <w:pPr>
        <w:numPr>
          <w:ilvl w:val="0"/>
          <w:numId w:val="17"/>
        </w:numPr>
        <w:tabs>
          <w:tab w:val="clear" w:pos="360"/>
        </w:tabs>
        <w:spacing w:before="60" w:after="0" w:line="240" w:lineRule="auto"/>
        <w:ind w:left="426" w:hanging="426"/>
        <w:jc w:val="both"/>
        <w:rPr>
          <w:rFonts w:cs="Calibri"/>
          <w:bCs/>
        </w:rPr>
      </w:pPr>
      <w:r w:rsidRPr="005404C9">
        <w:rPr>
          <w:rFonts w:cs="Calibri"/>
          <w:bCs/>
        </w:rPr>
        <w:t>Gotowość do odbioru Wykonawca zgłosi pisemnie lub e-mailem na adres Zamawiając</w:t>
      </w:r>
      <w:r w:rsidR="00463B6C">
        <w:rPr>
          <w:rFonts w:cs="Calibri"/>
          <w:bCs/>
        </w:rPr>
        <w:t xml:space="preserve">ego. zgłoszeniem </w:t>
      </w:r>
      <w:r w:rsidRPr="005404C9">
        <w:rPr>
          <w:rFonts w:cs="Calibri"/>
          <w:bCs/>
        </w:rPr>
        <w:t>gotowości do odbioru Wykonawca zobowiązany jest przekazać Zamawiającemu wykaz podwykonawców lub dalszych podwykonawców, którzy wykonali prace lub dostawy objęte odbiorem.</w:t>
      </w:r>
    </w:p>
    <w:p w14:paraId="40BD7EDD" w14:textId="3F891D1C" w:rsidR="00B501B0" w:rsidRPr="005404C9" w:rsidRDefault="00B501B0" w:rsidP="00061CE2">
      <w:pPr>
        <w:numPr>
          <w:ilvl w:val="0"/>
          <w:numId w:val="17"/>
        </w:numPr>
        <w:tabs>
          <w:tab w:val="clear" w:pos="360"/>
        </w:tabs>
        <w:spacing w:before="60" w:after="0" w:line="240" w:lineRule="auto"/>
        <w:ind w:left="426" w:hanging="426"/>
        <w:jc w:val="both"/>
        <w:rPr>
          <w:rFonts w:cs="Calibri"/>
          <w:bCs/>
        </w:rPr>
      </w:pPr>
      <w:r w:rsidRPr="005404C9">
        <w:rPr>
          <w:rFonts w:cs="Calibri"/>
          <w:bCs/>
        </w:rPr>
        <w:t xml:space="preserve">Rozpoczęcie czynności odbiorowych przez Zamawiającego nastąpi w ciągu 2 Dni </w:t>
      </w:r>
      <w:r w:rsidR="00182530" w:rsidRPr="005404C9">
        <w:rPr>
          <w:rFonts w:cs="Calibri"/>
          <w:bCs/>
        </w:rPr>
        <w:t>r</w:t>
      </w:r>
      <w:r w:rsidRPr="005404C9">
        <w:rPr>
          <w:rFonts w:cs="Calibri"/>
          <w:bCs/>
        </w:rPr>
        <w:t xml:space="preserve">oboczych od daty zgłoszenia </w:t>
      </w:r>
      <w:r w:rsidR="00463B6C">
        <w:rPr>
          <w:rFonts w:cs="Calibri"/>
          <w:bCs/>
        </w:rPr>
        <w:t xml:space="preserve">gotowości do odbioru i </w:t>
      </w:r>
      <w:r w:rsidRPr="005404C9">
        <w:rPr>
          <w:rFonts w:cs="Calibri"/>
          <w:bCs/>
        </w:rPr>
        <w:t xml:space="preserve">dostarczenia dokumentacji powykonawczej. </w:t>
      </w:r>
    </w:p>
    <w:p w14:paraId="40B8B06A" w14:textId="351F8497" w:rsidR="00B501B0" w:rsidRPr="005404C9" w:rsidRDefault="00B501B0" w:rsidP="00061CE2">
      <w:pPr>
        <w:numPr>
          <w:ilvl w:val="0"/>
          <w:numId w:val="17"/>
        </w:numPr>
        <w:tabs>
          <w:tab w:val="clear" w:pos="360"/>
        </w:tabs>
        <w:spacing w:before="60" w:after="0" w:line="240" w:lineRule="auto"/>
        <w:ind w:left="426" w:hanging="426"/>
        <w:jc w:val="both"/>
        <w:rPr>
          <w:rFonts w:cs="Calibri"/>
          <w:bCs/>
        </w:rPr>
      </w:pPr>
      <w:r w:rsidRPr="005404C9">
        <w:rPr>
          <w:rFonts w:cs="Calibri"/>
          <w:bCs/>
        </w:rPr>
        <w:t>Zakończenie czynności odbiorowyc</w:t>
      </w:r>
      <w:r w:rsidR="00E510D1" w:rsidRPr="005404C9">
        <w:rPr>
          <w:rFonts w:cs="Calibri"/>
          <w:bCs/>
        </w:rPr>
        <w:t>h</w:t>
      </w:r>
      <w:r w:rsidR="00AD007C">
        <w:rPr>
          <w:rFonts w:cs="Calibri"/>
          <w:bCs/>
        </w:rPr>
        <w:t xml:space="preserve"> dla danej części Zamówienia</w:t>
      </w:r>
      <w:r w:rsidR="00E510D1" w:rsidRPr="005404C9">
        <w:rPr>
          <w:rFonts w:cs="Calibri"/>
          <w:bCs/>
        </w:rPr>
        <w:t xml:space="preserve"> nastąpi po </w:t>
      </w:r>
      <w:r w:rsidR="00AD007C">
        <w:rPr>
          <w:rFonts w:cs="Calibri"/>
          <w:bCs/>
        </w:rPr>
        <w:t xml:space="preserve">usunięciu wszystkich wad stwierdzonych w trakcie odbioru z zastrzeżeniem ust. 5 pkt. 2 lit a). </w:t>
      </w:r>
    </w:p>
    <w:p w14:paraId="08549AF8" w14:textId="671DBB10" w:rsidR="00B501B0" w:rsidRPr="005404C9" w:rsidRDefault="00B501B0" w:rsidP="00532C80">
      <w:pPr>
        <w:numPr>
          <w:ilvl w:val="0"/>
          <w:numId w:val="17"/>
        </w:numPr>
        <w:tabs>
          <w:tab w:val="clear" w:pos="360"/>
        </w:tabs>
        <w:spacing w:before="60" w:after="0" w:line="240" w:lineRule="auto"/>
        <w:ind w:left="426" w:hanging="426"/>
        <w:jc w:val="both"/>
        <w:rPr>
          <w:rFonts w:cs="Calibri"/>
          <w:bCs/>
        </w:rPr>
      </w:pPr>
      <w:r w:rsidRPr="005404C9">
        <w:rPr>
          <w:rFonts w:cs="Calibri"/>
          <w:bCs/>
        </w:rPr>
        <w:t>Jeżeli w trakcie czynności odbior</w:t>
      </w:r>
      <w:r w:rsidR="006C07FB" w:rsidRPr="005404C9">
        <w:rPr>
          <w:rFonts w:cs="Calibri"/>
          <w:bCs/>
        </w:rPr>
        <w:t>owych</w:t>
      </w:r>
      <w:r w:rsidRPr="005404C9">
        <w:rPr>
          <w:rFonts w:cs="Calibri"/>
          <w:bCs/>
        </w:rPr>
        <w:t xml:space="preserve"> zostaną stwierdzone wady:</w:t>
      </w:r>
    </w:p>
    <w:p w14:paraId="30C9C202" w14:textId="3D95A679" w:rsidR="00B501B0" w:rsidRPr="005404C9" w:rsidRDefault="00B501B0" w:rsidP="00532C80">
      <w:pPr>
        <w:numPr>
          <w:ilvl w:val="0"/>
          <w:numId w:val="18"/>
        </w:numPr>
        <w:spacing w:before="60" w:after="0" w:line="240" w:lineRule="auto"/>
        <w:ind w:left="852" w:hanging="426"/>
        <w:jc w:val="both"/>
        <w:rPr>
          <w:rFonts w:cs="Calibri"/>
          <w:bCs/>
        </w:rPr>
      </w:pPr>
      <w:r w:rsidRPr="005404C9">
        <w:rPr>
          <w:rFonts w:cs="Calibri"/>
        </w:rPr>
        <w:t>nadające</w:t>
      </w:r>
      <w:r w:rsidRPr="005404C9">
        <w:rPr>
          <w:rFonts w:cs="Calibri"/>
          <w:bCs/>
        </w:rPr>
        <w:t xml:space="preserve"> się do usunięcia, to Zamawiaj</w:t>
      </w:r>
      <w:r w:rsidR="00AE59DF" w:rsidRPr="005404C9">
        <w:rPr>
          <w:rFonts w:cs="Calibri"/>
          <w:bCs/>
        </w:rPr>
        <w:t>ący przerwie czynności odbiorowe</w:t>
      </w:r>
      <w:r w:rsidRPr="005404C9">
        <w:rPr>
          <w:rFonts w:cs="Calibri"/>
          <w:bCs/>
        </w:rPr>
        <w:t xml:space="preserve"> wyznaczając termin na ich usunięcie; </w:t>
      </w:r>
      <w:r w:rsidR="00F555B3" w:rsidRPr="005404C9">
        <w:rPr>
          <w:rFonts w:cs="Calibri"/>
          <w:bCs/>
        </w:rPr>
        <w:t>c</w:t>
      </w:r>
      <w:r w:rsidRPr="005404C9">
        <w:rPr>
          <w:rFonts w:cs="Calibri"/>
          <w:bCs/>
        </w:rPr>
        <w:t>zynności odbiorowe będą kontynuowane po zgłoszeniu przez Wykonawcę usunięcia tych wad;</w:t>
      </w:r>
    </w:p>
    <w:p w14:paraId="47249D1E" w14:textId="3AF20913" w:rsidR="00B501B0" w:rsidRPr="005404C9" w:rsidRDefault="00A428C1" w:rsidP="00532C80">
      <w:pPr>
        <w:numPr>
          <w:ilvl w:val="0"/>
          <w:numId w:val="18"/>
        </w:numPr>
        <w:spacing w:before="60" w:after="0" w:line="240" w:lineRule="auto"/>
        <w:ind w:left="852" w:hanging="426"/>
        <w:jc w:val="both"/>
        <w:rPr>
          <w:rFonts w:cs="Calibri"/>
          <w:bCs/>
        </w:rPr>
      </w:pPr>
      <w:r w:rsidRPr="005404C9">
        <w:rPr>
          <w:rFonts w:cs="Calibri"/>
          <w:bCs/>
        </w:rPr>
        <w:t>nie</w:t>
      </w:r>
      <w:r w:rsidR="00B501B0" w:rsidRPr="005404C9">
        <w:rPr>
          <w:rFonts w:cs="Calibri"/>
          <w:bCs/>
        </w:rPr>
        <w:t>nadające się do usunięcia:</w:t>
      </w:r>
    </w:p>
    <w:p w14:paraId="62AC724B" w14:textId="798590D2" w:rsidR="00B501B0" w:rsidRPr="005404C9" w:rsidRDefault="00B501B0" w:rsidP="00532C80">
      <w:pPr>
        <w:numPr>
          <w:ilvl w:val="1"/>
          <w:numId w:val="19"/>
        </w:numPr>
        <w:tabs>
          <w:tab w:val="clear" w:pos="1440"/>
        </w:tabs>
        <w:suppressAutoHyphens/>
        <w:spacing w:before="60" w:after="0" w:line="240" w:lineRule="auto"/>
        <w:ind w:left="1136" w:hanging="284"/>
        <w:jc w:val="both"/>
        <w:rPr>
          <w:rFonts w:cs="Calibri"/>
          <w:bCs/>
        </w:rPr>
      </w:pPr>
      <w:r w:rsidRPr="005404C9">
        <w:rPr>
          <w:rFonts w:cs="Calibri"/>
          <w:bCs/>
        </w:rPr>
        <w:lastRenderedPageBreak/>
        <w:t>jeże</w:t>
      </w:r>
      <w:r w:rsidR="00395951">
        <w:rPr>
          <w:rFonts w:cs="Calibri"/>
          <w:bCs/>
        </w:rPr>
        <w:t xml:space="preserve">li wady umożliwiają użytkowanie przedmiotu zamówienia </w:t>
      </w:r>
      <w:r w:rsidRPr="005404C9">
        <w:rPr>
          <w:rFonts w:cs="Calibri"/>
          <w:bCs/>
        </w:rPr>
        <w:t>zgodnie z jego przeznaczeniem, wówczas Zamawiający może – według swojego uznania – zgodzić się na odbiór i obniżyć wynagrodzenie Wykonawcy odpowiednio do utraconej wartości użytkowej, estetycznej i technicznej,</w:t>
      </w:r>
    </w:p>
    <w:p w14:paraId="0CA9A4C1" w14:textId="54328321" w:rsidR="00B501B0" w:rsidRPr="005404C9" w:rsidRDefault="00B501B0" w:rsidP="00532C80">
      <w:pPr>
        <w:numPr>
          <w:ilvl w:val="1"/>
          <w:numId w:val="19"/>
        </w:numPr>
        <w:tabs>
          <w:tab w:val="clear" w:pos="1440"/>
        </w:tabs>
        <w:suppressAutoHyphens/>
        <w:spacing w:before="60" w:after="0" w:line="240" w:lineRule="auto"/>
        <w:ind w:left="1136" w:hanging="284"/>
        <w:jc w:val="both"/>
        <w:rPr>
          <w:rFonts w:cs="Calibri"/>
          <w:bCs/>
        </w:rPr>
      </w:pPr>
      <w:r w:rsidRPr="005404C9">
        <w:rPr>
          <w:rFonts w:cs="Calibri"/>
          <w:bCs/>
        </w:rPr>
        <w:t xml:space="preserve">jeżeli wady uniemożliwiają użytkowanie </w:t>
      </w:r>
      <w:r w:rsidR="00395951">
        <w:rPr>
          <w:rFonts w:cs="Calibri"/>
          <w:bCs/>
        </w:rPr>
        <w:t>przedmiotu zamówienia</w:t>
      </w:r>
      <w:r w:rsidRPr="005404C9">
        <w:rPr>
          <w:rFonts w:cs="Calibri"/>
          <w:bCs/>
        </w:rPr>
        <w:t xml:space="preserve"> zgodnie z jego przeznaczeniem, wówczas Zama</w:t>
      </w:r>
      <w:r w:rsidR="0014187A" w:rsidRPr="005404C9">
        <w:rPr>
          <w:rFonts w:cs="Calibri"/>
          <w:bCs/>
        </w:rPr>
        <w:t>wiający może zażądać wykonania przedmiotu z</w:t>
      </w:r>
      <w:r w:rsidRPr="005404C9">
        <w:rPr>
          <w:rFonts w:cs="Calibri"/>
          <w:bCs/>
        </w:rPr>
        <w:t xml:space="preserve">amówienia lub jego części po raz drugi, zachowując prawo do naliczania kar umownych zgodnie z § </w:t>
      </w:r>
      <w:r w:rsidR="005228F5" w:rsidRPr="005404C9">
        <w:rPr>
          <w:rFonts w:cs="Calibri"/>
          <w:bCs/>
        </w:rPr>
        <w:t>1</w:t>
      </w:r>
      <w:r w:rsidR="00755385">
        <w:rPr>
          <w:rFonts w:cs="Calibri"/>
          <w:bCs/>
        </w:rPr>
        <w:t>1</w:t>
      </w:r>
      <w:r w:rsidR="005228F5" w:rsidRPr="005404C9">
        <w:rPr>
          <w:rFonts w:cs="Calibri"/>
          <w:bCs/>
        </w:rPr>
        <w:t xml:space="preserve"> </w:t>
      </w:r>
      <w:r w:rsidRPr="005404C9">
        <w:rPr>
          <w:rFonts w:cs="Calibri"/>
          <w:bCs/>
        </w:rPr>
        <w:t>Umowy;</w:t>
      </w:r>
    </w:p>
    <w:p w14:paraId="63223D1A" w14:textId="71A61A50" w:rsidR="00B501B0" w:rsidRPr="005404C9" w:rsidRDefault="00124F2B" w:rsidP="00532C80">
      <w:pPr>
        <w:numPr>
          <w:ilvl w:val="0"/>
          <w:numId w:val="18"/>
        </w:numPr>
        <w:spacing w:before="60" w:after="0" w:line="240" w:lineRule="auto"/>
        <w:jc w:val="both"/>
        <w:rPr>
          <w:rFonts w:cs="Calibri"/>
          <w:bCs/>
        </w:rPr>
      </w:pPr>
      <w:r>
        <w:rPr>
          <w:rFonts w:cs="Calibri"/>
          <w:bCs/>
        </w:rPr>
        <w:t>w</w:t>
      </w:r>
      <w:r w:rsidR="00B501B0" w:rsidRPr="005404C9">
        <w:rPr>
          <w:rFonts w:cs="Calibri"/>
          <w:bCs/>
        </w:rPr>
        <w:t xml:space="preserve"> </w:t>
      </w:r>
      <w:r w:rsidR="00B501B0" w:rsidRPr="005404C9">
        <w:rPr>
          <w:rFonts w:cs="Calibri"/>
        </w:rPr>
        <w:t>przypadku</w:t>
      </w:r>
      <w:r w:rsidR="00B501B0" w:rsidRPr="005404C9">
        <w:rPr>
          <w:rFonts w:cs="Calibri"/>
          <w:bCs/>
        </w:rPr>
        <w:t xml:space="preserve"> nie wykonania w ustalonym terminie przedmiotu Umowy po raz drugi, Zamawiający może odstąpić od Umowy z winy Wykonawcy zachowując prawo do naliczenia kar umownych zgodnie z § </w:t>
      </w:r>
      <w:r w:rsidR="005228F5" w:rsidRPr="005404C9">
        <w:rPr>
          <w:rFonts w:cs="Calibri"/>
          <w:bCs/>
        </w:rPr>
        <w:t>1</w:t>
      </w:r>
      <w:r w:rsidR="00D461F4">
        <w:rPr>
          <w:rFonts w:cs="Calibri"/>
          <w:bCs/>
        </w:rPr>
        <w:t>1</w:t>
      </w:r>
      <w:r w:rsidR="005228F5" w:rsidRPr="005404C9">
        <w:rPr>
          <w:rFonts w:cs="Calibri"/>
          <w:bCs/>
        </w:rPr>
        <w:t xml:space="preserve"> </w:t>
      </w:r>
      <w:r w:rsidR="00B501B0" w:rsidRPr="005404C9">
        <w:rPr>
          <w:rFonts w:cs="Calibri"/>
          <w:bCs/>
        </w:rPr>
        <w:t>Umowy.</w:t>
      </w:r>
    </w:p>
    <w:p w14:paraId="338F091B" w14:textId="0CEBA976" w:rsidR="00B501B0" w:rsidRPr="005404C9" w:rsidRDefault="00B501B0" w:rsidP="00532C80">
      <w:pPr>
        <w:numPr>
          <w:ilvl w:val="0"/>
          <w:numId w:val="17"/>
        </w:numPr>
        <w:tabs>
          <w:tab w:val="clear" w:pos="360"/>
        </w:tabs>
        <w:spacing w:before="60" w:after="0" w:line="240" w:lineRule="auto"/>
        <w:ind w:left="426" w:hanging="426"/>
        <w:jc w:val="both"/>
        <w:rPr>
          <w:rFonts w:cs="Calibri"/>
          <w:bCs/>
        </w:rPr>
      </w:pPr>
      <w:r w:rsidRPr="005404C9">
        <w:rPr>
          <w:rFonts w:cs="Calibri"/>
          <w:bCs/>
        </w:rPr>
        <w:t>Dokonanie przez Zamawiającego odbioru nie wpływa na ewentualne roszczenia Zamawiającego z tytułu rękojmi, gwarancji i roszczeń odszkodowawczych.</w:t>
      </w:r>
    </w:p>
    <w:p w14:paraId="6E0A8864" w14:textId="049177B6" w:rsidR="006000EA" w:rsidRPr="005404C9" w:rsidRDefault="00056C98" w:rsidP="00532C80">
      <w:pPr>
        <w:numPr>
          <w:ilvl w:val="0"/>
          <w:numId w:val="17"/>
        </w:numPr>
        <w:tabs>
          <w:tab w:val="clear" w:pos="360"/>
        </w:tabs>
        <w:spacing w:before="60" w:after="0" w:line="240" w:lineRule="auto"/>
        <w:ind w:left="426" w:hanging="426"/>
        <w:jc w:val="both"/>
        <w:rPr>
          <w:rFonts w:cs="Calibri"/>
          <w:bCs/>
        </w:rPr>
      </w:pPr>
      <w:r w:rsidRPr="005404C9">
        <w:rPr>
          <w:rFonts w:cs="Calibri"/>
          <w:bCs/>
        </w:rPr>
        <w:t>Czynności odbiorowych</w:t>
      </w:r>
      <w:r w:rsidR="00B501B0" w:rsidRPr="005404C9">
        <w:rPr>
          <w:rFonts w:cs="Calibri"/>
          <w:bCs/>
        </w:rPr>
        <w:t xml:space="preserve">, o których mowa w niniejszym paragrafie, dokonują upoważnieni przedstawiciele Zamawiającego. W przypadku, jeżeli Wykonawca nie stawi się na odbiór w wyznaczonym przez Zamawiającego terminie, Zamawiający dokona </w:t>
      </w:r>
      <w:r w:rsidR="006336E3" w:rsidRPr="005404C9">
        <w:rPr>
          <w:rFonts w:cs="Calibri"/>
          <w:bCs/>
        </w:rPr>
        <w:t>czynności odbiorowych</w:t>
      </w:r>
      <w:r w:rsidR="00B501B0" w:rsidRPr="005404C9">
        <w:rPr>
          <w:rFonts w:cs="Calibri"/>
          <w:bCs/>
        </w:rPr>
        <w:t xml:space="preserve"> jednostronnie, a jego ustalenia będą wiążące dla Stron. O terminach odbioru Wykonawca ma obowiązek poinformowania podwykonawców lub dalszych podwykonawców</w:t>
      </w:r>
      <w:r w:rsidR="006336E3" w:rsidRPr="005404C9">
        <w:rPr>
          <w:rFonts w:cs="Calibri"/>
          <w:bCs/>
        </w:rPr>
        <w:t>, przy udziale których wykonał p</w:t>
      </w:r>
      <w:r w:rsidR="00B501B0" w:rsidRPr="005404C9">
        <w:rPr>
          <w:rFonts w:cs="Calibri"/>
          <w:bCs/>
        </w:rPr>
        <w:t>rzedmiot Umowy.</w:t>
      </w:r>
    </w:p>
    <w:p w14:paraId="5BAA4513" w14:textId="4D6DA013" w:rsidR="00794FB8" w:rsidRPr="005404C9" w:rsidRDefault="00794FB8" w:rsidP="00532C80">
      <w:pPr>
        <w:numPr>
          <w:ilvl w:val="0"/>
          <w:numId w:val="17"/>
        </w:numPr>
        <w:tabs>
          <w:tab w:val="clear" w:pos="360"/>
        </w:tabs>
        <w:spacing w:before="60" w:after="0" w:line="240" w:lineRule="auto"/>
        <w:ind w:left="426" w:hanging="426"/>
        <w:jc w:val="both"/>
        <w:rPr>
          <w:rFonts w:cs="Calibri"/>
          <w:bCs/>
        </w:rPr>
      </w:pPr>
      <w:r w:rsidRPr="005404C9">
        <w:rPr>
          <w:rFonts w:cs="Calibri"/>
          <w:bCs/>
        </w:rPr>
        <w:t xml:space="preserve">W przypadku prac ulegających zakryciu </w:t>
      </w:r>
      <w:r w:rsidR="005228F5">
        <w:rPr>
          <w:rFonts w:cs="Calibri"/>
          <w:bCs/>
        </w:rPr>
        <w:t xml:space="preserve">lub zanikowi </w:t>
      </w:r>
      <w:r w:rsidRPr="005404C9">
        <w:rPr>
          <w:rFonts w:cs="Calibri"/>
          <w:bCs/>
        </w:rPr>
        <w:t xml:space="preserve">Wykonawca zobowiązany jest do zgłoszenia tego faktu przedstawicielowi Zamawiającego drogą e-mail lub na piśmie w celu umożliwienia weryfikacji </w:t>
      </w:r>
      <w:r w:rsidR="003A2D3A" w:rsidRPr="005404C9">
        <w:rPr>
          <w:rFonts w:cs="Calibri"/>
          <w:bCs/>
        </w:rPr>
        <w:t xml:space="preserve">prawidłowości </w:t>
      </w:r>
      <w:r w:rsidRPr="005404C9">
        <w:rPr>
          <w:rFonts w:cs="Calibri"/>
          <w:bCs/>
        </w:rPr>
        <w:t>wykonania prac</w:t>
      </w:r>
      <w:r w:rsidR="003A2D3A" w:rsidRPr="005404C9">
        <w:rPr>
          <w:rFonts w:cs="Calibri"/>
          <w:bCs/>
        </w:rPr>
        <w:t xml:space="preserve"> podlegających zakryciu. W przypadku niewykonania tego zobowiązania Zamawiający ma prawo żądać odkrycia zrealizowanych prac na koszt Wykonawcy</w:t>
      </w:r>
      <w:r w:rsidR="00E112B6" w:rsidRPr="005404C9">
        <w:rPr>
          <w:rFonts w:cs="Calibri"/>
          <w:bCs/>
        </w:rPr>
        <w:t>.</w:t>
      </w:r>
    </w:p>
    <w:p w14:paraId="251F64C2" w14:textId="179825F4" w:rsidR="006000EA" w:rsidRPr="005404C9" w:rsidRDefault="006000EA" w:rsidP="006000EA">
      <w:pPr>
        <w:keepNext/>
        <w:keepLines/>
        <w:spacing w:before="480" w:after="120"/>
        <w:jc w:val="center"/>
        <w:rPr>
          <w:rFonts w:cs="Calibri"/>
          <w:b/>
          <w:bCs/>
        </w:rPr>
      </w:pPr>
      <w:r w:rsidRPr="005404C9">
        <w:rPr>
          <w:rFonts w:cs="Calibri"/>
          <w:b/>
          <w:bCs/>
        </w:rPr>
        <w:t xml:space="preserve">§ </w:t>
      </w:r>
      <w:r w:rsidR="00B65E42">
        <w:rPr>
          <w:rFonts w:cs="Calibri"/>
          <w:b/>
          <w:bCs/>
        </w:rPr>
        <w:t>9</w:t>
      </w:r>
    </w:p>
    <w:p w14:paraId="406926D7" w14:textId="7DFAFE36" w:rsidR="006000EA" w:rsidRPr="005404C9" w:rsidRDefault="006000EA" w:rsidP="006000EA">
      <w:pPr>
        <w:keepNext/>
        <w:keepLines/>
        <w:spacing w:before="60" w:after="240"/>
        <w:jc w:val="center"/>
        <w:rPr>
          <w:rFonts w:cs="Calibri"/>
          <w:b/>
        </w:rPr>
      </w:pPr>
      <w:r w:rsidRPr="005404C9">
        <w:rPr>
          <w:rFonts w:cs="Calibri"/>
          <w:b/>
        </w:rPr>
        <w:t xml:space="preserve">Gwarancja, rękojmia, </w:t>
      </w:r>
      <w:r w:rsidR="00061CE2">
        <w:rPr>
          <w:rFonts w:cs="Calibri"/>
          <w:b/>
        </w:rPr>
        <w:t>certyfikat producenta.</w:t>
      </w:r>
    </w:p>
    <w:p w14:paraId="2880B487" w14:textId="44C1496A" w:rsidR="00061CE2" w:rsidRPr="00061CE2" w:rsidRDefault="00061CE2" w:rsidP="00061CE2">
      <w:pPr>
        <w:numPr>
          <w:ilvl w:val="0"/>
          <w:numId w:val="20"/>
        </w:numPr>
        <w:spacing w:before="60" w:after="0" w:line="240" w:lineRule="auto"/>
        <w:jc w:val="both"/>
        <w:rPr>
          <w:rFonts w:cs="Calibri"/>
          <w:bCs/>
        </w:rPr>
      </w:pPr>
      <w:r w:rsidRPr="00061CE2">
        <w:rPr>
          <w:rFonts w:cs="Calibri"/>
          <w:bCs/>
        </w:rPr>
        <w:t>Wykonawca udziela Zamawiającemu gwarancji jakości dotyczącej użytych materiałów, osprzętu,  instalacji, wykonanych prac składających się na przedmiot zamówienia na okres 3 lat licząc od daty podpisania</w:t>
      </w:r>
      <w:r w:rsidR="00124F2B">
        <w:rPr>
          <w:rFonts w:cs="Calibri"/>
          <w:bCs/>
        </w:rPr>
        <w:t xml:space="preserve"> przez Zamawiającego</w:t>
      </w:r>
      <w:r w:rsidRPr="00061CE2">
        <w:rPr>
          <w:rFonts w:cs="Calibri"/>
          <w:bCs/>
        </w:rPr>
        <w:t xml:space="preserve"> protokołu odbioru końcowego</w:t>
      </w:r>
      <w:r w:rsidR="00124F2B">
        <w:rPr>
          <w:rFonts w:cs="Calibri"/>
          <w:bCs/>
        </w:rPr>
        <w:t xml:space="preserve"> dla danej części Zamówienia</w:t>
      </w:r>
      <w:r w:rsidRPr="00061CE2">
        <w:rPr>
          <w:rFonts w:cs="Calibri"/>
          <w:bCs/>
        </w:rPr>
        <w:t xml:space="preserve">. </w:t>
      </w:r>
    </w:p>
    <w:p w14:paraId="6C9A70CA" w14:textId="77777777" w:rsidR="00061CE2" w:rsidRPr="00061CE2" w:rsidRDefault="00061CE2" w:rsidP="00061CE2">
      <w:pPr>
        <w:numPr>
          <w:ilvl w:val="0"/>
          <w:numId w:val="20"/>
        </w:numPr>
        <w:spacing w:before="60" w:after="0" w:line="240" w:lineRule="auto"/>
        <w:jc w:val="both"/>
        <w:rPr>
          <w:rFonts w:cs="Calibri"/>
          <w:bCs/>
        </w:rPr>
      </w:pPr>
      <w:r w:rsidRPr="00061CE2">
        <w:rPr>
          <w:rFonts w:cs="Calibri"/>
          <w:bCs/>
        </w:rPr>
        <w:t>Strony przedłużają okres rękojmi. Okres ten będzie wynosił okres trwania gwarancji jakości plus 3 miesiące.</w:t>
      </w:r>
    </w:p>
    <w:p w14:paraId="7BE5D5BD" w14:textId="52C2DE8C" w:rsidR="00061CE2" w:rsidRPr="00061CE2" w:rsidRDefault="00061CE2" w:rsidP="00061CE2">
      <w:pPr>
        <w:numPr>
          <w:ilvl w:val="0"/>
          <w:numId w:val="20"/>
        </w:numPr>
        <w:spacing w:before="60" w:after="0" w:line="240" w:lineRule="auto"/>
        <w:jc w:val="both"/>
        <w:rPr>
          <w:rFonts w:cs="Calibri"/>
          <w:bCs/>
        </w:rPr>
      </w:pPr>
      <w:r w:rsidRPr="00061CE2">
        <w:rPr>
          <w:rFonts w:cs="Calibri"/>
          <w:bCs/>
        </w:rPr>
        <w:t>Wykonawca zapewnia, że w okresi</w:t>
      </w:r>
      <w:r w:rsidR="006F7901">
        <w:rPr>
          <w:rFonts w:cs="Calibri"/>
          <w:bCs/>
        </w:rPr>
        <w:t>e gwarancji i rękojmi przedmiot</w:t>
      </w:r>
      <w:r w:rsidRPr="00061CE2">
        <w:rPr>
          <w:rFonts w:cs="Calibri"/>
          <w:bCs/>
        </w:rPr>
        <w:t xml:space="preserve"> zamówienia, zarówno jako skończona całość użytkowa i technologiczna, jak i każda</w:t>
      </w:r>
      <w:r w:rsidR="002D5925">
        <w:rPr>
          <w:rFonts w:cs="Calibri"/>
          <w:bCs/>
        </w:rPr>
        <w:t xml:space="preserve"> jego</w:t>
      </w:r>
      <w:r w:rsidRPr="00061CE2">
        <w:rPr>
          <w:rFonts w:cs="Calibri"/>
          <w:bCs/>
        </w:rPr>
        <w:t xml:space="preserve"> część z osobna</w:t>
      </w:r>
      <w:r w:rsidR="00B80FFA">
        <w:rPr>
          <w:rFonts w:cs="Calibri"/>
          <w:bCs/>
        </w:rPr>
        <w:t>, będą wolne</w:t>
      </w:r>
      <w:r w:rsidR="00710BFE">
        <w:rPr>
          <w:rFonts w:cs="Calibri"/>
          <w:bCs/>
        </w:rPr>
        <w:t xml:space="preserve"> od jakichkolwiek wad i będą</w:t>
      </w:r>
      <w:r w:rsidRPr="00061CE2">
        <w:rPr>
          <w:rFonts w:cs="Calibri"/>
          <w:bCs/>
        </w:rPr>
        <w:t xml:space="preserve"> funkcjonować w sposób zapewniający osiągnięcie założonych parametrów.</w:t>
      </w:r>
    </w:p>
    <w:p w14:paraId="3F08C502" w14:textId="4E7B2B34" w:rsidR="00061CE2" w:rsidRPr="00A54E94" w:rsidRDefault="00061CE2" w:rsidP="00A54E94">
      <w:pPr>
        <w:numPr>
          <w:ilvl w:val="0"/>
          <w:numId w:val="20"/>
        </w:numPr>
        <w:spacing w:before="60" w:after="0" w:line="240" w:lineRule="auto"/>
        <w:jc w:val="both"/>
        <w:rPr>
          <w:rFonts w:cs="Calibri"/>
          <w:bCs/>
        </w:rPr>
      </w:pPr>
      <w:r w:rsidRPr="00061CE2">
        <w:rPr>
          <w:rFonts w:cs="Calibri"/>
          <w:bCs/>
        </w:rPr>
        <w:t>Wykonawca w okresie gwarancji i rękojmi, zapewnieni gotowość do usunięcia wad i usterek z maksymalnym c</w:t>
      </w:r>
      <w:r w:rsidR="00A54E94">
        <w:rPr>
          <w:rFonts w:cs="Calibri"/>
          <w:bCs/>
        </w:rPr>
        <w:t xml:space="preserve">zasem usunięcia wady wynoszącym </w:t>
      </w:r>
      <w:r w:rsidRPr="00A54E94">
        <w:rPr>
          <w:rFonts w:cs="Calibri"/>
          <w:bCs/>
        </w:rPr>
        <w:t xml:space="preserve">72 godziny przy założeniu, iż przez czas usunięcia wady/usterki przyjmuje się okres od powiadomienia Wykonawcy do dokonania skutecznego usunięcia wady/usterki. </w:t>
      </w:r>
    </w:p>
    <w:p w14:paraId="4E7AA6C8" w14:textId="77777777" w:rsidR="00061CE2" w:rsidRPr="00061CE2" w:rsidRDefault="00061CE2" w:rsidP="00061CE2">
      <w:pPr>
        <w:numPr>
          <w:ilvl w:val="0"/>
          <w:numId w:val="20"/>
        </w:numPr>
        <w:spacing w:before="60" w:after="0" w:line="240" w:lineRule="auto"/>
        <w:jc w:val="both"/>
        <w:rPr>
          <w:rFonts w:cs="Calibri"/>
          <w:bCs/>
        </w:rPr>
      </w:pPr>
      <w:r w:rsidRPr="00061CE2">
        <w:rPr>
          <w:rFonts w:cs="Calibri"/>
          <w:bCs/>
        </w:rPr>
        <w:t>Zamawiający może wyznaczyć, na pisemny wniosek Wykonawcy, inny termin usunięcia wady/usterki w wykonanych pracach oraz dostarczonych materiałach/osprzęcie biorąc pod uwagę charakter wady/usterki oraz technologię jej usunięcia.</w:t>
      </w:r>
    </w:p>
    <w:p w14:paraId="525D2451" w14:textId="6B901C79" w:rsidR="00061CE2" w:rsidRPr="00061CE2" w:rsidRDefault="00061CE2" w:rsidP="00061CE2">
      <w:pPr>
        <w:numPr>
          <w:ilvl w:val="0"/>
          <w:numId w:val="20"/>
        </w:numPr>
        <w:spacing w:before="60" w:after="0" w:line="240" w:lineRule="auto"/>
        <w:jc w:val="both"/>
        <w:rPr>
          <w:rFonts w:cs="Calibri"/>
          <w:bCs/>
        </w:rPr>
      </w:pPr>
      <w:r w:rsidRPr="00061CE2">
        <w:rPr>
          <w:rFonts w:cs="Calibri"/>
          <w:bCs/>
        </w:rPr>
        <w:t xml:space="preserve">Wykonawca zapewnia całodobową możliwość zgłaszania wad/usterek w okresie gwarancji i rękojmi na adres, w tym elektroniczny (e-mail) lub numer faks, </w:t>
      </w:r>
      <w:r w:rsidR="00B65E42">
        <w:rPr>
          <w:rFonts w:cs="Calibri"/>
          <w:bCs/>
        </w:rPr>
        <w:t xml:space="preserve">wskazany w § </w:t>
      </w:r>
      <w:r w:rsidRPr="00061CE2">
        <w:rPr>
          <w:rFonts w:cs="Calibri"/>
          <w:bCs/>
        </w:rPr>
        <w:t xml:space="preserve">7 ust. </w:t>
      </w:r>
      <w:r w:rsidR="00B65E42">
        <w:rPr>
          <w:rFonts w:cs="Calibri"/>
          <w:bCs/>
        </w:rPr>
        <w:t>2</w:t>
      </w:r>
      <w:r w:rsidRPr="00061CE2">
        <w:rPr>
          <w:rFonts w:cs="Calibri"/>
          <w:bCs/>
        </w:rPr>
        <w:t xml:space="preserve"> Umowy.</w:t>
      </w:r>
    </w:p>
    <w:p w14:paraId="5A471336" w14:textId="77777777" w:rsidR="00061CE2" w:rsidRPr="00061CE2" w:rsidRDefault="00061CE2" w:rsidP="00061CE2">
      <w:pPr>
        <w:numPr>
          <w:ilvl w:val="0"/>
          <w:numId w:val="20"/>
        </w:numPr>
        <w:spacing w:before="60" w:after="0" w:line="240" w:lineRule="auto"/>
        <w:jc w:val="both"/>
        <w:rPr>
          <w:rFonts w:cs="Calibri"/>
          <w:bCs/>
        </w:rPr>
      </w:pPr>
      <w:r w:rsidRPr="00061CE2">
        <w:rPr>
          <w:rFonts w:cs="Calibri"/>
          <w:bCs/>
        </w:rPr>
        <w:lastRenderedPageBreak/>
        <w:t>Gwarancja udzielana Zamawiającemu przez Wykonawcę jest niezależna od gwarancji udzielanej przez producentów materiałów i instalacji wykorzystanych przez Wykonawcę do realizacji Przedmiotu Zamówienia.</w:t>
      </w:r>
    </w:p>
    <w:p w14:paraId="73B8EC02" w14:textId="77777777" w:rsidR="00061CE2" w:rsidRPr="00061CE2" w:rsidRDefault="00061CE2" w:rsidP="00061CE2">
      <w:pPr>
        <w:numPr>
          <w:ilvl w:val="0"/>
          <w:numId w:val="20"/>
        </w:numPr>
        <w:spacing w:before="60" w:after="0" w:line="240" w:lineRule="auto"/>
        <w:jc w:val="both"/>
        <w:rPr>
          <w:rFonts w:cs="Calibri"/>
          <w:bCs/>
        </w:rPr>
      </w:pPr>
      <w:r w:rsidRPr="00061CE2">
        <w:rPr>
          <w:rFonts w:cs="Calibri"/>
          <w:bCs/>
        </w:rPr>
        <w:t>Wykonawca zobowiązany jest niezwłocznie usunąć wszelkie wady w wykonanych pracach oraz dostarczonych materiałach, za które odpowiada z tytułu rękojmi lub gwarancji, w terminach określonych w ust. 4 albo w innym terminie wyznaczonym przez Zamawiającego, uwzględniającym charakter wady/usterki oraz technologię ich usunięcia, powiadamiając Zamawiającego pisemnie o fakcie ich usunięcia. Koszty usunięcia wad/usterek ponosi Wykonawca.</w:t>
      </w:r>
    </w:p>
    <w:p w14:paraId="1843106D" w14:textId="346DBED9" w:rsidR="00061CE2" w:rsidRPr="00061CE2" w:rsidRDefault="00061CE2" w:rsidP="00061CE2">
      <w:pPr>
        <w:numPr>
          <w:ilvl w:val="0"/>
          <w:numId w:val="20"/>
        </w:numPr>
        <w:spacing w:before="60" w:after="0" w:line="240" w:lineRule="auto"/>
        <w:jc w:val="both"/>
        <w:rPr>
          <w:rFonts w:cs="Calibri"/>
          <w:bCs/>
        </w:rPr>
      </w:pPr>
      <w:r w:rsidRPr="00061CE2">
        <w:rPr>
          <w:rFonts w:cs="Calibri"/>
          <w:bCs/>
        </w:rPr>
        <w:t>W przypadku niewykonywania przez Wykonawcę zobowiązania, o którym mowa wyżej, Zamawiający – po uprzedzeniu Wykonawcy - może zlecić usunięcie tych wad/usterek osobie trzeciej, obciążając Wykonawcę wszelkimi związanymi z ich usunięciem kosztami i karami umownymi określonymi w § 1</w:t>
      </w:r>
      <w:r w:rsidR="001A4CBB">
        <w:rPr>
          <w:rFonts w:cs="Calibri"/>
          <w:bCs/>
        </w:rPr>
        <w:t>1</w:t>
      </w:r>
      <w:r w:rsidRPr="00061CE2">
        <w:rPr>
          <w:rFonts w:cs="Calibri"/>
          <w:bCs/>
        </w:rPr>
        <w:t xml:space="preserve"> Umowy, z zastrzeżeniem, że ryzyko usunięcia wad/usterek przez osobę trzecią ponosi Wykonawca.</w:t>
      </w:r>
    </w:p>
    <w:p w14:paraId="5FD9D746" w14:textId="77777777" w:rsidR="00061CE2" w:rsidRPr="00061CE2" w:rsidRDefault="00061CE2" w:rsidP="00061CE2">
      <w:pPr>
        <w:numPr>
          <w:ilvl w:val="0"/>
          <w:numId w:val="20"/>
        </w:numPr>
        <w:spacing w:before="60" w:after="0" w:line="240" w:lineRule="auto"/>
        <w:jc w:val="both"/>
        <w:rPr>
          <w:rFonts w:cs="Calibri"/>
          <w:bCs/>
        </w:rPr>
      </w:pPr>
      <w:r w:rsidRPr="00061CE2">
        <w:rPr>
          <w:rFonts w:cs="Calibri"/>
          <w:bCs/>
        </w:rPr>
        <w:t>W przypadku stwierdzenia, że wady/usterki nie można usunąć, Zamawiający może żądać od Wykonawcy obniżenia wynagrodzenia w odpowiednim stosunku i w związku z  tym – zwrotu odpowiedniej już  wypłaconej kwoty. Może także pokryć tą kwotę z zabezpieczenia należytego wykonania umowy.</w:t>
      </w:r>
    </w:p>
    <w:p w14:paraId="6AB6166A" w14:textId="6D197A3E" w:rsidR="00061CE2" w:rsidRPr="00061CE2" w:rsidRDefault="00061CE2" w:rsidP="00061CE2">
      <w:pPr>
        <w:numPr>
          <w:ilvl w:val="0"/>
          <w:numId w:val="20"/>
        </w:numPr>
        <w:spacing w:before="60" w:after="0" w:line="240" w:lineRule="auto"/>
        <w:jc w:val="both"/>
        <w:rPr>
          <w:rFonts w:cs="Calibri"/>
          <w:bCs/>
        </w:rPr>
      </w:pPr>
      <w:r w:rsidRPr="00061CE2">
        <w:rPr>
          <w:rFonts w:cs="Calibri"/>
          <w:bCs/>
        </w:rPr>
        <w:t>Jeżeli w okresie obowiązywania gwarancji Wykonawcy lub rękojmi, ten sam element systemu okablowania dostarczony przez Wykonawcę ulegnie trzykrotnej awarii lub uszkodzeniu, wówczas Wykonawca będzie zobowiązany na własny koszt do wymiany tego elementu na nowy i wolny od wad lub do doprowadzenia do stanu z dnia odebrania przez Zamawiającego Przedmiotu Umowy. Termin dokonania napraw albo wymiany, o których mowa powyżej nie może być dłuższy niż 1</w:t>
      </w:r>
      <w:r w:rsidR="00A359E2">
        <w:rPr>
          <w:rFonts w:cs="Calibri"/>
          <w:bCs/>
        </w:rPr>
        <w:t>4 dni.</w:t>
      </w:r>
    </w:p>
    <w:p w14:paraId="6686CC1A" w14:textId="77777777" w:rsidR="00061CE2" w:rsidRPr="00061CE2" w:rsidRDefault="00061CE2" w:rsidP="00061CE2">
      <w:pPr>
        <w:numPr>
          <w:ilvl w:val="0"/>
          <w:numId w:val="20"/>
        </w:numPr>
        <w:spacing w:before="60" w:after="0" w:line="240" w:lineRule="auto"/>
        <w:jc w:val="both"/>
        <w:rPr>
          <w:rFonts w:cs="Calibri"/>
          <w:bCs/>
        </w:rPr>
      </w:pPr>
      <w:r w:rsidRPr="00061CE2">
        <w:rPr>
          <w:rFonts w:cs="Calibri"/>
          <w:bCs/>
        </w:rPr>
        <w:t>W przypadku ogłoszenia upadłości albo likwidacji Wykonawcy zobowiązany on jest do przelania na rzecz Zamawiającego wszelkich praw wynikających z przysługujących mu uprawnień z tytułu rękojmi i gwarancji wobec podwykonawców lub dostawców, lub wystawienia upoważnienia dla Zamawiającego do dochodzenia uprawnień z gwarancji i rękojmi wobec podwykonawców lub dostawców.</w:t>
      </w:r>
    </w:p>
    <w:p w14:paraId="5C50FB5A" w14:textId="417F325D" w:rsidR="00061CE2" w:rsidRPr="00061CE2" w:rsidRDefault="00061CE2" w:rsidP="00061CE2">
      <w:pPr>
        <w:numPr>
          <w:ilvl w:val="0"/>
          <w:numId w:val="20"/>
        </w:numPr>
        <w:spacing w:before="60" w:after="0" w:line="240" w:lineRule="auto"/>
        <w:jc w:val="both"/>
        <w:rPr>
          <w:rFonts w:cs="Calibri"/>
          <w:bCs/>
        </w:rPr>
      </w:pPr>
      <w:r w:rsidRPr="00061CE2">
        <w:rPr>
          <w:rFonts w:cs="Calibri"/>
          <w:bCs/>
        </w:rPr>
        <w:t>W przypadku wymiany okablowania wymiana powinna obejmować swoim zakresem wszystkie elementy systemu okablowania od głównego punktu dystrybucyj</w:t>
      </w:r>
      <w:r w:rsidR="00AF4769">
        <w:rPr>
          <w:rFonts w:cs="Calibri"/>
          <w:bCs/>
        </w:rPr>
        <w:t>nego (panel krosowy) do gniazda</w:t>
      </w:r>
      <w:r w:rsidRPr="00061CE2">
        <w:rPr>
          <w:rFonts w:cs="Calibri"/>
          <w:bCs/>
        </w:rPr>
        <w:t xml:space="preserve">. W celu uzyskania tego rodzaju gwarancji cały system musi być zainstalowany przez Wykonawcę posiadającego odpowiedni status uprawniający do uzyskania gwarancji producenta. </w:t>
      </w:r>
    </w:p>
    <w:p w14:paraId="29C799D7" w14:textId="77777777" w:rsidR="00061CE2" w:rsidRPr="00061CE2" w:rsidRDefault="00061CE2" w:rsidP="00061CE2">
      <w:pPr>
        <w:numPr>
          <w:ilvl w:val="0"/>
          <w:numId w:val="20"/>
        </w:numPr>
        <w:spacing w:before="60" w:after="0" w:line="240" w:lineRule="auto"/>
        <w:jc w:val="both"/>
        <w:rPr>
          <w:rFonts w:cs="Calibri"/>
          <w:bCs/>
        </w:rPr>
      </w:pPr>
      <w:r w:rsidRPr="00061CE2">
        <w:rPr>
          <w:rFonts w:cs="Calibri"/>
          <w:bCs/>
        </w:rPr>
        <w:t>W przypadku wymiany osprzętu, kabli krosowych i przyłączeniowych oraz zmiany torów transmisji sygnału należy upewnić się czy całkowita droga transmisji nie przekracza maksymalnej długości działania danej aplikacji. Zmiany konfiguracji okablowania powinny być dokonywane wyłącznie przy użyciu elementów należących do systemu danego producenta okablowania strukturalnego. Obejmuje to kable przyłączeniowe i krosowe oraz różne adaptery dopasowujące impedancję różnych urządzeń do impedancji kabla U/UTP. Każda rozbudowa okablowania strukturalnego powinna być wykonywana wyłączne przez autoryzowanych instalatorów danego producenta.</w:t>
      </w:r>
    </w:p>
    <w:p w14:paraId="6965A764" w14:textId="77777777" w:rsidR="00061CE2" w:rsidRPr="00061CE2" w:rsidRDefault="00061CE2" w:rsidP="00061CE2">
      <w:pPr>
        <w:numPr>
          <w:ilvl w:val="0"/>
          <w:numId w:val="20"/>
        </w:numPr>
        <w:spacing w:before="60" w:after="0" w:line="240" w:lineRule="auto"/>
        <w:jc w:val="both"/>
        <w:rPr>
          <w:rFonts w:cs="Calibri"/>
          <w:bCs/>
        </w:rPr>
      </w:pPr>
      <w:r w:rsidRPr="00061CE2">
        <w:rPr>
          <w:rFonts w:cs="Calibri"/>
          <w:bCs/>
        </w:rPr>
        <w:t>W pozostałym zakresie do gwarancji i rękojmi mają zastosowanie przepisy Kodeksu Cywilnego.</w:t>
      </w:r>
    </w:p>
    <w:p w14:paraId="0119C63B" w14:textId="77777777" w:rsidR="00061CE2" w:rsidRPr="00061CE2" w:rsidRDefault="00061CE2" w:rsidP="00061CE2">
      <w:pPr>
        <w:numPr>
          <w:ilvl w:val="0"/>
          <w:numId w:val="20"/>
        </w:numPr>
        <w:spacing w:before="60" w:after="0" w:line="240" w:lineRule="auto"/>
        <w:jc w:val="both"/>
        <w:rPr>
          <w:rFonts w:cs="Calibri"/>
          <w:bCs/>
        </w:rPr>
      </w:pPr>
      <w:r w:rsidRPr="00061CE2">
        <w:rPr>
          <w:rFonts w:cs="Calibri"/>
          <w:bCs/>
        </w:rPr>
        <w:t>Zamawiający wymaga, aby całość rozwiązania obejmującą część transmisyjną wraz z kablami krosowymi, była objęta jednolitą, spójną 25-letnią gwarancją systemową producenta.</w:t>
      </w:r>
    </w:p>
    <w:p w14:paraId="54D66F9E" w14:textId="77777777" w:rsidR="00061CE2" w:rsidRPr="00061CE2" w:rsidRDefault="00061CE2" w:rsidP="00061CE2">
      <w:pPr>
        <w:numPr>
          <w:ilvl w:val="0"/>
          <w:numId w:val="20"/>
        </w:numPr>
        <w:spacing w:before="60" w:after="0" w:line="240" w:lineRule="auto"/>
        <w:jc w:val="both"/>
        <w:rPr>
          <w:rFonts w:cs="Calibri"/>
          <w:bCs/>
        </w:rPr>
      </w:pPr>
      <w:r w:rsidRPr="00061CE2">
        <w:rPr>
          <w:rFonts w:cs="Calibri"/>
          <w:bCs/>
        </w:rPr>
        <w:t>Gwarancja systemowa powinna obejmować:</w:t>
      </w:r>
    </w:p>
    <w:p w14:paraId="4184E45B" w14:textId="77777777" w:rsidR="00061CE2" w:rsidRPr="00061CE2" w:rsidRDefault="00061CE2" w:rsidP="00011D6A">
      <w:pPr>
        <w:numPr>
          <w:ilvl w:val="0"/>
          <w:numId w:val="62"/>
        </w:numPr>
        <w:spacing w:before="60" w:after="0" w:line="240" w:lineRule="auto"/>
        <w:jc w:val="both"/>
        <w:rPr>
          <w:rFonts w:cs="Calibri"/>
          <w:bCs/>
        </w:rPr>
      </w:pPr>
      <w:r w:rsidRPr="00061CE2">
        <w:rPr>
          <w:rFonts w:cs="Calibri"/>
          <w:bCs/>
        </w:rPr>
        <w:t>gwarancję systemową (Producent zagwarantuje, że jeśli w jego produktach podczas dostawy, instalacji bądź 25-letniej eksploatacji wykryte zostaną wady lub usterki fabryczne, to produkty te zostaną naprawione bądź wymienione),</w:t>
      </w:r>
    </w:p>
    <w:p w14:paraId="223941D7" w14:textId="77777777" w:rsidR="00061CE2" w:rsidRPr="00061CE2" w:rsidRDefault="00061CE2" w:rsidP="00011D6A">
      <w:pPr>
        <w:numPr>
          <w:ilvl w:val="0"/>
          <w:numId w:val="62"/>
        </w:numPr>
        <w:spacing w:before="60" w:after="0" w:line="240" w:lineRule="auto"/>
        <w:jc w:val="both"/>
        <w:rPr>
          <w:rFonts w:cs="Calibri"/>
          <w:bCs/>
        </w:rPr>
      </w:pPr>
      <w:r w:rsidRPr="00061CE2">
        <w:rPr>
          <w:rFonts w:cs="Calibri"/>
          <w:bCs/>
        </w:rPr>
        <w:t xml:space="preserve">gwarancję parametrów łącza/kanału (Producent zagwarantuje, że łącze stałe bądź kanał transmisyjny zbudowany z jego komponentów przez okres 25 lat będzie charakteryzował się </w:t>
      </w:r>
      <w:r w:rsidRPr="00061CE2">
        <w:rPr>
          <w:rFonts w:cs="Calibri"/>
          <w:bCs/>
        </w:rPr>
        <w:lastRenderedPageBreak/>
        <w:t>parametrami transmisyjnymi spełniającymi wymogi nie niższe niż stawiane przez normę ISO/IEC 11801 edycja 2.2 06-2011 dla klasy EA),</w:t>
      </w:r>
    </w:p>
    <w:p w14:paraId="49DFBB70" w14:textId="4EC48779" w:rsidR="00061CE2" w:rsidRPr="00011D6A" w:rsidRDefault="00061CE2" w:rsidP="009534E0">
      <w:pPr>
        <w:numPr>
          <w:ilvl w:val="0"/>
          <w:numId w:val="62"/>
        </w:numPr>
        <w:tabs>
          <w:tab w:val="clear" w:pos="360"/>
        </w:tabs>
        <w:spacing w:before="60" w:after="0" w:line="240" w:lineRule="auto"/>
        <w:ind w:left="426"/>
        <w:jc w:val="both"/>
        <w:rPr>
          <w:rFonts w:cs="Calibri"/>
          <w:bCs/>
        </w:rPr>
      </w:pPr>
      <w:r w:rsidRPr="00061CE2">
        <w:rPr>
          <w:rFonts w:cs="Calibri"/>
          <w:bCs/>
        </w:rPr>
        <w:t>gwarancję aplikacji (Producent zagwarantuje, że na jego systemie okablowania przez okres 25 lat będą pracowały dowolne aplikacje (współczesne i stworzone w przyszłości), które zaprojektowane były (lub będą) dla systemów okablowania klasy EA (w rozumieniu normy ISO/IEC 11801 edycja 2.2 06-2011).</w:t>
      </w:r>
    </w:p>
    <w:p w14:paraId="27268757" w14:textId="77777777" w:rsidR="00061CE2" w:rsidRPr="00061CE2" w:rsidRDefault="00061CE2" w:rsidP="00061CE2">
      <w:pPr>
        <w:numPr>
          <w:ilvl w:val="0"/>
          <w:numId w:val="20"/>
        </w:numPr>
        <w:spacing w:before="60" w:after="0" w:line="240" w:lineRule="auto"/>
        <w:jc w:val="both"/>
        <w:rPr>
          <w:rFonts w:cs="Calibri"/>
          <w:bCs/>
        </w:rPr>
      </w:pPr>
      <w:r w:rsidRPr="00061CE2">
        <w:rPr>
          <w:rFonts w:cs="Calibri"/>
          <w:bCs/>
        </w:rPr>
        <w:t>Wymagana gwarancja producenta powinna być bezpłatną dla Zamawiającego usługą serwisową dającą Zamawiającemu możliwość żądania od producenta co najmniej:</w:t>
      </w:r>
    </w:p>
    <w:p w14:paraId="0C22CB4E" w14:textId="77777777" w:rsidR="00061CE2" w:rsidRPr="00061CE2" w:rsidRDefault="00061CE2" w:rsidP="009534E0">
      <w:pPr>
        <w:numPr>
          <w:ilvl w:val="0"/>
          <w:numId w:val="65"/>
        </w:numPr>
        <w:tabs>
          <w:tab w:val="clear" w:pos="360"/>
        </w:tabs>
        <w:spacing w:before="60" w:after="0" w:line="240" w:lineRule="auto"/>
        <w:jc w:val="both"/>
        <w:rPr>
          <w:rFonts w:cs="Calibri"/>
          <w:bCs/>
        </w:rPr>
      </w:pPr>
      <w:r w:rsidRPr="00061CE2">
        <w:rPr>
          <w:rFonts w:cs="Calibri"/>
          <w:bCs/>
        </w:rPr>
        <w:t>zdiagnozowania wady/usterki w terminie wynikającym z gwarancji ale nie dłuższym niż 14 dni od zawiadomienia producenta,</w:t>
      </w:r>
    </w:p>
    <w:p w14:paraId="0FD9ABCA" w14:textId="7740A9A5" w:rsidR="00025CA7" w:rsidRPr="00011D6A" w:rsidRDefault="00061CE2" w:rsidP="009534E0">
      <w:pPr>
        <w:numPr>
          <w:ilvl w:val="0"/>
          <w:numId w:val="65"/>
        </w:numPr>
        <w:tabs>
          <w:tab w:val="clear" w:pos="360"/>
        </w:tabs>
        <w:spacing w:before="60" w:after="0" w:line="240" w:lineRule="auto"/>
        <w:jc w:val="both"/>
        <w:rPr>
          <w:rFonts w:cs="Calibri"/>
          <w:bCs/>
        </w:rPr>
      </w:pPr>
      <w:r w:rsidRPr="00061CE2">
        <w:rPr>
          <w:rFonts w:cs="Calibri"/>
          <w:bCs/>
        </w:rPr>
        <w:t>usunięcia/wymiany na koszt producenta wadliwego elementu systemu okablowania w terminie wynikającym z gwarancji ale nie dłuższym niż 21 dni od zawiadomienia producenta, z zachowaniem wymogów, o których mowa w pkt. 1</w:t>
      </w:r>
      <w:r w:rsidR="00A359E2">
        <w:rPr>
          <w:rFonts w:cs="Calibri"/>
          <w:bCs/>
        </w:rPr>
        <w:t>3</w:t>
      </w:r>
      <w:r w:rsidRPr="00061CE2">
        <w:rPr>
          <w:rFonts w:cs="Calibri"/>
          <w:bCs/>
        </w:rPr>
        <w:t xml:space="preserve"> i 1</w:t>
      </w:r>
      <w:r w:rsidR="00A359E2">
        <w:rPr>
          <w:rFonts w:cs="Calibri"/>
          <w:bCs/>
        </w:rPr>
        <w:t>4</w:t>
      </w:r>
      <w:r w:rsidRPr="00061CE2">
        <w:rPr>
          <w:rFonts w:cs="Calibri"/>
          <w:bCs/>
        </w:rPr>
        <w:t>.</w:t>
      </w:r>
    </w:p>
    <w:p w14:paraId="0BF7AE10" w14:textId="51E5C684" w:rsidR="006000EA" w:rsidRPr="005404C9" w:rsidRDefault="006000EA" w:rsidP="00E63F00">
      <w:pPr>
        <w:keepNext/>
        <w:keepLines/>
        <w:spacing w:before="240" w:after="120"/>
        <w:jc w:val="center"/>
        <w:rPr>
          <w:rFonts w:cs="Calibri"/>
          <w:b/>
          <w:bCs/>
        </w:rPr>
      </w:pPr>
      <w:r w:rsidRPr="005404C9">
        <w:rPr>
          <w:rFonts w:cs="Calibri"/>
          <w:b/>
          <w:bCs/>
        </w:rPr>
        <w:t xml:space="preserve">§ </w:t>
      </w:r>
      <w:r w:rsidR="00B65E42">
        <w:rPr>
          <w:rFonts w:cs="Calibri"/>
          <w:b/>
          <w:bCs/>
        </w:rPr>
        <w:t>10</w:t>
      </w:r>
    </w:p>
    <w:p w14:paraId="37DD5C54" w14:textId="77777777" w:rsidR="006000EA" w:rsidRPr="005404C9" w:rsidRDefault="006000EA" w:rsidP="006000EA">
      <w:pPr>
        <w:keepNext/>
        <w:keepLines/>
        <w:spacing w:before="60" w:after="240"/>
        <w:jc w:val="center"/>
        <w:rPr>
          <w:rFonts w:cs="Calibri"/>
          <w:b/>
        </w:rPr>
      </w:pPr>
      <w:r w:rsidRPr="005404C9">
        <w:rPr>
          <w:rFonts w:cs="Calibri"/>
          <w:b/>
        </w:rPr>
        <w:t>Zabezpieczenie należytego wykonania Umowy</w:t>
      </w:r>
    </w:p>
    <w:p w14:paraId="422BC50D" w14:textId="77777777" w:rsidR="006000EA" w:rsidRPr="005404C9" w:rsidRDefault="006000EA" w:rsidP="00532C80">
      <w:pPr>
        <w:numPr>
          <w:ilvl w:val="0"/>
          <w:numId w:val="38"/>
        </w:numPr>
        <w:spacing w:before="60" w:after="0" w:line="240" w:lineRule="auto"/>
        <w:jc w:val="both"/>
        <w:rPr>
          <w:rFonts w:cs="Calibri"/>
          <w:bCs/>
        </w:rPr>
      </w:pPr>
      <w:r w:rsidRPr="005404C9">
        <w:rPr>
          <w:rFonts w:cs="Calibri"/>
          <w:bCs/>
        </w:rPr>
        <w:t>Wykonawca wniósł zabezpieczenie należytego wykonania Umowy w wysokości 5 % zaoferowanej ceny brutto, w formie ....................................</w:t>
      </w:r>
      <w:r w:rsidRPr="005404C9">
        <w:rPr>
          <w:rFonts w:cs="Calibri"/>
          <w:b/>
          <w:bCs/>
        </w:rPr>
        <w:t xml:space="preserve">, </w:t>
      </w:r>
      <w:r w:rsidRPr="005404C9">
        <w:rPr>
          <w:rFonts w:cs="Calibri"/>
          <w:bCs/>
        </w:rPr>
        <w:t>na kwotę: ................................... zł.</w:t>
      </w:r>
    </w:p>
    <w:p w14:paraId="243368F4" w14:textId="77777777" w:rsidR="006000EA" w:rsidRPr="005404C9" w:rsidRDefault="006000EA" w:rsidP="00532C80">
      <w:pPr>
        <w:numPr>
          <w:ilvl w:val="0"/>
          <w:numId w:val="38"/>
        </w:numPr>
        <w:spacing w:before="60" w:after="0" w:line="240" w:lineRule="auto"/>
        <w:ind w:left="426" w:hanging="426"/>
        <w:jc w:val="both"/>
        <w:rPr>
          <w:rFonts w:cs="Calibri"/>
          <w:bCs/>
        </w:rPr>
      </w:pPr>
      <w:r w:rsidRPr="005404C9">
        <w:rPr>
          <w:rFonts w:cs="Calibri"/>
          <w:bCs/>
        </w:rPr>
        <w:t>Zabezpieczenie zostanie zwolnione:</w:t>
      </w:r>
    </w:p>
    <w:p w14:paraId="634E1B53" w14:textId="27B8D444" w:rsidR="006000EA" w:rsidRPr="005404C9" w:rsidRDefault="006000EA" w:rsidP="00A53F9A">
      <w:pPr>
        <w:numPr>
          <w:ilvl w:val="0"/>
          <w:numId w:val="8"/>
        </w:numPr>
        <w:suppressAutoHyphens/>
        <w:spacing w:before="60" w:after="0" w:line="240" w:lineRule="auto"/>
        <w:ind w:hanging="294"/>
        <w:jc w:val="both"/>
        <w:rPr>
          <w:rFonts w:cs="Calibri"/>
          <w:bCs/>
        </w:rPr>
      </w:pPr>
      <w:r w:rsidRPr="005404C9">
        <w:rPr>
          <w:rFonts w:cs="Calibri"/>
          <w:bCs/>
        </w:rPr>
        <w:t>70 % w terminie 30 dni od dnia w którym będzie podpisany protokół odbioru;</w:t>
      </w:r>
    </w:p>
    <w:p w14:paraId="467B3251" w14:textId="5A88397D" w:rsidR="006000EA" w:rsidRPr="005404C9" w:rsidRDefault="006000EA" w:rsidP="00A53F9A">
      <w:pPr>
        <w:numPr>
          <w:ilvl w:val="0"/>
          <w:numId w:val="8"/>
        </w:numPr>
        <w:suppressAutoHyphens/>
        <w:spacing w:before="60" w:after="0" w:line="240" w:lineRule="auto"/>
        <w:ind w:left="709" w:hanging="283"/>
        <w:jc w:val="both"/>
        <w:rPr>
          <w:rFonts w:cs="Calibri"/>
          <w:bCs/>
        </w:rPr>
      </w:pPr>
      <w:r w:rsidRPr="005404C9">
        <w:rPr>
          <w:rFonts w:cs="Calibri"/>
          <w:bCs/>
        </w:rPr>
        <w:t xml:space="preserve">30% </w:t>
      </w:r>
      <w:r w:rsidR="00F8294C" w:rsidRPr="005404C9">
        <w:rPr>
          <w:rFonts w:cs="Calibri"/>
          <w:bCs/>
        </w:rPr>
        <w:t>nie później niż w</w:t>
      </w:r>
      <w:r w:rsidRPr="005404C9">
        <w:rPr>
          <w:rFonts w:cs="Calibri"/>
          <w:bCs/>
        </w:rPr>
        <w:t xml:space="preserve"> 15 dni</w:t>
      </w:r>
      <w:r w:rsidR="00F8294C" w:rsidRPr="005404C9">
        <w:rPr>
          <w:rFonts w:cs="Calibri"/>
          <w:bCs/>
        </w:rPr>
        <w:t>u po upływie okresu rękojmi za wady lub gwarancji</w:t>
      </w:r>
      <w:r w:rsidRPr="005404C9">
        <w:rPr>
          <w:rFonts w:cs="Calibri"/>
          <w:bCs/>
        </w:rPr>
        <w:t xml:space="preserve"> od daty upływu </w:t>
      </w:r>
      <w:r w:rsidR="002033BD" w:rsidRPr="005404C9">
        <w:rPr>
          <w:rFonts w:cs="Calibri"/>
          <w:bCs/>
        </w:rPr>
        <w:t>gwarancji</w:t>
      </w:r>
      <w:r w:rsidRPr="005404C9">
        <w:rPr>
          <w:rFonts w:cs="Calibri"/>
          <w:bCs/>
        </w:rPr>
        <w:t>.</w:t>
      </w:r>
    </w:p>
    <w:p w14:paraId="7F462E3B" w14:textId="77777777" w:rsidR="006000EA" w:rsidRPr="005404C9" w:rsidRDefault="006000EA" w:rsidP="00532C80">
      <w:pPr>
        <w:numPr>
          <w:ilvl w:val="0"/>
          <w:numId w:val="38"/>
        </w:numPr>
        <w:spacing w:before="60" w:after="0" w:line="240" w:lineRule="auto"/>
        <w:ind w:left="426" w:hanging="426"/>
        <w:jc w:val="both"/>
        <w:rPr>
          <w:rFonts w:cs="Calibri"/>
          <w:bCs/>
        </w:rPr>
      </w:pPr>
      <w:r w:rsidRPr="005404C9">
        <w:rPr>
          <w:rFonts w:cs="Calibri"/>
          <w:bCs/>
        </w:rPr>
        <w:t>Z powyższych kwot zabezpieczenia, Zamawiający będzie uprawniony zaspokajać swoje roszczenia wynikające z tytułu niewykonania lub nienależytego wykonania Umowy np. dokończenia realizacji przedmiotu Umowy, ewentualnych odszkodowań i kosztów zastępczego usunięcia wad oraz kosztów zastępczego wykonywania napraw gwarancyjnych, roszczeń o zwrot części wynagrodzenia w przypadku jego obniżenia po wykryciu wady nie dającej się usunąć,  niewpłacenia zabezpieczenia przez Wykonawcę w przypadku zmiany zabezpieczenia na formę w pieniądzu.</w:t>
      </w:r>
    </w:p>
    <w:p w14:paraId="42688159" w14:textId="77777777" w:rsidR="006000EA" w:rsidRPr="005404C9" w:rsidRDefault="006000EA" w:rsidP="00532C80">
      <w:pPr>
        <w:numPr>
          <w:ilvl w:val="0"/>
          <w:numId w:val="38"/>
        </w:numPr>
        <w:spacing w:before="60" w:after="0" w:line="240" w:lineRule="auto"/>
        <w:ind w:left="426" w:hanging="426"/>
        <w:jc w:val="both"/>
        <w:rPr>
          <w:rFonts w:cs="Calibri"/>
        </w:rPr>
      </w:pPr>
      <w:r w:rsidRPr="005404C9">
        <w:rPr>
          <w:rFonts w:cs="Calibri"/>
          <w:bCs/>
        </w:rPr>
        <w:t>Jeżeli</w:t>
      </w:r>
      <w:r w:rsidRPr="005404C9">
        <w:rPr>
          <w:rFonts w:cs="Calibri"/>
        </w:rPr>
        <w:t xml:space="preserve"> zostanie przesunięty termin realizacji zamówienia, Wykonawca zobowiązany jest odpowiednio przesunąć termin ważności poręczenia lub gwarancji, i to najpóźniej w terminie podpisania aneksu do Umowy, albo jeżeli nie jest to możliwe, do wniesienia nowego zabezpieczenia, na warunkach zaakceptowanych przez Zamawiającego, na okres wynikający z aneksu do Umowy.</w:t>
      </w:r>
    </w:p>
    <w:p w14:paraId="3E370D2C" w14:textId="77777777" w:rsidR="006000EA" w:rsidRPr="005404C9" w:rsidRDefault="006000EA" w:rsidP="00532C80">
      <w:pPr>
        <w:numPr>
          <w:ilvl w:val="0"/>
          <w:numId w:val="38"/>
        </w:numPr>
        <w:spacing w:before="60" w:after="0" w:line="240" w:lineRule="auto"/>
        <w:ind w:left="426" w:hanging="426"/>
        <w:jc w:val="both"/>
        <w:rPr>
          <w:rFonts w:cs="Calibri"/>
        </w:rPr>
      </w:pPr>
      <w:r w:rsidRPr="005404C9">
        <w:rPr>
          <w:rFonts w:cs="Calibri"/>
          <w:bCs/>
        </w:rPr>
        <w:t>Wykonawca</w:t>
      </w:r>
      <w:r w:rsidRPr="005404C9">
        <w:rPr>
          <w:rFonts w:cs="Calibri"/>
        </w:rPr>
        <w:t xml:space="preserve"> zobowiązany jest dostosować terminy ważności poręczeń/gwarancji do okresu rękojmi.</w:t>
      </w:r>
    </w:p>
    <w:p w14:paraId="5211B956" w14:textId="77777777" w:rsidR="005F4430" w:rsidRPr="005404C9" w:rsidRDefault="005F4430" w:rsidP="00802415">
      <w:pPr>
        <w:spacing w:before="60"/>
        <w:jc w:val="both"/>
        <w:rPr>
          <w:rFonts w:cs="Calibri"/>
          <w:bCs/>
        </w:rPr>
      </w:pPr>
    </w:p>
    <w:p w14:paraId="1645CA24" w14:textId="08B8F122" w:rsidR="00073E6A" w:rsidRPr="005404C9" w:rsidRDefault="00073E6A" w:rsidP="00073E6A">
      <w:pPr>
        <w:keepNext/>
        <w:keepLines/>
        <w:spacing w:before="480" w:after="120"/>
        <w:jc w:val="center"/>
        <w:rPr>
          <w:rFonts w:cs="Calibri"/>
          <w:b/>
          <w:bCs/>
        </w:rPr>
      </w:pPr>
      <w:r w:rsidRPr="005404C9">
        <w:rPr>
          <w:rFonts w:cs="Calibri"/>
          <w:b/>
          <w:bCs/>
        </w:rPr>
        <w:t>§ 1</w:t>
      </w:r>
      <w:r w:rsidR="00B65E42">
        <w:rPr>
          <w:rFonts w:cs="Calibri"/>
          <w:b/>
          <w:bCs/>
        </w:rPr>
        <w:t>1</w:t>
      </w:r>
    </w:p>
    <w:p w14:paraId="0E687F6D" w14:textId="77777777" w:rsidR="00073E6A" w:rsidRPr="005404C9" w:rsidRDefault="00073E6A" w:rsidP="00073E6A">
      <w:pPr>
        <w:keepNext/>
        <w:keepLines/>
        <w:spacing w:before="60" w:after="240"/>
        <w:jc w:val="center"/>
        <w:rPr>
          <w:rFonts w:cs="Calibri"/>
          <w:b/>
        </w:rPr>
      </w:pPr>
      <w:r w:rsidRPr="005404C9">
        <w:rPr>
          <w:rFonts w:cs="Calibri"/>
          <w:b/>
        </w:rPr>
        <w:t>Kary umowne</w:t>
      </w:r>
    </w:p>
    <w:p w14:paraId="0A40503A" w14:textId="022B0C06" w:rsidR="008149C5" w:rsidRPr="005404C9" w:rsidRDefault="008149C5" w:rsidP="00532C80">
      <w:pPr>
        <w:numPr>
          <w:ilvl w:val="0"/>
          <w:numId w:val="42"/>
        </w:numPr>
        <w:suppressAutoHyphens/>
        <w:spacing w:after="0"/>
        <w:jc w:val="both"/>
        <w:rPr>
          <w:rFonts w:cs="Calibri"/>
        </w:rPr>
      </w:pPr>
      <w:r w:rsidRPr="005404C9">
        <w:rPr>
          <w:rFonts w:cs="Calibri"/>
        </w:rPr>
        <w:t xml:space="preserve">W przypadku niedotrzymania ustalonego terminu wykonania </w:t>
      </w:r>
      <w:r w:rsidR="009534E0">
        <w:rPr>
          <w:rFonts w:cs="Calibri"/>
        </w:rPr>
        <w:t xml:space="preserve">danej części </w:t>
      </w:r>
      <w:r w:rsidRPr="005404C9">
        <w:rPr>
          <w:rFonts w:cs="Calibri"/>
        </w:rPr>
        <w:t xml:space="preserve">zamówienia (decyduje data protokołu </w:t>
      </w:r>
      <w:r w:rsidR="009534E0">
        <w:rPr>
          <w:rFonts w:cs="Calibri"/>
        </w:rPr>
        <w:t>odbioru końcowego danej części zamówienia</w:t>
      </w:r>
      <w:r w:rsidRPr="005404C9">
        <w:rPr>
          <w:rFonts w:cs="Calibri"/>
        </w:rPr>
        <w:t xml:space="preserve">), z </w:t>
      </w:r>
      <w:r w:rsidR="00D1012A" w:rsidRPr="005404C9">
        <w:rPr>
          <w:rFonts w:cs="Calibri"/>
        </w:rPr>
        <w:t>winy</w:t>
      </w:r>
      <w:r w:rsidRPr="005404C9">
        <w:rPr>
          <w:rFonts w:cs="Calibri"/>
        </w:rPr>
        <w:t xml:space="preserve"> Wykonawcy, Zamawiający naliczy karę umowną za zwłokę w wysokości 0,1 % wynagrodzenia netto, przysługującego </w:t>
      </w:r>
      <w:r w:rsidRPr="005404C9">
        <w:rPr>
          <w:rFonts w:cs="Calibri"/>
        </w:rPr>
        <w:lastRenderedPageBreak/>
        <w:t xml:space="preserve">Wykonawcy za </w:t>
      </w:r>
      <w:r w:rsidR="00893FC6" w:rsidRPr="005404C9">
        <w:rPr>
          <w:rFonts w:cs="Calibri"/>
        </w:rPr>
        <w:t xml:space="preserve">wykonanie </w:t>
      </w:r>
      <w:r w:rsidR="00F00599">
        <w:rPr>
          <w:rFonts w:cs="Calibri"/>
        </w:rPr>
        <w:t xml:space="preserve">danej </w:t>
      </w:r>
      <w:proofErr w:type="spellStart"/>
      <w:r w:rsidR="00F00599">
        <w:rPr>
          <w:rFonts w:cs="Calibri"/>
        </w:rPr>
        <w:t>częśći</w:t>
      </w:r>
      <w:proofErr w:type="spellEnd"/>
      <w:r w:rsidR="00F00599">
        <w:rPr>
          <w:rFonts w:cs="Calibri"/>
        </w:rPr>
        <w:t xml:space="preserve"> przedmiotu zamówienia </w:t>
      </w:r>
      <w:r w:rsidRPr="005404C9">
        <w:rPr>
          <w:rFonts w:cs="Calibri"/>
        </w:rPr>
        <w:t xml:space="preserve">i to za każdy rozpoczęty dzień zwłoki, ale nie więcej niż </w:t>
      </w:r>
      <w:r w:rsidR="005228F5">
        <w:rPr>
          <w:rFonts w:cs="Calibri"/>
        </w:rPr>
        <w:t>2</w:t>
      </w:r>
      <w:r w:rsidR="005228F5" w:rsidRPr="005404C9">
        <w:rPr>
          <w:rFonts w:cs="Calibri"/>
        </w:rPr>
        <w:t>0</w:t>
      </w:r>
      <w:r w:rsidRPr="005404C9">
        <w:rPr>
          <w:rFonts w:cs="Calibri"/>
        </w:rPr>
        <w:t xml:space="preserve">% wartości netto </w:t>
      </w:r>
      <w:r w:rsidR="00447248">
        <w:rPr>
          <w:rFonts w:cs="Calibri"/>
        </w:rPr>
        <w:t>wynagrodzenia za tą część zamówienia.</w:t>
      </w:r>
    </w:p>
    <w:p w14:paraId="605279F0" w14:textId="175321FA" w:rsidR="008149C5" w:rsidRPr="005404C9" w:rsidRDefault="008149C5" w:rsidP="00532C80">
      <w:pPr>
        <w:numPr>
          <w:ilvl w:val="0"/>
          <w:numId w:val="42"/>
        </w:numPr>
        <w:suppressAutoHyphens/>
        <w:spacing w:after="0"/>
        <w:jc w:val="both"/>
        <w:rPr>
          <w:rFonts w:cs="Calibri"/>
        </w:rPr>
      </w:pPr>
      <w:r w:rsidRPr="005404C9">
        <w:rPr>
          <w:rFonts w:cs="Calibri"/>
        </w:rPr>
        <w:t xml:space="preserve">W przypadku niedotrzymania terminu zapłaty z winy Zamawiającego, Wykonawca może naliczyć odsetki w wysokości ustawowej dla zobowiązań cywilnoprawnych wg prawa polskiego, licząc od kwoty objętej </w:t>
      </w:r>
      <w:r w:rsidR="00283748" w:rsidRPr="005404C9">
        <w:rPr>
          <w:rFonts w:cs="Calibri"/>
        </w:rPr>
        <w:t>zwłoką</w:t>
      </w:r>
      <w:r w:rsidRPr="005404C9">
        <w:rPr>
          <w:rFonts w:cs="Calibri"/>
        </w:rPr>
        <w:t>.</w:t>
      </w:r>
    </w:p>
    <w:p w14:paraId="571CE738" w14:textId="73AF6CF9" w:rsidR="008149C5" w:rsidRPr="005404C9" w:rsidRDefault="008149C5" w:rsidP="00532C80">
      <w:pPr>
        <w:numPr>
          <w:ilvl w:val="0"/>
          <w:numId w:val="42"/>
        </w:numPr>
        <w:suppressAutoHyphens/>
        <w:spacing w:after="0"/>
        <w:jc w:val="both"/>
        <w:rPr>
          <w:rFonts w:cs="Calibri"/>
        </w:rPr>
      </w:pPr>
      <w:r w:rsidRPr="005404C9">
        <w:rPr>
          <w:rFonts w:cs="Calibri"/>
        </w:rPr>
        <w:t>W przypadku, jeśli Zamawiający albo Wykonawca odstąpi od niniejszej umowy w całości lub części albo ją rozwiąże z przyczyn leżących po stronie Wykonawcy,</w:t>
      </w:r>
      <w:r w:rsidR="00F56D8B" w:rsidRPr="005404C9">
        <w:rPr>
          <w:rFonts w:cs="Calibri"/>
        </w:rPr>
        <w:t xml:space="preserve"> </w:t>
      </w:r>
      <w:r w:rsidRPr="005404C9">
        <w:rPr>
          <w:rFonts w:cs="Calibri"/>
        </w:rPr>
        <w:t>wówczas Wykonawca zapłaci Zamawiającemu karę umowną w wysokości 10% kwoty netto liczonej od wartości netto wynagrodzenia</w:t>
      </w:r>
      <w:r w:rsidR="00FB0E3F">
        <w:rPr>
          <w:rFonts w:cs="Calibri"/>
        </w:rPr>
        <w:t xml:space="preserve"> netto</w:t>
      </w:r>
      <w:r w:rsidRPr="005404C9">
        <w:rPr>
          <w:rFonts w:cs="Calibri"/>
        </w:rPr>
        <w:t xml:space="preserve"> Wykonawcy za </w:t>
      </w:r>
      <w:r w:rsidR="00FB0E3F">
        <w:rPr>
          <w:rFonts w:cs="Calibri"/>
        </w:rPr>
        <w:t xml:space="preserve">tą część </w:t>
      </w:r>
      <w:r w:rsidRPr="005404C9">
        <w:rPr>
          <w:rFonts w:cs="Calibri"/>
        </w:rPr>
        <w:t>zamówienia</w:t>
      </w:r>
      <w:r w:rsidR="00FB0E3F">
        <w:rPr>
          <w:rFonts w:cs="Calibri"/>
        </w:rPr>
        <w:t>, której odstąpienie albo rozwiązanie dotyczy</w:t>
      </w:r>
      <w:r w:rsidRPr="005404C9">
        <w:rPr>
          <w:rFonts w:cs="Calibri"/>
        </w:rPr>
        <w:t xml:space="preserve">. </w:t>
      </w:r>
    </w:p>
    <w:p w14:paraId="0ADF32ED" w14:textId="7A7DB640" w:rsidR="008149C5" w:rsidRPr="005404C9" w:rsidRDefault="008149C5" w:rsidP="00532C80">
      <w:pPr>
        <w:numPr>
          <w:ilvl w:val="0"/>
          <w:numId w:val="42"/>
        </w:numPr>
        <w:suppressAutoHyphens/>
        <w:spacing w:after="0"/>
        <w:jc w:val="both"/>
        <w:rPr>
          <w:rFonts w:cs="Calibri"/>
        </w:rPr>
      </w:pPr>
      <w:r w:rsidRPr="005404C9">
        <w:rPr>
          <w:rFonts w:cs="Calibri"/>
        </w:rPr>
        <w:t xml:space="preserve">W przypadku, jeśli Wykonawca odstąpi od niniejszej umowy w całości lub części albo ją rozwiąże z przyczyn leżących po stronie Zamawiającego, wówczas Wykonawca może żądać od Zamawiającego zapłaty kary umownej w wysokości 10% kwoty </w:t>
      </w:r>
      <w:r w:rsidR="00423A4D" w:rsidRPr="005404C9">
        <w:rPr>
          <w:rFonts w:cs="Calibri"/>
        </w:rPr>
        <w:t>wynagrodzenia</w:t>
      </w:r>
      <w:r w:rsidR="00423A4D">
        <w:rPr>
          <w:rFonts w:cs="Calibri"/>
        </w:rPr>
        <w:t xml:space="preserve"> netto</w:t>
      </w:r>
      <w:r w:rsidR="00423A4D" w:rsidRPr="005404C9">
        <w:rPr>
          <w:rFonts w:cs="Calibri"/>
        </w:rPr>
        <w:t xml:space="preserve"> Wykonawcy za </w:t>
      </w:r>
      <w:r w:rsidR="00423A4D">
        <w:rPr>
          <w:rFonts w:cs="Calibri"/>
        </w:rPr>
        <w:t xml:space="preserve">tą część </w:t>
      </w:r>
      <w:r w:rsidR="00423A4D" w:rsidRPr="005404C9">
        <w:rPr>
          <w:rFonts w:cs="Calibri"/>
        </w:rPr>
        <w:t>zamówienia</w:t>
      </w:r>
      <w:r w:rsidR="00423A4D">
        <w:rPr>
          <w:rFonts w:cs="Calibri"/>
        </w:rPr>
        <w:t>, której odstąpienie albo rozwiązanie dotyczy.</w:t>
      </w:r>
      <w:r w:rsidRPr="005404C9">
        <w:rPr>
          <w:rFonts w:cs="Calibri"/>
        </w:rPr>
        <w:t xml:space="preserve"> Powyższe nie dotyczy sytuacji opisanej </w:t>
      </w:r>
      <w:r w:rsidR="000F132F" w:rsidRPr="005404C9">
        <w:rPr>
          <w:rFonts w:cs="Calibri"/>
        </w:rPr>
        <w:t>w</w:t>
      </w:r>
      <w:r w:rsidRPr="005404C9">
        <w:rPr>
          <w:rFonts w:cs="Calibri"/>
        </w:rPr>
        <w:t xml:space="preserve"> art.</w:t>
      </w:r>
      <w:r w:rsidR="00761A61" w:rsidRPr="005404C9">
        <w:rPr>
          <w:rFonts w:cs="Calibri"/>
        </w:rPr>
        <w:t xml:space="preserve"> 456 Prawa zamówień publicznych</w:t>
      </w:r>
      <w:r w:rsidRPr="005404C9">
        <w:rPr>
          <w:rFonts w:cs="Calibri"/>
        </w:rPr>
        <w:t>.</w:t>
      </w:r>
    </w:p>
    <w:p w14:paraId="45465B90" w14:textId="7514BD61" w:rsidR="008149C5" w:rsidRPr="005404C9" w:rsidRDefault="008149C5" w:rsidP="00532C80">
      <w:pPr>
        <w:numPr>
          <w:ilvl w:val="0"/>
          <w:numId w:val="42"/>
        </w:numPr>
        <w:suppressAutoHyphens/>
        <w:spacing w:after="0"/>
        <w:jc w:val="both"/>
        <w:rPr>
          <w:rFonts w:cs="Calibri"/>
        </w:rPr>
      </w:pPr>
      <w:r w:rsidRPr="005404C9">
        <w:rPr>
          <w:rFonts w:cs="Calibri"/>
        </w:rPr>
        <w:t xml:space="preserve">W przypadku niedotrzymania </w:t>
      </w:r>
      <w:r w:rsidRPr="005404C9">
        <w:rPr>
          <w:rFonts w:cs="Calibri"/>
          <w:b/>
        </w:rPr>
        <w:t>terminu naprawy</w:t>
      </w:r>
      <w:r w:rsidR="00157EB3" w:rsidRPr="005404C9">
        <w:rPr>
          <w:rFonts w:cs="Calibri"/>
          <w:b/>
        </w:rPr>
        <w:t>/wymiany</w:t>
      </w:r>
      <w:r w:rsidRPr="005404C9">
        <w:rPr>
          <w:rFonts w:cs="Calibri"/>
        </w:rPr>
        <w:t xml:space="preserve"> określonego w </w:t>
      </w:r>
      <w:r w:rsidR="002E3116">
        <w:rPr>
          <w:rFonts w:cs="Calibri"/>
        </w:rPr>
        <w:t>umowie</w:t>
      </w:r>
      <w:r w:rsidRPr="005404C9">
        <w:rPr>
          <w:rFonts w:cs="Calibri"/>
        </w:rPr>
        <w:t xml:space="preserve"> z przyczyn leżących po stronie Wykonawcy, Zamawiający naliczy karę umowną w wysokości 0,5% kwoty netto wynagrodzenia</w:t>
      </w:r>
      <w:r w:rsidR="007A4FDD">
        <w:rPr>
          <w:rFonts w:cs="Calibri"/>
        </w:rPr>
        <w:t xml:space="preserve"> netto</w:t>
      </w:r>
      <w:r w:rsidRPr="005404C9">
        <w:rPr>
          <w:rFonts w:cs="Calibri"/>
        </w:rPr>
        <w:t xml:space="preserve"> Wykonawcy</w:t>
      </w:r>
      <w:r w:rsidR="007A4FDD">
        <w:rPr>
          <w:rFonts w:cs="Calibri"/>
        </w:rPr>
        <w:t xml:space="preserve"> za daną część zamówienia</w:t>
      </w:r>
      <w:r w:rsidRPr="005404C9">
        <w:rPr>
          <w:rFonts w:cs="Calibri"/>
        </w:rPr>
        <w:t xml:space="preserve">, za każdy </w:t>
      </w:r>
      <w:r w:rsidR="00D10684" w:rsidRPr="005404C9">
        <w:rPr>
          <w:rFonts w:cs="Calibri"/>
        </w:rPr>
        <w:t>rozpoczęty</w:t>
      </w:r>
      <w:r w:rsidR="003507BE" w:rsidRPr="005404C9">
        <w:rPr>
          <w:rFonts w:cs="Calibri"/>
        </w:rPr>
        <w:t xml:space="preserve"> </w:t>
      </w:r>
      <w:r w:rsidRPr="005404C9">
        <w:rPr>
          <w:rFonts w:cs="Calibri"/>
        </w:rPr>
        <w:t xml:space="preserve">dzień zwłoki, ale nie więcej niż </w:t>
      </w:r>
      <w:r w:rsidR="005228F5">
        <w:rPr>
          <w:rFonts w:cs="Calibri"/>
        </w:rPr>
        <w:t>2</w:t>
      </w:r>
      <w:r w:rsidR="005228F5" w:rsidRPr="005404C9">
        <w:rPr>
          <w:rFonts w:cs="Calibri"/>
        </w:rPr>
        <w:t>0</w:t>
      </w:r>
      <w:r w:rsidRPr="005404C9">
        <w:rPr>
          <w:rFonts w:cs="Calibri"/>
        </w:rPr>
        <w:t xml:space="preserve">% </w:t>
      </w:r>
      <w:r w:rsidR="007A4FDD" w:rsidRPr="005404C9">
        <w:rPr>
          <w:rFonts w:cs="Calibri"/>
        </w:rPr>
        <w:t>wynagrodzenia</w:t>
      </w:r>
      <w:r w:rsidR="007A4FDD">
        <w:rPr>
          <w:rFonts w:cs="Calibri"/>
        </w:rPr>
        <w:t xml:space="preserve"> netto</w:t>
      </w:r>
      <w:r w:rsidR="007A4FDD" w:rsidRPr="005404C9">
        <w:rPr>
          <w:rFonts w:cs="Calibri"/>
        </w:rPr>
        <w:t xml:space="preserve"> Wykonawcy</w:t>
      </w:r>
      <w:r w:rsidR="007A4FDD">
        <w:rPr>
          <w:rFonts w:cs="Calibri"/>
        </w:rPr>
        <w:t xml:space="preserve"> za daną część zamówienia</w:t>
      </w:r>
      <w:r w:rsidR="007A4FDD" w:rsidRPr="005404C9">
        <w:rPr>
          <w:rFonts w:cs="Calibri"/>
        </w:rPr>
        <w:t>,</w:t>
      </w:r>
      <w:r w:rsidRPr="005404C9">
        <w:rPr>
          <w:rFonts w:cs="Calibri"/>
        </w:rPr>
        <w:t xml:space="preserve">. Kary tej nie nalicza się, jeżeli Zamawiający skorzystał z uprawnienia, o którym mowa w </w:t>
      </w:r>
      <w:r w:rsidRPr="005404C9">
        <w:rPr>
          <w:rFonts w:cs="Calibri"/>
          <w:b/>
        </w:rPr>
        <w:t xml:space="preserve">ust. </w:t>
      </w:r>
      <w:r w:rsidR="00727524">
        <w:rPr>
          <w:rFonts w:cs="Calibri"/>
          <w:b/>
        </w:rPr>
        <w:t>6</w:t>
      </w:r>
      <w:r w:rsidRPr="005404C9">
        <w:rPr>
          <w:rFonts w:cs="Calibri"/>
        </w:rPr>
        <w:t xml:space="preserve"> niniejszego paragrafu.</w:t>
      </w:r>
    </w:p>
    <w:p w14:paraId="6708D1EA" w14:textId="435CBC0C" w:rsidR="008149C5" w:rsidRPr="005404C9" w:rsidRDefault="008149C5" w:rsidP="00532C80">
      <w:pPr>
        <w:numPr>
          <w:ilvl w:val="0"/>
          <w:numId w:val="42"/>
        </w:numPr>
        <w:suppressAutoHyphens/>
        <w:spacing w:after="0"/>
        <w:jc w:val="both"/>
        <w:rPr>
          <w:rFonts w:cs="Calibri"/>
        </w:rPr>
      </w:pPr>
      <w:r w:rsidRPr="005404C9">
        <w:rPr>
          <w:rFonts w:cs="Calibri"/>
        </w:rPr>
        <w:t>Naliczenie kary umownej, o której mowa w ustępie powyżej nie pozbawia Zamawiającego prawa do natychmiastowego rozwiązania niniejszej umowy z Wykonawcą z naliczeniem kary umownej, o której mowa powyżej dotyczącej rozwiązania umowy z winy Wykonawcy, jeżeli przypadek nierealizowania świadczeń w</w:t>
      </w:r>
      <w:r w:rsidR="00B752C5" w:rsidRPr="005404C9">
        <w:rPr>
          <w:rFonts w:cs="Calibri"/>
        </w:rPr>
        <w:t xml:space="preserve">ynikających z niniejszej umowy </w:t>
      </w:r>
      <w:r w:rsidRPr="005404C9">
        <w:rPr>
          <w:rFonts w:cs="Calibri"/>
        </w:rPr>
        <w:t>powtórzy się.</w:t>
      </w:r>
    </w:p>
    <w:p w14:paraId="70A71029" w14:textId="77777777" w:rsidR="008149C5" w:rsidRPr="005404C9" w:rsidRDefault="008149C5" w:rsidP="00532C80">
      <w:pPr>
        <w:numPr>
          <w:ilvl w:val="0"/>
          <w:numId w:val="42"/>
        </w:numPr>
        <w:suppressAutoHyphens/>
        <w:spacing w:after="0"/>
        <w:jc w:val="both"/>
        <w:rPr>
          <w:rFonts w:cs="Calibri"/>
        </w:rPr>
      </w:pPr>
      <w:r w:rsidRPr="005404C9">
        <w:rPr>
          <w:rFonts w:cs="Calibri"/>
        </w:rPr>
        <w:t>Zapłata kary umownej nie wyklucza dochodzenia przez Zamawiającego naprawienia szkód dalej idących, przewyższających wysokość należnych kar umownych.</w:t>
      </w:r>
    </w:p>
    <w:p w14:paraId="5423FAA4" w14:textId="77777777" w:rsidR="008149C5" w:rsidRPr="005404C9" w:rsidRDefault="008149C5" w:rsidP="00532C80">
      <w:pPr>
        <w:numPr>
          <w:ilvl w:val="0"/>
          <w:numId w:val="42"/>
        </w:numPr>
        <w:suppressAutoHyphens/>
        <w:spacing w:after="0"/>
        <w:jc w:val="both"/>
        <w:rPr>
          <w:rFonts w:cs="Calibri"/>
        </w:rPr>
      </w:pPr>
      <w:r w:rsidRPr="005404C9">
        <w:rPr>
          <w:rFonts w:cs="Calibri"/>
        </w:rPr>
        <w:t>Zamawiający jest uprawniony do potrącania kwot kar umownych z wynagrodzenia należnego Wykonawcy (w tym także z wynagrodzenia przyszłego), na co Wykonawca niniejszym wyraża zgodę.</w:t>
      </w:r>
    </w:p>
    <w:p w14:paraId="03534843" w14:textId="52FBC353" w:rsidR="008149C5" w:rsidRPr="005404C9" w:rsidRDefault="008149C5" w:rsidP="00532C80">
      <w:pPr>
        <w:numPr>
          <w:ilvl w:val="0"/>
          <w:numId w:val="42"/>
        </w:numPr>
        <w:suppressAutoHyphens/>
        <w:spacing w:after="0"/>
        <w:jc w:val="both"/>
        <w:rPr>
          <w:rFonts w:cs="Calibri"/>
        </w:rPr>
      </w:pPr>
      <w:r w:rsidRPr="005404C9">
        <w:rPr>
          <w:rFonts w:cs="Calibri"/>
        </w:rPr>
        <w:t>Łączna maksymalna wysokość kar umownych nałożonych na Wykonawcę nie może być wyższa niż 50% łącznego wynagrodzenia, o którym mo</w:t>
      </w:r>
      <w:r w:rsidR="008249AE">
        <w:rPr>
          <w:rFonts w:cs="Calibri"/>
        </w:rPr>
        <w:t>wa w §</w:t>
      </w:r>
      <w:r w:rsidR="00A90F32">
        <w:rPr>
          <w:rFonts w:cs="Calibri"/>
        </w:rPr>
        <w:t>5</w:t>
      </w:r>
      <w:r w:rsidRPr="005404C9">
        <w:rPr>
          <w:rFonts w:cs="Calibri"/>
        </w:rPr>
        <w:t xml:space="preserve"> ust. 1. Jeżeli łączna kwota kar umownych przekroczy kwotę, o której mowa w zadaniu poprzedzającym, Zamawiający może rozwiązać umowę w trybie natychmiastowym z winy Wykonawcy.</w:t>
      </w:r>
    </w:p>
    <w:p w14:paraId="244D25FD" w14:textId="433B62EA" w:rsidR="008149C5" w:rsidRPr="005404C9" w:rsidRDefault="008149C5" w:rsidP="00F52C3F">
      <w:pPr>
        <w:suppressAutoHyphens/>
        <w:spacing w:after="0"/>
        <w:ind w:left="357"/>
        <w:jc w:val="both"/>
        <w:rPr>
          <w:rFonts w:cs="Calibri"/>
        </w:rPr>
      </w:pPr>
    </w:p>
    <w:p w14:paraId="5B27EA46" w14:textId="0723D1C0" w:rsidR="00073E6A" w:rsidRPr="005404C9" w:rsidRDefault="00073E6A" w:rsidP="00073E6A">
      <w:pPr>
        <w:keepNext/>
        <w:keepLines/>
        <w:spacing w:before="480" w:after="120"/>
        <w:jc w:val="center"/>
        <w:rPr>
          <w:rFonts w:cs="Calibri"/>
          <w:b/>
          <w:bCs/>
        </w:rPr>
      </w:pPr>
      <w:r w:rsidRPr="005404C9">
        <w:rPr>
          <w:rFonts w:cs="Calibri"/>
          <w:b/>
          <w:bCs/>
        </w:rPr>
        <w:t>§ 1</w:t>
      </w:r>
      <w:r w:rsidR="00011D6A">
        <w:rPr>
          <w:rFonts w:cs="Calibri"/>
          <w:b/>
          <w:bCs/>
        </w:rPr>
        <w:t>2</w:t>
      </w:r>
    </w:p>
    <w:p w14:paraId="25535B25" w14:textId="77777777" w:rsidR="00073E6A" w:rsidRPr="005404C9" w:rsidRDefault="00073E6A" w:rsidP="00073E6A">
      <w:pPr>
        <w:keepNext/>
        <w:keepLines/>
        <w:spacing w:before="60" w:after="240"/>
        <w:jc w:val="center"/>
        <w:rPr>
          <w:rFonts w:cs="Calibri"/>
          <w:b/>
        </w:rPr>
      </w:pPr>
      <w:r w:rsidRPr="005404C9">
        <w:rPr>
          <w:rFonts w:cs="Calibri"/>
          <w:b/>
        </w:rPr>
        <w:t xml:space="preserve">Odstąpienie od Umowy </w:t>
      </w:r>
    </w:p>
    <w:p w14:paraId="473B6A22" w14:textId="130EC0A5" w:rsidR="00F52C3F" w:rsidRPr="005404C9" w:rsidRDefault="00F52C3F" w:rsidP="00532C80">
      <w:pPr>
        <w:numPr>
          <w:ilvl w:val="0"/>
          <w:numId w:val="31"/>
        </w:numPr>
        <w:spacing w:before="60" w:after="0" w:line="240" w:lineRule="auto"/>
        <w:jc w:val="both"/>
        <w:rPr>
          <w:rFonts w:cs="Calibri"/>
          <w:bCs/>
        </w:rPr>
      </w:pPr>
      <w:r w:rsidRPr="005404C9">
        <w:rPr>
          <w:rFonts w:cs="Calibri"/>
          <w:bCs/>
        </w:rPr>
        <w:t xml:space="preserve">Oprócz wypadków wymienionych w treści Kodeksu </w:t>
      </w:r>
      <w:r w:rsidR="005228F5">
        <w:rPr>
          <w:rFonts w:cs="Calibri"/>
          <w:bCs/>
        </w:rPr>
        <w:t>c</w:t>
      </w:r>
      <w:r w:rsidRPr="005404C9">
        <w:rPr>
          <w:rFonts w:cs="Calibri"/>
          <w:bCs/>
        </w:rPr>
        <w:t xml:space="preserve">ywilnego, Zamawiającemu, przysługuje prawo odstąpienia od umowy w oparciu o przepisy art. 456 ustawy </w:t>
      </w:r>
      <w:proofErr w:type="spellStart"/>
      <w:r w:rsidRPr="005404C9">
        <w:rPr>
          <w:rFonts w:cs="Calibri"/>
          <w:bCs/>
        </w:rPr>
        <w:t>Pzp</w:t>
      </w:r>
      <w:proofErr w:type="spellEnd"/>
      <w:r w:rsidRPr="005404C9">
        <w:rPr>
          <w:rFonts w:cs="Calibri"/>
          <w:bCs/>
        </w:rPr>
        <w:t xml:space="preserve">.  </w:t>
      </w:r>
    </w:p>
    <w:p w14:paraId="584E77F5" w14:textId="45E0BF7E" w:rsidR="00F52C3F" w:rsidRPr="005404C9" w:rsidRDefault="00F52C3F" w:rsidP="00532C80">
      <w:pPr>
        <w:numPr>
          <w:ilvl w:val="0"/>
          <w:numId w:val="31"/>
        </w:numPr>
        <w:spacing w:before="60" w:after="0" w:line="240" w:lineRule="auto"/>
        <w:jc w:val="both"/>
        <w:rPr>
          <w:rFonts w:cs="Calibri"/>
          <w:bCs/>
        </w:rPr>
      </w:pPr>
      <w:r w:rsidRPr="005404C9">
        <w:rPr>
          <w:rFonts w:cs="Calibri"/>
          <w:bCs/>
        </w:rPr>
        <w:t xml:space="preserve">Jeżeli w niniejszej umowie zastrzeżono na rzecz Zamawiającego prawo odstąpienia od umowy w przypadku jej niewykonania albo nienależytego wykonania, Zamawiający może odstąpić od umowy </w:t>
      </w:r>
      <w:r w:rsidRPr="005404C9">
        <w:rPr>
          <w:rFonts w:cs="Calibri"/>
          <w:bCs/>
        </w:rPr>
        <w:lastRenderedPageBreak/>
        <w:t>przez cały okres jej obowiązywania, a także w okresie gwarancji i w okresie jednego roku od upływu (zakończenia) okresu gwarancji</w:t>
      </w:r>
    </w:p>
    <w:p w14:paraId="6588EC50" w14:textId="3B073CF4" w:rsidR="00073E6A" w:rsidRPr="005404C9" w:rsidRDefault="00073E6A" w:rsidP="00532C80">
      <w:pPr>
        <w:numPr>
          <w:ilvl w:val="0"/>
          <w:numId w:val="31"/>
        </w:numPr>
        <w:tabs>
          <w:tab w:val="clear" w:pos="360"/>
          <w:tab w:val="num" w:pos="568"/>
        </w:tabs>
        <w:spacing w:before="60" w:after="0" w:line="240" w:lineRule="auto"/>
        <w:ind w:left="426" w:hanging="426"/>
        <w:jc w:val="both"/>
        <w:rPr>
          <w:rFonts w:cs="Calibri"/>
          <w:bCs/>
        </w:rPr>
      </w:pPr>
      <w:r w:rsidRPr="005404C9">
        <w:rPr>
          <w:rFonts w:cs="Calibri"/>
          <w:bCs/>
        </w:rPr>
        <w:t>Zamawiającemu przysługuje prawo do odstąpienia od Umowy w okresie obowiązywania Umowy</w:t>
      </w:r>
      <w:r w:rsidR="00860A07" w:rsidRPr="005404C9">
        <w:rPr>
          <w:rFonts w:cs="Calibri"/>
          <w:bCs/>
        </w:rPr>
        <w:t>,</w:t>
      </w:r>
      <w:r w:rsidRPr="005404C9">
        <w:rPr>
          <w:rFonts w:cs="Calibri"/>
          <w:bCs/>
        </w:rPr>
        <w:t xml:space="preserve"> a także w </w:t>
      </w:r>
      <w:r w:rsidR="00154F51" w:rsidRPr="005404C9">
        <w:rPr>
          <w:rFonts w:cs="Calibri"/>
          <w:bCs/>
        </w:rPr>
        <w:t>okresie gwarancji</w:t>
      </w:r>
      <w:r w:rsidRPr="005404C9">
        <w:rPr>
          <w:rFonts w:cs="Calibri"/>
          <w:bCs/>
        </w:rPr>
        <w:t xml:space="preserve"> z zachowaniem prawa do odszkodowania i kar umownych określonych w Umowie, w sytuacji, gdy:</w:t>
      </w:r>
    </w:p>
    <w:p w14:paraId="50DEB704" w14:textId="77777777" w:rsidR="00073E6A" w:rsidRPr="005404C9" w:rsidRDefault="00073E6A" w:rsidP="00532C80">
      <w:pPr>
        <w:keepNext/>
        <w:numPr>
          <w:ilvl w:val="0"/>
          <w:numId w:val="32"/>
        </w:numPr>
        <w:spacing w:before="60" w:after="0" w:line="240" w:lineRule="auto"/>
        <w:ind w:left="852" w:hanging="426"/>
        <w:jc w:val="both"/>
        <w:rPr>
          <w:rFonts w:cs="Calibri"/>
        </w:rPr>
      </w:pPr>
      <w:r w:rsidRPr="005404C9">
        <w:rPr>
          <w:rFonts w:cs="Calibri"/>
        </w:rPr>
        <w:t>Wykonawca nie wykonuje przedmiotu zamówienia  zgodnie z Umową lub nienależycie wykonuje którekolwiek z zobowiązań umownych i nie zmieni sposobu wykonywania pomimo pisemnego wezwania przez Zamawiającego i wyznaczenia mu w tym celu odpowiedniego terminu;</w:t>
      </w:r>
    </w:p>
    <w:p w14:paraId="0B1FFB42" w14:textId="5A1F11CC" w:rsidR="00073E6A" w:rsidRPr="005404C9" w:rsidRDefault="00073E6A" w:rsidP="00532C80">
      <w:pPr>
        <w:keepNext/>
        <w:numPr>
          <w:ilvl w:val="0"/>
          <w:numId w:val="32"/>
        </w:numPr>
        <w:spacing w:before="60" w:after="0" w:line="240" w:lineRule="auto"/>
        <w:ind w:left="852" w:hanging="426"/>
        <w:jc w:val="both"/>
        <w:rPr>
          <w:rFonts w:cs="Calibri"/>
        </w:rPr>
      </w:pPr>
      <w:r w:rsidRPr="005404C9">
        <w:rPr>
          <w:rFonts w:cs="Calibri"/>
        </w:rPr>
        <w:t>Wykonawca opóźnia się z wykonaniem przedmiotu zamówienia o więcej niż 14 dni w stosunku do terminów określonych w § 6 Umowy i to bez wyznaczania dodatkowego terminu;</w:t>
      </w:r>
    </w:p>
    <w:p w14:paraId="64F6CE8B" w14:textId="454404DB" w:rsidR="00073E6A" w:rsidRPr="005404C9" w:rsidRDefault="00073E6A" w:rsidP="00532C80">
      <w:pPr>
        <w:keepNext/>
        <w:numPr>
          <w:ilvl w:val="0"/>
          <w:numId w:val="32"/>
        </w:numPr>
        <w:spacing w:before="60" w:after="0" w:line="240" w:lineRule="auto"/>
        <w:ind w:left="852" w:hanging="426"/>
        <w:jc w:val="both"/>
        <w:rPr>
          <w:rFonts w:cs="Calibri"/>
        </w:rPr>
      </w:pPr>
      <w:r w:rsidRPr="005404C9">
        <w:rPr>
          <w:rFonts w:cs="Calibri"/>
        </w:rPr>
        <w:t xml:space="preserve">Wykonawca bez </w:t>
      </w:r>
      <w:r w:rsidR="00A94555" w:rsidRPr="005404C9">
        <w:rPr>
          <w:rFonts w:cs="Calibri"/>
        </w:rPr>
        <w:t xml:space="preserve">zgody </w:t>
      </w:r>
      <w:r w:rsidRPr="005404C9">
        <w:rPr>
          <w:rFonts w:cs="Calibri"/>
        </w:rPr>
        <w:t>Zamawiającego wstrzymuje wykonanie przedmiotu zamówienia na okres dłuższy niż 14 dni, chyba, że wstrzymanie to jest niezbędne z uwagi na bezpieczeństwo lub konieczność zapobieżenia awarii na okres uzgodniony z Zamawiającym, i to bez wyznaczania dodatkowego terminu;</w:t>
      </w:r>
    </w:p>
    <w:p w14:paraId="6B5E93D8" w14:textId="38012447" w:rsidR="00073E6A" w:rsidRPr="005404C9" w:rsidRDefault="00073E6A" w:rsidP="00532C80">
      <w:pPr>
        <w:keepNext/>
        <w:numPr>
          <w:ilvl w:val="0"/>
          <w:numId w:val="32"/>
        </w:numPr>
        <w:spacing w:before="60" w:after="0" w:line="240" w:lineRule="auto"/>
        <w:ind w:left="852" w:hanging="426"/>
        <w:jc w:val="both"/>
        <w:rPr>
          <w:rFonts w:cs="Calibri"/>
        </w:rPr>
      </w:pPr>
      <w:r w:rsidRPr="005404C9">
        <w:rPr>
          <w:rFonts w:cs="Calibri"/>
        </w:rPr>
        <w:t>Wykonawca został postawiony w stan likwidacji i to bez wyznaczania dodatkowego terminu;</w:t>
      </w:r>
    </w:p>
    <w:p w14:paraId="265AAE25" w14:textId="198FBE3A" w:rsidR="00073E6A" w:rsidRPr="005404C9" w:rsidRDefault="005C51D0" w:rsidP="00532C80">
      <w:pPr>
        <w:keepNext/>
        <w:numPr>
          <w:ilvl w:val="0"/>
          <w:numId w:val="32"/>
        </w:numPr>
        <w:spacing w:before="60" w:after="0" w:line="240" w:lineRule="auto"/>
        <w:ind w:left="852" w:hanging="426"/>
        <w:jc w:val="both"/>
        <w:rPr>
          <w:rFonts w:cs="Calibri"/>
        </w:rPr>
      </w:pPr>
      <w:r>
        <w:rPr>
          <w:rFonts w:cs="Calibri"/>
        </w:rPr>
        <w:t>z</w:t>
      </w:r>
      <w:r w:rsidR="00073E6A" w:rsidRPr="005404C9">
        <w:rPr>
          <w:rFonts w:cs="Calibri"/>
        </w:rPr>
        <w:t xml:space="preserve">ajdzie konieczności wielokrotnego dokonywania bezpośredniej zapłaty podwykonawcy lub dalszemu podwykonawcy lub konieczność dokonania bezpośrednich zapłat na sumę większą niż 5% wartości </w:t>
      </w:r>
      <w:r>
        <w:rPr>
          <w:rFonts w:cs="Calibri"/>
        </w:rPr>
        <w:t>u</w:t>
      </w:r>
      <w:r w:rsidR="00073E6A" w:rsidRPr="005404C9">
        <w:rPr>
          <w:rFonts w:cs="Calibri"/>
        </w:rPr>
        <w:t>mowy w sprawie zamówienia publicznego</w:t>
      </w:r>
      <w:r w:rsidR="00073E6A" w:rsidRPr="005404C9">
        <w:rPr>
          <w:rFonts w:cs="Calibri"/>
          <w:bCs/>
        </w:rPr>
        <w:t>.</w:t>
      </w:r>
    </w:p>
    <w:p w14:paraId="7FD791D6" w14:textId="3A817DF4" w:rsidR="00073E6A" w:rsidRPr="005404C9" w:rsidRDefault="00073E6A" w:rsidP="00532C80">
      <w:pPr>
        <w:numPr>
          <w:ilvl w:val="0"/>
          <w:numId w:val="31"/>
        </w:numPr>
        <w:tabs>
          <w:tab w:val="clear" w:pos="360"/>
          <w:tab w:val="num" w:pos="284"/>
        </w:tabs>
        <w:spacing w:before="60" w:after="0" w:line="240" w:lineRule="auto"/>
        <w:ind w:left="426" w:hanging="426"/>
        <w:jc w:val="both"/>
        <w:rPr>
          <w:rFonts w:cs="Calibri"/>
          <w:bCs/>
        </w:rPr>
      </w:pPr>
      <w:r w:rsidRPr="005404C9">
        <w:rPr>
          <w:rFonts w:cs="Calibri"/>
          <w:bCs/>
        </w:rPr>
        <w:t xml:space="preserve">W przypadku odstąpienia od </w:t>
      </w:r>
      <w:r w:rsidR="005C51D0">
        <w:rPr>
          <w:rFonts w:cs="Calibri"/>
          <w:bCs/>
        </w:rPr>
        <w:t>u</w:t>
      </w:r>
      <w:r w:rsidR="005C51D0" w:rsidRPr="005404C9">
        <w:rPr>
          <w:rFonts w:cs="Calibri"/>
          <w:bCs/>
        </w:rPr>
        <w:t>mowy</w:t>
      </w:r>
      <w:r w:rsidRPr="005404C9">
        <w:rPr>
          <w:rFonts w:cs="Calibri"/>
          <w:bCs/>
        </w:rPr>
        <w:t>, Wykonawcę i Zamawiającego obciążają obowiązki szczegółowe:</w:t>
      </w:r>
    </w:p>
    <w:p w14:paraId="0C02BB20" w14:textId="14C9CD0A" w:rsidR="00073E6A" w:rsidRPr="005404C9" w:rsidRDefault="00073E6A" w:rsidP="00532C80">
      <w:pPr>
        <w:keepNext/>
        <w:numPr>
          <w:ilvl w:val="0"/>
          <w:numId w:val="33"/>
        </w:numPr>
        <w:spacing w:before="60" w:after="0" w:line="240" w:lineRule="auto"/>
        <w:ind w:left="852" w:hanging="426"/>
        <w:jc w:val="both"/>
        <w:rPr>
          <w:rFonts w:cs="Calibri"/>
        </w:rPr>
      </w:pPr>
      <w:r w:rsidRPr="005404C9">
        <w:rPr>
          <w:rFonts w:cs="Calibri"/>
        </w:rPr>
        <w:t xml:space="preserve">w terminie 14 dni od daty odstąpienia od </w:t>
      </w:r>
      <w:r w:rsidR="005C51D0">
        <w:rPr>
          <w:rFonts w:cs="Calibri"/>
        </w:rPr>
        <w:t>u</w:t>
      </w:r>
      <w:r w:rsidRPr="005404C9">
        <w:rPr>
          <w:rFonts w:cs="Calibri"/>
        </w:rPr>
        <w:t>mowy Wykonawca przy udziale Zamawiającego sporządzi szczegółowy protokół inwentaryzacji prac w toku według stanu na dzień odstąpienia;</w:t>
      </w:r>
    </w:p>
    <w:p w14:paraId="5FD1822E" w14:textId="1CCBB27B" w:rsidR="00073E6A" w:rsidRPr="005404C9" w:rsidRDefault="00073E6A" w:rsidP="00532C80">
      <w:pPr>
        <w:keepNext/>
        <w:numPr>
          <w:ilvl w:val="0"/>
          <w:numId w:val="33"/>
        </w:numPr>
        <w:spacing w:before="60" w:after="0" w:line="240" w:lineRule="auto"/>
        <w:ind w:left="852" w:hanging="426"/>
        <w:jc w:val="both"/>
        <w:rPr>
          <w:rFonts w:cs="Calibri"/>
        </w:rPr>
      </w:pPr>
      <w:r w:rsidRPr="005404C9">
        <w:rPr>
          <w:rFonts w:cs="Calibri"/>
        </w:rPr>
        <w:t xml:space="preserve">Wykonawca zabezpieczy przerwane prace w zakresie obustronnie uzgodnionym na koszt tej strony, z której winy nastąpiło odstąpienie od </w:t>
      </w:r>
      <w:r w:rsidR="005C51D0">
        <w:rPr>
          <w:rFonts w:cs="Calibri"/>
        </w:rPr>
        <w:t>u</w:t>
      </w:r>
      <w:r w:rsidRPr="005404C9">
        <w:rPr>
          <w:rFonts w:cs="Calibri"/>
        </w:rPr>
        <w:t>mowy.</w:t>
      </w:r>
    </w:p>
    <w:p w14:paraId="3451B66B" w14:textId="62148390" w:rsidR="00BD6070" w:rsidRPr="005404C9" w:rsidRDefault="00073E6A" w:rsidP="00BD6070">
      <w:pPr>
        <w:numPr>
          <w:ilvl w:val="0"/>
          <w:numId w:val="31"/>
        </w:numPr>
        <w:tabs>
          <w:tab w:val="clear" w:pos="360"/>
        </w:tabs>
        <w:spacing w:before="60" w:after="0" w:line="240" w:lineRule="auto"/>
        <w:ind w:left="426" w:hanging="426"/>
        <w:jc w:val="both"/>
        <w:rPr>
          <w:rFonts w:cs="Calibri"/>
          <w:bCs/>
        </w:rPr>
      </w:pPr>
      <w:r w:rsidRPr="005404C9">
        <w:rPr>
          <w:rFonts w:cs="Calibri"/>
          <w:bCs/>
        </w:rPr>
        <w:t xml:space="preserve">W przypadku odstąpienia od </w:t>
      </w:r>
      <w:r w:rsidR="005C51D0">
        <w:rPr>
          <w:rFonts w:cs="Calibri"/>
          <w:bCs/>
        </w:rPr>
        <w:t>u</w:t>
      </w:r>
      <w:r w:rsidRPr="005404C9">
        <w:rPr>
          <w:rFonts w:cs="Calibri"/>
          <w:bCs/>
        </w:rPr>
        <w:t>mowy w mocy pozostają wszystkie</w:t>
      </w:r>
      <w:r w:rsidR="005C51D0">
        <w:rPr>
          <w:rFonts w:cs="Calibri"/>
          <w:bCs/>
        </w:rPr>
        <w:t xml:space="preserve"> jej</w:t>
      </w:r>
      <w:r w:rsidRPr="005404C9">
        <w:rPr>
          <w:rFonts w:cs="Calibri"/>
          <w:bCs/>
        </w:rPr>
        <w:t xml:space="preserve"> postanowienia w odniesieniu do zrealizowanej części Przedmiotu Zamówienia, w szczególności postanowienia § 11 dotyczące gwarancji i rękojmi.</w:t>
      </w:r>
    </w:p>
    <w:p w14:paraId="48AA0BFC" w14:textId="48081962" w:rsidR="00073E6A" w:rsidRPr="005404C9" w:rsidRDefault="00073E6A" w:rsidP="00BD6070">
      <w:pPr>
        <w:numPr>
          <w:ilvl w:val="0"/>
          <w:numId w:val="31"/>
        </w:numPr>
        <w:tabs>
          <w:tab w:val="clear" w:pos="360"/>
        </w:tabs>
        <w:spacing w:before="60" w:after="0" w:line="240" w:lineRule="auto"/>
        <w:ind w:left="426" w:hanging="426"/>
        <w:jc w:val="both"/>
        <w:rPr>
          <w:rFonts w:cs="Calibri"/>
          <w:bCs/>
        </w:rPr>
      </w:pPr>
      <w:r w:rsidRPr="005404C9">
        <w:rPr>
          <w:rFonts w:cs="Calibri"/>
          <w:bCs/>
        </w:rPr>
        <w:t xml:space="preserve">Oświadczenia w przedmiocie odstąpienia od </w:t>
      </w:r>
      <w:r w:rsidR="005C51D0">
        <w:rPr>
          <w:rFonts w:cs="Calibri"/>
          <w:bCs/>
        </w:rPr>
        <w:t>u</w:t>
      </w:r>
      <w:r w:rsidRPr="005404C9">
        <w:rPr>
          <w:rFonts w:cs="Calibri"/>
          <w:bCs/>
        </w:rPr>
        <w:t xml:space="preserve">mowy </w:t>
      </w:r>
      <w:r w:rsidR="00C62B79" w:rsidRPr="005404C9">
        <w:rPr>
          <w:rFonts w:cs="Calibri"/>
          <w:bCs/>
        </w:rPr>
        <w:t xml:space="preserve">albo jej rozwiązania </w:t>
      </w:r>
      <w:r w:rsidRPr="005404C9">
        <w:rPr>
          <w:rFonts w:cs="Calibri"/>
          <w:bCs/>
        </w:rPr>
        <w:t>wymagają formy pisemnej pod rygorem nieważności.</w:t>
      </w:r>
    </w:p>
    <w:p w14:paraId="523D572A" w14:textId="77777777" w:rsidR="00073E6A" w:rsidRPr="005404C9" w:rsidRDefault="00073E6A">
      <w:pPr>
        <w:spacing w:after="0" w:line="240" w:lineRule="auto"/>
        <w:rPr>
          <w:rFonts w:cs="Calibri"/>
          <w:b/>
          <w:bCs/>
          <w:highlight w:val="cyan"/>
        </w:rPr>
      </w:pPr>
    </w:p>
    <w:p w14:paraId="60AB9444" w14:textId="48052256" w:rsidR="006000EA" w:rsidRPr="005404C9" w:rsidRDefault="00F52C3F" w:rsidP="006000EA">
      <w:pPr>
        <w:keepNext/>
        <w:keepLines/>
        <w:spacing w:before="480" w:after="120"/>
        <w:jc w:val="center"/>
        <w:rPr>
          <w:rFonts w:cs="Calibri"/>
          <w:b/>
          <w:bCs/>
        </w:rPr>
      </w:pPr>
      <w:r w:rsidRPr="005404C9">
        <w:rPr>
          <w:rFonts w:cs="Calibri"/>
          <w:b/>
          <w:bCs/>
        </w:rPr>
        <w:t>§ 1</w:t>
      </w:r>
      <w:r w:rsidR="00011D6A">
        <w:rPr>
          <w:rFonts w:cs="Calibri"/>
          <w:b/>
          <w:bCs/>
        </w:rPr>
        <w:t>3</w:t>
      </w:r>
    </w:p>
    <w:p w14:paraId="3163E266" w14:textId="77777777" w:rsidR="006000EA" w:rsidRPr="005404C9" w:rsidRDefault="006000EA" w:rsidP="006000EA">
      <w:pPr>
        <w:keepNext/>
        <w:keepLines/>
        <w:spacing w:before="60" w:after="240"/>
        <w:jc w:val="center"/>
        <w:rPr>
          <w:rFonts w:cs="Calibri"/>
          <w:b/>
        </w:rPr>
      </w:pPr>
      <w:r w:rsidRPr="005404C9">
        <w:rPr>
          <w:rFonts w:cs="Calibri"/>
          <w:b/>
        </w:rPr>
        <w:t>Ubezpieczenie</w:t>
      </w:r>
    </w:p>
    <w:p w14:paraId="1648CBF7" w14:textId="5B88CFC6" w:rsidR="006000EA" w:rsidRPr="005404C9" w:rsidRDefault="006000EA" w:rsidP="00532C80">
      <w:pPr>
        <w:numPr>
          <w:ilvl w:val="0"/>
          <w:numId w:val="21"/>
        </w:numPr>
        <w:tabs>
          <w:tab w:val="clear" w:pos="360"/>
          <w:tab w:val="num" w:pos="568"/>
        </w:tabs>
        <w:spacing w:before="60" w:after="0" w:line="240" w:lineRule="auto"/>
        <w:ind w:left="426" w:hanging="426"/>
        <w:jc w:val="both"/>
        <w:rPr>
          <w:rFonts w:cs="Calibri"/>
        </w:rPr>
      </w:pPr>
      <w:r w:rsidRPr="005404C9">
        <w:rPr>
          <w:rFonts w:cs="Calibri"/>
        </w:rPr>
        <w:t xml:space="preserve">Na </w:t>
      </w:r>
      <w:r w:rsidRPr="005404C9">
        <w:rPr>
          <w:rFonts w:cs="Calibri"/>
          <w:bCs/>
        </w:rPr>
        <w:t>cały</w:t>
      </w:r>
      <w:r w:rsidRPr="005404C9">
        <w:rPr>
          <w:rFonts w:cs="Calibri"/>
        </w:rPr>
        <w:t xml:space="preserve"> czas realizacji przedmiotu zamówienia (aż do odbioru) Wykonawca musi posiadać aktualne ubezpieczenie</w:t>
      </w:r>
      <w:r w:rsidR="00C21043" w:rsidRPr="005404C9">
        <w:rPr>
          <w:rFonts w:cs="Calibri"/>
        </w:rPr>
        <w:t xml:space="preserve"> </w:t>
      </w:r>
      <w:r w:rsidRPr="005404C9">
        <w:rPr>
          <w:rFonts w:cs="Calibri"/>
        </w:rPr>
        <w:t xml:space="preserve">od odpowiedzialności cywilnej (OC), w tym deliktowej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w:t>
      </w:r>
      <w:r w:rsidR="009A369A" w:rsidRPr="005404C9">
        <w:rPr>
          <w:rFonts w:cs="Calibri"/>
        </w:rPr>
        <w:t>prac objętych p</w:t>
      </w:r>
      <w:r w:rsidRPr="005404C9">
        <w:rPr>
          <w:rFonts w:cs="Calibri"/>
        </w:rPr>
        <w:t xml:space="preserve">rzedmiotem Umowy, na kwotę ubezpieczenia nie niższą niż </w:t>
      </w:r>
      <w:r w:rsidR="00DF290C" w:rsidRPr="005404C9">
        <w:rPr>
          <w:rFonts w:cs="Calibri"/>
        </w:rPr>
        <w:t>wynagrodzenie netto Wykonawcy</w:t>
      </w:r>
      <w:r w:rsidR="00D11939">
        <w:rPr>
          <w:rFonts w:cs="Calibri"/>
        </w:rPr>
        <w:t xml:space="preserve"> za część lub części zamówienia</w:t>
      </w:r>
      <w:r w:rsidR="00DF290C" w:rsidRPr="005404C9">
        <w:rPr>
          <w:rFonts w:cs="Calibri"/>
        </w:rPr>
        <w:t xml:space="preserve"> określone w umowie</w:t>
      </w:r>
      <w:r w:rsidR="001A4B55" w:rsidRPr="005404C9">
        <w:rPr>
          <w:rFonts w:cs="Calibri"/>
        </w:rPr>
        <w:t>,</w:t>
      </w:r>
      <w:r w:rsidRPr="005404C9">
        <w:rPr>
          <w:rFonts w:cs="Calibri"/>
        </w:rPr>
        <w:t xml:space="preserve"> na</w:t>
      </w:r>
      <w:r w:rsidR="00C54B73" w:rsidRPr="005404C9">
        <w:rPr>
          <w:rFonts w:cs="Calibri"/>
        </w:rPr>
        <w:t xml:space="preserve"> jedno zdarzenie i sumę zdarzeń.</w:t>
      </w:r>
      <w:r w:rsidRPr="005404C9">
        <w:rPr>
          <w:rFonts w:cs="Calibri"/>
        </w:rPr>
        <w:t xml:space="preserve"> Ubezpieczenie musi obejmować wszystkich Podwykonawców oraz dalszych podwykonawców.</w:t>
      </w:r>
      <w:r w:rsidR="005C51D0">
        <w:rPr>
          <w:rFonts w:cs="Calibri"/>
        </w:rPr>
        <w:t xml:space="preserve"> Franszyza redukcyjna nie może być wyższa niż 5.000 zł.</w:t>
      </w:r>
    </w:p>
    <w:p w14:paraId="01C581E6" w14:textId="44DCCC88" w:rsidR="006000EA" w:rsidRPr="005404C9" w:rsidRDefault="006000EA" w:rsidP="007C1F08">
      <w:pPr>
        <w:autoSpaceDE w:val="0"/>
        <w:autoSpaceDN w:val="0"/>
        <w:adjustRightInd w:val="0"/>
        <w:spacing w:before="60" w:after="0" w:line="240" w:lineRule="auto"/>
        <w:ind w:left="426"/>
        <w:jc w:val="both"/>
        <w:rPr>
          <w:rFonts w:cs="Calibri"/>
        </w:rPr>
      </w:pPr>
      <w:r w:rsidRPr="005404C9">
        <w:rPr>
          <w:rFonts w:cs="Calibri"/>
        </w:rPr>
        <w:lastRenderedPageBreak/>
        <w:t>Potwierdzoną za zgodność z oryginałem</w:t>
      </w:r>
      <w:r w:rsidRPr="005404C9">
        <w:rPr>
          <w:rFonts w:cs="Calibri"/>
          <w:u w:val="single"/>
        </w:rPr>
        <w:t xml:space="preserve"> </w:t>
      </w:r>
      <w:r w:rsidRPr="005404C9">
        <w:rPr>
          <w:rFonts w:cs="Calibri"/>
        </w:rPr>
        <w:t xml:space="preserve">kopię polisy albo innego dokumentu potwierdzającego zawarcie umowy lub umów ubezpieczenia (wraz z Ogólnymi Warunkami Ubezpieczenia - OWU) Wykonawca zobowiązany jest dostarczyć Zamawiającemu najpóźniej w dacie </w:t>
      </w:r>
      <w:r w:rsidR="00877647" w:rsidRPr="005404C9">
        <w:rPr>
          <w:rFonts w:cs="Calibri"/>
        </w:rPr>
        <w:t>rozpoczęcia prac</w:t>
      </w:r>
      <w:r w:rsidRPr="005404C9">
        <w:rPr>
          <w:rFonts w:cs="Calibri"/>
        </w:rPr>
        <w:t xml:space="preserve">. W przypadku niedopełnienia przez Wykonawcę obowiązku, o którym mowa w zdaniu poprzednim, Zamawiający ma prawo wstrzymać </w:t>
      </w:r>
      <w:r w:rsidR="00877647" w:rsidRPr="005404C9">
        <w:rPr>
          <w:rFonts w:cs="Calibri"/>
        </w:rPr>
        <w:t>rozpoczęcie prac</w:t>
      </w:r>
      <w:r w:rsidRPr="005404C9">
        <w:rPr>
          <w:rFonts w:cs="Calibri"/>
        </w:rPr>
        <w:t>, do czasu przedłożenia wymaganych dokumentów, z zastrzeżeniem, że powyższe nie powoduje wstrzymania biegu terminów umownych w zakresie wykonania Umowy przez Wykonawcę.</w:t>
      </w:r>
    </w:p>
    <w:p w14:paraId="11150CC1" w14:textId="77777777" w:rsidR="006000EA" w:rsidRPr="005404C9" w:rsidRDefault="006000EA" w:rsidP="007C1F08">
      <w:pPr>
        <w:autoSpaceDE w:val="0"/>
        <w:autoSpaceDN w:val="0"/>
        <w:adjustRightInd w:val="0"/>
        <w:spacing w:before="60" w:after="0" w:line="240" w:lineRule="auto"/>
        <w:ind w:left="426"/>
        <w:jc w:val="both"/>
        <w:rPr>
          <w:rFonts w:cs="Calibri"/>
        </w:rPr>
      </w:pPr>
      <w:r w:rsidRPr="005404C9">
        <w:rPr>
          <w:rFonts w:cs="Calibri"/>
        </w:rPr>
        <w:t>Umowy ubezpieczenia muszą zapewniać wypłatę odszkodowania płatnego w złotych polskich, bez ograniczeń. Koszt umów ubezpieczenia, w szczególności składki ubezpieczeniowe, w całości pokrywa Wykonawca.</w:t>
      </w:r>
    </w:p>
    <w:p w14:paraId="6F97046E" w14:textId="542DC4F9" w:rsidR="006000EA" w:rsidRPr="005404C9" w:rsidRDefault="006000EA" w:rsidP="00532C80">
      <w:pPr>
        <w:numPr>
          <w:ilvl w:val="0"/>
          <w:numId w:val="21"/>
        </w:numPr>
        <w:tabs>
          <w:tab w:val="clear" w:pos="360"/>
        </w:tabs>
        <w:spacing w:before="60" w:after="0" w:line="240" w:lineRule="auto"/>
        <w:ind w:left="426" w:hanging="426"/>
        <w:jc w:val="both"/>
        <w:rPr>
          <w:rFonts w:cs="Calibri"/>
        </w:rPr>
      </w:pPr>
      <w:r w:rsidRPr="005404C9">
        <w:rPr>
          <w:rFonts w:cs="Calibri"/>
        </w:rPr>
        <w:t xml:space="preserve">W przypadku przedłużenia terminu realizacji Umowy lub w przypadku jeżeli ważność polisy ubezpieczeniowej wygasa przed upływem terminu wykonania </w:t>
      </w:r>
      <w:r w:rsidR="00C04C81" w:rsidRPr="005404C9">
        <w:rPr>
          <w:rFonts w:cs="Calibri"/>
        </w:rPr>
        <w:t>p</w:t>
      </w:r>
      <w:r w:rsidRPr="005404C9">
        <w:rPr>
          <w:rFonts w:cs="Calibri"/>
        </w:rPr>
        <w:t xml:space="preserve">rzedmiotu </w:t>
      </w:r>
      <w:r w:rsidR="00C04C81" w:rsidRPr="005404C9">
        <w:rPr>
          <w:rFonts w:cs="Calibri"/>
        </w:rPr>
        <w:t>u</w:t>
      </w:r>
      <w:r w:rsidRPr="005404C9">
        <w:rPr>
          <w:rFonts w:cs="Calibri"/>
        </w:rPr>
        <w:t>mowy, Wykonawca zobowiązany jest do przedłużenia polisy ubezpieczeniowej do czasu zakończenia wykonania Przedmiotu Umowy. Wykonawca zobowiązuje się do przedłużenia ubezpieczenia na zasadach określonych w ust. 1 i 2, przedstawiając Zamawiającemu dokumenty potwierdzające zawarcie umowy ubezpieczenia, w tym w szczególności kopię potwierdzoną za zgodność z oryginałem przez Wykonawcę umowy i polisy ubezpieczenia, na co najmniej miesiąc przed wygaśnięciem poprzedniej umowy ubezpieczenia. Wykonawca zobowiązany jest na każde żądanie Zamawiającego przedłożyć oryginał polis ubezpieczeniowych do wglądu.</w:t>
      </w:r>
    </w:p>
    <w:p w14:paraId="3CAE71E4" w14:textId="77777777" w:rsidR="005F4430" w:rsidRPr="005404C9" w:rsidRDefault="005F4430" w:rsidP="005F4430">
      <w:pPr>
        <w:spacing w:before="60" w:after="0" w:line="240" w:lineRule="auto"/>
        <w:jc w:val="both"/>
        <w:rPr>
          <w:rFonts w:cs="Calibri"/>
        </w:rPr>
      </w:pPr>
    </w:p>
    <w:bookmarkEnd w:id="0"/>
    <w:p w14:paraId="039ED9B1" w14:textId="79003435" w:rsidR="00A53F9A" w:rsidRPr="005404C9" w:rsidRDefault="00F52C3F" w:rsidP="00A53F9A">
      <w:pPr>
        <w:keepNext/>
        <w:keepLines/>
        <w:spacing w:before="480" w:after="120"/>
        <w:jc w:val="center"/>
        <w:rPr>
          <w:rFonts w:cs="Calibri"/>
          <w:b/>
          <w:bCs/>
        </w:rPr>
      </w:pPr>
      <w:r w:rsidRPr="005404C9">
        <w:rPr>
          <w:rFonts w:cs="Calibri"/>
          <w:b/>
          <w:bCs/>
        </w:rPr>
        <w:t>§ 1</w:t>
      </w:r>
      <w:r w:rsidR="00011D6A">
        <w:rPr>
          <w:rFonts w:cs="Calibri"/>
          <w:b/>
          <w:bCs/>
        </w:rPr>
        <w:t>4</w:t>
      </w:r>
    </w:p>
    <w:p w14:paraId="00120F4E" w14:textId="77777777" w:rsidR="00A53F9A" w:rsidRPr="005404C9" w:rsidRDefault="00A53F9A" w:rsidP="00A53F9A">
      <w:pPr>
        <w:keepNext/>
        <w:keepLines/>
        <w:spacing w:before="60" w:after="240"/>
        <w:jc w:val="center"/>
        <w:rPr>
          <w:rFonts w:cs="Calibri"/>
          <w:b/>
        </w:rPr>
      </w:pPr>
      <w:r w:rsidRPr="005404C9">
        <w:rPr>
          <w:rFonts w:cs="Calibri"/>
          <w:b/>
        </w:rPr>
        <w:t>Zmiana postanowień Umowy</w:t>
      </w:r>
    </w:p>
    <w:p w14:paraId="5BBC008D" w14:textId="68555A44" w:rsidR="00A53F9A" w:rsidRPr="005404C9" w:rsidRDefault="00A53F9A" w:rsidP="00A53F9A">
      <w:pPr>
        <w:suppressAutoHyphens/>
        <w:spacing w:before="60" w:after="0" w:line="240" w:lineRule="auto"/>
        <w:jc w:val="both"/>
        <w:rPr>
          <w:rFonts w:cs="Calibri"/>
        </w:rPr>
      </w:pPr>
    </w:p>
    <w:p w14:paraId="7DF2034E" w14:textId="77777777" w:rsidR="005C51D0" w:rsidRPr="00D012A1" w:rsidRDefault="005C51D0" w:rsidP="0016166D">
      <w:pPr>
        <w:numPr>
          <w:ilvl w:val="0"/>
          <w:numId w:val="48"/>
        </w:numPr>
        <w:spacing w:after="0"/>
        <w:ind w:left="284" w:hanging="284"/>
        <w:jc w:val="both"/>
        <w:rPr>
          <w:rFonts w:cs="Calibri"/>
          <w:bCs/>
          <w:lang w:eastAsia="pl-PL"/>
        </w:rPr>
      </w:pPr>
      <w:r w:rsidRPr="005404C9">
        <w:rPr>
          <w:rFonts w:eastAsia="Calibri" w:cs="Calibri"/>
          <w:lang w:eastAsia="pl-PL"/>
        </w:rPr>
        <w:t xml:space="preserve">Zgodnie z postanowieniami art. 455 ust. 1 pkt 1 ustawy </w:t>
      </w:r>
      <w:proofErr w:type="spellStart"/>
      <w:r w:rsidRPr="005404C9">
        <w:rPr>
          <w:rFonts w:eastAsia="Calibri" w:cs="Calibri"/>
          <w:lang w:eastAsia="pl-PL"/>
        </w:rPr>
        <w:t>Pzp</w:t>
      </w:r>
      <w:proofErr w:type="spellEnd"/>
      <w:r w:rsidRPr="005404C9">
        <w:rPr>
          <w:rFonts w:eastAsia="Calibri" w:cs="Calibri"/>
          <w:lang w:eastAsia="pl-PL"/>
        </w:rPr>
        <w:t xml:space="preserve"> Zamawiający przewiduje możliwość dokonania zmian postanowień zawartej Umowy w stosunku do treści oferty, na podstawie której dokonano wyboru Wykonawc</w:t>
      </w:r>
      <w:r w:rsidRPr="005404C9">
        <w:rPr>
          <w:rFonts w:eastAsia="Calibri" w:cs="Calibri"/>
          <w:bCs/>
          <w:lang w:eastAsia="pl-PL"/>
        </w:rPr>
        <w:t>y, pod waru</w:t>
      </w:r>
      <w:r w:rsidRPr="005404C9">
        <w:rPr>
          <w:rFonts w:eastAsia="Calibri" w:cs="Calibri"/>
          <w:lang w:eastAsia="pl-PL"/>
        </w:rPr>
        <w:t>nkiem podpisania aneksu zaakceptowanego przez obydwie Strony</w:t>
      </w:r>
      <w:r>
        <w:rPr>
          <w:rFonts w:eastAsia="Calibri" w:cs="Calibri"/>
          <w:lang w:eastAsia="pl-PL"/>
        </w:rPr>
        <w:t>.</w:t>
      </w:r>
    </w:p>
    <w:p w14:paraId="2296F2D1" w14:textId="40825630" w:rsidR="0016166D" w:rsidRPr="005404C9" w:rsidRDefault="005C51D0" w:rsidP="0016166D">
      <w:pPr>
        <w:numPr>
          <w:ilvl w:val="0"/>
          <w:numId w:val="48"/>
        </w:numPr>
        <w:spacing w:after="0"/>
        <w:ind w:left="284" w:hanging="284"/>
        <w:jc w:val="both"/>
        <w:rPr>
          <w:rFonts w:cs="Calibri"/>
          <w:bCs/>
          <w:lang w:eastAsia="pl-PL"/>
        </w:rPr>
      </w:pPr>
      <w:r w:rsidRPr="005404C9">
        <w:rPr>
          <w:rFonts w:cs="Calibri"/>
          <w:bCs/>
          <w:lang w:eastAsia="pl-PL"/>
        </w:rPr>
        <w:t>Zmian</w:t>
      </w:r>
      <w:r>
        <w:rPr>
          <w:rFonts w:cs="Calibri"/>
          <w:bCs/>
          <w:lang w:eastAsia="pl-PL"/>
        </w:rPr>
        <w:t>a</w:t>
      </w:r>
      <w:r w:rsidRPr="005404C9">
        <w:rPr>
          <w:rFonts w:cs="Calibri"/>
          <w:bCs/>
          <w:lang w:eastAsia="pl-PL"/>
        </w:rPr>
        <w:t xml:space="preserve"> </w:t>
      </w:r>
      <w:r w:rsidR="0016166D" w:rsidRPr="005404C9">
        <w:rPr>
          <w:rFonts w:cs="Calibri"/>
          <w:bCs/>
          <w:lang w:eastAsia="pl-PL"/>
        </w:rPr>
        <w:t xml:space="preserve">terminu realizacji przedmiotu zamówienia </w:t>
      </w:r>
      <w:r>
        <w:rPr>
          <w:rFonts w:cs="Calibri"/>
          <w:bCs/>
          <w:lang w:eastAsia="pl-PL"/>
        </w:rPr>
        <w:t xml:space="preserve">możliwa jest </w:t>
      </w:r>
      <w:r w:rsidR="0016166D" w:rsidRPr="005404C9">
        <w:rPr>
          <w:rFonts w:cs="Calibri"/>
          <w:bCs/>
          <w:lang w:eastAsia="pl-PL"/>
        </w:rPr>
        <w:t>w następujących przypadkach mających bezpośredni wpływ na terminowość realizacji Przedmiotu Umowy:</w:t>
      </w:r>
    </w:p>
    <w:p w14:paraId="13EDF7A6" w14:textId="77777777" w:rsidR="0016166D" w:rsidRPr="005404C9" w:rsidRDefault="0016166D" w:rsidP="0016166D">
      <w:pPr>
        <w:numPr>
          <w:ilvl w:val="0"/>
          <w:numId w:val="49"/>
        </w:numPr>
        <w:spacing w:after="0" w:line="288" w:lineRule="auto"/>
        <w:ind w:left="567" w:hanging="283"/>
        <w:jc w:val="both"/>
        <w:rPr>
          <w:rFonts w:cs="Calibri"/>
          <w:lang w:eastAsia="pl-PL"/>
        </w:rPr>
      </w:pPr>
      <w:r w:rsidRPr="005404C9">
        <w:rPr>
          <w:rFonts w:cs="Calibri"/>
          <w:lang w:eastAsia="pl-PL"/>
        </w:rPr>
        <w:t xml:space="preserve">spowodowanych niekorzystnymi warunkami atmosferycznymi, geologicznymi, archeologicznymi, w szczególności: </w:t>
      </w:r>
    </w:p>
    <w:p w14:paraId="2B4245DE" w14:textId="77777777" w:rsidR="0016166D" w:rsidRPr="005404C9" w:rsidRDefault="0016166D" w:rsidP="0016166D">
      <w:pPr>
        <w:numPr>
          <w:ilvl w:val="0"/>
          <w:numId w:val="50"/>
        </w:numPr>
        <w:spacing w:after="0" w:line="288" w:lineRule="auto"/>
        <w:ind w:left="851" w:hanging="284"/>
        <w:jc w:val="both"/>
        <w:rPr>
          <w:rFonts w:cs="Calibri"/>
          <w:lang w:eastAsia="pl-PL"/>
        </w:rPr>
      </w:pPr>
      <w:r w:rsidRPr="005404C9">
        <w:rPr>
          <w:rFonts w:cs="Calibri"/>
          <w:lang w:eastAsia="pl-PL"/>
        </w:rPr>
        <w:t xml:space="preserve">klęski żywiołowe, </w:t>
      </w:r>
    </w:p>
    <w:p w14:paraId="287F0FB8" w14:textId="4412E91B" w:rsidR="0016166D" w:rsidRPr="005404C9" w:rsidRDefault="0016166D" w:rsidP="0016166D">
      <w:pPr>
        <w:numPr>
          <w:ilvl w:val="0"/>
          <w:numId w:val="50"/>
        </w:numPr>
        <w:spacing w:after="0" w:line="288" w:lineRule="auto"/>
        <w:ind w:left="851" w:hanging="284"/>
        <w:jc w:val="both"/>
        <w:rPr>
          <w:rFonts w:cs="Calibri"/>
          <w:lang w:eastAsia="pl-PL"/>
        </w:rPr>
      </w:pPr>
      <w:r w:rsidRPr="005404C9">
        <w:rPr>
          <w:rFonts w:cs="Calibri"/>
          <w:lang w:eastAsia="pl-PL"/>
        </w:rPr>
        <w:t xml:space="preserve">warunki atmosferyczne uniemożliwiające prowadzenie </w:t>
      </w:r>
      <w:r w:rsidR="0001580E" w:rsidRPr="005404C9">
        <w:rPr>
          <w:rFonts w:cs="Calibri"/>
          <w:lang w:eastAsia="pl-PL"/>
        </w:rPr>
        <w:t>prac</w:t>
      </w:r>
      <w:r w:rsidRPr="005404C9">
        <w:rPr>
          <w:rFonts w:cs="Calibri"/>
          <w:lang w:eastAsia="pl-PL"/>
        </w:rPr>
        <w:t xml:space="preserve">, przeprowadzanie prób i sprawdzeń, dokonywanie odbiorów, </w:t>
      </w:r>
    </w:p>
    <w:p w14:paraId="2D8AD6EB" w14:textId="0D91D32A" w:rsidR="0016166D" w:rsidRPr="005404C9" w:rsidRDefault="0016166D" w:rsidP="0016166D">
      <w:pPr>
        <w:numPr>
          <w:ilvl w:val="0"/>
          <w:numId w:val="50"/>
        </w:numPr>
        <w:autoSpaceDE w:val="0"/>
        <w:autoSpaceDN w:val="0"/>
        <w:adjustRightInd w:val="0"/>
        <w:spacing w:after="0" w:line="288" w:lineRule="auto"/>
        <w:ind w:left="851" w:hanging="284"/>
        <w:jc w:val="both"/>
        <w:rPr>
          <w:rFonts w:cs="Calibri"/>
          <w:bCs/>
          <w:lang w:eastAsia="pl-PL"/>
        </w:rPr>
      </w:pPr>
      <w:r w:rsidRPr="005404C9">
        <w:rPr>
          <w:rFonts w:cs="Calibri"/>
          <w:bCs/>
          <w:lang w:eastAsia="pl-PL"/>
        </w:rPr>
        <w:t xml:space="preserve">odkrycia w trakcie </w:t>
      </w:r>
      <w:r w:rsidR="0001580E" w:rsidRPr="005404C9">
        <w:rPr>
          <w:rFonts w:cs="Calibri"/>
          <w:bCs/>
          <w:lang w:eastAsia="pl-PL"/>
        </w:rPr>
        <w:t>prac</w:t>
      </w:r>
      <w:r w:rsidRPr="005404C9">
        <w:rPr>
          <w:rFonts w:cs="Calibri"/>
          <w:bCs/>
          <w:lang w:eastAsia="pl-PL"/>
        </w:rPr>
        <w:t xml:space="preserve"> obiektów wymagających wcześniejszej rozbiórki lub usunięcia, </w:t>
      </w:r>
    </w:p>
    <w:p w14:paraId="4263BD61" w14:textId="7D1AF601" w:rsidR="0016166D" w:rsidRPr="005404C9" w:rsidRDefault="0016166D" w:rsidP="0016166D">
      <w:pPr>
        <w:numPr>
          <w:ilvl w:val="0"/>
          <w:numId w:val="50"/>
        </w:numPr>
        <w:autoSpaceDE w:val="0"/>
        <w:autoSpaceDN w:val="0"/>
        <w:adjustRightInd w:val="0"/>
        <w:spacing w:after="0" w:line="288" w:lineRule="auto"/>
        <w:ind w:left="851" w:hanging="284"/>
        <w:jc w:val="both"/>
        <w:rPr>
          <w:rFonts w:cs="Calibri"/>
          <w:bCs/>
          <w:lang w:eastAsia="pl-PL"/>
        </w:rPr>
      </w:pPr>
      <w:r w:rsidRPr="005404C9">
        <w:rPr>
          <w:rFonts w:cs="Calibri"/>
          <w:bCs/>
          <w:lang w:eastAsia="pl-PL"/>
        </w:rPr>
        <w:t xml:space="preserve">odkrycia w trakcie </w:t>
      </w:r>
      <w:r w:rsidR="0001580E" w:rsidRPr="005404C9">
        <w:rPr>
          <w:rFonts w:cs="Calibri"/>
          <w:bCs/>
          <w:lang w:eastAsia="pl-PL"/>
        </w:rPr>
        <w:t>prac</w:t>
      </w:r>
      <w:r w:rsidRPr="005404C9">
        <w:rPr>
          <w:rFonts w:cs="Calibri"/>
          <w:bCs/>
          <w:lang w:eastAsia="pl-PL"/>
        </w:rPr>
        <w:t xml:space="preserve"> konstrukcji, instalacji itp. wymagających wcześniejszej rozbiórki, usunięcia, przełożenia, odnowienia lub tym podobnych prac,</w:t>
      </w:r>
    </w:p>
    <w:p w14:paraId="0764FB13" w14:textId="77777777" w:rsidR="0016166D" w:rsidRPr="005404C9" w:rsidRDefault="0016166D" w:rsidP="0016166D">
      <w:pPr>
        <w:numPr>
          <w:ilvl w:val="0"/>
          <w:numId w:val="50"/>
        </w:numPr>
        <w:autoSpaceDE w:val="0"/>
        <w:autoSpaceDN w:val="0"/>
        <w:adjustRightInd w:val="0"/>
        <w:spacing w:after="0" w:line="288" w:lineRule="auto"/>
        <w:ind w:left="851" w:hanging="284"/>
        <w:jc w:val="both"/>
        <w:rPr>
          <w:rFonts w:cs="Calibri"/>
          <w:bCs/>
          <w:lang w:eastAsia="pl-PL"/>
        </w:rPr>
      </w:pPr>
      <w:r w:rsidRPr="005404C9">
        <w:rPr>
          <w:rFonts w:cs="Calibri"/>
        </w:rPr>
        <w:t>zmiany terminu początkowego rozpoczęcia świadczenia (np. w przypadku przedłużenia procedur przetargowych) z zachowaniem jej terminu końcowego.</w:t>
      </w:r>
    </w:p>
    <w:p w14:paraId="4800AA4B" w14:textId="77777777" w:rsidR="0016166D" w:rsidRPr="005404C9" w:rsidRDefault="0016166D" w:rsidP="0016166D">
      <w:pPr>
        <w:numPr>
          <w:ilvl w:val="0"/>
          <w:numId w:val="49"/>
        </w:numPr>
        <w:spacing w:after="0" w:line="288" w:lineRule="auto"/>
        <w:ind w:left="567" w:hanging="283"/>
        <w:jc w:val="both"/>
        <w:rPr>
          <w:rFonts w:cs="Calibri"/>
          <w:lang w:eastAsia="pl-PL"/>
        </w:rPr>
      </w:pPr>
      <w:r w:rsidRPr="005404C9">
        <w:rPr>
          <w:rFonts w:cs="Calibri"/>
          <w:lang w:eastAsia="pl-PL"/>
        </w:rPr>
        <w:t>będących następstwem okoliczności leżących po stronie Zamawiającego, w szczególności:</w:t>
      </w:r>
    </w:p>
    <w:p w14:paraId="5C91E765" w14:textId="77777777" w:rsidR="0016166D" w:rsidRPr="005404C9" w:rsidRDefault="0016166D" w:rsidP="0016166D">
      <w:pPr>
        <w:numPr>
          <w:ilvl w:val="0"/>
          <w:numId w:val="51"/>
        </w:numPr>
        <w:spacing w:after="0" w:line="288" w:lineRule="auto"/>
        <w:ind w:left="851" w:hanging="284"/>
        <w:jc w:val="both"/>
        <w:rPr>
          <w:rFonts w:cs="Calibri"/>
          <w:lang w:eastAsia="pl-PL"/>
        </w:rPr>
      </w:pPr>
      <w:r w:rsidRPr="005404C9">
        <w:rPr>
          <w:rFonts w:cs="Calibri"/>
          <w:lang w:eastAsia="pl-PL"/>
        </w:rPr>
        <w:t>nieterminowe przekazanie przez Zamawiającego terenu, na którym będą prowadzone roboty,</w:t>
      </w:r>
    </w:p>
    <w:p w14:paraId="6466F9F6" w14:textId="4DE687BF" w:rsidR="0016166D" w:rsidRPr="005404C9" w:rsidRDefault="0016166D" w:rsidP="0016166D">
      <w:pPr>
        <w:numPr>
          <w:ilvl w:val="0"/>
          <w:numId w:val="51"/>
        </w:numPr>
        <w:spacing w:after="0" w:line="288" w:lineRule="auto"/>
        <w:ind w:left="851" w:hanging="284"/>
        <w:jc w:val="both"/>
        <w:rPr>
          <w:rFonts w:cs="Calibri"/>
          <w:lang w:eastAsia="pl-PL"/>
        </w:rPr>
      </w:pPr>
      <w:r w:rsidRPr="005404C9">
        <w:rPr>
          <w:rFonts w:cs="Calibri"/>
          <w:lang w:eastAsia="pl-PL"/>
        </w:rPr>
        <w:t xml:space="preserve">wstrzymanie </w:t>
      </w:r>
      <w:r w:rsidR="0001580E" w:rsidRPr="005404C9">
        <w:rPr>
          <w:rFonts w:cs="Calibri"/>
          <w:lang w:eastAsia="pl-PL"/>
        </w:rPr>
        <w:t>prac</w:t>
      </w:r>
      <w:r w:rsidRPr="005404C9">
        <w:rPr>
          <w:rFonts w:cs="Calibri"/>
          <w:lang w:eastAsia="pl-PL"/>
        </w:rPr>
        <w:t xml:space="preserve"> przez Zamawiającego</w:t>
      </w:r>
      <w:r w:rsidRPr="005404C9">
        <w:rPr>
          <w:rFonts w:cs="Calibri"/>
          <w:bCs/>
          <w:lang w:eastAsia="pl-PL"/>
        </w:rPr>
        <w:t xml:space="preserve"> z przyczyn nieleżących po stronie Wykonawcy</w:t>
      </w:r>
      <w:r w:rsidRPr="005404C9">
        <w:rPr>
          <w:rFonts w:cs="Calibri"/>
          <w:lang w:eastAsia="pl-PL"/>
        </w:rPr>
        <w:t xml:space="preserve">, </w:t>
      </w:r>
    </w:p>
    <w:p w14:paraId="01B17FC3" w14:textId="77777777" w:rsidR="0016166D" w:rsidRPr="005404C9" w:rsidRDefault="0016166D" w:rsidP="0016166D">
      <w:pPr>
        <w:numPr>
          <w:ilvl w:val="0"/>
          <w:numId w:val="52"/>
        </w:numPr>
        <w:autoSpaceDE w:val="0"/>
        <w:autoSpaceDN w:val="0"/>
        <w:adjustRightInd w:val="0"/>
        <w:spacing w:after="0" w:line="288" w:lineRule="auto"/>
        <w:ind w:left="567" w:hanging="283"/>
        <w:jc w:val="both"/>
        <w:rPr>
          <w:rFonts w:cs="Calibri"/>
          <w:bCs/>
          <w:lang w:eastAsia="pl-PL"/>
        </w:rPr>
      </w:pPr>
      <w:r w:rsidRPr="005404C9">
        <w:rPr>
          <w:rFonts w:cs="Calibri"/>
          <w:bCs/>
          <w:lang w:eastAsia="pl-PL"/>
        </w:rPr>
        <w:lastRenderedPageBreak/>
        <w:t>z przyczyn niezależnych od Wykonawcy lub Zamawiającego, w szczególności w przypadku okoliczności wystąpienia siły wyższej lub z powodu działania osób trzecich albo z powodu przedłużenia się postępowania o udzielenie zamówienia publicznego uniemożliwiających wykonanie Przedmiotu Umowy lub mających wpływ na terminowość rozpoczęcia wykonania Przedmiotu zamówienia lub zakończenia przedmiotu zamówienia  które to przyczyny każda ze Stron musi udokumentować,</w:t>
      </w:r>
    </w:p>
    <w:p w14:paraId="117F1324" w14:textId="77777777" w:rsidR="0016166D" w:rsidRPr="005404C9" w:rsidRDefault="0016166D" w:rsidP="0016166D">
      <w:pPr>
        <w:numPr>
          <w:ilvl w:val="0"/>
          <w:numId w:val="52"/>
        </w:numPr>
        <w:autoSpaceDE w:val="0"/>
        <w:autoSpaceDN w:val="0"/>
        <w:adjustRightInd w:val="0"/>
        <w:spacing w:after="0" w:line="288" w:lineRule="auto"/>
        <w:ind w:left="567" w:hanging="283"/>
        <w:jc w:val="both"/>
        <w:rPr>
          <w:rFonts w:cs="Calibri"/>
          <w:bCs/>
          <w:lang w:eastAsia="pl-PL"/>
        </w:rPr>
      </w:pPr>
      <w:r w:rsidRPr="005404C9">
        <w:rPr>
          <w:rFonts w:cs="Calibri"/>
          <w:bCs/>
          <w:lang w:eastAsia="pl-PL"/>
        </w:rPr>
        <w:t>opóźnienia w działaniu instytucji opiniujących, uzgadniających oraz wydających decyzje administracyjne ponad czas (termin) wynikający z przepisów prawa,</w:t>
      </w:r>
    </w:p>
    <w:p w14:paraId="530E0181" w14:textId="22E04A61" w:rsidR="0016166D" w:rsidRPr="005404C9" w:rsidRDefault="0016166D" w:rsidP="0016166D">
      <w:pPr>
        <w:numPr>
          <w:ilvl w:val="0"/>
          <w:numId w:val="52"/>
        </w:numPr>
        <w:autoSpaceDE w:val="0"/>
        <w:autoSpaceDN w:val="0"/>
        <w:adjustRightInd w:val="0"/>
        <w:spacing w:after="0" w:line="288" w:lineRule="auto"/>
        <w:ind w:left="567" w:hanging="283"/>
        <w:jc w:val="both"/>
        <w:rPr>
          <w:rFonts w:cs="Calibri"/>
          <w:bCs/>
          <w:lang w:eastAsia="pl-PL"/>
        </w:rPr>
      </w:pPr>
      <w:r w:rsidRPr="005404C9">
        <w:rPr>
          <w:rFonts w:cs="Calibri"/>
          <w:bCs/>
          <w:lang w:eastAsia="pl-PL"/>
        </w:rPr>
        <w:t xml:space="preserve">wejście w życie nowych przepisów, Polskich Norm po upływie terminu składania ofert, w czasie wykonywania przedmiotu zamówienia, gdy ich wprowadzenie będzie powodować wzrost pracochłonności wykonania danych </w:t>
      </w:r>
      <w:r w:rsidR="00B103FB" w:rsidRPr="005404C9">
        <w:rPr>
          <w:rFonts w:cs="Calibri"/>
          <w:bCs/>
          <w:lang w:eastAsia="pl-PL"/>
        </w:rPr>
        <w:t>prac</w:t>
      </w:r>
      <w:r w:rsidRPr="005404C9">
        <w:rPr>
          <w:rFonts w:cs="Calibri"/>
          <w:bCs/>
          <w:lang w:eastAsia="pl-PL"/>
        </w:rPr>
        <w:t xml:space="preserve"> o więcej niż 5%,</w:t>
      </w:r>
    </w:p>
    <w:p w14:paraId="5B5C8FE6" w14:textId="68223E79" w:rsidR="0016166D" w:rsidRPr="005404C9" w:rsidRDefault="0016166D" w:rsidP="0016166D">
      <w:pPr>
        <w:numPr>
          <w:ilvl w:val="0"/>
          <w:numId w:val="52"/>
        </w:numPr>
        <w:autoSpaceDE w:val="0"/>
        <w:autoSpaceDN w:val="0"/>
        <w:adjustRightInd w:val="0"/>
        <w:spacing w:after="0" w:line="288" w:lineRule="auto"/>
        <w:ind w:left="567" w:hanging="283"/>
        <w:jc w:val="both"/>
        <w:rPr>
          <w:rFonts w:cs="Calibri"/>
          <w:bCs/>
          <w:lang w:eastAsia="pl-PL"/>
        </w:rPr>
      </w:pPr>
      <w:r w:rsidRPr="005404C9">
        <w:rPr>
          <w:rFonts w:cs="Calibri"/>
          <w:bCs/>
          <w:lang w:eastAsia="pl-PL"/>
        </w:rPr>
        <w:t xml:space="preserve">konieczności wykonania </w:t>
      </w:r>
      <w:r w:rsidR="004221AB" w:rsidRPr="005404C9">
        <w:rPr>
          <w:rFonts w:cs="Calibri"/>
          <w:bCs/>
          <w:lang w:eastAsia="pl-PL"/>
        </w:rPr>
        <w:t>prac</w:t>
      </w:r>
      <w:r w:rsidRPr="005404C9">
        <w:rPr>
          <w:rFonts w:cs="Calibri"/>
          <w:bCs/>
          <w:lang w:eastAsia="pl-PL"/>
        </w:rPr>
        <w:t xml:space="preserve"> nie ujętych w SWZ, których konieczności wykonania nie można było przewidzieć na dzień podpisania niniejszej umowy,</w:t>
      </w:r>
    </w:p>
    <w:p w14:paraId="090942D3" w14:textId="6A8E9D7C" w:rsidR="0016166D" w:rsidRPr="00862878" w:rsidRDefault="0016166D" w:rsidP="0016166D">
      <w:pPr>
        <w:numPr>
          <w:ilvl w:val="0"/>
          <w:numId w:val="52"/>
        </w:numPr>
        <w:autoSpaceDE w:val="0"/>
        <w:autoSpaceDN w:val="0"/>
        <w:adjustRightInd w:val="0"/>
        <w:spacing w:after="0" w:line="288" w:lineRule="auto"/>
        <w:ind w:left="567" w:hanging="283"/>
        <w:jc w:val="both"/>
        <w:rPr>
          <w:rFonts w:cs="Calibri"/>
          <w:bCs/>
          <w:lang w:eastAsia="pl-PL"/>
        </w:rPr>
      </w:pPr>
      <w:r w:rsidRPr="00862878">
        <w:rPr>
          <w:rFonts w:cs="Calibri"/>
          <w:bCs/>
          <w:lang w:eastAsia="pl-PL"/>
        </w:rPr>
        <w:t xml:space="preserve">konieczności wykonania </w:t>
      </w:r>
      <w:r w:rsidR="004B677B" w:rsidRPr="00862878">
        <w:rPr>
          <w:rFonts w:cs="Calibri"/>
          <w:bCs/>
          <w:lang w:eastAsia="pl-PL"/>
        </w:rPr>
        <w:t>prac</w:t>
      </w:r>
      <w:r w:rsidRPr="00862878">
        <w:rPr>
          <w:rFonts w:cs="Calibri"/>
          <w:bCs/>
          <w:lang w:eastAsia="pl-PL"/>
        </w:rPr>
        <w:t xml:space="preserve"> zamiennych, rozumianych w sposób jak niżej:</w:t>
      </w:r>
    </w:p>
    <w:p w14:paraId="43554B14" w14:textId="02BE08FA" w:rsidR="0016166D" w:rsidRPr="00BD799F" w:rsidRDefault="001B01CC" w:rsidP="00D012A1">
      <w:pPr>
        <w:pStyle w:val="Akapitzlist"/>
        <w:numPr>
          <w:ilvl w:val="1"/>
          <w:numId w:val="57"/>
        </w:numPr>
        <w:autoSpaceDE w:val="0"/>
        <w:autoSpaceDN w:val="0"/>
        <w:adjustRightInd w:val="0"/>
        <w:spacing w:line="288" w:lineRule="auto"/>
        <w:ind w:left="1134"/>
        <w:jc w:val="both"/>
        <w:rPr>
          <w:rFonts w:cs="Calibri"/>
          <w:bCs/>
        </w:rPr>
      </w:pPr>
      <w:r>
        <w:rPr>
          <w:rFonts w:ascii="Calibri" w:hAnsi="Calibri" w:cs="Calibri"/>
          <w:bCs/>
          <w:sz w:val="22"/>
          <w:szCs w:val="22"/>
        </w:rPr>
        <w:t>prac</w:t>
      </w:r>
      <w:r w:rsidR="0016166D" w:rsidRPr="00D012A1">
        <w:rPr>
          <w:rFonts w:ascii="Calibri" w:hAnsi="Calibri" w:cs="Calibri"/>
          <w:bCs/>
          <w:sz w:val="22"/>
          <w:szCs w:val="22"/>
        </w:rPr>
        <w:t xml:space="preserve"> zamienne polegają na tym, że Wykonawca zobowiązuje się do wykonania zamówienia podstawowego w sposób odmienny od określonego w umowie, </w:t>
      </w:r>
    </w:p>
    <w:p w14:paraId="3A2E2179" w14:textId="5AA993C6" w:rsidR="0016166D" w:rsidRPr="00BD799F" w:rsidRDefault="001B01CC" w:rsidP="00D012A1">
      <w:pPr>
        <w:pStyle w:val="Akapitzlist"/>
        <w:numPr>
          <w:ilvl w:val="1"/>
          <w:numId w:val="57"/>
        </w:numPr>
        <w:autoSpaceDE w:val="0"/>
        <w:autoSpaceDN w:val="0"/>
        <w:adjustRightInd w:val="0"/>
        <w:spacing w:line="288" w:lineRule="auto"/>
        <w:ind w:left="1134"/>
        <w:jc w:val="both"/>
        <w:rPr>
          <w:rFonts w:cs="Calibri"/>
          <w:bCs/>
        </w:rPr>
      </w:pPr>
      <w:r>
        <w:rPr>
          <w:rFonts w:ascii="Calibri" w:hAnsi="Calibri" w:cs="Calibri"/>
          <w:bCs/>
          <w:sz w:val="22"/>
          <w:szCs w:val="22"/>
        </w:rPr>
        <w:t>prac</w:t>
      </w:r>
      <w:r w:rsidR="0016166D" w:rsidRPr="00D012A1">
        <w:rPr>
          <w:rFonts w:ascii="Calibri" w:hAnsi="Calibri" w:cs="Calibri"/>
          <w:bCs/>
          <w:sz w:val="22"/>
          <w:szCs w:val="22"/>
        </w:rPr>
        <w:t xml:space="preserve"> zamienne nie mogą spowodować zwiększenia wynagrodzenia Wykonawcy,</w:t>
      </w:r>
    </w:p>
    <w:p w14:paraId="16C6E551" w14:textId="77FC4C34" w:rsidR="0016166D" w:rsidRPr="00BD799F" w:rsidRDefault="0016166D" w:rsidP="00D012A1">
      <w:pPr>
        <w:pStyle w:val="Akapitzlist"/>
        <w:numPr>
          <w:ilvl w:val="1"/>
          <w:numId w:val="57"/>
        </w:numPr>
        <w:autoSpaceDE w:val="0"/>
        <w:autoSpaceDN w:val="0"/>
        <w:adjustRightInd w:val="0"/>
        <w:spacing w:line="288" w:lineRule="auto"/>
        <w:ind w:left="1134"/>
        <w:jc w:val="both"/>
        <w:rPr>
          <w:rFonts w:cs="Calibri"/>
          <w:bCs/>
        </w:rPr>
      </w:pPr>
      <w:r w:rsidRPr="00D012A1">
        <w:rPr>
          <w:rFonts w:ascii="Calibri" w:hAnsi="Calibri" w:cs="Calibri"/>
          <w:bCs/>
          <w:sz w:val="22"/>
          <w:szCs w:val="22"/>
        </w:rPr>
        <w:t xml:space="preserve">konieczność wykonania </w:t>
      </w:r>
      <w:r w:rsidR="003927CA" w:rsidRPr="00D012A1">
        <w:rPr>
          <w:rFonts w:ascii="Calibri" w:hAnsi="Calibri" w:cs="Calibri"/>
          <w:bCs/>
          <w:sz w:val="22"/>
          <w:szCs w:val="22"/>
        </w:rPr>
        <w:t>prac</w:t>
      </w:r>
      <w:r w:rsidRPr="00D012A1">
        <w:rPr>
          <w:rFonts w:ascii="Calibri" w:hAnsi="Calibri" w:cs="Calibri"/>
          <w:bCs/>
          <w:sz w:val="22"/>
          <w:szCs w:val="22"/>
        </w:rPr>
        <w:t xml:space="preserve"> zamiennych zachodzi między innymi w sytuacji, gdy: </w:t>
      </w:r>
    </w:p>
    <w:p w14:paraId="67581D67" w14:textId="333EE920" w:rsidR="0016166D" w:rsidRPr="00862878" w:rsidRDefault="0016166D" w:rsidP="00D012A1">
      <w:pPr>
        <w:pStyle w:val="Akapitzlist3"/>
        <w:numPr>
          <w:ilvl w:val="0"/>
          <w:numId w:val="58"/>
        </w:numPr>
        <w:autoSpaceDE w:val="0"/>
        <w:autoSpaceDN w:val="0"/>
        <w:adjustRightInd w:val="0"/>
        <w:spacing w:line="288" w:lineRule="auto"/>
        <w:ind w:left="1560"/>
        <w:jc w:val="both"/>
        <w:rPr>
          <w:rFonts w:cs="Calibri"/>
          <w:bCs/>
          <w:lang w:eastAsia="pl-PL"/>
        </w:rPr>
      </w:pPr>
      <w:r w:rsidRPr="00862878">
        <w:rPr>
          <w:rFonts w:cs="Calibri"/>
          <w:bCs/>
          <w:lang w:eastAsia="pl-PL"/>
        </w:rPr>
        <w:t xml:space="preserve">materiały, osprzęt lub urządzenia przewidziane do wykonania zamówienia, wskazane w </w:t>
      </w:r>
      <w:r w:rsidR="003927CA" w:rsidRPr="00862878">
        <w:rPr>
          <w:rFonts w:cs="Calibri"/>
          <w:bCs/>
          <w:lang w:eastAsia="pl-PL"/>
        </w:rPr>
        <w:t>SWZ</w:t>
      </w:r>
      <w:r w:rsidRPr="00862878">
        <w:rPr>
          <w:rFonts w:cs="Calibri"/>
          <w:bCs/>
          <w:lang w:eastAsia="pl-PL"/>
        </w:rPr>
        <w:t xml:space="preserve">, nie mogą być użyte przy realizacji przedmiotu zamówienia z powodu zaprzestania produkcji, wycofania z rynku lub zastąpienia innymi lub lepszymi, </w:t>
      </w:r>
    </w:p>
    <w:p w14:paraId="3A6CF579" w14:textId="77777777" w:rsidR="0016166D" w:rsidRPr="00862878" w:rsidRDefault="0016166D" w:rsidP="00D012A1">
      <w:pPr>
        <w:pStyle w:val="Akapitzlist3"/>
        <w:numPr>
          <w:ilvl w:val="0"/>
          <w:numId w:val="58"/>
        </w:numPr>
        <w:autoSpaceDE w:val="0"/>
        <w:autoSpaceDN w:val="0"/>
        <w:adjustRightInd w:val="0"/>
        <w:spacing w:line="288" w:lineRule="auto"/>
        <w:ind w:left="1560"/>
        <w:jc w:val="both"/>
        <w:rPr>
          <w:rFonts w:cs="Calibri"/>
          <w:bCs/>
          <w:lang w:eastAsia="pl-PL"/>
        </w:rPr>
      </w:pPr>
      <w:r w:rsidRPr="00862878">
        <w:rPr>
          <w:rFonts w:cs="Calibri"/>
          <w:bCs/>
          <w:lang w:eastAsia="pl-PL"/>
        </w:rPr>
        <w:t>w trakcie wykonania przedmiotu zamówienia nastąpiła zmiana przepisów Prawa,</w:t>
      </w:r>
    </w:p>
    <w:p w14:paraId="53ED06EE" w14:textId="0F823736" w:rsidR="00862878" w:rsidRPr="00862878" w:rsidRDefault="0016166D" w:rsidP="00D012A1">
      <w:pPr>
        <w:pStyle w:val="Akapitzlist3"/>
        <w:numPr>
          <w:ilvl w:val="0"/>
          <w:numId w:val="58"/>
        </w:numPr>
        <w:autoSpaceDE w:val="0"/>
        <w:autoSpaceDN w:val="0"/>
        <w:adjustRightInd w:val="0"/>
        <w:spacing w:line="288" w:lineRule="auto"/>
        <w:ind w:left="1560"/>
        <w:jc w:val="both"/>
        <w:rPr>
          <w:rFonts w:cs="Calibri"/>
          <w:lang w:eastAsia="pl-PL"/>
        </w:rPr>
      </w:pPr>
      <w:r w:rsidRPr="00862878">
        <w:rPr>
          <w:rFonts w:cs="Calibri"/>
          <w:bCs/>
          <w:lang w:eastAsia="pl-PL"/>
        </w:rPr>
        <w:t xml:space="preserve">w czasie realizacji </w:t>
      </w:r>
      <w:r w:rsidR="004B677B" w:rsidRPr="00862878">
        <w:rPr>
          <w:rFonts w:cs="Calibri"/>
          <w:bCs/>
          <w:lang w:eastAsia="pl-PL"/>
        </w:rPr>
        <w:t>prac</w:t>
      </w:r>
      <w:r w:rsidRPr="00862878">
        <w:rPr>
          <w:rFonts w:cs="Calibri"/>
          <w:bCs/>
          <w:lang w:eastAsia="pl-PL"/>
        </w:rPr>
        <w:t xml:space="preserve"> zmienią się warunki techniczne wykonania przedmiotu zamówienia (np. Polska Norma), </w:t>
      </w:r>
    </w:p>
    <w:p w14:paraId="2B04C54F" w14:textId="1F23092A" w:rsidR="0016166D" w:rsidRPr="00862878" w:rsidRDefault="0016166D" w:rsidP="00D012A1">
      <w:pPr>
        <w:pStyle w:val="Akapitzlist3"/>
        <w:numPr>
          <w:ilvl w:val="0"/>
          <w:numId w:val="58"/>
        </w:numPr>
        <w:autoSpaceDE w:val="0"/>
        <w:autoSpaceDN w:val="0"/>
        <w:adjustRightInd w:val="0"/>
        <w:spacing w:line="288" w:lineRule="auto"/>
        <w:ind w:left="1560"/>
        <w:jc w:val="both"/>
        <w:rPr>
          <w:rFonts w:cs="Calibri"/>
          <w:bCs/>
          <w:lang w:eastAsia="pl-PL"/>
        </w:rPr>
      </w:pPr>
      <w:r w:rsidRPr="00862878">
        <w:rPr>
          <w:rFonts w:cs="Calibri"/>
          <w:bCs/>
          <w:lang w:eastAsia="pl-PL"/>
        </w:rPr>
        <w:t>w trakcie realizacji przedmiotu zamówienia wystąpiła konieczność zmiany technologii wykonania prac.</w:t>
      </w:r>
    </w:p>
    <w:p w14:paraId="71122630" w14:textId="118CCA24" w:rsidR="0016166D" w:rsidRPr="00D012A1" w:rsidRDefault="0016166D" w:rsidP="00D012A1">
      <w:pPr>
        <w:numPr>
          <w:ilvl w:val="0"/>
          <w:numId w:val="48"/>
        </w:numPr>
        <w:spacing w:after="0"/>
        <w:ind w:left="284" w:hanging="284"/>
        <w:jc w:val="both"/>
        <w:rPr>
          <w:rFonts w:cs="Calibri"/>
          <w:bCs/>
          <w:lang w:eastAsia="pl-PL"/>
        </w:rPr>
      </w:pPr>
      <w:r w:rsidRPr="00D012A1">
        <w:rPr>
          <w:rFonts w:cs="Calibri"/>
          <w:bCs/>
          <w:lang w:eastAsia="pl-PL"/>
        </w:rPr>
        <w:t xml:space="preserve">Termin realizacji przedmiotu zamówienia może ulec odpowiedniemu przedłużeniu, o czas niezbędny do wykonywania przedmiotu zamówienia w sposób należyty, nie dłużej jednak, niż o czas trwania okoliczności wymienionych w ust. </w:t>
      </w:r>
      <w:r w:rsidR="00862878">
        <w:rPr>
          <w:rFonts w:cs="Calibri"/>
          <w:bCs/>
          <w:lang w:eastAsia="pl-PL"/>
        </w:rPr>
        <w:t>2</w:t>
      </w:r>
      <w:r w:rsidR="00862878" w:rsidRPr="00D012A1">
        <w:rPr>
          <w:rFonts w:cs="Calibri"/>
          <w:bCs/>
          <w:lang w:eastAsia="pl-PL"/>
        </w:rPr>
        <w:t xml:space="preserve"> </w:t>
      </w:r>
      <w:r w:rsidRPr="00D012A1">
        <w:rPr>
          <w:rFonts w:cs="Calibri"/>
          <w:bCs/>
          <w:lang w:eastAsia="pl-PL"/>
        </w:rPr>
        <w:t>powyżej.</w:t>
      </w:r>
    </w:p>
    <w:p w14:paraId="326B84BA" w14:textId="61339168" w:rsidR="0016166D" w:rsidRPr="005404C9" w:rsidRDefault="0016166D" w:rsidP="00D012A1">
      <w:pPr>
        <w:numPr>
          <w:ilvl w:val="0"/>
          <w:numId w:val="48"/>
        </w:numPr>
        <w:spacing w:after="0"/>
        <w:ind w:left="284" w:hanging="284"/>
        <w:jc w:val="both"/>
        <w:rPr>
          <w:rFonts w:cs="Calibri"/>
          <w:bCs/>
          <w:lang w:eastAsia="pl-PL"/>
        </w:rPr>
      </w:pPr>
      <w:r w:rsidRPr="005404C9">
        <w:rPr>
          <w:rFonts w:cs="Calibri"/>
          <w:bCs/>
          <w:lang w:eastAsia="pl-PL"/>
        </w:rPr>
        <w:t xml:space="preserve">Zmiany wskazywane w ust. </w:t>
      </w:r>
      <w:r w:rsidR="00862878">
        <w:rPr>
          <w:rFonts w:cs="Calibri"/>
          <w:bCs/>
          <w:lang w:eastAsia="pl-PL"/>
        </w:rPr>
        <w:t>2</w:t>
      </w:r>
      <w:r w:rsidR="00862878" w:rsidRPr="005404C9">
        <w:rPr>
          <w:rFonts w:cs="Calibri"/>
          <w:bCs/>
          <w:lang w:eastAsia="pl-PL"/>
        </w:rPr>
        <w:t xml:space="preserve"> </w:t>
      </w:r>
      <w:r w:rsidRPr="005404C9">
        <w:rPr>
          <w:rFonts w:cs="Calibri"/>
          <w:bCs/>
          <w:lang w:eastAsia="pl-PL"/>
        </w:rPr>
        <w:t>pkt. 6) - 7) będą wprowadzane wyłącznie w zakresie umożliwiającym oddanie przedmiotu zamówienia do użytkowania Zamawiającemu zgodnie z jego wymaganiami.</w:t>
      </w:r>
    </w:p>
    <w:p w14:paraId="566E076C" w14:textId="1001DC42" w:rsidR="00A53F9A" w:rsidRPr="005404C9" w:rsidRDefault="00A53F9A" w:rsidP="00D012A1">
      <w:pPr>
        <w:numPr>
          <w:ilvl w:val="0"/>
          <w:numId w:val="48"/>
        </w:numPr>
        <w:spacing w:after="0"/>
        <w:ind w:left="284" w:hanging="284"/>
        <w:jc w:val="both"/>
        <w:rPr>
          <w:rFonts w:cs="Calibri"/>
          <w:bCs/>
        </w:rPr>
      </w:pPr>
      <w:r w:rsidRPr="00D012A1">
        <w:rPr>
          <w:rFonts w:cs="Calibri"/>
          <w:bCs/>
          <w:lang w:eastAsia="pl-PL"/>
        </w:rPr>
        <w:t xml:space="preserve">Zamawiający przewiduje również możliwość dokonania zmian w umowie </w:t>
      </w:r>
      <w:r w:rsidR="00AC156A" w:rsidRPr="00D012A1">
        <w:rPr>
          <w:rFonts w:cs="Calibri"/>
          <w:bCs/>
          <w:lang w:eastAsia="pl-PL"/>
        </w:rPr>
        <w:t>także w przypadku</w:t>
      </w:r>
      <w:r w:rsidRPr="005404C9">
        <w:rPr>
          <w:rFonts w:cs="Calibri"/>
          <w:bCs/>
          <w:lang w:eastAsia="pl-PL"/>
        </w:rPr>
        <w:t>:</w:t>
      </w:r>
    </w:p>
    <w:p w14:paraId="00D4270B" w14:textId="4090C505" w:rsidR="00862878" w:rsidRPr="005404C9" w:rsidRDefault="00A53F9A" w:rsidP="00862878">
      <w:pPr>
        <w:numPr>
          <w:ilvl w:val="0"/>
          <w:numId w:val="27"/>
        </w:numPr>
        <w:suppressAutoHyphens/>
        <w:spacing w:before="60" w:after="0" w:line="240" w:lineRule="auto"/>
        <w:ind w:left="709" w:hanging="426"/>
        <w:jc w:val="both"/>
        <w:rPr>
          <w:rFonts w:cs="Calibri"/>
        </w:rPr>
      </w:pPr>
      <w:r w:rsidRPr="005404C9">
        <w:rPr>
          <w:rFonts w:cs="Calibri"/>
        </w:rPr>
        <w:t>zmiany podwykonawcy, przy pomocy którego Wykonawca wykonuje przedmiot Umowy na innego, dysponującego co najmniej porównywalnym doświadczeniem, potencjałem technicznym i osobowym niż podwykonawca wskazany w zawartej Umowie</w:t>
      </w:r>
      <w:r w:rsidR="00862878">
        <w:rPr>
          <w:rFonts w:cs="Calibri"/>
        </w:rPr>
        <w:t>;</w:t>
      </w:r>
    </w:p>
    <w:p w14:paraId="18DBBC66" w14:textId="77777777" w:rsidR="00A53F9A" w:rsidRPr="00862878" w:rsidRDefault="00A53F9A" w:rsidP="00D012A1">
      <w:pPr>
        <w:numPr>
          <w:ilvl w:val="0"/>
          <w:numId w:val="27"/>
        </w:numPr>
        <w:suppressAutoHyphens/>
        <w:spacing w:before="60" w:after="0" w:line="240" w:lineRule="auto"/>
        <w:ind w:left="709" w:hanging="426"/>
        <w:jc w:val="both"/>
        <w:rPr>
          <w:rFonts w:cs="Calibri"/>
        </w:rPr>
      </w:pPr>
      <w:r w:rsidRPr="00862878">
        <w:rPr>
          <w:rFonts w:cs="Calibri"/>
        </w:rPr>
        <w:t>rozszerzenia zakresu podwykonawstwa w porównaniu do wskazanego w ofercie Wykonawcy.</w:t>
      </w:r>
    </w:p>
    <w:p w14:paraId="40D7545F" w14:textId="77777777" w:rsidR="00A53F9A" w:rsidRPr="005404C9" w:rsidRDefault="00A53F9A" w:rsidP="00A53F9A">
      <w:pPr>
        <w:spacing w:before="60" w:after="0" w:line="240" w:lineRule="auto"/>
        <w:ind w:left="426"/>
        <w:jc w:val="both"/>
        <w:rPr>
          <w:rFonts w:cs="Calibri"/>
          <w:bCs/>
        </w:rPr>
      </w:pPr>
    </w:p>
    <w:p w14:paraId="04564262" w14:textId="445E68EE" w:rsidR="00A53F9A" w:rsidRPr="00862878" w:rsidRDefault="00862878" w:rsidP="00D012A1">
      <w:pPr>
        <w:numPr>
          <w:ilvl w:val="0"/>
          <w:numId w:val="48"/>
        </w:numPr>
        <w:spacing w:after="0"/>
        <w:ind w:left="284" w:hanging="284"/>
        <w:jc w:val="both"/>
        <w:rPr>
          <w:rFonts w:cs="Calibri"/>
        </w:rPr>
      </w:pPr>
      <w:r>
        <w:rPr>
          <w:rFonts w:cs="Calibri"/>
        </w:rPr>
        <w:t xml:space="preserve">Dopuszcza się także zmianę umowy polegającą na </w:t>
      </w:r>
      <w:r w:rsidR="00A53F9A" w:rsidRPr="00862878">
        <w:rPr>
          <w:rFonts w:cs="Calibri"/>
        </w:rPr>
        <w:t>rezygnacj</w:t>
      </w:r>
      <w:r>
        <w:rPr>
          <w:rFonts w:cs="Calibri"/>
        </w:rPr>
        <w:t>i</w:t>
      </w:r>
      <w:r w:rsidR="00A53F9A" w:rsidRPr="00862878">
        <w:rPr>
          <w:rFonts w:cs="Calibri"/>
        </w:rPr>
        <w:t xml:space="preserve"> przez Zamawiającego z realizacji części przedmiotu zamówienia, jeżeli:</w:t>
      </w:r>
    </w:p>
    <w:p w14:paraId="7C3D664A" w14:textId="74EC4F38" w:rsidR="00A53F9A" w:rsidRPr="005404C9" w:rsidRDefault="00A53F9A" w:rsidP="00D012A1">
      <w:pPr>
        <w:numPr>
          <w:ilvl w:val="0"/>
          <w:numId w:val="59"/>
        </w:numPr>
        <w:spacing w:before="60" w:after="0" w:line="240" w:lineRule="auto"/>
        <w:ind w:left="567"/>
        <w:jc w:val="both"/>
        <w:rPr>
          <w:rFonts w:cs="Calibri"/>
        </w:rPr>
      </w:pPr>
      <w:r w:rsidRPr="005404C9">
        <w:rPr>
          <w:rFonts w:cs="Calibri"/>
        </w:rPr>
        <w:t xml:space="preserve">zrealizowanie przedmiotu zamówienia w całości nie będzie możliwe w terminach określonych w § 6 ust. 1 </w:t>
      </w:r>
      <w:r w:rsidR="00862878">
        <w:rPr>
          <w:rFonts w:cs="Calibri"/>
        </w:rPr>
        <w:t>u</w:t>
      </w:r>
      <w:r w:rsidRPr="005404C9">
        <w:rPr>
          <w:rFonts w:cs="Calibri"/>
        </w:rPr>
        <w:t>mowy,</w:t>
      </w:r>
    </w:p>
    <w:p w14:paraId="5A8A2A07" w14:textId="77777777" w:rsidR="00A53F9A" w:rsidRPr="005404C9" w:rsidRDefault="00A53F9A" w:rsidP="00D012A1">
      <w:pPr>
        <w:numPr>
          <w:ilvl w:val="0"/>
          <w:numId w:val="59"/>
        </w:numPr>
        <w:spacing w:before="60" w:after="0" w:line="240" w:lineRule="auto"/>
        <w:ind w:left="567"/>
        <w:jc w:val="both"/>
        <w:rPr>
          <w:rFonts w:cs="Calibri"/>
        </w:rPr>
      </w:pPr>
      <w:r w:rsidRPr="005404C9">
        <w:rPr>
          <w:rFonts w:cs="Calibri"/>
        </w:rPr>
        <w:t xml:space="preserve">zrealizowanie przedmiotu zamówienia w całości nie będzie możliwe z przyczyn finansowych, technicznych, albo na skutek zmiany przepisów prawnych np. p. </w:t>
      </w:r>
      <w:proofErr w:type="spellStart"/>
      <w:r w:rsidRPr="005404C9">
        <w:rPr>
          <w:rFonts w:cs="Calibri"/>
        </w:rPr>
        <w:t>poż</w:t>
      </w:r>
      <w:proofErr w:type="spellEnd"/>
      <w:r w:rsidRPr="005404C9">
        <w:rPr>
          <w:rFonts w:cs="Calibri"/>
        </w:rPr>
        <w:t xml:space="preserve">., bhp, norm technicznych, </w:t>
      </w:r>
      <w:r w:rsidRPr="005404C9">
        <w:rPr>
          <w:rFonts w:cs="Calibri"/>
        </w:rPr>
        <w:lastRenderedPageBreak/>
        <w:t>decyzji organów państwa lub samorządu, podwyższenia składek na ubezpieczenie społeczne, podwyższenia minimalnego wynagrodzenia albo minimalnego wynagrodzenia godzinowego;</w:t>
      </w:r>
    </w:p>
    <w:p w14:paraId="43FBB346" w14:textId="596E36F2" w:rsidR="00D502FC" w:rsidRPr="005404C9" w:rsidRDefault="00A53F9A" w:rsidP="00D012A1">
      <w:pPr>
        <w:numPr>
          <w:ilvl w:val="0"/>
          <w:numId w:val="59"/>
        </w:numPr>
        <w:spacing w:before="60" w:after="0" w:line="240" w:lineRule="auto"/>
        <w:ind w:left="567"/>
        <w:jc w:val="both"/>
        <w:rPr>
          <w:rFonts w:cs="Calibri"/>
        </w:rPr>
      </w:pPr>
      <w:r w:rsidRPr="005404C9">
        <w:rPr>
          <w:rFonts w:cs="Calibri"/>
        </w:rPr>
        <w:t xml:space="preserve">nastąpiła zmiana technologii, sposobu wykonania prac, liczby lub asortymentu dostarczonych </w:t>
      </w:r>
      <w:r w:rsidR="0099059C" w:rsidRPr="005404C9">
        <w:rPr>
          <w:rFonts w:cs="Calibri"/>
        </w:rPr>
        <w:t xml:space="preserve">urządzeń </w:t>
      </w:r>
      <w:r w:rsidRPr="005404C9">
        <w:rPr>
          <w:rFonts w:cs="Calibri"/>
        </w:rPr>
        <w:t>materiałów lub osprzętu.</w:t>
      </w:r>
    </w:p>
    <w:p w14:paraId="21894134" w14:textId="2F49128C" w:rsidR="00D502FC" w:rsidRPr="005404C9" w:rsidRDefault="00E04BD0" w:rsidP="00D012A1">
      <w:pPr>
        <w:numPr>
          <w:ilvl w:val="0"/>
          <w:numId w:val="59"/>
        </w:numPr>
        <w:spacing w:before="60" w:after="0" w:line="240" w:lineRule="auto"/>
        <w:ind w:left="567"/>
        <w:jc w:val="both"/>
        <w:rPr>
          <w:rFonts w:cs="Calibri"/>
        </w:rPr>
      </w:pPr>
      <w:r w:rsidRPr="005404C9">
        <w:rPr>
          <w:rFonts w:cs="Calibri"/>
        </w:rPr>
        <w:t>zaistniała możliwość zastosowania nowszych albo korzystniejszych dla Zamawiającego rozwiązań technicznych lub technologicznych</w:t>
      </w:r>
      <w:r w:rsidR="00BA266A" w:rsidRPr="005404C9">
        <w:rPr>
          <w:rFonts w:cs="Calibri"/>
        </w:rPr>
        <w:t xml:space="preserve"> (w szczególności informatycznych</w:t>
      </w:r>
      <w:r w:rsidR="001529B8" w:rsidRPr="005404C9">
        <w:rPr>
          <w:rFonts w:cs="Calibri"/>
        </w:rPr>
        <w:t xml:space="preserve"> albo teleinformatycznych</w:t>
      </w:r>
      <w:r w:rsidR="00BA266A" w:rsidRPr="005404C9">
        <w:rPr>
          <w:rFonts w:cs="Calibri"/>
        </w:rPr>
        <w:t>)</w:t>
      </w:r>
      <w:r w:rsidR="00822176" w:rsidRPr="005404C9">
        <w:rPr>
          <w:rFonts w:cs="Calibri"/>
        </w:rPr>
        <w:t>, niż te które istniały w chwili zawarcia umowy; w takim wypadku Strony mogą dokonać zmiany terminu realizacji przedmiotu zamówienia</w:t>
      </w:r>
      <w:r w:rsidR="003A33EF" w:rsidRPr="005404C9">
        <w:rPr>
          <w:rFonts w:cs="Calibri"/>
        </w:rPr>
        <w:t>, zmienić</w:t>
      </w:r>
      <w:r w:rsidR="0061705E" w:rsidRPr="005404C9">
        <w:rPr>
          <w:rFonts w:cs="Calibri"/>
        </w:rPr>
        <w:t xml:space="preserve"> asortyment dostarczanych urząd</w:t>
      </w:r>
      <w:r w:rsidR="003A33EF" w:rsidRPr="005404C9">
        <w:rPr>
          <w:rFonts w:cs="Calibri"/>
        </w:rPr>
        <w:t>zeń osprzętu lub materiałów</w:t>
      </w:r>
      <w:r w:rsidR="00F521FE" w:rsidRPr="005404C9">
        <w:rPr>
          <w:rFonts w:cs="Calibri"/>
        </w:rPr>
        <w:t>, zmienić zakres prac</w:t>
      </w:r>
      <w:r w:rsidR="0094146A" w:rsidRPr="005404C9">
        <w:rPr>
          <w:rFonts w:cs="Calibri"/>
        </w:rPr>
        <w:t xml:space="preserve"> wykonywany przez Wykonawcę, pod warunkiem, że nie prowadzi to do zmiany parametrów umowy, pogorszenia parametrów SKD oraz nie spowoduje zwiększenia wynagrodzenia Wykonawcy</w:t>
      </w:r>
      <w:r w:rsidR="001C4E43" w:rsidRPr="005404C9">
        <w:rPr>
          <w:rFonts w:cs="Calibri"/>
        </w:rPr>
        <w:t>.</w:t>
      </w:r>
    </w:p>
    <w:p w14:paraId="714115CD" w14:textId="77777777" w:rsidR="00A53F9A" w:rsidRPr="005404C9" w:rsidRDefault="00A53F9A" w:rsidP="00A53F9A">
      <w:pPr>
        <w:spacing w:before="60" w:after="0" w:line="240" w:lineRule="auto"/>
        <w:ind w:left="426"/>
        <w:jc w:val="both"/>
        <w:rPr>
          <w:rFonts w:cs="Calibri"/>
        </w:rPr>
      </w:pPr>
      <w:r w:rsidRPr="005404C9">
        <w:rPr>
          <w:rFonts w:cs="Calibri"/>
        </w:rPr>
        <w:t xml:space="preserve">W takim przypadku wynagrodzenie przysługujące Wykonawcy zostanie pomniejszone, przy czym Zamawiający zapłaci za wszystkie spełnione należycie świadczenia oraz udokumentowane, uzasadnione i celowe koszty, które Wykonawca poniósł w związku z wynikającymi z Umowy planowanymi świadczeniami. </w:t>
      </w:r>
    </w:p>
    <w:p w14:paraId="68EE3C4D" w14:textId="28A8203D" w:rsidR="00A53F9A" w:rsidRPr="005404C9" w:rsidRDefault="00CC4C8F" w:rsidP="00D012A1">
      <w:pPr>
        <w:numPr>
          <w:ilvl w:val="0"/>
          <w:numId w:val="48"/>
        </w:numPr>
        <w:spacing w:before="60" w:after="0" w:line="240" w:lineRule="auto"/>
        <w:ind w:left="426" w:hanging="426"/>
        <w:jc w:val="both"/>
        <w:rPr>
          <w:rFonts w:cs="Calibri"/>
          <w:bCs/>
        </w:rPr>
      </w:pPr>
      <w:r w:rsidRPr="005404C9">
        <w:rPr>
          <w:rFonts w:cs="Calibri"/>
          <w:bCs/>
        </w:rPr>
        <w:t>Zasady</w:t>
      </w:r>
      <w:r w:rsidR="00A53F9A" w:rsidRPr="005404C9">
        <w:rPr>
          <w:rFonts w:cs="Calibri"/>
          <w:bCs/>
        </w:rPr>
        <w:t xml:space="preserve"> wprowadzenia zmiany do </w:t>
      </w:r>
      <w:r w:rsidR="00862878">
        <w:rPr>
          <w:rFonts w:cs="Calibri"/>
          <w:bCs/>
        </w:rPr>
        <w:t>u</w:t>
      </w:r>
      <w:r w:rsidR="00862878" w:rsidRPr="005404C9">
        <w:rPr>
          <w:rFonts w:cs="Calibri"/>
          <w:bCs/>
        </w:rPr>
        <w:t>mowy</w:t>
      </w:r>
      <w:r w:rsidR="00A53F9A" w:rsidRPr="005404C9">
        <w:rPr>
          <w:rFonts w:cs="Calibri"/>
          <w:bCs/>
        </w:rPr>
        <w:t>:</w:t>
      </w:r>
    </w:p>
    <w:p w14:paraId="168C51D5" w14:textId="54E9989A" w:rsidR="00A53F9A" w:rsidRPr="005404C9" w:rsidRDefault="00A53F9A" w:rsidP="00532C80">
      <w:pPr>
        <w:keepNext/>
        <w:numPr>
          <w:ilvl w:val="0"/>
          <w:numId w:val="29"/>
        </w:numPr>
        <w:spacing w:before="60" w:after="0" w:line="240" w:lineRule="auto"/>
        <w:ind w:left="852" w:hanging="426"/>
        <w:jc w:val="both"/>
        <w:rPr>
          <w:rFonts w:cs="Calibri"/>
        </w:rPr>
      </w:pPr>
      <w:r w:rsidRPr="005404C9">
        <w:rPr>
          <w:rFonts w:cs="Calibri"/>
        </w:rPr>
        <w:t xml:space="preserve">Strona występująca o zmianę postanowień niniejszej </w:t>
      </w:r>
      <w:r w:rsidR="00862878">
        <w:rPr>
          <w:rFonts w:cs="Calibri"/>
        </w:rPr>
        <w:t>u</w:t>
      </w:r>
      <w:r w:rsidR="00862878" w:rsidRPr="005404C9">
        <w:rPr>
          <w:rFonts w:cs="Calibri"/>
        </w:rPr>
        <w:t xml:space="preserve">mowy </w:t>
      </w:r>
      <w:r w:rsidR="00035125" w:rsidRPr="005404C9">
        <w:rPr>
          <w:rFonts w:cs="Calibri"/>
        </w:rPr>
        <w:t>powinna złożyć wniosek o zmianę postanowień umowy</w:t>
      </w:r>
      <w:r w:rsidRPr="005404C9">
        <w:rPr>
          <w:rFonts w:cs="Calibri"/>
        </w:rPr>
        <w:t>.</w:t>
      </w:r>
    </w:p>
    <w:p w14:paraId="5642718C" w14:textId="5B242940" w:rsidR="00A53F9A" w:rsidRPr="005404C9" w:rsidRDefault="00035125" w:rsidP="00532C80">
      <w:pPr>
        <w:keepNext/>
        <w:numPr>
          <w:ilvl w:val="0"/>
          <w:numId w:val="29"/>
        </w:numPr>
        <w:spacing w:before="60" w:after="0" w:line="240" w:lineRule="auto"/>
        <w:ind w:left="852" w:hanging="426"/>
        <w:jc w:val="both"/>
        <w:rPr>
          <w:rFonts w:cs="Calibri"/>
        </w:rPr>
      </w:pPr>
      <w:r w:rsidRPr="005404C9">
        <w:rPr>
          <w:rFonts w:cs="Calibri"/>
        </w:rPr>
        <w:t>W</w:t>
      </w:r>
      <w:r w:rsidR="00A53F9A" w:rsidRPr="005404C9">
        <w:rPr>
          <w:rFonts w:cs="Calibri"/>
        </w:rPr>
        <w:t xml:space="preserve">niosek </w:t>
      </w:r>
      <w:r w:rsidRPr="005404C9">
        <w:rPr>
          <w:rFonts w:cs="Calibri"/>
        </w:rPr>
        <w:t>o</w:t>
      </w:r>
      <w:r w:rsidR="00A53F9A" w:rsidRPr="005404C9">
        <w:rPr>
          <w:rFonts w:cs="Calibri"/>
        </w:rPr>
        <w:t xml:space="preserve"> zmianę </w:t>
      </w:r>
      <w:r w:rsidRPr="005404C9">
        <w:rPr>
          <w:rFonts w:cs="Calibri"/>
        </w:rPr>
        <w:t xml:space="preserve">postanowień umowy powinien </w:t>
      </w:r>
      <w:r w:rsidR="00A53F9A" w:rsidRPr="005404C9">
        <w:rPr>
          <w:rFonts w:cs="Calibri"/>
        </w:rPr>
        <w:t>zawierać:</w:t>
      </w:r>
    </w:p>
    <w:p w14:paraId="4E0AE6B8" w14:textId="77777777" w:rsidR="00A53F9A" w:rsidRPr="005404C9" w:rsidRDefault="00A53F9A" w:rsidP="00532C80">
      <w:pPr>
        <w:numPr>
          <w:ilvl w:val="0"/>
          <w:numId w:val="30"/>
        </w:numPr>
        <w:tabs>
          <w:tab w:val="left" w:pos="1420"/>
        </w:tabs>
        <w:spacing w:before="60" w:after="0" w:line="240" w:lineRule="auto"/>
        <w:ind w:left="1278" w:hanging="426"/>
        <w:jc w:val="both"/>
        <w:rPr>
          <w:rFonts w:cs="Calibri"/>
        </w:rPr>
      </w:pPr>
      <w:r w:rsidRPr="005404C9">
        <w:rPr>
          <w:rFonts w:cs="Calibri"/>
        </w:rPr>
        <w:t>opis propozycji zmiany,</w:t>
      </w:r>
    </w:p>
    <w:p w14:paraId="1341F90A" w14:textId="7345264F" w:rsidR="00A53F9A" w:rsidRPr="005404C9" w:rsidRDefault="00A53F9A" w:rsidP="004555F6">
      <w:pPr>
        <w:numPr>
          <w:ilvl w:val="0"/>
          <w:numId w:val="30"/>
        </w:numPr>
        <w:tabs>
          <w:tab w:val="left" w:pos="1420"/>
        </w:tabs>
        <w:spacing w:before="60" w:after="0" w:line="240" w:lineRule="auto"/>
        <w:ind w:left="1278" w:hanging="426"/>
        <w:jc w:val="both"/>
        <w:rPr>
          <w:rFonts w:cs="Calibri"/>
        </w:rPr>
      </w:pPr>
      <w:r w:rsidRPr="005404C9">
        <w:rPr>
          <w:rFonts w:cs="Calibri"/>
        </w:rPr>
        <w:t>uzasadnienie zmiany,</w:t>
      </w:r>
      <w:r w:rsidR="00035125" w:rsidRPr="005404C9">
        <w:rPr>
          <w:rFonts w:cs="Calibri"/>
        </w:rPr>
        <w:t xml:space="preserve"> w tym uprawdopodobnienie okoliczności faktycznych lub prawnych, na które powołuje się wnioskodawca,</w:t>
      </w:r>
    </w:p>
    <w:p w14:paraId="64FBA017" w14:textId="77777777" w:rsidR="00A53F9A" w:rsidRPr="005404C9" w:rsidRDefault="00A53F9A" w:rsidP="00532C80">
      <w:pPr>
        <w:numPr>
          <w:ilvl w:val="0"/>
          <w:numId w:val="30"/>
        </w:numPr>
        <w:tabs>
          <w:tab w:val="left" w:pos="1420"/>
        </w:tabs>
        <w:spacing w:before="60" w:after="0" w:line="240" w:lineRule="auto"/>
        <w:ind w:left="1278" w:hanging="426"/>
        <w:jc w:val="both"/>
        <w:rPr>
          <w:rFonts w:cs="Calibri"/>
        </w:rPr>
      </w:pPr>
      <w:r w:rsidRPr="005404C9">
        <w:rPr>
          <w:rFonts w:cs="Calibri"/>
        </w:rPr>
        <w:t>opis wpływu zmiany na warunki realizacji Umowy.</w:t>
      </w:r>
    </w:p>
    <w:p w14:paraId="243979AF" w14:textId="209040FC" w:rsidR="00A53F9A" w:rsidRPr="005404C9" w:rsidRDefault="00A53F9A" w:rsidP="00532C80">
      <w:pPr>
        <w:keepNext/>
        <w:numPr>
          <w:ilvl w:val="0"/>
          <w:numId w:val="29"/>
        </w:numPr>
        <w:spacing w:before="60" w:after="0" w:line="240" w:lineRule="auto"/>
        <w:ind w:left="852" w:hanging="426"/>
        <w:jc w:val="both"/>
        <w:rPr>
          <w:rFonts w:cs="Calibri"/>
        </w:rPr>
      </w:pPr>
      <w:r w:rsidRPr="005404C9">
        <w:rPr>
          <w:rFonts w:cs="Calibri"/>
        </w:rPr>
        <w:t xml:space="preserve">Zmiana </w:t>
      </w:r>
      <w:r w:rsidR="00862878">
        <w:rPr>
          <w:rFonts w:cs="Calibri"/>
        </w:rPr>
        <w:t>u</w:t>
      </w:r>
      <w:r w:rsidR="00862878" w:rsidRPr="005404C9">
        <w:rPr>
          <w:rFonts w:cs="Calibri"/>
        </w:rPr>
        <w:t xml:space="preserve">mowy </w:t>
      </w:r>
      <w:r w:rsidRPr="005404C9">
        <w:rPr>
          <w:rFonts w:cs="Calibri"/>
        </w:rPr>
        <w:t>może nastąpić wyłącznie w formie pisemnego aneksu pod rygorem nieważności.</w:t>
      </w:r>
    </w:p>
    <w:p w14:paraId="2ED8765D" w14:textId="54C3FDF1" w:rsidR="00EC70BD" w:rsidRDefault="00A53F9A" w:rsidP="00A53F9A">
      <w:pPr>
        <w:keepNext/>
        <w:keepLines/>
        <w:spacing w:before="120" w:after="240" w:line="240" w:lineRule="auto"/>
        <w:jc w:val="center"/>
        <w:rPr>
          <w:rFonts w:cs="Calibri"/>
          <w:b/>
          <w:bCs/>
        </w:rPr>
      </w:pPr>
      <w:r w:rsidRPr="005404C9">
        <w:rPr>
          <w:rFonts w:cs="Calibri"/>
          <w:b/>
          <w:bCs/>
        </w:rPr>
        <w:t>§ 1</w:t>
      </w:r>
      <w:r w:rsidR="00011D6A">
        <w:rPr>
          <w:rFonts w:cs="Calibri"/>
          <w:b/>
          <w:bCs/>
        </w:rPr>
        <w:t>5</w:t>
      </w:r>
    </w:p>
    <w:p w14:paraId="5CE5D1E8" w14:textId="4EB6C300" w:rsidR="00A53F9A" w:rsidRPr="005404C9" w:rsidRDefault="00A53F9A" w:rsidP="00A53F9A">
      <w:pPr>
        <w:keepNext/>
        <w:keepLines/>
        <w:spacing w:before="120" w:after="240" w:line="240" w:lineRule="auto"/>
        <w:jc w:val="center"/>
        <w:rPr>
          <w:rFonts w:cs="Calibri"/>
          <w:b/>
          <w:bCs/>
        </w:rPr>
      </w:pPr>
      <w:r w:rsidRPr="005404C9">
        <w:rPr>
          <w:rFonts w:cs="Calibri"/>
          <w:b/>
          <w:bCs/>
        </w:rPr>
        <w:t>RODO</w:t>
      </w:r>
    </w:p>
    <w:p w14:paraId="77B29469" w14:textId="77777777" w:rsidR="00A53F9A" w:rsidRPr="005404C9" w:rsidRDefault="00A53F9A" w:rsidP="00532C80">
      <w:pPr>
        <w:pStyle w:val="xmsonormal"/>
        <w:numPr>
          <w:ilvl w:val="3"/>
          <w:numId w:val="39"/>
        </w:numPr>
        <w:tabs>
          <w:tab w:val="clear" w:pos="2160"/>
          <w:tab w:val="num" w:pos="426"/>
        </w:tabs>
        <w:spacing w:before="0" w:beforeAutospacing="0" w:after="0" w:afterAutospacing="0" w:line="276" w:lineRule="auto"/>
        <w:ind w:left="426" w:hanging="426"/>
        <w:jc w:val="both"/>
        <w:rPr>
          <w:rFonts w:ascii="Calibri" w:hAnsi="Calibri" w:cs="Calibri"/>
          <w:bCs/>
          <w:sz w:val="22"/>
          <w:szCs w:val="22"/>
        </w:rPr>
      </w:pPr>
      <w:r w:rsidRPr="005404C9">
        <w:rPr>
          <w:rFonts w:ascii="Calibri" w:hAnsi="Calibri" w:cs="Calibri"/>
          <w:bCs/>
          <w:sz w:val="22"/>
          <w:szCs w:val="22"/>
        </w:rPr>
        <w:t>W związku z przepisami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14:paraId="18F465E6" w14:textId="77777777" w:rsidR="00A53F9A" w:rsidRPr="005404C9" w:rsidRDefault="00A53F9A" w:rsidP="00532C80">
      <w:pPr>
        <w:pStyle w:val="Tekstpodstawowy3"/>
        <w:numPr>
          <w:ilvl w:val="1"/>
          <w:numId w:val="40"/>
        </w:numPr>
        <w:spacing w:after="0" w:line="276" w:lineRule="auto"/>
        <w:ind w:left="709"/>
        <w:jc w:val="both"/>
        <w:rPr>
          <w:rFonts w:ascii="Calibri" w:hAnsi="Calibri" w:cs="Calibri"/>
          <w:sz w:val="22"/>
          <w:szCs w:val="22"/>
        </w:rPr>
      </w:pPr>
      <w:r w:rsidRPr="005404C9">
        <w:rPr>
          <w:rFonts w:ascii="Calibri" w:hAnsi="Calibri" w:cs="Calibri"/>
          <w:sz w:val="22"/>
          <w:szCs w:val="22"/>
        </w:rPr>
        <w:t>przeszkolenia osób, którymi posługuje się przy wykonywaniu umowy, w zakresie powszechnie obowiązujących regulacji dotyczących ochrony danych osobowych;</w:t>
      </w:r>
    </w:p>
    <w:p w14:paraId="72F5F5CE" w14:textId="77777777" w:rsidR="00A53F9A" w:rsidRPr="005404C9" w:rsidRDefault="00A53F9A" w:rsidP="00532C80">
      <w:pPr>
        <w:pStyle w:val="Tekstpodstawowy3"/>
        <w:numPr>
          <w:ilvl w:val="1"/>
          <w:numId w:val="40"/>
        </w:numPr>
        <w:spacing w:after="0" w:line="276" w:lineRule="auto"/>
        <w:ind w:left="709"/>
        <w:jc w:val="both"/>
        <w:rPr>
          <w:rFonts w:ascii="Calibri" w:hAnsi="Calibri" w:cs="Calibri"/>
          <w:sz w:val="22"/>
          <w:szCs w:val="22"/>
        </w:rPr>
      </w:pPr>
      <w:r w:rsidRPr="005404C9">
        <w:rPr>
          <w:rFonts w:ascii="Calibri" w:hAnsi="Calibri" w:cs="Calibri"/>
          <w:sz w:val="22"/>
          <w:szCs w:val="22"/>
        </w:rPr>
        <w:t>zapoznania się z obowiązującą u Zamawiającego „Polityką bezpieczeństwa informacji w zakresie danych osobowych na Uniwersytecie Ekonomicznym w Poznaniu” i przeszkolenia osób, którymi posługuje się przy wykonywaniu umowy, w zakresie obowiązujących u Zamawiającego regulacji dotyczących ochrony danych osobowych;</w:t>
      </w:r>
    </w:p>
    <w:p w14:paraId="60E3C417" w14:textId="77777777" w:rsidR="00A53F9A" w:rsidRPr="005404C9" w:rsidRDefault="00A53F9A" w:rsidP="00532C80">
      <w:pPr>
        <w:pStyle w:val="Tekstpodstawowy3"/>
        <w:numPr>
          <w:ilvl w:val="1"/>
          <w:numId w:val="40"/>
        </w:numPr>
        <w:spacing w:after="0" w:line="276" w:lineRule="auto"/>
        <w:ind w:left="709"/>
        <w:jc w:val="both"/>
        <w:rPr>
          <w:rFonts w:ascii="Calibri" w:hAnsi="Calibri" w:cs="Calibri"/>
          <w:sz w:val="22"/>
          <w:szCs w:val="22"/>
        </w:rPr>
      </w:pPr>
      <w:r w:rsidRPr="005404C9">
        <w:rPr>
          <w:rFonts w:ascii="Calibri" w:hAnsi="Calibri" w:cs="Calibri"/>
          <w:sz w:val="22"/>
          <w:szCs w:val="22"/>
        </w:rPr>
        <w:t xml:space="preserve">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w:t>
      </w:r>
      <w:r w:rsidRPr="005404C9">
        <w:rPr>
          <w:rFonts w:ascii="Calibri" w:hAnsi="Calibri" w:cs="Calibri"/>
          <w:sz w:val="22"/>
          <w:szCs w:val="22"/>
        </w:rPr>
        <w:lastRenderedPageBreak/>
        <w:t>zakresie niezbędnym do wykonania niniejszej umowy. Zamawiający będzie przetwarzał przekazane dane tylko w zakresie niezbędnym do wykonania umowy (imię, nazwisko);</w:t>
      </w:r>
    </w:p>
    <w:p w14:paraId="1CE681B2" w14:textId="77777777" w:rsidR="00A53F9A" w:rsidRPr="005404C9" w:rsidRDefault="00A53F9A" w:rsidP="00532C80">
      <w:pPr>
        <w:pStyle w:val="Tekstpodstawowy3"/>
        <w:numPr>
          <w:ilvl w:val="1"/>
          <w:numId w:val="40"/>
        </w:numPr>
        <w:spacing w:after="0" w:line="276" w:lineRule="auto"/>
        <w:ind w:left="709"/>
        <w:jc w:val="both"/>
        <w:rPr>
          <w:rFonts w:ascii="Calibri" w:hAnsi="Calibri" w:cs="Calibri"/>
          <w:sz w:val="22"/>
          <w:szCs w:val="22"/>
        </w:rPr>
      </w:pPr>
      <w:r w:rsidRPr="005404C9">
        <w:rPr>
          <w:rFonts w:ascii="Calibri" w:hAnsi="Calibri" w:cs="Calibri"/>
          <w:sz w:val="22"/>
          <w:szCs w:val="22"/>
        </w:rPr>
        <w:t>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14:paraId="520A4D40" w14:textId="77777777" w:rsidR="00A53F9A" w:rsidRPr="005404C9" w:rsidRDefault="00A53F9A" w:rsidP="00A53F9A">
      <w:pPr>
        <w:pStyle w:val="Tekstpodstawowy3"/>
        <w:spacing w:after="0" w:line="276" w:lineRule="auto"/>
        <w:ind w:left="709"/>
        <w:jc w:val="both"/>
        <w:rPr>
          <w:rFonts w:ascii="Calibri" w:hAnsi="Calibri" w:cs="Calibri"/>
          <w:sz w:val="22"/>
          <w:szCs w:val="22"/>
        </w:rPr>
      </w:pPr>
    </w:p>
    <w:p w14:paraId="704263F1" w14:textId="77777777" w:rsidR="00A53F9A" w:rsidRPr="005404C9" w:rsidRDefault="00A53F9A" w:rsidP="00AB0593">
      <w:pPr>
        <w:pStyle w:val="xmsonormal"/>
        <w:numPr>
          <w:ilvl w:val="3"/>
          <w:numId w:val="39"/>
        </w:numPr>
        <w:tabs>
          <w:tab w:val="clear" w:pos="2160"/>
          <w:tab w:val="num" w:pos="426"/>
        </w:tabs>
        <w:spacing w:before="0" w:beforeAutospacing="0" w:after="0" w:afterAutospacing="0"/>
        <w:ind w:left="426" w:hanging="426"/>
        <w:jc w:val="both"/>
        <w:rPr>
          <w:rFonts w:ascii="Calibri" w:hAnsi="Calibri" w:cs="Calibri"/>
          <w:sz w:val="22"/>
          <w:szCs w:val="22"/>
        </w:rPr>
      </w:pPr>
      <w:r w:rsidRPr="005404C9">
        <w:rPr>
          <w:rFonts w:ascii="Calibri" w:hAnsi="Calibri" w:cs="Calibri"/>
          <w:bCs/>
          <w:sz w:val="22"/>
          <w:szCs w:val="22"/>
        </w:rPr>
        <w:t>W celu sprawdzenia realizacji przez Wykonawcę postanowień niniejszego ustępu, Zamawiający może żądać od Wykonawcy przedstawienia oświadczeń osób, którymi ten posługuje się przy wykonywaniu niniejszej umowy, że zostały przeszkolone w zakresie określonym w ust. 1 pkt. 1 i 2 powyżej, oraz że udzieliły zgody, o której mowa w ust. 1 pkt. 3. Uchybienie obowiązkom wskazanym w ust. 1 będzie traktowane jako istotne naruszenie niniejszej umowy.</w:t>
      </w:r>
    </w:p>
    <w:p w14:paraId="48BBFD13" w14:textId="77777777" w:rsidR="00011D6A" w:rsidRDefault="00011D6A" w:rsidP="00AB0593">
      <w:pPr>
        <w:keepNext/>
        <w:keepLines/>
        <w:spacing w:after="0" w:line="240" w:lineRule="auto"/>
        <w:jc w:val="center"/>
        <w:rPr>
          <w:rFonts w:cs="Calibri"/>
          <w:b/>
          <w:bCs/>
        </w:rPr>
      </w:pPr>
    </w:p>
    <w:p w14:paraId="3E0110A2" w14:textId="0D9C29A1" w:rsidR="00A53F9A" w:rsidRPr="005404C9" w:rsidRDefault="00A53F9A" w:rsidP="00AB0593">
      <w:pPr>
        <w:keepNext/>
        <w:keepLines/>
        <w:spacing w:after="0" w:line="240" w:lineRule="auto"/>
        <w:jc w:val="center"/>
        <w:rPr>
          <w:rFonts w:cs="Calibri"/>
          <w:b/>
          <w:bCs/>
        </w:rPr>
      </w:pPr>
      <w:r w:rsidRPr="005404C9">
        <w:rPr>
          <w:rFonts w:cs="Calibri"/>
          <w:b/>
          <w:bCs/>
        </w:rPr>
        <w:t>§ 1</w:t>
      </w:r>
      <w:r w:rsidR="00011D6A">
        <w:rPr>
          <w:rFonts w:cs="Calibri"/>
          <w:b/>
          <w:bCs/>
        </w:rPr>
        <w:t>6</w:t>
      </w:r>
    </w:p>
    <w:p w14:paraId="49E7E8E6" w14:textId="57EE1C51" w:rsidR="00A53F9A" w:rsidRPr="005404C9" w:rsidRDefault="00532C80" w:rsidP="00A53F9A">
      <w:pPr>
        <w:keepNext/>
        <w:keepLines/>
        <w:spacing w:after="0" w:line="240" w:lineRule="auto"/>
        <w:jc w:val="center"/>
        <w:rPr>
          <w:rFonts w:cs="Calibri"/>
          <w:b/>
        </w:rPr>
      </w:pPr>
      <w:r w:rsidRPr="005404C9">
        <w:rPr>
          <w:rFonts w:cs="Calibri"/>
          <w:b/>
        </w:rPr>
        <w:t>Poufność</w:t>
      </w:r>
      <w:r w:rsidR="00A53F9A" w:rsidRPr="005404C9">
        <w:rPr>
          <w:rFonts w:cs="Calibri"/>
          <w:b/>
        </w:rPr>
        <w:t>.</w:t>
      </w:r>
    </w:p>
    <w:p w14:paraId="0B7E066F" w14:textId="78257174" w:rsidR="00A53F9A" w:rsidRPr="005404C9" w:rsidRDefault="00A53F9A" w:rsidP="00532C80">
      <w:pPr>
        <w:tabs>
          <w:tab w:val="left" w:pos="1260"/>
        </w:tabs>
        <w:spacing w:before="60" w:after="0" w:line="240" w:lineRule="auto"/>
        <w:jc w:val="both"/>
        <w:rPr>
          <w:rFonts w:cs="Calibri"/>
          <w:bCs/>
        </w:rPr>
      </w:pPr>
    </w:p>
    <w:p w14:paraId="7CC97C14" w14:textId="77777777" w:rsidR="00A53F9A" w:rsidRPr="005404C9" w:rsidRDefault="00A53F9A" w:rsidP="00532C80">
      <w:pPr>
        <w:numPr>
          <w:ilvl w:val="0"/>
          <w:numId w:val="34"/>
        </w:numPr>
        <w:tabs>
          <w:tab w:val="clear" w:pos="360"/>
          <w:tab w:val="left" w:pos="1260"/>
        </w:tabs>
        <w:spacing w:before="60" w:after="0" w:line="240" w:lineRule="auto"/>
        <w:ind w:left="426" w:hanging="425"/>
        <w:jc w:val="both"/>
        <w:rPr>
          <w:rFonts w:cs="Calibri"/>
          <w:bCs/>
        </w:rPr>
      </w:pPr>
      <w:r w:rsidRPr="005404C9">
        <w:rPr>
          <w:rFonts w:cs="Calibri"/>
          <w:bCs/>
        </w:rPr>
        <w:t>Informacje udostępniane Wykonawcy w związku z realizacją przedmiotu Umowy (w tym m.in. dane osobowe, statystyczne, informacje stanowiące tajemnicę przedsiębiorstwa), będą traktowane przez Wykonawcę jako dane prawnie chronione, w czasie obowiązywania Umowy oraz 10 lat po jej rozwiązaniu, wygaśnięciu i odstąpieniu od niej, bez względu na przyczynę i mogą być ujawniane wyłącznie osobom i upoważnionym przedstawicielom, których obowiązkiem jest realizacja przedmiotu Umowy, pod rygorem pociągnięcia Wykonawcy do odpowiedzialności za naruszenie poufności.</w:t>
      </w:r>
    </w:p>
    <w:p w14:paraId="58AA0E77" w14:textId="77777777" w:rsidR="00A53F9A" w:rsidRPr="005404C9" w:rsidRDefault="00A53F9A" w:rsidP="00532C80">
      <w:pPr>
        <w:numPr>
          <w:ilvl w:val="0"/>
          <w:numId w:val="34"/>
        </w:numPr>
        <w:tabs>
          <w:tab w:val="clear" w:pos="360"/>
          <w:tab w:val="left" w:pos="1260"/>
        </w:tabs>
        <w:spacing w:before="60" w:after="0" w:line="240" w:lineRule="auto"/>
        <w:ind w:left="426" w:hanging="425"/>
        <w:jc w:val="both"/>
        <w:rPr>
          <w:rFonts w:cs="Calibri"/>
        </w:rPr>
      </w:pPr>
      <w:r w:rsidRPr="005404C9">
        <w:rPr>
          <w:rFonts w:cs="Calibri"/>
        </w:rPr>
        <w:t xml:space="preserve">Wykonawca zobowiązuje się do zachowania w tajemnicy wszelkich informacji chronionych zgodnie z postanowieniami poniższymi: </w:t>
      </w:r>
    </w:p>
    <w:p w14:paraId="0EF9C72C" w14:textId="77777777" w:rsidR="00A53F9A" w:rsidRPr="005404C9" w:rsidRDefault="00A53F9A" w:rsidP="00532C80">
      <w:pPr>
        <w:keepNext/>
        <w:numPr>
          <w:ilvl w:val="0"/>
          <w:numId w:val="37"/>
        </w:numPr>
        <w:spacing w:before="60" w:after="0" w:line="240" w:lineRule="auto"/>
        <w:ind w:left="852" w:hanging="426"/>
        <w:jc w:val="both"/>
        <w:rPr>
          <w:rFonts w:cs="Calibri"/>
        </w:rPr>
      </w:pPr>
      <w:r w:rsidRPr="005404C9">
        <w:rPr>
          <w:rFonts w:cs="Calibri"/>
        </w:rPr>
        <w:t xml:space="preserve">Wykonawca zobowiązuje się do zachowania ścisłej poufności polegającej na tym, iż nie ujawni żadnej nieuprawnionej osobie trzeciej jakichkolwiek informacji otrzymanych od Zamawiającego albo podmiotów działających na jego rzecz, w tym informacji technicznych, technologicznych, organizacyjnych, handlowych, strategicznych lub finansowych, jeżeli posiadają one wartość gospodarczą lub zostały udostępnione z zastrzeżeniem poufności (dalej „Informacje Chronione”). </w:t>
      </w:r>
    </w:p>
    <w:p w14:paraId="1F5A9198" w14:textId="062680FC" w:rsidR="00A53F9A" w:rsidRPr="005404C9" w:rsidRDefault="00A53F9A" w:rsidP="00532C80">
      <w:pPr>
        <w:keepNext/>
        <w:numPr>
          <w:ilvl w:val="0"/>
          <w:numId w:val="37"/>
        </w:numPr>
        <w:spacing w:before="60" w:after="0" w:line="240" w:lineRule="auto"/>
        <w:ind w:left="852" w:hanging="426"/>
        <w:jc w:val="both"/>
        <w:rPr>
          <w:rFonts w:cs="Calibri"/>
        </w:rPr>
      </w:pPr>
      <w:r w:rsidRPr="005404C9">
        <w:rPr>
          <w:rFonts w:cs="Calibri"/>
        </w:rPr>
        <w:t xml:space="preserve">Informacjami Chronionymi są również informacje, których obowiązek utrzymania w tajemnicy obciąża Stronę na podstawie bezwzględnie obowiązujących przepisów prawa, w szczególności na podstawie RODO i ustawy z dnia 10 maja 2018 r. o ochronie danych osobowych. </w:t>
      </w:r>
    </w:p>
    <w:p w14:paraId="709026F1" w14:textId="77777777" w:rsidR="00A53F9A" w:rsidRPr="005404C9" w:rsidRDefault="00A53F9A" w:rsidP="00532C80">
      <w:pPr>
        <w:keepNext/>
        <w:numPr>
          <w:ilvl w:val="0"/>
          <w:numId w:val="37"/>
        </w:numPr>
        <w:spacing w:before="60" w:after="0" w:line="240" w:lineRule="auto"/>
        <w:ind w:left="852" w:hanging="426"/>
        <w:jc w:val="both"/>
        <w:rPr>
          <w:rFonts w:cs="Calibri"/>
        </w:rPr>
      </w:pPr>
      <w:r w:rsidRPr="005404C9">
        <w:rPr>
          <w:rFonts w:cs="Calibri"/>
        </w:rPr>
        <w:t>Dostęp Wykonawcy do danych osobowych Zamawiającego i sprawy związane z ich przetwarzaniem przez Wykonawcę będą uregulowane w razie potrzeby odrębną umową zawartą pomiędzy Zamawiającym a Wykonawcą.</w:t>
      </w:r>
    </w:p>
    <w:p w14:paraId="6532EAA1" w14:textId="77777777" w:rsidR="00A53F9A" w:rsidRPr="005404C9" w:rsidRDefault="00A53F9A" w:rsidP="00532C80">
      <w:pPr>
        <w:keepNext/>
        <w:numPr>
          <w:ilvl w:val="0"/>
          <w:numId w:val="37"/>
        </w:numPr>
        <w:spacing w:before="60" w:after="0" w:line="240" w:lineRule="auto"/>
        <w:ind w:left="852" w:hanging="426"/>
        <w:jc w:val="both"/>
        <w:rPr>
          <w:rFonts w:cs="Calibri"/>
        </w:rPr>
      </w:pPr>
      <w:r w:rsidRPr="005404C9">
        <w:rPr>
          <w:rFonts w:cs="Calibri"/>
        </w:rPr>
        <w:t>Wykonawca ma obowiązek ochrony Informacji Chronionych niezależnie od formy ich przetwarzania (w tym przetwarzania w formie przekazu ustnego, dokumentu lub zapisu na komputerowym nośniku informacji). Wykonawca nie może także wykorzystywać Informacji Chronionych inaczej niż do celów określonych w Umowie.</w:t>
      </w:r>
    </w:p>
    <w:p w14:paraId="6D5FFEB9" w14:textId="77777777" w:rsidR="00A53F9A" w:rsidRPr="005404C9" w:rsidRDefault="00A53F9A" w:rsidP="00532C80">
      <w:pPr>
        <w:keepNext/>
        <w:numPr>
          <w:ilvl w:val="0"/>
          <w:numId w:val="37"/>
        </w:numPr>
        <w:spacing w:before="60" w:after="0" w:line="240" w:lineRule="auto"/>
        <w:ind w:left="852" w:hanging="426"/>
        <w:jc w:val="both"/>
        <w:rPr>
          <w:rFonts w:cs="Calibri"/>
        </w:rPr>
      </w:pPr>
      <w:r w:rsidRPr="005404C9">
        <w:rPr>
          <w:rFonts w:cs="Calibri"/>
        </w:rPr>
        <w:t>Obowiązek zachowania poufności nie dotyczy Informacji Chronionych:</w:t>
      </w:r>
    </w:p>
    <w:p w14:paraId="16BBF00D" w14:textId="77777777" w:rsidR="00A53F9A" w:rsidRPr="005404C9" w:rsidRDefault="00A53F9A" w:rsidP="00532C80">
      <w:pPr>
        <w:pStyle w:val="Podpunkt"/>
        <w:numPr>
          <w:ilvl w:val="2"/>
          <w:numId w:val="35"/>
        </w:numPr>
        <w:tabs>
          <w:tab w:val="clear" w:pos="1134"/>
          <w:tab w:val="num" w:pos="1418"/>
        </w:tabs>
        <w:spacing w:before="60" w:after="0"/>
        <w:ind w:left="1278"/>
        <w:contextualSpacing w:val="0"/>
        <w:rPr>
          <w:rFonts w:ascii="Calibri" w:hAnsi="Calibri" w:cs="Calibri"/>
          <w:sz w:val="22"/>
          <w:szCs w:val="22"/>
        </w:rPr>
      </w:pPr>
      <w:r w:rsidRPr="005404C9">
        <w:rPr>
          <w:rFonts w:ascii="Calibri" w:hAnsi="Calibri" w:cs="Calibri"/>
          <w:sz w:val="22"/>
          <w:szCs w:val="22"/>
        </w:rPr>
        <w:t>których ujawnienie jest wymagane przez bezwzględnie obowiązujące przepisy prawa;</w:t>
      </w:r>
    </w:p>
    <w:p w14:paraId="42F4EB7A" w14:textId="77777777" w:rsidR="00A53F9A" w:rsidRPr="005404C9" w:rsidRDefault="00A53F9A" w:rsidP="00532C80">
      <w:pPr>
        <w:pStyle w:val="Podpunkt"/>
        <w:numPr>
          <w:ilvl w:val="2"/>
          <w:numId w:val="35"/>
        </w:numPr>
        <w:tabs>
          <w:tab w:val="clear" w:pos="1134"/>
          <w:tab w:val="num" w:pos="1418"/>
        </w:tabs>
        <w:spacing w:before="60" w:after="0"/>
        <w:ind w:left="1278"/>
        <w:contextualSpacing w:val="0"/>
        <w:rPr>
          <w:rFonts w:ascii="Calibri" w:hAnsi="Calibri" w:cs="Calibri"/>
          <w:sz w:val="22"/>
          <w:szCs w:val="22"/>
        </w:rPr>
      </w:pPr>
      <w:r w:rsidRPr="005404C9">
        <w:rPr>
          <w:rFonts w:ascii="Calibri" w:hAnsi="Calibri" w:cs="Calibri"/>
          <w:sz w:val="22"/>
          <w:szCs w:val="22"/>
        </w:rPr>
        <w:t>których ujawnienie następuje na żądanie podmiotu uprawnionego do kontroli, pod warunkiem, że podmiot ten został poinformowany o poufnym charakterze informacji;</w:t>
      </w:r>
    </w:p>
    <w:p w14:paraId="48FA8F78" w14:textId="77777777" w:rsidR="00A53F9A" w:rsidRPr="005404C9" w:rsidRDefault="00A53F9A" w:rsidP="00532C80">
      <w:pPr>
        <w:pStyle w:val="Podpunkt"/>
        <w:numPr>
          <w:ilvl w:val="2"/>
          <w:numId w:val="35"/>
        </w:numPr>
        <w:tabs>
          <w:tab w:val="clear" w:pos="1134"/>
          <w:tab w:val="num" w:pos="1418"/>
        </w:tabs>
        <w:spacing w:before="60" w:after="0"/>
        <w:ind w:left="1278"/>
        <w:contextualSpacing w:val="0"/>
        <w:rPr>
          <w:rFonts w:ascii="Calibri" w:hAnsi="Calibri" w:cs="Calibri"/>
          <w:sz w:val="22"/>
          <w:szCs w:val="22"/>
        </w:rPr>
      </w:pPr>
      <w:r w:rsidRPr="005404C9">
        <w:rPr>
          <w:rFonts w:ascii="Calibri" w:hAnsi="Calibri" w:cs="Calibri"/>
          <w:sz w:val="22"/>
          <w:szCs w:val="22"/>
        </w:rPr>
        <w:t>które są powszechnie znane lub zostały podane do publicznej wiadomości przez Stronę uprawnioną lub za jej zezwoleniem;</w:t>
      </w:r>
    </w:p>
    <w:p w14:paraId="4F5EDADD" w14:textId="77777777" w:rsidR="00A53F9A" w:rsidRPr="005404C9" w:rsidRDefault="00A53F9A" w:rsidP="00532C80">
      <w:pPr>
        <w:pStyle w:val="Podpunkt"/>
        <w:numPr>
          <w:ilvl w:val="2"/>
          <w:numId w:val="35"/>
        </w:numPr>
        <w:tabs>
          <w:tab w:val="clear" w:pos="1134"/>
          <w:tab w:val="num" w:pos="1418"/>
        </w:tabs>
        <w:spacing w:before="60" w:after="0"/>
        <w:ind w:left="1278"/>
        <w:contextualSpacing w:val="0"/>
        <w:rPr>
          <w:rFonts w:ascii="Calibri" w:hAnsi="Calibri" w:cs="Calibri"/>
          <w:sz w:val="22"/>
          <w:szCs w:val="22"/>
        </w:rPr>
      </w:pPr>
      <w:r w:rsidRPr="005404C9">
        <w:rPr>
          <w:rFonts w:ascii="Calibri" w:hAnsi="Calibri" w:cs="Calibri"/>
          <w:sz w:val="22"/>
          <w:szCs w:val="22"/>
        </w:rPr>
        <w:lastRenderedPageBreak/>
        <w:t>które Strona uzyskała lub uzyska od osoby trzeciej, jeżeli przepisy obowiązującego prawa lub zobowiązanie umowne wiążące tę osobę nie zakazują ujawniania przez nią tych informacji i o ile Strona nie zobowiązała się do zachowania poufności;</w:t>
      </w:r>
    </w:p>
    <w:p w14:paraId="04FF3C30" w14:textId="77777777" w:rsidR="00A53F9A" w:rsidRPr="005404C9" w:rsidRDefault="00A53F9A" w:rsidP="00532C80">
      <w:pPr>
        <w:pStyle w:val="Podpunkt"/>
        <w:numPr>
          <w:ilvl w:val="2"/>
          <w:numId w:val="35"/>
        </w:numPr>
        <w:tabs>
          <w:tab w:val="clear" w:pos="1134"/>
          <w:tab w:val="num" w:pos="1418"/>
        </w:tabs>
        <w:spacing w:before="60" w:after="0"/>
        <w:ind w:left="1278"/>
        <w:contextualSpacing w:val="0"/>
        <w:rPr>
          <w:rFonts w:ascii="Calibri" w:hAnsi="Calibri" w:cs="Calibri"/>
          <w:sz w:val="22"/>
          <w:szCs w:val="22"/>
        </w:rPr>
      </w:pPr>
      <w:r w:rsidRPr="005404C9">
        <w:rPr>
          <w:rFonts w:ascii="Calibri" w:hAnsi="Calibri" w:cs="Calibri"/>
          <w:sz w:val="22"/>
          <w:szCs w:val="22"/>
        </w:rPr>
        <w:t>w których posiadanie Strona weszła zgodnie z obowiązującymi przepisami prawa, przed dniem uzyskania takich informacji na podstawie niniejszej umowy;</w:t>
      </w:r>
    </w:p>
    <w:p w14:paraId="4EB4A021" w14:textId="77777777" w:rsidR="00A53F9A" w:rsidRPr="005404C9" w:rsidRDefault="00A53F9A" w:rsidP="00532C80">
      <w:pPr>
        <w:pStyle w:val="Podpunkt"/>
        <w:numPr>
          <w:ilvl w:val="2"/>
          <w:numId w:val="35"/>
        </w:numPr>
        <w:tabs>
          <w:tab w:val="clear" w:pos="1134"/>
          <w:tab w:val="num" w:pos="1418"/>
        </w:tabs>
        <w:spacing w:before="60" w:after="0"/>
        <w:ind w:left="1278"/>
        <w:contextualSpacing w:val="0"/>
        <w:rPr>
          <w:rFonts w:ascii="Calibri" w:hAnsi="Calibri" w:cs="Calibri"/>
          <w:sz w:val="22"/>
          <w:szCs w:val="22"/>
        </w:rPr>
      </w:pPr>
      <w:r w:rsidRPr="005404C9">
        <w:rPr>
          <w:rFonts w:ascii="Calibri" w:hAnsi="Calibri" w:cs="Calibri"/>
          <w:sz w:val="22"/>
          <w:szCs w:val="22"/>
        </w:rPr>
        <w:t>dotyczących faktu zawarcia Umowy, z wyłączeniem jej postanowień szczególnych, w zakresie wykorzystania tej okoliczności w materiałach marketingowych Strony oraz referencji i potwierdzenia posiadanych kompetencji;</w:t>
      </w:r>
    </w:p>
    <w:p w14:paraId="026FEFA7" w14:textId="77777777" w:rsidR="00A53F9A" w:rsidRPr="005404C9" w:rsidRDefault="00A53F9A" w:rsidP="00532C80">
      <w:pPr>
        <w:pStyle w:val="Podpunkt"/>
        <w:numPr>
          <w:ilvl w:val="2"/>
          <w:numId w:val="35"/>
        </w:numPr>
        <w:tabs>
          <w:tab w:val="clear" w:pos="1134"/>
          <w:tab w:val="num" w:pos="1418"/>
        </w:tabs>
        <w:spacing w:before="60" w:after="0"/>
        <w:ind w:left="1278"/>
        <w:contextualSpacing w:val="0"/>
        <w:rPr>
          <w:rFonts w:ascii="Calibri" w:hAnsi="Calibri" w:cs="Calibri"/>
          <w:sz w:val="22"/>
          <w:szCs w:val="22"/>
        </w:rPr>
      </w:pPr>
      <w:r w:rsidRPr="005404C9">
        <w:rPr>
          <w:rFonts w:ascii="Calibri" w:hAnsi="Calibri" w:cs="Calibri"/>
          <w:sz w:val="22"/>
          <w:szCs w:val="22"/>
        </w:rPr>
        <w:t>dotyczących faktu zawarcia Umowy oraz jej postanowień szczególnych, których ujawnienie następuje na żądanie podmiotu prowadzącego audyt lub świadczącego pomoc prawną pod warunkiem, że podmiot ten został poinformowany o poufnym charakterze informacji.</w:t>
      </w:r>
    </w:p>
    <w:p w14:paraId="1B498F18" w14:textId="77777777" w:rsidR="00A53F9A" w:rsidRPr="005404C9" w:rsidRDefault="00A53F9A" w:rsidP="00532C80">
      <w:pPr>
        <w:keepNext/>
        <w:numPr>
          <w:ilvl w:val="0"/>
          <w:numId w:val="37"/>
        </w:numPr>
        <w:spacing w:before="60" w:after="0" w:line="240" w:lineRule="auto"/>
        <w:ind w:left="852" w:hanging="426"/>
        <w:jc w:val="both"/>
        <w:rPr>
          <w:rFonts w:cs="Calibri"/>
        </w:rPr>
      </w:pPr>
      <w:r w:rsidRPr="005404C9">
        <w:rPr>
          <w:rFonts w:cs="Calibri"/>
        </w:rPr>
        <w:t>W wypadku, gdy Wykonawca zostanie zobowiązany nakazem sądu bądź innego właściwego organu do ujawnienia Informacji Chronionych albo konieczność ich ujawnienia będzie wynikała z przepisów prawa, zobowiązuje się niezwłocznie pisemnie powiadomić – o ile jest to dopuszczalne prawnie - o tym fakcie drugą Stronę (o ile nie jest to zabronione) oraz poinformować odbiorcę Informacji Chronionych o ich poufnym charakterze.</w:t>
      </w:r>
    </w:p>
    <w:p w14:paraId="700352C0" w14:textId="77777777" w:rsidR="00A53F9A" w:rsidRPr="005404C9" w:rsidRDefault="00A53F9A" w:rsidP="00532C80">
      <w:pPr>
        <w:keepNext/>
        <w:numPr>
          <w:ilvl w:val="0"/>
          <w:numId w:val="37"/>
        </w:numPr>
        <w:spacing w:before="60" w:after="0" w:line="240" w:lineRule="auto"/>
        <w:ind w:left="852" w:hanging="426"/>
        <w:jc w:val="both"/>
        <w:rPr>
          <w:rFonts w:cs="Calibri"/>
        </w:rPr>
      </w:pPr>
      <w:r w:rsidRPr="005404C9">
        <w:rPr>
          <w:rFonts w:cs="Calibri"/>
        </w:rPr>
        <w:t>W każdym przypadku, w którym podwykonawca albo dalszy podwykonawca, albo inna osoba, za pomocą której Wykonawca wykonuje Umowę, mogliby uzyskać dostęp do Informacji Chronionych, Wykonawca zobowiązany jest nałożyć na te podmioty zobowiązanie do zachowania poufności stosownie do postanowień niniejszego ustępu.</w:t>
      </w:r>
    </w:p>
    <w:p w14:paraId="4A8A8816" w14:textId="77777777" w:rsidR="00A53F9A" w:rsidRPr="005404C9" w:rsidRDefault="00A53F9A" w:rsidP="00532C80">
      <w:pPr>
        <w:numPr>
          <w:ilvl w:val="0"/>
          <w:numId w:val="34"/>
        </w:numPr>
        <w:tabs>
          <w:tab w:val="clear" w:pos="360"/>
          <w:tab w:val="left" w:pos="1260"/>
        </w:tabs>
        <w:spacing w:before="60" w:after="0" w:line="240" w:lineRule="auto"/>
        <w:ind w:left="426" w:hanging="426"/>
        <w:jc w:val="both"/>
        <w:rPr>
          <w:rFonts w:cs="Calibri"/>
          <w:bCs/>
        </w:rPr>
      </w:pPr>
      <w:r w:rsidRPr="005404C9">
        <w:rPr>
          <w:rFonts w:cs="Calibri"/>
          <w:bCs/>
        </w:rPr>
        <w:t>Wykonawca zobowiązuje się do przejęcia na siebie wszelkich roszczeń osób trzecich w stosunku do Zamawiającego, wynikających z wykorzystania przez Wykonawcę lub osoby, którymi Wykonawca się posługuje, informacji uzyskanych w czasie wykonywania przedmiotu Umowy w sposób naruszający jej postanowienia.</w:t>
      </w:r>
    </w:p>
    <w:p w14:paraId="3F93830B" w14:textId="77777777" w:rsidR="00A53F9A" w:rsidRPr="005404C9" w:rsidRDefault="00A53F9A" w:rsidP="00532C80">
      <w:pPr>
        <w:numPr>
          <w:ilvl w:val="0"/>
          <w:numId w:val="34"/>
        </w:numPr>
        <w:tabs>
          <w:tab w:val="clear" w:pos="360"/>
          <w:tab w:val="left" w:pos="1260"/>
        </w:tabs>
        <w:spacing w:before="60" w:after="0" w:line="240" w:lineRule="auto"/>
        <w:ind w:left="426" w:hanging="426"/>
        <w:jc w:val="both"/>
        <w:rPr>
          <w:rFonts w:cs="Calibri"/>
          <w:bCs/>
        </w:rPr>
      </w:pPr>
      <w:r w:rsidRPr="005404C9">
        <w:rPr>
          <w:rFonts w:cs="Calibri"/>
          <w:bCs/>
        </w:rPr>
        <w:t>Wykonawca zobowiązuje się do niezwłocznego zawiadomienia Zamawiającego o każdym przypadku ujawnienia informacji, pozostającym w sprzeczności z postanowieniami Umowy, a także o każdym przypadku zaistnienia obowiązku udostępnienia informacji.</w:t>
      </w:r>
    </w:p>
    <w:p w14:paraId="687E45F3" w14:textId="77777777" w:rsidR="00A53F9A" w:rsidRPr="005404C9" w:rsidRDefault="00A53F9A" w:rsidP="00A53F9A">
      <w:pPr>
        <w:keepNext/>
        <w:spacing w:before="60" w:after="0" w:line="240" w:lineRule="auto"/>
        <w:jc w:val="both"/>
        <w:rPr>
          <w:rFonts w:cs="Calibri"/>
          <w:bCs/>
        </w:rPr>
      </w:pPr>
    </w:p>
    <w:p w14:paraId="7C7E7ECD" w14:textId="229F3CE2" w:rsidR="00532C80" w:rsidRPr="005404C9" w:rsidRDefault="00532C80" w:rsidP="00AB0593">
      <w:pPr>
        <w:widowControl w:val="0"/>
        <w:adjustRightInd w:val="0"/>
        <w:spacing w:after="0" w:line="240" w:lineRule="auto"/>
        <w:ind w:left="426" w:hanging="426"/>
        <w:jc w:val="center"/>
        <w:textAlignment w:val="baseline"/>
        <w:rPr>
          <w:rFonts w:cs="Calibri"/>
          <w:b/>
          <w:lang w:eastAsia="pl-PL"/>
        </w:rPr>
      </w:pPr>
      <w:r w:rsidRPr="005404C9">
        <w:rPr>
          <w:rFonts w:cs="Calibri"/>
          <w:b/>
          <w:lang w:eastAsia="pl-PL"/>
        </w:rPr>
        <w:t>§</w:t>
      </w:r>
      <w:r w:rsidR="00AB3C62" w:rsidRPr="005404C9">
        <w:rPr>
          <w:rFonts w:cs="Calibri"/>
          <w:b/>
          <w:lang w:eastAsia="pl-PL"/>
        </w:rPr>
        <w:t xml:space="preserve"> 1</w:t>
      </w:r>
      <w:r w:rsidR="00011D6A">
        <w:rPr>
          <w:rFonts w:cs="Calibri"/>
          <w:b/>
          <w:lang w:eastAsia="pl-PL"/>
        </w:rPr>
        <w:t>7</w:t>
      </w:r>
    </w:p>
    <w:p w14:paraId="35A1B36F" w14:textId="17B652D3" w:rsidR="00BE262E" w:rsidRDefault="00BE262E" w:rsidP="00AB0593">
      <w:pPr>
        <w:widowControl w:val="0"/>
        <w:adjustRightInd w:val="0"/>
        <w:spacing w:after="0" w:line="240" w:lineRule="auto"/>
        <w:ind w:left="426" w:hanging="426"/>
        <w:jc w:val="center"/>
        <w:textAlignment w:val="baseline"/>
        <w:rPr>
          <w:rFonts w:cs="Calibri"/>
          <w:b/>
          <w:lang w:eastAsia="pl-PL"/>
        </w:rPr>
      </w:pPr>
      <w:r w:rsidRPr="005404C9">
        <w:rPr>
          <w:rFonts w:cs="Calibri"/>
          <w:b/>
          <w:lang w:eastAsia="pl-PL"/>
        </w:rPr>
        <w:t xml:space="preserve">Postanowienia </w:t>
      </w:r>
      <w:r w:rsidR="00EC70BD">
        <w:rPr>
          <w:rFonts w:cs="Calibri"/>
          <w:b/>
          <w:lang w:eastAsia="pl-PL"/>
        </w:rPr>
        <w:t>końcowe</w:t>
      </w:r>
    </w:p>
    <w:p w14:paraId="4894190E" w14:textId="77777777" w:rsidR="00011D6A" w:rsidRPr="005404C9" w:rsidRDefault="00011D6A" w:rsidP="00AB0593">
      <w:pPr>
        <w:widowControl w:val="0"/>
        <w:adjustRightInd w:val="0"/>
        <w:spacing w:after="0" w:line="240" w:lineRule="auto"/>
        <w:ind w:left="426" w:hanging="426"/>
        <w:jc w:val="center"/>
        <w:textAlignment w:val="baseline"/>
        <w:rPr>
          <w:rFonts w:cs="Calibri"/>
          <w:b/>
          <w:lang w:eastAsia="pl-PL"/>
        </w:rPr>
      </w:pPr>
    </w:p>
    <w:p w14:paraId="1BD38C64" w14:textId="77777777" w:rsidR="00532C80" w:rsidRPr="005404C9" w:rsidRDefault="00532C80" w:rsidP="00862878">
      <w:pPr>
        <w:widowControl w:val="0"/>
        <w:numPr>
          <w:ilvl w:val="0"/>
          <w:numId w:val="43"/>
        </w:numPr>
        <w:tabs>
          <w:tab w:val="clear" w:pos="2337"/>
        </w:tabs>
        <w:adjustRightInd w:val="0"/>
        <w:spacing w:after="0" w:line="240" w:lineRule="auto"/>
        <w:ind w:left="284" w:hanging="284"/>
        <w:jc w:val="both"/>
        <w:textAlignment w:val="baseline"/>
        <w:rPr>
          <w:rFonts w:cs="Calibri"/>
          <w:lang w:eastAsia="pl-PL"/>
        </w:rPr>
      </w:pPr>
      <w:r w:rsidRPr="005404C9">
        <w:rPr>
          <w:rFonts w:cs="Calibri"/>
          <w:lang w:eastAsia="pl-PL"/>
        </w:rPr>
        <w:t xml:space="preserve">Prawem właściwym dla niniejszej umowy jest prawo polskie. </w:t>
      </w:r>
    </w:p>
    <w:p w14:paraId="1DBD8D01" w14:textId="0583307E" w:rsidR="00532C80" w:rsidRPr="005404C9" w:rsidRDefault="00532C80" w:rsidP="00862878">
      <w:pPr>
        <w:widowControl w:val="0"/>
        <w:numPr>
          <w:ilvl w:val="0"/>
          <w:numId w:val="43"/>
        </w:numPr>
        <w:tabs>
          <w:tab w:val="num" w:pos="567"/>
        </w:tabs>
        <w:adjustRightInd w:val="0"/>
        <w:spacing w:after="0" w:line="240" w:lineRule="auto"/>
        <w:ind w:left="284" w:hanging="284"/>
        <w:jc w:val="both"/>
        <w:textAlignment w:val="baseline"/>
        <w:rPr>
          <w:rFonts w:cs="Calibri"/>
          <w:lang w:eastAsia="pl-PL"/>
        </w:rPr>
      </w:pPr>
      <w:r w:rsidRPr="005404C9">
        <w:rPr>
          <w:rFonts w:cs="Calibri"/>
          <w:lang w:eastAsia="pl-PL"/>
        </w:rPr>
        <w:t xml:space="preserve">W sprawach nieuregulowanych umową mają zastosowanie przepisy </w:t>
      </w:r>
      <w:r w:rsidR="00EC70BD">
        <w:rPr>
          <w:rFonts w:cs="Calibri"/>
          <w:lang w:eastAsia="pl-PL"/>
        </w:rPr>
        <w:t xml:space="preserve">Prawa zamówień publicznych i </w:t>
      </w:r>
      <w:r w:rsidRPr="005404C9">
        <w:rPr>
          <w:rFonts w:cs="Calibri"/>
          <w:lang w:eastAsia="pl-PL"/>
        </w:rPr>
        <w:t>Kodeksu cywilnego.</w:t>
      </w:r>
    </w:p>
    <w:p w14:paraId="0BD72D71" w14:textId="77777777" w:rsidR="00532C80" w:rsidRPr="005404C9" w:rsidRDefault="00532C80" w:rsidP="00862878">
      <w:pPr>
        <w:widowControl w:val="0"/>
        <w:numPr>
          <w:ilvl w:val="0"/>
          <w:numId w:val="43"/>
        </w:numPr>
        <w:tabs>
          <w:tab w:val="num" w:pos="567"/>
        </w:tabs>
        <w:adjustRightInd w:val="0"/>
        <w:spacing w:after="0" w:line="240" w:lineRule="auto"/>
        <w:ind w:left="284" w:hanging="284"/>
        <w:jc w:val="both"/>
        <w:textAlignment w:val="baseline"/>
        <w:rPr>
          <w:rFonts w:cs="Calibri"/>
          <w:lang w:eastAsia="pl-PL"/>
        </w:rPr>
      </w:pPr>
      <w:r w:rsidRPr="005404C9">
        <w:rPr>
          <w:rFonts w:cs="Calibri"/>
          <w:lang w:eastAsia="pl-PL"/>
        </w:rPr>
        <w:t>Wykonawca nie może przenieść wierzytelności wobec Zamawiającego wynikających z niniejszej umowy na osobę trzecią bez uprzedniej pisemnej zgody Zamawiającego, i to pod rygorem nieważności.</w:t>
      </w:r>
    </w:p>
    <w:p w14:paraId="58F705DE" w14:textId="77777777" w:rsidR="00532C80" w:rsidRPr="005404C9" w:rsidRDefault="00532C80" w:rsidP="00862878">
      <w:pPr>
        <w:widowControl w:val="0"/>
        <w:numPr>
          <w:ilvl w:val="0"/>
          <w:numId w:val="43"/>
        </w:numPr>
        <w:tabs>
          <w:tab w:val="num" w:pos="567"/>
        </w:tabs>
        <w:adjustRightInd w:val="0"/>
        <w:spacing w:after="0" w:line="240" w:lineRule="auto"/>
        <w:ind w:left="284" w:hanging="284"/>
        <w:jc w:val="both"/>
        <w:textAlignment w:val="baseline"/>
        <w:rPr>
          <w:rFonts w:cs="Calibri"/>
          <w:lang w:eastAsia="pl-PL"/>
        </w:rPr>
      </w:pPr>
      <w:r w:rsidRPr="005404C9">
        <w:rPr>
          <w:rFonts w:cs="Calibri"/>
          <w:lang w:eastAsia="pl-PL"/>
        </w:rPr>
        <w:t>Wszelkie zmiany i uzupełnienia wymagają zachowania formy pisemnej pod rygorem nieważności.</w:t>
      </w:r>
    </w:p>
    <w:p w14:paraId="743E2B34" w14:textId="3A3C6484" w:rsidR="00532C80" w:rsidRPr="005404C9" w:rsidRDefault="00532C80" w:rsidP="00862878">
      <w:pPr>
        <w:widowControl w:val="0"/>
        <w:numPr>
          <w:ilvl w:val="0"/>
          <w:numId w:val="43"/>
        </w:numPr>
        <w:tabs>
          <w:tab w:val="clear" w:pos="2337"/>
        </w:tabs>
        <w:adjustRightInd w:val="0"/>
        <w:spacing w:after="0" w:line="240" w:lineRule="auto"/>
        <w:ind w:left="284" w:hanging="284"/>
        <w:jc w:val="both"/>
        <w:textAlignment w:val="baseline"/>
        <w:rPr>
          <w:rFonts w:cs="Calibri"/>
          <w:lang w:eastAsia="pl-PL"/>
        </w:rPr>
      </w:pPr>
      <w:r w:rsidRPr="005404C9">
        <w:rPr>
          <w:rFonts w:cs="Calibri"/>
          <w:lang w:eastAsia="pl-PL"/>
        </w:rPr>
        <w:t xml:space="preserve">Wykonawca nie może umieszczać reklam na terenie i obiektach Zamawiającego w trakcie prowadzonych </w:t>
      </w:r>
      <w:r w:rsidR="000931FE" w:rsidRPr="005404C9">
        <w:rPr>
          <w:rFonts w:cs="Calibri"/>
          <w:lang w:eastAsia="pl-PL"/>
        </w:rPr>
        <w:t>prac</w:t>
      </w:r>
      <w:r w:rsidRPr="005404C9">
        <w:rPr>
          <w:rFonts w:cs="Calibri"/>
          <w:lang w:eastAsia="pl-PL"/>
        </w:rPr>
        <w:t xml:space="preserve"> bez zgody Zamawiającego.</w:t>
      </w:r>
    </w:p>
    <w:p w14:paraId="4002190C" w14:textId="71EBFF2A" w:rsidR="00532C80" w:rsidRPr="005404C9" w:rsidRDefault="00532C80" w:rsidP="00862878">
      <w:pPr>
        <w:widowControl w:val="0"/>
        <w:numPr>
          <w:ilvl w:val="0"/>
          <w:numId w:val="43"/>
        </w:numPr>
        <w:tabs>
          <w:tab w:val="clear" w:pos="2337"/>
        </w:tabs>
        <w:adjustRightInd w:val="0"/>
        <w:spacing w:after="0" w:line="240" w:lineRule="auto"/>
        <w:ind w:left="284" w:hanging="284"/>
        <w:jc w:val="both"/>
        <w:textAlignment w:val="baseline"/>
        <w:rPr>
          <w:rFonts w:cs="Calibri"/>
          <w:lang w:eastAsia="pl-PL"/>
        </w:rPr>
      </w:pPr>
      <w:r w:rsidRPr="005404C9">
        <w:rPr>
          <w:rFonts w:cs="Calibri"/>
          <w:bCs/>
        </w:rPr>
        <w:t>Strona, która zmieniła adres lub inne dane identyfikacyjne, jest zobowiązana poinformować o tym drugą Stronę w formie pisemnej, pod rygorem uznania doręczenia powiadomienia, zawiadomienia, oświadczenia woli i wiedzy na poprzedni adres Strony za dokonane prawidłowo. Obowiązek informowania drugiej Strony Umowy o zmianie adresu obciąża Strony Umowy do dnia, w którym upłynie termin gwarancji albo rękojmi za wady, w zależności od tego który z terminów upłynie później</w:t>
      </w:r>
    </w:p>
    <w:p w14:paraId="17A8E9DF" w14:textId="77777777" w:rsidR="00532C80" w:rsidRPr="005404C9" w:rsidRDefault="00532C80" w:rsidP="00862878">
      <w:pPr>
        <w:widowControl w:val="0"/>
        <w:numPr>
          <w:ilvl w:val="0"/>
          <w:numId w:val="43"/>
        </w:numPr>
        <w:tabs>
          <w:tab w:val="num" w:pos="567"/>
        </w:tabs>
        <w:adjustRightInd w:val="0"/>
        <w:spacing w:after="0" w:line="240" w:lineRule="auto"/>
        <w:ind w:left="284" w:hanging="284"/>
        <w:jc w:val="both"/>
        <w:textAlignment w:val="baseline"/>
        <w:rPr>
          <w:rFonts w:cs="Calibri"/>
          <w:lang w:eastAsia="pl-PL"/>
        </w:rPr>
      </w:pPr>
      <w:r w:rsidRPr="005404C9">
        <w:rPr>
          <w:rFonts w:cs="Calibri"/>
          <w:lang w:eastAsia="pl-PL"/>
        </w:rPr>
        <w:t>Spory mogące powstać na tle stosowania umowy Strony będą się  starały rozwiązać w drodze porozumienia, a w przypadku niemożności jego osiągnięcia poddadzą pod rozstrzygnięcie właściwego rzeczowo polskiego sądu powszechnego siedziby Zamawiającego.</w:t>
      </w:r>
    </w:p>
    <w:p w14:paraId="4620C9C8" w14:textId="77777777" w:rsidR="00532C80" w:rsidRPr="00195684" w:rsidRDefault="00532C80" w:rsidP="00862878">
      <w:pPr>
        <w:widowControl w:val="0"/>
        <w:numPr>
          <w:ilvl w:val="0"/>
          <w:numId w:val="43"/>
        </w:numPr>
        <w:tabs>
          <w:tab w:val="num" w:pos="567"/>
        </w:tabs>
        <w:adjustRightInd w:val="0"/>
        <w:spacing w:after="0" w:line="240" w:lineRule="auto"/>
        <w:ind w:left="284" w:hanging="284"/>
        <w:jc w:val="both"/>
        <w:textAlignment w:val="baseline"/>
        <w:rPr>
          <w:rFonts w:cs="Calibri"/>
          <w:lang w:eastAsia="pl-PL"/>
        </w:rPr>
      </w:pPr>
      <w:r w:rsidRPr="00195684">
        <w:rPr>
          <w:rFonts w:cs="Calibri"/>
          <w:lang w:eastAsia="pl-PL"/>
        </w:rPr>
        <w:lastRenderedPageBreak/>
        <w:t>Zamawiający oświadcza, że posiada status dużego przedsiębiorcy w rozumieniu art. 4c ustawy o przeciwdziałaniu nadmiernym opóźnieniom w transakcjach handlowych.</w:t>
      </w:r>
    </w:p>
    <w:p w14:paraId="72E9D937" w14:textId="5C08CFB8" w:rsidR="00532C80" w:rsidRPr="005404C9" w:rsidRDefault="00532C80" w:rsidP="00862878">
      <w:pPr>
        <w:widowControl w:val="0"/>
        <w:numPr>
          <w:ilvl w:val="0"/>
          <w:numId w:val="43"/>
        </w:numPr>
        <w:tabs>
          <w:tab w:val="clear" w:pos="2337"/>
          <w:tab w:val="num" w:pos="567"/>
        </w:tabs>
        <w:adjustRightInd w:val="0"/>
        <w:spacing w:after="0" w:line="240" w:lineRule="auto"/>
        <w:ind w:left="284" w:hanging="284"/>
        <w:jc w:val="both"/>
        <w:textAlignment w:val="baseline"/>
        <w:rPr>
          <w:rFonts w:cs="Calibri"/>
          <w:lang w:eastAsia="pl-PL"/>
        </w:rPr>
      </w:pPr>
      <w:r w:rsidRPr="005404C9">
        <w:rPr>
          <w:rFonts w:cs="Calibri"/>
          <w:lang w:eastAsia="pl-PL"/>
        </w:rPr>
        <w:t xml:space="preserve">Umowę sporządzono w </w:t>
      </w:r>
      <w:r w:rsidR="006756A7">
        <w:rPr>
          <w:rFonts w:cs="Calibri"/>
          <w:lang w:eastAsia="pl-PL"/>
        </w:rPr>
        <w:t>dwóch</w:t>
      </w:r>
      <w:r w:rsidRPr="005404C9">
        <w:rPr>
          <w:rFonts w:cs="Calibri"/>
          <w:lang w:eastAsia="pl-PL"/>
        </w:rPr>
        <w:t xml:space="preserve"> jednobrzmiących egzemplarzach – dwa dla Zamawiającego i jeden dla Wykonawcy.</w:t>
      </w:r>
    </w:p>
    <w:p w14:paraId="103F11D6" w14:textId="162BB344" w:rsidR="00532C80" w:rsidRPr="005404C9" w:rsidRDefault="006756A7" w:rsidP="00862878">
      <w:pPr>
        <w:widowControl w:val="0"/>
        <w:numPr>
          <w:ilvl w:val="0"/>
          <w:numId w:val="43"/>
        </w:numPr>
        <w:tabs>
          <w:tab w:val="num" w:pos="567"/>
        </w:tabs>
        <w:adjustRightInd w:val="0"/>
        <w:spacing w:after="0" w:line="240" w:lineRule="auto"/>
        <w:ind w:left="284" w:hanging="284"/>
        <w:jc w:val="both"/>
        <w:textAlignment w:val="baseline"/>
        <w:rPr>
          <w:rFonts w:cs="Calibri"/>
          <w:lang w:eastAsia="pl-PL"/>
        </w:rPr>
      </w:pPr>
      <w:r>
        <w:rPr>
          <w:rFonts w:cs="Calibri"/>
          <w:lang w:eastAsia="pl-PL"/>
        </w:rPr>
        <w:t xml:space="preserve"> </w:t>
      </w:r>
      <w:r w:rsidR="00532C80" w:rsidRPr="005404C9">
        <w:rPr>
          <w:rFonts w:cs="Calibri"/>
          <w:lang w:eastAsia="pl-PL"/>
        </w:rPr>
        <w:t>Integralną część umowy stanowią postanowienia zawarte w SWZ oraz załączniki:</w:t>
      </w:r>
    </w:p>
    <w:p w14:paraId="2A29D284" w14:textId="30A5136F" w:rsidR="00532C80" w:rsidRPr="005404C9" w:rsidRDefault="00532C80" w:rsidP="00AB0593">
      <w:pPr>
        <w:widowControl w:val="0"/>
        <w:numPr>
          <w:ilvl w:val="0"/>
          <w:numId w:val="46"/>
        </w:numPr>
        <w:tabs>
          <w:tab w:val="num" w:pos="993"/>
        </w:tabs>
        <w:adjustRightInd w:val="0"/>
        <w:spacing w:after="0" w:line="240" w:lineRule="auto"/>
        <w:ind w:left="993" w:hanging="284"/>
        <w:jc w:val="both"/>
        <w:textAlignment w:val="baseline"/>
        <w:rPr>
          <w:rFonts w:cs="Calibri"/>
          <w:lang w:eastAsia="pl-PL"/>
        </w:rPr>
      </w:pPr>
      <w:r w:rsidRPr="005404C9">
        <w:rPr>
          <w:rFonts w:cs="Calibri"/>
          <w:lang w:eastAsia="pl-PL"/>
        </w:rPr>
        <w:t xml:space="preserve">Załącznik nr 1 do umowy – kopia oferty Wykonawcy </w:t>
      </w:r>
    </w:p>
    <w:p w14:paraId="217DDAEF" w14:textId="77777777" w:rsidR="00532C80" w:rsidRPr="005404C9" w:rsidRDefault="00532C80" w:rsidP="00AB0593">
      <w:pPr>
        <w:widowControl w:val="0"/>
        <w:adjustRightInd w:val="0"/>
        <w:spacing w:after="0" w:line="240" w:lineRule="auto"/>
        <w:jc w:val="both"/>
        <w:textAlignment w:val="baseline"/>
        <w:rPr>
          <w:rFonts w:cs="Calibri"/>
          <w:lang w:eastAsia="pl-PL"/>
        </w:rPr>
      </w:pPr>
    </w:p>
    <w:p w14:paraId="7444D983" w14:textId="243B9901" w:rsidR="00532C80" w:rsidRPr="005404C9" w:rsidRDefault="00532C80" w:rsidP="00AB0593">
      <w:pPr>
        <w:widowControl w:val="0"/>
        <w:adjustRightInd w:val="0"/>
        <w:spacing w:after="0" w:line="240" w:lineRule="auto"/>
        <w:jc w:val="both"/>
        <w:textAlignment w:val="baseline"/>
        <w:rPr>
          <w:rFonts w:cs="Calibri"/>
          <w:lang w:eastAsia="pl-PL"/>
        </w:rPr>
      </w:pPr>
    </w:p>
    <w:p w14:paraId="1D6973B6" w14:textId="4AB06979" w:rsidR="00334074" w:rsidRPr="005404C9" w:rsidRDefault="00334074" w:rsidP="00AB0593">
      <w:pPr>
        <w:widowControl w:val="0"/>
        <w:adjustRightInd w:val="0"/>
        <w:spacing w:after="0" w:line="240" w:lineRule="auto"/>
        <w:jc w:val="both"/>
        <w:textAlignment w:val="baseline"/>
        <w:rPr>
          <w:rFonts w:cs="Calibri"/>
          <w:lang w:eastAsia="pl-PL"/>
        </w:rPr>
      </w:pPr>
    </w:p>
    <w:p w14:paraId="6CCB1E9F" w14:textId="65DDD86F" w:rsidR="00334074" w:rsidRPr="005404C9" w:rsidRDefault="00334074" w:rsidP="00AB0593">
      <w:pPr>
        <w:widowControl w:val="0"/>
        <w:adjustRightInd w:val="0"/>
        <w:spacing w:after="0" w:line="240" w:lineRule="auto"/>
        <w:jc w:val="both"/>
        <w:textAlignment w:val="baseline"/>
        <w:rPr>
          <w:rFonts w:cs="Calibri"/>
          <w:lang w:eastAsia="pl-PL"/>
        </w:rPr>
      </w:pPr>
    </w:p>
    <w:p w14:paraId="0AC50074" w14:textId="77777777" w:rsidR="00334074" w:rsidRPr="005404C9" w:rsidRDefault="00334074" w:rsidP="00AB0593">
      <w:pPr>
        <w:widowControl w:val="0"/>
        <w:adjustRightInd w:val="0"/>
        <w:spacing w:after="0" w:line="240" w:lineRule="auto"/>
        <w:jc w:val="both"/>
        <w:textAlignment w:val="baseline"/>
        <w:rPr>
          <w:rFonts w:cs="Calibri"/>
          <w:lang w:eastAsia="pl-PL"/>
        </w:rPr>
      </w:pPr>
    </w:p>
    <w:p w14:paraId="7882D8CC" w14:textId="77777777" w:rsidR="00532C80" w:rsidRPr="005404C9" w:rsidRDefault="00532C80" w:rsidP="00AB0593">
      <w:pPr>
        <w:widowControl w:val="0"/>
        <w:adjustRightInd w:val="0"/>
        <w:spacing w:after="0" w:line="240" w:lineRule="auto"/>
        <w:ind w:left="708"/>
        <w:jc w:val="both"/>
        <w:textAlignment w:val="baseline"/>
        <w:rPr>
          <w:rFonts w:cs="Calibri"/>
          <w:b/>
          <w:lang w:eastAsia="pl-PL"/>
        </w:rPr>
      </w:pPr>
      <w:r w:rsidRPr="005404C9">
        <w:rPr>
          <w:rFonts w:cs="Calibri"/>
          <w:b/>
          <w:lang w:eastAsia="pl-PL"/>
        </w:rPr>
        <w:t>Wykonawca</w:t>
      </w:r>
      <w:r w:rsidRPr="005404C9">
        <w:rPr>
          <w:rFonts w:cs="Calibri"/>
          <w:b/>
          <w:lang w:eastAsia="pl-PL"/>
        </w:rPr>
        <w:tab/>
      </w:r>
      <w:r w:rsidRPr="005404C9">
        <w:rPr>
          <w:rFonts w:cs="Calibri"/>
          <w:b/>
          <w:lang w:eastAsia="pl-PL"/>
        </w:rPr>
        <w:tab/>
      </w:r>
      <w:r w:rsidRPr="005404C9">
        <w:rPr>
          <w:rFonts w:cs="Calibri"/>
          <w:b/>
          <w:lang w:eastAsia="pl-PL"/>
        </w:rPr>
        <w:tab/>
      </w:r>
      <w:r w:rsidRPr="005404C9">
        <w:rPr>
          <w:rFonts w:cs="Calibri"/>
          <w:b/>
          <w:lang w:eastAsia="pl-PL"/>
        </w:rPr>
        <w:tab/>
      </w:r>
      <w:r w:rsidRPr="005404C9">
        <w:rPr>
          <w:rFonts w:cs="Calibri"/>
          <w:b/>
          <w:lang w:eastAsia="pl-PL"/>
        </w:rPr>
        <w:tab/>
      </w:r>
      <w:r w:rsidRPr="005404C9">
        <w:rPr>
          <w:rFonts w:cs="Calibri"/>
          <w:b/>
          <w:lang w:eastAsia="pl-PL"/>
        </w:rPr>
        <w:tab/>
      </w:r>
      <w:r w:rsidRPr="005404C9">
        <w:rPr>
          <w:rFonts w:cs="Calibri"/>
          <w:b/>
          <w:lang w:eastAsia="pl-PL"/>
        </w:rPr>
        <w:tab/>
        <w:t>Zamawiający</w:t>
      </w:r>
    </w:p>
    <w:p w14:paraId="4EC4018B" w14:textId="77777777" w:rsidR="00532C80" w:rsidRPr="005404C9" w:rsidRDefault="00532C80" w:rsidP="00AB0593">
      <w:pPr>
        <w:widowControl w:val="0"/>
        <w:adjustRightInd w:val="0"/>
        <w:spacing w:after="0" w:line="240" w:lineRule="auto"/>
        <w:jc w:val="both"/>
        <w:textAlignment w:val="baseline"/>
        <w:rPr>
          <w:rFonts w:cs="Calibri"/>
          <w:b/>
          <w:lang w:eastAsia="pl-PL"/>
        </w:rPr>
      </w:pPr>
      <w:r w:rsidRPr="005404C9">
        <w:rPr>
          <w:rFonts w:cs="Calibri"/>
          <w:lang w:eastAsia="pl-PL"/>
        </w:rPr>
        <w:br w:type="page"/>
      </w:r>
      <w:r w:rsidRPr="005404C9">
        <w:rPr>
          <w:rFonts w:cs="Calibri"/>
          <w:b/>
          <w:lang w:eastAsia="pl-PL"/>
        </w:rPr>
        <w:lastRenderedPageBreak/>
        <w:t>Załącznik nr 1 do umowy</w:t>
      </w:r>
    </w:p>
    <w:p w14:paraId="507C2004" w14:textId="77777777" w:rsidR="00532C80" w:rsidRPr="005404C9" w:rsidRDefault="00532C80" w:rsidP="00532C80">
      <w:pPr>
        <w:widowControl w:val="0"/>
        <w:adjustRightInd w:val="0"/>
        <w:spacing w:after="0" w:line="240" w:lineRule="auto"/>
        <w:jc w:val="both"/>
        <w:textAlignment w:val="baseline"/>
        <w:rPr>
          <w:rFonts w:cs="Calibri"/>
          <w:b/>
          <w:lang w:eastAsia="pl-PL"/>
        </w:rPr>
      </w:pPr>
      <w:r w:rsidRPr="005404C9">
        <w:rPr>
          <w:rFonts w:cs="Calibri"/>
          <w:b/>
          <w:lang w:eastAsia="pl-PL"/>
        </w:rPr>
        <w:t>Kopia oferty Wykonawcy – wyciąg</w:t>
      </w:r>
    </w:p>
    <w:p w14:paraId="44E51038" w14:textId="77777777" w:rsidR="00532C80" w:rsidRPr="005404C9" w:rsidRDefault="00532C80" w:rsidP="00532C80">
      <w:pPr>
        <w:widowControl w:val="0"/>
        <w:adjustRightInd w:val="0"/>
        <w:spacing w:after="0" w:line="240" w:lineRule="auto"/>
        <w:jc w:val="both"/>
        <w:textAlignment w:val="baseline"/>
        <w:rPr>
          <w:rFonts w:cs="Calibri"/>
          <w:lang w:eastAsia="pl-PL"/>
        </w:rPr>
      </w:pPr>
    </w:p>
    <w:p w14:paraId="22AC1B39" w14:textId="77777777" w:rsidR="00532C80" w:rsidRPr="005404C9" w:rsidRDefault="00532C80" w:rsidP="00532C80">
      <w:pPr>
        <w:widowControl w:val="0"/>
        <w:adjustRightInd w:val="0"/>
        <w:spacing w:after="0" w:line="240" w:lineRule="auto"/>
        <w:jc w:val="both"/>
        <w:textAlignment w:val="baseline"/>
        <w:rPr>
          <w:rFonts w:cs="Calibri"/>
          <w:lang w:eastAsia="pl-PL"/>
        </w:rPr>
      </w:pPr>
    </w:p>
    <w:p w14:paraId="4F4E6C7E" w14:textId="68859CED" w:rsidR="00A53F9A" w:rsidRPr="005404C9" w:rsidRDefault="00A53F9A" w:rsidP="0023275E">
      <w:pPr>
        <w:spacing w:after="0" w:line="240" w:lineRule="auto"/>
        <w:rPr>
          <w:rFonts w:cs="Calibri"/>
          <w:b/>
          <w:lang w:eastAsia="pl-PL"/>
        </w:rPr>
      </w:pPr>
    </w:p>
    <w:p w14:paraId="0EA50939" w14:textId="77777777" w:rsidR="00A53F9A" w:rsidRPr="005404C9" w:rsidRDefault="00A53F9A" w:rsidP="00A53F9A">
      <w:pPr>
        <w:keepNext/>
        <w:spacing w:before="60" w:after="0" w:line="240" w:lineRule="auto"/>
        <w:jc w:val="both"/>
        <w:rPr>
          <w:rFonts w:cs="Calibri"/>
          <w:bCs/>
        </w:rPr>
      </w:pPr>
    </w:p>
    <w:tbl>
      <w:tblPr>
        <w:tblW w:w="0" w:type="auto"/>
        <w:tblLook w:val="01E0" w:firstRow="1" w:lastRow="1" w:firstColumn="1" w:lastColumn="1" w:noHBand="0" w:noVBand="0"/>
      </w:tblPr>
      <w:tblGrid>
        <w:gridCol w:w="4536"/>
        <w:gridCol w:w="4536"/>
      </w:tblGrid>
      <w:tr w:rsidR="00A53F9A" w:rsidRPr="005404C9" w14:paraId="2D5280FF" w14:textId="77777777" w:rsidTr="00580A60">
        <w:tc>
          <w:tcPr>
            <w:tcW w:w="4606" w:type="dxa"/>
          </w:tcPr>
          <w:p w14:paraId="7A4D5950" w14:textId="2A20B3DB" w:rsidR="00A53F9A" w:rsidRPr="005404C9" w:rsidRDefault="00A53F9A" w:rsidP="00580A60">
            <w:pPr>
              <w:spacing w:before="60" w:after="0" w:line="240" w:lineRule="auto"/>
              <w:jc w:val="center"/>
              <w:rPr>
                <w:rFonts w:cs="Calibri"/>
                <w:b/>
              </w:rPr>
            </w:pPr>
          </w:p>
        </w:tc>
        <w:tc>
          <w:tcPr>
            <w:tcW w:w="4606" w:type="dxa"/>
          </w:tcPr>
          <w:p w14:paraId="5FC1EA9D" w14:textId="481A0AE4" w:rsidR="00A53F9A" w:rsidRPr="005404C9" w:rsidRDefault="00A53F9A" w:rsidP="00580A60">
            <w:pPr>
              <w:spacing w:before="60" w:after="0" w:line="240" w:lineRule="auto"/>
              <w:jc w:val="center"/>
              <w:rPr>
                <w:rFonts w:cs="Calibri"/>
                <w:b/>
              </w:rPr>
            </w:pPr>
          </w:p>
        </w:tc>
      </w:tr>
    </w:tbl>
    <w:p w14:paraId="669C7B31" w14:textId="77777777" w:rsidR="006000EA" w:rsidRPr="005404C9" w:rsidRDefault="006000EA" w:rsidP="00A53F9A">
      <w:pPr>
        <w:keepNext/>
        <w:keepLines/>
        <w:spacing w:before="480" w:after="120"/>
        <w:jc w:val="center"/>
        <w:rPr>
          <w:rFonts w:cs="Calibri"/>
        </w:rPr>
      </w:pPr>
    </w:p>
    <w:sectPr w:rsidR="006000EA" w:rsidRPr="005404C9" w:rsidSect="004322F6">
      <w:headerReference w:type="default" r:id="rId9"/>
      <w:footerReference w:type="default" r:id="rId10"/>
      <w:pgSz w:w="11906" w:h="16838" w:code="9"/>
      <w:pgMar w:top="1417" w:right="1417" w:bottom="1417" w:left="141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D647A" w14:textId="77777777" w:rsidR="00F34A38" w:rsidRDefault="00F34A38" w:rsidP="00FA2EA1">
      <w:r>
        <w:separator/>
      </w:r>
    </w:p>
  </w:endnote>
  <w:endnote w:type="continuationSeparator" w:id="0">
    <w:p w14:paraId="21F85D6B" w14:textId="77777777" w:rsidR="00F34A38" w:rsidRDefault="00F34A38" w:rsidP="00FA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lang w:eastAsia="ja-JP"/>
      </w:rPr>
      <w:id w:val="-1337446302"/>
      <w:docPartObj>
        <w:docPartGallery w:val="Page Numbers (Bottom of Page)"/>
        <w:docPartUnique/>
      </w:docPartObj>
    </w:sdtPr>
    <w:sdtContent>
      <w:sdt>
        <w:sdtPr>
          <w:rPr>
            <w:rFonts w:asciiTheme="minorHAnsi" w:hAnsiTheme="minorHAnsi" w:cstheme="minorHAnsi"/>
            <w:sz w:val="16"/>
            <w:szCs w:val="16"/>
            <w:lang w:eastAsia="ja-JP"/>
          </w:rPr>
          <w:id w:val="-1769616900"/>
          <w:docPartObj>
            <w:docPartGallery w:val="Page Numbers (Top of Page)"/>
            <w:docPartUnique/>
          </w:docPartObj>
        </w:sdtPr>
        <w:sdtContent>
          <w:p w14:paraId="3280E49A" w14:textId="60B9BDD3" w:rsidR="00F34A38" w:rsidRPr="00412C1D" w:rsidRDefault="00F34A38" w:rsidP="000D5EB0">
            <w:pPr>
              <w:spacing w:before="600" w:after="0" w:line="240" w:lineRule="auto"/>
              <w:ind w:right="-170"/>
              <w:rPr>
                <w:rFonts w:cs="Calibri"/>
                <w:i/>
                <w:sz w:val="16"/>
                <w:szCs w:val="16"/>
              </w:rPr>
            </w:pPr>
          </w:p>
          <w:p w14:paraId="15CEC05D" w14:textId="012589FB" w:rsidR="00F34A38" w:rsidRPr="005C77F7" w:rsidRDefault="00F34A38" w:rsidP="005C77F7">
            <w:pPr>
              <w:pStyle w:val="Stopka"/>
              <w:spacing w:before="120" w:after="0" w:line="240" w:lineRule="auto"/>
              <w:jc w:val="right"/>
              <w:rPr>
                <w:rFonts w:asciiTheme="minorHAnsi" w:hAnsiTheme="minorHAnsi" w:cstheme="minorHAnsi"/>
                <w:sz w:val="16"/>
                <w:szCs w:val="16"/>
              </w:rPr>
            </w:pPr>
            <w:r w:rsidRPr="005C77F7">
              <w:rPr>
                <w:rFonts w:asciiTheme="minorHAnsi" w:hAnsiTheme="minorHAnsi" w:cstheme="minorHAnsi"/>
                <w:sz w:val="16"/>
                <w:szCs w:val="16"/>
              </w:rPr>
              <w:t xml:space="preserve">Strona </w:t>
            </w:r>
            <w:r w:rsidRPr="005C77F7">
              <w:rPr>
                <w:rFonts w:asciiTheme="minorHAnsi" w:hAnsiTheme="minorHAnsi" w:cstheme="minorHAnsi"/>
                <w:b/>
                <w:bCs/>
                <w:sz w:val="16"/>
                <w:szCs w:val="16"/>
              </w:rPr>
              <w:fldChar w:fldCharType="begin"/>
            </w:r>
            <w:r w:rsidRPr="005C77F7">
              <w:rPr>
                <w:rFonts w:asciiTheme="minorHAnsi" w:hAnsiTheme="minorHAnsi" w:cstheme="minorHAnsi"/>
                <w:b/>
                <w:bCs/>
                <w:sz w:val="16"/>
                <w:szCs w:val="16"/>
              </w:rPr>
              <w:instrText>PAGE</w:instrText>
            </w:r>
            <w:r w:rsidRPr="005C77F7">
              <w:rPr>
                <w:rFonts w:asciiTheme="minorHAnsi" w:hAnsiTheme="minorHAnsi" w:cstheme="minorHAnsi"/>
                <w:b/>
                <w:bCs/>
                <w:sz w:val="16"/>
                <w:szCs w:val="16"/>
              </w:rPr>
              <w:fldChar w:fldCharType="separate"/>
            </w:r>
            <w:r w:rsidR="005B70DA">
              <w:rPr>
                <w:rFonts w:asciiTheme="minorHAnsi" w:hAnsiTheme="minorHAnsi" w:cstheme="minorHAnsi"/>
                <w:b/>
                <w:bCs/>
                <w:noProof/>
                <w:sz w:val="16"/>
                <w:szCs w:val="16"/>
              </w:rPr>
              <w:t>13</w:t>
            </w:r>
            <w:r w:rsidRPr="005C77F7">
              <w:rPr>
                <w:rFonts w:asciiTheme="minorHAnsi" w:hAnsiTheme="minorHAnsi" w:cstheme="minorHAnsi"/>
                <w:b/>
                <w:bCs/>
                <w:sz w:val="16"/>
                <w:szCs w:val="16"/>
              </w:rPr>
              <w:fldChar w:fldCharType="end"/>
            </w:r>
            <w:r w:rsidRPr="005C77F7">
              <w:rPr>
                <w:rFonts w:asciiTheme="minorHAnsi" w:hAnsiTheme="minorHAnsi" w:cstheme="minorHAnsi"/>
                <w:sz w:val="16"/>
                <w:szCs w:val="16"/>
              </w:rPr>
              <w:t xml:space="preserve"> z </w:t>
            </w:r>
            <w:r w:rsidRPr="005C77F7">
              <w:rPr>
                <w:rFonts w:asciiTheme="minorHAnsi" w:hAnsiTheme="minorHAnsi" w:cstheme="minorHAnsi"/>
                <w:b/>
                <w:bCs/>
                <w:sz w:val="16"/>
                <w:szCs w:val="16"/>
              </w:rPr>
              <w:fldChar w:fldCharType="begin"/>
            </w:r>
            <w:r w:rsidRPr="005C77F7">
              <w:rPr>
                <w:rFonts w:asciiTheme="minorHAnsi" w:hAnsiTheme="minorHAnsi" w:cstheme="minorHAnsi"/>
                <w:b/>
                <w:bCs/>
                <w:sz w:val="16"/>
                <w:szCs w:val="16"/>
              </w:rPr>
              <w:instrText>NUMPAGES</w:instrText>
            </w:r>
            <w:r w:rsidRPr="005C77F7">
              <w:rPr>
                <w:rFonts w:asciiTheme="minorHAnsi" w:hAnsiTheme="minorHAnsi" w:cstheme="minorHAnsi"/>
                <w:b/>
                <w:bCs/>
                <w:sz w:val="16"/>
                <w:szCs w:val="16"/>
              </w:rPr>
              <w:fldChar w:fldCharType="separate"/>
            </w:r>
            <w:r w:rsidR="005B70DA">
              <w:rPr>
                <w:rFonts w:asciiTheme="minorHAnsi" w:hAnsiTheme="minorHAnsi" w:cstheme="minorHAnsi"/>
                <w:b/>
                <w:bCs/>
                <w:noProof/>
                <w:sz w:val="16"/>
                <w:szCs w:val="16"/>
              </w:rPr>
              <w:t>21</w:t>
            </w:r>
            <w:r w:rsidRPr="005C77F7">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46523" w14:textId="77777777" w:rsidR="00F34A38" w:rsidRDefault="00F34A38" w:rsidP="00FA2EA1">
      <w:r>
        <w:separator/>
      </w:r>
    </w:p>
  </w:footnote>
  <w:footnote w:type="continuationSeparator" w:id="0">
    <w:p w14:paraId="6456700C" w14:textId="77777777" w:rsidR="00F34A38" w:rsidRDefault="00F34A38" w:rsidP="00FA2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C15BA" w14:textId="07774061" w:rsidR="00F34A38" w:rsidRPr="0045109A" w:rsidRDefault="00F34A38" w:rsidP="0045109A">
    <w:pPr>
      <w:pStyle w:val="Nagwek"/>
    </w:pPr>
    <w:r>
      <w:rPr>
        <w:noProof/>
        <w:lang w:eastAsia="pl-PL"/>
      </w:rPr>
      <w:drawing>
        <wp:anchor distT="0" distB="0" distL="114300" distR="114300" simplePos="0" relativeHeight="251663360" behindDoc="1" locked="0" layoutInCell="1" allowOverlap="1" wp14:anchorId="309D18AD" wp14:editId="15C866DD">
          <wp:simplePos x="0" y="0"/>
          <wp:positionH relativeFrom="page">
            <wp:posOffset>362585</wp:posOffset>
          </wp:positionH>
          <wp:positionV relativeFrom="page">
            <wp:posOffset>0</wp:posOffset>
          </wp:positionV>
          <wp:extent cx="7167600" cy="82440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2962" b="38889"/>
                  <a:stretch/>
                </pic:blipFill>
                <pic:spPr bwMode="auto">
                  <a:xfrm>
                    <a:off x="0" y="0"/>
                    <a:ext cx="7167600" cy="82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642"/>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 w15:restartNumberingAfterBreak="0">
    <w:nsid w:val="0296719D"/>
    <w:multiLevelType w:val="hybridMultilevel"/>
    <w:tmpl w:val="E2267F8C"/>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 w15:restartNumberingAfterBreak="0">
    <w:nsid w:val="059E31D1"/>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 w15:restartNumberingAfterBreak="0">
    <w:nsid w:val="090006E0"/>
    <w:multiLevelType w:val="hybridMultilevel"/>
    <w:tmpl w:val="F1EC73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90402DB"/>
    <w:multiLevelType w:val="multilevel"/>
    <w:tmpl w:val="40C8B198"/>
    <w:lvl w:ilvl="0">
      <w:start w:val="1"/>
      <w:numFmt w:val="decimal"/>
      <w:lvlText w:val="%1."/>
      <w:lvlJc w:val="left"/>
      <w:pPr>
        <w:ind w:left="720" w:hanging="360"/>
      </w:pPr>
      <w:rPr>
        <w:rFonts w:ascii="Calibri" w:hAnsi="Calibri" w:cs="Times New Roman" w:hint="default"/>
        <w:b w:val="0"/>
        <w:sz w:val="22"/>
        <w:szCs w:val="22"/>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93157AD"/>
    <w:multiLevelType w:val="hybridMultilevel"/>
    <w:tmpl w:val="76DE8C02"/>
    <w:lvl w:ilvl="0" w:tplc="C82E34EE">
      <w:start w:val="1"/>
      <w:numFmt w:val="lowerLetter"/>
      <w:lvlText w:val="%1)"/>
      <w:lvlJc w:val="left"/>
      <w:pPr>
        <w:ind w:left="720" w:hanging="360"/>
      </w:pPr>
      <w:rPr>
        <w:rFonts w:ascii="Calibri" w:hAnsi="Calibri"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9F53E50"/>
    <w:multiLevelType w:val="hybridMultilevel"/>
    <w:tmpl w:val="949CCD96"/>
    <w:lvl w:ilvl="0" w:tplc="F4C60A50">
      <w:start w:val="2"/>
      <w:numFmt w:val="decimal"/>
      <w:lvlText w:val="%1."/>
      <w:lvlJc w:val="left"/>
      <w:pPr>
        <w:ind w:left="14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2E081F"/>
    <w:multiLevelType w:val="multilevel"/>
    <w:tmpl w:val="923C7F7C"/>
    <w:styleLink w:val="Styl1"/>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851"/>
        </w:tabs>
        <w:ind w:left="851"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8" w15:restartNumberingAfterBreak="0">
    <w:nsid w:val="0E6F5820"/>
    <w:multiLevelType w:val="hybridMultilevel"/>
    <w:tmpl w:val="A4F260A2"/>
    <w:lvl w:ilvl="0" w:tplc="04150011">
      <w:start w:val="1"/>
      <w:numFmt w:val="decimal"/>
      <w:lvlText w:val="%1)"/>
      <w:lvlJc w:val="left"/>
      <w:pPr>
        <w:ind w:left="720" w:hanging="360"/>
      </w:pPr>
      <w:rPr>
        <w:rFonts w:cs="Times New Roman"/>
      </w:rPr>
    </w:lvl>
    <w:lvl w:ilvl="1" w:tplc="35C67B8A">
      <w:start w:val="1"/>
      <w:numFmt w:val="decimal"/>
      <w:lvlText w:val="%2)"/>
      <w:lvlJc w:val="left"/>
      <w:pPr>
        <w:ind w:left="1440" w:hanging="360"/>
      </w:pPr>
      <w:rPr>
        <w:rFonts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7">
      <w:start w:val="1"/>
      <w:numFmt w:val="lowerLetter"/>
      <w:lvlText w:val="%7)"/>
      <w:lvlJc w:val="left"/>
      <w:pPr>
        <w:ind w:left="5040" w:hanging="360"/>
      </w:p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07476FD"/>
    <w:multiLevelType w:val="hybridMultilevel"/>
    <w:tmpl w:val="4CAE1998"/>
    <w:lvl w:ilvl="0" w:tplc="D47AC9A4">
      <w:start w:val="3"/>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07639C5"/>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11" w15:restartNumberingAfterBreak="0">
    <w:nsid w:val="10A7021E"/>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2" w15:restartNumberingAfterBreak="0">
    <w:nsid w:val="13861E90"/>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3" w15:restartNumberingAfterBreak="0">
    <w:nsid w:val="160F6D88"/>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4" w15:restartNumberingAfterBreak="0">
    <w:nsid w:val="161A2A29"/>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 w15:restartNumberingAfterBreak="0">
    <w:nsid w:val="16392E2C"/>
    <w:multiLevelType w:val="hybridMultilevel"/>
    <w:tmpl w:val="FE86EE6A"/>
    <w:lvl w:ilvl="0" w:tplc="680E46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2026FC"/>
    <w:multiLevelType w:val="multilevel"/>
    <w:tmpl w:val="8EACF000"/>
    <w:lvl w:ilvl="0">
      <w:start w:val="1"/>
      <w:numFmt w:val="lowerLetter"/>
      <w:lvlText w:val="%1)"/>
      <w:lvlJc w:val="left"/>
      <w:pPr>
        <w:tabs>
          <w:tab w:val="num" w:pos="360"/>
        </w:tabs>
        <w:ind w:left="360" w:hanging="360"/>
      </w:p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7" w15:restartNumberingAfterBreak="0">
    <w:nsid w:val="19187305"/>
    <w:multiLevelType w:val="hybridMultilevel"/>
    <w:tmpl w:val="C6903940"/>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B117F2E"/>
    <w:multiLevelType w:val="hybridMultilevel"/>
    <w:tmpl w:val="4E6A917E"/>
    <w:lvl w:ilvl="0" w:tplc="04150011">
      <w:start w:val="1"/>
      <w:numFmt w:val="decimal"/>
      <w:lvlText w:val="%1)"/>
      <w:lvlJc w:val="left"/>
      <w:pPr>
        <w:ind w:left="720" w:hanging="360"/>
      </w:pPr>
      <w:rPr>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D877A55"/>
    <w:multiLevelType w:val="multilevel"/>
    <w:tmpl w:val="CF7425F0"/>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decimal"/>
      <w:pStyle w:val="Nagwek3"/>
      <w:isLgl/>
      <w:lvlText w:val="%3."/>
      <w:lvlJc w:val="left"/>
      <w:pPr>
        <w:tabs>
          <w:tab w:val="num" w:pos="709"/>
        </w:tabs>
        <w:ind w:left="709" w:hanging="709"/>
      </w:pPr>
      <w:rPr>
        <w:rFonts w:cs="Times New Roman" w:hint="default"/>
        <w:i w:val="0"/>
        <w:iCs w:val="0"/>
      </w:rPr>
    </w:lvl>
    <w:lvl w:ilvl="3">
      <w:start w:val="1"/>
      <w:numFmt w:val="lowerLetter"/>
      <w:lvlRestart w:val="0"/>
      <w:pStyle w:val="Nagwek4"/>
      <w:suff w:val="nothing"/>
      <w:lvlText w:val="%4)"/>
      <w:lvlJc w:val="left"/>
      <w:pPr>
        <w:ind w:left="709" w:hanging="709"/>
      </w:pPr>
      <w:rPr>
        <w:rFonts w:cs="Times New Roman" w:hint="default"/>
      </w:rPr>
    </w:lvl>
    <w:lvl w:ilvl="4">
      <w:start w:val="1"/>
      <w:numFmt w:val="lowerLetter"/>
      <w:pStyle w:val="Nagwek5"/>
      <w:suff w:val="nothing"/>
      <w:lvlText w:val="%5."/>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20"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1" w15:restartNumberingAfterBreak="0">
    <w:nsid w:val="20EA6E14"/>
    <w:multiLevelType w:val="hybridMultilevel"/>
    <w:tmpl w:val="866E99F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3650CE5"/>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3" w15:restartNumberingAfterBreak="0">
    <w:nsid w:val="24C60895"/>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4" w15:restartNumberingAfterBreak="0">
    <w:nsid w:val="253C1602"/>
    <w:multiLevelType w:val="multilevel"/>
    <w:tmpl w:val="059ECF74"/>
    <w:lvl w:ilvl="0">
      <w:start w:val="2"/>
      <w:numFmt w:val="decimal"/>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15:restartNumberingAfterBreak="0">
    <w:nsid w:val="285E5F8A"/>
    <w:multiLevelType w:val="multilevel"/>
    <w:tmpl w:val="EB745EC8"/>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6" w15:restartNumberingAfterBreak="0">
    <w:nsid w:val="29C115CB"/>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27" w15:restartNumberingAfterBreak="0">
    <w:nsid w:val="2A52563E"/>
    <w:multiLevelType w:val="hybridMultilevel"/>
    <w:tmpl w:val="915AD252"/>
    <w:name w:val="WW8Num27322"/>
    <w:lvl w:ilvl="0" w:tplc="1B063BA0">
      <w:start w:val="1"/>
      <w:numFmt w:val="decimal"/>
      <w:lvlText w:val="%1."/>
      <w:lvlJc w:val="left"/>
      <w:pPr>
        <w:tabs>
          <w:tab w:val="num" w:pos="2337"/>
        </w:tabs>
        <w:ind w:left="2337" w:hanging="357"/>
      </w:pPr>
      <w:rPr>
        <w:rFonts w:ascii="Calibri" w:hAnsi="Calibri" w:cs="Times New Roman"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BBF00D4"/>
    <w:multiLevelType w:val="hybridMultilevel"/>
    <w:tmpl w:val="F87C490C"/>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E356F10"/>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0" w15:restartNumberingAfterBreak="0">
    <w:nsid w:val="374755F3"/>
    <w:multiLevelType w:val="hybridMultilevel"/>
    <w:tmpl w:val="9D429490"/>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8443A41"/>
    <w:multiLevelType w:val="hybridMultilevel"/>
    <w:tmpl w:val="3C26C9E8"/>
    <w:lvl w:ilvl="0" w:tplc="5D0C0350">
      <w:start w:val="1"/>
      <w:numFmt w:val="decimal"/>
      <w:lvlText w:val="%1."/>
      <w:lvlJc w:val="left"/>
      <w:pPr>
        <w:tabs>
          <w:tab w:val="num" w:pos="357"/>
        </w:tabs>
        <w:ind w:left="357" w:hanging="357"/>
      </w:pPr>
      <w:rPr>
        <w:rFonts w:ascii="Calibri" w:hAnsi="Calibri" w:cs="Calibri" w:hint="default"/>
        <w:color w:val="auto"/>
        <w:sz w:val="20"/>
        <w:szCs w:val="20"/>
      </w:rPr>
    </w:lvl>
    <w:lvl w:ilvl="1" w:tplc="65A2924E">
      <w:start w:val="1"/>
      <w:numFmt w:val="lowerLetter"/>
      <w:lvlText w:val="%2)"/>
      <w:lvlJc w:val="left"/>
      <w:pPr>
        <w:tabs>
          <w:tab w:val="num" w:pos="1440"/>
        </w:tabs>
        <w:ind w:left="1440" w:hanging="360"/>
      </w:pPr>
      <w:rPr>
        <w:rFonts w:ascii="Calibri" w:hAnsi="Calibri" w:cs="Calibri"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9B10001"/>
    <w:multiLevelType w:val="hybridMultilevel"/>
    <w:tmpl w:val="F87C490C"/>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B65582D"/>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4" w15:restartNumberingAfterBreak="0">
    <w:nsid w:val="3DAA62B9"/>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35" w15:restartNumberingAfterBreak="0">
    <w:nsid w:val="3ED065E1"/>
    <w:multiLevelType w:val="hybridMultilevel"/>
    <w:tmpl w:val="5A90B4C6"/>
    <w:lvl w:ilvl="0" w:tplc="90381988">
      <w:start w:val="2"/>
      <w:numFmt w:val="decimal"/>
      <w:lvlText w:val="%1."/>
      <w:lvlJc w:val="left"/>
      <w:pPr>
        <w:tabs>
          <w:tab w:val="num" w:pos="2340"/>
        </w:tabs>
        <w:ind w:left="2340" w:hanging="360"/>
      </w:pPr>
      <w:rPr>
        <w:rFonts w:asciiTheme="minorHAnsi" w:hAnsiTheme="minorHAnsi" w:cstheme="minorHAnsi" w:hint="default"/>
        <w:sz w:val="24"/>
        <w:szCs w:val="24"/>
      </w:rPr>
    </w:lvl>
    <w:lvl w:ilvl="1" w:tplc="6990161C">
      <w:start w:val="2"/>
      <w:numFmt w:val="decimal"/>
      <w:lvlText w:val="%2."/>
      <w:lvlJc w:val="left"/>
      <w:pPr>
        <w:tabs>
          <w:tab w:val="num" w:pos="1440"/>
        </w:tabs>
        <w:ind w:left="1440" w:hanging="360"/>
      </w:pPr>
      <w:rPr>
        <w:rFonts w:ascii="Times New Roman" w:hAnsi="Times New Roman" w:cs="Times New Roman" w:hint="default"/>
        <w:sz w:val="20"/>
      </w:rPr>
    </w:lvl>
    <w:lvl w:ilvl="2" w:tplc="EABCDB8A">
      <w:start w:val="1"/>
      <w:numFmt w:val="lowerLetter"/>
      <w:lvlText w:val="%3)"/>
      <w:lvlJc w:val="left"/>
      <w:pPr>
        <w:tabs>
          <w:tab w:val="num" w:pos="2340"/>
        </w:tabs>
        <w:ind w:left="2340" w:hanging="360"/>
      </w:pPr>
      <w:rPr>
        <w:rFonts w:cs="Times New Roman" w:hint="default"/>
      </w:rPr>
    </w:lvl>
    <w:lvl w:ilvl="3" w:tplc="581C8660">
      <w:start w:val="1"/>
      <w:numFmt w:val="decimal"/>
      <w:lvlText w:val="%4."/>
      <w:lvlJc w:val="left"/>
      <w:pPr>
        <w:tabs>
          <w:tab w:val="num" w:pos="2880"/>
        </w:tabs>
        <w:ind w:left="2880" w:hanging="360"/>
      </w:pPr>
      <w:rPr>
        <w:rFonts w:cs="Times New Roman" w:hint="default"/>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08A2228"/>
    <w:multiLevelType w:val="multilevel"/>
    <w:tmpl w:val="A716742C"/>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37" w15:restartNumberingAfterBreak="0">
    <w:nsid w:val="40B0683E"/>
    <w:multiLevelType w:val="multilevel"/>
    <w:tmpl w:val="923C7F7C"/>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8" w15:restartNumberingAfterBreak="0">
    <w:nsid w:val="41B03A1A"/>
    <w:multiLevelType w:val="multilevel"/>
    <w:tmpl w:val="EC761FAE"/>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0"/>
        <w:szCs w:val="20"/>
      </w:rPr>
    </w:lvl>
    <w:lvl w:ilvl="8">
      <w:start w:val="1"/>
      <w:numFmt w:val="lowerRoman"/>
      <w:lvlText w:val="%9."/>
      <w:lvlJc w:val="right"/>
      <w:pPr>
        <w:tabs>
          <w:tab w:val="num" w:pos="-360"/>
        </w:tabs>
        <w:ind w:left="6120" w:hanging="180"/>
      </w:pPr>
      <w:rPr>
        <w:rFonts w:cs="Times New Roman" w:hint="default"/>
      </w:rPr>
    </w:lvl>
  </w:abstractNum>
  <w:abstractNum w:abstractNumId="39" w15:restartNumberingAfterBreak="0">
    <w:nsid w:val="45AA4A51"/>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40" w15:restartNumberingAfterBreak="0">
    <w:nsid w:val="462132B4"/>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1" w15:restartNumberingAfterBreak="0">
    <w:nsid w:val="46CD7A8F"/>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2" w15:restartNumberingAfterBreak="0">
    <w:nsid w:val="4A927794"/>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43" w15:restartNumberingAfterBreak="0">
    <w:nsid w:val="4CE114D0"/>
    <w:multiLevelType w:val="hybridMultilevel"/>
    <w:tmpl w:val="5F58512E"/>
    <w:lvl w:ilvl="0" w:tplc="33ACA550">
      <w:start w:val="1"/>
      <w:numFmt w:val="decimal"/>
      <w:lvlText w:val="%1)"/>
      <w:lvlJc w:val="left"/>
      <w:pPr>
        <w:ind w:left="720" w:hanging="360"/>
      </w:pPr>
      <w:rPr>
        <w:rFonts w:cs="Times New Roman"/>
      </w:rPr>
    </w:lvl>
    <w:lvl w:ilvl="1" w:tplc="74041F44" w:tentative="1">
      <w:start w:val="1"/>
      <w:numFmt w:val="lowerLetter"/>
      <w:lvlText w:val="%2."/>
      <w:lvlJc w:val="left"/>
      <w:pPr>
        <w:ind w:left="1440" w:hanging="360"/>
      </w:pPr>
      <w:rPr>
        <w:rFonts w:cs="Times New Roman"/>
      </w:rPr>
    </w:lvl>
    <w:lvl w:ilvl="2" w:tplc="BB8EB152" w:tentative="1">
      <w:start w:val="1"/>
      <w:numFmt w:val="lowerRoman"/>
      <w:lvlText w:val="%3."/>
      <w:lvlJc w:val="right"/>
      <w:pPr>
        <w:ind w:left="2160" w:hanging="180"/>
      </w:pPr>
      <w:rPr>
        <w:rFonts w:cs="Times New Roman"/>
      </w:rPr>
    </w:lvl>
    <w:lvl w:ilvl="3" w:tplc="3508E58E" w:tentative="1">
      <w:start w:val="1"/>
      <w:numFmt w:val="decimal"/>
      <w:lvlText w:val="%4."/>
      <w:lvlJc w:val="left"/>
      <w:pPr>
        <w:ind w:left="2880" w:hanging="360"/>
      </w:pPr>
      <w:rPr>
        <w:rFonts w:cs="Times New Roman"/>
      </w:rPr>
    </w:lvl>
    <w:lvl w:ilvl="4" w:tplc="0F0491EA" w:tentative="1">
      <w:start w:val="1"/>
      <w:numFmt w:val="lowerLetter"/>
      <w:lvlText w:val="%5."/>
      <w:lvlJc w:val="left"/>
      <w:pPr>
        <w:ind w:left="3600" w:hanging="360"/>
      </w:pPr>
      <w:rPr>
        <w:rFonts w:cs="Times New Roman"/>
      </w:rPr>
    </w:lvl>
    <w:lvl w:ilvl="5" w:tplc="6B72789A" w:tentative="1">
      <w:start w:val="1"/>
      <w:numFmt w:val="lowerRoman"/>
      <w:lvlText w:val="%6."/>
      <w:lvlJc w:val="right"/>
      <w:pPr>
        <w:ind w:left="4320" w:hanging="180"/>
      </w:pPr>
      <w:rPr>
        <w:rFonts w:cs="Times New Roman"/>
      </w:rPr>
    </w:lvl>
    <w:lvl w:ilvl="6" w:tplc="14207898" w:tentative="1">
      <w:start w:val="1"/>
      <w:numFmt w:val="decimal"/>
      <w:lvlText w:val="%7."/>
      <w:lvlJc w:val="left"/>
      <w:pPr>
        <w:ind w:left="5040" w:hanging="360"/>
      </w:pPr>
      <w:rPr>
        <w:rFonts w:cs="Times New Roman"/>
      </w:rPr>
    </w:lvl>
    <w:lvl w:ilvl="7" w:tplc="DF3C9660" w:tentative="1">
      <w:start w:val="1"/>
      <w:numFmt w:val="lowerLetter"/>
      <w:lvlText w:val="%8."/>
      <w:lvlJc w:val="left"/>
      <w:pPr>
        <w:ind w:left="5760" w:hanging="360"/>
      </w:pPr>
      <w:rPr>
        <w:rFonts w:cs="Times New Roman"/>
      </w:rPr>
    </w:lvl>
    <w:lvl w:ilvl="8" w:tplc="4C8C1B28" w:tentative="1">
      <w:start w:val="1"/>
      <w:numFmt w:val="lowerRoman"/>
      <w:lvlText w:val="%9."/>
      <w:lvlJc w:val="right"/>
      <w:pPr>
        <w:ind w:left="6480" w:hanging="180"/>
      </w:pPr>
      <w:rPr>
        <w:rFonts w:cs="Times New Roman"/>
      </w:rPr>
    </w:lvl>
  </w:abstractNum>
  <w:abstractNum w:abstractNumId="44" w15:restartNumberingAfterBreak="0">
    <w:nsid w:val="4CE12597"/>
    <w:multiLevelType w:val="hybridMultilevel"/>
    <w:tmpl w:val="9FA8608C"/>
    <w:lvl w:ilvl="0" w:tplc="04150019">
      <w:start w:val="1"/>
      <w:numFmt w:val="lowerLetter"/>
      <w:lvlText w:val="%1."/>
      <w:lvlJc w:val="left"/>
      <w:pPr>
        <w:ind w:left="360" w:hanging="360"/>
      </w:pPr>
      <w:rPr>
        <w:rFonts w:cs="Times New Roman"/>
      </w:rPr>
    </w:lvl>
    <w:lvl w:ilvl="1" w:tplc="7CE84CBC">
      <w:start w:val="1"/>
      <w:numFmt w:val="lowerLetter"/>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45" w15:restartNumberingAfterBreak="0">
    <w:nsid w:val="4EC35F83"/>
    <w:multiLevelType w:val="hybridMultilevel"/>
    <w:tmpl w:val="2480AF7C"/>
    <w:lvl w:ilvl="0" w:tplc="ABD81CE4">
      <w:start w:val="1"/>
      <w:numFmt w:val="decimal"/>
      <w:lvlText w:val="%1."/>
      <w:lvlJc w:val="left"/>
      <w:pPr>
        <w:tabs>
          <w:tab w:val="num" w:pos="360"/>
        </w:tabs>
        <w:ind w:left="360" w:hanging="360"/>
      </w:pPr>
      <w:rPr>
        <w:rFonts w:asciiTheme="minorHAnsi" w:hAnsiTheme="minorHAnsi" w:cs="Times New Roman" w:hint="default"/>
        <w:b w:val="0"/>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F786CDF"/>
    <w:multiLevelType w:val="hybridMultilevel"/>
    <w:tmpl w:val="D6F4E29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2746878"/>
    <w:multiLevelType w:val="hybridMultilevel"/>
    <w:tmpl w:val="AACE4E84"/>
    <w:lvl w:ilvl="0" w:tplc="7CCC4648">
      <w:start w:val="1"/>
      <w:numFmt w:val="lowerLetter"/>
      <w:lvlText w:val="%1)"/>
      <w:lvlJc w:val="left"/>
      <w:pPr>
        <w:ind w:left="1069" w:hanging="360"/>
      </w:pPr>
      <w:rPr>
        <w:rFonts w:ascii="Calibri" w:hAnsi="Calibri" w:cs="Times New Roman" w:hint="default"/>
        <w:b w:val="0"/>
        <w:i w:val="0"/>
        <w:sz w:val="22"/>
        <w:szCs w:val="22"/>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48" w15:restartNumberingAfterBreak="0">
    <w:nsid w:val="5411660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4E40062"/>
    <w:multiLevelType w:val="multilevel"/>
    <w:tmpl w:val="77D47972"/>
    <w:lvl w:ilvl="0">
      <w:start w:val="1"/>
      <w:numFmt w:val="decimal"/>
      <w:lvlText w:val="%1."/>
      <w:lvlJc w:val="left"/>
      <w:pPr>
        <w:tabs>
          <w:tab w:val="num" w:pos="717"/>
        </w:tabs>
        <w:ind w:left="717" w:hanging="357"/>
      </w:pPr>
      <w:rPr>
        <w:rFonts w:cs="Times New Roman"/>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trike w:val="0"/>
        <w:dstrike w:val="0"/>
        <w:u w:val="none"/>
        <w:effect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56107A1C"/>
    <w:multiLevelType w:val="hybridMultilevel"/>
    <w:tmpl w:val="88E2D810"/>
    <w:lvl w:ilvl="0" w:tplc="0415000F">
      <w:start w:val="1"/>
      <w:numFmt w:val="decimal"/>
      <w:lvlText w:val="%1."/>
      <w:lvlJc w:val="left"/>
      <w:pPr>
        <w:ind w:left="1496" w:hanging="360"/>
      </w:pPr>
    </w:lvl>
    <w:lvl w:ilvl="1" w:tplc="44A4DA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79D61AA"/>
    <w:multiLevelType w:val="hybridMultilevel"/>
    <w:tmpl w:val="9898A0A8"/>
    <w:lvl w:ilvl="0" w:tplc="CAE8C000">
      <w:start w:val="1"/>
      <w:numFmt w:val="lowerLetter"/>
      <w:lvlText w:val="%1)"/>
      <w:lvlJc w:val="left"/>
      <w:pPr>
        <w:ind w:left="1080" w:hanging="360"/>
      </w:pPr>
      <w:rPr>
        <w:rFonts w:ascii="Calibri" w:hAnsi="Calibri"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2" w15:restartNumberingAfterBreak="0">
    <w:nsid w:val="57EB207E"/>
    <w:multiLevelType w:val="hybridMultilevel"/>
    <w:tmpl w:val="7F9C102C"/>
    <w:lvl w:ilvl="0" w:tplc="04150011">
      <w:start w:val="1"/>
      <w:numFmt w:val="decimal"/>
      <w:lvlText w:val="%1)"/>
      <w:lvlJc w:val="left"/>
      <w:pPr>
        <w:ind w:left="1080" w:hanging="360"/>
      </w:pPr>
      <w:rPr>
        <w:rFonts w:cs="Times New Roman" w:hint="default"/>
        <w:b w:val="0"/>
        <w:i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3" w15:restartNumberingAfterBreak="0">
    <w:nsid w:val="5BC56508"/>
    <w:multiLevelType w:val="hybridMultilevel"/>
    <w:tmpl w:val="F87C490C"/>
    <w:lvl w:ilvl="0" w:tplc="FFFFFFFF">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D3F7933"/>
    <w:multiLevelType w:val="hybridMultilevel"/>
    <w:tmpl w:val="B516B56A"/>
    <w:lvl w:ilvl="0" w:tplc="04150001">
      <w:start w:val="1"/>
      <w:numFmt w:val="bullet"/>
      <w:lvlText w:val=""/>
      <w:lvlJc w:val="left"/>
      <w:pPr>
        <w:ind w:left="720" w:hanging="360"/>
      </w:pPr>
      <w:rPr>
        <w:rFonts w:ascii="Symbol" w:hAnsi="Symbol"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1413538"/>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56" w15:restartNumberingAfterBreak="0">
    <w:nsid w:val="6589125C"/>
    <w:multiLevelType w:val="hybridMultilevel"/>
    <w:tmpl w:val="0A70EFC2"/>
    <w:lvl w:ilvl="0" w:tplc="92569AAA">
      <w:start w:val="1"/>
      <w:numFmt w:val="lowerLetter"/>
      <w:lvlText w:val="%1)"/>
      <w:lvlJc w:val="left"/>
      <w:pPr>
        <w:ind w:left="1146" w:hanging="360"/>
      </w:pPr>
      <w:rPr>
        <w:rFonts w:ascii="Calibri" w:hAnsi="Calibri" w:cs="Times New Roman" w:hint="default"/>
        <w:b w:val="0"/>
        <w:i w:val="0"/>
        <w:color w:val="auto"/>
        <w:sz w:val="20"/>
        <w:szCs w:val="20"/>
      </w:rPr>
    </w:lvl>
    <w:lvl w:ilvl="1" w:tplc="DF08F11E">
      <w:start w:val="1"/>
      <w:numFmt w:val="lowerLetter"/>
      <w:lvlText w:val="%2."/>
      <w:lvlJc w:val="left"/>
      <w:pPr>
        <w:ind w:left="1866" w:hanging="360"/>
      </w:pPr>
      <w:rPr>
        <w:rFonts w:cs="Times New Roman"/>
      </w:rPr>
    </w:lvl>
    <w:lvl w:ilvl="2" w:tplc="CE02BEDC" w:tentative="1">
      <w:start w:val="1"/>
      <w:numFmt w:val="lowerRoman"/>
      <w:lvlText w:val="%3."/>
      <w:lvlJc w:val="right"/>
      <w:pPr>
        <w:ind w:left="2586" w:hanging="180"/>
      </w:pPr>
      <w:rPr>
        <w:rFonts w:cs="Times New Roman"/>
      </w:rPr>
    </w:lvl>
    <w:lvl w:ilvl="3" w:tplc="945C0C2A" w:tentative="1">
      <w:start w:val="1"/>
      <w:numFmt w:val="decimal"/>
      <w:lvlText w:val="%4."/>
      <w:lvlJc w:val="left"/>
      <w:pPr>
        <w:ind w:left="3306" w:hanging="360"/>
      </w:pPr>
      <w:rPr>
        <w:rFonts w:cs="Times New Roman"/>
      </w:rPr>
    </w:lvl>
    <w:lvl w:ilvl="4" w:tplc="F8A0B714" w:tentative="1">
      <w:start w:val="1"/>
      <w:numFmt w:val="lowerLetter"/>
      <w:lvlText w:val="%5."/>
      <w:lvlJc w:val="left"/>
      <w:pPr>
        <w:ind w:left="4026" w:hanging="360"/>
      </w:pPr>
      <w:rPr>
        <w:rFonts w:cs="Times New Roman"/>
      </w:rPr>
    </w:lvl>
    <w:lvl w:ilvl="5" w:tplc="EB780E34" w:tentative="1">
      <w:start w:val="1"/>
      <w:numFmt w:val="lowerRoman"/>
      <w:lvlText w:val="%6."/>
      <w:lvlJc w:val="right"/>
      <w:pPr>
        <w:ind w:left="4746" w:hanging="180"/>
      </w:pPr>
      <w:rPr>
        <w:rFonts w:cs="Times New Roman"/>
      </w:rPr>
    </w:lvl>
    <w:lvl w:ilvl="6" w:tplc="47B2FCA0" w:tentative="1">
      <w:start w:val="1"/>
      <w:numFmt w:val="decimal"/>
      <w:lvlText w:val="%7."/>
      <w:lvlJc w:val="left"/>
      <w:pPr>
        <w:ind w:left="5466" w:hanging="360"/>
      </w:pPr>
      <w:rPr>
        <w:rFonts w:cs="Times New Roman"/>
      </w:rPr>
    </w:lvl>
    <w:lvl w:ilvl="7" w:tplc="2E12E9D4" w:tentative="1">
      <w:start w:val="1"/>
      <w:numFmt w:val="lowerLetter"/>
      <w:lvlText w:val="%8."/>
      <w:lvlJc w:val="left"/>
      <w:pPr>
        <w:ind w:left="6186" w:hanging="360"/>
      </w:pPr>
      <w:rPr>
        <w:rFonts w:cs="Times New Roman"/>
      </w:rPr>
    </w:lvl>
    <w:lvl w:ilvl="8" w:tplc="EA5ED1B4" w:tentative="1">
      <w:start w:val="1"/>
      <w:numFmt w:val="lowerRoman"/>
      <w:lvlText w:val="%9."/>
      <w:lvlJc w:val="right"/>
      <w:pPr>
        <w:ind w:left="6906" w:hanging="180"/>
      </w:pPr>
      <w:rPr>
        <w:rFonts w:cs="Times New Roman"/>
      </w:rPr>
    </w:lvl>
  </w:abstractNum>
  <w:abstractNum w:abstractNumId="57" w15:restartNumberingAfterBreak="0">
    <w:nsid w:val="6F2A6752"/>
    <w:multiLevelType w:val="hybridMultilevel"/>
    <w:tmpl w:val="DD22FBD4"/>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58" w15:restartNumberingAfterBreak="0">
    <w:nsid w:val="71522E6F"/>
    <w:multiLevelType w:val="hybridMultilevel"/>
    <w:tmpl w:val="47ACF146"/>
    <w:lvl w:ilvl="0" w:tplc="04150011">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59" w15:restartNumberingAfterBreak="0">
    <w:nsid w:val="733F7CA4"/>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60" w15:restartNumberingAfterBreak="0">
    <w:nsid w:val="74AB16E0"/>
    <w:multiLevelType w:val="multilevel"/>
    <w:tmpl w:val="2E62BB0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61" w15:restartNumberingAfterBreak="0">
    <w:nsid w:val="75B44337"/>
    <w:multiLevelType w:val="multilevel"/>
    <w:tmpl w:val="A75AA47E"/>
    <w:lvl w:ilvl="0">
      <w:start w:val="1"/>
      <w:numFmt w:val="lowerLetter"/>
      <w:lvlText w:val="%1)"/>
      <w:lvlJc w:val="left"/>
      <w:pPr>
        <w:tabs>
          <w:tab w:val="num" w:pos="360"/>
        </w:tabs>
        <w:ind w:left="360" w:hanging="360"/>
      </w:p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62" w15:restartNumberingAfterBreak="0">
    <w:nsid w:val="75FF0823"/>
    <w:multiLevelType w:val="multilevel"/>
    <w:tmpl w:val="C35E96F8"/>
    <w:lvl w:ilvl="0">
      <w:start w:val="1"/>
      <w:numFmt w:val="lowerLetter"/>
      <w:lvlText w:val="%1)"/>
      <w:lvlJc w:val="left"/>
      <w:pPr>
        <w:tabs>
          <w:tab w:val="num" w:pos="360"/>
        </w:tabs>
        <w:ind w:left="360" w:hanging="360"/>
      </w:pPr>
    </w:lvl>
    <w:lvl w:ilvl="1">
      <w:start w:val="2"/>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63" w15:restartNumberingAfterBreak="0">
    <w:nsid w:val="779B4C91"/>
    <w:multiLevelType w:val="hybridMultilevel"/>
    <w:tmpl w:val="437C6076"/>
    <w:lvl w:ilvl="0" w:tplc="928441C0">
      <w:start w:val="1"/>
      <w:numFmt w:val="bullet"/>
      <w:lvlText w:val="-"/>
      <w:lvlJc w:val="left"/>
      <w:pPr>
        <w:ind w:left="720" w:hanging="360"/>
      </w:pPr>
      <w:rPr>
        <w:rFonts w:ascii="Calibri" w:hAnsi="Calibri"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C1F74A0"/>
    <w:multiLevelType w:val="hybridMultilevel"/>
    <w:tmpl w:val="FE9664D0"/>
    <w:lvl w:ilvl="0" w:tplc="04150001">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9"/>
  </w:num>
  <w:num w:numId="2">
    <w:abstractNumId w:val="7"/>
  </w:num>
  <w:num w:numId="3">
    <w:abstractNumId w:val="36"/>
  </w:num>
  <w:num w:numId="4">
    <w:abstractNumId w:val="8"/>
  </w:num>
  <w:num w:numId="5">
    <w:abstractNumId w:val="56"/>
  </w:num>
  <w:num w:numId="6">
    <w:abstractNumId w:val="50"/>
  </w:num>
  <w:num w:numId="7">
    <w:abstractNumId w:val="43"/>
  </w:num>
  <w:num w:numId="8">
    <w:abstractNumId w:val="28"/>
  </w:num>
  <w:num w:numId="9">
    <w:abstractNumId w:val="20"/>
  </w:num>
  <w:num w:numId="10">
    <w:abstractNumId w:val="59"/>
  </w:num>
  <w:num w:numId="11">
    <w:abstractNumId w:val="2"/>
  </w:num>
  <w:num w:numId="12">
    <w:abstractNumId w:val="22"/>
  </w:num>
  <w:num w:numId="13">
    <w:abstractNumId w:val="60"/>
  </w:num>
  <w:num w:numId="14">
    <w:abstractNumId w:val="41"/>
  </w:num>
  <w:num w:numId="15">
    <w:abstractNumId w:val="13"/>
  </w:num>
  <w:num w:numId="16">
    <w:abstractNumId w:val="64"/>
  </w:num>
  <w:num w:numId="17">
    <w:abstractNumId w:val="23"/>
  </w:num>
  <w:num w:numId="18">
    <w:abstractNumId w:val="55"/>
  </w:num>
  <w:num w:numId="19">
    <w:abstractNumId w:val="49"/>
  </w:num>
  <w:num w:numId="20">
    <w:abstractNumId w:val="11"/>
  </w:num>
  <w:num w:numId="21">
    <w:abstractNumId w:val="0"/>
  </w:num>
  <w:num w:numId="22">
    <w:abstractNumId w:val="12"/>
  </w:num>
  <w:num w:numId="23">
    <w:abstractNumId w:val="42"/>
  </w:num>
  <w:num w:numId="24">
    <w:abstractNumId w:val="53"/>
  </w:num>
  <w:num w:numId="25">
    <w:abstractNumId w:val="54"/>
  </w:num>
  <w:num w:numId="26">
    <w:abstractNumId w:val="32"/>
  </w:num>
  <w:num w:numId="27">
    <w:abstractNumId w:val="18"/>
  </w:num>
  <w:num w:numId="28">
    <w:abstractNumId w:val="39"/>
  </w:num>
  <w:num w:numId="29">
    <w:abstractNumId w:val="34"/>
  </w:num>
  <w:num w:numId="30">
    <w:abstractNumId w:val="14"/>
  </w:num>
  <w:num w:numId="31">
    <w:abstractNumId w:val="33"/>
  </w:num>
  <w:num w:numId="32">
    <w:abstractNumId w:val="26"/>
  </w:num>
  <w:num w:numId="33">
    <w:abstractNumId w:val="10"/>
  </w:num>
  <w:num w:numId="34">
    <w:abstractNumId w:val="40"/>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num>
  <w:num w:numId="37">
    <w:abstractNumId w:val="57"/>
  </w:num>
  <w:num w:numId="38">
    <w:abstractNumId w:val="29"/>
  </w:num>
  <w:num w:numId="39">
    <w:abstractNumId w:val="44"/>
  </w:num>
  <w:num w:numId="40">
    <w:abstractNumId w:val="21"/>
  </w:num>
  <w:num w:numId="41">
    <w:abstractNumId w:val="48"/>
  </w:num>
  <w:num w:numId="42">
    <w:abstractNumId w:val="31"/>
  </w:num>
  <w:num w:numId="43">
    <w:abstractNumId w:val="27"/>
  </w:num>
  <w:num w:numId="44">
    <w:abstractNumId w:val="45"/>
  </w:num>
  <w:num w:numId="45">
    <w:abstractNumId w:val="38"/>
  </w:num>
  <w:num w:numId="46">
    <w:abstractNumId w:val="3"/>
  </w:num>
  <w:num w:numId="47">
    <w:abstractNumId w:val="35"/>
  </w:num>
  <w:num w:numId="48">
    <w:abstractNumId w:val="4"/>
  </w:num>
  <w:num w:numId="49">
    <w:abstractNumId w:val="52"/>
  </w:num>
  <w:num w:numId="50">
    <w:abstractNumId w:val="47"/>
  </w:num>
  <w:num w:numId="51">
    <w:abstractNumId w:val="51"/>
  </w:num>
  <w:num w:numId="52">
    <w:abstractNumId w:val="9"/>
  </w:num>
  <w:num w:numId="53">
    <w:abstractNumId w:val="5"/>
  </w:num>
  <w:num w:numId="54">
    <w:abstractNumId w:val="24"/>
  </w:num>
  <w:num w:numId="55">
    <w:abstractNumId w:val="15"/>
  </w:num>
  <w:num w:numId="56">
    <w:abstractNumId w:val="17"/>
  </w:num>
  <w:num w:numId="57">
    <w:abstractNumId w:val="46"/>
  </w:num>
  <w:num w:numId="58">
    <w:abstractNumId w:val="63"/>
  </w:num>
  <w:num w:numId="59">
    <w:abstractNumId w:val="1"/>
  </w:num>
  <w:num w:numId="60">
    <w:abstractNumId w:val="30"/>
  </w:num>
  <w:num w:numId="61">
    <w:abstractNumId w:val="16"/>
  </w:num>
  <w:num w:numId="62">
    <w:abstractNumId w:val="61"/>
  </w:num>
  <w:num w:numId="63">
    <w:abstractNumId w:val="6"/>
  </w:num>
  <w:num w:numId="64">
    <w:abstractNumId w:val="62"/>
  </w:num>
  <w:num w:numId="65">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2"/>
  <w:drawingGridVerticalSpacing w:val="142"/>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5F"/>
    <w:rsid w:val="000018A1"/>
    <w:rsid w:val="0000612F"/>
    <w:rsid w:val="0000692D"/>
    <w:rsid w:val="00007E33"/>
    <w:rsid w:val="00011A73"/>
    <w:rsid w:val="00011D6A"/>
    <w:rsid w:val="00011D92"/>
    <w:rsid w:val="00012241"/>
    <w:rsid w:val="000134FE"/>
    <w:rsid w:val="00015263"/>
    <w:rsid w:val="0001580E"/>
    <w:rsid w:val="00017333"/>
    <w:rsid w:val="00021403"/>
    <w:rsid w:val="00022341"/>
    <w:rsid w:val="000229A4"/>
    <w:rsid w:val="00025CA7"/>
    <w:rsid w:val="00030649"/>
    <w:rsid w:val="0003245B"/>
    <w:rsid w:val="00032E9E"/>
    <w:rsid w:val="000332D9"/>
    <w:rsid w:val="00035125"/>
    <w:rsid w:val="000368CD"/>
    <w:rsid w:val="00037F0C"/>
    <w:rsid w:val="00037F6C"/>
    <w:rsid w:val="00040CC7"/>
    <w:rsid w:val="00041165"/>
    <w:rsid w:val="00041E1A"/>
    <w:rsid w:val="000426EF"/>
    <w:rsid w:val="000432AF"/>
    <w:rsid w:val="000472F1"/>
    <w:rsid w:val="00052D2C"/>
    <w:rsid w:val="00053B7C"/>
    <w:rsid w:val="0005431D"/>
    <w:rsid w:val="00056C98"/>
    <w:rsid w:val="00060480"/>
    <w:rsid w:val="00061CE2"/>
    <w:rsid w:val="00062431"/>
    <w:rsid w:val="0006322B"/>
    <w:rsid w:val="00063FC2"/>
    <w:rsid w:val="00073E6A"/>
    <w:rsid w:val="00074E8B"/>
    <w:rsid w:val="00075371"/>
    <w:rsid w:val="00075643"/>
    <w:rsid w:val="0007755C"/>
    <w:rsid w:val="00080B9D"/>
    <w:rsid w:val="0008122C"/>
    <w:rsid w:val="00081C02"/>
    <w:rsid w:val="000850BB"/>
    <w:rsid w:val="00085BDC"/>
    <w:rsid w:val="00085C88"/>
    <w:rsid w:val="000873DE"/>
    <w:rsid w:val="0009272D"/>
    <w:rsid w:val="000931FE"/>
    <w:rsid w:val="000941E2"/>
    <w:rsid w:val="00094BFC"/>
    <w:rsid w:val="00095671"/>
    <w:rsid w:val="00096F82"/>
    <w:rsid w:val="00096FDB"/>
    <w:rsid w:val="00097088"/>
    <w:rsid w:val="000A5AC0"/>
    <w:rsid w:val="000B351E"/>
    <w:rsid w:val="000B48F0"/>
    <w:rsid w:val="000B503E"/>
    <w:rsid w:val="000C1ED3"/>
    <w:rsid w:val="000C68FB"/>
    <w:rsid w:val="000C7B25"/>
    <w:rsid w:val="000D2720"/>
    <w:rsid w:val="000D5EB0"/>
    <w:rsid w:val="000D652A"/>
    <w:rsid w:val="000D6616"/>
    <w:rsid w:val="000E05E6"/>
    <w:rsid w:val="000E1D06"/>
    <w:rsid w:val="000E3B92"/>
    <w:rsid w:val="000E4593"/>
    <w:rsid w:val="000F132F"/>
    <w:rsid w:val="000F2FED"/>
    <w:rsid w:val="000F48AF"/>
    <w:rsid w:val="000F4BA4"/>
    <w:rsid w:val="000F4E1A"/>
    <w:rsid w:val="000F5F62"/>
    <w:rsid w:val="00100FF0"/>
    <w:rsid w:val="001013AD"/>
    <w:rsid w:val="00104132"/>
    <w:rsid w:val="00107828"/>
    <w:rsid w:val="00114F4D"/>
    <w:rsid w:val="00121133"/>
    <w:rsid w:val="001232DF"/>
    <w:rsid w:val="00124F2B"/>
    <w:rsid w:val="00130B73"/>
    <w:rsid w:val="00132789"/>
    <w:rsid w:val="00133427"/>
    <w:rsid w:val="00134DD9"/>
    <w:rsid w:val="001354EF"/>
    <w:rsid w:val="0013582C"/>
    <w:rsid w:val="001375F5"/>
    <w:rsid w:val="001412EC"/>
    <w:rsid w:val="00141600"/>
    <w:rsid w:val="0014187A"/>
    <w:rsid w:val="00143AC4"/>
    <w:rsid w:val="001529B8"/>
    <w:rsid w:val="00154F51"/>
    <w:rsid w:val="001566BD"/>
    <w:rsid w:val="00157C28"/>
    <w:rsid w:val="00157EB3"/>
    <w:rsid w:val="0016166D"/>
    <w:rsid w:val="001629A9"/>
    <w:rsid w:val="00165C24"/>
    <w:rsid w:val="001661AE"/>
    <w:rsid w:val="00166612"/>
    <w:rsid w:val="00166E34"/>
    <w:rsid w:val="0017117A"/>
    <w:rsid w:val="0017305B"/>
    <w:rsid w:val="00173AB6"/>
    <w:rsid w:val="00173D08"/>
    <w:rsid w:val="00173F29"/>
    <w:rsid w:val="00177E1F"/>
    <w:rsid w:val="0018057D"/>
    <w:rsid w:val="00181314"/>
    <w:rsid w:val="00181D5D"/>
    <w:rsid w:val="00182530"/>
    <w:rsid w:val="0018531E"/>
    <w:rsid w:val="00195684"/>
    <w:rsid w:val="001A4935"/>
    <w:rsid w:val="001A49F5"/>
    <w:rsid w:val="001A4B55"/>
    <w:rsid w:val="001A4CBB"/>
    <w:rsid w:val="001A6B48"/>
    <w:rsid w:val="001B01CC"/>
    <w:rsid w:val="001B44AE"/>
    <w:rsid w:val="001C0105"/>
    <w:rsid w:val="001C0C0B"/>
    <w:rsid w:val="001C2D5A"/>
    <w:rsid w:val="001C3F95"/>
    <w:rsid w:val="001C4E43"/>
    <w:rsid w:val="001C6E35"/>
    <w:rsid w:val="001D3ABA"/>
    <w:rsid w:val="001D72BA"/>
    <w:rsid w:val="001E14B9"/>
    <w:rsid w:val="001E201C"/>
    <w:rsid w:val="001E33E5"/>
    <w:rsid w:val="001E6C38"/>
    <w:rsid w:val="001F0BB1"/>
    <w:rsid w:val="001F15D5"/>
    <w:rsid w:val="001F46A9"/>
    <w:rsid w:val="001F481B"/>
    <w:rsid w:val="00200520"/>
    <w:rsid w:val="00200921"/>
    <w:rsid w:val="00201EF6"/>
    <w:rsid w:val="002022B8"/>
    <w:rsid w:val="002031B4"/>
    <w:rsid w:val="002033BD"/>
    <w:rsid w:val="00203FEF"/>
    <w:rsid w:val="002067B6"/>
    <w:rsid w:val="002073ED"/>
    <w:rsid w:val="00210C79"/>
    <w:rsid w:val="00211F26"/>
    <w:rsid w:val="00225559"/>
    <w:rsid w:val="00225D9A"/>
    <w:rsid w:val="00231F04"/>
    <w:rsid w:val="00231FDD"/>
    <w:rsid w:val="0023275E"/>
    <w:rsid w:val="00235667"/>
    <w:rsid w:val="00235C7F"/>
    <w:rsid w:val="00245478"/>
    <w:rsid w:val="002463AE"/>
    <w:rsid w:val="002464ED"/>
    <w:rsid w:val="00252156"/>
    <w:rsid w:val="00252685"/>
    <w:rsid w:val="00252B6D"/>
    <w:rsid w:val="00254534"/>
    <w:rsid w:val="00256EAD"/>
    <w:rsid w:val="00257950"/>
    <w:rsid w:val="00263772"/>
    <w:rsid w:val="0026639F"/>
    <w:rsid w:val="002745B6"/>
    <w:rsid w:val="002757FF"/>
    <w:rsid w:val="0028199B"/>
    <w:rsid w:val="00283748"/>
    <w:rsid w:val="00283803"/>
    <w:rsid w:val="0028488D"/>
    <w:rsid w:val="00285D11"/>
    <w:rsid w:val="002870CE"/>
    <w:rsid w:val="00291AE4"/>
    <w:rsid w:val="00291E2F"/>
    <w:rsid w:val="00293612"/>
    <w:rsid w:val="002971BC"/>
    <w:rsid w:val="002A1426"/>
    <w:rsid w:val="002B01EF"/>
    <w:rsid w:val="002B0CD7"/>
    <w:rsid w:val="002B105A"/>
    <w:rsid w:val="002B204E"/>
    <w:rsid w:val="002B2F17"/>
    <w:rsid w:val="002B6E01"/>
    <w:rsid w:val="002C222A"/>
    <w:rsid w:val="002C2FE4"/>
    <w:rsid w:val="002C48C9"/>
    <w:rsid w:val="002D22EF"/>
    <w:rsid w:val="002D3D59"/>
    <w:rsid w:val="002D5925"/>
    <w:rsid w:val="002E3116"/>
    <w:rsid w:val="002E512B"/>
    <w:rsid w:val="002E5E2E"/>
    <w:rsid w:val="002E6B14"/>
    <w:rsid w:val="002E6FA4"/>
    <w:rsid w:val="002E77DA"/>
    <w:rsid w:val="002F041A"/>
    <w:rsid w:val="002F155B"/>
    <w:rsid w:val="002F7B90"/>
    <w:rsid w:val="00300392"/>
    <w:rsid w:val="0030103C"/>
    <w:rsid w:val="003042D5"/>
    <w:rsid w:val="00304C80"/>
    <w:rsid w:val="003116AD"/>
    <w:rsid w:val="00312BA4"/>
    <w:rsid w:val="00313794"/>
    <w:rsid w:val="003142DF"/>
    <w:rsid w:val="003229AD"/>
    <w:rsid w:val="00331255"/>
    <w:rsid w:val="00331C5E"/>
    <w:rsid w:val="00334074"/>
    <w:rsid w:val="00335A2D"/>
    <w:rsid w:val="00342C5E"/>
    <w:rsid w:val="00343D5B"/>
    <w:rsid w:val="00344AC8"/>
    <w:rsid w:val="00345E47"/>
    <w:rsid w:val="00346CC4"/>
    <w:rsid w:val="003507BE"/>
    <w:rsid w:val="00350F1D"/>
    <w:rsid w:val="00361B36"/>
    <w:rsid w:val="003642AA"/>
    <w:rsid w:val="00365802"/>
    <w:rsid w:val="00372639"/>
    <w:rsid w:val="003729B2"/>
    <w:rsid w:val="00373FE2"/>
    <w:rsid w:val="003769EC"/>
    <w:rsid w:val="00376BEC"/>
    <w:rsid w:val="00380829"/>
    <w:rsid w:val="00382797"/>
    <w:rsid w:val="00383742"/>
    <w:rsid w:val="00384628"/>
    <w:rsid w:val="00387F7C"/>
    <w:rsid w:val="003927CA"/>
    <w:rsid w:val="00395951"/>
    <w:rsid w:val="003971B2"/>
    <w:rsid w:val="003977C3"/>
    <w:rsid w:val="003A175B"/>
    <w:rsid w:val="003A1890"/>
    <w:rsid w:val="003A2D3A"/>
    <w:rsid w:val="003A33EF"/>
    <w:rsid w:val="003A3BE8"/>
    <w:rsid w:val="003A7858"/>
    <w:rsid w:val="003B5982"/>
    <w:rsid w:val="003B60B0"/>
    <w:rsid w:val="003C1E83"/>
    <w:rsid w:val="003C2DB5"/>
    <w:rsid w:val="003C2E37"/>
    <w:rsid w:val="003D1706"/>
    <w:rsid w:val="003D5CAF"/>
    <w:rsid w:val="003D6676"/>
    <w:rsid w:val="003E1941"/>
    <w:rsid w:val="003E3A32"/>
    <w:rsid w:val="003F073E"/>
    <w:rsid w:val="003F215B"/>
    <w:rsid w:val="003F2C19"/>
    <w:rsid w:val="003F340A"/>
    <w:rsid w:val="004007EF"/>
    <w:rsid w:val="004011FA"/>
    <w:rsid w:val="0040329D"/>
    <w:rsid w:val="00403A51"/>
    <w:rsid w:val="00406CF4"/>
    <w:rsid w:val="00412C1D"/>
    <w:rsid w:val="004211E9"/>
    <w:rsid w:val="004221AB"/>
    <w:rsid w:val="004237BD"/>
    <w:rsid w:val="00423A4D"/>
    <w:rsid w:val="00424733"/>
    <w:rsid w:val="004303E8"/>
    <w:rsid w:val="0043202A"/>
    <w:rsid w:val="004322F6"/>
    <w:rsid w:val="00433E35"/>
    <w:rsid w:val="00434687"/>
    <w:rsid w:val="0043500E"/>
    <w:rsid w:val="00435C15"/>
    <w:rsid w:val="004370B3"/>
    <w:rsid w:val="004402AB"/>
    <w:rsid w:val="00442CBB"/>
    <w:rsid w:val="00446CB0"/>
    <w:rsid w:val="00447248"/>
    <w:rsid w:val="00447BB9"/>
    <w:rsid w:val="0045010B"/>
    <w:rsid w:val="0045109A"/>
    <w:rsid w:val="0045112F"/>
    <w:rsid w:val="00451960"/>
    <w:rsid w:val="00453C18"/>
    <w:rsid w:val="004555F6"/>
    <w:rsid w:val="00463466"/>
    <w:rsid w:val="00463B6C"/>
    <w:rsid w:val="00467F47"/>
    <w:rsid w:val="00473BF2"/>
    <w:rsid w:val="0047769E"/>
    <w:rsid w:val="00477910"/>
    <w:rsid w:val="00483207"/>
    <w:rsid w:val="00496B8A"/>
    <w:rsid w:val="00496DF5"/>
    <w:rsid w:val="00497783"/>
    <w:rsid w:val="004A35FD"/>
    <w:rsid w:val="004A3ACF"/>
    <w:rsid w:val="004A3C5F"/>
    <w:rsid w:val="004A55EC"/>
    <w:rsid w:val="004B37F7"/>
    <w:rsid w:val="004B677B"/>
    <w:rsid w:val="004B68E2"/>
    <w:rsid w:val="004B6B82"/>
    <w:rsid w:val="004B7FEA"/>
    <w:rsid w:val="004C343B"/>
    <w:rsid w:val="004C59D5"/>
    <w:rsid w:val="004D0324"/>
    <w:rsid w:val="004D276E"/>
    <w:rsid w:val="004D5AB5"/>
    <w:rsid w:val="004D5FA6"/>
    <w:rsid w:val="004E2154"/>
    <w:rsid w:val="004E237C"/>
    <w:rsid w:val="004E2E0A"/>
    <w:rsid w:val="004E2F34"/>
    <w:rsid w:val="004E447E"/>
    <w:rsid w:val="004E5740"/>
    <w:rsid w:val="004E5C59"/>
    <w:rsid w:val="004E75DC"/>
    <w:rsid w:val="004F5843"/>
    <w:rsid w:val="00501341"/>
    <w:rsid w:val="00503137"/>
    <w:rsid w:val="00510551"/>
    <w:rsid w:val="00512C8B"/>
    <w:rsid w:val="00514FAF"/>
    <w:rsid w:val="005151E4"/>
    <w:rsid w:val="00516898"/>
    <w:rsid w:val="00521A61"/>
    <w:rsid w:val="005228F5"/>
    <w:rsid w:val="005239B6"/>
    <w:rsid w:val="005253F5"/>
    <w:rsid w:val="00525C21"/>
    <w:rsid w:val="00526BF0"/>
    <w:rsid w:val="005279FA"/>
    <w:rsid w:val="005300CE"/>
    <w:rsid w:val="005321A5"/>
    <w:rsid w:val="00532C80"/>
    <w:rsid w:val="005339CA"/>
    <w:rsid w:val="005404C9"/>
    <w:rsid w:val="00544A93"/>
    <w:rsid w:val="0054670F"/>
    <w:rsid w:val="00547A40"/>
    <w:rsid w:val="005508FE"/>
    <w:rsid w:val="005529FC"/>
    <w:rsid w:val="00556CBE"/>
    <w:rsid w:val="005609E1"/>
    <w:rsid w:val="00572A0E"/>
    <w:rsid w:val="00573ED7"/>
    <w:rsid w:val="00580A60"/>
    <w:rsid w:val="0058567F"/>
    <w:rsid w:val="00585CB0"/>
    <w:rsid w:val="00592316"/>
    <w:rsid w:val="0059603D"/>
    <w:rsid w:val="005975A7"/>
    <w:rsid w:val="005A2384"/>
    <w:rsid w:val="005A5165"/>
    <w:rsid w:val="005A6FF6"/>
    <w:rsid w:val="005B1928"/>
    <w:rsid w:val="005B43D0"/>
    <w:rsid w:val="005B4750"/>
    <w:rsid w:val="005B49E8"/>
    <w:rsid w:val="005B70DA"/>
    <w:rsid w:val="005C11BB"/>
    <w:rsid w:val="005C31E9"/>
    <w:rsid w:val="005C51D0"/>
    <w:rsid w:val="005C70EE"/>
    <w:rsid w:val="005C77F7"/>
    <w:rsid w:val="005C7F0D"/>
    <w:rsid w:val="005D1B84"/>
    <w:rsid w:val="005E1E01"/>
    <w:rsid w:val="005E39BC"/>
    <w:rsid w:val="005E4036"/>
    <w:rsid w:val="005E455D"/>
    <w:rsid w:val="005F235C"/>
    <w:rsid w:val="005F392F"/>
    <w:rsid w:val="005F4430"/>
    <w:rsid w:val="005F7DBC"/>
    <w:rsid w:val="006000EA"/>
    <w:rsid w:val="00600328"/>
    <w:rsid w:val="00602022"/>
    <w:rsid w:val="00602267"/>
    <w:rsid w:val="00603B1F"/>
    <w:rsid w:val="006145D3"/>
    <w:rsid w:val="0061598B"/>
    <w:rsid w:val="00616B00"/>
    <w:rsid w:val="0061705E"/>
    <w:rsid w:val="00617409"/>
    <w:rsid w:val="00617BD5"/>
    <w:rsid w:val="00621252"/>
    <w:rsid w:val="00621B23"/>
    <w:rsid w:val="00623C99"/>
    <w:rsid w:val="0063269B"/>
    <w:rsid w:val="006336E3"/>
    <w:rsid w:val="00637F09"/>
    <w:rsid w:val="00640068"/>
    <w:rsid w:val="006402F8"/>
    <w:rsid w:val="00643177"/>
    <w:rsid w:val="006449D4"/>
    <w:rsid w:val="006450B2"/>
    <w:rsid w:val="00645A8F"/>
    <w:rsid w:val="00646642"/>
    <w:rsid w:val="0065018F"/>
    <w:rsid w:val="00651663"/>
    <w:rsid w:val="0065288B"/>
    <w:rsid w:val="00652B76"/>
    <w:rsid w:val="00653D24"/>
    <w:rsid w:val="00654A3B"/>
    <w:rsid w:val="00654B2F"/>
    <w:rsid w:val="0065665E"/>
    <w:rsid w:val="0065733D"/>
    <w:rsid w:val="006608B0"/>
    <w:rsid w:val="00660990"/>
    <w:rsid w:val="00661E6E"/>
    <w:rsid w:val="00667628"/>
    <w:rsid w:val="00671C67"/>
    <w:rsid w:val="00672309"/>
    <w:rsid w:val="0067303F"/>
    <w:rsid w:val="006756A7"/>
    <w:rsid w:val="0067640E"/>
    <w:rsid w:val="00676DD0"/>
    <w:rsid w:val="00677539"/>
    <w:rsid w:val="006805CF"/>
    <w:rsid w:val="006807C1"/>
    <w:rsid w:val="00680D49"/>
    <w:rsid w:val="0068229F"/>
    <w:rsid w:val="00684D46"/>
    <w:rsid w:val="006864F7"/>
    <w:rsid w:val="00695BCC"/>
    <w:rsid w:val="00697F5C"/>
    <w:rsid w:val="006B3709"/>
    <w:rsid w:val="006B4753"/>
    <w:rsid w:val="006B4BBC"/>
    <w:rsid w:val="006C07FB"/>
    <w:rsid w:val="006C63B0"/>
    <w:rsid w:val="006D0138"/>
    <w:rsid w:val="006D0AAE"/>
    <w:rsid w:val="006D4320"/>
    <w:rsid w:val="006D61B2"/>
    <w:rsid w:val="006E0B3D"/>
    <w:rsid w:val="006E1DEF"/>
    <w:rsid w:val="006E38D4"/>
    <w:rsid w:val="006E4AEA"/>
    <w:rsid w:val="006E6853"/>
    <w:rsid w:val="006E6A51"/>
    <w:rsid w:val="006E77AE"/>
    <w:rsid w:val="006E79EC"/>
    <w:rsid w:val="006F2A2A"/>
    <w:rsid w:val="006F37A1"/>
    <w:rsid w:val="006F5C26"/>
    <w:rsid w:val="006F6617"/>
    <w:rsid w:val="006F7901"/>
    <w:rsid w:val="006F7A35"/>
    <w:rsid w:val="0070032C"/>
    <w:rsid w:val="007058C1"/>
    <w:rsid w:val="00707FCB"/>
    <w:rsid w:val="00710BFE"/>
    <w:rsid w:val="00723E82"/>
    <w:rsid w:val="00726280"/>
    <w:rsid w:val="00727524"/>
    <w:rsid w:val="00736AB1"/>
    <w:rsid w:val="007420D9"/>
    <w:rsid w:val="00751365"/>
    <w:rsid w:val="007514C3"/>
    <w:rsid w:val="00755385"/>
    <w:rsid w:val="00756ED8"/>
    <w:rsid w:val="00761A61"/>
    <w:rsid w:val="00763544"/>
    <w:rsid w:val="0076544C"/>
    <w:rsid w:val="00767908"/>
    <w:rsid w:val="00772343"/>
    <w:rsid w:val="00773AF0"/>
    <w:rsid w:val="007747AB"/>
    <w:rsid w:val="00774BCA"/>
    <w:rsid w:val="00774F72"/>
    <w:rsid w:val="00776014"/>
    <w:rsid w:val="007761B1"/>
    <w:rsid w:val="00776D2C"/>
    <w:rsid w:val="007826D5"/>
    <w:rsid w:val="0078506A"/>
    <w:rsid w:val="007859AF"/>
    <w:rsid w:val="007906F3"/>
    <w:rsid w:val="0079138C"/>
    <w:rsid w:val="00791C43"/>
    <w:rsid w:val="00793EAF"/>
    <w:rsid w:val="007940E8"/>
    <w:rsid w:val="00794FB8"/>
    <w:rsid w:val="00795B81"/>
    <w:rsid w:val="00796DF5"/>
    <w:rsid w:val="007A0E0D"/>
    <w:rsid w:val="007A1B34"/>
    <w:rsid w:val="007A1DDD"/>
    <w:rsid w:val="007A4FDD"/>
    <w:rsid w:val="007A6781"/>
    <w:rsid w:val="007A6D62"/>
    <w:rsid w:val="007B1F12"/>
    <w:rsid w:val="007B1F26"/>
    <w:rsid w:val="007B2994"/>
    <w:rsid w:val="007B4066"/>
    <w:rsid w:val="007B4BC8"/>
    <w:rsid w:val="007B600B"/>
    <w:rsid w:val="007B61B5"/>
    <w:rsid w:val="007B7288"/>
    <w:rsid w:val="007C0483"/>
    <w:rsid w:val="007C1F08"/>
    <w:rsid w:val="007C3CAB"/>
    <w:rsid w:val="007C5CB6"/>
    <w:rsid w:val="007D1F14"/>
    <w:rsid w:val="007D3EC5"/>
    <w:rsid w:val="007D4D8F"/>
    <w:rsid w:val="007D53AE"/>
    <w:rsid w:val="007D5AC4"/>
    <w:rsid w:val="007E0922"/>
    <w:rsid w:val="007E1590"/>
    <w:rsid w:val="007E334E"/>
    <w:rsid w:val="007F0E64"/>
    <w:rsid w:val="007F44B1"/>
    <w:rsid w:val="00802415"/>
    <w:rsid w:val="00806350"/>
    <w:rsid w:val="00807765"/>
    <w:rsid w:val="00810A0A"/>
    <w:rsid w:val="008149C5"/>
    <w:rsid w:val="00822176"/>
    <w:rsid w:val="00823605"/>
    <w:rsid w:val="008244F4"/>
    <w:rsid w:val="008249AE"/>
    <w:rsid w:val="00826034"/>
    <w:rsid w:val="00826048"/>
    <w:rsid w:val="008309D6"/>
    <w:rsid w:val="00835B22"/>
    <w:rsid w:val="008364D3"/>
    <w:rsid w:val="00840F91"/>
    <w:rsid w:val="00841559"/>
    <w:rsid w:val="00841616"/>
    <w:rsid w:val="0084161C"/>
    <w:rsid w:val="00842EE8"/>
    <w:rsid w:val="008434B2"/>
    <w:rsid w:val="008454A2"/>
    <w:rsid w:val="00845D35"/>
    <w:rsid w:val="00846A9D"/>
    <w:rsid w:val="00852093"/>
    <w:rsid w:val="0085567C"/>
    <w:rsid w:val="00856A26"/>
    <w:rsid w:val="00857052"/>
    <w:rsid w:val="00857596"/>
    <w:rsid w:val="00857B7D"/>
    <w:rsid w:val="00860A07"/>
    <w:rsid w:val="0086113E"/>
    <w:rsid w:val="00861D4A"/>
    <w:rsid w:val="00862878"/>
    <w:rsid w:val="00862B1D"/>
    <w:rsid w:val="0086354F"/>
    <w:rsid w:val="00866B79"/>
    <w:rsid w:val="00870B10"/>
    <w:rsid w:val="00874D45"/>
    <w:rsid w:val="00877647"/>
    <w:rsid w:val="0087789F"/>
    <w:rsid w:val="00881C0E"/>
    <w:rsid w:val="00884101"/>
    <w:rsid w:val="00886192"/>
    <w:rsid w:val="00890157"/>
    <w:rsid w:val="008934DE"/>
    <w:rsid w:val="008939EF"/>
    <w:rsid w:val="00893E9A"/>
    <w:rsid w:val="00893FC6"/>
    <w:rsid w:val="008A043F"/>
    <w:rsid w:val="008A45E2"/>
    <w:rsid w:val="008A506C"/>
    <w:rsid w:val="008A5D5F"/>
    <w:rsid w:val="008B0AEC"/>
    <w:rsid w:val="008B55EC"/>
    <w:rsid w:val="008B6DA4"/>
    <w:rsid w:val="008B7CD3"/>
    <w:rsid w:val="008B7D46"/>
    <w:rsid w:val="008C1BAB"/>
    <w:rsid w:val="008C267C"/>
    <w:rsid w:val="008C66C0"/>
    <w:rsid w:val="008C6AD6"/>
    <w:rsid w:val="008D31F4"/>
    <w:rsid w:val="008D3A0D"/>
    <w:rsid w:val="008D63B9"/>
    <w:rsid w:val="008E149F"/>
    <w:rsid w:val="008E240C"/>
    <w:rsid w:val="008E31B2"/>
    <w:rsid w:val="008E763E"/>
    <w:rsid w:val="008F3C75"/>
    <w:rsid w:val="008F4235"/>
    <w:rsid w:val="00902141"/>
    <w:rsid w:val="00903CB7"/>
    <w:rsid w:val="00904A0A"/>
    <w:rsid w:val="009077A2"/>
    <w:rsid w:val="00910A2C"/>
    <w:rsid w:val="00910BE4"/>
    <w:rsid w:val="009111F1"/>
    <w:rsid w:val="009125A0"/>
    <w:rsid w:val="009131D8"/>
    <w:rsid w:val="00913F06"/>
    <w:rsid w:val="009161DB"/>
    <w:rsid w:val="009167A7"/>
    <w:rsid w:val="00921477"/>
    <w:rsid w:val="0092641E"/>
    <w:rsid w:val="00926484"/>
    <w:rsid w:val="00927E4F"/>
    <w:rsid w:val="00931789"/>
    <w:rsid w:val="009353F6"/>
    <w:rsid w:val="00936489"/>
    <w:rsid w:val="0094146A"/>
    <w:rsid w:val="009527CD"/>
    <w:rsid w:val="0095303A"/>
    <w:rsid w:val="009534E0"/>
    <w:rsid w:val="00955C9E"/>
    <w:rsid w:val="009566B5"/>
    <w:rsid w:val="009603CC"/>
    <w:rsid w:val="00962126"/>
    <w:rsid w:val="00962E8B"/>
    <w:rsid w:val="00964B8F"/>
    <w:rsid w:val="009668A2"/>
    <w:rsid w:val="009673AC"/>
    <w:rsid w:val="00974949"/>
    <w:rsid w:val="00976B08"/>
    <w:rsid w:val="00976F3A"/>
    <w:rsid w:val="0098054E"/>
    <w:rsid w:val="00983490"/>
    <w:rsid w:val="00983CC0"/>
    <w:rsid w:val="0099059C"/>
    <w:rsid w:val="0099259C"/>
    <w:rsid w:val="00992EEB"/>
    <w:rsid w:val="009939B2"/>
    <w:rsid w:val="0099460B"/>
    <w:rsid w:val="00995734"/>
    <w:rsid w:val="00995738"/>
    <w:rsid w:val="009A1509"/>
    <w:rsid w:val="009A24E1"/>
    <w:rsid w:val="009A369A"/>
    <w:rsid w:val="009A3C28"/>
    <w:rsid w:val="009A476E"/>
    <w:rsid w:val="009A73C3"/>
    <w:rsid w:val="009A7C58"/>
    <w:rsid w:val="009C139B"/>
    <w:rsid w:val="009C245A"/>
    <w:rsid w:val="009C3239"/>
    <w:rsid w:val="009C3AC3"/>
    <w:rsid w:val="009C5257"/>
    <w:rsid w:val="009C633B"/>
    <w:rsid w:val="009C7A09"/>
    <w:rsid w:val="009D06CD"/>
    <w:rsid w:val="009D3464"/>
    <w:rsid w:val="009D3897"/>
    <w:rsid w:val="009D481B"/>
    <w:rsid w:val="009D69AD"/>
    <w:rsid w:val="009E3B3F"/>
    <w:rsid w:val="009E3E96"/>
    <w:rsid w:val="009E46F1"/>
    <w:rsid w:val="009E589F"/>
    <w:rsid w:val="009F3A08"/>
    <w:rsid w:val="009F728E"/>
    <w:rsid w:val="00A11733"/>
    <w:rsid w:val="00A12397"/>
    <w:rsid w:val="00A1263C"/>
    <w:rsid w:val="00A22841"/>
    <w:rsid w:val="00A22DB6"/>
    <w:rsid w:val="00A235FA"/>
    <w:rsid w:val="00A243B6"/>
    <w:rsid w:val="00A267C7"/>
    <w:rsid w:val="00A27863"/>
    <w:rsid w:val="00A310DC"/>
    <w:rsid w:val="00A32643"/>
    <w:rsid w:val="00A3379C"/>
    <w:rsid w:val="00A359E2"/>
    <w:rsid w:val="00A3721F"/>
    <w:rsid w:val="00A40024"/>
    <w:rsid w:val="00A428C1"/>
    <w:rsid w:val="00A53CD0"/>
    <w:rsid w:val="00A53F9A"/>
    <w:rsid w:val="00A54865"/>
    <w:rsid w:val="00A54E94"/>
    <w:rsid w:val="00A55489"/>
    <w:rsid w:val="00A5693A"/>
    <w:rsid w:val="00A56C80"/>
    <w:rsid w:val="00A57260"/>
    <w:rsid w:val="00A64E46"/>
    <w:rsid w:val="00A66681"/>
    <w:rsid w:val="00A67D09"/>
    <w:rsid w:val="00A867C2"/>
    <w:rsid w:val="00A86816"/>
    <w:rsid w:val="00A90850"/>
    <w:rsid w:val="00A90F32"/>
    <w:rsid w:val="00A91D29"/>
    <w:rsid w:val="00A92334"/>
    <w:rsid w:val="00A9312B"/>
    <w:rsid w:val="00A94555"/>
    <w:rsid w:val="00A94C94"/>
    <w:rsid w:val="00A96586"/>
    <w:rsid w:val="00A96FCA"/>
    <w:rsid w:val="00AA2A66"/>
    <w:rsid w:val="00AA5814"/>
    <w:rsid w:val="00AA6432"/>
    <w:rsid w:val="00AB0593"/>
    <w:rsid w:val="00AB0EC5"/>
    <w:rsid w:val="00AB3C62"/>
    <w:rsid w:val="00AC156A"/>
    <w:rsid w:val="00AC1C77"/>
    <w:rsid w:val="00AC36D8"/>
    <w:rsid w:val="00AC673B"/>
    <w:rsid w:val="00AD007C"/>
    <w:rsid w:val="00AD25E1"/>
    <w:rsid w:val="00AD4152"/>
    <w:rsid w:val="00AD5E84"/>
    <w:rsid w:val="00AD7347"/>
    <w:rsid w:val="00AD7568"/>
    <w:rsid w:val="00AE0AEF"/>
    <w:rsid w:val="00AE1EEF"/>
    <w:rsid w:val="00AE3535"/>
    <w:rsid w:val="00AE4386"/>
    <w:rsid w:val="00AE59DF"/>
    <w:rsid w:val="00AE73F6"/>
    <w:rsid w:val="00AF209F"/>
    <w:rsid w:val="00AF2F06"/>
    <w:rsid w:val="00AF4769"/>
    <w:rsid w:val="00AF490A"/>
    <w:rsid w:val="00AF56D0"/>
    <w:rsid w:val="00AF5E25"/>
    <w:rsid w:val="00AF601E"/>
    <w:rsid w:val="00B0326C"/>
    <w:rsid w:val="00B103FB"/>
    <w:rsid w:val="00B13AD2"/>
    <w:rsid w:val="00B16238"/>
    <w:rsid w:val="00B25CCE"/>
    <w:rsid w:val="00B30706"/>
    <w:rsid w:val="00B31A5D"/>
    <w:rsid w:val="00B35F8E"/>
    <w:rsid w:val="00B40596"/>
    <w:rsid w:val="00B42D95"/>
    <w:rsid w:val="00B44128"/>
    <w:rsid w:val="00B44CF3"/>
    <w:rsid w:val="00B47309"/>
    <w:rsid w:val="00B501B0"/>
    <w:rsid w:val="00B51ED2"/>
    <w:rsid w:val="00B53CC4"/>
    <w:rsid w:val="00B56BEC"/>
    <w:rsid w:val="00B56D4D"/>
    <w:rsid w:val="00B60668"/>
    <w:rsid w:val="00B61E9A"/>
    <w:rsid w:val="00B62910"/>
    <w:rsid w:val="00B631C9"/>
    <w:rsid w:val="00B63B63"/>
    <w:rsid w:val="00B64B78"/>
    <w:rsid w:val="00B65E42"/>
    <w:rsid w:val="00B66682"/>
    <w:rsid w:val="00B703C8"/>
    <w:rsid w:val="00B713F0"/>
    <w:rsid w:val="00B7389C"/>
    <w:rsid w:val="00B74151"/>
    <w:rsid w:val="00B752C5"/>
    <w:rsid w:val="00B80FFA"/>
    <w:rsid w:val="00B8326C"/>
    <w:rsid w:val="00B83C47"/>
    <w:rsid w:val="00B84A69"/>
    <w:rsid w:val="00B86783"/>
    <w:rsid w:val="00B91E3F"/>
    <w:rsid w:val="00B93215"/>
    <w:rsid w:val="00B94C56"/>
    <w:rsid w:val="00B96E8A"/>
    <w:rsid w:val="00BA1673"/>
    <w:rsid w:val="00BA266A"/>
    <w:rsid w:val="00BA3D79"/>
    <w:rsid w:val="00BA4AA1"/>
    <w:rsid w:val="00BA524D"/>
    <w:rsid w:val="00BA5509"/>
    <w:rsid w:val="00BA55DA"/>
    <w:rsid w:val="00BA5695"/>
    <w:rsid w:val="00BB1417"/>
    <w:rsid w:val="00BB2B20"/>
    <w:rsid w:val="00BB53C9"/>
    <w:rsid w:val="00BB7ADC"/>
    <w:rsid w:val="00BC084D"/>
    <w:rsid w:val="00BC209C"/>
    <w:rsid w:val="00BD1555"/>
    <w:rsid w:val="00BD4B59"/>
    <w:rsid w:val="00BD5426"/>
    <w:rsid w:val="00BD6070"/>
    <w:rsid w:val="00BD799F"/>
    <w:rsid w:val="00BE262E"/>
    <w:rsid w:val="00BE279B"/>
    <w:rsid w:val="00BE4435"/>
    <w:rsid w:val="00BE4F96"/>
    <w:rsid w:val="00BE531A"/>
    <w:rsid w:val="00BF0AFE"/>
    <w:rsid w:val="00BF188A"/>
    <w:rsid w:val="00BF2F88"/>
    <w:rsid w:val="00BF34EF"/>
    <w:rsid w:val="00C0380C"/>
    <w:rsid w:val="00C04C81"/>
    <w:rsid w:val="00C15DA8"/>
    <w:rsid w:val="00C21043"/>
    <w:rsid w:val="00C24E3A"/>
    <w:rsid w:val="00C3550B"/>
    <w:rsid w:val="00C360C4"/>
    <w:rsid w:val="00C37395"/>
    <w:rsid w:val="00C40A25"/>
    <w:rsid w:val="00C42F2F"/>
    <w:rsid w:val="00C45C78"/>
    <w:rsid w:val="00C50996"/>
    <w:rsid w:val="00C522E5"/>
    <w:rsid w:val="00C54B73"/>
    <w:rsid w:val="00C61816"/>
    <w:rsid w:val="00C62B79"/>
    <w:rsid w:val="00C62C71"/>
    <w:rsid w:val="00C62FC6"/>
    <w:rsid w:val="00C63659"/>
    <w:rsid w:val="00C63FF5"/>
    <w:rsid w:val="00C65000"/>
    <w:rsid w:val="00C6529F"/>
    <w:rsid w:val="00C66416"/>
    <w:rsid w:val="00C67143"/>
    <w:rsid w:val="00C67705"/>
    <w:rsid w:val="00C72258"/>
    <w:rsid w:val="00C729B9"/>
    <w:rsid w:val="00C76BCC"/>
    <w:rsid w:val="00C81DF3"/>
    <w:rsid w:val="00C8376C"/>
    <w:rsid w:val="00C856A5"/>
    <w:rsid w:val="00C85D93"/>
    <w:rsid w:val="00C87160"/>
    <w:rsid w:val="00C91574"/>
    <w:rsid w:val="00C9186E"/>
    <w:rsid w:val="00C93906"/>
    <w:rsid w:val="00C93F78"/>
    <w:rsid w:val="00C960C4"/>
    <w:rsid w:val="00C97607"/>
    <w:rsid w:val="00CA027F"/>
    <w:rsid w:val="00CA505A"/>
    <w:rsid w:val="00CA7957"/>
    <w:rsid w:val="00CB16BC"/>
    <w:rsid w:val="00CB27AC"/>
    <w:rsid w:val="00CB56A0"/>
    <w:rsid w:val="00CB662A"/>
    <w:rsid w:val="00CB6A5F"/>
    <w:rsid w:val="00CB7E5D"/>
    <w:rsid w:val="00CC3799"/>
    <w:rsid w:val="00CC45E1"/>
    <w:rsid w:val="00CC4C8F"/>
    <w:rsid w:val="00CC69CA"/>
    <w:rsid w:val="00CC70E0"/>
    <w:rsid w:val="00CC755D"/>
    <w:rsid w:val="00CD036E"/>
    <w:rsid w:val="00CD0874"/>
    <w:rsid w:val="00CD21EF"/>
    <w:rsid w:val="00CE4677"/>
    <w:rsid w:val="00CE59B6"/>
    <w:rsid w:val="00CF4975"/>
    <w:rsid w:val="00CF6D94"/>
    <w:rsid w:val="00CF78BC"/>
    <w:rsid w:val="00D011A3"/>
    <w:rsid w:val="00D012A1"/>
    <w:rsid w:val="00D0394E"/>
    <w:rsid w:val="00D03D16"/>
    <w:rsid w:val="00D057F4"/>
    <w:rsid w:val="00D05FB2"/>
    <w:rsid w:val="00D07D4B"/>
    <w:rsid w:val="00D1012A"/>
    <w:rsid w:val="00D10684"/>
    <w:rsid w:val="00D11939"/>
    <w:rsid w:val="00D1442A"/>
    <w:rsid w:val="00D20B91"/>
    <w:rsid w:val="00D275BF"/>
    <w:rsid w:val="00D3212F"/>
    <w:rsid w:val="00D332CE"/>
    <w:rsid w:val="00D36F91"/>
    <w:rsid w:val="00D44262"/>
    <w:rsid w:val="00D461F4"/>
    <w:rsid w:val="00D502FC"/>
    <w:rsid w:val="00D516E6"/>
    <w:rsid w:val="00D520D3"/>
    <w:rsid w:val="00D5604F"/>
    <w:rsid w:val="00D62B12"/>
    <w:rsid w:val="00D62D7F"/>
    <w:rsid w:val="00D65611"/>
    <w:rsid w:val="00D7218F"/>
    <w:rsid w:val="00D72C43"/>
    <w:rsid w:val="00D75748"/>
    <w:rsid w:val="00D81A44"/>
    <w:rsid w:val="00D85265"/>
    <w:rsid w:val="00D86718"/>
    <w:rsid w:val="00D90E9D"/>
    <w:rsid w:val="00D94A51"/>
    <w:rsid w:val="00D97D9D"/>
    <w:rsid w:val="00DA1479"/>
    <w:rsid w:val="00DA2535"/>
    <w:rsid w:val="00DA2E03"/>
    <w:rsid w:val="00DA7D63"/>
    <w:rsid w:val="00DB04C7"/>
    <w:rsid w:val="00DB1DDC"/>
    <w:rsid w:val="00DB2197"/>
    <w:rsid w:val="00DB3316"/>
    <w:rsid w:val="00DB6DC4"/>
    <w:rsid w:val="00DC1CD0"/>
    <w:rsid w:val="00DD69FD"/>
    <w:rsid w:val="00DD7919"/>
    <w:rsid w:val="00DE033C"/>
    <w:rsid w:val="00DE2153"/>
    <w:rsid w:val="00DE3616"/>
    <w:rsid w:val="00DE4FEC"/>
    <w:rsid w:val="00DE5674"/>
    <w:rsid w:val="00DE58A4"/>
    <w:rsid w:val="00DE6623"/>
    <w:rsid w:val="00DF28BA"/>
    <w:rsid w:val="00DF290C"/>
    <w:rsid w:val="00DF43A3"/>
    <w:rsid w:val="00E00787"/>
    <w:rsid w:val="00E01208"/>
    <w:rsid w:val="00E04BD0"/>
    <w:rsid w:val="00E06758"/>
    <w:rsid w:val="00E112B6"/>
    <w:rsid w:val="00E2218F"/>
    <w:rsid w:val="00E24839"/>
    <w:rsid w:val="00E264FC"/>
    <w:rsid w:val="00E276D2"/>
    <w:rsid w:val="00E3050E"/>
    <w:rsid w:val="00E327AC"/>
    <w:rsid w:val="00E33356"/>
    <w:rsid w:val="00E34074"/>
    <w:rsid w:val="00E34C6D"/>
    <w:rsid w:val="00E42490"/>
    <w:rsid w:val="00E42FC2"/>
    <w:rsid w:val="00E432AF"/>
    <w:rsid w:val="00E46BA4"/>
    <w:rsid w:val="00E470D1"/>
    <w:rsid w:val="00E50779"/>
    <w:rsid w:val="00E510D1"/>
    <w:rsid w:val="00E5210E"/>
    <w:rsid w:val="00E5326C"/>
    <w:rsid w:val="00E54BD7"/>
    <w:rsid w:val="00E57B2D"/>
    <w:rsid w:val="00E61427"/>
    <w:rsid w:val="00E61EE6"/>
    <w:rsid w:val="00E62F1B"/>
    <w:rsid w:val="00E63F00"/>
    <w:rsid w:val="00E732EC"/>
    <w:rsid w:val="00E7338A"/>
    <w:rsid w:val="00E7393A"/>
    <w:rsid w:val="00E77260"/>
    <w:rsid w:val="00E81DCA"/>
    <w:rsid w:val="00E821FD"/>
    <w:rsid w:val="00E857F2"/>
    <w:rsid w:val="00E85941"/>
    <w:rsid w:val="00E8638D"/>
    <w:rsid w:val="00E92391"/>
    <w:rsid w:val="00E928A0"/>
    <w:rsid w:val="00E93322"/>
    <w:rsid w:val="00E93C2C"/>
    <w:rsid w:val="00EA27F4"/>
    <w:rsid w:val="00EA2DA2"/>
    <w:rsid w:val="00EA6647"/>
    <w:rsid w:val="00EA74D4"/>
    <w:rsid w:val="00EB33C1"/>
    <w:rsid w:val="00EB543D"/>
    <w:rsid w:val="00EB6EAD"/>
    <w:rsid w:val="00EC0502"/>
    <w:rsid w:val="00EC0EE7"/>
    <w:rsid w:val="00EC33BD"/>
    <w:rsid w:val="00EC4AD9"/>
    <w:rsid w:val="00EC70BD"/>
    <w:rsid w:val="00ED459A"/>
    <w:rsid w:val="00ED4628"/>
    <w:rsid w:val="00EE20A3"/>
    <w:rsid w:val="00EE2AA3"/>
    <w:rsid w:val="00EE3006"/>
    <w:rsid w:val="00EE4F85"/>
    <w:rsid w:val="00EE676D"/>
    <w:rsid w:val="00EE6E52"/>
    <w:rsid w:val="00EF1CC2"/>
    <w:rsid w:val="00EF231A"/>
    <w:rsid w:val="00EF4ADB"/>
    <w:rsid w:val="00F00599"/>
    <w:rsid w:val="00F02504"/>
    <w:rsid w:val="00F07DCA"/>
    <w:rsid w:val="00F10EC3"/>
    <w:rsid w:val="00F14153"/>
    <w:rsid w:val="00F17FB4"/>
    <w:rsid w:val="00F25669"/>
    <w:rsid w:val="00F25C3C"/>
    <w:rsid w:val="00F304DD"/>
    <w:rsid w:val="00F32146"/>
    <w:rsid w:val="00F32880"/>
    <w:rsid w:val="00F34A38"/>
    <w:rsid w:val="00F41176"/>
    <w:rsid w:val="00F41C28"/>
    <w:rsid w:val="00F422E0"/>
    <w:rsid w:val="00F440A6"/>
    <w:rsid w:val="00F45B1B"/>
    <w:rsid w:val="00F5042C"/>
    <w:rsid w:val="00F50595"/>
    <w:rsid w:val="00F5117C"/>
    <w:rsid w:val="00F521FE"/>
    <w:rsid w:val="00F52C3F"/>
    <w:rsid w:val="00F555B3"/>
    <w:rsid w:val="00F5587A"/>
    <w:rsid w:val="00F56D8B"/>
    <w:rsid w:val="00F6127C"/>
    <w:rsid w:val="00F6340A"/>
    <w:rsid w:val="00F64A19"/>
    <w:rsid w:val="00F64DD8"/>
    <w:rsid w:val="00F66D50"/>
    <w:rsid w:val="00F66FA1"/>
    <w:rsid w:val="00F709AF"/>
    <w:rsid w:val="00F73FCF"/>
    <w:rsid w:val="00F77D1A"/>
    <w:rsid w:val="00F82807"/>
    <w:rsid w:val="00F8294C"/>
    <w:rsid w:val="00F840ED"/>
    <w:rsid w:val="00F854FE"/>
    <w:rsid w:val="00F85FD1"/>
    <w:rsid w:val="00F87F07"/>
    <w:rsid w:val="00F94B80"/>
    <w:rsid w:val="00FA2EA1"/>
    <w:rsid w:val="00FB0E3F"/>
    <w:rsid w:val="00FB16FA"/>
    <w:rsid w:val="00FB4E06"/>
    <w:rsid w:val="00FB5154"/>
    <w:rsid w:val="00FC2720"/>
    <w:rsid w:val="00FC412A"/>
    <w:rsid w:val="00FC543A"/>
    <w:rsid w:val="00FC5726"/>
    <w:rsid w:val="00FD1219"/>
    <w:rsid w:val="00FD2070"/>
    <w:rsid w:val="00FD5D63"/>
    <w:rsid w:val="00FD6F80"/>
    <w:rsid w:val="00FD6FCE"/>
    <w:rsid w:val="00FE3568"/>
    <w:rsid w:val="00FE4A81"/>
    <w:rsid w:val="00FE4F51"/>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745F7C57"/>
  <w15:chartTrackingRefBased/>
  <w15:docId w15:val="{F6E4A210-49C0-48C3-A95A-BE6AD663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semiHidden="1" w:uiPriority="99" w:unhideWhenUs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endnote reference" w:uiPriority="99"/>
    <w:lsdException w:name="endnote text" w:uiPriority="99"/>
    <w:lsdException w:name="Title" w:locked="1" w:qFormat="1"/>
    <w:lsdException w:name="Default Paragraph Font" w:locked="1"/>
    <w:lsdException w:name="Body Text" w:uiPriority="99"/>
    <w:lsdException w:name="Subtitle" w:locked="1" w:qFormat="1"/>
    <w:lsdException w:name="Body Text 3" w:uiPriority="99"/>
    <w:lsdException w:name="Hyperlink" w:uiPriority="99"/>
    <w:lsdException w:name="Strong" w:locked="1" w:uiPriority="99" w:qFormat="1"/>
    <w:lsdException w:name="Emphasis" w:locked="1" w:qFormat="1"/>
    <w:lsdException w:name="Document Map"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C5F"/>
    <w:pPr>
      <w:spacing w:after="200" w:line="276" w:lineRule="auto"/>
    </w:pPr>
    <w:rPr>
      <w:rFonts w:ascii="Calibri" w:hAnsi="Calibri"/>
      <w:sz w:val="22"/>
      <w:szCs w:val="22"/>
      <w:lang w:eastAsia="en-US"/>
    </w:rPr>
  </w:style>
  <w:style w:type="paragraph" w:styleId="Nagwek1">
    <w:name w:val="heading 1"/>
    <w:basedOn w:val="Normalny"/>
    <w:next w:val="Normalny"/>
    <w:link w:val="Nagwek1Znak"/>
    <w:uiPriority w:val="99"/>
    <w:qFormat/>
    <w:locked/>
    <w:rsid w:val="006000EA"/>
    <w:pPr>
      <w:keepNext/>
      <w:spacing w:before="240" w:after="240" w:line="240" w:lineRule="auto"/>
      <w:jc w:val="both"/>
      <w:outlineLvl w:val="0"/>
    </w:pPr>
    <w:rPr>
      <w:rFonts w:ascii="Cambria" w:hAnsi="Cambria"/>
      <w:b/>
      <w:bCs/>
      <w:kern w:val="32"/>
      <w:sz w:val="32"/>
      <w:szCs w:val="32"/>
      <w:lang w:eastAsia="pl-PL"/>
    </w:rPr>
  </w:style>
  <w:style w:type="paragraph" w:styleId="Nagwek2">
    <w:name w:val="heading 2"/>
    <w:basedOn w:val="Normalny"/>
    <w:next w:val="Normalny"/>
    <w:link w:val="Nagwek2Znak"/>
    <w:uiPriority w:val="99"/>
    <w:qFormat/>
    <w:locked/>
    <w:rsid w:val="006000EA"/>
    <w:pPr>
      <w:keepNext/>
      <w:spacing w:before="240" w:after="60" w:line="240" w:lineRule="auto"/>
      <w:outlineLvl w:val="1"/>
    </w:pPr>
    <w:rPr>
      <w:rFonts w:ascii="Cambria" w:hAnsi="Cambria"/>
      <w:b/>
      <w:bCs/>
      <w:i/>
      <w:iCs/>
      <w:sz w:val="28"/>
      <w:szCs w:val="28"/>
      <w:lang w:eastAsia="pl-PL"/>
    </w:rPr>
  </w:style>
  <w:style w:type="paragraph" w:styleId="Nagwek3">
    <w:name w:val="heading 3"/>
    <w:basedOn w:val="Normalny"/>
    <w:next w:val="Normalny"/>
    <w:link w:val="Nagwek3Znak"/>
    <w:uiPriority w:val="99"/>
    <w:qFormat/>
    <w:locked/>
    <w:rsid w:val="006000EA"/>
    <w:pPr>
      <w:keepNext/>
      <w:numPr>
        <w:ilvl w:val="2"/>
        <w:numId w:val="1"/>
      </w:numPr>
      <w:spacing w:before="240" w:after="60" w:line="240" w:lineRule="auto"/>
      <w:outlineLvl w:val="2"/>
    </w:pPr>
    <w:rPr>
      <w:rFonts w:ascii="Cambria" w:hAnsi="Cambria"/>
      <w:b/>
      <w:bCs/>
      <w:sz w:val="26"/>
      <w:szCs w:val="26"/>
      <w:lang w:eastAsia="pl-PL"/>
    </w:rPr>
  </w:style>
  <w:style w:type="paragraph" w:styleId="Nagwek4">
    <w:name w:val="heading 4"/>
    <w:basedOn w:val="Normalny"/>
    <w:next w:val="Normalny"/>
    <w:link w:val="Nagwek4Znak"/>
    <w:uiPriority w:val="99"/>
    <w:qFormat/>
    <w:locked/>
    <w:rsid w:val="006000EA"/>
    <w:pPr>
      <w:keepNext/>
      <w:numPr>
        <w:ilvl w:val="3"/>
        <w:numId w:val="1"/>
      </w:numPr>
      <w:spacing w:before="240" w:after="60" w:line="240" w:lineRule="auto"/>
      <w:outlineLvl w:val="3"/>
    </w:pPr>
    <w:rPr>
      <w:b/>
      <w:bCs/>
      <w:sz w:val="28"/>
      <w:szCs w:val="28"/>
      <w:lang w:eastAsia="pl-PL"/>
    </w:rPr>
  </w:style>
  <w:style w:type="paragraph" w:styleId="Nagwek5">
    <w:name w:val="heading 5"/>
    <w:basedOn w:val="Normalny"/>
    <w:next w:val="Normalny"/>
    <w:link w:val="Nagwek5Znak"/>
    <w:uiPriority w:val="99"/>
    <w:qFormat/>
    <w:locked/>
    <w:rsid w:val="006000EA"/>
    <w:pPr>
      <w:numPr>
        <w:ilvl w:val="4"/>
        <w:numId w:val="1"/>
      </w:numPr>
      <w:spacing w:before="240" w:after="60" w:line="240" w:lineRule="auto"/>
      <w:outlineLvl w:val="4"/>
    </w:pPr>
    <w:rPr>
      <w:b/>
      <w:bCs/>
      <w:i/>
      <w:iCs/>
      <w:sz w:val="26"/>
      <w:szCs w:val="26"/>
      <w:lang w:eastAsia="pl-PL"/>
    </w:rPr>
  </w:style>
  <w:style w:type="paragraph" w:styleId="Nagwek6">
    <w:name w:val="heading 6"/>
    <w:basedOn w:val="Normalny"/>
    <w:next w:val="Normalny"/>
    <w:link w:val="Nagwek6Znak"/>
    <w:uiPriority w:val="99"/>
    <w:qFormat/>
    <w:locked/>
    <w:rsid w:val="006000EA"/>
    <w:pPr>
      <w:numPr>
        <w:ilvl w:val="5"/>
        <w:numId w:val="1"/>
      </w:numPr>
      <w:spacing w:before="240" w:after="60" w:line="240" w:lineRule="auto"/>
      <w:outlineLvl w:val="5"/>
    </w:pPr>
    <w:rPr>
      <w:b/>
      <w:bCs/>
      <w:sz w:val="20"/>
      <w:szCs w:val="20"/>
      <w:lang w:eastAsia="pl-PL"/>
    </w:rPr>
  </w:style>
  <w:style w:type="paragraph" w:styleId="Nagwek7">
    <w:name w:val="heading 7"/>
    <w:basedOn w:val="Normalny"/>
    <w:next w:val="Normalny"/>
    <w:link w:val="Nagwek7Znak"/>
    <w:uiPriority w:val="99"/>
    <w:qFormat/>
    <w:locked/>
    <w:rsid w:val="006000EA"/>
    <w:pPr>
      <w:numPr>
        <w:ilvl w:val="6"/>
        <w:numId w:val="1"/>
      </w:numPr>
      <w:spacing w:before="240" w:after="60" w:line="240" w:lineRule="auto"/>
      <w:outlineLvl w:val="6"/>
    </w:pPr>
    <w:rPr>
      <w:sz w:val="24"/>
      <w:szCs w:val="24"/>
      <w:lang w:eastAsia="pl-PL"/>
    </w:rPr>
  </w:style>
  <w:style w:type="paragraph" w:styleId="Nagwek8">
    <w:name w:val="heading 8"/>
    <w:basedOn w:val="Normalny"/>
    <w:next w:val="Normalny"/>
    <w:link w:val="Nagwek8Znak"/>
    <w:uiPriority w:val="99"/>
    <w:qFormat/>
    <w:locked/>
    <w:rsid w:val="006000EA"/>
    <w:pPr>
      <w:numPr>
        <w:ilvl w:val="7"/>
        <w:numId w:val="1"/>
      </w:numPr>
      <w:spacing w:before="240" w:after="60" w:line="240" w:lineRule="auto"/>
      <w:outlineLvl w:val="7"/>
    </w:pPr>
    <w:rPr>
      <w:i/>
      <w:iCs/>
      <w:sz w:val="24"/>
      <w:szCs w:val="24"/>
      <w:lang w:eastAsia="pl-PL"/>
    </w:rPr>
  </w:style>
  <w:style w:type="paragraph" w:styleId="Nagwek9">
    <w:name w:val="heading 9"/>
    <w:basedOn w:val="Normalny"/>
    <w:next w:val="Normalny"/>
    <w:link w:val="Nagwek9Znak"/>
    <w:uiPriority w:val="99"/>
    <w:qFormat/>
    <w:locked/>
    <w:rsid w:val="006000EA"/>
    <w:pPr>
      <w:numPr>
        <w:ilvl w:val="8"/>
        <w:numId w:val="1"/>
      </w:numPr>
      <w:spacing w:before="240" w:after="60" w:line="240" w:lineRule="auto"/>
      <w:outlineLvl w:val="8"/>
    </w:pPr>
    <w:rPr>
      <w:rFonts w:ascii="Cambria" w:hAnsi="Cambri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7C5CB6"/>
    <w:pPr>
      <w:spacing w:before="100" w:beforeAutospacing="1" w:after="100" w:afterAutospacing="1"/>
    </w:pPr>
  </w:style>
  <w:style w:type="paragraph" w:styleId="Nagwek">
    <w:name w:val="header"/>
    <w:basedOn w:val="Normalny"/>
    <w:link w:val="NagwekZnak"/>
    <w:uiPriority w:val="99"/>
    <w:rsid w:val="00FA2EA1"/>
    <w:pPr>
      <w:tabs>
        <w:tab w:val="center" w:pos="4536"/>
        <w:tab w:val="right" w:pos="9072"/>
      </w:tabs>
    </w:pPr>
    <w:rPr>
      <w:rFonts w:ascii="Times New Roman" w:hAnsi="Times New Roman"/>
      <w:sz w:val="24"/>
      <w:szCs w:val="24"/>
      <w:lang w:eastAsia="ja-JP"/>
    </w:rPr>
  </w:style>
  <w:style w:type="character" w:customStyle="1" w:styleId="NagwekZnak">
    <w:name w:val="Nagłówek Znak"/>
    <w:link w:val="Nagwek"/>
    <w:uiPriority w:val="99"/>
    <w:locked/>
    <w:rsid w:val="00FA2EA1"/>
    <w:rPr>
      <w:rFonts w:cs="Times New Roman"/>
      <w:sz w:val="24"/>
    </w:rPr>
  </w:style>
  <w:style w:type="paragraph" w:styleId="Stopka">
    <w:name w:val="footer"/>
    <w:basedOn w:val="Normalny"/>
    <w:link w:val="StopkaZnak"/>
    <w:uiPriority w:val="99"/>
    <w:rsid w:val="00FA2EA1"/>
    <w:pPr>
      <w:tabs>
        <w:tab w:val="center" w:pos="4536"/>
        <w:tab w:val="right" w:pos="9072"/>
      </w:tabs>
    </w:pPr>
    <w:rPr>
      <w:rFonts w:ascii="Times New Roman" w:hAnsi="Times New Roman"/>
      <w:sz w:val="24"/>
      <w:szCs w:val="24"/>
      <w:lang w:eastAsia="ja-JP"/>
    </w:rPr>
  </w:style>
  <w:style w:type="character" w:customStyle="1" w:styleId="StopkaZnak">
    <w:name w:val="Stopka Znak"/>
    <w:link w:val="Stopka"/>
    <w:uiPriority w:val="99"/>
    <w:locked/>
    <w:rsid w:val="00FA2EA1"/>
    <w:rPr>
      <w:rFonts w:cs="Times New Roman"/>
      <w:sz w:val="24"/>
    </w:rPr>
  </w:style>
  <w:style w:type="paragraph" w:styleId="Tekstdymka">
    <w:name w:val="Balloon Text"/>
    <w:basedOn w:val="Normalny"/>
    <w:link w:val="TekstdymkaZnak"/>
    <w:uiPriority w:val="99"/>
    <w:semiHidden/>
    <w:rsid w:val="00FA2EA1"/>
    <w:rPr>
      <w:rFonts w:ascii="Segoe UI" w:hAnsi="Segoe UI"/>
      <w:sz w:val="18"/>
      <w:szCs w:val="18"/>
      <w:lang w:eastAsia="ja-JP"/>
    </w:rPr>
  </w:style>
  <w:style w:type="character" w:customStyle="1" w:styleId="TekstdymkaZnak">
    <w:name w:val="Tekst dymka Znak"/>
    <w:link w:val="Tekstdymka"/>
    <w:uiPriority w:val="99"/>
    <w:semiHidden/>
    <w:locked/>
    <w:rsid w:val="00FA2EA1"/>
    <w:rPr>
      <w:rFonts w:ascii="Segoe UI" w:hAnsi="Segoe UI" w:cs="Times New Roman"/>
      <w:sz w:val="18"/>
    </w:rPr>
  </w:style>
  <w:style w:type="paragraph" w:customStyle="1" w:styleId="Akapitzlist1">
    <w:name w:val="Akapit z listą1"/>
    <w:basedOn w:val="Normalny"/>
    <w:rsid w:val="004A3C5F"/>
    <w:pPr>
      <w:ind w:left="720"/>
      <w:contextualSpacing/>
    </w:pPr>
  </w:style>
  <w:style w:type="character" w:styleId="Odwoaniedokomentarza">
    <w:name w:val="annotation reference"/>
    <w:semiHidden/>
    <w:rsid w:val="00EA27F4"/>
    <w:rPr>
      <w:rFonts w:cs="Times New Roman"/>
      <w:sz w:val="16"/>
      <w:szCs w:val="16"/>
    </w:rPr>
  </w:style>
  <w:style w:type="paragraph" w:styleId="Tekstkomentarza">
    <w:name w:val="annotation text"/>
    <w:basedOn w:val="Normalny"/>
    <w:link w:val="TekstkomentarzaZnak"/>
    <w:semiHidden/>
    <w:rsid w:val="00EA27F4"/>
    <w:pPr>
      <w:spacing w:line="240" w:lineRule="auto"/>
    </w:pPr>
    <w:rPr>
      <w:sz w:val="20"/>
      <w:szCs w:val="20"/>
    </w:rPr>
  </w:style>
  <w:style w:type="character" w:customStyle="1" w:styleId="TekstkomentarzaZnak">
    <w:name w:val="Tekst komentarza Znak"/>
    <w:link w:val="Tekstkomentarza"/>
    <w:semiHidden/>
    <w:locked/>
    <w:rsid w:val="00EA27F4"/>
    <w:rPr>
      <w:rFonts w:ascii="Calibri" w:hAnsi="Calibri" w:cs="Times New Roman"/>
      <w:lang w:val="x-none" w:eastAsia="en-US"/>
    </w:rPr>
  </w:style>
  <w:style w:type="paragraph" w:styleId="Tematkomentarza">
    <w:name w:val="annotation subject"/>
    <w:basedOn w:val="Tekstkomentarza"/>
    <w:next w:val="Tekstkomentarza"/>
    <w:link w:val="TematkomentarzaZnak"/>
    <w:uiPriority w:val="99"/>
    <w:semiHidden/>
    <w:rsid w:val="00EA27F4"/>
    <w:rPr>
      <w:b/>
      <w:bCs/>
    </w:rPr>
  </w:style>
  <w:style w:type="character" w:customStyle="1" w:styleId="TematkomentarzaZnak">
    <w:name w:val="Temat komentarza Znak"/>
    <w:link w:val="Tematkomentarza"/>
    <w:uiPriority w:val="99"/>
    <w:semiHidden/>
    <w:locked/>
    <w:rsid w:val="00EA27F4"/>
    <w:rPr>
      <w:rFonts w:ascii="Calibri" w:hAnsi="Calibri" w:cs="Times New Roman"/>
      <w:b/>
      <w:bCs/>
      <w:lang w:val="x-none" w:eastAsia="en-US"/>
    </w:rPr>
  </w:style>
  <w:style w:type="paragraph" w:styleId="Akapitzlist">
    <w:name w:val="List Paragraph"/>
    <w:basedOn w:val="Normalny"/>
    <w:uiPriority w:val="34"/>
    <w:qFormat/>
    <w:rsid w:val="00EE2AA3"/>
    <w:pPr>
      <w:spacing w:after="0" w:line="240" w:lineRule="auto"/>
      <w:ind w:left="720"/>
      <w:contextualSpacing/>
    </w:pPr>
    <w:rPr>
      <w:rFonts w:ascii="Times New Roman" w:hAnsi="Times New Roman"/>
      <w:sz w:val="24"/>
      <w:szCs w:val="24"/>
      <w:lang w:eastAsia="pl-PL"/>
    </w:rPr>
  </w:style>
  <w:style w:type="character" w:customStyle="1" w:styleId="Nagwek1Znak">
    <w:name w:val="Nagłówek 1 Znak"/>
    <w:basedOn w:val="Domylnaczcionkaakapitu"/>
    <w:link w:val="Nagwek1"/>
    <w:uiPriority w:val="99"/>
    <w:rsid w:val="006000EA"/>
    <w:rPr>
      <w:rFonts w:ascii="Cambria" w:hAnsi="Cambria"/>
      <w:b/>
      <w:bCs/>
      <w:kern w:val="32"/>
      <w:sz w:val="32"/>
      <w:szCs w:val="32"/>
    </w:rPr>
  </w:style>
  <w:style w:type="character" w:customStyle="1" w:styleId="Nagwek2Znak">
    <w:name w:val="Nagłówek 2 Znak"/>
    <w:basedOn w:val="Domylnaczcionkaakapitu"/>
    <w:link w:val="Nagwek2"/>
    <w:uiPriority w:val="99"/>
    <w:rsid w:val="006000EA"/>
    <w:rPr>
      <w:rFonts w:ascii="Cambria" w:hAnsi="Cambria"/>
      <w:b/>
      <w:bCs/>
      <w:i/>
      <w:iCs/>
      <w:sz w:val="28"/>
      <w:szCs w:val="28"/>
    </w:rPr>
  </w:style>
  <w:style w:type="character" w:customStyle="1" w:styleId="Nagwek3Znak">
    <w:name w:val="Nagłówek 3 Znak"/>
    <w:basedOn w:val="Domylnaczcionkaakapitu"/>
    <w:link w:val="Nagwek3"/>
    <w:uiPriority w:val="99"/>
    <w:rsid w:val="006000EA"/>
    <w:rPr>
      <w:rFonts w:ascii="Cambria" w:hAnsi="Cambria"/>
      <w:b/>
      <w:bCs/>
      <w:sz w:val="26"/>
      <w:szCs w:val="26"/>
    </w:rPr>
  </w:style>
  <w:style w:type="character" w:customStyle="1" w:styleId="Nagwek4Znak">
    <w:name w:val="Nagłówek 4 Znak"/>
    <w:basedOn w:val="Domylnaczcionkaakapitu"/>
    <w:link w:val="Nagwek4"/>
    <w:uiPriority w:val="99"/>
    <w:rsid w:val="006000EA"/>
    <w:rPr>
      <w:rFonts w:ascii="Calibri" w:hAnsi="Calibri"/>
      <w:b/>
      <w:bCs/>
      <w:sz w:val="28"/>
      <w:szCs w:val="28"/>
    </w:rPr>
  </w:style>
  <w:style w:type="character" w:customStyle="1" w:styleId="Nagwek5Znak">
    <w:name w:val="Nagłówek 5 Znak"/>
    <w:basedOn w:val="Domylnaczcionkaakapitu"/>
    <w:link w:val="Nagwek5"/>
    <w:uiPriority w:val="99"/>
    <w:rsid w:val="006000EA"/>
    <w:rPr>
      <w:rFonts w:ascii="Calibri" w:hAnsi="Calibri"/>
      <w:b/>
      <w:bCs/>
      <w:i/>
      <w:iCs/>
      <w:sz w:val="26"/>
      <w:szCs w:val="26"/>
    </w:rPr>
  </w:style>
  <w:style w:type="character" w:customStyle="1" w:styleId="Nagwek6Znak">
    <w:name w:val="Nagłówek 6 Znak"/>
    <w:basedOn w:val="Domylnaczcionkaakapitu"/>
    <w:link w:val="Nagwek6"/>
    <w:uiPriority w:val="99"/>
    <w:rsid w:val="006000EA"/>
    <w:rPr>
      <w:rFonts w:ascii="Calibri" w:hAnsi="Calibri"/>
      <w:b/>
      <w:bCs/>
    </w:rPr>
  </w:style>
  <w:style w:type="character" w:customStyle="1" w:styleId="Nagwek7Znak">
    <w:name w:val="Nagłówek 7 Znak"/>
    <w:basedOn w:val="Domylnaczcionkaakapitu"/>
    <w:link w:val="Nagwek7"/>
    <w:uiPriority w:val="99"/>
    <w:rsid w:val="006000EA"/>
    <w:rPr>
      <w:rFonts w:ascii="Calibri" w:hAnsi="Calibri"/>
      <w:sz w:val="24"/>
      <w:szCs w:val="24"/>
    </w:rPr>
  </w:style>
  <w:style w:type="character" w:customStyle="1" w:styleId="Nagwek8Znak">
    <w:name w:val="Nagłówek 8 Znak"/>
    <w:basedOn w:val="Domylnaczcionkaakapitu"/>
    <w:link w:val="Nagwek8"/>
    <w:uiPriority w:val="99"/>
    <w:rsid w:val="006000EA"/>
    <w:rPr>
      <w:rFonts w:ascii="Calibri" w:hAnsi="Calibri"/>
      <w:i/>
      <w:iCs/>
      <w:sz w:val="24"/>
      <w:szCs w:val="24"/>
    </w:rPr>
  </w:style>
  <w:style w:type="character" w:customStyle="1" w:styleId="Nagwek9Znak">
    <w:name w:val="Nagłówek 9 Znak"/>
    <w:basedOn w:val="Domylnaczcionkaakapitu"/>
    <w:link w:val="Nagwek9"/>
    <w:uiPriority w:val="99"/>
    <w:rsid w:val="006000EA"/>
    <w:rPr>
      <w:rFonts w:ascii="Cambria" w:hAnsi="Cambria"/>
    </w:rPr>
  </w:style>
  <w:style w:type="paragraph" w:customStyle="1" w:styleId="Tytuumowy">
    <w:name w:val="Tytuł umowy"/>
    <w:basedOn w:val="Normalny"/>
    <w:uiPriority w:val="99"/>
    <w:rsid w:val="006000EA"/>
    <w:pPr>
      <w:spacing w:after="0" w:line="240" w:lineRule="auto"/>
      <w:jc w:val="center"/>
    </w:pPr>
    <w:rPr>
      <w:rFonts w:ascii="Arial" w:hAnsi="Arial"/>
      <w:b/>
      <w:bCs/>
      <w:sz w:val="26"/>
      <w:szCs w:val="20"/>
      <w:lang w:eastAsia="pl-PL"/>
    </w:rPr>
  </w:style>
  <w:style w:type="paragraph" w:styleId="Tekstpodstawowy">
    <w:name w:val="Body Text"/>
    <w:basedOn w:val="Normalny"/>
    <w:link w:val="TekstpodstawowyZnak"/>
    <w:uiPriority w:val="99"/>
    <w:rsid w:val="006000EA"/>
    <w:pPr>
      <w:spacing w:after="24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6000EA"/>
    <w:rPr>
      <w:sz w:val="24"/>
      <w:szCs w:val="24"/>
    </w:rPr>
  </w:style>
  <w:style w:type="paragraph" w:customStyle="1" w:styleId="Punkt">
    <w:name w:val="Punkt"/>
    <w:basedOn w:val="Tekstpodstawowy"/>
    <w:rsid w:val="006000EA"/>
    <w:pPr>
      <w:spacing w:after="160"/>
    </w:pPr>
  </w:style>
  <w:style w:type="paragraph" w:customStyle="1" w:styleId="Podpunkt">
    <w:name w:val="Podpunkt"/>
    <w:basedOn w:val="Punkt"/>
    <w:rsid w:val="006000EA"/>
    <w:pPr>
      <w:tabs>
        <w:tab w:val="num" w:pos="2629"/>
      </w:tabs>
      <w:contextualSpacing/>
    </w:pPr>
  </w:style>
  <w:style w:type="paragraph" w:styleId="Mapadokumentu">
    <w:name w:val="Document Map"/>
    <w:basedOn w:val="Normalny"/>
    <w:link w:val="MapadokumentuZnak"/>
    <w:uiPriority w:val="99"/>
    <w:rsid w:val="006000EA"/>
    <w:pPr>
      <w:shd w:val="clear" w:color="auto" w:fill="000080"/>
      <w:spacing w:after="0" w:line="240" w:lineRule="auto"/>
    </w:pPr>
    <w:rPr>
      <w:rFonts w:ascii="Times New Roman" w:hAnsi="Times New Roman"/>
      <w:sz w:val="2"/>
      <w:szCs w:val="24"/>
      <w:lang w:eastAsia="pl-PL"/>
    </w:rPr>
  </w:style>
  <w:style w:type="character" w:customStyle="1" w:styleId="MapadokumentuZnak">
    <w:name w:val="Mapa dokumentu Znak"/>
    <w:basedOn w:val="Domylnaczcionkaakapitu"/>
    <w:link w:val="Mapadokumentu"/>
    <w:uiPriority w:val="99"/>
    <w:rsid w:val="006000EA"/>
    <w:rPr>
      <w:sz w:val="2"/>
      <w:szCs w:val="24"/>
      <w:shd w:val="clear" w:color="auto" w:fill="000080"/>
    </w:rPr>
  </w:style>
  <w:style w:type="paragraph" w:styleId="Spistreci1">
    <w:name w:val="toc 1"/>
    <w:basedOn w:val="Normalny"/>
    <w:next w:val="Normalny"/>
    <w:autoRedefine/>
    <w:uiPriority w:val="39"/>
    <w:locked/>
    <w:rsid w:val="006000EA"/>
    <w:pPr>
      <w:tabs>
        <w:tab w:val="left" w:pos="709"/>
        <w:tab w:val="right" w:leader="dot" w:pos="9072"/>
      </w:tabs>
      <w:spacing w:after="0" w:line="360" w:lineRule="auto"/>
    </w:pPr>
    <w:rPr>
      <w:rFonts w:ascii="Arial" w:hAnsi="Arial"/>
      <w:szCs w:val="24"/>
      <w:lang w:eastAsia="pl-PL"/>
    </w:rPr>
  </w:style>
  <w:style w:type="character" w:styleId="Hipercze">
    <w:name w:val="Hyperlink"/>
    <w:uiPriority w:val="99"/>
    <w:rsid w:val="006000EA"/>
    <w:rPr>
      <w:rFonts w:ascii="Arial" w:hAnsi="Arial" w:cs="Times New Roman"/>
      <w:color w:val="0000FF"/>
      <w:sz w:val="22"/>
      <w:u w:val="single"/>
    </w:rPr>
  </w:style>
  <w:style w:type="character" w:styleId="Pogrubienie">
    <w:name w:val="Strong"/>
    <w:uiPriority w:val="99"/>
    <w:qFormat/>
    <w:locked/>
    <w:rsid w:val="006000EA"/>
    <w:rPr>
      <w:rFonts w:cs="Times New Roman"/>
      <w:b/>
    </w:rPr>
  </w:style>
  <w:style w:type="paragraph" w:customStyle="1" w:styleId="podpunktcxsppierwsze">
    <w:name w:val="podpunktcxsppierwsze"/>
    <w:basedOn w:val="Normalny"/>
    <w:uiPriority w:val="99"/>
    <w:rsid w:val="006000EA"/>
    <w:pPr>
      <w:spacing w:before="100" w:beforeAutospacing="1" w:after="100" w:afterAutospacing="1" w:line="240" w:lineRule="auto"/>
    </w:pPr>
    <w:rPr>
      <w:rFonts w:ascii="Times New Roman" w:hAnsi="Times New Roman"/>
      <w:sz w:val="24"/>
      <w:szCs w:val="24"/>
      <w:lang w:eastAsia="pl-PL"/>
    </w:rPr>
  </w:style>
  <w:style w:type="paragraph" w:customStyle="1" w:styleId="podpunktcxspnazwisko">
    <w:name w:val="podpunktcxspnazwisko"/>
    <w:basedOn w:val="Normalny"/>
    <w:uiPriority w:val="99"/>
    <w:rsid w:val="006000EA"/>
    <w:pPr>
      <w:spacing w:before="100" w:beforeAutospacing="1" w:after="100" w:afterAutospacing="1" w:line="240" w:lineRule="auto"/>
    </w:pPr>
    <w:rPr>
      <w:rFonts w:ascii="Times New Roman" w:hAnsi="Times New Roman"/>
      <w:sz w:val="24"/>
      <w:szCs w:val="24"/>
      <w:lang w:eastAsia="pl-PL"/>
    </w:rPr>
  </w:style>
  <w:style w:type="table" w:styleId="Tabela-Siatka">
    <w:name w:val="Table Grid"/>
    <w:basedOn w:val="Standardowy"/>
    <w:uiPriority w:val="39"/>
    <w:locked/>
    <w:rsid w:val="00600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000EA"/>
    <w:rPr>
      <w:sz w:val="24"/>
      <w:szCs w:val="24"/>
    </w:rPr>
  </w:style>
  <w:style w:type="paragraph" w:styleId="Tekstprzypisukocowego">
    <w:name w:val="endnote text"/>
    <w:basedOn w:val="Normalny"/>
    <w:link w:val="TekstprzypisukocowegoZnak"/>
    <w:uiPriority w:val="99"/>
    <w:rsid w:val="006000EA"/>
    <w:pPr>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6000EA"/>
  </w:style>
  <w:style w:type="character" w:styleId="Odwoanieprzypisukocowego">
    <w:name w:val="endnote reference"/>
    <w:uiPriority w:val="99"/>
    <w:rsid w:val="006000EA"/>
    <w:rPr>
      <w:rFonts w:cs="Times New Roman"/>
      <w:vertAlign w:val="superscript"/>
    </w:rPr>
  </w:style>
  <w:style w:type="paragraph" w:styleId="Tekstpodstawowy3">
    <w:name w:val="Body Text 3"/>
    <w:basedOn w:val="Normalny"/>
    <w:link w:val="Tekstpodstawowy3Znak"/>
    <w:uiPriority w:val="99"/>
    <w:unhideWhenUsed/>
    <w:rsid w:val="006000EA"/>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6000EA"/>
    <w:rPr>
      <w:sz w:val="16"/>
      <w:szCs w:val="16"/>
    </w:rPr>
  </w:style>
  <w:style w:type="paragraph" w:customStyle="1" w:styleId="KOMENTARZ-IK">
    <w:name w:val="KOMENTARZ - IK"/>
    <w:basedOn w:val="Normalny"/>
    <w:rsid w:val="006000EA"/>
    <w:pPr>
      <w:suppressAutoHyphens/>
      <w:autoSpaceDN w:val="0"/>
      <w:spacing w:before="240" w:after="240" w:line="240" w:lineRule="auto"/>
      <w:ind w:left="567" w:hanging="567"/>
      <w:jc w:val="both"/>
      <w:textAlignment w:val="baseline"/>
    </w:pPr>
    <w:rPr>
      <w:rFonts w:ascii="Tahoma" w:hAnsi="Tahoma" w:cs="Tahoma"/>
      <w:b/>
      <w:sz w:val="20"/>
      <w:szCs w:val="20"/>
      <w:lang w:eastAsia="pl-PL"/>
    </w:rPr>
  </w:style>
  <w:style w:type="paragraph" w:customStyle="1" w:styleId="WW-Tekstpodstawowywcity2">
    <w:name w:val="WW-Tekst podstawowy wcięty 2"/>
    <w:basedOn w:val="Normalny"/>
    <w:uiPriority w:val="99"/>
    <w:rsid w:val="006000EA"/>
    <w:pPr>
      <w:suppressAutoHyphens/>
      <w:spacing w:after="0" w:line="240" w:lineRule="auto"/>
      <w:ind w:left="720"/>
      <w:jc w:val="both"/>
    </w:pPr>
    <w:rPr>
      <w:rFonts w:ascii="Century Gothic" w:hAnsi="Century Gothic"/>
      <w:sz w:val="24"/>
      <w:szCs w:val="24"/>
      <w:lang w:eastAsia="ar-SA"/>
    </w:rPr>
  </w:style>
  <w:style w:type="numbering" w:customStyle="1" w:styleId="Styl1">
    <w:name w:val="Styl1"/>
    <w:uiPriority w:val="99"/>
    <w:rsid w:val="006000EA"/>
    <w:pPr>
      <w:numPr>
        <w:numId w:val="2"/>
      </w:numPr>
    </w:pPr>
  </w:style>
  <w:style w:type="paragraph" w:styleId="Zwykytekst">
    <w:name w:val="Plain Text"/>
    <w:aliases w:val="Zwykły tekst Znak1,Zwykły tekst Znak Znak,Znak Znak Znak,Znak Znak1,Znak,Znak Znak"/>
    <w:basedOn w:val="Normalny"/>
    <w:link w:val="ZwykytekstZnak"/>
    <w:rsid w:val="006000EA"/>
    <w:pPr>
      <w:spacing w:after="0" w:line="240" w:lineRule="auto"/>
    </w:pPr>
    <w:rPr>
      <w:rFonts w:ascii="Courier New" w:eastAsia="Calibri" w:hAnsi="Courier New"/>
      <w:sz w:val="20"/>
      <w:szCs w:val="20"/>
      <w:lang w:eastAsia="pl-PL"/>
    </w:rPr>
  </w:style>
  <w:style w:type="character" w:customStyle="1" w:styleId="ZwykytekstZnak">
    <w:name w:val="Zwykły tekst Znak"/>
    <w:aliases w:val="Zwykły tekst Znak1 Znak,Zwykły tekst Znak Znak Znak,Znak Znak Znak Znak,Znak Znak1 Znak,Znak Znak2,Znak Znak Znak1"/>
    <w:basedOn w:val="Domylnaczcionkaakapitu"/>
    <w:link w:val="Zwykytekst"/>
    <w:rsid w:val="006000EA"/>
    <w:rPr>
      <w:rFonts w:ascii="Courier New" w:eastAsia="Calibri" w:hAnsi="Courier New"/>
    </w:rPr>
  </w:style>
  <w:style w:type="paragraph" w:customStyle="1" w:styleId="BodySingle">
    <w:name w:val="Body Single"/>
    <w:rsid w:val="006000EA"/>
    <w:pPr>
      <w:ind w:left="402"/>
    </w:pPr>
    <w:rPr>
      <w:color w:val="000000"/>
      <w:lang w:val="cs-CZ"/>
    </w:rPr>
  </w:style>
  <w:style w:type="paragraph" w:customStyle="1" w:styleId="Akapitzlist3">
    <w:name w:val="Akapit z listą3"/>
    <w:basedOn w:val="Normalny"/>
    <w:rsid w:val="006000EA"/>
    <w:pPr>
      <w:spacing w:after="0"/>
      <w:ind w:left="720"/>
      <w:contextualSpacing/>
    </w:pPr>
  </w:style>
  <w:style w:type="character" w:customStyle="1" w:styleId="h1">
    <w:name w:val="h1"/>
    <w:rsid w:val="006000EA"/>
  </w:style>
  <w:style w:type="character" w:customStyle="1" w:styleId="Teksttreci">
    <w:name w:val="Tekst treści_"/>
    <w:link w:val="Teksttreci1"/>
    <w:uiPriority w:val="99"/>
    <w:locked/>
    <w:rsid w:val="006000EA"/>
    <w:rPr>
      <w:sz w:val="19"/>
      <w:szCs w:val="19"/>
      <w:shd w:val="clear" w:color="auto" w:fill="FFFFFF"/>
    </w:rPr>
  </w:style>
  <w:style w:type="paragraph" w:customStyle="1" w:styleId="Teksttreci1">
    <w:name w:val="Tekst treści1"/>
    <w:basedOn w:val="Normalny"/>
    <w:link w:val="Teksttreci"/>
    <w:uiPriority w:val="99"/>
    <w:rsid w:val="006000EA"/>
    <w:pPr>
      <w:shd w:val="clear" w:color="auto" w:fill="FFFFFF"/>
      <w:spacing w:before="300" w:after="60" w:line="240" w:lineRule="atLeast"/>
      <w:ind w:hanging="4100"/>
    </w:pPr>
    <w:rPr>
      <w:rFonts w:ascii="Times New Roman" w:hAnsi="Times New Roman"/>
      <w:sz w:val="19"/>
      <w:szCs w:val="19"/>
      <w:lang w:eastAsia="pl-PL"/>
    </w:rPr>
  </w:style>
  <w:style w:type="paragraph" w:customStyle="1" w:styleId="Default">
    <w:name w:val="Default"/>
    <w:rsid w:val="0095303A"/>
    <w:pPr>
      <w:autoSpaceDE w:val="0"/>
      <w:autoSpaceDN w:val="0"/>
      <w:adjustRightInd w:val="0"/>
    </w:pPr>
    <w:rPr>
      <w:rFonts w:ascii="Calibri" w:hAnsi="Calibri" w:cs="Calibri"/>
      <w:color w:val="000000"/>
      <w:sz w:val="24"/>
      <w:szCs w:val="24"/>
    </w:rPr>
  </w:style>
  <w:style w:type="character" w:styleId="UyteHipercze">
    <w:name w:val="FollowedHyperlink"/>
    <w:basedOn w:val="Domylnaczcionkaakapitu"/>
    <w:rsid w:val="00EC0502"/>
    <w:rPr>
      <w:color w:val="954F72" w:themeColor="followedHyperlink"/>
      <w:u w:val="single"/>
    </w:rPr>
  </w:style>
  <w:style w:type="paragraph" w:customStyle="1" w:styleId="xmsonormal">
    <w:name w:val="x_msonormal"/>
    <w:basedOn w:val="Normalny"/>
    <w:uiPriority w:val="99"/>
    <w:rsid w:val="00A53F9A"/>
    <w:pPr>
      <w:spacing w:before="100" w:beforeAutospacing="1" w:after="100" w:afterAutospacing="1" w:line="240" w:lineRule="auto"/>
    </w:pPr>
    <w:rPr>
      <w:rFonts w:ascii="Times New Roman" w:hAnsi="Times New Roman"/>
      <w:sz w:val="24"/>
      <w:szCs w:val="24"/>
      <w:lang w:eastAsia="pl-PL"/>
    </w:rPr>
  </w:style>
  <w:style w:type="paragraph" w:customStyle="1" w:styleId="Tekstpodstawowywcity31">
    <w:name w:val="Tekst podstawowy wcięty 31"/>
    <w:basedOn w:val="Normalny"/>
    <w:rsid w:val="000941E2"/>
    <w:pPr>
      <w:suppressAutoHyphens/>
      <w:spacing w:after="0" w:line="240" w:lineRule="auto"/>
      <w:ind w:left="360"/>
      <w:jc w:val="both"/>
    </w:pPr>
    <w:rPr>
      <w:rFonts w:ascii="Tahoma" w:hAnsi="Tahoma" w:cs="Tahoma"/>
      <w:color w:val="00000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5861249">
      <w:bodyDiv w:val="1"/>
      <w:marLeft w:val="0"/>
      <w:marRight w:val="0"/>
      <w:marTop w:val="0"/>
      <w:marBottom w:val="0"/>
      <w:divBdr>
        <w:top w:val="none" w:sz="0" w:space="0" w:color="auto"/>
        <w:left w:val="none" w:sz="0" w:space="0" w:color="auto"/>
        <w:bottom w:val="none" w:sz="0" w:space="0" w:color="auto"/>
        <w:right w:val="none" w:sz="0" w:space="0" w:color="auto"/>
      </w:divBdr>
    </w:div>
    <w:div w:id="849832854">
      <w:bodyDiv w:val="1"/>
      <w:marLeft w:val="0"/>
      <w:marRight w:val="0"/>
      <w:marTop w:val="0"/>
      <w:marBottom w:val="0"/>
      <w:divBdr>
        <w:top w:val="none" w:sz="0" w:space="0" w:color="auto"/>
        <w:left w:val="none" w:sz="0" w:space="0" w:color="auto"/>
        <w:bottom w:val="none" w:sz="0" w:space="0" w:color="auto"/>
        <w:right w:val="none" w:sz="0" w:space="0" w:color="auto"/>
      </w:divBdr>
    </w:div>
    <w:div w:id="142306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blachowski@ue.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F-KA~1\AppData\Local\Temp\listownik%20og&#243;lny_naj-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F1962-5108-4EED-91D0-5C7F6942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ogólny_naj-1</Template>
  <TotalTime>9</TotalTime>
  <Pages>21</Pages>
  <Words>7727</Words>
  <Characters>51069</Characters>
  <Application>Microsoft Office Word</Application>
  <DocSecurity>0</DocSecurity>
  <Lines>425</Lines>
  <Paragraphs>117</Paragraphs>
  <ScaleCrop>false</ScaleCrop>
  <HeadingPairs>
    <vt:vector size="2" baseType="variant">
      <vt:variant>
        <vt:lpstr>Tytuł</vt:lpstr>
      </vt:variant>
      <vt:variant>
        <vt:i4>1</vt:i4>
      </vt:variant>
    </vt:vector>
  </HeadingPairs>
  <TitlesOfParts>
    <vt:vector size="1" baseType="lpstr">
      <vt:lpstr>Poznań, dnia 02 stycznia 2017r</vt:lpstr>
    </vt:vector>
  </TitlesOfParts>
  <Company>UEP</Company>
  <LinksUpToDate>false</LinksUpToDate>
  <CharactersWithSpaces>58679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02 stycznia 2017r</dc:title>
  <dc:subject/>
  <dc:creator>BPF-Kasia</dc:creator>
  <cp:keywords/>
  <cp:lastModifiedBy>Tomasz Lulka</cp:lastModifiedBy>
  <cp:revision>3</cp:revision>
  <cp:lastPrinted>2024-06-19T08:55:00Z</cp:lastPrinted>
  <dcterms:created xsi:type="dcterms:W3CDTF">2024-10-31T10:26:00Z</dcterms:created>
  <dcterms:modified xsi:type="dcterms:W3CDTF">2024-10-31T12:45:00Z</dcterms:modified>
</cp:coreProperties>
</file>