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57" w:type="dxa"/>
          <w:left w:w="57" w:type="dxa"/>
          <w:bottom w:w="57" w:type="dxa"/>
          <w:right w:w="57" w:type="dxa"/>
        </w:tblCellMar>
        <w:tblLook w:val="04A0"/>
      </w:tblPr>
      <w:tblGrid>
        <w:gridCol w:w="1475"/>
        <w:gridCol w:w="7711"/>
      </w:tblGrid>
      <w:tr w:rsidR="00901557" w:rsidRPr="00710D85" w:rsidTr="00843834">
        <w:tc>
          <w:tcPr>
            <w:tcW w:w="1475" w:type="dxa"/>
            <w:shd w:val="clear" w:color="auto" w:fill="D9D9D9" w:themeFill="background1" w:themeFillShade="D9"/>
          </w:tcPr>
          <w:p w:rsidR="00901557" w:rsidRPr="00710D85" w:rsidRDefault="00901557" w:rsidP="00843834">
            <w:pPr>
              <w:pStyle w:val="Bezodstpw"/>
              <w:jc w:val="both"/>
              <w:rPr>
                <w:rFonts w:ascii="Arial Narrow" w:hAnsi="Arial Narrow"/>
                <w:sz w:val="22"/>
                <w:szCs w:val="22"/>
              </w:rPr>
            </w:pPr>
            <w:r w:rsidRPr="00710D85">
              <w:rPr>
                <w:rFonts w:ascii="Arial Narrow" w:hAnsi="Arial Narrow"/>
                <w:b/>
                <w:sz w:val="22"/>
                <w:szCs w:val="22"/>
                <w:u w:val="single"/>
              </w:rPr>
              <w:t xml:space="preserve">Załącznik nr </w:t>
            </w:r>
            <w:r>
              <w:rPr>
                <w:rFonts w:ascii="Arial Narrow" w:hAnsi="Arial Narrow"/>
                <w:b/>
                <w:sz w:val="22"/>
                <w:szCs w:val="22"/>
                <w:u w:val="single"/>
              </w:rPr>
              <w:t>7</w:t>
            </w:r>
          </w:p>
        </w:tc>
        <w:tc>
          <w:tcPr>
            <w:tcW w:w="7711" w:type="dxa"/>
            <w:shd w:val="clear" w:color="auto" w:fill="D9D9D9" w:themeFill="background1" w:themeFillShade="D9"/>
          </w:tcPr>
          <w:p w:rsidR="00901557" w:rsidRPr="00710D85" w:rsidRDefault="00901557" w:rsidP="00843834">
            <w:pPr>
              <w:pStyle w:val="Bezodstpw"/>
              <w:jc w:val="both"/>
              <w:rPr>
                <w:rFonts w:ascii="Arial Narrow" w:hAnsi="Arial Narrow"/>
                <w:b/>
                <w:u w:val="single"/>
              </w:rPr>
            </w:pPr>
            <w:r w:rsidRPr="000F27AC">
              <w:rPr>
                <w:rFonts w:ascii="Arial Narrow" w:hAnsi="Arial Narrow"/>
                <w:sz w:val="22"/>
                <w:szCs w:val="22"/>
              </w:rPr>
              <w:t>Wykaz narzędzi, wyposażenia zakładu i urządzeń technicznych</w:t>
            </w:r>
          </w:p>
        </w:tc>
      </w:tr>
    </w:tbl>
    <w:p w:rsidR="00ED5475" w:rsidRDefault="00ED5475" w:rsidP="00ED5475">
      <w:pPr>
        <w:pStyle w:val="Bezodstpw"/>
        <w:jc w:val="both"/>
        <w:rPr>
          <w:rFonts w:ascii="Arial Narrow" w:hAnsi="Arial Narrow"/>
          <w:b/>
          <w:sz w:val="22"/>
          <w:szCs w:val="22"/>
          <w:u w:val="single"/>
        </w:rPr>
      </w:pPr>
    </w:p>
    <w:p w:rsidR="00D4505D" w:rsidRDefault="00D4505D" w:rsidP="00ED5475">
      <w:pPr>
        <w:pStyle w:val="Bezodstpw"/>
        <w:jc w:val="both"/>
        <w:rPr>
          <w:rFonts w:ascii="Arial Narrow" w:hAnsi="Arial Narrow"/>
          <w:b/>
          <w:sz w:val="22"/>
          <w:szCs w:val="22"/>
          <w:u w:val="single"/>
        </w:rPr>
      </w:pPr>
    </w:p>
    <w:p w:rsidR="00274D2F" w:rsidRPr="000E6C31" w:rsidRDefault="00274D2F" w:rsidP="00274D2F">
      <w:pPr>
        <w:pStyle w:val="Bezodstpw"/>
        <w:ind w:left="6372"/>
        <w:rPr>
          <w:rFonts w:ascii="Arial Narrow" w:hAnsi="Arial Narrow"/>
          <w:b/>
          <w:sz w:val="22"/>
          <w:szCs w:val="22"/>
          <w:u w:val="single"/>
        </w:rPr>
      </w:pPr>
      <w:r w:rsidRPr="000E6C31">
        <w:rPr>
          <w:rFonts w:ascii="Arial Narrow" w:hAnsi="Arial Narrow"/>
          <w:b/>
          <w:sz w:val="22"/>
          <w:szCs w:val="22"/>
          <w:u w:val="single"/>
        </w:rPr>
        <w:t xml:space="preserve">Zamawiający </w:t>
      </w:r>
    </w:p>
    <w:p w:rsidR="00274D2F" w:rsidRPr="000E6C31" w:rsidRDefault="00274D2F" w:rsidP="00274D2F">
      <w:pPr>
        <w:pStyle w:val="Bezodstpw"/>
        <w:ind w:left="6372"/>
        <w:rPr>
          <w:rFonts w:ascii="Arial Narrow" w:hAnsi="Arial Narrow"/>
          <w:sz w:val="22"/>
          <w:szCs w:val="22"/>
        </w:rPr>
      </w:pPr>
      <w:r w:rsidRPr="000E6C31">
        <w:rPr>
          <w:rFonts w:ascii="Arial Narrow" w:hAnsi="Arial Narrow"/>
          <w:sz w:val="22"/>
          <w:szCs w:val="22"/>
        </w:rPr>
        <w:t>Gmina Miejska Chojnice</w:t>
      </w:r>
    </w:p>
    <w:p w:rsidR="00274D2F" w:rsidRPr="000E6C31" w:rsidRDefault="00274D2F" w:rsidP="00274D2F">
      <w:pPr>
        <w:pStyle w:val="Bezodstpw"/>
        <w:ind w:left="6372"/>
        <w:rPr>
          <w:rFonts w:ascii="Arial Narrow" w:hAnsi="Arial Narrow"/>
          <w:sz w:val="22"/>
          <w:szCs w:val="22"/>
        </w:rPr>
      </w:pPr>
      <w:r w:rsidRPr="000E6C31">
        <w:rPr>
          <w:rFonts w:ascii="Arial Narrow" w:hAnsi="Arial Narrow"/>
          <w:sz w:val="22"/>
          <w:szCs w:val="22"/>
        </w:rPr>
        <w:t>Stary Rynek 1</w:t>
      </w:r>
    </w:p>
    <w:p w:rsidR="00274D2F" w:rsidRDefault="00274D2F" w:rsidP="00274D2F">
      <w:pPr>
        <w:pStyle w:val="Bezodstpw"/>
        <w:ind w:left="6372"/>
        <w:jc w:val="both"/>
        <w:rPr>
          <w:rFonts w:ascii="Arial Narrow" w:hAnsi="Arial Narrow"/>
        </w:rPr>
      </w:pPr>
      <w:r>
        <w:rPr>
          <w:rFonts w:ascii="Arial Narrow" w:hAnsi="Arial Narrow"/>
        </w:rPr>
        <w:t>89-</w:t>
      </w:r>
      <w:r w:rsidRPr="000E6C31">
        <w:rPr>
          <w:rFonts w:ascii="Arial Narrow" w:hAnsi="Arial Narrow"/>
          <w:sz w:val="22"/>
          <w:szCs w:val="22"/>
        </w:rPr>
        <w:t>600 Chojnice</w:t>
      </w:r>
    </w:p>
    <w:p w:rsidR="00D4505D" w:rsidRDefault="00D4505D" w:rsidP="00ED5475">
      <w:pPr>
        <w:pStyle w:val="Bezodstpw"/>
        <w:jc w:val="both"/>
        <w:rPr>
          <w:rFonts w:ascii="Arial Narrow" w:hAnsi="Arial Narrow"/>
          <w:sz w:val="22"/>
          <w:szCs w:val="22"/>
        </w:rPr>
      </w:pPr>
    </w:p>
    <w:p w:rsidR="00D4505D" w:rsidRDefault="00D4505D" w:rsidP="00ED5475">
      <w:pPr>
        <w:pStyle w:val="Bezodstpw"/>
        <w:jc w:val="both"/>
        <w:rPr>
          <w:rFonts w:ascii="Arial Narrow" w:hAnsi="Arial Narrow"/>
          <w:sz w:val="22"/>
          <w:szCs w:val="22"/>
        </w:rPr>
      </w:pPr>
    </w:p>
    <w:p w:rsidR="00D4505D" w:rsidRPr="000F27AC" w:rsidRDefault="00D4505D" w:rsidP="00ED5475">
      <w:pPr>
        <w:pStyle w:val="Bezodstpw"/>
        <w:jc w:val="both"/>
        <w:rPr>
          <w:rFonts w:ascii="Arial Narrow" w:hAnsi="Arial Narrow"/>
          <w:sz w:val="22"/>
          <w:szCs w:val="22"/>
        </w:rPr>
      </w:pPr>
    </w:p>
    <w:p w:rsidR="00ED5475" w:rsidRPr="00274D2F" w:rsidRDefault="00D53B1C" w:rsidP="00ED5475">
      <w:pPr>
        <w:pStyle w:val="Bezodstpw"/>
        <w:jc w:val="center"/>
        <w:rPr>
          <w:rFonts w:ascii="Arial Narrow" w:hAnsi="Arial Narrow"/>
          <w:b/>
          <w:sz w:val="22"/>
          <w:szCs w:val="22"/>
        </w:rPr>
      </w:pPr>
      <w:r w:rsidRPr="00274D2F">
        <w:rPr>
          <w:rFonts w:ascii="Arial Narrow" w:hAnsi="Arial Narrow"/>
          <w:b/>
          <w:sz w:val="22"/>
          <w:szCs w:val="22"/>
        </w:rPr>
        <w:t>WYKAZ NARZĘDZI, WYPOSAŻENIA ZAKŁADU I URZĄDZEŃ TECHNICZNYCH</w:t>
      </w:r>
    </w:p>
    <w:p w:rsidR="001F13D3" w:rsidRPr="000F27AC" w:rsidRDefault="001F13D3" w:rsidP="002A2BD7">
      <w:pPr>
        <w:pStyle w:val="Bezodstpw"/>
        <w:ind w:firstLine="708"/>
        <w:jc w:val="center"/>
        <w:rPr>
          <w:rFonts w:ascii="Arial Narrow" w:hAnsi="Arial Narrow"/>
          <w:sz w:val="22"/>
          <w:szCs w:val="22"/>
        </w:rPr>
      </w:pPr>
    </w:p>
    <w:tbl>
      <w:tblPr>
        <w:tblStyle w:val="Tabela-Siatka"/>
        <w:tblW w:w="9393" w:type="dxa"/>
        <w:jc w:val="center"/>
        <w:tblLayout w:type="fixed"/>
        <w:tblCellMar>
          <w:top w:w="28" w:type="dxa"/>
          <w:bottom w:w="28" w:type="dxa"/>
        </w:tblCellMar>
        <w:tblLook w:val="04A0"/>
      </w:tblPr>
      <w:tblGrid>
        <w:gridCol w:w="562"/>
        <w:gridCol w:w="5471"/>
        <w:gridCol w:w="1121"/>
        <w:gridCol w:w="2239"/>
      </w:tblGrid>
      <w:tr w:rsidR="00274D2F" w:rsidRPr="006C667F" w:rsidTr="00A257A2">
        <w:trPr>
          <w:trHeight w:val="851"/>
          <w:jc w:val="center"/>
        </w:trPr>
        <w:tc>
          <w:tcPr>
            <w:tcW w:w="567" w:type="dxa"/>
            <w:vAlign w:val="center"/>
          </w:tcPr>
          <w:p w:rsidR="00274D2F" w:rsidRPr="006C667F" w:rsidRDefault="00274D2F" w:rsidP="00A257A2">
            <w:pPr>
              <w:pStyle w:val="Bezodstpw"/>
              <w:jc w:val="center"/>
              <w:rPr>
                <w:rFonts w:ascii="Arial Narrow" w:hAnsi="Arial Narrow"/>
                <w:b/>
                <w:sz w:val="20"/>
                <w:szCs w:val="22"/>
              </w:rPr>
            </w:pPr>
            <w:r>
              <w:rPr>
                <w:rFonts w:ascii="Arial Narrow" w:hAnsi="Arial Narrow"/>
                <w:b/>
                <w:sz w:val="20"/>
                <w:szCs w:val="22"/>
              </w:rPr>
              <w:t>Lp.</w:t>
            </w:r>
          </w:p>
        </w:tc>
        <w:tc>
          <w:tcPr>
            <w:tcW w:w="5548" w:type="dxa"/>
            <w:vAlign w:val="center"/>
          </w:tcPr>
          <w:p w:rsidR="00274D2F" w:rsidRPr="006C667F" w:rsidRDefault="00274D2F" w:rsidP="00A257A2">
            <w:pPr>
              <w:pStyle w:val="Bezodstpw"/>
              <w:jc w:val="center"/>
              <w:rPr>
                <w:rFonts w:ascii="Arial Narrow" w:hAnsi="Arial Narrow"/>
                <w:b/>
                <w:sz w:val="20"/>
                <w:szCs w:val="22"/>
              </w:rPr>
            </w:pPr>
            <w:r>
              <w:rPr>
                <w:rFonts w:ascii="Arial Narrow" w:hAnsi="Arial Narrow"/>
                <w:b/>
                <w:sz w:val="20"/>
                <w:szCs w:val="22"/>
              </w:rPr>
              <w:t>Rodzaj i typ sprzętu</w:t>
            </w:r>
          </w:p>
        </w:tc>
        <w:tc>
          <w:tcPr>
            <w:tcW w:w="1134" w:type="dxa"/>
            <w:vAlign w:val="center"/>
          </w:tcPr>
          <w:p w:rsidR="00274D2F" w:rsidRPr="006C667F" w:rsidRDefault="00274D2F" w:rsidP="00A257A2">
            <w:pPr>
              <w:pStyle w:val="Bezodstpw"/>
              <w:jc w:val="center"/>
              <w:rPr>
                <w:rFonts w:ascii="Arial Narrow" w:hAnsi="Arial Narrow"/>
                <w:b/>
                <w:sz w:val="20"/>
                <w:szCs w:val="22"/>
              </w:rPr>
            </w:pPr>
            <w:r w:rsidRPr="006C667F">
              <w:rPr>
                <w:rFonts w:ascii="Arial Narrow" w:hAnsi="Arial Narrow"/>
                <w:b/>
                <w:sz w:val="20"/>
                <w:szCs w:val="22"/>
              </w:rPr>
              <w:t>Liczba jednostek</w:t>
            </w:r>
          </w:p>
        </w:tc>
        <w:tc>
          <w:tcPr>
            <w:tcW w:w="2268" w:type="dxa"/>
            <w:vAlign w:val="center"/>
          </w:tcPr>
          <w:p w:rsidR="00274D2F" w:rsidRPr="006C667F" w:rsidRDefault="00274D2F" w:rsidP="00A257A2">
            <w:pPr>
              <w:pStyle w:val="Bezodstpw"/>
              <w:jc w:val="center"/>
              <w:rPr>
                <w:rFonts w:ascii="Arial Narrow" w:hAnsi="Arial Narrow"/>
                <w:b/>
                <w:sz w:val="20"/>
                <w:szCs w:val="22"/>
              </w:rPr>
            </w:pPr>
            <w:r>
              <w:rPr>
                <w:rFonts w:ascii="Arial Narrow" w:hAnsi="Arial Narrow"/>
                <w:b/>
                <w:sz w:val="20"/>
                <w:szCs w:val="22"/>
              </w:rPr>
              <w:t>Informacja o podstawie</w:t>
            </w:r>
            <w:r w:rsidRPr="006C667F">
              <w:rPr>
                <w:rFonts w:ascii="Arial Narrow" w:hAnsi="Arial Narrow"/>
                <w:b/>
                <w:sz w:val="20"/>
                <w:szCs w:val="22"/>
              </w:rPr>
              <w:t xml:space="preserve"> dysponowania</w:t>
            </w:r>
            <w:r>
              <w:rPr>
                <w:rFonts w:ascii="Arial Narrow" w:hAnsi="Arial Narrow"/>
                <w:b/>
                <w:sz w:val="20"/>
                <w:szCs w:val="22"/>
              </w:rPr>
              <w:t xml:space="preserve"> zasobem</w:t>
            </w:r>
          </w:p>
        </w:tc>
      </w:tr>
      <w:tr w:rsidR="00274D2F" w:rsidRPr="000F27AC" w:rsidTr="00A257A2">
        <w:trPr>
          <w:trHeight w:val="851"/>
          <w:jc w:val="center"/>
        </w:trPr>
        <w:tc>
          <w:tcPr>
            <w:tcW w:w="567" w:type="dxa"/>
            <w:vAlign w:val="center"/>
          </w:tcPr>
          <w:p w:rsidR="00274D2F" w:rsidRPr="000F27AC" w:rsidRDefault="00274D2F" w:rsidP="00A257A2">
            <w:pPr>
              <w:pStyle w:val="Bezodstpw"/>
              <w:rPr>
                <w:rFonts w:ascii="Arial Narrow" w:hAnsi="Arial Narrow"/>
                <w:sz w:val="20"/>
                <w:szCs w:val="22"/>
              </w:rPr>
            </w:pPr>
          </w:p>
        </w:tc>
        <w:tc>
          <w:tcPr>
            <w:tcW w:w="5548" w:type="dxa"/>
            <w:vAlign w:val="center"/>
          </w:tcPr>
          <w:p w:rsidR="00274D2F" w:rsidRPr="000F27AC" w:rsidRDefault="00274D2F" w:rsidP="00A257A2">
            <w:pPr>
              <w:pStyle w:val="Bezodstpw"/>
              <w:rPr>
                <w:rFonts w:ascii="Arial Narrow" w:hAnsi="Arial Narrow"/>
                <w:sz w:val="20"/>
                <w:szCs w:val="22"/>
              </w:rPr>
            </w:pPr>
          </w:p>
        </w:tc>
        <w:tc>
          <w:tcPr>
            <w:tcW w:w="1134" w:type="dxa"/>
            <w:vAlign w:val="center"/>
          </w:tcPr>
          <w:p w:rsidR="00274D2F" w:rsidRPr="000F27AC" w:rsidRDefault="00274D2F" w:rsidP="00A257A2">
            <w:pPr>
              <w:pStyle w:val="Bezodstpw"/>
              <w:rPr>
                <w:rFonts w:ascii="Arial Narrow" w:hAnsi="Arial Narrow"/>
                <w:sz w:val="20"/>
                <w:szCs w:val="22"/>
              </w:rPr>
            </w:pPr>
          </w:p>
        </w:tc>
        <w:tc>
          <w:tcPr>
            <w:tcW w:w="2268" w:type="dxa"/>
            <w:vAlign w:val="center"/>
          </w:tcPr>
          <w:p w:rsidR="00274D2F" w:rsidRPr="000F27AC" w:rsidRDefault="00274D2F" w:rsidP="00A257A2">
            <w:pPr>
              <w:pStyle w:val="Bezodstpw"/>
              <w:rPr>
                <w:rFonts w:ascii="Arial Narrow" w:hAnsi="Arial Narrow"/>
                <w:sz w:val="20"/>
                <w:szCs w:val="22"/>
              </w:rPr>
            </w:pPr>
          </w:p>
        </w:tc>
      </w:tr>
      <w:tr w:rsidR="00A257A2" w:rsidRPr="000F27AC" w:rsidTr="00A257A2">
        <w:trPr>
          <w:trHeight w:val="851"/>
          <w:jc w:val="center"/>
        </w:trPr>
        <w:tc>
          <w:tcPr>
            <w:tcW w:w="567" w:type="dxa"/>
            <w:vAlign w:val="center"/>
          </w:tcPr>
          <w:p w:rsidR="00A257A2" w:rsidRPr="000F27AC" w:rsidRDefault="00A257A2" w:rsidP="00A257A2">
            <w:pPr>
              <w:pStyle w:val="Bezodstpw"/>
              <w:rPr>
                <w:rFonts w:ascii="Arial Narrow" w:hAnsi="Arial Narrow"/>
                <w:sz w:val="20"/>
                <w:szCs w:val="22"/>
              </w:rPr>
            </w:pPr>
          </w:p>
        </w:tc>
        <w:tc>
          <w:tcPr>
            <w:tcW w:w="5548" w:type="dxa"/>
            <w:vAlign w:val="center"/>
          </w:tcPr>
          <w:p w:rsidR="00A257A2" w:rsidRPr="000F27AC" w:rsidRDefault="00A257A2" w:rsidP="00A257A2">
            <w:pPr>
              <w:pStyle w:val="Bezodstpw"/>
              <w:rPr>
                <w:rFonts w:ascii="Arial Narrow" w:hAnsi="Arial Narrow"/>
                <w:sz w:val="20"/>
                <w:szCs w:val="22"/>
              </w:rPr>
            </w:pPr>
          </w:p>
        </w:tc>
        <w:tc>
          <w:tcPr>
            <w:tcW w:w="1134" w:type="dxa"/>
            <w:vAlign w:val="center"/>
          </w:tcPr>
          <w:p w:rsidR="00A257A2" w:rsidRPr="000F27AC" w:rsidRDefault="00A257A2" w:rsidP="00A257A2">
            <w:pPr>
              <w:pStyle w:val="Bezodstpw"/>
              <w:rPr>
                <w:rFonts w:ascii="Arial Narrow" w:hAnsi="Arial Narrow"/>
                <w:sz w:val="20"/>
                <w:szCs w:val="22"/>
              </w:rPr>
            </w:pPr>
          </w:p>
        </w:tc>
        <w:tc>
          <w:tcPr>
            <w:tcW w:w="2268" w:type="dxa"/>
            <w:vAlign w:val="center"/>
          </w:tcPr>
          <w:p w:rsidR="00A257A2" w:rsidRPr="000F27AC" w:rsidRDefault="00A257A2" w:rsidP="00A257A2">
            <w:pPr>
              <w:pStyle w:val="Bezodstpw"/>
              <w:rPr>
                <w:rFonts w:ascii="Arial Narrow" w:hAnsi="Arial Narrow"/>
                <w:sz w:val="20"/>
                <w:szCs w:val="22"/>
              </w:rPr>
            </w:pPr>
          </w:p>
        </w:tc>
      </w:tr>
      <w:tr w:rsidR="00A257A2" w:rsidRPr="000F27AC" w:rsidTr="00A257A2">
        <w:trPr>
          <w:trHeight w:val="851"/>
          <w:jc w:val="center"/>
        </w:trPr>
        <w:tc>
          <w:tcPr>
            <w:tcW w:w="567" w:type="dxa"/>
            <w:vAlign w:val="center"/>
          </w:tcPr>
          <w:p w:rsidR="00A257A2" w:rsidRPr="000F27AC" w:rsidRDefault="00A257A2" w:rsidP="00A257A2">
            <w:pPr>
              <w:pStyle w:val="Bezodstpw"/>
              <w:rPr>
                <w:rFonts w:ascii="Arial Narrow" w:hAnsi="Arial Narrow"/>
                <w:sz w:val="20"/>
                <w:szCs w:val="22"/>
              </w:rPr>
            </w:pPr>
          </w:p>
        </w:tc>
        <w:tc>
          <w:tcPr>
            <w:tcW w:w="5548" w:type="dxa"/>
            <w:vAlign w:val="center"/>
          </w:tcPr>
          <w:p w:rsidR="00A257A2" w:rsidRPr="000F27AC" w:rsidRDefault="00A257A2" w:rsidP="00A257A2">
            <w:pPr>
              <w:pStyle w:val="Bezodstpw"/>
              <w:rPr>
                <w:rFonts w:ascii="Arial Narrow" w:hAnsi="Arial Narrow"/>
                <w:sz w:val="20"/>
                <w:szCs w:val="22"/>
              </w:rPr>
            </w:pPr>
          </w:p>
        </w:tc>
        <w:tc>
          <w:tcPr>
            <w:tcW w:w="1134" w:type="dxa"/>
            <w:vAlign w:val="center"/>
          </w:tcPr>
          <w:p w:rsidR="00A257A2" w:rsidRPr="000F27AC" w:rsidRDefault="00A257A2" w:rsidP="00A257A2">
            <w:pPr>
              <w:pStyle w:val="Bezodstpw"/>
              <w:rPr>
                <w:rFonts w:ascii="Arial Narrow" w:hAnsi="Arial Narrow"/>
                <w:sz w:val="20"/>
                <w:szCs w:val="22"/>
              </w:rPr>
            </w:pPr>
          </w:p>
        </w:tc>
        <w:tc>
          <w:tcPr>
            <w:tcW w:w="2268" w:type="dxa"/>
            <w:vAlign w:val="center"/>
          </w:tcPr>
          <w:p w:rsidR="00A257A2" w:rsidRPr="000F27AC" w:rsidRDefault="00A257A2" w:rsidP="00A257A2">
            <w:pPr>
              <w:pStyle w:val="Bezodstpw"/>
              <w:rPr>
                <w:rFonts w:ascii="Arial Narrow" w:hAnsi="Arial Narrow"/>
                <w:sz w:val="20"/>
                <w:szCs w:val="22"/>
              </w:rPr>
            </w:pPr>
          </w:p>
        </w:tc>
      </w:tr>
      <w:tr w:rsidR="00A257A2" w:rsidRPr="000F27AC" w:rsidTr="00A257A2">
        <w:trPr>
          <w:trHeight w:val="851"/>
          <w:jc w:val="center"/>
        </w:trPr>
        <w:tc>
          <w:tcPr>
            <w:tcW w:w="567" w:type="dxa"/>
            <w:vAlign w:val="center"/>
          </w:tcPr>
          <w:p w:rsidR="00A257A2" w:rsidRPr="000F27AC" w:rsidRDefault="00A257A2" w:rsidP="00A257A2">
            <w:pPr>
              <w:pStyle w:val="Bezodstpw"/>
              <w:rPr>
                <w:rFonts w:ascii="Arial Narrow" w:hAnsi="Arial Narrow"/>
                <w:sz w:val="20"/>
                <w:szCs w:val="22"/>
              </w:rPr>
            </w:pPr>
          </w:p>
        </w:tc>
        <w:tc>
          <w:tcPr>
            <w:tcW w:w="5548" w:type="dxa"/>
            <w:vAlign w:val="center"/>
          </w:tcPr>
          <w:p w:rsidR="00A257A2" w:rsidRPr="000F27AC" w:rsidRDefault="00A257A2" w:rsidP="00A257A2">
            <w:pPr>
              <w:pStyle w:val="Bezodstpw"/>
              <w:rPr>
                <w:rFonts w:ascii="Arial Narrow" w:hAnsi="Arial Narrow"/>
                <w:sz w:val="20"/>
                <w:szCs w:val="22"/>
              </w:rPr>
            </w:pPr>
          </w:p>
        </w:tc>
        <w:tc>
          <w:tcPr>
            <w:tcW w:w="1134" w:type="dxa"/>
            <w:vAlign w:val="center"/>
          </w:tcPr>
          <w:p w:rsidR="00A257A2" w:rsidRPr="000F27AC" w:rsidRDefault="00A257A2" w:rsidP="00A257A2">
            <w:pPr>
              <w:pStyle w:val="Bezodstpw"/>
              <w:rPr>
                <w:rFonts w:ascii="Arial Narrow" w:hAnsi="Arial Narrow"/>
                <w:sz w:val="20"/>
                <w:szCs w:val="22"/>
              </w:rPr>
            </w:pPr>
          </w:p>
        </w:tc>
        <w:tc>
          <w:tcPr>
            <w:tcW w:w="2268" w:type="dxa"/>
            <w:vAlign w:val="center"/>
          </w:tcPr>
          <w:p w:rsidR="00A257A2" w:rsidRPr="000F27AC" w:rsidRDefault="00A257A2" w:rsidP="00A257A2">
            <w:pPr>
              <w:pStyle w:val="Bezodstpw"/>
              <w:rPr>
                <w:rFonts w:ascii="Arial Narrow" w:hAnsi="Arial Narrow"/>
                <w:sz w:val="20"/>
                <w:szCs w:val="22"/>
              </w:rPr>
            </w:pPr>
          </w:p>
        </w:tc>
      </w:tr>
      <w:tr w:rsidR="00A257A2" w:rsidRPr="000F27AC" w:rsidTr="00A257A2">
        <w:trPr>
          <w:trHeight w:val="851"/>
          <w:jc w:val="center"/>
        </w:trPr>
        <w:tc>
          <w:tcPr>
            <w:tcW w:w="567" w:type="dxa"/>
            <w:vAlign w:val="center"/>
          </w:tcPr>
          <w:p w:rsidR="00A257A2" w:rsidRPr="000F27AC" w:rsidRDefault="00A257A2" w:rsidP="00A257A2">
            <w:pPr>
              <w:pStyle w:val="Bezodstpw"/>
              <w:rPr>
                <w:rFonts w:ascii="Arial Narrow" w:hAnsi="Arial Narrow"/>
                <w:sz w:val="20"/>
                <w:szCs w:val="22"/>
              </w:rPr>
            </w:pPr>
          </w:p>
        </w:tc>
        <w:tc>
          <w:tcPr>
            <w:tcW w:w="5548" w:type="dxa"/>
            <w:vAlign w:val="center"/>
          </w:tcPr>
          <w:p w:rsidR="00A257A2" w:rsidRPr="000F27AC" w:rsidRDefault="00A257A2" w:rsidP="00A257A2">
            <w:pPr>
              <w:pStyle w:val="Bezodstpw"/>
              <w:rPr>
                <w:rFonts w:ascii="Arial Narrow" w:hAnsi="Arial Narrow"/>
                <w:sz w:val="20"/>
                <w:szCs w:val="22"/>
              </w:rPr>
            </w:pPr>
          </w:p>
        </w:tc>
        <w:tc>
          <w:tcPr>
            <w:tcW w:w="1134" w:type="dxa"/>
            <w:vAlign w:val="center"/>
          </w:tcPr>
          <w:p w:rsidR="00A257A2" w:rsidRPr="000F27AC" w:rsidRDefault="00A257A2" w:rsidP="00A257A2">
            <w:pPr>
              <w:pStyle w:val="Bezodstpw"/>
              <w:rPr>
                <w:rFonts w:ascii="Arial Narrow" w:hAnsi="Arial Narrow"/>
                <w:sz w:val="20"/>
                <w:szCs w:val="22"/>
              </w:rPr>
            </w:pPr>
          </w:p>
        </w:tc>
        <w:tc>
          <w:tcPr>
            <w:tcW w:w="2268" w:type="dxa"/>
            <w:vAlign w:val="center"/>
          </w:tcPr>
          <w:p w:rsidR="00A257A2" w:rsidRPr="000F27AC" w:rsidRDefault="00A257A2" w:rsidP="00A257A2">
            <w:pPr>
              <w:pStyle w:val="Bezodstpw"/>
              <w:rPr>
                <w:rFonts w:ascii="Arial Narrow" w:hAnsi="Arial Narrow"/>
                <w:sz w:val="20"/>
                <w:szCs w:val="22"/>
              </w:rPr>
            </w:pPr>
          </w:p>
        </w:tc>
      </w:tr>
    </w:tbl>
    <w:p w:rsidR="00ED5475" w:rsidRPr="000F27AC" w:rsidRDefault="00ED5475" w:rsidP="001F13D3">
      <w:pPr>
        <w:pStyle w:val="Bezodstpw"/>
        <w:jc w:val="both"/>
        <w:rPr>
          <w:rFonts w:ascii="Arial Narrow" w:hAnsi="Arial Narrow"/>
          <w:sz w:val="22"/>
          <w:szCs w:val="22"/>
        </w:rPr>
      </w:pPr>
    </w:p>
    <w:p w:rsidR="00ED5475" w:rsidRPr="002B7E53" w:rsidRDefault="00ED5475" w:rsidP="001F13D3">
      <w:pPr>
        <w:pStyle w:val="Bezodstpw"/>
        <w:jc w:val="both"/>
        <w:rPr>
          <w:rFonts w:ascii="Arial Narrow" w:hAnsi="Arial Narrow"/>
          <w:sz w:val="22"/>
          <w:szCs w:val="22"/>
        </w:rPr>
      </w:pPr>
    </w:p>
    <w:p w:rsidR="00A257A2" w:rsidRPr="002B7E53" w:rsidRDefault="00A257A2" w:rsidP="001F13D3">
      <w:pPr>
        <w:pStyle w:val="Bezodstpw"/>
        <w:jc w:val="both"/>
        <w:rPr>
          <w:rFonts w:ascii="Arial Narrow" w:hAnsi="Arial Narrow"/>
          <w:sz w:val="22"/>
          <w:szCs w:val="22"/>
        </w:rPr>
      </w:pPr>
    </w:p>
    <w:p w:rsidR="00D85BE8" w:rsidRPr="002B7E53" w:rsidRDefault="002B7E53" w:rsidP="002B7E53">
      <w:pPr>
        <w:pStyle w:val="Bezodstpw"/>
        <w:jc w:val="both"/>
        <w:rPr>
          <w:rFonts w:ascii="Arial Narrow" w:hAnsi="Arial Narrow"/>
          <w:sz w:val="22"/>
          <w:szCs w:val="22"/>
        </w:rPr>
      </w:pPr>
      <w:r w:rsidRPr="002B7E53">
        <w:rPr>
          <w:rFonts w:ascii="Arial Narrow" w:eastAsia="Calibri" w:hAnsi="Arial Narrow"/>
          <w:sz w:val="22"/>
          <w:szCs w:val="22"/>
          <w:highlight w:val="yellow"/>
        </w:rPr>
        <w:t xml:space="preserve">*Wykonawca, który polega na zdolnościach lub sytuacji podmiotów udostępniających zasoby, składa, wraz </w:t>
      </w:r>
      <w:r w:rsidRPr="002B7E53">
        <w:rPr>
          <w:rFonts w:ascii="Arial Narrow" w:eastAsia="Calibri" w:hAnsi="Arial Narrow"/>
          <w:sz w:val="22"/>
          <w:szCs w:val="22"/>
          <w:highlight w:val="yellow"/>
        </w:rPr>
        <w:b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B7E53">
        <w:rPr>
          <w:rFonts w:ascii="Arial Narrow" w:eastAsia="Calibri" w:hAnsi="Arial Narrow"/>
          <w:b/>
          <w:bCs/>
          <w:sz w:val="22"/>
          <w:szCs w:val="22"/>
          <w:highlight w:val="yellow"/>
        </w:rPr>
        <w:t>załącznik nr 3 do SWZ.</w:t>
      </w:r>
    </w:p>
    <w:sectPr w:rsidR="00D85BE8" w:rsidRPr="002B7E53" w:rsidSect="001F1B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D1" w:rsidRDefault="00827CD1" w:rsidP="002A2BD7">
      <w:pPr>
        <w:spacing w:after="0" w:line="240" w:lineRule="auto"/>
      </w:pPr>
      <w:r>
        <w:separator/>
      </w:r>
    </w:p>
  </w:endnote>
  <w:endnote w:type="continuationSeparator" w:id="0">
    <w:p w:rsidR="00827CD1" w:rsidRDefault="00827CD1" w:rsidP="002A2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D1" w:rsidRDefault="00827CD1" w:rsidP="002A2BD7">
      <w:pPr>
        <w:spacing w:after="0" w:line="240" w:lineRule="auto"/>
      </w:pPr>
      <w:r>
        <w:separator/>
      </w:r>
    </w:p>
  </w:footnote>
  <w:footnote w:type="continuationSeparator" w:id="0">
    <w:p w:rsidR="00827CD1" w:rsidRDefault="00827CD1" w:rsidP="002A2B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956E1"/>
    <w:rsid w:val="0002599F"/>
    <w:rsid w:val="00065E99"/>
    <w:rsid w:val="000F27AC"/>
    <w:rsid w:val="000F5932"/>
    <w:rsid w:val="00163E65"/>
    <w:rsid w:val="001A563E"/>
    <w:rsid w:val="001F13D3"/>
    <w:rsid w:val="001F1BD8"/>
    <w:rsid w:val="00226DCB"/>
    <w:rsid w:val="00252C4B"/>
    <w:rsid w:val="00274D2F"/>
    <w:rsid w:val="002A2BD7"/>
    <w:rsid w:val="002B7E53"/>
    <w:rsid w:val="003F5130"/>
    <w:rsid w:val="00452FAF"/>
    <w:rsid w:val="004E5C82"/>
    <w:rsid w:val="005507F5"/>
    <w:rsid w:val="005C3F2F"/>
    <w:rsid w:val="005C5759"/>
    <w:rsid w:val="005D5AAA"/>
    <w:rsid w:val="005E36AC"/>
    <w:rsid w:val="00644D36"/>
    <w:rsid w:val="0068452B"/>
    <w:rsid w:val="006C667F"/>
    <w:rsid w:val="006F4473"/>
    <w:rsid w:val="0070403B"/>
    <w:rsid w:val="00772208"/>
    <w:rsid w:val="00792782"/>
    <w:rsid w:val="007956E1"/>
    <w:rsid w:val="007E2EBD"/>
    <w:rsid w:val="008014DA"/>
    <w:rsid w:val="00827CD1"/>
    <w:rsid w:val="00872F4D"/>
    <w:rsid w:val="008A1103"/>
    <w:rsid w:val="00901557"/>
    <w:rsid w:val="009C2FF3"/>
    <w:rsid w:val="00A257A2"/>
    <w:rsid w:val="00AB4BCB"/>
    <w:rsid w:val="00AC16F2"/>
    <w:rsid w:val="00B07FE4"/>
    <w:rsid w:val="00B36CDC"/>
    <w:rsid w:val="00B51080"/>
    <w:rsid w:val="00BD14FC"/>
    <w:rsid w:val="00BE42B1"/>
    <w:rsid w:val="00D4505D"/>
    <w:rsid w:val="00D53B1C"/>
    <w:rsid w:val="00D85BE8"/>
    <w:rsid w:val="00DF2BC5"/>
    <w:rsid w:val="00E267FC"/>
    <w:rsid w:val="00E54754"/>
    <w:rsid w:val="00E67EFA"/>
    <w:rsid w:val="00E76062"/>
    <w:rsid w:val="00EB05D2"/>
    <w:rsid w:val="00ED5475"/>
    <w:rsid w:val="00F043B7"/>
    <w:rsid w:val="00F92393"/>
    <w:rsid w:val="00FB5E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4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C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B5E90"/>
    <w:pPr>
      <w:spacing w:after="0" w:line="240" w:lineRule="auto"/>
    </w:pPr>
  </w:style>
  <w:style w:type="paragraph" w:styleId="Tekstprzypisukocowego">
    <w:name w:val="endnote text"/>
    <w:basedOn w:val="Normalny"/>
    <w:link w:val="TekstprzypisukocowegoZnak"/>
    <w:uiPriority w:val="99"/>
    <w:semiHidden/>
    <w:unhideWhenUsed/>
    <w:rsid w:val="002A2B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BD7"/>
    <w:rPr>
      <w:sz w:val="20"/>
      <w:szCs w:val="20"/>
    </w:rPr>
  </w:style>
  <w:style w:type="character" w:styleId="Odwoanieprzypisukocowego">
    <w:name w:val="endnote reference"/>
    <w:basedOn w:val="Domylnaczcionkaakapitu"/>
    <w:uiPriority w:val="99"/>
    <w:semiHidden/>
    <w:unhideWhenUsed/>
    <w:rsid w:val="002A2BD7"/>
    <w:rPr>
      <w:vertAlign w:val="superscript"/>
    </w:rPr>
  </w:style>
</w:styles>
</file>

<file path=word/webSettings.xml><?xml version="1.0" encoding="utf-8"?>
<w:webSettings xmlns:r="http://schemas.openxmlformats.org/officeDocument/2006/relationships" xmlns:w="http://schemas.openxmlformats.org/wordprocessingml/2006/main">
  <w:divs>
    <w:div w:id="20391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AFD36-EE06-42B3-86C9-07D74C83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109</Words>
  <Characters>654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MaciejSz</cp:lastModifiedBy>
  <cp:revision>9</cp:revision>
  <dcterms:created xsi:type="dcterms:W3CDTF">2023-01-09T13:38:00Z</dcterms:created>
  <dcterms:modified xsi:type="dcterms:W3CDTF">2023-01-27T09:48:00Z</dcterms:modified>
</cp:coreProperties>
</file>