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14295" w14:textId="77777777" w:rsidR="006C0712" w:rsidRPr="00AB1E13" w:rsidRDefault="006C0712" w:rsidP="006C0712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E5E3B5" wp14:editId="1F5206D8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B2421BF" w14:textId="77777777" w:rsidR="006C0712" w:rsidRPr="00AB1E13" w:rsidRDefault="006C0712" w:rsidP="006C0712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142F9181" w14:textId="77777777" w:rsidR="006C0712" w:rsidRDefault="006C0712" w:rsidP="006C0712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7FEDB1AA" w14:textId="77777777" w:rsidR="006C0712" w:rsidRDefault="006C0712" w:rsidP="006C0712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5CC5C29D" w14:textId="77777777" w:rsidR="006C0712" w:rsidRPr="00D30CEF" w:rsidRDefault="006C0712" w:rsidP="006C0712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ul. </w:t>
      </w:r>
      <w:proofErr w:type="spellStart"/>
      <w:r w:rsidRPr="00D30CEF">
        <w:rPr>
          <w:rFonts w:asciiTheme="minorHAnsi" w:hAnsiTheme="minorHAnsi"/>
          <w:b/>
          <w:bCs/>
        </w:rPr>
        <w:t>Artwińskiego</w:t>
      </w:r>
      <w:proofErr w:type="spellEnd"/>
      <w:r w:rsidRPr="00D30CEF">
        <w:rPr>
          <w:rFonts w:asciiTheme="minorHAnsi" w:hAnsiTheme="minorHAnsi"/>
          <w:b/>
          <w:bCs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D30CEF">
          <w:rPr>
            <w:rFonts w:asciiTheme="minorHAnsi" w:hAnsiTheme="minorHAnsi"/>
            <w:b/>
            <w:bCs/>
          </w:rPr>
          <w:t>3C</w:t>
        </w:r>
      </w:smartTag>
    </w:p>
    <w:p w14:paraId="29C7E49E" w14:textId="77777777" w:rsidR="006C0712" w:rsidRPr="00D30CEF" w:rsidRDefault="006C0712" w:rsidP="006C0712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14:paraId="749A443B" w14:textId="77777777" w:rsidR="006C0712" w:rsidRPr="00990E3D" w:rsidRDefault="006C0712" w:rsidP="006C0712">
      <w:pPr>
        <w:rPr>
          <w:rFonts w:asciiTheme="minorHAnsi" w:hAnsiTheme="minorHAnsi"/>
          <w:b/>
          <w:bCs/>
        </w:rPr>
      </w:pPr>
      <w:r w:rsidRPr="00990E3D">
        <w:rPr>
          <w:rFonts w:asciiTheme="minorHAnsi" w:hAnsiTheme="minorHAnsi"/>
          <w:b/>
          <w:bCs/>
        </w:rPr>
        <w:t>tel.: 41 36 74 474/072</w:t>
      </w:r>
    </w:p>
    <w:p w14:paraId="5D388C89" w14:textId="77777777" w:rsidR="006C0712" w:rsidRDefault="006C0712" w:rsidP="006C0712">
      <w:pPr>
        <w:autoSpaceDE w:val="0"/>
        <w:autoSpaceDN w:val="0"/>
        <w:adjustRightInd w:val="0"/>
        <w:spacing w:afterLines="10" w:after="24" w:afterAutospacing="1" w:line="276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14:paraId="5D743C69" w14:textId="4BEA58C0" w:rsidR="006C0712" w:rsidRPr="00226E09" w:rsidRDefault="006C0712" w:rsidP="006C0712">
      <w:pPr>
        <w:autoSpaceDE w:val="0"/>
        <w:autoSpaceDN w:val="0"/>
        <w:adjustRightInd w:val="0"/>
        <w:spacing w:before="10" w:afterLines="10" w:after="24" w:line="276" w:lineRule="auto"/>
        <w:ind w:right="-284"/>
        <w:jc w:val="right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 w:rsidRPr="00226E09">
        <w:rPr>
          <w:rFonts w:asciiTheme="minorHAnsi" w:hAnsiTheme="minorHAnsi"/>
          <w:b/>
          <w:sz w:val="24"/>
          <w:szCs w:val="24"/>
        </w:rPr>
        <w:t>ZP</w:t>
      </w:r>
      <w:r>
        <w:rPr>
          <w:rFonts w:asciiTheme="minorHAnsi" w:hAnsiTheme="minorHAnsi"/>
          <w:b/>
          <w:sz w:val="24"/>
          <w:szCs w:val="24"/>
        </w:rPr>
        <w:t>.2411.2</w:t>
      </w:r>
      <w:r>
        <w:rPr>
          <w:rFonts w:asciiTheme="minorHAnsi" w:hAnsiTheme="minorHAnsi"/>
          <w:b/>
          <w:sz w:val="24"/>
          <w:szCs w:val="24"/>
        </w:rPr>
        <w:t>86</w:t>
      </w:r>
      <w:r>
        <w:rPr>
          <w:rFonts w:asciiTheme="minorHAnsi" w:hAnsiTheme="minorHAnsi"/>
          <w:b/>
          <w:sz w:val="24"/>
          <w:szCs w:val="24"/>
        </w:rPr>
        <w:t>.</w:t>
      </w:r>
      <w:r w:rsidRPr="00226E09">
        <w:rPr>
          <w:rFonts w:asciiTheme="minorHAnsi" w:hAnsiTheme="minorHAnsi"/>
          <w:b/>
          <w:sz w:val="24"/>
          <w:szCs w:val="24"/>
        </w:rPr>
        <w:t>202</w:t>
      </w:r>
      <w:r>
        <w:rPr>
          <w:rFonts w:asciiTheme="minorHAnsi" w:hAnsiTheme="minorHAnsi"/>
          <w:b/>
          <w:sz w:val="24"/>
          <w:szCs w:val="24"/>
        </w:rPr>
        <w:t>4</w:t>
      </w:r>
      <w:r w:rsidRPr="00226E09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 xml:space="preserve">AM  </w:t>
      </w:r>
    </w:p>
    <w:p w14:paraId="4F3E5D6A" w14:textId="77777777" w:rsidR="006C0712" w:rsidRPr="00990E3D" w:rsidRDefault="006C0712" w:rsidP="006C071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6927A1C" w14:textId="77777777" w:rsidR="006C0712" w:rsidRPr="00990E3D" w:rsidRDefault="006C0712" w:rsidP="006C0712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C634C67" w14:textId="77777777" w:rsidR="006C0712" w:rsidRPr="00990E3D" w:rsidRDefault="006C0712" w:rsidP="006C0712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876E927" w14:textId="77777777" w:rsidR="006C0712" w:rsidRPr="00B752ED" w:rsidRDefault="006C0712" w:rsidP="006C0712">
      <w:pPr>
        <w:jc w:val="center"/>
        <w:rPr>
          <w:rFonts w:asciiTheme="minorHAnsi" w:hAnsiTheme="minorHAnsi"/>
          <w:b/>
          <w:sz w:val="24"/>
          <w:szCs w:val="24"/>
        </w:rPr>
      </w:pPr>
      <w:r w:rsidRPr="00B752ED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34DB5FED" w14:textId="77777777" w:rsidR="006C0712" w:rsidRPr="008D22B2" w:rsidRDefault="006C0712" w:rsidP="006C0712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14:paraId="5EFBCA02" w14:textId="77777777" w:rsidR="006C0712" w:rsidRPr="00B752ED" w:rsidRDefault="006C0712" w:rsidP="006C071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C81906E" w14:textId="77777777" w:rsidR="006C0712" w:rsidRPr="00B752ED" w:rsidRDefault="006C0712" w:rsidP="006C071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18EC6C6" w14:textId="25B7CC0F" w:rsidR="006C0712" w:rsidRPr="007A24DD" w:rsidRDefault="006C0712" w:rsidP="006C0712">
      <w:pPr>
        <w:pStyle w:val="Nagwek"/>
        <w:jc w:val="both"/>
        <w:rPr>
          <w:rFonts w:asciiTheme="minorHAnsi" w:hAnsiTheme="minorHAnsi" w:cstheme="minorHAnsi"/>
        </w:rPr>
      </w:pPr>
      <w:r w:rsidRPr="007A24DD">
        <w:rPr>
          <w:rFonts w:asciiTheme="minorHAnsi" w:hAnsiTheme="minorHAnsi"/>
          <w:b/>
        </w:rPr>
        <w:t>Dot.</w:t>
      </w:r>
      <w:r w:rsidRPr="007A24DD">
        <w:rPr>
          <w:rFonts w:asciiTheme="minorHAnsi" w:hAnsiTheme="minorHAnsi"/>
          <w:i/>
        </w:rPr>
        <w:t xml:space="preserve"> </w:t>
      </w:r>
      <w:r w:rsidRPr="007A24DD">
        <w:rPr>
          <w:rFonts w:asciiTheme="minorHAnsi" w:hAnsiTheme="minorHAnsi"/>
          <w:b/>
        </w:rPr>
        <w:t xml:space="preserve">postępowania na </w:t>
      </w:r>
      <w:r w:rsidRPr="006C0712">
        <w:rPr>
          <w:rFonts w:asciiTheme="minorHAnsi" w:hAnsiTheme="minorHAnsi" w:cs="Calibri"/>
          <w:b/>
        </w:rPr>
        <w:t>wykonywanie</w:t>
      </w:r>
      <w:r w:rsidRPr="006C0712">
        <w:rPr>
          <w:rFonts w:asciiTheme="minorHAnsi" w:hAnsiTheme="minorHAnsi"/>
          <w:b/>
        </w:rPr>
        <w:t xml:space="preserve"> pogwarancyjnej obsługi serwisowej wraz z naprawami aparatury medycznej dla Świętokrzyskiego Centrum Onkologii w Kielcach</w:t>
      </w:r>
      <w:r w:rsidRPr="007A24DD">
        <w:rPr>
          <w:rFonts w:asciiTheme="minorHAnsi" w:hAnsiTheme="minorHAnsi" w:cstheme="minorHAnsi"/>
          <w:b/>
        </w:rPr>
        <w:t>.</w:t>
      </w:r>
    </w:p>
    <w:p w14:paraId="2D6C4251" w14:textId="77777777" w:rsidR="006C0712" w:rsidRPr="008F17AB" w:rsidRDefault="006C0712" w:rsidP="006C0712">
      <w:pPr>
        <w:pStyle w:val="Nagwek"/>
        <w:jc w:val="both"/>
        <w:rPr>
          <w:rFonts w:asciiTheme="minorHAnsi" w:hAnsiTheme="minorHAnsi"/>
          <w:bCs/>
        </w:rPr>
      </w:pPr>
    </w:p>
    <w:p w14:paraId="2D38F398" w14:textId="171C3045" w:rsidR="006C0712" w:rsidRDefault="006C0712" w:rsidP="006C0712">
      <w:pPr>
        <w:pStyle w:val="Default"/>
        <w:spacing w:after="24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752ED">
        <w:rPr>
          <w:rFonts w:asciiTheme="minorHAnsi" w:hAnsiTheme="minorHAnsi"/>
          <w:bCs/>
          <w:sz w:val="22"/>
          <w:szCs w:val="22"/>
        </w:rPr>
        <w:t xml:space="preserve"> </w:t>
      </w:r>
      <w:r w:rsidRPr="00B752ED">
        <w:rPr>
          <w:rFonts w:asciiTheme="minorHAnsi" w:hAnsiTheme="minorHAnsi"/>
          <w:bCs/>
          <w:sz w:val="22"/>
          <w:szCs w:val="22"/>
        </w:rPr>
        <w:tab/>
        <w:t>Działając na podstawie art. 222 ust. 4 ustawy z dnia 11 września 2019 r. – Prawo zamówień publicznych, Zamawiający przekazuje informację dotyczącą kwoty</w:t>
      </w:r>
      <w:r>
        <w:rPr>
          <w:rFonts w:asciiTheme="minorHAnsi" w:hAnsiTheme="minorHAnsi"/>
          <w:bCs/>
          <w:sz w:val="22"/>
          <w:szCs w:val="22"/>
        </w:rPr>
        <w:t xml:space="preserve"> brutto</w:t>
      </w:r>
      <w:r w:rsidRPr="00B752ED">
        <w:rPr>
          <w:rFonts w:asciiTheme="minorHAnsi" w:hAnsiTheme="minorHAnsi"/>
          <w:bCs/>
          <w:sz w:val="22"/>
          <w:szCs w:val="22"/>
        </w:rPr>
        <w:t xml:space="preserve">, jaką zamierza przeznaczyć </w:t>
      </w:r>
      <w:r w:rsidRPr="00B752ED">
        <w:rPr>
          <w:rFonts w:asciiTheme="minorHAnsi" w:hAnsiTheme="minorHAnsi"/>
          <w:bCs/>
          <w:sz w:val="22"/>
          <w:szCs w:val="22"/>
        </w:rPr>
        <w:br/>
        <w:t>na sfinansowanie zamówienia tj.:</w:t>
      </w:r>
    </w:p>
    <w:p w14:paraId="261A4F4E" w14:textId="0533E443" w:rsidR="006C0712" w:rsidRDefault="006C0712" w:rsidP="006C0712">
      <w:pPr>
        <w:pStyle w:val="Default"/>
        <w:spacing w:after="240"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Pakiet nr 1: 1 658 880,00 zł</w:t>
      </w:r>
    </w:p>
    <w:p w14:paraId="552CBDF9" w14:textId="13F3919F" w:rsidR="006C0712" w:rsidRDefault="006C0712" w:rsidP="006C0712">
      <w:pPr>
        <w:pStyle w:val="Default"/>
        <w:spacing w:after="240"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Pakiet nr 2: 54 432,00 zł</w:t>
      </w:r>
    </w:p>
    <w:p w14:paraId="0EF6B69A" w14:textId="5AAFA4CC" w:rsidR="006C0712" w:rsidRDefault="006C0712" w:rsidP="006C0712">
      <w:pPr>
        <w:pStyle w:val="Default"/>
        <w:spacing w:after="240"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RAZEM: 1 713 312,00 zł</w:t>
      </w:r>
    </w:p>
    <w:p w14:paraId="007ADB56" w14:textId="77777777" w:rsidR="006C0712" w:rsidRPr="000D2E33" w:rsidRDefault="006C0712" w:rsidP="006C0712">
      <w:pPr>
        <w:pStyle w:val="Default"/>
        <w:spacing w:after="24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475A926" w14:textId="77777777" w:rsidR="006C0712" w:rsidRDefault="006C0712"/>
    <w:sectPr w:rsidR="006C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12"/>
    <w:rsid w:val="006C0712"/>
    <w:rsid w:val="00B4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B4E87F"/>
  <w15:chartTrackingRefBased/>
  <w15:docId w15:val="{9D22E275-8442-40C5-B640-A61DE05A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712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C0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0712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6C07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dcterms:created xsi:type="dcterms:W3CDTF">2024-12-12T06:56:00Z</dcterms:created>
  <dcterms:modified xsi:type="dcterms:W3CDTF">2024-12-12T07:00:00Z</dcterms:modified>
</cp:coreProperties>
</file>