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ADF15" w14:textId="77777777" w:rsidR="001454ED" w:rsidRDefault="001454ED" w:rsidP="0055776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A6D5A">
        <w:rPr>
          <w:rFonts w:ascii="Cambria" w:hAnsi="Cambria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3BF1465C" wp14:editId="3225159C">
            <wp:simplePos x="0" y="0"/>
            <wp:positionH relativeFrom="margin">
              <wp:align>center</wp:align>
            </wp:positionH>
            <wp:positionV relativeFrom="paragraph">
              <wp:posOffset>-439089</wp:posOffset>
            </wp:positionV>
            <wp:extent cx="810895" cy="431165"/>
            <wp:effectExtent l="0" t="0" r="8255" b="698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311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9CEE2A" w14:textId="7C2DBBEB" w:rsidR="00DC575B" w:rsidRPr="001707A2" w:rsidRDefault="00AD33FA" w:rsidP="0055776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707A2">
        <w:rPr>
          <w:rFonts w:ascii="Arial" w:hAnsi="Arial" w:cs="Arial"/>
          <w:b/>
          <w:sz w:val="20"/>
          <w:szCs w:val="20"/>
        </w:rPr>
        <w:t>UMOWA NR</w:t>
      </w:r>
      <w:r w:rsidR="00E44640" w:rsidRPr="001707A2">
        <w:rPr>
          <w:rFonts w:ascii="Arial" w:hAnsi="Arial" w:cs="Arial"/>
          <w:b/>
          <w:sz w:val="20"/>
          <w:szCs w:val="20"/>
        </w:rPr>
        <w:t xml:space="preserve"> </w:t>
      </w:r>
      <w:r w:rsidR="00E3254D" w:rsidRPr="001707A2">
        <w:rPr>
          <w:rFonts w:ascii="Arial" w:hAnsi="Arial" w:cs="Arial"/>
          <w:b/>
          <w:sz w:val="20"/>
          <w:szCs w:val="20"/>
        </w:rPr>
        <w:t>ZL</w:t>
      </w:r>
      <w:r w:rsidR="001E6D60" w:rsidRPr="001707A2">
        <w:rPr>
          <w:rFonts w:ascii="Arial" w:hAnsi="Arial" w:cs="Arial"/>
          <w:b/>
          <w:sz w:val="20"/>
          <w:szCs w:val="20"/>
        </w:rPr>
        <w:t xml:space="preserve"> </w:t>
      </w:r>
      <w:r w:rsidR="00FE7CC6" w:rsidRPr="001707A2">
        <w:rPr>
          <w:rFonts w:ascii="Arial" w:hAnsi="Arial" w:cs="Arial"/>
          <w:b/>
          <w:color w:val="FF0000"/>
          <w:sz w:val="20"/>
          <w:szCs w:val="20"/>
        </w:rPr>
        <w:t xml:space="preserve">     </w:t>
      </w:r>
      <w:r w:rsidR="0035224A" w:rsidRPr="001707A2">
        <w:rPr>
          <w:rFonts w:ascii="Arial" w:hAnsi="Arial" w:cs="Arial"/>
          <w:b/>
          <w:color w:val="FF0000"/>
          <w:sz w:val="20"/>
          <w:szCs w:val="20"/>
        </w:rPr>
        <w:t>/24</w:t>
      </w:r>
    </w:p>
    <w:p w14:paraId="55698A50" w14:textId="171F6D34" w:rsidR="00E3254D" w:rsidRPr="001707A2" w:rsidRDefault="003C6B95" w:rsidP="0055776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zawarta w dniu  </w:t>
      </w:r>
      <w:r w:rsidR="00176224" w:rsidRPr="001707A2">
        <w:rPr>
          <w:rFonts w:ascii="Arial" w:hAnsi="Arial" w:cs="Arial"/>
          <w:color w:val="FF0000"/>
          <w:sz w:val="20"/>
          <w:szCs w:val="20"/>
        </w:rPr>
        <w:t>…………</w:t>
      </w:r>
      <w:r w:rsidR="0035224A" w:rsidRPr="001707A2">
        <w:rPr>
          <w:rFonts w:ascii="Arial" w:hAnsi="Arial" w:cs="Arial"/>
          <w:color w:val="FF0000"/>
          <w:sz w:val="20"/>
          <w:szCs w:val="20"/>
        </w:rPr>
        <w:t>.2024</w:t>
      </w:r>
      <w:r w:rsidR="001E6D60" w:rsidRPr="001707A2">
        <w:rPr>
          <w:rFonts w:ascii="Arial" w:hAnsi="Arial" w:cs="Arial"/>
          <w:color w:val="FF0000"/>
          <w:sz w:val="20"/>
          <w:szCs w:val="20"/>
        </w:rPr>
        <w:t>r</w:t>
      </w:r>
      <w:r w:rsidR="001E6D60" w:rsidRPr="001707A2">
        <w:rPr>
          <w:rFonts w:ascii="Arial" w:hAnsi="Arial" w:cs="Arial"/>
          <w:sz w:val="20"/>
          <w:szCs w:val="20"/>
        </w:rPr>
        <w:t>.</w:t>
      </w:r>
      <w:r w:rsidR="00E3254D" w:rsidRPr="001707A2">
        <w:rPr>
          <w:rFonts w:ascii="Arial" w:hAnsi="Arial" w:cs="Arial"/>
          <w:sz w:val="20"/>
          <w:szCs w:val="20"/>
        </w:rPr>
        <w:t xml:space="preserve"> w Krakowie pomiędzy:</w:t>
      </w:r>
    </w:p>
    <w:p w14:paraId="4CEBFCB9" w14:textId="77777777" w:rsidR="00722276" w:rsidRPr="001707A2" w:rsidRDefault="00E3254D" w:rsidP="0055776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b/>
          <w:sz w:val="20"/>
          <w:szCs w:val="20"/>
        </w:rPr>
        <w:t>Szpitalem Klinicznym im. dr. Józefa Babińskiego SP ZOZ</w:t>
      </w:r>
      <w:r w:rsidRPr="001707A2">
        <w:rPr>
          <w:rFonts w:ascii="Arial" w:hAnsi="Arial" w:cs="Arial"/>
          <w:sz w:val="20"/>
          <w:szCs w:val="20"/>
        </w:rPr>
        <w:t xml:space="preserve"> w Krakowie z siedzibą w Krakowie przy </w:t>
      </w:r>
      <w:r w:rsidR="004E2F73" w:rsidRPr="001707A2">
        <w:rPr>
          <w:rFonts w:ascii="Arial" w:hAnsi="Arial" w:cs="Arial"/>
          <w:sz w:val="20"/>
          <w:szCs w:val="20"/>
        </w:rPr>
        <w:br/>
      </w:r>
      <w:r w:rsidRPr="001707A2">
        <w:rPr>
          <w:rFonts w:ascii="Arial" w:hAnsi="Arial" w:cs="Arial"/>
          <w:sz w:val="20"/>
          <w:szCs w:val="20"/>
        </w:rPr>
        <w:t xml:space="preserve">ul. dr. Józefa Babińskiego 29, 30 - 393 Kraków, zarejestrowanym w Sądzie Rejonowym dla </w:t>
      </w:r>
      <w:r w:rsidR="00722276" w:rsidRPr="001707A2">
        <w:rPr>
          <w:rFonts w:ascii="Arial" w:hAnsi="Arial" w:cs="Arial"/>
          <w:sz w:val="20"/>
          <w:szCs w:val="20"/>
        </w:rPr>
        <w:t xml:space="preserve">Krakowa – Śródmieścia </w:t>
      </w:r>
      <w:r w:rsidRPr="001707A2">
        <w:rPr>
          <w:rFonts w:ascii="Arial" w:hAnsi="Arial" w:cs="Arial"/>
          <w:sz w:val="20"/>
          <w:szCs w:val="20"/>
        </w:rPr>
        <w:t>w Krakowie Wydział XI Gospodarczy Krajowego Rejestru S</w:t>
      </w:r>
      <w:r w:rsidR="004E2F73" w:rsidRPr="001707A2">
        <w:rPr>
          <w:rFonts w:ascii="Arial" w:hAnsi="Arial" w:cs="Arial"/>
          <w:sz w:val="20"/>
          <w:szCs w:val="20"/>
        </w:rPr>
        <w:t xml:space="preserve">ądowego </w:t>
      </w:r>
      <w:r w:rsidR="00722276" w:rsidRPr="001707A2">
        <w:rPr>
          <w:rFonts w:ascii="Arial" w:hAnsi="Arial" w:cs="Arial"/>
          <w:sz w:val="20"/>
          <w:szCs w:val="20"/>
        </w:rPr>
        <w:t xml:space="preserve">pod </w:t>
      </w:r>
      <w:r w:rsidR="0056269A" w:rsidRPr="001707A2">
        <w:rPr>
          <w:rFonts w:ascii="Arial" w:hAnsi="Arial" w:cs="Arial"/>
          <w:sz w:val="20"/>
          <w:szCs w:val="20"/>
        </w:rPr>
        <w:t>nr KRS 0000005002 i </w:t>
      </w:r>
      <w:r w:rsidRPr="001707A2">
        <w:rPr>
          <w:rFonts w:ascii="Arial" w:hAnsi="Arial" w:cs="Arial"/>
          <w:sz w:val="20"/>
          <w:szCs w:val="20"/>
        </w:rPr>
        <w:t>wpisanym w rejestrze podmiotów wykonujących działalność leczniczą  prowadzonym przez Wojewodę Małopolskiego w księdz</w:t>
      </w:r>
      <w:r w:rsidR="004E2F73" w:rsidRPr="001707A2">
        <w:rPr>
          <w:rFonts w:ascii="Arial" w:hAnsi="Arial" w:cs="Arial"/>
          <w:sz w:val="20"/>
          <w:szCs w:val="20"/>
        </w:rPr>
        <w:t xml:space="preserve">e rejestrowej nr 000000005597, </w:t>
      </w:r>
      <w:r w:rsidRPr="001707A2">
        <w:rPr>
          <w:rFonts w:ascii="Arial" w:hAnsi="Arial" w:cs="Arial"/>
          <w:sz w:val="20"/>
          <w:szCs w:val="20"/>
        </w:rPr>
        <w:t>NIP: 6</w:t>
      </w:r>
      <w:r w:rsidR="004E2F73" w:rsidRPr="001707A2">
        <w:rPr>
          <w:rFonts w:ascii="Arial" w:hAnsi="Arial" w:cs="Arial"/>
          <w:sz w:val="20"/>
          <w:szCs w:val="20"/>
        </w:rPr>
        <w:t xml:space="preserve">76-20-96-303, REGON: 000298554, zwanym dalej "Zamawiającym", </w:t>
      </w:r>
      <w:r w:rsidRPr="001707A2">
        <w:rPr>
          <w:rFonts w:ascii="Arial" w:hAnsi="Arial" w:cs="Arial"/>
          <w:sz w:val="20"/>
          <w:szCs w:val="20"/>
        </w:rPr>
        <w:t>reprezen</w:t>
      </w:r>
      <w:r w:rsidR="004E2F73" w:rsidRPr="001707A2">
        <w:rPr>
          <w:rFonts w:ascii="Arial" w:hAnsi="Arial" w:cs="Arial"/>
          <w:sz w:val="20"/>
          <w:szCs w:val="20"/>
        </w:rPr>
        <w:t xml:space="preserve">towanym przez: </w:t>
      </w:r>
    </w:p>
    <w:p w14:paraId="144B20FF" w14:textId="77777777" w:rsidR="002B4417" w:rsidRPr="001707A2" w:rsidRDefault="00AD33FA" w:rsidP="0055776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b/>
          <w:sz w:val="20"/>
          <w:szCs w:val="20"/>
        </w:rPr>
        <w:t xml:space="preserve">Michała Tochowicza - </w:t>
      </w:r>
      <w:r w:rsidR="00E3254D" w:rsidRPr="001707A2">
        <w:rPr>
          <w:rFonts w:ascii="Arial" w:hAnsi="Arial" w:cs="Arial"/>
          <w:b/>
          <w:sz w:val="20"/>
          <w:szCs w:val="20"/>
        </w:rPr>
        <w:t>Dyrektora</w:t>
      </w:r>
    </w:p>
    <w:p w14:paraId="213D9DAC" w14:textId="77777777" w:rsidR="00E3254D" w:rsidRPr="001707A2" w:rsidRDefault="002B4417" w:rsidP="0055776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a</w:t>
      </w:r>
    </w:p>
    <w:p w14:paraId="53D68A74" w14:textId="5832FE6D" w:rsidR="00E3254D" w:rsidRPr="001707A2" w:rsidRDefault="00E3254D" w:rsidP="0055776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Na podstawie </w:t>
      </w:r>
      <w:r w:rsidR="003C6B95" w:rsidRPr="001707A2">
        <w:rPr>
          <w:rFonts w:ascii="Arial" w:hAnsi="Arial" w:cs="Arial"/>
          <w:b/>
          <w:sz w:val="20"/>
          <w:szCs w:val="20"/>
        </w:rPr>
        <w:t>wniosku nr</w:t>
      </w:r>
      <w:r w:rsidR="003C6B95" w:rsidRPr="001707A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F6025" w:rsidRPr="001707A2">
        <w:rPr>
          <w:rFonts w:ascii="Arial" w:hAnsi="Arial" w:cs="Arial"/>
          <w:b/>
          <w:color w:val="FF0000"/>
          <w:sz w:val="20"/>
          <w:szCs w:val="20"/>
        </w:rPr>
        <w:t>……./24</w:t>
      </w:r>
      <w:r w:rsidR="004E4635" w:rsidRPr="001707A2">
        <w:rPr>
          <w:rFonts w:ascii="Arial" w:hAnsi="Arial" w:cs="Arial"/>
          <w:color w:val="FF0000"/>
          <w:sz w:val="20"/>
          <w:szCs w:val="20"/>
        </w:rPr>
        <w:t xml:space="preserve"> </w:t>
      </w:r>
      <w:r w:rsidR="003C6B95" w:rsidRPr="001707A2">
        <w:rPr>
          <w:rFonts w:ascii="Arial" w:hAnsi="Arial" w:cs="Arial"/>
          <w:sz w:val="20"/>
          <w:szCs w:val="20"/>
        </w:rPr>
        <w:t>z dnia</w:t>
      </w:r>
      <w:r w:rsidR="00977540" w:rsidRPr="001707A2">
        <w:rPr>
          <w:rFonts w:ascii="Arial" w:hAnsi="Arial" w:cs="Arial"/>
          <w:sz w:val="20"/>
          <w:szCs w:val="20"/>
        </w:rPr>
        <w:t xml:space="preserve"> </w:t>
      </w:r>
      <w:r w:rsidR="00977540" w:rsidRPr="001707A2">
        <w:rPr>
          <w:rFonts w:ascii="Arial" w:hAnsi="Arial" w:cs="Arial"/>
          <w:color w:val="FF0000"/>
          <w:sz w:val="20"/>
          <w:szCs w:val="20"/>
        </w:rPr>
        <w:t>…….</w:t>
      </w:r>
      <w:r w:rsidR="003C6B95" w:rsidRPr="001707A2">
        <w:rPr>
          <w:rFonts w:ascii="Arial" w:hAnsi="Arial" w:cs="Arial"/>
          <w:color w:val="FF0000"/>
          <w:sz w:val="20"/>
          <w:szCs w:val="20"/>
        </w:rPr>
        <w:t>202</w:t>
      </w:r>
      <w:r w:rsidR="00977540" w:rsidRPr="001707A2">
        <w:rPr>
          <w:rFonts w:ascii="Arial" w:hAnsi="Arial" w:cs="Arial"/>
          <w:color w:val="FF0000"/>
          <w:sz w:val="20"/>
          <w:szCs w:val="20"/>
        </w:rPr>
        <w:t>4</w:t>
      </w:r>
      <w:r w:rsidR="004E4635" w:rsidRPr="001707A2">
        <w:rPr>
          <w:rFonts w:ascii="Arial" w:hAnsi="Arial" w:cs="Arial"/>
          <w:color w:val="FF0000"/>
          <w:sz w:val="20"/>
          <w:szCs w:val="20"/>
        </w:rPr>
        <w:t>r</w:t>
      </w:r>
      <w:r w:rsidR="004E4635" w:rsidRPr="001707A2">
        <w:rPr>
          <w:rFonts w:ascii="Arial" w:hAnsi="Arial" w:cs="Arial"/>
          <w:sz w:val="20"/>
          <w:szCs w:val="20"/>
        </w:rPr>
        <w:t>.</w:t>
      </w:r>
      <w:r w:rsidRPr="001707A2">
        <w:rPr>
          <w:rFonts w:ascii="Arial" w:hAnsi="Arial" w:cs="Arial"/>
          <w:sz w:val="20"/>
          <w:szCs w:val="20"/>
        </w:rPr>
        <w:t xml:space="preserve"> o wszczęcie postępowania o udzielenie zamówienia publicznego o wartości nie przekraczającej 130 000,0</w:t>
      </w:r>
      <w:r w:rsidR="00722276" w:rsidRPr="001707A2">
        <w:rPr>
          <w:rFonts w:ascii="Arial" w:hAnsi="Arial" w:cs="Arial"/>
          <w:sz w:val="20"/>
          <w:szCs w:val="20"/>
        </w:rPr>
        <w:t xml:space="preserve">0 złotych Strony zawarły umowę </w:t>
      </w:r>
      <w:r w:rsidRPr="001707A2">
        <w:rPr>
          <w:rFonts w:ascii="Arial" w:hAnsi="Arial" w:cs="Arial"/>
          <w:sz w:val="20"/>
          <w:szCs w:val="20"/>
        </w:rPr>
        <w:t>o następującej treści:</w:t>
      </w:r>
    </w:p>
    <w:p w14:paraId="688A5C1B" w14:textId="77777777" w:rsidR="00DC575B" w:rsidRPr="001707A2" w:rsidRDefault="00DC575B" w:rsidP="00557767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1EFC5B17" w14:textId="77777777" w:rsidR="00E3254D" w:rsidRPr="001707A2" w:rsidRDefault="00E3254D" w:rsidP="0055776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707A2">
        <w:rPr>
          <w:rFonts w:ascii="Arial" w:hAnsi="Arial" w:cs="Arial"/>
          <w:b/>
          <w:sz w:val="20"/>
          <w:szCs w:val="20"/>
        </w:rPr>
        <w:t>§1</w:t>
      </w:r>
    </w:p>
    <w:p w14:paraId="523F4EAE" w14:textId="77777777" w:rsidR="00EE4203" w:rsidRPr="001707A2" w:rsidRDefault="00EE4203" w:rsidP="0055776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1BA546E" w14:textId="0ACF89E1" w:rsidR="00EE4203" w:rsidRPr="001707A2" w:rsidRDefault="000E21F6" w:rsidP="00557767">
      <w:pPr>
        <w:pStyle w:val="Akapitzlist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Wykonawca zobowiązuje się do sukcesywnej sprzedaży i dostawy Zamawiającemu</w:t>
      </w:r>
      <w:r w:rsidR="008F6575" w:rsidRPr="001707A2">
        <w:rPr>
          <w:rFonts w:ascii="Arial" w:hAnsi="Arial" w:cs="Arial"/>
          <w:sz w:val="20"/>
          <w:szCs w:val="20"/>
        </w:rPr>
        <w:t xml:space="preserve"> </w:t>
      </w:r>
      <w:r w:rsidR="008F6575" w:rsidRPr="001707A2">
        <w:rPr>
          <w:rFonts w:ascii="Arial" w:hAnsi="Arial" w:cs="Arial"/>
          <w:b/>
          <w:sz w:val="20"/>
          <w:szCs w:val="20"/>
        </w:rPr>
        <w:t>wielorazowych</w:t>
      </w:r>
      <w:r w:rsidR="008F6575" w:rsidRPr="001707A2">
        <w:rPr>
          <w:rFonts w:ascii="Arial" w:hAnsi="Arial" w:cs="Arial"/>
          <w:sz w:val="20"/>
          <w:szCs w:val="20"/>
        </w:rPr>
        <w:t xml:space="preserve"> </w:t>
      </w:r>
      <w:r w:rsidR="00895C79" w:rsidRPr="001707A2">
        <w:rPr>
          <w:rFonts w:ascii="Arial" w:hAnsi="Arial" w:cs="Arial"/>
          <w:b/>
          <w:sz w:val="20"/>
          <w:szCs w:val="20"/>
        </w:rPr>
        <w:t xml:space="preserve"> opakowań, </w:t>
      </w:r>
      <w:r w:rsidR="002A3334" w:rsidRPr="001707A2">
        <w:rPr>
          <w:rFonts w:ascii="Arial" w:hAnsi="Arial" w:cs="Arial"/>
          <w:b/>
          <w:sz w:val="20"/>
          <w:szCs w:val="20"/>
        </w:rPr>
        <w:t xml:space="preserve"> </w:t>
      </w:r>
      <w:r w:rsidR="00895C79" w:rsidRPr="001707A2">
        <w:rPr>
          <w:rFonts w:ascii="Arial" w:hAnsi="Arial" w:cs="Arial"/>
          <w:b/>
          <w:sz w:val="20"/>
          <w:szCs w:val="20"/>
        </w:rPr>
        <w:t xml:space="preserve"> sztućców, opakowań foliowych</w:t>
      </w:r>
      <w:r w:rsidR="002A3334" w:rsidRPr="001707A2">
        <w:rPr>
          <w:rFonts w:ascii="Arial" w:hAnsi="Arial" w:cs="Arial"/>
          <w:b/>
          <w:sz w:val="20"/>
          <w:szCs w:val="20"/>
        </w:rPr>
        <w:t xml:space="preserve"> oraz pozostałego asortymentu </w:t>
      </w:r>
      <w:r w:rsidR="002A3334" w:rsidRPr="001707A2">
        <w:rPr>
          <w:rFonts w:ascii="Arial" w:hAnsi="Arial" w:cs="Arial"/>
          <w:bCs/>
          <w:sz w:val="20"/>
          <w:szCs w:val="20"/>
        </w:rPr>
        <w:t>wskazanego w dokumencie pn. „Formularz cenowy”, który stanowi załącznik nr 2 do niniejszej umowy,</w:t>
      </w:r>
      <w:r w:rsidR="002A3334" w:rsidRPr="001707A2">
        <w:rPr>
          <w:rFonts w:ascii="Arial" w:hAnsi="Arial" w:cs="Arial"/>
          <w:b/>
          <w:sz w:val="20"/>
          <w:szCs w:val="20"/>
        </w:rPr>
        <w:t xml:space="preserve"> </w:t>
      </w:r>
      <w:r w:rsidR="0032679F" w:rsidRPr="001707A2">
        <w:rPr>
          <w:rFonts w:ascii="Arial" w:hAnsi="Arial" w:cs="Arial"/>
          <w:b/>
          <w:sz w:val="20"/>
          <w:szCs w:val="20"/>
        </w:rPr>
        <w:t xml:space="preserve"> </w:t>
      </w:r>
      <w:r w:rsidR="00205D5A" w:rsidRPr="001707A2">
        <w:rPr>
          <w:rFonts w:ascii="Arial" w:hAnsi="Arial" w:cs="Arial"/>
          <w:sz w:val="20"/>
          <w:szCs w:val="20"/>
        </w:rPr>
        <w:t xml:space="preserve">zwanych dalej </w:t>
      </w:r>
      <w:r w:rsidR="002A3334" w:rsidRPr="001707A2">
        <w:rPr>
          <w:rFonts w:ascii="Arial" w:hAnsi="Arial" w:cs="Arial"/>
          <w:sz w:val="20"/>
          <w:szCs w:val="20"/>
        </w:rPr>
        <w:t>łącznie: asortymentem</w:t>
      </w:r>
      <w:r w:rsidR="008D5884" w:rsidRPr="001707A2">
        <w:rPr>
          <w:rFonts w:ascii="Arial" w:hAnsi="Arial" w:cs="Arial"/>
          <w:sz w:val="20"/>
          <w:szCs w:val="20"/>
        </w:rPr>
        <w:t xml:space="preserve"> oraz </w:t>
      </w:r>
      <w:r w:rsidR="008D5884" w:rsidRPr="001707A2">
        <w:rPr>
          <w:rFonts w:ascii="Arial" w:hAnsi="Arial" w:cs="Arial"/>
          <w:b/>
          <w:color w:val="FF0000"/>
          <w:sz w:val="20"/>
          <w:szCs w:val="20"/>
        </w:rPr>
        <w:t xml:space="preserve">nieodpłatnego użyczenia </w:t>
      </w:r>
      <w:r w:rsidR="005C3163" w:rsidRPr="001707A2">
        <w:rPr>
          <w:rFonts w:ascii="Arial" w:hAnsi="Arial" w:cs="Arial"/>
          <w:b/>
          <w:color w:val="FF0000"/>
          <w:sz w:val="20"/>
          <w:szCs w:val="20"/>
        </w:rPr>
        <w:t xml:space="preserve">Zamawiającemu </w:t>
      </w:r>
      <w:r w:rsidR="008D5884" w:rsidRPr="001707A2">
        <w:rPr>
          <w:rFonts w:ascii="Arial" w:hAnsi="Arial" w:cs="Arial"/>
          <w:b/>
          <w:color w:val="FF0000"/>
          <w:sz w:val="20"/>
          <w:szCs w:val="20"/>
        </w:rPr>
        <w:t xml:space="preserve">urządzenia </w:t>
      </w:r>
      <w:r w:rsidR="005C3163" w:rsidRPr="001707A2">
        <w:rPr>
          <w:rFonts w:ascii="Arial" w:hAnsi="Arial" w:cs="Arial"/>
          <w:b/>
          <w:color w:val="FF0000"/>
          <w:sz w:val="20"/>
          <w:szCs w:val="20"/>
        </w:rPr>
        <w:t>zgrzewającego</w:t>
      </w:r>
      <w:r w:rsidR="008D5884" w:rsidRPr="001707A2">
        <w:rPr>
          <w:rFonts w:ascii="Arial" w:hAnsi="Arial" w:cs="Arial"/>
          <w:b/>
          <w:color w:val="FF0000"/>
          <w:sz w:val="20"/>
          <w:szCs w:val="20"/>
        </w:rPr>
        <w:t xml:space="preserve"> na czas trwania umowy.</w:t>
      </w:r>
    </w:p>
    <w:p w14:paraId="4445FD64" w14:textId="2D76855D" w:rsidR="00205D5A" w:rsidRPr="001707A2" w:rsidRDefault="00205D5A" w:rsidP="00557767">
      <w:pPr>
        <w:pStyle w:val="Akapitzlist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Wykonawca będzie realizował dostawy </w:t>
      </w:r>
      <w:r w:rsidR="002A3334" w:rsidRPr="001707A2">
        <w:rPr>
          <w:rFonts w:ascii="Arial" w:hAnsi="Arial" w:cs="Arial"/>
          <w:sz w:val="20"/>
          <w:szCs w:val="20"/>
        </w:rPr>
        <w:t xml:space="preserve">asortymentu </w:t>
      </w:r>
      <w:r w:rsidRPr="001707A2">
        <w:rPr>
          <w:rFonts w:ascii="Arial" w:hAnsi="Arial" w:cs="Arial"/>
          <w:sz w:val="20"/>
          <w:szCs w:val="20"/>
        </w:rPr>
        <w:t>własnym środkiem transportu wraz z wniesieniem oraz rozładunkiem asortymentu w Magazynie Głównym Zamawiającego, zlokalizowanym w siedzibie Zamawiającego w Krakowie przy ul. dr. J. Babińskiego 29</w:t>
      </w:r>
      <w:r w:rsidR="002A3334" w:rsidRPr="001707A2">
        <w:rPr>
          <w:rFonts w:ascii="Arial" w:hAnsi="Arial" w:cs="Arial"/>
          <w:sz w:val="20"/>
          <w:szCs w:val="20"/>
        </w:rPr>
        <w:t>. Wykonawca będzie realizował dostawy asortymentu</w:t>
      </w:r>
      <w:r w:rsidRPr="001707A2">
        <w:rPr>
          <w:rFonts w:ascii="Arial" w:hAnsi="Arial" w:cs="Arial"/>
          <w:sz w:val="20"/>
          <w:szCs w:val="20"/>
        </w:rPr>
        <w:t xml:space="preserve"> w dni robocze od poniedziałku do piątku</w:t>
      </w:r>
      <w:r w:rsidR="002A3334" w:rsidRPr="001707A2">
        <w:rPr>
          <w:rFonts w:ascii="Arial" w:hAnsi="Arial" w:cs="Arial"/>
          <w:sz w:val="20"/>
          <w:szCs w:val="20"/>
        </w:rPr>
        <w:t>, z wyjątkiem dni ustawowo wolnych od pracy,</w:t>
      </w:r>
      <w:r w:rsidR="00B679F5" w:rsidRPr="001707A2">
        <w:rPr>
          <w:rFonts w:ascii="Arial" w:hAnsi="Arial" w:cs="Arial"/>
          <w:sz w:val="20"/>
          <w:szCs w:val="20"/>
        </w:rPr>
        <w:t xml:space="preserve"> w godzinach od 10:00 do 13:3</w:t>
      </w:r>
      <w:r w:rsidRPr="001707A2">
        <w:rPr>
          <w:rFonts w:ascii="Arial" w:hAnsi="Arial" w:cs="Arial"/>
          <w:sz w:val="20"/>
          <w:szCs w:val="20"/>
        </w:rPr>
        <w:t>0.</w:t>
      </w:r>
    </w:p>
    <w:p w14:paraId="4C16C1B7" w14:textId="5F0149A3" w:rsidR="00205D5A" w:rsidRPr="001707A2" w:rsidRDefault="00205D5A" w:rsidP="00557767">
      <w:pPr>
        <w:pStyle w:val="Akapitzlist"/>
        <w:numPr>
          <w:ilvl w:val="0"/>
          <w:numId w:val="1"/>
        </w:numPr>
        <w:spacing w:after="120" w:line="276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Wykonawca dostarczał będzie zamówiony asortyment na podstawie zamówień cząstkowych składanych przez Zamawiającego, w terminie </w:t>
      </w:r>
      <w:r w:rsidR="001B7A28" w:rsidRPr="001707A2">
        <w:rPr>
          <w:rFonts w:ascii="Arial" w:hAnsi="Arial" w:cs="Arial"/>
          <w:color w:val="FF0000"/>
          <w:sz w:val="20"/>
          <w:szCs w:val="20"/>
        </w:rPr>
        <w:t xml:space="preserve"> 4</w:t>
      </w:r>
      <w:r w:rsidRPr="001707A2">
        <w:rPr>
          <w:rFonts w:ascii="Arial" w:hAnsi="Arial" w:cs="Arial"/>
          <w:color w:val="FF0000"/>
          <w:sz w:val="20"/>
          <w:szCs w:val="20"/>
        </w:rPr>
        <w:t xml:space="preserve"> dni </w:t>
      </w:r>
      <w:r w:rsidRPr="001707A2">
        <w:rPr>
          <w:rFonts w:ascii="Arial" w:hAnsi="Arial" w:cs="Arial"/>
          <w:sz w:val="20"/>
          <w:szCs w:val="20"/>
        </w:rPr>
        <w:t>robocz</w:t>
      </w:r>
      <w:r w:rsidR="0006057C" w:rsidRPr="001707A2">
        <w:rPr>
          <w:rFonts w:ascii="Arial" w:hAnsi="Arial" w:cs="Arial"/>
          <w:sz w:val="20"/>
          <w:szCs w:val="20"/>
        </w:rPr>
        <w:t>ych</w:t>
      </w:r>
      <w:r w:rsidRPr="001707A2">
        <w:rPr>
          <w:rFonts w:ascii="Arial" w:hAnsi="Arial" w:cs="Arial"/>
          <w:sz w:val="20"/>
          <w:szCs w:val="20"/>
        </w:rPr>
        <w:t xml:space="preserve"> licząc od dnia przesłania zamówienia przez Zamawiającego w sposób wskazany w ust. </w:t>
      </w:r>
      <w:r w:rsidR="002A3334" w:rsidRPr="001707A2">
        <w:rPr>
          <w:rFonts w:ascii="Arial" w:hAnsi="Arial" w:cs="Arial"/>
          <w:sz w:val="20"/>
          <w:szCs w:val="20"/>
        </w:rPr>
        <w:t>4 niniejszego paragrafu</w:t>
      </w:r>
      <w:r w:rsidR="009270FD" w:rsidRPr="001707A2">
        <w:rPr>
          <w:rFonts w:ascii="Arial" w:hAnsi="Arial" w:cs="Arial"/>
          <w:sz w:val="20"/>
          <w:szCs w:val="20"/>
        </w:rPr>
        <w:t>.</w:t>
      </w:r>
    </w:p>
    <w:p w14:paraId="201261E6" w14:textId="4F72E3E1" w:rsidR="00205D5A" w:rsidRPr="001707A2" w:rsidRDefault="00205D5A" w:rsidP="00557767">
      <w:pPr>
        <w:pStyle w:val="Akapitzlist"/>
        <w:numPr>
          <w:ilvl w:val="0"/>
          <w:numId w:val="1"/>
        </w:numPr>
        <w:spacing w:after="120" w:line="276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Zamówienia cząstkowe przesyłane będą przez Zamawiającego </w:t>
      </w:r>
      <w:r w:rsidR="0006057C" w:rsidRPr="001707A2">
        <w:rPr>
          <w:rFonts w:ascii="Arial" w:hAnsi="Arial" w:cs="Arial"/>
          <w:sz w:val="20"/>
          <w:szCs w:val="20"/>
        </w:rPr>
        <w:t xml:space="preserve">elektronicznie </w:t>
      </w:r>
      <w:r w:rsidRPr="001707A2">
        <w:rPr>
          <w:rFonts w:ascii="Arial" w:hAnsi="Arial" w:cs="Arial"/>
          <w:sz w:val="20"/>
          <w:szCs w:val="20"/>
        </w:rPr>
        <w:t xml:space="preserve">na adres </w:t>
      </w:r>
      <w:r w:rsidR="0006057C" w:rsidRPr="001707A2">
        <w:rPr>
          <w:rFonts w:ascii="Arial" w:hAnsi="Arial" w:cs="Arial"/>
          <w:sz w:val="20"/>
          <w:szCs w:val="20"/>
        </w:rPr>
        <w:t xml:space="preserve">e-mail </w:t>
      </w:r>
      <w:r w:rsidRPr="001707A2">
        <w:rPr>
          <w:rFonts w:ascii="Arial" w:hAnsi="Arial" w:cs="Arial"/>
          <w:sz w:val="20"/>
          <w:szCs w:val="20"/>
        </w:rPr>
        <w:t>Wykonawcy:</w:t>
      </w:r>
      <w:r w:rsidR="004E4635" w:rsidRPr="001707A2">
        <w:rPr>
          <w:rFonts w:ascii="Arial" w:hAnsi="Arial" w:cs="Arial"/>
          <w:sz w:val="20"/>
          <w:szCs w:val="20"/>
        </w:rPr>
        <w:t xml:space="preserve"> </w:t>
      </w:r>
      <w:r w:rsidR="005A5104" w:rsidRPr="001707A2">
        <w:rPr>
          <w:rFonts w:ascii="Arial" w:hAnsi="Arial" w:cs="Arial"/>
          <w:color w:val="FF0000"/>
          <w:sz w:val="20"/>
          <w:szCs w:val="20"/>
        </w:rPr>
        <w:t>……………………</w:t>
      </w:r>
      <w:r w:rsidRPr="001707A2">
        <w:rPr>
          <w:rFonts w:ascii="Arial" w:hAnsi="Arial" w:cs="Arial"/>
          <w:sz w:val="20"/>
          <w:szCs w:val="20"/>
        </w:rPr>
        <w:t>Każde zamówienie cząstkowe zawierać będzie dane dotyczące: rodzaju asortymentu, jego ilości i terminu dostawy.</w:t>
      </w:r>
    </w:p>
    <w:p w14:paraId="7C4274EA" w14:textId="2603E5C0" w:rsidR="00EE4203" w:rsidRPr="001707A2" w:rsidRDefault="00205D5A" w:rsidP="00557767">
      <w:pPr>
        <w:pStyle w:val="Akapitzlist"/>
        <w:numPr>
          <w:ilvl w:val="0"/>
          <w:numId w:val="1"/>
        </w:numPr>
        <w:spacing w:after="120" w:line="276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Wykonawca zobowiązuje się do realizacji przedmiotu umowy z należytą starannością i zgodnie </w:t>
      </w:r>
      <w:r w:rsidR="00287159" w:rsidRPr="001707A2">
        <w:rPr>
          <w:rFonts w:ascii="Arial" w:hAnsi="Arial" w:cs="Arial"/>
          <w:sz w:val="20"/>
          <w:szCs w:val="20"/>
        </w:rPr>
        <w:br/>
      </w:r>
      <w:r w:rsidRPr="001707A2">
        <w:rPr>
          <w:rFonts w:ascii="Arial" w:hAnsi="Arial" w:cs="Arial"/>
          <w:sz w:val="20"/>
          <w:szCs w:val="20"/>
        </w:rPr>
        <w:t>z warunkami umowy, treś</w:t>
      </w:r>
      <w:r w:rsidR="004E4635" w:rsidRPr="001707A2">
        <w:rPr>
          <w:rFonts w:ascii="Arial" w:hAnsi="Arial" w:cs="Arial"/>
          <w:sz w:val="20"/>
          <w:szCs w:val="20"/>
        </w:rPr>
        <w:t xml:space="preserve">cią </w:t>
      </w:r>
      <w:r w:rsidR="002A3334" w:rsidRPr="001707A2">
        <w:rPr>
          <w:rFonts w:ascii="Arial" w:hAnsi="Arial" w:cs="Arial"/>
          <w:sz w:val="20"/>
          <w:szCs w:val="20"/>
        </w:rPr>
        <w:t>Z</w:t>
      </w:r>
      <w:r w:rsidR="004E4635" w:rsidRPr="001707A2">
        <w:rPr>
          <w:rFonts w:ascii="Arial" w:hAnsi="Arial" w:cs="Arial"/>
          <w:sz w:val="20"/>
          <w:szCs w:val="20"/>
        </w:rPr>
        <w:t>apytania ofertowego</w:t>
      </w:r>
      <w:r w:rsidR="002A3334" w:rsidRPr="001707A2">
        <w:rPr>
          <w:rFonts w:ascii="Arial" w:hAnsi="Arial" w:cs="Arial"/>
          <w:sz w:val="20"/>
          <w:szCs w:val="20"/>
        </w:rPr>
        <w:t xml:space="preserve"> Zamawiającego</w:t>
      </w:r>
      <w:r w:rsidR="004E4635" w:rsidRPr="001707A2">
        <w:rPr>
          <w:rFonts w:ascii="Arial" w:hAnsi="Arial" w:cs="Arial"/>
          <w:sz w:val="20"/>
          <w:szCs w:val="20"/>
        </w:rPr>
        <w:t xml:space="preserve"> z dnia </w:t>
      </w:r>
      <w:r w:rsidR="003C6B95" w:rsidRPr="001707A2">
        <w:rPr>
          <w:rFonts w:ascii="Arial" w:hAnsi="Arial" w:cs="Arial"/>
          <w:color w:val="FF0000"/>
          <w:sz w:val="20"/>
          <w:szCs w:val="20"/>
        </w:rPr>
        <w:t>…</w:t>
      </w:r>
      <w:r w:rsidR="00977540" w:rsidRPr="001707A2">
        <w:rPr>
          <w:rFonts w:ascii="Arial" w:hAnsi="Arial" w:cs="Arial"/>
          <w:color w:val="FF0000"/>
          <w:sz w:val="20"/>
          <w:szCs w:val="20"/>
        </w:rPr>
        <w:t>……</w:t>
      </w:r>
      <w:r w:rsidR="003C6B95" w:rsidRPr="001707A2">
        <w:rPr>
          <w:rFonts w:ascii="Arial" w:hAnsi="Arial" w:cs="Arial"/>
          <w:color w:val="FF0000"/>
          <w:sz w:val="20"/>
          <w:szCs w:val="20"/>
        </w:rPr>
        <w:t>202</w:t>
      </w:r>
      <w:r w:rsidR="008D5884" w:rsidRPr="001707A2">
        <w:rPr>
          <w:rFonts w:ascii="Arial" w:hAnsi="Arial" w:cs="Arial"/>
          <w:color w:val="FF0000"/>
          <w:sz w:val="20"/>
          <w:szCs w:val="20"/>
        </w:rPr>
        <w:t>4</w:t>
      </w:r>
      <w:r w:rsidR="002A3334" w:rsidRPr="001707A2">
        <w:rPr>
          <w:rFonts w:ascii="Arial" w:hAnsi="Arial" w:cs="Arial"/>
          <w:color w:val="FF0000"/>
          <w:sz w:val="20"/>
          <w:szCs w:val="20"/>
        </w:rPr>
        <w:t xml:space="preserve"> </w:t>
      </w:r>
      <w:r w:rsidR="004E4635" w:rsidRPr="001707A2">
        <w:rPr>
          <w:rFonts w:ascii="Arial" w:hAnsi="Arial" w:cs="Arial"/>
          <w:color w:val="FF0000"/>
          <w:sz w:val="20"/>
          <w:szCs w:val="20"/>
        </w:rPr>
        <w:t>r.</w:t>
      </w:r>
      <w:r w:rsidRPr="001707A2">
        <w:rPr>
          <w:rFonts w:ascii="Arial" w:hAnsi="Arial" w:cs="Arial"/>
          <w:color w:val="FF0000"/>
          <w:sz w:val="20"/>
          <w:szCs w:val="20"/>
        </w:rPr>
        <w:t xml:space="preserve"> </w:t>
      </w:r>
      <w:r w:rsidRPr="001707A2">
        <w:rPr>
          <w:rFonts w:ascii="Arial" w:hAnsi="Arial" w:cs="Arial"/>
          <w:sz w:val="20"/>
          <w:szCs w:val="20"/>
        </w:rPr>
        <w:t>i jego załączników oraz złożon</w:t>
      </w:r>
      <w:r w:rsidR="004E4635" w:rsidRPr="001707A2">
        <w:rPr>
          <w:rFonts w:ascii="Arial" w:hAnsi="Arial" w:cs="Arial"/>
          <w:sz w:val="20"/>
          <w:szCs w:val="20"/>
        </w:rPr>
        <w:t xml:space="preserve">ą przez Wykonawcę ofertą z dnia </w:t>
      </w:r>
      <w:r w:rsidR="003C6B95" w:rsidRPr="001707A2">
        <w:rPr>
          <w:rFonts w:ascii="Arial" w:hAnsi="Arial" w:cs="Arial"/>
          <w:color w:val="FF0000"/>
          <w:sz w:val="20"/>
          <w:szCs w:val="20"/>
        </w:rPr>
        <w:t>……</w:t>
      </w:r>
      <w:r w:rsidR="00365A2B" w:rsidRPr="001707A2">
        <w:rPr>
          <w:rFonts w:ascii="Arial" w:hAnsi="Arial" w:cs="Arial"/>
          <w:color w:val="FF0000"/>
          <w:sz w:val="20"/>
          <w:szCs w:val="20"/>
        </w:rPr>
        <w:t>…………………</w:t>
      </w:r>
    </w:p>
    <w:p w14:paraId="1C8C3656" w14:textId="77777777" w:rsidR="00E3254D" w:rsidRPr="001707A2" w:rsidRDefault="00E3254D" w:rsidP="00557767">
      <w:pPr>
        <w:pStyle w:val="Akapitzlist"/>
        <w:numPr>
          <w:ilvl w:val="0"/>
          <w:numId w:val="1"/>
        </w:numPr>
        <w:spacing w:after="120" w:line="276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Wykonawca oświadcza, że dostarczany przez niego asortyment będzie:</w:t>
      </w:r>
    </w:p>
    <w:p w14:paraId="4A0D4880" w14:textId="77777777" w:rsidR="00E3254D" w:rsidRPr="001707A2" w:rsidRDefault="00E3254D" w:rsidP="00557767">
      <w:pPr>
        <w:pStyle w:val="Akapitzlist"/>
        <w:numPr>
          <w:ilvl w:val="0"/>
          <w:numId w:val="2"/>
        </w:numPr>
        <w:spacing w:after="120" w:line="276" w:lineRule="auto"/>
        <w:ind w:left="1418" w:hanging="357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fabrycznie nowy,</w:t>
      </w:r>
    </w:p>
    <w:p w14:paraId="7AA3265F" w14:textId="77777777" w:rsidR="00E3254D" w:rsidRPr="001707A2" w:rsidRDefault="00E3254D" w:rsidP="00557767">
      <w:pPr>
        <w:pStyle w:val="Akapitzlist"/>
        <w:numPr>
          <w:ilvl w:val="0"/>
          <w:numId w:val="2"/>
        </w:numPr>
        <w:spacing w:after="120" w:line="276" w:lineRule="auto"/>
        <w:ind w:left="1418" w:hanging="357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przeznaczony do kontaktu z żywnością,</w:t>
      </w:r>
    </w:p>
    <w:p w14:paraId="6003FC7A" w14:textId="77777777" w:rsidR="00E3254D" w:rsidRPr="001707A2" w:rsidRDefault="00E3254D" w:rsidP="00557767">
      <w:pPr>
        <w:pStyle w:val="Akapitzlist"/>
        <w:numPr>
          <w:ilvl w:val="0"/>
          <w:numId w:val="2"/>
        </w:numPr>
        <w:spacing w:after="120" w:line="276" w:lineRule="auto"/>
        <w:ind w:left="1418" w:hanging="357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wolny od wad,</w:t>
      </w:r>
    </w:p>
    <w:p w14:paraId="13F9B8CD" w14:textId="77777777" w:rsidR="00205D5A" w:rsidRPr="001707A2" w:rsidRDefault="00E3254D" w:rsidP="00557767">
      <w:pPr>
        <w:pStyle w:val="Akapitzlist"/>
        <w:numPr>
          <w:ilvl w:val="0"/>
          <w:numId w:val="2"/>
        </w:numPr>
        <w:spacing w:after="120" w:line="276" w:lineRule="auto"/>
        <w:ind w:left="1418" w:hanging="357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dopuszczony do obrotu,</w:t>
      </w:r>
    </w:p>
    <w:p w14:paraId="6E335A33" w14:textId="77777777" w:rsidR="00E3254D" w:rsidRPr="001707A2" w:rsidRDefault="00205D5A" w:rsidP="00557767">
      <w:pPr>
        <w:pStyle w:val="Akapitzlist"/>
        <w:numPr>
          <w:ilvl w:val="0"/>
          <w:numId w:val="2"/>
        </w:numPr>
        <w:spacing w:after="120" w:line="276" w:lineRule="auto"/>
        <w:ind w:left="1418" w:hanging="357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dobrej jakości zgodnej z obowiązującymi normami jakościow</w:t>
      </w:r>
      <w:r w:rsidR="00E44B65" w:rsidRPr="001707A2">
        <w:rPr>
          <w:rFonts w:ascii="Arial" w:hAnsi="Arial" w:cs="Arial"/>
          <w:sz w:val="20"/>
          <w:szCs w:val="20"/>
        </w:rPr>
        <w:t>ymi i wymaganiami Zamawiającego.</w:t>
      </w:r>
    </w:p>
    <w:p w14:paraId="43184C8A" w14:textId="77777777" w:rsidR="005B1099" w:rsidRPr="001707A2" w:rsidRDefault="005B1099" w:rsidP="00557767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6A647564" w14:textId="77777777" w:rsidR="007657CC" w:rsidRPr="001707A2" w:rsidRDefault="007657CC" w:rsidP="0055776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AF86C4C" w14:textId="77777777" w:rsidR="007657CC" w:rsidRPr="001707A2" w:rsidRDefault="007657CC" w:rsidP="0055776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DB71139" w14:textId="35AAC831" w:rsidR="007657CC" w:rsidRPr="001707A2" w:rsidRDefault="00E3254D" w:rsidP="00933C91">
      <w:pPr>
        <w:spacing w:after="120"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1707A2">
        <w:rPr>
          <w:rFonts w:ascii="Arial" w:hAnsi="Arial" w:cs="Arial"/>
          <w:b/>
          <w:color w:val="FF0000"/>
          <w:sz w:val="20"/>
          <w:szCs w:val="20"/>
        </w:rPr>
        <w:lastRenderedPageBreak/>
        <w:t>§2</w:t>
      </w:r>
    </w:p>
    <w:p w14:paraId="0EF7C5F7" w14:textId="002B5149" w:rsidR="00D164C1" w:rsidRPr="001707A2" w:rsidRDefault="004E2CAF" w:rsidP="00933C91">
      <w:pPr>
        <w:pStyle w:val="Akapitzlist"/>
        <w:numPr>
          <w:ilvl w:val="0"/>
          <w:numId w:val="31"/>
        </w:numPr>
        <w:suppressAutoHyphens/>
        <w:spacing w:after="120" w:line="276" w:lineRule="auto"/>
        <w:jc w:val="both"/>
        <w:rPr>
          <w:rFonts w:ascii="Arial" w:eastAsia="Candara" w:hAnsi="Arial" w:cs="Arial"/>
          <w:color w:val="FF0000"/>
          <w:sz w:val="20"/>
          <w:szCs w:val="20"/>
          <w:lang w:eastAsia="hi-IN" w:bidi="hi-IN"/>
        </w:rPr>
      </w:pPr>
      <w:r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>Wykonawca zobowiązuje się do nieodpłatnego użyczenia</w:t>
      </w:r>
      <w:r w:rsidR="00A2093C"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 xml:space="preserve"> </w:t>
      </w:r>
      <w:r w:rsidR="000A2A17"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>Zamawiającemu</w:t>
      </w:r>
      <w:r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 xml:space="preserve"> urządzenia zgrzewającego </w:t>
      </w:r>
      <w:r w:rsidR="007657CC"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>do tacek oraz pojemników na wynos na okres trwania umowy</w:t>
      </w:r>
      <w:r w:rsidR="00D164C1"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>.</w:t>
      </w:r>
    </w:p>
    <w:p w14:paraId="6AFC6F44" w14:textId="62BBD4CE" w:rsidR="000A2A17" w:rsidRPr="001707A2" w:rsidRDefault="000A2A17" w:rsidP="00933C91">
      <w:pPr>
        <w:pStyle w:val="Akapitzlist"/>
        <w:numPr>
          <w:ilvl w:val="0"/>
          <w:numId w:val="31"/>
        </w:numPr>
        <w:suppressAutoHyphens/>
        <w:spacing w:after="120" w:line="276" w:lineRule="auto"/>
        <w:jc w:val="both"/>
        <w:rPr>
          <w:rFonts w:ascii="Arial" w:eastAsia="Candara" w:hAnsi="Arial" w:cs="Arial"/>
          <w:color w:val="FF0000"/>
          <w:sz w:val="20"/>
          <w:szCs w:val="20"/>
          <w:lang w:eastAsia="hi-IN" w:bidi="hi-IN"/>
        </w:rPr>
      </w:pPr>
      <w:r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>Urządzenie zgrzewające zostanie dostarczone Zamawiającemu w terminie do 5</w:t>
      </w:r>
      <w:r w:rsidR="005C3163"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 xml:space="preserve"> </w:t>
      </w:r>
      <w:r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>dni od dnia podpisania umowy.</w:t>
      </w:r>
    </w:p>
    <w:p w14:paraId="195D13F7" w14:textId="77777777" w:rsidR="00933C91" w:rsidRPr="001707A2" w:rsidRDefault="007657CC" w:rsidP="00933C91">
      <w:pPr>
        <w:pStyle w:val="Akapitzlist"/>
        <w:numPr>
          <w:ilvl w:val="0"/>
          <w:numId w:val="31"/>
        </w:numPr>
        <w:suppressAutoHyphens/>
        <w:spacing w:after="0" w:line="276" w:lineRule="auto"/>
        <w:jc w:val="both"/>
        <w:rPr>
          <w:rFonts w:ascii="Arial" w:eastAsia="Candara" w:hAnsi="Arial" w:cs="Arial"/>
          <w:color w:val="FF0000"/>
          <w:sz w:val="20"/>
          <w:szCs w:val="20"/>
          <w:lang w:eastAsia="hi-IN" w:bidi="hi-IN"/>
        </w:rPr>
      </w:pPr>
      <w:r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>Specyfikacja urządzenia zgrzewającego:</w:t>
      </w:r>
    </w:p>
    <w:p w14:paraId="05148777" w14:textId="77777777" w:rsidR="00933C91" w:rsidRPr="001707A2" w:rsidRDefault="00933C91" w:rsidP="00933C91">
      <w:pPr>
        <w:spacing w:after="0" w:line="276" w:lineRule="auto"/>
        <w:ind w:left="720"/>
        <w:jc w:val="both"/>
        <w:rPr>
          <w:rFonts w:ascii="Arial" w:eastAsia="Candara" w:hAnsi="Arial" w:cs="Arial"/>
          <w:color w:val="FF0000"/>
          <w:sz w:val="20"/>
          <w:szCs w:val="20"/>
          <w:lang w:eastAsia="hi-IN" w:bidi="hi-IN"/>
        </w:rPr>
      </w:pPr>
      <w:r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>- wykonana z wysokiej jakości stali nierdzewnej szczotkowanej,</w:t>
      </w:r>
    </w:p>
    <w:p w14:paraId="7F9D84CB" w14:textId="77777777" w:rsidR="00933C91" w:rsidRPr="001707A2" w:rsidRDefault="00933C91" w:rsidP="00933C91">
      <w:pPr>
        <w:spacing w:after="0" w:line="276" w:lineRule="auto"/>
        <w:ind w:left="720"/>
        <w:jc w:val="both"/>
        <w:rPr>
          <w:rFonts w:ascii="Arial" w:eastAsia="Candara" w:hAnsi="Arial" w:cs="Arial"/>
          <w:color w:val="FF0000"/>
          <w:sz w:val="20"/>
          <w:szCs w:val="20"/>
          <w:lang w:eastAsia="hi-IN" w:bidi="hi-IN"/>
        </w:rPr>
      </w:pPr>
      <w:r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>- płynna i precyzyjna regulacji temperatury zgrzewania,</w:t>
      </w:r>
    </w:p>
    <w:p w14:paraId="58FC5229" w14:textId="77777777" w:rsidR="00933C91" w:rsidRPr="001707A2" w:rsidRDefault="00933C91" w:rsidP="00933C91">
      <w:pPr>
        <w:spacing w:after="0" w:line="276" w:lineRule="auto"/>
        <w:ind w:left="720"/>
        <w:jc w:val="both"/>
        <w:rPr>
          <w:rFonts w:ascii="Arial" w:eastAsia="Candara" w:hAnsi="Arial" w:cs="Arial"/>
          <w:color w:val="FF0000"/>
          <w:sz w:val="20"/>
          <w:szCs w:val="20"/>
          <w:lang w:eastAsia="hi-IN" w:bidi="hi-IN"/>
        </w:rPr>
      </w:pPr>
      <w:r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>- informacja o gotowości do pracy,</w:t>
      </w:r>
    </w:p>
    <w:p w14:paraId="62E8D6D1" w14:textId="77777777" w:rsidR="00933C91" w:rsidRPr="001707A2" w:rsidRDefault="00933C91" w:rsidP="00933C91">
      <w:pPr>
        <w:spacing w:after="0" w:line="276" w:lineRule="auto"/>
        <w:ind w:left="720"/>
        <w:jc w:val="both"/>
        <w:rPr>
          <w:rFonts w:ascii="Arial" w:eastAsia="Candara" w:hAnsi="Arial" w:cs="Arial"/>
          <w:color w:val="FF0000"/>
          <w:sz w:val="20"/>
          <w:szCs w:val="20"/>
          <w:lang w:eastAsia="hi-IN" w:bidi="hi-IN"/>
        </w:rPr>
      </w:pPr>
      <w:r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 xml:space="preserve">- płyta zgrzewająca teflonowa, </w:t>
      </w:r>
    </w:p>
    <w:p w14:paraId="19860DA8" w14:textId="77777777" w:rsidR="00933C91" w:rsidRPr="001707A2" w:rsidRDefault="00933C91" w:rsidP="00933C91">
      <w:pPr>
        <w:spacing w:after="0" w:line="276" w:lineRule="auto"/>
        <w:ind w:left="720"/>
        <w:jc w:val="both"/>
        <w:rPr>
          <w:rFonts w:ascii="Arial" w:eastAsia="Candara" w:hAnsi="Arial" w:cs="Arial"/>
          <w:color w:val="FF0000"/>
          <w:sz w:val="20"/>
          <w:szCs w:val="20"/>
          <w:lang w:eastAsia="hi-IN" w:bidi="hi-IN"/>
        </w:rPr>
      </w:pPr>
      <w:r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 xml:space="preserve">- czas nagrzewania do 10 min, czas zgrzewania ok 3 min, </w:t>
      </w:r>
    </w:p>
    <w:p w14:paraId="46C6B7EE" w14:textId="77777777" w:rsidR="00933C91" w:rsidRPr="001707A2" w:rsidRDefault="00933C91" w:rsidP="00933C91">
      <w:pPr>
        <w:spacing w:after="0" w:line="276" w:lineRule="auto"/>
        <w:ind w:left="720"/>
        <w:jc w:val="both"/>
        <w:rPr>
          <w:rFonts w:ascii="Arial" w:eastAsia="Candara" w:hAnsi="Arial" w:cs="Arial"/>
          <w:color w:val="FF0000"/>
          <w:sz w:val="20"/>
          <w:szCs w:val="20"/>
          <w:lang w:eastAsia="hi-IN" w:bidi="hi-IN"/>
        </w:rPr>
      </w:pPr>
      <w:r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>- pakowanie tacek oraz pojemników do rozmiarów 230x185,</w:t>
      </w:r>
    </w:p>
    <w:p w14:paraId="508AED64" w14:textId="77777777" w:rsidR="00933C91" w:rsidRPr="001707A2" w:rsidRDefault="00933C91" w:rsidP="00933C91">
      <w:pPr>
        <w:spacing w:after="0" w:line="276" w:lineRule="auto"/>
        <w:ind w:left="720"/>
        <w:jc w:val="both"/>
        <w:rPr>
          <w:rFonts w:ascii="Arial" w:eastAsia="Candara" w:hAnsi="Arial" w:cs="Arial"/>
          <w:color w:val="FF0000"/>
          <w:sz w:val="20"/>
          <w:szCs w:val="20"/>
          <w:lang w:eastAsia="hi-IN" w:bidi="hi-IN"/>
        </w:rPr>
      </w:pPr>
      <w:r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>- w komplecie matryca do pojemników jednokomorowych ,niedzielonych wymiary 227x178 mm,</w:t>
      </w:r>
    </w:p>
    <w:p w14:paraId="069B9373" w14:textId="70BA8FD6" w:rsidR="005C3163" w:rsidRPr="001707A2" w:rsidRDefault="00933C91" w:rsidP="005C3163">
      <w:pPr>
        <w:pStyle w:val="Akapitzlist"/>
        <w:suppressAutoHyphens/>
        <w:spacing w:after="0" w:line="276" w:lineRule="auto"/>
        <w:jc w:val="both"/>
        <w:rPr>
          <w:rFonts w:ascii="Arial" w:eastAsia="Candara" w:hAnsi="Arial" w:cs="Arial"/>
          <w:color w:val="FF0000"/>
          <w:sz w:val="20"/>
          <w:szCs w:val="20"/>
          <w:lang w:eastAsia="hi-IN" w:bidi="hi-IN"/>
        </w:rPr>
      </w:pPr>
      <w:r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>- w komplecie matryca do pojemników na zupę o pojemności 250 ml ,500 ml o średnicy 115 mm,  - wszystkie pojemniki  muszą być kompatybilne  z matrycami urządzenia zgrzewającego</w:t>
      </w:r>
      <w:r w:rsidR="005C3163"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>,</w:t>
      </w:r>
    </w:p>
    <w:p w14:paraId="474579CE" w14:textId="434193CB" w:rsidR="005C3163" w:rsidRPr="001707A2" w:rsidRDefault="005C3163" w:rsidP="005C3163">
      <w:pPr>
        <w:pStyle w:val="Akapitzlist"/>
        <w:suppressAutoHyphens/>
        <w:spacing w:after="0" w:line="276" w:lineRule="auto"/>
        <w:jc w:val="both"/>
        <w:rPr>
          <w:rFonts w:ascii="Arial" w:eastAsia="Candara" w:hAnsi="Arial" w:cs="Arial"/>
          <w:color w:val="FF0000"/>
          <w:sz w:val="20"/>
          <w:szCs w:val="20"/>
          <w:lang w:eastAsia="hi-IN" w:bidi="hi-IN"/>
        </w:rPr>
      </w:pPr>
      <w:r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 xml:space="preserve">- </w:t>
      </w:r>
      <w:bookmarkStart w:id="0" w:name="_Hlk159494657"/>
      <w:r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>urządzenie zgrzewające ma być kompatybilne</w:t>
      </w:r>
      <w:r w:rsidR="00A2093C"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 xml:space="preserve"> do</w:t>
      </w:r>
      <w:r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 xml:space="preserve"> produktów asortymentem </w:t>
      </w:r>
      <w:r w:rsidR="00A2093C"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>wymienionych w f</w:t>
      </w:r>
      <w:r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>ormularz</w:t>
      </w:r>
      <w:r w:rsidR="00A2093C"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>u</w:t>
      </w:r>
      <w:r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 xml:space="preserve"> cenow</w:t>
      </w:r>
      <w:r w:rsidR="00A2093C"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>ym</w:t>
      </w:r>
      <w:r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 xml:space="preserve"> (zał. nr.2) z pozycji 1, 3, 4, 5.</w:t>
      </w:r>
      <w:bookmarkEnd w:id="0"/>
    </w:p>
    <w:p w14:paraId="3D9FD22D" w14:textId="12A0E515" w:rsidR="007657CC" w:rsidRPr="001707A2" w:rsidRDefault="00933C91" w:rsidP="00933C91">
      <w:pPr>
        <w:pStyle w:val="Akapitzlist"/>
        <w:numPr>
          <w:ilvl w:val="0"/>
          <w:numId w:val="31"/>
        </w:numPr>
        <w:suppressAutoHyphens/>
        <w:spacing w:after="0" w:line="276" w:lineRule="auto"/>
        <w:jc w:val="both"/>
        <w:rPr>
          <w:rFonts w:ascii="Arial" w:eastAsia="Candara" w:hAnsi="Arial" w:cs="Arial"/>
          <w:color w:val="FF0000"/>
          <w:sz w:val="20"/>
          <w:szCs w:val="20"/>
          <w:lang w:eastAsia="hi-IN" w:bidi="hi-IN"/>
        </w:rPr>
      </w:pPr>
      <w:r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 xml:space="preserve">W przypadku awarii </w:t>
      </w:r>
      <w:r w:rsidR="000A2A17"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 xml:space="preserve">urządzenia </w:t>
      </w:r>
      <w:r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 xml:space="preserve">Wykonawca zobowiązuję się do bezpłatnej naprawy urządzenia. Na czas usunięcia </w:t>
      </w:r>
      <w:r w:rsidR="000A2A17"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 xml:space="preserve">awarii </w:t>
      </w:r>
      <w:r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>Wykonawca dostarczy</w:t>
      </w:r>
      <w:r w:rsidR="000A2A17"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 xml:space="preserve"> Zamawiającemu</w:t>
      </w:r>
      <w:r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 xml:space="preserve"> urządzenie zastępcze</w:t>
      </w:r>
      <w:r w:rsidR="00A2093C"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 xml:space="preserve"> w terminie najpóźniej do 4 do godzin od momentu poinformowania Wykonawcy o wystąpieniu awarii</w:t>
      </w:r>
      <w:r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>.</w:t>
      </w:r>
    </w:p>
    <w:p w14:paraId="02936A25" w14:textId="2DAA2F57" w:rsidR="000A2A17" w:rsidRPr="001707A2" w:rsidRDefault="000A2A17" w:rsidP="00933C91">
      <w:pPr>
        <w:pStyle w:val="Akapitzlist"/>
        <w:numPr>
          <w:ilvl w:val="0"/>
          <w:numId w:val="31"/>
        </w:numPr>
        <w:suppressAutoHyphens/>
        <w:spacing w:after="0" w:line="276" w:lineRule="auto"/>
        <w:jc w:val="both"/>
        <w:rPr>
          <w:rFonts w:ascii="Arial" w:eastAsia="Candara" w:hAnsi="Arial" w:cs="Arial"/>
          <w:color w:val="FF0000"/>
          <w:sz w:val="20"/>
          <w:szCs w:val="20"/>
          <w:lang w:eastAsia="hi-IN" w:bidi="hi-IN"/>
        </w:rPr>
      </w:pPr>
      <w:r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 xml:space="preserve">Wynagrodzenie z tytułu udostępnienia Zamawiającemu urządzenia zgrzewającego zostało wliczone w wynagrodzenie Wykonawcy z tytułu dostaw asortymentu. </w:t>
      </w:r>
    </w:p>
    <w:p w14:paraId="1812FDFC" w14:textId="458A3AB3" w:rsidR="000A2A17" w:rsidRPr="001707A2" w:rsidRDefault="000A2A17" w:rsidP="000A2A17">
      <w:pPr>
        <w:pStyle w:val="Akapitzlist"/>
        <w:numPr>
          <w:ilvl w:val="0"/>
          <w:numId w:val="31"/>
        </w:numPr>
        <w:suppressAutoHyphens/>
        <w:spacing w:after="0" w:line="276" w:lineRule="auto"/>
        <w:jc w:val="both"/>
        <w:rPr>
          <w:rFonts w:ascii="Arial" w:eastAsia="Candara" w:hAnsi="Arial" w:cs="Arial"/>
          <w:color w:val="FF0000"/>
          <w:sz w:val="20"/>
          <w:szCs w:val="20"/>
          <w:lang w:eastAsia="hi-IN" w:bidi="hi-IN"/>
        </w:rPr>
      </w:pPr>
      <w:r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>Wykonawca odbierze urządzen</w:t>
      </w:r>
      <w:r w:rsidR="00A34632"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 xml:space="preserve">ie zgrzewające od Zamawiającego po uzgodnieniu terminu. </w:t>
      </w:r>
      <w:r w:rsidRPr="001707A2">
        <w:rPr>
          <w:rFonts w:ascii="Arial" w:eastAsia="Candara" w:hAnsi="Arial" w:cs="Arial"/>
          <w:color w:val="FF0000"/>
          <w:sz w:val="20"/>
          <w:szCs w:val="20"/>
          <w:lang w:eastAsia="hi-IN" w:bidi="hi-IN"/>
        </w:rPr>
        <w:t xml:space="preserve"> </w:t>
      </w:r>
    </w:p>
    <w:p w14:paraId="2077CA0C" w14:textId="59F13895" w:rsidR="007657CC" w:rsidRPr="001707A2" w:rsidRDefault="007657CC" w:rsidP="00933C91">
      <w:pPr>
        <w:spacing w:after="0" w:line="276" w:lineRule="auto"/>
        <w:ind w:left="720"/>
        <w:jc w:val="both"/>
        <w:rPr>
          <w:rFonts w:ascii="Arial" w:eastAsia="Candara" w:hAnsi="Arial" w:cs="Arial"/>
          <w:color w:val="FF0000"/>
          <w:sz w:val="20"/>
          <w:szCs w:val="20"/>
          <w:lang w:eastAsia="hi-IN" w:bidi="hi-IN"/>
        </w:rPr>
      </w:pPr>
    </w:p>
    <w:p w14:paraId="55AD6035" w14:textId="10F1B32A" w:rsidR="007657CC" w:rsidRPr="001707A2" w:rsidRDefault="007657CC" w:rsidP="007657CC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707A2">
        <w:rPr>
          <w:rFonts w:ascii="Arial" w:hAnsi="Arial" w:cs="Arial"/>
          <w:b/>
          <w:sz w:val="20"/>
          <w:szCs w:val="20"/>
        </w:rPr>
        <w:t>§3</w:t>
      </w:r>
    </w:p>
    <w:p w14:paraId="43185370" w14:textId="3102D552" w:rsidR="00E3254D" w:rsidRPr="001707A2" w:rsidRDefault="00E3254D" w:rsidP="00557767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Umowa zostaje zawarta na okres</w:t>
      </w:r>
      <w:r w:rsidR="000073CC" w:rsidRPr="001707A2">
        <w:rPr>
          <w:rFonts w:ascii="Arial" w:hAnsi="Arial" w:cs="Arial"/>
          <w:sz w:val="20"/>
          <w:szCs w:val="20"/>
        </w:rPr>
        <w:t xml:space="preserve"> 12</w:t>
      </w:r>
      <w:r w:rsidR="002E19D4" w:rsidRPr="001707A2">
        <w:rPr>
          <w:rFonts w:ascii="Arial" w:hAnsi="Arial" w:cs="Arial"/>
          <w:sz w:val="20"/>
          <w:szCs w:val="20"/>
        </w:rPr>
        <w:t xml:space="preserve"> </w:t>
      </w:r>
      <w:r w:rsidR="00DC575B" w:rsidRPr="001707A2">
        <w:rPr>
          <w:rFonts w:ascii="Arial" w:hAnsi="Arial" w:cs="Arial"/>
          <w:sz w:val="20"/>
          <w:szCs w:val="20"/>
        </w:rPr>
        <w:t>miesięcy</w:t>
      </w:r>
      <w:r w:rsidRPr="001707A2">
        <w:rPr>
          <w:rFonts w:ascii="Arial" w:hAnsi="Arial" w:cs="Arial"/>
          <w:sz w:val="20"/>
          <w:szCs w:val="20"/>
        </w:rPr>
        <w:t xml:space="preserve">: </w:t>
      </w:r>
      <w:r w:rsidRPr="001707A2">
        <w:rPr>
          <w:rFonts w:ascii="Arial" w:hAnsi="Arial" w:cs="Arial"/>
          <w:b/>
          <w:sz w:val="20"/>
          <w:szCs w:val="20"/>
        </w:rPr>
        <w:t>od</w:t>
      </w:r>
      <w:r w:rsidR="003C6B95" w:rsidRPr="001707A2">
        <w:rPr>
          <w:rFonts w:ascii="Arial" w:hAnsi="Arial" w:cs="Arial"/>
          <w:b/>
          <w:color w:val="FF0000"/>
          <w:sz w:val="20"/>
          <w:szCs w:val="20"/>
        </w:rPr>
        <w:t>………..202</w:t>
      </w:r>
      <w:r w:rsidR="008D5884" w:rsidRPr="001707A2">
        <w:rPr>
          <w:rFonts w:ascii="Arial" w:hAnsi="Arial" w:cs="Arial"/>
          <w:b/>
          <w:color w:val="FF0000"/>
          <w:sz w:val="20"/>
          <w:szCs w:val="20"/>
        </w:rPr>
        <w:t>4</w:t>
      </w:r>
      <w:r w:rsidR="000073CC" w:rsidRPr="001707A2">
        <w:rPr>
          <w:rFonts w:ascii="Arial" w:hAnsi="Arial" w:cs="Arial"/>
          <w:b/>
          <w:color w:val="FF0000"/>
          <w:sz w:val="20"/>
          <w:szCs w:val="20"/>
        </w:rPr>
        <w:t>r</w:t>
      </w:r>
      <w:r w:rsidR="000073CC" w:rsidRPr="001707A2">
        <w:rPr>
          <w:rFonts w:ascii="Arial" w:hAnsi="Arial" w:cs="Arial"/>
          <w:b/>
          <w:sz w:val="20"/>
          <w:szCs w:val="20"/>
        </w:rPr>
        <w:t>.</w:t>
      </w:r>
      <w:r w:rsidR="00205D5A" w:rsidRPr="001707A2">
        <w:rPr>
          <w:rFonts w:ascii="Arial" w:hAnsi="Arial" w:cs="Arial"/>
          <w:b/>
          <w:sz w:val="20"/>
          <w:szCs w:val="20"/>
        </w:rPr>
        <w:t xml:space="preserve"> </w:t>
      </w:r>
      <w:r w:rsidRPr="001707A2">
        <w:rPr>
          <w:rFonts w:ascii="Arial" w:hAnsi="Arial" w:cs="Arial"/>
          <w:b/>
          <w:sz w:val="20"/>
          <w:szCs w:val="20"/>
        </w:rPr>
        <w:t>do</w:t>
      </w:r>
      <w:r w:rsidR="003C6B95" w:rsidRPr="001707A2">
        <w:rPr>
          <w:rFonts w:ascii="Arial" w:hAnsi="Arial" w:cs="Arial"/>
          <w:b/>
          <w:color w:val="FF0000"/>
          <w:sz w:val="20"/>
          <w:szCs w:val="20"/>
        </w:rPr>
        <w:t>…….202</w:t>
      </w:r>
      <w:r w:rsidR="008D5884" w:rsidRPr="001707A2">
        <w:rPr>
          <w:rFonts w:ascii="Arial" w:hAnsi="Arial" w:cs="Arial"/>
          <w:b/>
          <w:color w:val="FF0000"/>
          <w:sz w:val="20"/>
          <w:szCs w:val="20"/>
        </w:rPr>
        <w:t>5</w:t>
      </w:r>
      <w:r w:rsidR="000073CC" w:rsidRPr="001707A2">
        <w:rPr>
          <w:rFonts w:ascii="Arial" w:hAnsi="Arial" w:cs="Arial"/>
          <w:b/>
          <w:color w:val="FF0000"/>
          <w:sz w:val="20"/>
          <w:szCs w:val="20"/>
        </w:rPr>
        <w:t>r.</w:t>
      </w:r>
    </w:p>
    <w:p w14:paraId="1745D392" w14:textId="77777777" w:rsidR="00E3254D" w:rsidRPr="001707A2" w:rsidRDefault="00E3254D" w:rsidP="00557767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Umowa ulega rozwiązaniu w przypadku zaistnienia jednego z dwóch poniższych zdarzeń:</w:t>
      </w:r>
    </w:p>
    <w:p w14:paraId="6CD24062" w14:textId="77777777" w:rsidR="00E3254D" w:rsidRPr="001707A2" w:rsidRDefault="00E3254D" w:rsidP="00557767">
      <w:pPr>
        <w:pStyle w:val="Akapitzlist"/>
        <w:numPr>
          <w:ilvl w:val="0"/>
          <w:numId w:val="4"/>
        </w:numPr>
        <w:spacing w:after="120"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wykorzystania przez Zamawiając</w:t>
      </w:r>
      <w:r w:rsidR="00F67D33" w:rsidRPr="001707A2">
        <w:rPr>
          <w:rFonts w:ascii="Arial" w:hAnsi="Arial" w:cs="Arial"/>
          <w:sz w:val="20"/>
          <w:szCs w:val="20"/>
        </w:rPr>
        <w:t>ego kwoty określonej w §3 ust.2,</w:t>
      </w:r>
    </w:p>
    <w:p w14:paraId="58FCE038" w14:textId="77777777" w:rsidR="00E3254D" w:rsidRPr="001707A2" w:rsidRDefault="00E3254D" w:rsidP="00557767">
      <w:pPr>
        <w:pStyle w:val="Akapitzlist"/>
        <w:numPr>
          <w:ilvl w:val="0"/>
          <w:numId w:val="4"/>
        </w:numPr>
        <w:spacing w:after="120"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upływu wskazanego w ust. 1 terminu, na który umowa została zawarta.</w:t>
      </w:r>
    </w:p>
    <w:p w14:paraId="78329E7B" w14:textId="41B20F9E" w:rsidR="00F67D33" w:rsidRPr="001707A2" w:rsidRDefault="00E3254D" w:rsidP="00557767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Zamawiający zastrzega, iż niniejsza umowa będzie realizowana zgodnie z aktualnym zapotrzebowaniem Zamawiającego do wysokoś</w:t>
      </w:r>
      <w:r w:rsidR="00F67D33" w:rsidRPr="001707A2">
        <w:rPr>
          <w:rFonts w:ascii="Arial" w:hAnsi="Arial" w:cs="Arial"/>
          <w:sz w:val="20"/>
          <w:szCs w:val="20"/>
        </w:rPr>
        <w:t xml:space="preserve">ci kwoty określonej w §3 ust. 2, </w:t>
      </w:r>
      <w:r w:rsidRPr="001707A2">
        <w:rPr>
          <w:rFonts w:ascii="Arial" w:hAnsi="Arial" w:cs="Arial"/>
          <w:sz w:val="20"/>
          <w:szCs w:val="20"/>
        </w:rPr>
        <w:t xml:space="preserve">a Wykonawcy nie służy roszczenie o realizację </w:t>
      </w:r>
      <w:r w:rsidR="002A3334" w:rsidRPr="001707A2">
        <w:rPr>
          <w:rFonts w:ascii="Arial" w:hAnsi="Arial" w:cs="Arial"/>
          <w:sz w:val="20"/>
          <w:szCs w:val="20"/>
        </w:rPr>
        <w:t>umowy</w:t>
      </w:r>
      <w:r w:rsidR="00722276" w:rsidRPr="001707A2">
        <w:rPr>
          <w:rFonts w:ascii="Arial" w:hAnsi="Arial" w:cs="Arial"/>
          <w:sz w:val="20"/>
          <w:szCs w:val="20"/>
        </w:rPr>
        <w:t xml:space="preserve"> w wielkościach podanych </w:t>
      </w:r>
      <w:r w:rsidRPr="001707A2">
        <w:rPr>
          <w:rFonts w:ascii="Arial" w:hAnsi="Arial" w:cs="Arial"/>
          <w:sz w:val="20"/>
          <w:szCs w:val="20"/>
        </w:rPr>
        <w:t>w</w:t>
      </w:r>
      <w:r w:rsidR="002A3334" w:rsidRPr="001707A2">
        <w:rPr>
          <w:rFonts w:ascii="Arial" w:hAnsi="Arial" w:cs="Arial"/>
          <w:sz w:val="20"/>
          <w:szCs w:val="20"/>
        </w:rPr>
        <w:t xml:space="preserve"> </w:t>
      </w:r>
      <w:r w:rsidR="00F67D33" w:rsidRPr="001707A2">
        <w:rPr>
          <w:rFonts w:ascii="Arial" w:hAnsi="Arial" w:cs="Arial"/>
          <w:sz w:val="20"/>
          <w:szCs w:val="20"/>
        </w:rPr>
        <w:t>”</w:t>
      </w:r>
      <w:r w:rsidR="004952C7" w:rsidRPr="001707A2">
        <w:rPr>
          <w:rFonts w:ascii="Arial" w:hAnsi="Arial" w:cs="Arial"/>
          <w:sz w:val="20"/>
          <w:szCs w:val="20"/>
        </w:rPr>
        <w:t xml:space="preserve">Formularzu </w:t>
      </w:r>
      <w:r w:rsidR="00132A17" w:rsidRPr="001707A2">
        <w:rPr>
          <w:rFonts w:ascii="Arial" w:hAnsi="Arial" w:cs="Arial"/>
          <w:sz w:val="20"/>
          <w:szCs w:val="20"/>
        </w:rPr>
        <w:t xml:space="preserve">cenowym” </w:t>
      </w:r>
      <w:r w:rsidR="00F67D33" w:rsidRPr="001707A2">
        <w:rPr>
          <w:rFonts w:ascii="Arial" w:hAnsi="Arial" w:cs="Arial"/>
          <w:sz w:val="20"/>
          <w:szCs w:val="20"/>
        </w:rPr>
        <w:t>stanowiącym załąc</w:t>
      </w:r>
      <w:r w:rsidR="002936E6" w:rsidRPr="001707A2">
        <w:rPr>
          <w:rFonts w:ascii="Arial" w:hAnsi="Arial" w:cs="Arial"/>
          <w:sz w:val="20"/>
          <w:szCs w:val="20"/>
        </w:rPr>
        <w:t>znik nr 2</w:t>
      </w:r>
      <w:r w:rsidR="00F67D33" w:rsidRPr="001707A2">
        <w:rPr>
          <w:rFonts w:ascii="Arial" w:hAnsi="Arial" w:cs="Arial"/>
          <w:sz w:val="20"/>
          <w:szCs w:val="20"/>
        </w:rPr>
        <w:t xml:space="preserve"> do niniejszej umowy.</w:t>
      </w:r>
      <w:r w:rsidRPr="001707A2">
        <w:rPr>
          <w:rFonts w:ascii="Arial" w:hAnsi="Arial" w:cs="Arial"/>
          <w:sz w:val="20"/>
          <w:szCs w:val="20"/>
        </w:rPr>
        <w:t xml:space="preserve"> </w:t>
      </w:r>
    </w:p>
    <w:p w14:paraId="48F6C23B" w14:textId="77777777" w:rsidR="00E3254D" w:rsidRPr="001707A2" w:rsidRDefault="00E3254D" w:rsidP="00557767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W przypadku, gdy kwota określona w §3 ust. 2 nie zostanie wyczerpana, a upłynie termin na jaki została zawarta niniejsza umowa, Wykonawcy nie przysługują względem Zamawiającego żadne roszczenia z tego tytułu.</w:t>
      </w:r>
    </w:p>
    <w:p w14:paraId="3D861A7D" w14:textId="77777777" w:rsidR="00DC575B" w:rsidRPr="001707A2" w:rsidRDefault="00DC575B" w:rsidP="00557767">
      <w:pPr>
        <w:pStyle w:val="Akapitzlist"/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CB30B12" w14:textId="51BB0691" w:rsidR="00E3254D" w:rsidRPr="001707A2" w:rsidRDefault="00D164C1" w:rsidP="00557767">
      <w:pPr>
        <w:spacing w:after="120"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1707A2">
        <w:rPr>
          <w:rFonts w:ascii="Arial" w:hAnsi="Arial" w:cs="Arial"/>
          <w:b/>
          <w:sz w:val="20"/>
          <w:szCs w:val="20"/>
        </w:rPr>
        <w:t>§4</w:t>
      </w:r>
    </w:p>
    <w:p w14:paraId="20D4AF88" w14:textId="77777777" w:rsidR="00EA2EB1" w:rsidRPr="001707A2" w:rsidRDefault="00EA2EB1" w:rsidP="00EA2EB1">
      <w:pPr>
        <w:pStyle w:val="Akapitzlist"/>
        <w:numPr>
          <w:ilvl w:val="0"/>
          <w:numId w:val="5"/>
        </w:num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Zamawiający zapłaci Wykonawcy za dostarczony asortyment zgodnie z cenami jednostkowymi asortymentu zawartymi w „Formularzu cenowym” stanowiącym załącznik nr 2 do umowy.</w:t>
      </w:r>
    </w:p>
    <w:p w14:paraId="6B86968C" w14:textId="747CDCD2" w:rsidR="00E3254D" w:rsidRPr="001707A2" w:rsidRDefault="006A55D2" w:rsidP="00D4589B">
      <w:pPr>
        <w:pStyle w:val="Akapitzlist"/>
        <w:numPr>
          <w:ilvl w:val="0"/>
          <w:numId w:val="5"/>
        </w:numPr>
        <w:spacing w:after="120" w:line="276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Wysokość wynagrodzenia </w:t>
      </w:r>
      <w:r w:rsidR="00EC3350" w:rsidRPr="001707A2">
        <w:rPr>
          <w:rFonts w:ascii="Arial" w:hAnsi="Arial" w:cs="Arial"/>
          <w:sz w:val="20"/>
          <w:szCs w:val="20"/>
        </w:rPr>
        <w:t>br</w:t>
      </w:r>
      <w:r w:rsidR="00E3254D" w:rsidRPr="001707A2">
        <w:rPr>
          <w:rFonts w:ascii="Arial" w:hAnsi="Arial" w:cs="Arial"/>
          <w:sz w:val="20"/>
          <w:szCs w:val="20"/>
        </w:rPr>
        <w:t xml:space="preserve">utto należnego Wykonawcy za realizację niniejszej umowy wynosi maksymalnie: </w:t>
      </w:r>
      <w:r w:rsidR="003C6B95" w:rsidRPr="001707A2">
        <w:rPr>
          <w:rFonts w:ascii="Arial" w:hAnsi="Arial" w:cs="Arial"/>
          <w:b/>
          <w:color w:val="FF0000"/>
          <w:sz w:val="20"/>
          <w:szCs w:val="20"/>
        </w:rPr>
        <w:t>………</w:t>
      </w:r>
      <w:r w:rsidR="00EC3350" w:rsidRPr="001707A2">
        <w:rPr>
          <w:rFonts w:ascii="Arial" w:hAnsi="Arial" w:cs="Arial"/>
          <w:b/>
          <w:color w:val="FF0000"/>
          <w:sz w:val="20"/>
          <w:szCs w:val="20"/>
        </w:rPr>
        <w:t>………………………...</w:t>
      </w:r>
      <w:r w:rsidR="00DC575B" w:rsidRPr="001707A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DC575B" w:rsidRPr="001707A2">
        <w:rPr>
          <w:rFonts w:ascii="Arial" w:hAnsi="Arial" w:cs="Arial"/>
          <w:b/>
          <w:sz w:val="20"/>
          <w:szCs w:val="20"/>
        </w:rPr>
        <w:t>zł</w:t>
      </w:r>
      <w:r w:rsidR="000073CC" w:rsidRPr="001707A2">
        <w:rPr>
          <w:rFonts w:ascii="Arial" w:hAnsi="Arial" w:cs="Arial"/>
          <w:b/>
          <w:sz w:val="20"/>
          <w:szCs w:val="20"/>
        </w:rPr>
        <w:t xml:space="preserve"> (słownie: </w:t>
      </w:r>
      <w:r w:rsidR="003C6B95" w:rsidRPr="001707A2">
        <w:rPr>
          <w:rFonts w:ascii="Arial" w:hAnsi="Arial" w:cs="Arial"/>
          <w:b/>
          <w:color w:val="FF0000"/>
          <w:sz w:val="20"/>
          <w:szCs w:val="20"/>
        </w:rPr>
        <w:t>……………………………………..</w:t>
      </w:r>
      <w:r w:rsidR="000073CC" w:rsidRPr="001707A2">
        <w:rPr>
          <w:rFonts w:ascii="Arial" w:hAnsi="Arial" w:cs="Arial"/>
          <w:b/>
          <w:color w:val="FF0000"/>
          <w:sz w:val="20"/>
          <w:szCs w:val="20"/>
        </w:rPr>
        <w:t>00</w:t>
      </w:r>
      <w:r w:rsidR="00E3254D" w:rsidRPr="001707A2">
        <w:rPr>
          <w:rFonts w:ascii="Arial" w:hAnsi="Arial" w:cs="Arial"/>
          <w:b/>
          <w:color w:val="FF0000"/>
          <w:sz w:val="20"/>
          <w:szCs w:val="20"/>
        </w:rPr>
        <w:t>/100</w:t>
      </w:r>
      <w:r w:rsidR="00E3254D" w:rsidRPr="001707A2">
        <w:rPr>
          <w:rFonts w:ascii="Arial" w:hAnsi="Arial" w:cs="Arial"/>
          <w:b/>
          <w:sz w:val="20"/>
          <w:szCs w:val="20"/>
        </w:rPr>
        <w:t>).</w:t>
      </w:r>
    </w:p>
    <w:p w14:paraId="254A5A31" w14:textId="376E8A22" w:rsidR="0089475E" w:rsidRPr="001707A2" w:rsidRDefault="0089475E" w:rsidP="00557767">
      <w:pPr>
        <w:pStyle w:val="Akapitzlist"/>
        <w:numPr>
          <w:ilvl w:val="0"/>
          <w:numId w:val="5"/>
        </w:num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Wykonawca oświadcza, że wskazane w „Formularzu cenowym” ceny jednostkowe </w:t>
      </w:r>
      <w:r w:rsidR="002A3334" w:rsidRPr="001707A2">
        <w:rPr>
          <w:rFonts w:ascii="Arial" w:hAnsi="Arial" w:cs="Arial"/>
          <w:sz w:val="20"/>
          <w:szCs w:val="20"/>
        </w:rPr>
        <w:t xml:space="preserve">asortymentu </w:t>
      </w:r>
      <w:r w:rsidRPr="001707A2">
        <w:rPr>
          <w:rFonts w:ascii="Arial" w:hAnsi="Arial" w:cs="Arial"/>
          <w:sz w:val="20"/>
          <w:szCs w:val="20"/>
        </w:rPr>
        <w:t xml:space="preserve">obejmują wszystkie koszty poniesione przez Wykonawcę przy realizacji przedmiotu umowy, </w:t>
      </w:r>
      <w:r w:rsidRPr="001707A2">
        <w:rPr>
          <w:rFonts w:ascii="Arial" w:hAnsi="Arial" w:cs="Arial"/>
          <w:sz w:val="20"/>
          <w:szCs w:val="20"/>
        </w:rPr>
        <w:br/>
        <w:t>w szczególności koszty związane z zakupem, transportem, wniesieniem i rozładunkiem asortymentu w Magazynie Głównym Zamawiającego.</w:t>
      </w:r>
    </w:p>
    <w:p w14:paraId="3072E1D8" w14:textId="77777777" w:rsidR="0089475E" w:rsidRPr="001707A2" w:rsidRDefault="0089475E" w:rsidP="00557767">
      <w:pPr>
        <w:pStyle w:val="Akapitzlist"/>
        <w:numPr>
          <w:ilvl w:val="0"/>
          <w:numId w:val="5"/>
        </w:num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Strony dopuszczają możliwość realizacji przedmiotu umowy po cenach niższych niż </w:t>
      </w:r>
      <w:r w:rsidRPr="001707A2">
        <w:rPr>
          <w:rFonts w:ascii="Arial" w:hAnsi="Arial" w:cs="Arial"/>
          <w:sz w:val="20"/>
          <w:szCs w:val="20"/>
        </w:rPr>
        <w:br/>
        <w:t>w „</w:t>
      </w:r>
      <w:r w:rsidR="00132A17" w:rsidRPr="001707A2">
        <w:rPr>
          <w:rFonts w:ascii="Arial" w:hAnsi="Arial" w:cs="Arial"/>
          <w:sz w:val="20"/>
          <w:szCs w:val="20"/>
        </w:rPr>
        <w:t>Formularzu cenowym</w:t>
      </w:r>
      <w:r w:rsidRPr="001707A2">
        <w:rPr>
          <w:rFonts w:ascii="Arial" w:hAnsi="Arial" w:cs="Arial"/>
          <w:sz w:val="20"/>
          <w:szCs w:val="20"/>
        </w:rPr>
        <w:t>”, a zmiana w tym zakresie nie stanowi zmiany warunków umowy i nie wymaga sporządzenia aneksu do umowy.</w:t>
      </w:r>
    </w:p>
    <w:p w14:paraId="424EDF5B" w14:textId="77777777" w:rsidR="0089475E" w:rsidRPr="001707A2" w:rsidRDefault="0089475E" w:rsidP="00557767">
      <w:pPr>
        <w:pStyle w:val="Akapitzlist"/>
        <w:numPr>
          <w:ilvl w:val="0"/>
          <w:numId w:val="5"/>
        </w:num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lastRenderedPageBreak/>
        <w:t>Wykonawca zobowiązuje się w przypadku wprowadzenia promocji cenowych do objęcia nimi także Zamawiającego, a zmiana w tym zakresie nie stanowi zmiany warunków umowy i nie wymaga sporządzenia aneksu do umowy.</w:t>
      </w:r>
    </w:p>
    <w:p w14:paraId="66DB6F43" w14:textId="77777777" w:rsidR="003D5E22" w:rsidRPr="001707A2" w:rsidRDefault="003D5E22" w:rsidP="00557767">
      <w:pPr>
        <w:pStyle w:val="Akapitzlist"/>
        <w:numPr>
          <w:ilvl w:val="0"/>
          <w:numId w:val="5"/>
        </w:num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Zamawiający zapłaci Wykonawcy za dostarczony asortyment w terminie 30 dni od dnia otrzymania przez Zamawiającego prawidłowo wystawionej faktury VAT, w asortymencie i ilości zgodnej ze zrealizowanym zamówieniem cząstkowym. Zapłata nastąpi w formie przelewu na rachunek bankowy Wykonawcy</w:t>
      </w:r>
      <w:r w:rsidR="003C6B95" w:rsidRPr="001707A2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……………………………………………………………..</w:t>
      </w:r>
      <w:r w:rsidR="000073CC" w:rsidRPr="001707A2">
        <w:rPr>
          <w:rFonts w:ascii="Arial" w:hAnsi="Arial" w:cs="Arial"/>
          <w:sz w:val="20"/>
          <w:szCs w:val="20"/>
        </w:rPr>
        <w:t xml:space="preserve">. </w:t>
      </w:r>
      <w:r w:rsidRPr="001707A2">
        <w:rPr>
          <w:rFonts w:ascii="Arial" w:hAnsi="Arial" w:cs="Arial"/>
          <w:sz w:val="20"/>
          <w:szCs w:val="20"/>
        </w:rPr>
        <w:t>Zmiana rachunku bankowego Wykonawcy wymaga podpisania aneksu do niniejszej umowy.</w:t>
      </w:r>
    </w:p>
    <w:p w14:paraId="0B4848F1" w14:textId="77777777" w:rsidR="003D5E22" w:rsidRPr="001707A2" w:rsidRDefault="003D5E22" w:rsidP="00557767">
      <w:pPr>
        <w:pStyle w:val="Akapitzlist"/>
        <w:numPr>
          <w:ilvl w:val="0"/>
          <w:numId w:val="5"/>
        </w:num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Wykonawca wystawi Zamawiającemu fakturę zbiorczą za dostarczony w danym miesiącu asortyment – w ostatnim dniu każdego miesiąca kalendarzowego, w którym to miesiącu następowały dostawy asortymentu. Podstawą wystawienia faktury będą zbiorcze, ilościowo-wartościowe dokumenty WZ, dotyczące poszczególnych dostaw cząstkowych asortymentu, zrealizowanych w danym miesiącu kalendarzowym, o których mowa w §5 ust. 1. Wykonawca będzie przekazywał Zamawiającemu faktury do 3-go dnia roboczego miesiąca następującego po miesiącu kalendarzowym, w którym zrealizowane zostały dostawy asortymentu. W treści wystawianej faktury Wykonawca zobowiązany jest podać numer niniejszej umowy i numer rachunku bankowego.</w:t>
      </w:r>
    </w:p>
    <w:p w14:paraId="6F22F2BB" w14:textId="77777777" w:rsidR="003D5E22" w:rsidRPr="001707A2" w:rsidRDefault="003D5E22" w:rsidP="00557767">
      <w:pPr>
        <w:pStyle w:val="Akapitzlist"/>
        <w:numPr>
          <w:ilvl w:val="0"/>
          <w:numId w:val="5"/>
        </w:num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W przypadku gdy którakolwiek z cen jednostkowych podanych na fakturze będzie niezgodna </w:t>
      </w:r>
      <w:r w:rsidRPr="001707A2">
        <w:rPr>
          <w:rFonts w:ascii="Arial" w:hAnsi="Arial" w:cs="Arial"/>
          <w:sz w:val="20"/>
          <w:szCs w:val="20"/>
        </w:rPr>
        <w:br/>
        <w:t>z ceną obowiązującą lub gdy ilości towarów (wszystkich lub niektórych) podanych na fakturze będą niezgodne z ilościami dostarczonymi Zamawiającemu - nastąpi odmowa</w:t>
      </w:r>
      <w:r w:rsidR="003C6B95" w:rsidRPr="001707A2">
        <w:rPr>
          <w:rFonts w:ascii="Arial" w:hAnsi="Arial" w:cs="Arial"/>
          <w:sz w:val="20"/>
          <w:szCs w:val="20"/>
        </w:rPr>
        <w:t xml:space="preserve"> zapłaty całej faktury do czasu </w:t>
      </w:r>
      <w:r w:rsidRPr="001707A2">
        <w:rPr>
          <w:rFonts w:ascii="Arial" w:hAnsi="Arial" w:cs="Arial"/>
          <w:sz w:val="20"/>
          <w:szCs w:val="20"/>
        </w:rPr>
        <w:t xml:space="preserve">otrzymania faktury korygującej. W tym przypadku Strony uznają, </w:t>
      </w:r>
      <w:r w:rsidRPr="001707A2">
        <w:rPr>
          <w:rFonts w:ascii="Arial" w:hAnsi="Arial" w:cs="Arial"/>
          <w:sz w:val="20"/>
          <w:szCs w:val="20"/>
        </w:rPr>
        <w:br/>
        <w:t>że Wykonawca był w zwłoce w wystawieniu prawidłowej faktury.</w:t>
      </w:r>
    </w:p>
    <w:p w14:paraId="2AC6DE14" w14:textId="77777777" w:rsidR="00E3254D" w:rsidRPr="001707A2" w:rsidRDefault="00E3254D" w:rsidP="00557767">
      <w:pPr>
        <w:pStyle w:val="Akapitzlist"/>
        <w:numPr>
          <w:ilvl w:val="0"/>
          <w:numId w:val="5"/>
        </w:num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Zamawiający wyraża zgodę na przesyłanie mu przez Wykonawcę faktur, duplikatów tych faktur oraz ich korekt, w formie elektronicznej w formacie PDF. Zamawiający zobowiązuje się jednocześnie nadal przyjmować faktury, o których mowa powyżej, w tym duplikaty i korekty,</w:t>
      </w:r>
      <w:r w:rsidR="00DC575B" w:rsidRPr="001707A2">
        <w:rPr>
          <w:rFonts w:ascii="Arial" w:hAnsi="Arial" w:cs="Arial"/>
          <w:sz w:val="20"/>
          <w:szCs w:val="20"/>
        </w:rPr>
        <w:t xml:space="preserve"> </w:t>
      </w:r>
      <w:r w:rsidR="00CC59D6" w:rsidRPr="001707A2">
        <w:rPr>
          <w:rFonts w:ascii="Arial" w:hAnsi="Arial" w:cs="Arial"/>
          <w:sz w:val="20"/>
          <w:szCs w:val="20"/>
        </w:rPr>
        <w:br/>
      </w:r>
      <w:r w:rsidR="00DC575B" w:rsidRPr="001707A2">
        <w:rPr>
          <w:rFonts w:ascii="Arial" w:hAnsi="Arial" w:cs="Arial"/>
          <w:sz w:val="20"/>
          <w:szCs w:val="20"/>
        </w:rPr>
        <w:t xml:space="preserve">w formie </w:t>
      </w:r>
      <w:r w:rsidRPr="001707A2">
        <w:rPr>
          <w:rFonts w:ascii="Arial" w:hAnsi="Arial" w:cs="Arial"/>
          <w:sz w:val="20"/>
          <w:szCs w:val="20"/>
        </w:rPr>
        <w:t xml:space="preserve">papierowej, w przypadku gdyby przeszkody techniczne lub formalne uniemożliwiały lub znacząco utrudniały przesłanie faktur drogą elektroniczną. Zamawiający wskazuje, że faktury </w:t>
      </w:r>
      <w:r w:rsidR="00287159" w:rsidRPr="001707A2">
        <w:rPr>
          <w:rFonts w:ascii="Arial" w:hAnsi="Arial" w:cs="Arial"/>
          <w:sz w:val="20"/>
          <w:szCs w:val="20"/>
        </w:rPr>
        <w:br/>
      </w:r>
      <w:r w:rsidRPr="001707A2">
        <w:rPr>
          <w:rFonts w:ascii="Arial" w:hAnsi="Arial" w:cs="Arial"/>
          <w:sz w:val="20"/>
          <w:szCs w:val="20"/>
        </w:rPr>
        <w:t>w formie elektronicznej będzie przyjmował pod następującym adresem poczty elektronicznej: faktury@babinski.pl. Wykonawca oświadcza, że faktury, duplikaty tych faktur o</w:t>
      </w:r>
      <w:r w:rsidR="004E2AC2" w:rsidRPr="001707A2">
        <w:rPr>
          <w:rFonts w:ascii="Arial" w:hAnsi="Arial" w:cs="Arial"/>
          <w:sz w:val="20"/>
          <w:szCs w:val="20"/>
        </w:rPr>
        <w:t>raz ich korekty będą wysyłane z </w:t>
      </w:r>
      <w:r w:rsidRPr="001707A2">
        <w:rPr>
          <w:rFonts w:ascii="Arial" w:hAnsi="Arial" w:cs="Arial"/>
          <w:sz w:val="20"/>
          <w:szCs w:val="20"/>
        </w:rPr>
        <w:t>następująceg</w:t>
      </w:r>
      <w:r w:rsidR="000073CC" w:rsidRPr="001707A2">
        <w:rPr>
          <w:rFonts w:ascii="Arial" w:hAnsi="Arial" w:cs="Arial"/>
          <w:sz w:val="20"/>
          <w:szCs w:val="20"/>
        </w:rPr>
        <w:t xml:space="preserve">o adresu poczty elektronicznej: </w:t>
      </w:r>
      <w:r w:rsidR="003C6B95" w:rsidRPr="001707A2">
        <w:rPr>
          <w:rFonts w:ascii="Arial" w:hAnsi="Arial" w:cs="Arial"/>
          <w:color w:val="FF0000"/>
          <w:sz w:val="20"/>
          <w:szCs w:val="20"/>
        </w:rPr>
        <w:t>…………………………………..</w:t>
      </w:r>
    </w:p>
    <w:p w14:paraId="2A427FB5" w14:textId="77777777" w:rsidR="00E3254D" w:rsidRPr="001707A2" w:rsidRDefault="00E3254D" w:rsidP="00557767">
      <w:pPr>
        <w:pStyle w:val="Akapitzlist"/>
        <w:numPr>
          <w:ilvl w:val="0"/>
          <w:numId w:val="5"/>
        </w:num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Za dzień zapłaty Strony przyjmują dzień obciążenia rachunku bankowego Zamawiającego.</w:t>
      </w:r>
    </w:p>
    <w:p w14:paraId="5429FF72" w14:textId="77777777" w:rsidR="00041ADC" w:rsidRPr="001707A2" w:rsidRDefault="00E3254D" w:rsidP="00557767">
      <w:pPr>
        <w:pStyle w:val="Akapitzlist"/>
        <w:numPr>
          <w:ilvl w:val="0"/>
          <w:numId w:val="5"/>
        </w:num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Wykonawca nie dokona przeniesienia wierzytelności pieniężnych związanych z realizacją niniejszej umowy na rzecz osób trzecich, bez zgody Zamawiającego oraz nie do</w:t>
      </w:r>
      <w:r w:rsidR="004E2AC2" w:rsidRPr="001707A2">
        <w:rPr>
          <w:rFonts w:ascii="Arial" w:hAnsi="Arial" w:cs="Arial"/>
          <w:sz w:val="20"/>
          <w:szCs w:val="20"/>
        </w:rPr>
        <w:t>kona żadnych innych czynności w </w:t>
      </w:r>
      <w:r w:rsidRPr="001707A2">
        <w:rPr>
          <w:rFonts w:ascii="Arial" w:hAnsi="Arial" w:cs="Arial"/>
          <w:sz w:val="20"/>
          <w:szCs w:val="20"/>
        </w:rPr>
        <w:t xml:space="preserve">wyniku, których doszłoby do powstania zobowiązania Zamawiającego względem osoby trzeciej lub doszłoby do zmiany stron umowy. Ewentualna zgoda Zamawiającego na zmianę wierzyciela będzie uzależniona od wyrażenia zgody podmiotu tworzącego zgodnie z </w:t>
      </w:r>
      <w:r w:rsidR="004E2AC2" w:rsidRPr="001707A2">
        <w:rPr>
          <w:rFonts w:ascii="Arial" w:hAnsi="Arial" w:cs="Arial"/>
          <w:sz w:val="20"/>
          <w:szCs w:val="20"/>
        </w:rPr>
        <w:t>art. 54 ust. 5 Ustawy z dnia 15 </w:t>
      </w:r>
      <w:r w:rsidRPr="001707A2">
        <w:rPr>
          <w:rFonts w:ascii="Arial" w:hAnsi="Arial" w:cs="Arial"/>
          <w:sz w:val="20"/>
          <w:szCs w:val="20"/>
        </w:rPr>
        <w:t>kwietnia 2011 roku o działalności leczniczej. Czynność prawna mająca na celu zmianę wierzyciela dokonana z naruszeniem ww. zasad jest nieważna.</w:t>
      </w:r>
    </w:p>
    <w:p w14:paraId="6A399732" w14:textId="77777777" w:rsidR="00DC575B" w:rsidRPr="001707A2" w:rsidRDefault="00DC575B" w:rsidP="00557767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3E6A50C0" w14:textId="24C1AAC7" w:rsidR="00E3254D" w:rsidRPr="001707A2" w:rsidRDefault="00D61D11" w:rsidP="0055776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707A2">
        <w:rPr>
          <w:rFonts w:ascii="Arial" w:hAnsi="Arial" w:cs="Arial"/>
          <w:b/>
          <w:sz w:val="20"/>
          <w:szCs w:val="20"/>
        </w:rPr>
        <w:t>§5</w:t>
      </w:r>
    </w:p>
    <w:p w14:paraId="0FA8ABB2" w14:textId="77777777" w:rsidR="00E3254D" w:rsidRPr="001707A2" w:rsidRDefault="00E3254D" w:rsidP="00557767">
      <w:pPr>
        <w:pStyle w:val="Akapitzlist"/>
        <w:numPr>
          <w:ilvl w:val="0"/>
          <w:numId w:val="6"/>
        </w:num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Strony wyznaczają osoby nadzorujące i odpowiedzialne za realizację umowy:</w:t>
      </w:r>
    </w:p>
    <w:p w14:paraId="54CF8C40" w14:textId="77777777" w:rsidR="003C6B95" w:rsidRPr="001707A2" w:rsidRDefault="00E3254D" w:rsidP="002E19D4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ze strony Zamawiającego:</w:t>
      </w:r>
      <w:r w:rsidR="002E19D4" w:rsidRPr="001707A2">
        <w:rPr>
          <w:rFonts w:ascii="Arial" w:hAnsi="Arial" w:cs="Arial"/>
          <w:sz w:val="20"/>
          <w:szCs w:val="20"/>
        </w:rPr>
        <w:t xml:space="preserve"> </w:t>
      </w:r>
      <w:r w:rsidR="003C6B95" w:rsidRPr="001707A2">
        <w:rPr>
          <w:rFonts w:ascii="Arial" w:hAnsi="Arial" w:cs="Arial"/>
          <w:color w:val="FF0000"/>
          <w:sz w:val="20"/>
          <w:szCs w:val="20"/>
        </w:rPr>
        <w:t>Aneta Pamuła</w:t>
      </w:r>
      <w:r w:rsidR="002E19D4" w:rsidRPr="001707A2">
        <w:rPr>
          <w:rFonts w:ascii="Arial" w:hAnsi="Arial" w:cs="Arial"/>
          <w:color w:val="FF0000"/>
          <w:sz w:val="20"/>
          <w:szCs w:val="20"/>
        </w:rPr>
        <w:t xml:space="preserve"> nr telefonu</w:t>
      </w:r>
      <w:r w:rsidR="003C6B95" w:rsidRPr="001707A2">
        <w:rPr>
          <w:rFonts w:ascii="Arial" w:hAnsi="Arial" w:cs="Arial"/>
          <w:color w:val="FF0000"/>
          <w:sz w:val="20"/>
          <w:szCs w:val="20"/>
        </w:rPr>
        <w:t xml:space="preserve"> 12 </w:t>
      </w:r>
      <w:r w:rsidR="002E19D4" w:rsidRPr="001707A2">
        <w:rPr>
          <w:rFonts w:ascii="Arial" w:hAnsi="Arial" w:cs="Arial"/>
          <w:color w:val="FF0000"/>
          <w:sz w:val="20"/>
          <w:szCs w:val="20"/>
        </w:rPr>
        <w:t>65-24-356</w:t>
      </w:r>
      <w:r w:rsidR="003C6B95" w:rsidRPr="001707A2">
        <w:rPr>
          <w:rFonts w:ascii="Arial" w:hAnsi="Arial" w:cs="Arial"/>
          <w:color w:val="FF0000"/>
          <w:sz w:val="20"/>
          <w:szCs w:val="20"/>
        </w:rPr>
        <w:t xml:space="preserve"> lub 694-454-863 </w:t>
      </w:r>
      <w:r w:rsidR="002E19D4" w:rsidRPr="001707A2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944631E" w14:textId="77777777" w:rsidR="00DC575B" w:rsidRPr="001707A2" w:rsidRDefault="00E3254D" w:rsidP="005A5104">
      <w:pPr>
        <w:pStyle w:val="Akapitzlist"/>
        <w:spacing w:after="120" w:line="276" w:lineRule="auto"/>
        <w:ind w:left="1211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1707A2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1707A2">
        <w:rPr>
          <w:rFonts w:ascii="Arial" w:hAnsi="Arial" w:cs="Arial"/>
          <w:sz w:val="20"/>
          <w:szCs w:val="20"/>
          <w:lang w:val="de-DE"/>
        </w:rPr>
        <w:t>:</w:t>
      </w:r>
      <w:r w:rsidR="003C6B95" w:rsidRPr="001707A2">
        <w:rPr>
          <w:rFonts w:ascii="Arial" w:hAnsi="Arial" w:cs="Arial"/>
          <w:sz w:val="20"/>
          <w:szCs w:val="20"/>
          <w:lang w:val="de-DE"/>
        </w:rPr>
        <w:t xml:space="preserve"> </w:t>
      </w:r>
      <w:r w:rsidR="003C6B95" w:rsidRPr="001707A2">
        <w:rPr>
          <w:rFonts w:ascii="Arial" w:hAnsi="Arial" w:cs="Arial"/>
          <w:color w:val="FF0000"/>
          <w:sz w:val="20"/>
          <w:szCs w:val="20"/>
          <w:lang w:val="de-DE"/>
        </w:rPr>
        <w:t>aneta.pamula</w:t>
      </w:r>
      <w:r w:rsidR="000073CC" w:rsidRPr="001707A2">
        <w:rPr>
          <w:rFonts w:ascii="Arial" w:hAnsi="Arial" w:cs="Arial"/>
          <w:color w:val="FF0000"/>
          <w:sz w:val="20"/>
          <w:szCs w:val="20"/>
          <w:lang w:val="de-DE"/>
        </w:rPr>
        <w:t>@babinski.pl</w:t>
      </w:r>
    </w:p>
    <w:p w14:paraId="0F9B5702" w14:textId="77777777" w:rsidR="00E3254D" w:rsidRPr="001707A2" w:rsidRDefault="000073CC" w:rsidP="00557767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ze strony Wykonawcy: </w:t>
      </w:r>
      <w:r w:rsidR="003C6B95" w:rsidRPr="001707A2">
        <w:rPr>
          <w:rFonts w:ascii="Arial" w:hAnsi="Arial" w:cs="Arial"/>
          <w:color w:val="FF0000"/>
          <w:sz w:val="20"/>
          <w:szCs w:val="20"/>
        </w:rPr>
        <w:t>…………………………….</w:t>
      </w:r>
      <w:r w:rsidR="003C6B95" w:rsidRPr="001707A2">
        <w:rPr>
          <w:rFonts w:ascii="Arial" w:hAnsi="Arial" w:cs="Arial"/>
          <w:sz w:val="20"/>
          <w:szCs w:val="20"/>
        </w:rPr>
        <w:t>.</w:t>
      </w:r>
    </w:p>
    <w:p w14:paraId="5565AAC9" w14:textId="77777777" w:rsidR="00041ADC" w:rsidRPr="001707A2" w:rsidRDefault="00E3254D" w:rsidP="00557767">
      <w:pPr>
        <w:pStyle w:val="Akapitzlist"/>
        <w:numPr>
          <w:ilvl w:val="0"/>
          <w:numId w:val="6"/>
        </w:num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Osoby wymienione w ust.1 są uprawnione do uzgadniania form i metod pracy, udzielania koniecznych wyjaśnień i informacji, podejmowania innych niezbędnych działań koniecznych do prawidłowego wykonywania przedmiotu umowy.</w:t>
      </w:r>
    </w:p>
    <w:p w14:paraId="3855D0AA" w14:textId="77777777" w:rsidR="00AB5705" w:rsidRPr="001707A2" w:rsidRDefault="00AB5705" w:rsidP="00557767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4F32D5F6" w14:textId="76A5F9D4" w:rsidR="00E3254D" w:rsidRPr="001707A2" w:rsidRDefault="00D61D11" w:rsidP="0055776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707A2">
        <w:rPr>
          <w:rFonts w:ascii="Arial" w:hAnsi="Arial" w:cs="Arial"/>
          <w:b/>
          <w:sz w:val="20"/>
          <w:szCs w:val="20"/>
        </w:rPr>
        <w:lastRenderedPageBreak/>
        <w:t>§6</w:t>
      </w:r>
    </w:p>
    <w:p w14:paraId="6C470DCA" w14:textId="77777777" w:rsidR="00AB5705" w:rsidRPr="001707A2" w:rsidRDefault="00AB5705" w:rsidP="00557767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Wykonawca zobowiązany jest do dostarczania </w:t>
      </w:r>
      <w:r w:rsidR="00557767" w:rsidRPr="001707A2">
        <w:rPr>
          <w:rFonts w:ascii="Arial" w:hAnsi="Arial" w:cs="Arial"/>
          <w:sz w:val="20"/>
          <w:szCs w:val="20"/>
        </w:rPr>
        <w:t xml:space="preserve">asortymentu o jakości zgodnej </w:t>
      </w:r>
      <w:r w:rsidRPr="001707A2">
        <w:rPr>
          <w:rFonts w:ascii="Arial" w:hAnsi="Arial" w:cs="Arial"/>
          <w:sz w:val="20"/>
          <w:szCs w:val="20"/>
        </w:rPr>
        <w:t xml:space="preserve">z obowiązującymi normami jakościowymi. </w:t>
      </w:r>
    </w:p>
    <w:p w14:paraId="78BAD112" w14:textId="34236D8D" w:rsidR="00203EDA" w:rsidRPr="001707A2" w:rsidRDefault="00AB5705" w:rsidP="0000025F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Odbioru ilościowego i jakościowego asortymentu dostarczanego przez Wykonawcę dokonywać będzie upoważniony pracownik Zamawiającego. Potwierdzeniem </w:t>
      </w:r>
      <w:r w:rsidR="00E82C57" w:rsidRPr="001707A2">
        <w:rPr>
          <w:rFonts w:ascii="Arial" w:hAnsi="Arial" w:cs="Arial"/>
          <w:sz w:val="20"/>
          <w:szCs w:val="20"/>
        </w:rPr>
        <w:t xml:space="preserve">każdej </w:t>
      </w:r>
      <w:r w:rsidRPr="001707A2">
        <w:rPr>
          <w:rFonts w:ascii="Arial" w:hAnsi="Arial" w:cs="Arial"/>
          <w:sz w:val="20"/>
          <w:szCs w:val="20"/>
        </w:rPr>
        <w:t xml:space="preserve">dostawy </w:t>
      </w:r>
      <w:r w:rsidR="00E82C57" w:rsidRPr="001707A2">
        <w:rPr>
          <w:rFonts w:ascii="Arial" w:hAnsi="Arial" w:cs="Arial"/>
          <w:sz w:val="20"/>
          <w:szCs w:val="20"/>
        </w:rPr>
        <w:t xml:space="preserve">cząstkowej </w:t>
      </w:r>
      <w:r w:rsidRPr="001707A2">
        <w:rPr>
          <w:rFonts w:ascii="Arial" w:hAnsi="Arial" w:cs="Arial"/>
          <w:sz w:val="20"/>
          <w:szCs w:val="20"/>
        </w:rPr>
        <w:t>będzie dokument WZ, na którym pracownik Zamawi</w:t>
      </w:r>
      <w:r w:rsidR="0021509F" w:rsidRPr="001707A2">
        <w:rPr>
          <w:rFonts w:ascii="Arial" w:hAnsi="Arial" w:cs="Arial"/>
          <w:sz w:val="20"/>
          <w:szCs w:val="20"/>
        </w:rPr>
        <w:t xml:space="preserve">ającego złożył czytelny podpis. Każdorazowo kopię </w:t>
      </w:r>
      <w:r w:rsidRPr="001707A2">
        <w:rPr>
          <w:rFonts w:ascii="Arial" w:hAnsi="Arial" w:cs="Arial"/>
          <w:sz w:val="20"/>
          <w:szCs w:val="20"/>
        </w:rPr>
        <w:t>potwierdzonego dokumentu WZ otrzymuje pracownik Zamawiającego.</w:t>
      </w:r>
      <w:r w:rsidR="00203EDA" w:rsidRPr="001707A2">
        <w:rPr>
          <w:rFonts w:ascii="Arial" w:hAnsi="Arial" w:cs="Arial"/>
          <w:sz w:val="20"/>
          <w:szCs w:val="20"/>
        </w:rPr>
        <w:t xml:space="preserve"> Upoważniony pracownik Zamawiającego, o którym mowa w niniejszym ustępie, w ramach czynności odbioru asortymentu dokona sprawdzenia czy dostawa cząstkowa jest pod względem ilościowym zgodna z załączonymi dokumentami Wykonawcy oraz zamówieniem cząstkowym złożonym przez Zamawiającego. Sprawdzenie, o którym mowa w zdaniu poprzednim, obejmuje wyłącznie przeliczenie ilości opakowań zbiorczych asortymentu i ustalenie ich stanu, a w razie uszkodzenia opakowania zbiorczego - sprawdzenie stanu jego zawartości.</w:t>
      </w:r>
    </w:p>
    <w:p w14:paraId="0ED530C3" w14:textId="77777777" w:rsidR="00AB5705" w:rsidRPr="001707A2" w:rsidRDefault="00AB5705" w:rsidP="00557767">
      <w:pPr>
        <w:pStyle w:val="Akapitzlist"/>
        <w:numPr>
          <w:ilvl w:val="0"/>
          <w:numId w:val="7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Stwierdzone w trakcie odbioru zamówionego asortymentu braki ilościowe Wykonawca uzupełni na koszt własny, w terminie 3 dni roboczych, licząc od daty wadliwej dostawy.</w:t>
      </w:r>
    </w:p>
    <w:p w14:paraId="23BC7066" w14:textId="1F6DF184" w:rsidR="00AB5705" w:rsidRPr="001707A2" w:rsidRDefault="00AB5705" w:rsidP="00557767">
      <w:pPr>
        <w:pStyle w:val="Akapitzlist"/>
        <w:numPr>
          <w:ilvl w:val="0"/>
          <w:numId w:val="7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Dostarczony asortyment</w:t>
      </w:r>
      <w:r w:rsidR="00E82C57" w:rsidRPr="001707A2">
        <w:rPr>
          <w:rFonts w:ascii="Arial" w:hAnsi="Arial" w:cs="Arial"/>
          <w:sz w:val="20"/>
          <w:szCs w:val="20"/>
        </w:rPr>
        <w:t>, który będzie posiadał wady,</w:t>
      </w:r>
      <w:r w:rsidRPr="001707A2">
        <w:rPr>
          <w:rFonts w:ascii="Arial" w:hAnsi="Arial" w:cs="Arial"/>
          <w:sz w:val="20"/>
          <w:szCs w:val="20"/>
        </w:rPr>
        <w:t xml:space="preserve"> Wykonawca wymieni na własny koszt na asortyment wolny od wad, w terminie 3 dni roboczych od dnia zgłoszenia przez Zamawiającego wadliwości dostarczonego asortymentu</w:t>
      </w:r>
      <w:r w:rsidR="00203EDA" w:rsidRPr="001707A2">
        <w:rPr>
          <w:rFonts w:ascii="Arial" w:hAnsi="Arial" w:cs="Arial"/>
          <w:sz w:val="20"/>
          <w:szCs w:val="20"/>
        </w:rPr>
        <w:t xml:space="preserve"> w trybie wskazanym w ust. 6 niniejszego paragrafu</w:t>
      </w:r>
      <w:r w:rsidRPr="001707A2">
        <w:rPr>
          <w:rFonts w:ascii="Arial" w:hAnsi="Arial" w:cs="Arial"/>
          <w:sz w:val="20"/>
          <w:szCs w:val="20"/>
        </w:rPr>
        <w:t>.</w:t>
      </w:r>
    </w:p>
    <w:p w14:paraId="0F30BE71" w14:textId="2F8E9D33" w:rsidR="00041ADC" w:rsidRPr="001707A2" w:rsidRDefault="00E3254D" w:rsidP="00557767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W przypadku, gdy asortyment wskazany w </w:t>
      </w:r>
      <w:r w:rsidR="00132A17" w:rsidRPr="001707A2">
        <w:rPr>
          <w:rFonts w:ascii="Arial" w:hAnsi="Arial" w:cs="Arial"/>
          <w:sz w:val="20"/>
          <w:szCs w:val="20"/>
        </w:rPr>
        <w:t>„Formularzu cenowym</w:t>
      </w:r>
      <w:r w:rsidR="00214F10" w:rsidRPr="001707A2">
        <w:rPr>
          <w:rFonts w:ascii="Arial" w:hAnsi="Arial" w:cs="Arial"/>
          <w:sz w:val="20"/>
          <w:szCs w:val="20"/>
        </w:rPr>
        <w:t>”</w:t>
      </w:r>
      <w:r w:rsidRPr="001707A2">
        <w:rPr>
          <w:rFonts w:ascii="Arial" w:hAnsi="Arial" w:cs="Arial"/>
          <w:sz w:val="20"/>
          <w:szCs w:val="20"/>
        </w:rPr>
        <w:t xml:space="preserve"> nie będzie dostępny </w:t>
      </w:r>
      <w:r w:rsidR="00722276" w:rsidRPr="001707A2">
        <w:rPr>
          <w:rFonts w:ascii="Arial" w:hAnsi="Arial" w:cs="Arial"/>
          <w:sz w:val="20"/>
          <w:szCs w:val="20"/>
        </w:rPr>
        <w:br/>
      </w:r>
      <w:r w:rsidRPr="001707A2">
        <w:rPr>
          <w:rFonts w:ascii="Arial" w:hAnsi="Arial" w:cs="Arial"/>
          <w:sz w:val="20"/>
          <w:szCs w:val="20"/>
        </w:rPr>
        <w:t xml:space="preserve">na rynku, Wykonawca wprowadzi nowocześniejsze zamienniki w cenie nie wyższej w stosunku do cen wskazanych w </w:t>
      </w:r>
      <w:r w:rsidR="00132A17" w:rsidRPr="001707A2">
        <w:rPr>
          <w:rFonts w:ascii="Arial" w:hAnsi="Arial" w:cs="Arial"/>
          <w:sz w:val="20"/>
          <w:szCs w:val="20"/>
        </w:rPr>
        <w:t>„Formularzu cenowym”</w:t>
      </w:r>
      <w:r w:rsidRPr="001707A2">
        <w:rPr>
          <w:rFonts w:ascii="Arial" w:hAnsi="Arial" w:cs="Arial"/>
          <w:sz w:val="20"/>
          <w:szCs w:val="20"/>
        </w:rPr>
        <w:t>.</w:t>
      </w:r>
    </w:p>
    <w:p w14:paraId="5C06B02B" w14:textId="0D317443" w:rsidR="00041ADC" w:rsidRPr="001707A2" w:rsidRDefault="00AF1602" w:rsidP="00557767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Zamawiający powiadamia Wykonawcę o wykrytych w późniejszym okresie wadach dostarczonego asortymentu, a Wykonawca zobowiązany jest wymienić na własny koszt asortyment na asortyment wolny od wad lub usterek, w terminie 3 dni roboczych, liczonych od daty otrzymania przez Wykonawcę powiadomienia. Zamawiający będzie dokonywał powiadomień, </w:t>
      </w:r>
      <w:r w:rsidR="00287159" w:rsidRPr="001707A2">
        <w:rPr>
          <w:rFonts w:ascii="Arial" w:hAnsi="Arial" w:cs="Arial"/>
          <w:sz w:val="20"/>
          <w:szCs w:val="20"/>
        </w:rPr>
        <w:br/>
      </w:r>
      <w:r w:rsidRPr="001707A2">
        <w:rPr>
          <w:rFonts w:ascii="Arial" w:hAnsi="Arial" w:cs="Arial"/>
          <w:sz w:val="20"/>
          <w:szCs w:val="20"/>
        </w:rPr>
        <w:t>o których mowa w zdaniu poprz</w:t>
      </w:r>
      <w:r w:rsidR="000073CC" w:rsidRPr="001707A2">
        <w:rPr>
          <w:rFonts w:ascii="Arial" w:hAnsi="Arial" w:cs="Arial"/>
          <w:sz w:val="20"/>
          <w:szCs w:val="20"/>
        </w:rPr>
        <w:t>ednim, elektronicznie na adres</w:t>
      </w:r>
      <w:r w:rsidR="00E82C57" w:rsidRPr="001707A2">
        <w:rPr>
          <w:rFonts w:ascii="Arial" w:hAnsi="Arial" w:cs="Arial"/>
          <w:sz w:val="20"/>
          <w:szCs w:val="20"/>
        </w:rPr>
        <w:t xml:space="preserve"> Wykonawcy</w:t>
      </w:r>
      <w:r w:rsidR="000073CC" w:rsidRPr="001707A2">
        <w:rPr>
          <w:rFonts w:ascii="Arial" w:hAnsi="Arial" w:cs="Arial"/>
          <w:sz w:val="20"/>
          <w:szCs w:val="20"/>
        </w:rPr>
        <w:t xml:space="preserve">: </w:t>
      </w:r>
      <w:r w:rsidR="003C6B95" w:rsidRPr="001707A2">
        <w:rPr>
          <w:rFonts w:ascii="Arial" w:hAnsi="Arial" w:cs="Arial"/>
          <w:color w:val="FF0000"/>
          <w:sz w:val="20"/>
          <w:szCs w:val="20"/>
        </w:rPr>
        <w:t>………………………………………</w:t>
      </w:r>
    </w:p>
    <w:p w14:paraId="7356611E" w14:textId="78D9E02B" w:rsidR="00203EDA" w:rsidRPr="001707A2" w:rsidRDefault="00E3254D" w:rsidP="0000025F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Dostawa cząstkowa będzie uważana za wykonaną, a niebezpieczeństwo utraty lub uszkodzenia asortymentu przejdzie na Zamawiającego, w chwili gdy asortyment  zostanie dostarczony na uzgodnio</w:t>
      </w:r>
      <w:r w:rsidR="00AF1602" w:rsidRPr="001707A2">
        <w:rPr>
          <w:rFonts w:ascii="Arial" w:hAnsi="Arial" w:cs="Arial"/>
          <w:sz w:val="20"/>
          <w:szCs w:val="20"/>
        </w:rPr>
        <w:t>ne miejsce wskazane w §1 ust. 2</w:t>
      </w:r>
      <w:r w:rsidRPr="001707A2">
        <w:rPr>
          <w:rFonts w:ascii="Arial" w:hAnsi="Arial" w:cs="Arial"/>
          <w:sz w:val="20"/>
          <w:szCs w:val="20"/>
        </w:rPr>
        <w:t xml:space="preserve"> i przyjęte przez Zamawiającego dokumentem WZ.</w:t>
      </w:r>
      <w:r w:rsidR="00203EDA" w:rsidRPr="001707A2">
        <w:rPr>
          <w:rFonts w:ascii="Arial" w:hAnsi="Arial" w:cs="Arial"/>
          <w:sz w:val="20"/>
          <w:szCs w:val="20"/>
        </w:rPr>
        <w:t xml:space="preserve"> Sprawdz</w:t>
      </w:r>
      <w:r w:rsidR="00E82C57" w:rsidRPr="001707A2">
        <w:rPr>
          <w:rFonts w:ascii="Arial" w:hAnsi="Arial" w:cs="Arial"/>
          <w:sz w:val="20"/>
          <w:szCs w:val="20"/>
        </w:rPr>
        <w:t>e</w:t>
      </w:r>
      <w:r w:rsidR="00203EDA" w:rsidRPr="001707A2">
        <w:rPr>
          <w:rFonts w:ascii="Arial" w:hAnsi="Arial" w:cs="Arial"/>
          <w:sz w:val="20"/>
          <w:szCs w:val="20"/>
        </w:rPr>
        <w:t>nie przez upoważnionego pracownika Zamawiającego asortymentu w momencie odbioru dostawy cząstkowej w sposób opisany w ust. 2 niniejszego paragrafu, nie ma wpływu na odpowiedzialność Wykonawcy z tytułu ujawnionych w późniejszym okresie wad tego asortymentu.</w:t>
      </w:r>
    </w:p>
    <w:p w14:paraId="07A14787" w14:textId="53D89EA7" w:rsidR="00722276" w:rsidRPr="001707A2" w:rsidRDefault="00722276" w:rsidP="00FE7CC6">
      <w:pPr>
        <w:pStyle w:val="Akapitzlist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141BAB8" w14:textId="77777777" w:rsidR="000073CC" w:rsidRPr="001707A2" w:rsidRDefault="000073CC" w:rsidP="00F01C49">
      <w:pPr>
        <w:pStyle w:val="Akapitzlist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1A4F2EB" w14:textId="17C4E7C8" w:rsidR="00E3254D" w:rsidRPr="001707A2" w:rsidRDefault="00D61D11" w:rsidP="00557767">
      <w:pPr>
        <w:spacing w:after="120"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1707A2">
        <w:rPr>
          <w:rFonts w:ascii="Arial" w:hAnsi="Arial" w:cs="Arial"/>
          <w:b/>
          <w:sz w:val="20"/>
          <w:szCs w:val="20"/>
        </w:rPr>
        <w:t>§7</w:t>
      </w:r>
    </w:p>
    <w:p w14:paraId="1008058E" w14:textId="77777777" w:rsidR="00E3254D" w:rsidRPr="001707A2" w:rsidRDefault="00E3254D" w:rsidP="00557767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Wykonawca zapłaci Zamawiającemu karę umowną:</w:t>
      </w:r>
    </w:p>
    <w:p w14:paraId="1EC9C672" w14:textId="77777777" w:rsidR="00DC575B" w:rsidRPr="001707A2" w:rsidRDefault="00DC575B" w:rsidP="00557767">
      <w:pPr>
        <w:pStyle w:val="Akapitzlist"/>
        <w:numPr>
          <w:ilvl w:val="0"/>
          <w:numId w:val="17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w wysokości 10% wynag</w:t>
      </w:r>
      <w:r w:rsidR="00AF1602" w:rsidRPr="001707A2">
        <w:rPr>
          <w:rFonts w:ascii="Arial" w:hAnsi="Arial" w:cs="Arial"/>
          <w:sz w:val="20"/>
          <w:szCs w:val="20"/>
        </w:rPr>
        <w:t>rodzenia brutto określonego w §</w:t>
      </w:r>
      <w:r w:rsidRPr="001707A2">
        <w:rPr>
          <w:rFonts w:ascii="Arial" w:hAnsi="Arial" w:cs="Arial"/>
          <w:sz w:val="20"/>
          <w:szCs w:val="20"/>
        </w:rPr>
        <w:t>3 ust. 2, gdy Zamawiający wypowie umowę ze skutkiem natychmiastowym z powodu okoliczności, za które odpowiada Wykonawca,</w:t>
      </w:r>
    </w:p>
    <w:p w14:paraId="3DCEBD2F" w14:textId="050A9308" w:rsidR="00DC575B" w:rsidRPr="001707A2" w:rsidRDefault="00DC575B" w:rsidP="00557767">
      <w:pPr>
        <w:pStyle w:val="Akapitzlist"/>
        <w:numPr>
          <w:ilvl w:val="0"/>
          <w:numId w:val="17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w wysokości 0,5% wynag</w:t>
      </w:r>
      <w:r w:rsidR="00AF1602" w:rsidRPr="001707A2">
        <w:rPr>
          <w:rFonts w:ascii="Arial" w:hAnsi="Arial" w:cs="Arial"/>
          <w:sz w:val="20"/>
          <w:szCs w:val="20"/>
        </w:rPr>
        <w:t>rodzenia brutto określonego w §</w:t>
      </w:r>
      <w:r w:rsidRPr="001707A2">
        <w:rPr>
          <w:rFonts w:ascii="Arial" w:hAnsi="Arial" w:cs="Arial"/>
          <w:sz w:val="20"/>
          <w:szCs w:val="20"/>
        </w:rPr>
        <w:t xml:space="preserve">3 ust. 2 za każdy rozpoczęty dzień opóźnienia, w przypadku kiedy Wykonawca nie zrealizuje danego zamówienia cząstkowego w terminie przewidzianym w </w:t>
      </w:r>
      <w:r w:rsidR="00E82C57" w:rsidRPr="001707A2">
        <w:rPr>
          <w:rFonts w:ascii="Arial" w:hAnsi="Arial" w:cs="Arial"/>
          <w:sz w:val="20"/>
          <w:szCs w:val="20"/>
        </w:rPr>
        <w:t>niniejszej umowie</w:t>
      </w:r>
      <w:r w:rsidRPr="001707A2">
        <w:rPr>
          <w:rFonts w:ascii="Arial" w:hAnsi="Arial" w:cs="Arial"/>
          <w:sz w:val="20"/>
          <w:szCs w:val="20"/>
        </w:rPr>
        <w:t xml:space="preserve">, </w:t>
      </w:r>
    </w:p>
    <w:p w14:paraId="76CA8D5E" w14:textId="061A1D98" w:rsidR="00A2093C" w:rsidRPr="001707A2" w:rsidRDefault="00A2093C" w:rsidP="00A2093C">
      <w:pPr>
        <w:pStyle w:val="Akapitzlist"/>
        <w:numPr>
          <w:ilvl w:val="0"/>
          <w:numId w:val="17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w wysokości 0,5% wynagrodzenia brutto określonego w §</w:t>
      </w:r>
      <w:r w:rsidR="00256546" w:rsidRPr="001707A2">
        <w:rPr>
          <w:rFonts w:ascii="Arial" w:hAnsi="Arial" w:cs="Arial"/>
          <w:sz w:val="20"/>
          <w:szCs w:val="20"/>
        </w:rPr>
        <w:t> </w:t>
      </w:r>
      <w:r w:rsidRPr="001707A2">
        <w:rPr>
          <w:rFonts w:ascii="Arial" w:hAnsi="Arial" w:cs="Arial"/>
          <w:sz w:val="20"/>
          <w:szCs w:val="20"/>
        </w:rPr>
        <w:t xml:space="preserve">3 ust. 2 za każdy rozpoczęty dzień opóźnienia, w przypadku opóźnienia w dostarczeniu Zamawiającemu urządzenia zgrzewającego zgodnie z § 2 ust. 2 umowy, </w:t>
      </w:r>
    </w:p>
    <w:p w14:paraId="3F3C8FA3" w14:textId="6D82A8C4" w:rsidR="00DC575B" w:rsidRPr="001707A2" w:rsidRDefault="00DC575B" w:rsidP="00557767">
      <w:pPr>
        <w:pStyle w:val="Akapitzlist"/>
        <w:numPr>
          <w:ilvl w:val="0"/>
          <w:numId w:val="17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w wysokości 0,5% wynag</w:t>
      </w:r>
      <w:r w:rsidR="00AF1602" w:rsidRPr="001707A2">
        <w:rPr>
          <w:rFonts w:ascii="Arial" w:hAnsi="Arial" w:cs="Arial"/>
          <w:sz w:val="20"/>
          <w:szCs w:val="20"/>
        </w:rPr>
        <w:t>rodzenia brutto określonego w §</w:t>
      </w:r>
      <w:r w:rsidRPr="001707A2">
        <w:rPr>
          <w:rFonts w:ascii="Arial" w:hAnsi="Arial" w:cs="Arial"/>
          <w:sz w:val="20"/>
          <w:szCs w:val="20"/>
        </w:rPr>
        <w:t>3 ust. 2 za każdy rozpoczęty dzień opóźnienia, w przypadku dostarczenia przez Wykonawcę asortymentu niezgodnego ze złożonym przez Zamawiającego zamówieniem cząstkowym oraz niedotrzymani</w:t>
      </w:r>
      <w:r w:rsidR="00E82C57" w:rsidRPr="001707A2">
        <w:rPr>
          <w:rFonts w:ascii="Arial" w:hAnsi="Arial" w:cs="Arial"/>
          <w:sz w:val="20"/>
          <w:szCs w:val="20"/>
        </w:rPr>
        <w:t>a</w:t>
      </w:r>
      <w:r w:rsidRPr="001707A2">
        <w:rPr>
          <w:rFonts w:ascii="Arial" w:hAnsi="Arial" w:cs="Arial"/>
          <w:sz w:val="20"/>
          <w:szCs w:val="20"/>
        </w:rPr>
        <w:t xml:space="preserve"> </w:t>
      </w:r>
      <w:r w:rsidR="00E82C57" w:rsidRPr="001707A2">
        <w:rPr>
          <w:rFonts w:ascii="Arial" w:hAnsi="Arial" w:cs="Arial"/>
          <w:sz w:val="20"/>
          <w:szCs w:val="20"/>
        </w:rPr>
        <w:t xml:space="preserve">wskazanego w § 5 ust. 3 </w:t>
      </w:r>
      <w:r w:rsidRPr="001707A2">
        <w:rPr>
          <w:rFonts w:ascii="Arial" w:hAnsi="Arial" w:cs="Arial"/>
          <w:sz w:val="20"/>
          <w:szCs w:val="20"/>
        </w:rPr>
        <w:t>terminu dostarczenia właściwego asortym</w:t>
      </w:r>
      <w:r w:rsidR="00AF1602" w:rsidRPr="001707A2">
        <w:rPr>
          <w:rFonts w:ascii="Arial" w:hAnsi="Arial" w:cs="Arial"/>
          <w:sz w:val="20"/>
          <w:szCs w:val="20"/>
        </w:rPr>
        <w:t>entu</w:t>
      </w:r>
      <w:r w:rsidRPr="001707A2">
        <w:rPr>
          <w:rFonts w:ascii="Arial" w:hAnsi="Arial" w:cs="Arial"/>
          <w:sz w:val="20"/>
          <w:szCs w:val="20"/>
        </w:rPr>
        <w:t xml:space="preserve">, </w:t>
      </w:r>
    </w:p>
    <w:p w14:paraId="20FC2C71" w14:textId="098520FA" w:rsidR="00A2093C" w:rsidRPr="001707A2" w:rsidRDefault="00A2093C" w:rsidP="00A2093C">
      <w:pPr>
        <w:pStyle w:val="Akapitzlist"/>
        <w:numPr>
          <w:ilvl w:val="0"/>
          <w:numId w:val="17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lastRenderedPageBreak/>
        <w:t>w wysokości 0,5% wynagrodzenia brutto określonego w §</w:t>
      </w:r>
      <w:r w:rsidR="00256546" w:rsidRPr="001707A2">
        <w:rPr>
          <w:rFonts w:ascii="Arial" w:hAnsi="Arial" w:cs="Arial"/>
          <w:sz w:val="20"/>
          <w:szCs w:val="20"/>
        </w:rPr>
        <w:t> </w:t>
      </w:r>
      <w:r w:rsidRPr="001707A2">
        <w:rPr>
          <w:rFonts w:ascii="Arial" w:hAnsi="Arial" w:cs="Arial"/>
          <w:sz w:val="20"/>
          <w:szCs w:val="20"/>
        </w:rPr>
        <w:t>3 ust. 2 za każdy rozpoczęty dzień opóźnienia, w przypadku nieodebrani</w:t>
      </w:r>
      <w:r w:rsidR="00256546" w:rsidRPr="001707A2">
        <w:rPr>
          <w:rFonts w:ascii="Arial" w:hAnsi="Arial" w:cs="Arial"/>
          <w:sz w:val="20"/>
          <w:szCs w:val="20"/>
        </w:rPr>
        <w:t>a</w:t>
      </w:r>
      <w:r w:rsidRPr="001707A2">
        <w:rPr>
          <w:rFonts w:ascii="Arial" w:hAnsi="Arial" w:cs="Arial"/>
          <w:sz w:val="20"/>
          <w:szCs w:val="20"/>
        </w:rPr>
        <w:t xml:space="preserve"> od Zamawiającego urządzenia zgrzewającego zgodnie z § 2 ust. 6 umowy, </w:t>
      </w:r>
    </w:p>
    <w:p w14:paraId="08150779" w14:textId="77777777" w:rsidR="00A2093C" w:rsidRPr="001707A2" w:rsidRDefault="00DC575B" w:rsidP="00557767">
      <w:pPr>
        <w:pStyle w:val="Akapitzlist"/>
        <w:numPr>
          <w:ilvl w:val="0"/>
          <w:numId w:val="17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w wysokości 0,5% wynagrodzenia brutto określonego w § 3 ust. 2 za każdy rozpoczęty dzień opóźnienia, w przypadku dostarczenia przez Wykonawcę asortymentu obarczonego wadami oraz niedotrzymania </w:t>
      </w:r>
      <w:r w:rsidR="00E82C57" w:rsidRPr="001707A2">
        <w:rPr>
          <w:rFonts w:ascii="Arial" w:hAnsi="Arial" w:cs="Arial"/>
          <w:sz w:val="20"/>
          <w:szCs w:val="20"/>
        </w:rPr>
        <w:t xml:space="preserve">wskazanego odpowiednio w § 5 ust. 4 lub ust. 6 </w:t>
      </w:r>
      <w:r w:rsidRPr="001707A2">
        <w:rPr>
          <w:rFonts w:ascii="Arial" w:hAnsi="Arial" w:cs="Arial"/>
          <w:sz w:val="20"/>
          <w:szCs w:val="20"/>
        </w:rPr>
        <w:t>terminu dostarczenia asortymentu wolnego od wad</w:t>
      </w:r>
      <w:r w:rsidR="00A2093C" w:rsidRPr="001707A2">
        <w:rPr>
          <w:rFonts w:ascii="Arial" w:hAnsi="Arial" w:cs="Arial"/>
          <w:sz w:val="20"/>
          <w:szCs w:val="20"/>
        </w:rPr>
        <w:t>,</w:t>
      </w:r>
    </w:p>
    <w:p w14:paraId="115F38B5" w14:textId="3A0A52D0" w:rsidR="00DC575B" w:rsidRPr="001707A2" w:rsidRDefault="00A2093C" w:rsidP="00557767">
      <w:pPr>
        <w:pStyle w:val="Akapitzlist"/>
        <w:numPr>
          <w:ilvl w:val="0"/>
          <w:numId w:val="17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w wysokości 0,1% wynagrodzenia brutto określonego w § 3 ust. 2 za każdą rozpoczętą godzinę opóźnienia, w przypadku niedotrzymania</w:t>
      </w:r>
      <w:r w:rsidR="00DD6EE4" w:rsidRPr="001707A2">
        <w:rPr>
          <w:rFonts w:ascii="Arial" w:hAnsi="Arial" w:cs="Arial"/>
          <w:sz w:val="20"/>
          <w:szCs w:val="20"/>
        </w:rPr>
        <w:t xml:space="preserve"> terminu dostarczenia</w:t>
      </w:r>
      <w:r w:rsidR="00256546" w:rsidRPr="001707A2">
        <w:rPr>
          <w:rFonts w:ascii="Arial" w:hAnsi="Arial" w:cs="Arial"/>
          <w:sz w:val="20"/>
          <w:szCs w:val="20"/>
        </w:rPr>
        <w:t xml:space="preserve"> Zamawiającemu</w:t>
      </w:r>
      <w:r w:rsidR="00DD6EE4" w:rsidRPr="001707A2">
        <w:rPr>
          <w:rFonts w:ascii="Arial" w:hAnsi="Arial" w:cs="Arial"/>
          <w:sz w:val="20"/>
          <w:szCs w:val="20"/>
        </w:rPr>
        <w:t xml:space="preserve"> urządzenia zastępczego </w:t>
      </w:r>
      <w:r w:rsidRPr="001707A2">
        <w:rPr>
          <w:rFonts w:ascii="Arial" w:hAnsi="Arial" w:cs="Arial"/>
          <w:sz w:val="20"/>
          <w:szCs w:val="20"/>
        </w:rPr>
        <w:t>wskazanego w § 2 ust. 4</w:t>
      </w:r>
      <w:r w:rsidR="00E82C57" w:rsidRPr="001707A2">
        <w:rPr>
          <w:rFonts w:ascii="Arial" w:hAnsi="Arial" w:cs="Arial"/>
          <w:sz w:val="20"/>
          <w:szCs w:val="20"/>
        </w:rPr>
        <w:t>.</w:t>
      </w:r>
      <w:r w:rsidR="00DC575B" w:rsidRPr="001707A2">
        <w:rPr>
          <w:rFonts w:ascii="Arial" w:hAnsi="Arial" w:cs="Arial"/>
          <w:sz w:val="20"/>
          <w:szCs w:val="20"/>
        </w:rPr>
        <w:t xml:space="preserve"> </w:t>
      </w:r>
    </w:p>
    <w:p w14:paraId="0D0F3F17" w14:textId="77777777" w:rsidR="00DC575B" w:rsidRPr="001707A2" w:rsidRDefault="00DC575B" w:rsidP="00557767">
      <w:pPr>
        <w:pStyle w:val="Akapitzlist"/>
        <w:numPr>
          <w:ilvl w:val="0"/>
          <w:numId w:val="8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Łączna wysokość kar umownych naliczanych na podstawie umowy nie przekroczy </w:t>
      </w:r>
      <w:r w:rsidRPr="001707A2">
        <w:rPr>
          <w:rFonts w:ascii="Arial" w:hAnsi="Arial" w:cs="Arial"/>
          <w:sz w:val="20"/>
          <w:szCs w:val="20"/>
        </w:rPr>
        <w:br/>
        <w:t xml:space="preserve">50 </w:t>
      </w:r>
      <w:r w:rsidRPr="001707A2" w:rsidDel="003C2D7A">
        <w:rPr>
          <w:rFonts w:ascii="Arial" w:hAnsi="Arial" w:cs="Arial"/>
          <w:sz w:val="20"/>
          <w:szCs w:val="20"/>
        </w:rPr>
        <w:t>% wartości brutt</w:t>
      </w:r>
      <w:r w:rsidR="00AF1602" w:rsidRPr="001707A2">
        <w:rPr>
          <w:rFonts w:ascii="Arial" w:hAnsi="Arial" w:cs="Arial"/>
          <w:sz w:val="20"/>
          <w:szCs w:val="20"/>
        </w:rPr>
        <w:t>o wynagrodzenia określonego w §</w:t>
      </w:r>
      <w:r w:rsidRPr="001707A2" w:rsidDel="003C2D7A">
        <w:rPr>
          <w:rFonts w:ascii="Arial" w:hAnsi="Arial" w:cs="Arial"/>
          <w:sz w:val="20"/>
          <w:szCs w:val="20"/>
        </w:rPr>
        <w:t>3 ust. 2 umowy.</w:t>
      </w:r>
    </w:p>
    <w:p w14:paraId="1CF405D6" w14:textId="77777777" w:rsidR="00DC575B" w:rsidRPr="001707A2" w:rsidRDefault="00DC575B" w:rsidP="00557767">
      <w:pPr>
        <w:pStyle w:val="Akapitzlist"/>
        <w:numPr>
          <w:ilvl w:val="0"/>
          <w:numId w:val="8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Kary umowne, o których mowa w ust. 1 mogą być potrącone przez Zamawiającego </w:t>
      </w:r>
      <w:r w:rsidRPr="001707A2">
        <w:rPr>
          <w:rFonts w:ascii="Arial" w:hAnsi="Arial" w:cs="Arial"/>
          <w:sz w:val="20"/>
          <w:szCs w:val="20"/>
        </w:rPr>
        <w:br/>
        <w:t>z wynagrodzenia Wykonawcy należnego mu zgodnie z niniejszą umową.</w:t>
      </w:r>
    </w:p>
    <w:p w14:paraId="5890AA39" w14:textId="77777777" w:rsidR="00DC575B" w:rsidRPr="001707A2" w:rsidRDefault="00DC575B" w:rsidP="00557767">
      <w:pPr>
        <w:pStyle w:val="Akapitzlist"/>
        <w:numPr>
          <w:ilvl w:val="0"/>
          <w:numId w:val="8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Zastrzeżenie kar umownych nie wyłącza uprawnień Zamawiającego do odstąpienia od umowy.</w:t>
      </w:r>
    </w:p>
    <w:p w14:paraId="40DF317C" w14:textId="77777777" w:rsidR="00DC575B" w:rsidRPr="001707A2" w:rsidRDefault="00DC575B" w:rsidP="00557767">
      <w:pPr>
        <w:pStyle w:val="Akapitzlist"/>
        <w:numPr>
          <w:ilvl w:val="0"/>
          <w:numId w:val="8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Zamawiający zastrzega sobie prawo do dochodzenia odszkodowania przewyższającego wysokość zastrzeżonych kar umownych na zasadach ogólnych.</w:t>
      </w:r>
    </w:p>
    <w:p w14:paraId="4D7A47A6" w14:textId="77777777" w:rsidR="00DC575B" w:rsidRPr="001707A2" w:rsidRDefault="00DC575B" w:rsidP="00557767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671B90D5" w14:textId="3069E316" w:rsidR="00E3254D" w:rsidRPr="001707A2" w:rsidRDefault="00D61D11" w:rsidP="0055776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707A2">
        <w:rPr>
          <w:rFonts w:ascii="Arial" w:hAnsi="Arial" w:cs="Arial"/>
          <w:b/>
          <w:sz w:val="20"/>
          <w:szCs w:val="20"/>
        </w:rPr>
        <w:t>§8</w:t>
      </w:r>
    </w:p>
    <w:p w14:paraId="279019F1" w14:textId="0469796C" w:rsidR="00AF1602" w:rsidRPr="001707A2" w:rsidRDefault="00E3254D" w:rsidP="00557767">
      <w:pPr>
        <w:pStyle w:val="Akapitzlist"/>
        <w:numPr>
          <w:ilvl w:val="0"/>
          <w:numId w:val="9"/>
        </w:num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Wykonawca gwarantuje realizację dostaw asortymentu w terminach określonych w umowie</w:t>
      </w:r>
      <w:r w:rsidR="00AF1602" w:rsidRPr="001707A2">
        <w:rPr>
          <w:rFonts w:ascii="Arial" w:hAnsi="Arial" w:cs="Arial"/>
          <w:sz w:val="20"/>
          <w:szCs w:val="20"/>
        </w:rPr>
        <w:t xml:space="preserve"> </w:t>
      </w:r>
      <w:r w:rsidR="00AF1602" w:rsidRPr="001707A2">
        <w:rPr>
          <w:rFonts w:ascii="Arial" w:hAnsi="Arial" w:cs="Arial"/>
          <w:sz w:val="20"/>
          <w:szCs w:val="20"/>
        </w:rPr>
        <w:br/>
      </w:r>
      <w:r w:rsidRPr="001707A2">
        <w:rPr>
          <w:rFonts w:ascii="Arial" w:hAnsi="Arial" w:cs="Arial"/>
          <w:sz w:val="20"/>
          <w:szCs w:val="20"/>
        </w:rPr>
        <w:t>.</w:t>
      </w:r>
    </w:p>
    <w:p w14:paraId="5E3FEEDE" w14:textId="77777777" w:rsidR="00AF1602" w:rsidRPr="001707A2" w:rsidRDefault="00AF1602" w:rsidP="00557767">
      <w:pPr>
        <w:pStyle w:val="Akapitzlist"/>
        <w:numPr>
          <w:ilvl w:val="0"/>
          <w:numId w:val="9"/>
        </w:num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Zamawiający zastrzega sobie prawo do wypowiedzenia umowy w trybie natychmiastowym </w:t>
      </w:r>
      <w:r w:rsidRPr="001707A2">
        <w:rPr>
          <w:rFonts w:ascii="Arial" w:hAnsi="Arial" w:cs="Arial"/>
          <w:sz w:val="20"/>
          <w:szCs w:val="20"/>
        </w:rPr>
        <w:br/>
        <w:t xml:space="preserve">w przypadku trzykrotnej realizacji przez Wykonawcę dostaw cząstkowych w sposób niezgodny </w:t>
      </w:r>
      <w:r w:rsidR="00287159" w:rsidRPr="001707A2">
        <w:rPr>
          <w:rFonts w:ascii="Arial" w:hAnsi="Arial" w:cs="Arial"/>
          <w:sz w:val="20"/>
          <w:szCs w:val="20"/>
        </w:rPr>
        <w:br/>
      </w:r>
      <w:r w:rsidRPr="001707A2">
        <w:rPr>
          <w:rFonts w:ascii="Arial" w:hAnsi="Arial" w:cs="Arial"/>
          <w:sz w:val="20"/>
          <w:szCs w:val="20"/>
        </w:rPr>
        <w:t>z warunkami niniejszej umowy, tj.:</w:t>
      </w:r>
    </w:p>
    <w:p w14:paraId="55BB9CF4" w14:textId="36B9CB21" w:rsidR="00AF1602" w:rsidRPr="001707A2" w:rsidRDefault="00AF1602" w:rsidP="00557767">
      <w:pPr>
        <w:pStyle w:val="Akapitzlist"/>
        <w:numPr>
          <w:ilvl w:val="0"/>
          <w:numId w:val="22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dostarczenia asortymentu o jakości gorszej niż wymaga Zamawiający zgodnie z treścią Zapytania ofertowego z dnia</w:t>
      </w:r>
      <w:r w:rsidR="004851E1" w:rsidRPr="001707A2">
        <w:rPr>
          <w:rFonts w:ascii="Arial" w:hAnsi="Arial" w:cs="Arial"/>
          <w:color w:val="FF0000"/>
          <w:sz w:val="20"/>
          <w:szCs w:val="20"/>
        </w:rPr>
        <w:t>…</w:t>
      </w:r>
      <w:r w:rsidR="00977540" w:rsidRPr="001707A2">
        <w:rPr>
          <w:rFonts w:ascii="Arial" w:hAnsi="Arial" w:cs="Arial"/>
          <w:color w:val="FF0000"/>
          <w:sz w:val="20"/>
          <w:szCs w:val="20"/>
        </w:rPr>
        <w:t>……..</w:t>
      </w:r>
      <w:r w:rsidR="003C6B95" w:rsidRPr="001707A2">
        <w:rPr>
          <w:rFonts w:ascii="Arial" w:hAnsi="Arial" w:cs="Arial"/>
          <w:color w:val="FF0000"/>
          <w:sz w:val="20"/>
          <w:szCs w:val="20"/>
        </w:rPr>
        <w:t>202</w:t>
      </w:r>
      <w:r w:rsidR="00977540" w:rsidRPr="001707A2">
        <w:rPr>
          <w:rFonts w:ascii="Arial" w:hAnsi="Arial" w:cs="Arial"/>
          <w:color w:val="FF0000"/>
          <w:sz w:val="20"/>
          <w:szCs w:val="20"/>
        </w:rPr>
        <w:t>4</w:t>
      </w:r>
      <w:r w:rsidR="000073CC" w:rsidRPr="001707A2">
        <w:rPr>
          <w:rFonts w:ascii="Arial" w:hAnsi="Arial" w:cs="Arial"/>
          <w:color w:val="FF0000"/>
          <w:sz w:val="20"/>
          <w:szCs w:val="20"/>
        </w:rPr>
        <w:t>r</w:t>
      </w:r>
      <w:r w:rsidRPr="001707A2">
        <w:rPr>
          <w:rFonts w:ascii="Arial" w:hAnsi="Arial" w:cs="Arial"/>
          <w:color w:val="FF0000"/>
          <w:sz w:val="20"/>
          <w:szCs w:val="20"/>
        </w:rPr>
        <w:t xml:space="preserve"> </w:t>
      </w:r>
      <w:r w:rsidRPr="001707A2">
        <w:rPr>
          <w:rFonts w:ascii="Arial" w:hAnsi="Arial" w:cs="Arial"/>
          <w:sz w:val="20"/>
          <w:szCs w:val="20"/>
        </w:rPr>
        <w:t>lub,</w:t>
      </w:r>
    </w:p>
    <w:p w14:paraId="19812279" w14:textId="77777777" w:rsidR="00AF1602" w:rsidRPr="001707A2" w:rsidRDefault="00AF1602" w:rsidP="00557767">
      <w:pPr>
        <w:pStyle w:val="Akapitzlist"/>
        <w:numPr>
          <w:ilvl w:val="0"/>
          <w:numId w:val="22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realizacji dostawy cząstkowej niezgodnej z zamówieniem cząstkowym, lub,</w:t>
      </w:r>
    </w:p>
    <w:p w14:paraId="0A1429AB" w14:textId="5D63E798" w:rsidR="00AF1602" w:rsidRPr="001707A2" w:rsidRDefault="00AF1602" w:rsidP="00557767">
      <w:pPr>
        <w:pStyle w:val="Akapitzlist"/>
        <w:numPr>
          <w:ilvl w:val="0"/>
          <w:numId w:val="22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niedotrzymania terminu realizacji dostaw</w:t>
      </w:r>
      <w:r w:rsidR="00E82C57" w:rsidRPr="001707A2">
        <w:rPr>
          <w:rFonts w:ascii="Arial" w:hAnsi="Arial" w:cs="Arial"/>
          <w:sz w:val="20"/>
          <w:szCs w:val="20"/>
        </w:rPr>
        <w:t>y</w:t>
      </w:r>
      <w:r w:rsidRPr="001707A2">
        <w:rPr>
          <w:rFonts w:ascii="Arial" w:hAnsi="Arial" w:cs="Arial"/>
          <w:sz w:val="20"/>
          <w:szCs w:val="20"/>
        </w:rPr>
        <w:t xml:space="preserve"> cząstkow</w:t>
      </w:r>
      <w:r w:rsidR="00E82C57" w:rsidRPr="001707A2">
        <w:rPr>
          <w:rFonts w:ascii="Arial" w:hAnsi="Arial" w:cs="Arial"/>
          <w:sz w:val="20"/>
          <w:szCs w:val="20"/>
        </w:rPr>
        <w:t>ej</w:t>
      </w:r>
      <w:r w:rsidRPr="001707A2">
        <w:rPr>
          <w:rFonts w:ascii="Arial" w:hAnsi="Arial" w:cs="Arial"/>
          <w:sz w:val="20"/>
          <w:szCs w:val="20"/>
        </w:rPr>
        <w:t xml:space="preserve">. </w:t>
      </w:r>
    </w:p>
    <w:p w14:paraId="428F30F4" w14:textId="77777777" w:rsidR="00AF1602" w:rsidRPr="001707A2" w:rsidRDefault="00AF1602" w:rsidP="00557767">
      <w:pPr>
        <w:pStyle w:val="Akapitzlist"/>
        <w:numPr>
          <w:ilvl w:val="0"/>
          <w:numId w:val="9"/>
        </w:numPr>
        <w:tabs>
          <w:tab w:val="left" w:pos="284"/>
          <w:tab w:val="left" w:pos="4660"/>
          <w:tab w:val="center" w:pos="4880"/>
        </w:tabs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Oświadczenie Zamawiającego o wypowiedzeniu umowy w trybie natychmiastowym nastąpi </w:t>
      </w:r>
      <w:r w:rsidRPr="001707A2">
        <w:rPr>
          <w:rFonts w:ascii="Arial" w:hAnsi="Arial" w:cs="Arial"/>
          <w:sz w:val="20"/>
          <w:szCs w:val="20"/>
        </w:rPr>
        <w:br/>
        <w:t>w formie pisemnej z podaniem przyczyny rozwiązania umowy.</w:t>
      </w:r>
    </w:p>
    <w:p w14:paraId="0A55E473" w14:textId="77777777" w:rsidR="0047528B" w:rsidRPr="001707A2" w:rsidRDefault="00AF1602" w:rsidP="00557767">
      <w:pPr>
        <w:pStyle w:val="Akapitzlist"/>
        <w:numPr>
          <w:ilvl w:val="0"/>
          <w:numId w:val="9"/>
        </w:numPr>
        <w:tabs>
          <w:tab w:val="left" w:pos="284"/>
          <w:tab w:val="left" w:pos="4660"/>
          <w:tab w:val="center" w:pos="4880"/>
        </w:tabs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W przypadku wypowiedzenia umowy w trybie natychmiastowym, o którym mowa </w:t>
      </w:r>
      <w:r w:rsidRPr="001707A2">
        <w:rPr>
          <w:rFonts w:ascii="Arial" w:hAnsi="Arial" w:cs="Arial"/>
          <w:sz w:val="20"/>
          <w:szCs w:val="20"/>
        </w:rPr>
        <w:br/>
        <w:t xml:space="preserve">w ust. 2-3 Wykonawca zapłaci Zamawiającemu karę umowną określoną w §6 ust. 1 lit. </w:t>
      </w:r>
      <w:r w:rsidR="0021509F" w:rsidRPr="001707A2">
        <w:rPr>
          <w:rFonts w:ascii="Arial" w:hAnsi="Arial" w:cs="Arial"/>
          <w:sz w:val="20"/>
          <w:szCs w:val="20"/>
        </w:rPr>
        <w:t>a.</w:t>
      </w:r>
      <w:r w:rsidRPr="001707A2">
        <w:rPr>
          <w:rFonts w:ascii="Arial" w:hAnsi="Arial" w:cs="Arial"/>
          <w:sz w:val="20"/>
          <w:szCs w:val="20"/>
        </w:rPr>
        <w:t xml:space="preserve"> </w:t>
      </w:r>
      <w:r w:rsidRPr="001707A2">
        <w:rPr>
          <w:rFonts w:ascii="Arial" w:hAnsi="Arial" w:cs="Arial"/>
          <w:sz w:val="20"/>
          <w:szCs w:val="20"/>
        </w:rPr>
        <w:br/>
        <w:t xml:space="preserve">z konsekwencjami określonymi w §6 ust. 3 i 5. </w:t>
      </w:r>
    </w:p>
    <w:p w14:paraId="1C29C128" w14:textId="77777777" w:rsidR="00DC575B" w:rsidRPr="001707A2" w:rsidRDefault="00AF1602" w:rsidP="00557767">
      <w:pPr>
        <w:pStyle w:val="Akapitzlist"/>
        <w:numPr>
          <w:ilvl w:val="0"/>
          <w:numId w:val="9"/>
        </w:numPr>
        <w:tabs>
          <w:tab w:val="left" w:pos="284"/>
          <w:tab w:val="left" w:pos="4660"/>
          <w:tab w:val="center" w:pos="4880"/>
        </w:tabs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14:paraId="08E3E9E9" w14:textId="77777777" w:rsidR="0047528B" w:rsidRPr="001707A2" w:rsidRDefault="0047528B" w:rsidP="00557767">
      <w:pPr>
        <w:spacing w:after="120" w:line="276" w:lineRule="auto"/>
        <w:ind w:left="349"/>
        <w:jc w:val="center"/>
        <w:rPr>
          <w:rFonts w:ascii="Arial" w:hAnsi="Arial" w:cs="Arial"/>
          <w:b/>
          <w:sz w:val="20"/>
          <w:szCs w:val="20"/>
        </w:rPr>
      </w:pPr>
    </w:p>
    <w:p w14:paraId="2A9142F9" w14:textId="5EB0522D" w:rsidR="00E3254D" w:rsidRPr="001707A2" w:rsidRDefault="00D61D11" w:rsidP="00557767">
      <w:pPr>
        <w:spacing w:after="120" w:line="276" w:lineRule="auto"/>
        <w:ind w:left="349"/>
        <w:jc w:val="center"/>
        <w:rPr>
          <w:rFonts w:ascii="Arial" w:hAnsi="Arial" w:cs="Arial"/>
          <w:b/>
          <w:sz w:val="20"/>
          <w:szCs w:val="20"/>
        </w:rPr>
      </w:pPr>
      <w:r w:rsidRPr="001707A2">
        <w:rPr>
          <w:rFonts w:ascii="Arial" w:hAnsi="Arial" w:cs="Arial"/>
          <w:b/>
          <w:sz w:val="20"/>
          <w:szCs w:val="20"/>
        </w:rPr>
        <w:t>§9</w:t>
      </w:r>
    </w:p>
    <w:p w14:paraId="21C30E32" w14:textId="77777777" w:rsidR="004E2F73" w:rsidRPr="001707A2" w:rsidRDefault="00E3254D" w:rsidP="00557767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Wszelkie zmiany i uzupełnienia niniejszej umowy wymagają formy pisemnej pod rygorem nieważności </w:t>
      </w:r>
      <w:r w:rsidR="0047528B" w:rsidRPr="001707A2">
        <w:rPr>
          <w:rFonts w:ascii="Arial" w:hAnsi="Arial" w:cs="Arial"/>
          <w:sz w:val="20"/>
          <w:szCs w:val="20"/>
        </w:rPr>
        <w:t>i następować będą w drodze aneksu podpisanego przez obydwie Strony.</w:t>
      </w:r>
    </w:p>
    <w:p w14:paraId="53044F6E" w14:textId="77777777" w:rsidR="00E3254D" w:rsidRPr="001707A2" w:rsidRDefault="00E3254D" w:rsidP="00557767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Zamawiający dopuszcza zmianę niniejszej umowy w </w:t>
      </w:r>
      <w:r w:rsidR="00DD0458" w:rsidRPr="001707A2">
        <w:rPr>
          <w:rFonts w:ascii="Arial" w:hAnsi="Arial" w:cs="Arial"/>
          <w:sz w:val="20"/>
          <w:szCs w:val="20"/>
        </w:rPr>
        <w:t xml:space="preserve">szczególności w </w:t>
      </w:r>
      <w:r w:rsidRPr="001707A2">
        <w:rPr>
          <w:rFonts w:ascii="Arial" w:hAnsi="Arial" w:cs="Arial"/>
          <w:sz w:val="20"/>
          <w:szCs w:val="20"/>
        </w:rPr>
        <w:t>zakresie:</w:t>
      </w:r>
    </w:p>
    <w:p w14:paraId="676822CC" w14:textId="77777777" w:rsidR="0047528B" w:rsidRPr="001707A2" w:rsidRDefault="0047528B" w:rsidP="00557767">
      <w:pPr>
        <w:pStyle w:val="Akapitzlist"/>
        <w:numPr>
          <w:ilvl w:val="1"/>
          <w:numId w:val="10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wskazanych w umowie terminów realizacji dostaw cząstkowych, gdy jest </w:t>
      </w:r>
      <w:r w:rsidRPr="001707A2">
        <w:rPr>
          <w:rFonts w:ascii="Arial" w:hAnsi="Arial" w:cs="Arial"/>
          <w:sz w:val="20"/>
          <w:szCs w:val="20"/>
        </w:rPr>
        <w:br/>
        <w:t xml:space="preserve">to spowodowane następstwem okoliczności niezależnych od Stron (siła wyższa) lub okoliczności leżących po stronie Zamawiającego, </w:t>
      </w:r>
    </w:p>
    <w:p w14:paraId="210BE545" w14:textId="77777777" w:rsidR="0047528B" w:rsidRPr="001707A2" w:rsidRDefault="00E3254D" w:rsidP="00557767">
      <w:pPr>
        <w:pStyle w:val="Akapitzlist"/>
        <w:numPr>
          <w:ilvl w:val="1"/>
          <w:numId w:val="10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zmiany w </w:t>
      </w:r>
      <w:r w:rsidR="00132A17" w:rsidRPr="001707A2">
        <w:rPr>
          <w:rFonts w:ascii="Arial" w:hAnsi="Arial" w:cs="Arial"/>
          <w:sz w:val="20"/>
          <w:szCs w:val="20"/>
        </w:rPr>
        <w:t xml:space="preserve">„Formularzu cenowym„ </w:t>
      </w:r>
      <w:r w:rsidRPr="001707A2">
        <w:rPr>
          <w:rFonts w:ascii="Arial" w:hAnsi="Arial" w:cs="Arial"/>
          <w:sz w:val="20"/>
          <w:szCs w:val="20"/>
        </w:rPr>
        <w:t>w zakresie</w:t>
      </w:r>
      <w:r w:rsidR="00722276" w:rsidRPr="001707A2">
        <w:rPr>
          <w:rFonts w:ascii="Arial" w:hAnsi="Arial" w:cs="Arial"/>
          <w:sz w:val="20"/>
          <w:szCs w:val="20"/>
        </w:rPr>
        <w:t xml:space="preserve"> rodzaju asortymentu polegające </w:t>
      </w:r>
      <w:r w:rsidR="00CC59D6" w:rsidRPr="001707A2">
        <w:rPr>
          <w:rFonts w:ascii="Arial" w:hAnsi="Arial" w:cs="Arial"/>
          <w:sz w:val="20"/>
          <w:szCs w:val="20"/>
        </w:rPr>
        <w:br/>
      </w:r>
      <w:r w:rsidRPr="001707A2">
        <w:rPr>
          <w:rFonts w:ascii="Arial" w:hAnsi="Arial" w:cs="Arial"/>
          <w:sz w:val="20"/>
          <w:szCs w:val="20"/>
        </w:rPr>
        <w:t>na wprowadzeniu nowocześniejszych zamienników w niezmienionej cenie w stosunku do cen wskazanych</w:t>
      </w:r>
      <w:r w:rsidR="00722276" w:rsidRPr="001707A2">
        <w:rPr>
          <w:rFonts w:ascii="Arial" w:hAnsi="Arial" w:cs="Arial"/>
          <w:sz w:val="20"/>
          <w:szCs w:val="20"/>
        </w:rPr>
        <w:t xml:space="preserve"> w</w:t>
      </w:r>
      <w:r w:rsidRPr="001707A2">
        <w:rPr>
          <w:rFonts w:ascii="Arial" w:hAnsi="Arial" w:cs="Arial"/>
          <w:sz w:val="20"/>
          <w:szCs w:val="20"/>
        </w:rPr>
        <w:t xml:space="preserve"> </w:t>
      </w:r>
      <w:r w:rsidR="00132A17" w:rsidRPr="001707A2">
        <w:rPr>
          <w:rFonts w:ascii="Arial" w:hAnsi="Arial" w:cs="Arial"/>
          <w:sz w:val="20"/>
          <w:szCs w:val="20"/>
        </w:rPr>
        <w:t>„Formularzu cenowym”</w:t>
      </w:r>
      <w:r w:rsidRPr="001707A2">
        <w:rPr>
          <w:rFonts w:ascii="Arial" w:hAnsi="Arial" w:cs="Arial"/>
          <w:sz w:val="20"/>
          <w:szCs w:val="20"/>
        </w:rPr>
        <w:t xml:space="preserve">, w przypadku kiedy asortyment wskazany </w:t>
      </w:r>
      <w:r w:rsidR="00287159" w:rsidRPr="001707A2">
        <w:rPr>
          <w:rFonts w:ascii="Arial" w:hAnsi="Arial" w:cs="Arial"/>
          <w:sz w:val="20"/>
          <w:szCs w:val="20"/>
        </w:rPr>
        <w:br/>
      </w:r>
      <w:r w:rsidRPr="001707A2">
        <w:rPr>
          <w:rFonts w:ascii="Arial" w:hAnsi="Arial" w:cs="Arial"/>
          <w:sz w:val="20"/>
          <w:szCs w:val="20"/>
        </w:rPr>
        <w:t xml:space="preserve">w </w:t>
      </w:r>
      <w:r w:rsidR="00132A17" w:rsidRPr="001707A2">
        <w:rPr>
          <w:rFonts w:ascii="Arial" w:hAnsi="Arial" w:cs="Arial"/>
          <w:sz w:val="20"/>
          <w:szCs w:val="20"/>
        </w:rPr>
        <w:t>„Formularzu cenowym”</w:t>
      </w:r>
      <w:r w:rsidR="00722276" w:rsidRPr="001707A2">
        <w:rPr>
          <w:rFonts w:ascii="Arial" w:hAnsi="Arial" w:cs="Arial"/>
          <w:sz w:val="20"/>
          <w:szCs w:val="20"/>
        </w:rPr>
        <w:t xml:space="preserve"> </w:t>
      </w:r>
      <w:r w:rsidRPr="001707A2">
        <w:rPr>
          <w:rFonts w:ascii="Arial" w:hAnsi="Arial" w:cs="Arial"/>
          <w:sz w:val="20"/>
          <w:szCs w:val="20"/>
        </w:rPr>
        <w:t xml:space="preserve">nie będzie dostępny na rynku, </w:t>
      </w:r>
    </w:p>
    <w:p w14:paraId="606756E4" w14:textId="77777777" w:rsidR="0095793B" w:rsidRPr="001707A2" w:rsidRDefault="001B1B6E" w:rsidP="00557767">
      <w:pPr>
        <w:pStyle w:val="Akapitzlist"/>
        <w:numPr>
          <w:ilvl w:val="1"/>
          <w:numId w:val="10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lastRenderedPageBreak/>
        <w:t>realizacji przedmiotu umowy po cenach niższych niż ceny wskazane w „Formularzu cenowym”, a zmiany w tym zakresie nie wymagają sporządzenia aneksu do umowy,</w:t>
      </w:r>
    </w:p>
    <w:p w14:paraId="777D45F6" w14:textId="77777777" w:rsidR="0095793B" w:rsidRPr="001707A2" w:rsidRDefault="0095793B" w:rsidP="00557767">
      <w:pPr>
        <w:pStyle w:val="Akapitzlist"/>
        <w:numPr>
          <w:ilvl w:val="1"/>
          <w:numId w:val="10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osób wskazanych w § 4 ust. 1.</w:t>
      </w:r>
    </w:p>
    <w:p w14:paraId="1BF1E61B" w14:textId="4BC37012" w:rsidR="00DC575B" w:rsidRPr="001707A2" w:rsidRDefault="001B1B6E" w:rsidP="00557767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Zamawiający dopuszcza możliwość przedłuże</w:t>
      </w:r>
      <w:r w:rsidR="0095793B" w:rsidRPr="001707A2">
        <w:rPr>
          <w:rFonts w:ascii="Arial" w:hAnsi="Arial" w:cs="Arial"/>
          <w:sz w:val="20"/>
          <w:szCs w:val="20"/>
        </w:rPr>
        <w:t xml:space="preserve">nia okresu obowiązywania umowy </w:t>
      </w:r>
      <w:r w:rsidR="0095793B" w:rsidRPr="001707A2">
        <w:rPr>
          <w:rFonts w:ascii="Arial" w:hAnsi="Arial" w:cs="Arial"/>
          <w:sz w:val="20"/>
          <w:szCs w:val="20"/>
        </w:rPr>
        <w:br/>
        <w:t xml:space="preserve">o </w:t>
      </w:r>
      <w:r w:rsidRPr="001707A2">
        <w:rPr>
          <w:rFonts w:ascii="Arial" w:hAnsi="Arial" w:cs="Arial"/>
          <w:color w:val="FF0000"/>
          <w:sz w:val="20"/>
          <w:szCs w:val="20"/>
        </w:rPr>
        <w:t xml:space="preserve">maksymalnie </w:t>
      </w:r>
      <w:r w:rsidR="00D12739" w:rsidRPr="001707A2">
        <w:rPr>
          <w:rFonts w:ascii="Arial" w:hAnsi="Arial" w:cs="Arial"/>
          <w:color w:val="FF0000"/>
          <w:sz w:val="20"/>
          <w:szCs w:val="20"/>
        </w:rPr>
        <w:t>3</w:t>
      </w:r>
      <w:r w:rsidR="00DD0458" w:rsidRPr="001707A2">
        <w:rPr>
          <w:rFonts w:ascii="Arial" w:hAnsi="Arial" w:cs="Arial"/>
          <w:color w:val="FF0000"/>
          <w:sz w:val="20"/>
          <w:szCs w:val="20"/>
        </w:rPr>
        <w:t xml:space="preserve"> miesiące</w:t>
      </w:r>
      <w:r w:rsidRPr="001707A2">
        <w:rPr>
          <w:rFonts w:ascii="Arial" w:hAnsi="Arial" w:cs="Arial"/>
          <w:sz w:val="20"/>
          <w:szCs w:val="20"/>
        </w:rPr>
        <w:t xml:space="preserve">, z zachowaniem cen jednostkowych wskazanych w „Formularzu cenowym”, w sytuacji niewykorzystania ilości asortymentu wskazanych w tym załączniku </w:t>
      </w:r>
      <w:r w:rsidRPr="001707A2">
        <w:rPr>
          <w:rFonts w:ascii="Arial" w:hAnsi="Arial" w:cs="Arial"/>
          <w:sz w:val="20"/>
          <w:szCs w:val="20"/>
        </w:rPr>
        <w:br/>
        <w:t xml:space="preserve">nr </w:t>
      </w:r>
      <w:r w:rsidR="002936E6" w:rsidRPr="001707A2">
        <w:rPr>
          <w:rFonts w:ascii="Arial" w:hAnsi="Arial" w:cs="Arial"/>
          <w:sz w:val="20"/>
          <w:szCs w:val="20"/>
        </w:rPr>
        <w:t>2</w:t>
      </w:r>
      <w:r w:rsidRPr="001707A2">
        <w:rPr>
          <w:rFonts w:ascii="Arial" w:hAnsi="Arial" w:cs="Arial"/>
          <w:sz w:val="20"/>
          <w:szCs w:val="20"/>
        </w:rPr>
        <w:t>, z zastrzeżeniem ust. 4</w:t>
      </w:r>
      <w:r w:rsidR="00E82C57" w:rsidRPr="001707A2">
        <w:rPr>
          <w:rFonts w:ascii="Arial" w:hAnsi="Arial" w:cs="Arial"/>
          <w:sz w:val="20"/>
          <w:szCs w:val="20"/>
        </w:rPr>
        <w:t xml:space="preserve"> niniejszego paragrafu</w:t>
      </w:r>
      <w:r w:rsidRPr="001707A2">
        <w:rPr>
          <w:rFonts w:ascii="Arial" w:hAnsi="Arial" w:cs="Arial"/>
          <w:sz w:val="20"/>
          <w:szCs w:val="20"/>
        </w:rPr>
        <w:t>, oraz pod warunkiem, że nie zostanie przekroczona maksymalna wysokość wynagrodzenia należnego Wykonawcy wskazanego w § 3 ust. 2.</w:t>
      </w:r>
    </w:p>
    <w:p w14:paraId="2A15577A" w14:textId="77777777" w:rsidR="001B1B6E" w:rsidRPr="001707A2" w:rsidRDefault="001B1B6E" w:rsidP="00557767">
      <w:pPr>
        <w:pStyle w:val="Akapitzlist"/>
        <w:numPr>
          <w:ilvl w:val="0"/>
          <w:numId w:val="10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W przypadku kiedy zapotrzebowanie Zamawiającego na dany asortyment przewyższy ilości tego asortymentu określonego w „Formularzu cenowym”, Zamawiający zastrzega sobie możliwość, </w:t>
      </w:r>
      <w:r w:rsidR="00287159" w:rsidRPr="001707A2">
        <w:rPr>
          <w:rFonts w:ascii="Arial" w:hAnsi="Arial" w:cs="Arial"/>
          <w:sz w:val="20"/>
          <w:szCs w:val="20"/>
        </w:rPr>
        <w:br/>
      </w:r>
      <w:r w:rsidRPr="001707A2">
        <w:rPr>
          <w:rFonts w:ascii="Arial" w:hAnsi="Arial" w:cs="Arial"/>
          <w:sz w:val="20"/>
          <w:szCs w:val="20"/>
        </w:rPr>
        <w:t xml:space="preserve">a Wykonawca wyraża zgodę, na zmianę ilości poszczególnych asortymentów określonych w tym formularzu, poprzez zwiększenie zamówienia w danej pozycji w stosunku do ilości wskazanej </w:t>
      </w:r>
      <w:r w:rsidR="00287159" w:rsidRPr="001707A2">
        <w:rPr>
          <w:rFonts w:ascii="Arial" w:hAnsi="Arial" w:cs="Arial"/>
          <w:sz w:val="20"/>
          <w:szCs w:val="20"/>
        </w:rPr>
        <w:br/>
      </w:r>
      <w:r w:rsidRPr="001707A2">
        <w:rPr>
          <w:rFonts w:ascii="Arial" w:hAnsi="Arial" w:cs="Arial"/>
          <w:sz w:val="20"/>
          <w:szCs w:val="20"/>
        </w:rPr>
        <w:t xml:space="preserve">w „Formularzu cenowym”, kompensując to odpowiednim zmniejszeniem ilości innej pozycji </w:t>
      </w:r>
      <w:r w:rsidR="00287159" w:rsidRPr="001707A2">
        <w:rPr>
          <w:rFonts w:ascii="Arial" w:hAnsi="Arial" w:cs="Arial"/>
          <w:sz w:val="20"/>
          <w:szCs w:val="20"/>
        </w:rPr>
        <w:br/>
      </w:r>
      <w:r w:rsidRPr="001707A2">
        <w:rPr>
          <w:rFonts w:ascii="Arial" w:hAnsi="Arial" w:cs="Arial"/>
          <w:sz w:val="20"/>
          <w:szCs w:val="20"/>
        </w:rPr>
        <w:t>w obrębie asortymentu wsk</w:t>
      </w:r>
      <w:r w:rsidR="00287159" w:rsidRPr="001707A2">
        <w:rPr>
          <w:rFonts w:ascii="Arial" w:hAnsi="Arial" w:cs="Arial"/>
          <w:sz w:val="20"/>
          <w:szCs w:val="20"/>
        </w:rPr>
        <w:t xml:space="preserve">azanego w „Formularzu cenowym” </w:t>
      </w:r>
      <w:r w:rsidRPr="001707A2">
        <w:rPr>
          <w:rFonts w:ascii="Arial" w:hAnsi="Arial" w:cs="Arial"/>
          <w:sz w:val="20"/>
          <w:szCs w:val="20"/>
        </w:rPr>
        <w:t xml:space="preserve">z zastrzeżeniem, że zmiany, </w:t>
      </w:r>
      <w:r w:rsidR="00287159" w:rsidRPr="001707A2">
        <w:rPr>
          <w:rFonts w:ascii="Arial" w:hAnsi="Arial" w:cs="Arial"/>
          <w:sz w:val="20"/>
          <w:szCs w:val="20"/>
        </w:rPr>
        <w:br/>
      </w:r>
      <w:r w:rsidRPr="001707A2">
        <w:rPr>
          <w:rFonts w:ascii="Arial" w:hAnsi="Arial" w:cs="Arial"/>
          <w:sz w:val="20"/>
          <w:szCs w:val="20"/>
        </w:rPr>
        <w:t xml:space="preserve">o których mowa w niniejszym ustępie, nie mogą doprowadzić do przekroczenia wysokości wynagrodzenia należnego Wykonawcy wskazanego w § 3 ust. 2. Zmiany, o których mowa </w:t>
      </w:r>
      <w:r w:rsidR="00287159" w:rsidRPr="001707A2">
        <w:rPr>
          <w:rFonts w:ascii="Arial" w:hAnsi="Arial" w:cs="Arial"/>
          <w:sz w:val="20"/>
          <w:szCs w:val="20"/>
        </w:rPr>
        <w:br/>
      </w:r>
      <w:r w:rsidRPr="001707A2">
        <w:rPr>
          <w:rFonts w:ascii="Arial" w:hAnsi="Arial" w:cs="Arial"/>
          <w:sz w:val="20"/>
          <w:szCs w:val="20"/>
        </w:rPr>
        <w:t>w niniejszym ustępie, nie stanowią zmiany warunków niniejszej umowy i nie wymagają formy pisemnej w postaci aneksów.</w:t>
      </w:r>
    </w:p>
    <w:p w14:paraId="0FC9A99B" w14:textId="77777777" w:rsidR="001B1B6E" w:rsidRPr="001707A2" w:rsidRDefault="001B1B6E" w:rsidP="00557767">
      <w:pPr>
        <w:pStyle w:val="Akapitzlist"/>
        <w:spacing w:after="120" w:line="276" w:lineRule="auto"/>
        <w:rPr>
          <w:rFonts w:ascii="Arial" w:hAnsi="Arial" w:cs="Arial"/>
          <w:sz w:val="20"/>
          <w:szCs w:val="20"/>
        </w:rPr>
      </w:pPr>
    </w:p>
    <w:p w14:paraId="467C6152" w14:textId="0D971349" w:rsidR="00E3254D" w:rsidRPr="001707A2" w:rsidRDefault="00D61D11" w:rsidP="0055776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707A2">
        <w:rPr>
          <w:rFonts w:ascii="Arial" w:hAnsi="Arial" w:cs="Arial"/>
          <w:b/>
          <w:sz w:val="20"/>
          <w:szCs w:val="20"/>
        </w:rPr>
        <w:t>§10</w:t>
      </w:r>
    </w:p>
    <w:p w14:paraId="2CAE619B" w14:textId="77777777" w:rsidR="004E2F73" w:rsidRPr="001707A2" w:rsidRDefault="001B1B6E" w:rsidP="0055776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W sprawach nie</w:t>
      </w:r>
      <w:r w:rsidR="00E3254D" w:rsidRPr="001707A2">
        <w:rPr>
          <w:rFonts w:ascii="Arial" w:hAnsi="Arial" w:cs="Arial"/>
          <w:sz w:val="20"/>
          <w:szCs w:val="20"/>
        </w:rPr>
        <w:t xml:space="preserve">uregulowanych niniejszą umową mają zastosowanie przepisy Kodeksu Cywilnego. </w:t>
      </w:r>
    </w:p>
    <w:p w14:paraId="38E3307B" w14:textId="77777777" w:rsidR="00E3254D" w:rsidRPr="001707A2" w:rsidRDefault="00E3254D" w:rsidP="0055776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Wszelkie oświadczenia Stron niniejszej umowy będą składane na piśmie pod rygorem nieważności listem poleconym, lub za potwierdzeniem ich złożenia, na następujące adresy Stron:</w:t>
      </w:r>
    </w:p>
    <w:p w14:paraId="7EC7A8DC" w14:textId="77777777" w:rsidR="00E3254D" w:rsidRPr="001707A2" w:rsidRDefault="00E3254D" w:rsidP="00557767">
      <w:pPr>
        <w:pStyle w:val="Akapitzlist"/>
        <w:numPr>
          <w:ilvl w:val="0"/>
          <w:numId w:val="13"/>
        </w:numPr>
        <w:spacing w:after="120"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Zamawiający </w:t>
      </w:r>
      <w:r w:rsidR="004E2F73" w:rsidRPr="001707A2">
        <w:rPr>
          <w:rFonts w:ascii="Arial" w:hAnsi="Arial" w:cs="Arial"/>
          <w:sz w:val="20"/>
          <w:szCs w:val="20"/>
        </w:rPr>
        <w:t>–</w:t>
      </w:r>
      <w:r w:rsidR="001B1B6E" w:rsidRPr="001707A2">
        <w:rPr>
          <w:rFonts w:ascii="Arial" w:hAnsi="Arial" w:cs="Arial"/>
          <w:sz w:val="20"/>
          <w:szCs w:val="20"/>
        </w:rPr>
        <w:t xml:space="preserve"> ul. dr. J. Babińskiego 29</w:t>
      </w:r>
      <w:r w:rsidRPr="001707A2">
        <w:rPr>
          <w:rFonts w:ascii="Arial" w:hAnsi="Arial" w:cs="Arial"/>
          <w:sz w:val="20"/>
          <w:szCs w:val="20"/>
        </w:rPr>
        <w:t>, 30 - 393 Kraków,</w:t>
      </w:r>
    </w:p>
    <w:p w14:paraId="6CA951CB" w14:textId="77777777" w:rsidR="00E82C57" w:rsidRPr="001707A2" w:rsidRDefault="00E3254D" w:rsidP="004851E1">
      <w:pPr>
        <w:pStyle w:val="Akapitzlist"/>
        <w:numPr>
          <w:ilvl w:val="0"/>
          <w:numId w:val="13"/>
        </w:numPr>
        <w:spacing w:after="120" w:line="276" w:lineRule="auto"/>
        <w:ind w:left="1418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Wykonawca –</w:t>
      </w:r>
      <w:r w:rsidR="004851E1" w:rsidRPr="001707A2">
        <w:rPr>
          <w:rFonts w:ascii="Arial" w:hAnsi="Arial" w:cs="Arial"/>
          <w:color w:val="FF0000"/>
          <w:sz w:val="20"/>
          <w:szCs w:val="20"/>
        </w:rPr>
        <w:t>…………………………………….</w:t>
      </w:r>
    </w:p>
    <w:p w14:paraId="4CA5F961" w14:textId="471A2890" w:rsidR="00E3254D" w:rsidRPr="001707A2" w:rsidRDefault="00E82C57" w:rsidP="00A45F6D">
      <w:pPr>
        <w:pStyle w:val="Akapitzlist"/>
        <w:spacing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color w:val="000000" w:themeColor="text1"/>
          <w:sz w:val="20"/>
          <w:szCs w:val="20"/>
        </w:rPr>
        <w:t>3</w:t>
      </w:r>
      <w:r w:rsidRPr="001707A2">
        <w:rPr>
          <w:rFonts w:ascii="Arial" w:hAnsi="Arial" w:cs="Arial"/>
          <w:color w:val="FF0000"/>
          <w:sz w:val="20"/>
          <w:szCs w:val="20"/>
        </w:rPr>
        <w:t xml:space="preserve">. </w:t>
      </w:r>
      <w:r w:rsidR="00E3254D" w:rsidRPr="001707A2">
        <w:rPr>
          <w:rFonts w:ascii="Arial" w:hAnsi="Arial" w:cs="Arial"/>
          <w:sz w:val="20"/>
          <w:szCs w:val="20"/>
        </w:rPr>
        <w:t>W przypadku zmiany adresu wskazanego w ust. 2</w:t>
      </w:r>
      <w:r w:rsidRPr="001707A2">
        <w:rPr>
          <w:rFonts w:ascii="Arial" w:hAnsi="Arial" w:cs="Arial"/>
          <w:sz w:val="20"/>
          <w:szCs w:val="20"/>
        </w:rPr>
        <w:t xml:space="preserve"> niniejszego paragrafu</w:t>
      </w:r>
      <w:r w:rsidR="00E3254D" w:rsidRPr="001707A2">
        <w:rPr>
          <w:rFonts w:ascii="Arial" w:hAnsi="Arial" w:cs="Arial"/>
          <w:sz w:val="20"/>
          <w:szCs w:val="20"/>
        </w:rPr>
        <w:t>, Strona której zmiana dotyczy jest zobowiązana do niezwłocznego poinformowania o tym fakcie drugiej Strony w formie pisemnej, pod rygorem uznania skuteczności doręczenia na ostatni adres wskazany przez Stronę.</w:t>
      </w:r>
    </w:p>
    <w:p w14:paraId="165CE904" w14:textId="30954DD9" w:rsidR="00E3254D" w:rsidRPr="001707A2" w:rsidRDefault="00A45F6D" w:rsidP="00A45F6D">
      <w:pPr>
        <w:spacing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4.</w:t>
      </w:r>
      <w:r w:rsidR="00E3254D" w:rsidRPr="001707A2">
        <w:rPr>
          <w:rFonts w:ascii="Arial" w:hAnsi="Arial" w:cs="Arial"/>
          <w:sz w:val="20"/>
          <w:szCs w:val="20"/>
        </w:rPr>
        <w:t xml:space="preserve">Strony zgodnie postanawiają, że wszelkie pisma, wezwania i oświadczenia kierowane </w:t>
      </w:r>
      <w:r w:rsidR="004E2F73" w:rsidRPr="001707A2">
        <w:rPr>
          <w:rFonts w:ascii="Arial" w:hAnsi="Arial" w:cs="Arial"/>
          <w:sz w:val="20"/>
          <w:szCs w:val="20"/>
        </w:rPr>
        <w:br/>
      </w:r>
      <w:r w:rsidR="00E3254D" w:rsidRPr="001707A2">
        <w:rPr>
          <w:rFonts w:ascii="Arial" w:hAnsi="Arial" w:cs="Arial"/>
          <w:sz w:val="20"/>
          <w:szCs w:val="20"/>
        </w:rPr>
        <w:t xml:space="preserve">na ostatni znany adres Stron ustalony zgodnie z postanowieniami ust. 2-3 </w:t>
      </w:r>
      <w:r w:rsidR="00E82C57" w:rsidRPr="001707A2">
        <w:rPr>
          <w:rFonts w:ascii="Arial" w:hAnsi="Arial" w:cs="Arial"/>
          <w:sz w:val="20"/>
          <w:szCs w:val="20"/>
        </w:rPr>
        <w:t xml:space="preserve">niniejszego paragrafu, </w:t>
      </w:r>
      <w:r w:rsidR="00E3254D" w:rsidRPr="001707A2">
        <w:rPr>
          <w:rFonts w:ascii="Arial" w:hAnsi="Arial" w:cs="Arial"/>
          <w:sz w:val="20"/>
          <w:szCs w:val="20"/>
        </w:rPr>
        <w:t>będą uważane za skutecznie doręczone również w razie ich zwrotu z adnotacją poczty lub innego doręczyciela o braku możliwości doręczenia z powodu zmiany adresu, odmowy przyjęcia lub innych podobnych przyczyn.</w:t>
      </w:r>
    </w:p>
    <w:p w14:paraId="0563EBB7" w14:textId="77777777" w:rsidR="00DC575B" w:rsidRPr="001707A2" w:rsidRDefault="00DC575B" w:rsidP="0055776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55673DD" w14:textId="559D75F2" w:rsidR="00E3254D" w:rsidRPr="001707A2" w:rsidRDefault="00D61D11" w:rsidP="0055776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707A2">
        <w:rPr>
          <w:rFonts w:ascii="Arial" w:hAnsi="Arial" w:cs="Arial"/>
          <w:b/>
          <w:sz w:val="20"/>
          <w:szCs w:val="20"/>
        </w:rPr>
        <w:t>§11</w:t>
      </w:r>
    </w:p>
    <w:p w14:paraId="40A7E1D1" w14:textId="77777777" w:rsidR="004E2F73" w:rsidRPr="001707A2" w:rsidRDefault="00E3254D" w:rsidP="00557767">
      <w:pPr>
        <w:pStyle w:val="Akapitzlist"/>
        <w:numPr>
          <w:ilvl w:val="1"/>
          <w:numId w:val="4"/>
        </w:numPr>
        <w:spacing w:after="120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 </w:t>
      </w:r>
    </w:p>
    <w:p w14:paraId="038EE46C" w14:textId="77777777" w:rsidR="00722276" w:rsidRPr="001707A2" w:rsidRDefault="00E3254D" w:rsidP="00557767">
      <w:pPr>
        <w:pStyle w:val="Akapitzlist"/>
        <w:numPr>
          <w:ilvl w:val="1"/>
          <w:numId w:val="4"/>
        </w:numPr>
        <w:spacing w:after="120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W przypadku niemożności dojścia do porozumienia w ciągu czternastu dni od dnia otrzymania przez Stronę pisemnego wezwania do ugody, spory będą rozstrzygane przez sąd właściwy dla siedziby Zamawiającego.</w:t>
      </w:r>
    </w:p>
    <w:p w14:paraId="1BDDC061" w14:textId="77777777" w:rsidR="00DC575B" w:rsidRPr="001707A2" w:rsidRDefault="00DC575B" w:rsidP="00557767">
      <w:pPr>
        <w:pStyle w:val="Akapitzlist"/>
        <w:spacing w:after="120" w:line="276" w:lineRule="auto"/>
        <w:ind w:left="709"/>
        <w:rPr>
          <w:rFonts w:ascii="Arial" w:hAnsi="Arial" w:cs="Arial"/>
          <w:sz w:val="20"/>
          <w:szCs w:val="20"/>
        </w:rPr>
      </w:pPr>
    </w:p>
    <w:p w14:paraId="252A051C" w14:textId="0D16F856" w:rsidR="00E3254D" w:rsidRPr="001707A2" w:rsidRDefault="00D61D11" w:rsidP="00557767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1707A2">
        <w:rPr>
          <w:rFonts w:ascii="Arial" w:hAnsi="Arial" w:cs="Arial"/>
          <w:b/>
          <w:sz w:val="20"/>
          <w:szCs w:val="20"/>
        </w:rPr>
        <w:t>§12</w:t>
      </w:r>
    </w:p>
    <w:p w14:paraId="5812BBAB" w14:textId="77777777" w:rsidR="00E3254D" w:rsidRPr="001707A2" w:rsidRDefault="00E3254D" w:rsidP="00557767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Oprócz wypadków wymienionych w Kodeksie Cywilnym, Zamawiającemu przysługuje prawo odstąpienia od umowy w razie zaistnienia istotnej zmiany okoliczności powodującej, </w:t>
      </w:r>
      <w:r w:rsidR="004E2F73" w:rsidRPr="001707A2">
        <w:rPr>
          <w:rFonts w:ascii="Arial" w:hAnsi="Arial" w:cs="Arial"/>
          <w:sz w:val="20"/>
          <w:szCs w:val="20"/>
        </w:rPr>
        <w:br/>
      </w:r>
      <w:r w:rsidRPr="001707A2">
        <w:rPr>
          <w:rFonts w:ascii="Arial" w:hAnsi="Arial" w:cs="Arial"/>
          <w:sz w:val="20"/>
          <w:szCs w:val="20"/>
        </w:rPr>
        <w:t xml:space="preserve">że wykonanie umowy nie leży w interesie publicznym, czego nie można było przewidzieć </w:t>
      </w:r>
      <w:r w:rsidR="004E2F73" w:rsidRPr="001707A2">
        <w:rPr>
          <w:rFonts w:ascii="Arial" w:hAnsi="Arial" w:cs="Arial"/>
          <w:sz w:val="20"/>
          <w:szCs w:val="20"/>
        </w:rPr>
        <w:br/>
      </w:r>
      <w:r w:rsidRPr="001707A2">
        <w:rPr>
          <w:rFonts w:ascii="Arial" w:hAnsi="Arial" w:cs="Arial"/>
          <w:sz w:val="20"/>
          <w:szCs w:val="20"/>
        </w:rPr>
        <w:t xml:space="preserve">w chwili zawarcia umowy, przy czym Zamawiający może odstąpić od umowy w terminie 30 dni od </w:t>
      </w:r>
      <w:r w:rsidRPr="001707A2">
        <w:rPr>
          <w:rFonts w:ascii="Arial" w:hAnsi="Arial" w:cs="Arial"/>
          <w:sz w:val="20"/>
          <w:szCs w:val="20"/>
        </w:rPr>
        <w:lastRenderedPageBreak/>
        <w:t>powzięcia wiadomości o tych okolicznościach. W przypadku, o którym mowa w zdaniu poprzednim, Wykonawca może żądać wyłącznie wynagrodzenia należnego z tytułu wykonania części umowy.</w:t>
      </w:r>
    </w:p>
    <w:p w14:paraId="61B6674F" w14:textId="77777777" w:rsidR="00132A17" w:rsidRPr="001707A2" w:rsidRDefault="00132A17" w:rsidP="00557767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Zamawiającemu przysługuje również prawo odstąpienia od umowy w sytuacji wszczęcia postępowania upadłościowego, układowego lub likwidacyjnego w stosunku do Wykonawcy bądź zawieszenia lub likwidacji działalności gospodarczej Wykonawcy, w terminie 30 dni </w:t>
      </w:r>
      <w:r w:rsidRPr="001707A2">
        <w:rPr>
          <w:rFonts w:ascii="Arial" w:hAnsi="Arial" w:cs="Arial"/>
          <w:sz w:val="20"/>
          <w:szCs w:val="20"/>
        </w:rPr>
        <w:br/>
        <w:t>od dnia powzięcia przez Zamawiającego wiadomości o zaistnieniu powyższych okoliczności.</w:t>
      </w:r>
    </w:p>
    <w:p w14:paraId="2DA639E3" w14:textId="77777777" w:rsidR="00E3254D" w:rsidRPr="001707A2" w:rsidRDefault="00E3254D" w:rsidP="00557767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W przypadku odstąpienia przez Zamawiającego od umowy z przyczyn leżących po stronie Wykonawcy, w tym wskazanych w ust.2, Wykonawcy nie przysługują w stosunku do Zamawiającego żadne roszczenia, a Zamawiającemu przysługuje od Wykonawcy kara umowna</w:t>
      </w:r>
      <w:r w:rsidR="00132A17" w:rsidRPr="001707A2">
        <w:rPr>
          <w:rFonts w:ascii="Arial" w:hAnsi="Arial" w:cs="Arial"/>
          <w:sz w:val="20"/>
          <w:szCs w:val="20"/>
        </w:rPr>
        <w:t xml:space="preserve">, </w:t>
      </w:r>
      <w:r w:rsidR="00287159" w:rsidRPr="001707A2">
        <w:rPr>
          <w:rFonts w:ascii="Arial" w:hAnsi="Arial" w:cs="Arial"/>
          <w:sz w:val="20"/>
          <w:szCs w:val="20"/>
        </w:rPr>
        <w:br/>
      </w:r>
      <w:r w:rsidR="00132A17" w:rsidRPr="001707A2">
        <w:rPr>
          <w:rFonts w:ascii="Arial" w:hAnsi="Arial" w:cs="Arial"/>
          <w:sz w:val="20"/>
          <w:szCs w:val="20"/>
        </w:rPr>
        <w:t>o której mowa w §6 ust.1 pkt a</w:t>
      </w:r>
      <w:r w:rsidRPr="001707A2">
        <w:rPr>
          <w:rFonts w:ascii="Arial" w:hAnsi="Arial" w:cs="Arial"/>
          <w:sz w:val="20"/>
          <w:szCs w:val="20"/>
        </w:rPr>
        <w:t>), wraz z konsekwenc</w:t>
      </w:r>
      <w:r w:rsidR="004E2F73" w:rsidRPr="001707A2">
        <w:rPr>
          <w:rFonts w:ascii="Arial" w:hAnsi="Arial" w:cs="Arial"/>
          <w:sz w:val="20"/>
          <w:szCs w:val="20"/>
        </w:rPr>
        <w:t>jami wy</w:t>
      </w:r>
      <w:r w:rsidR="00132A17" w:rsidRPr="001707A2">
        <w:rPr>
          <w:rFonts w:ascii="Arial" w:hAnsi="Arial" w:cs="Arial"/>
          <w:sz w:val="20"/>
          <w:szCs w:val="20"/>
        </w:rPr>
        <w:t>mienionymi w §6 ust. 2,</w:t>
      </w:r>
      <w:r w:rsidR="00722276" w:rsidRPr="001707A2">
        <w:rPr>
          <w:rFonts w:ascii="Arial" w:hAnsi="Arial" w:cs="Arial"/>
          <w:sz w:val="20"/>
          <w:szCs w:val="20"/>
        </w:rPr>
        <w:t>4</w:t>
      </w:r>
      <w:r w:rsidR="00132A17" w:rsidRPr="001707A2">
        <w:rPr>
          <w:rFonts w:ascii="Arial" w:hAnsi="Arial" w:cs="Arial"/>
          <w:sz w:val="20"/>
          <w:szCs w:val="20"/>
        </w:rPr>
        <w:t>.</w:t>
      </w:r>
    </w:p>
    <w:p w14:paraId="5D077A6D" w14:textId="033D6181" w:rsidR="00176224" w:rsidRPr="001707A2" w:rsidRDefault="00D61D11" w:rsidP="00176224">
      <w:pPr>
        <w:spacing w:after="120" w:line="276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1707A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§13</w:t>
      </w:r>
    </w:p>
    <w:p w14:paraId="1857A198" w14:textId="77777777" w:rsidR="0016456B" w:rsidRPr="001707A2" w:rsidRDefault="0016456B" w:rsidP="0016456B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707A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1. Strony są niezależnymi administratorami danych w rozumieniu art. 4 pkt. 7 Rozporządzenia Parlamentu Europejskiego i Rady (UE) 2016/679 z dnia 27 kwietnia 2016 r. w sprawie ochrony osób fizycznych w związku z przetwarzaniem danych osobowych i w sprawie swobodnego przepływu takich danych oraz uchylenia dyrektywy 95/46/WE, w stosunku do danych osobowych dotyczących osób, z pomocą których wykonują niniejszą umowę. Strony udostępnią sobie dane osobowe osób, o których mowa w zdaniu poprzednim, w zakresie niezbędnym do celów wynikających z prawnie uzasadnionych interesów Stron, jakim jest zawarcie i wykonanie niniejszej umowy. Strony zobowiązane są do zapewnienia skutecznej i należytej ochrony danych osobowych, do których uzyskały dostęp w związku z wykonywaniem niniejszej umowy, jak również do niewykorzystywania tych danych do celów innych niż realizacja niniejszej umowy. Strony zobowiązują się do przetwarzania danych osobowych w zakresie i w sposób zgodny z obowiązującymi przepisami prawa.</w:t>
      </w:r>
    </w:p>
    <w:p w14:paraId="172D87A3" w14:textId="08F6FCD4" w:rsidR="0016456B" w:rsidRPr="001707A2" w:rsidRDefault="0016456B" w:rsidP="00FE7CC6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707A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2. Wykonawca oświadcza, że zapoznał się oraz zobowiązuje się niezwłocznie przekazać swoim pracownikom lub współpracownikom, których dane udostępnił Zamawiającemu w związku z zawarciem i realizacją niniejszej umowy, treść klauzuli informacyjnej Zamawiającego, która stanowi załącznik nr 4 do niniejszej umowy.</w:t>
      </w:r>
    </w:p>
    <w:p w14:paraId="02F093F3" w14:textId="6993FE82" w:rsidR="00176224" w:rsidRPr="001707A2" w:rsidRDefault="00176224" w:rsidP="00FE7CC6">
      <w:pPr>
        <w:pStyle w:val="Akapitzlist"/>
        <w:spacing w:after="120" w:line="276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707A2">
        <w:rPr>
          <w:rFonts w:ascii="Arial" w:eastAsia="Times New Roman" w:hAnsi="Arial" w:cs="Arial"/>
          <w:color w:val="FFFFFF" w:themeColor="background1"/>
          <w:sz w:val="20"/>
          <w:szCs w:val="20"/>
          <w:lang w:eastAsia="pl-PL"/>
        </w:rPr>
        <w:t>Zamawiający</w:t>
      </w:r>
      <w:r w:rsidRPr="001707A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14:paraId="5CBA08CE" w14:textId="70847A3F" w:rsidR="00E3254D" w:rsidRPr="001707A2" w:rsidRDefault="00D61D11" w:rsidP="0055776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707A2">
        <w:rPr>
          <w:rFonts w:ascii="Arial" w:hAnsi="Arial" w:cs="Arial"/>
          <w:b/>
          <w:sz w:val="20"/>
          <w:szCs w:val="20"/>
        </w:rPr>
        <w:t>§14</w:t>
      </w:r>
    </w:p>
    <w:p w14:paraId="67F0BBDF" w14:textId="77777777" w:rsidR="00DC575B" w:rsidRPr="001707A2" w:rsidRDefault="00DC575B" w:rsidP="00557767">
      <w:pPr>
        <w:pStyle w:val="Akapitzlist"/>
        <w:numPr>
          <w:ilvl w:val="0"/>
          <w:numId w:val="18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Załącznikami do umowy są:</w:t>
      </w:r>
    </w:p>
    <w:p w14:paraId="19644F94" w14:textId="1594541C" w:rsidR="00DC575B" w:rsidRPr="001707A2" w:rsidRDefault="00DC575B" w:rsidP="00557767">
      <w:pPr>
        <w:pStyle w:val="Akapitzlist"/>
        <w:numPr>
          <w:ilvl w:val="0"/>
          <w:numId w:val="19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Formularz </w:t>
      </w:r>
      <w:r w:rsidR="002936E6" w:rsidRPr="001707A2">
        <w:rPr>
          <w:rFonts w:ascii="Arial" w:hAnsi="Arial" w:cs="Arial"/>
          <w:sz w:val="20"/>
          <w:szCs w:val="20"/>
        </w:rPr>
        <w:t>ofertowy</w:t>
      </w:r>
      <w:r w:rsidRPr="001707A2">
        <w:rPr>
          <w:rFonts w:ascii="Arial" w:hAnsi="Arial" w:cs="Arial"/>
          <w:sz w:val="20"/>
          <w:szCs w:val="20"/>
        </w:rPr>
        <w:t xml:space="preserve"> </w:t>
      </w:r>
      <w:r w:rsidR="00DE4A63" w:rsidRPr="001707A2">
        <w:rPr>
          <w:rFonts w:ascii="Arial" w:hAnsi="Arial" w:cs="Arial"/>
          <w:sz w:val="20"/>
          <w:szCs w:val="20"/>
        </w:rPr>
        <w:t>Wykonawcy z dnia ……………</w:t>
      </w:r>
      <w:r w:rsidRPr="001707A2">
        <w:rPr>
          <w:rFonts w:ascii="Arial" w:hAnsi="Arial" w:cs="Arial"/>
          <w:sz w:val="20"/>
          <w:szCs w:val="20"/>
        </w:rPr>
        <w:t>– załącznik nr 1,</w:t>
      </w:r>
    </w:p>
    <w:p w14:paraId="384D9404" w14:textId="26BCDC5A" w:rsidR="00DC575B" w:rsidRPr="001707A2" w:rsidRDefault="00DC575B" w:rsidP="00557767">
      <w:pPr>
        <w:pStyle w:val="Akapitzlist"/>
        <w:numPr>
          <w:ilvl w:val="0"/>
          <w:numId w:val="19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 xml:space="preserve">Formularz </w:t>
      </w:r>
      <w:r w:rsidR="002936E6" w:rsidRPr="001707A2">
        <w:rPr>
          <w:rFonts w:ascii="Arial" w:hAnsi="Arial" w:cs="Arial"/>
          <w:sz w:val="20"/>
          <w:szCs w:val="20"/>
        </w:rPr>
        <w:t>cenowy</w:t>
      </w:r>
      <w:r w:rsidR="002E19D4" w:rsidRPr="001707A2">
        <w:rPr>
          <w:rFonts w:ascii="Arial" w:hAnsi="Arial" w:cs="Arial"/>
          <w:sz w:val="20"/>
          <w:szCs w:val="20"/>
        </w:rPr>
        <w:t xml:space="preserve"> </w:t>
      </w:r>
      <w:r w:rsidR="00DE4A63" w:rsidRPr="001707A2">
        <w:rPr>
          <w:rFonts w:ascii="Arial" w:hAnsi="Arial" w:cs="Arial"/>
          <w:sz w:val="20"/>
          <w:szCs w:val="20"/>
        </w:rPr>
        <w:t xml:space="preserve">Wykonawcy z dnia …………… </w:t>
      </w:r>
      <w:r w:rsidR="002E19D4" w:rsidRPr="001707A2">
        <w:rPr>
          <w:rFonts w:ascii="Arial" w:hAnsi="Arial" w:cs="Arial"/>
          <w:sz w:val="20"/>
          <w:szCs w:val="20"/>
        </w:rPr>
        <w:t>– załącznik nr 2,</w:t>
      </w:r>
    </w:p>
    <w:p w14:paraId="5CF47790" w14:textId="4E8AEF8A" w:rsidR="0016456B" w:rsidRPr="001707A2" w:rsidRDefault="002E19D4" w:rsidP="001618E0">
      <w:pPr>
        <w:pStyle w:val="Akapitzlist"/>
        <w:numPr>
          <w:ilvl w:val="0"/>
          <w:numId w:val="19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Oświ</w:t>
      </w:r>
      <w:r w:rsidR="004851E1" w:rsidRPr="001707A2">
        <w:rPr>
          <w:rFonts w:ascii="Arial" w:hAnsi="Arial" w:cs="Arial"/>
          <w:sz w:val="20"/>
          <w:szCs w:val="20"/>
        </w:rPr>
        <w:t>adczenie wykonawcy</w:t>
      </w:r>
      <w:r w:rsidR="00A924AB" w:rsidRPr="001707A2">
        <w:rPr>
          <w:rFonts w:ascii="Arial" w:hAnsi="Arial" w:cs="Arial"/>
          <w:sz w:val="20"/>
          <w:szCs w:val="20"/>
        </w:rPr>
        <w:t xml:space="preserve"> -………………………….--</w:t>
      </w:r>
      <w:r w:rsidRPr="001707A2">
        <w:rPr>
          <w:rFonts w:ascii="Arial" w:hAnsi="Arial" w:cs="Arial"/>
          <w:sz w:val="20"/>
          <w:szCs w:val="20"/>
        </w:rPr>
        <w:t>załącznik nr 3</w:t>
      </w:r>
      <w:r w:rsidR="0016456B" w:rsidRPr="001707A2">
        <w:rPr>
          <w:rFonts w:ascii="Arial" w:hAnsi="Arial" w:cs="Arial"/>
          <w:sz w:val="20"/>
          <w:szCs w:val="20"/>
        </w:rPr>
        <w:t>,</w:t>
      </w:r>
    </w:p>
    <w:p w14:paraId="13344096" w14:textId="5689B85C" w:rsidR="00DC575B" w:rsidRPr="001707A2" w:rsidRDefault="0016456B" w:rsidP="001618E0">
      <w:pPr>
        <w:pStyle w:val="Akapitzlist"/>
        <w:numPr>
          <w:ilvl w:val="0"/>
          <w:numId w:val="19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Klauzula informacyjna Zamawiającego</w:t>
      </w:r>
      <w:r w:rsidR="00A924AB" w:rsidRPr="001707A2">
        <w:rPr>
          <w:rFonts w:ascii="Arial" w:hAnsi="Arial" w:cs="Arial"/>
          <w:sz w:val="20"/>
          <w:szCs w:val="20"/>
        </w:rPr>
        <w:t>……………</w:t>
      </w:r>
      <w:r w:rsidRPr="001707A2">
        <w:rPr>
          <w:rFonts w:ascii="Arial" w:hAnsi="Arial" w:cs="Arial"/>
          <w:sz w:val="20"/>
          <w:szCs w:val="20"/>
        </w:rPr>
        <w:t xml:space="preserve"> – załącznik nr 4</w:t>
      </w:r>
      <w:r w:rsidR="002E19D4" w:rsidRPr="001707A2">
        <w:rPr>
          <w:rFonts w:ascii="Arial" w:hAnsi="Arial" w:cs="Arial"/>
          <w:sz w:val="20"/>
          <w:szCs w:val="20"/>
        </w:rPr>
        <w:t>.</w:t>
      </w:r>
    </w:p>
    <w:p w14:paraId="569E79E1" w14:textId="6E6A30B2" w:rsidR="00DC575B" w:rsidRPr="001707A2" w:rsidRDefault="002B4417" w:rsidP="00557767">
      <w:pPr>
        <w:tabs>
          <w:tab w:val="left" w:pos="284"/>
          <w:tab w:val="left" w:pos="4660"/>
          <w:tab w:val="center" w:pos="4880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707A2">
        <w:rPr>
          <w:rFonts w:ascii="Arial" w:hAnsi="Arial" w:cs="Arial"/>
          <w:b/>
          <w:sz w:val="20"/>
          <w:szCs w:val="20"/>
        </w:rPr>
        <w:t>§</w:t>
      </w:r>
      <w:r w:rsidR="00D61D11" w:rsidRPr="001707A2">
        <w:rPr>
          <w:rFonts w:ascii="Arial" w:hAnsi="Arial" w:cs="Arial"/>
          <w:b/>
          <w:sz w:val="20"/>
          <w:szCs w:val="20"/>
        </w:rPr>
        <w:t>15</w:t>
      </w:r>
    </w:p>
    <w:p w14:paraId="18B6A035" w14:textId="77777777" w:rsidR="00E3254D" w:rsidRPr="001707A2" w:rsidRDefault="00E3254D" w:rsidP="00FE7CC6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1707A2">
        <w:rPr>
          <w:rFonts w:ascii="Arial" w:hAnsi="Arial" w:cs="Arial"/>
          <w:sz w:val="20"/>
          <w:szCs w:val="20"/>
        </w:rPr>
        <w:t>Umowa została sporządzona w dwóch jednobrzmiących egzemplarzach, po jednym egzemplarzu dla każdej ze Stron.</w:t>
      </w:r>
    </w:p>
    <w:p w14:paraId="312CC136" w14:textId="77777777" w:rsidR="001618E0" w:rsidRPr="001707A2" w:rsidRDefault="001618E0" w:rsidP="00190962">
      <w:p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CFCF1B0" w14:textId="77777777" w:rsidR="001618E0" w:rsidRPr="001707A2" w:rsidRDefault="001618E0" w:rsidP="00190962">
      <w:p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ED0A1D7" w14:textId="77777777" w:rsidR="001618E0" w:rsidRPr="001707A2" w:rsidRDefault="001618E0" w:rsidP="001618E0">
      <w:pPr>
        <w:tabs>
          <w:tab w:val="left" w:pos="284"/>
          <w:tab w:val="left" w:pos="7380"/>
        </w:tabs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707A2">
        <w:rPr>
          <w:rFonts w:ascii="Arial" w:hAnsi="Arial" w:cs="Arial"/>
          <w:b/>
          <w:sz w:val="20"/>
          <w:szCs w:val="20"/>
        </w:rPr>
        <w:tab/>
      </w:r>
    </w:p>
    <w:p w14:paraId="14DD71BA" w14:textId="77777777" w:rsidR="00DC575B" w:rsidRPr="001707A2" w:rsidRDefault="00DC575B" w:rsidP="00190962">
      <w:p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707A2">
        <w:rPr>
          <w:rFonts w:ascii="Arial" w:hAnsi="Arial" w:cs="Arial"/>
          <w:b/>
          <w:sz w:val="20"/>
          <w:szCs w:val="20"/>
        </w:rPr>
        <w:tab/>
      </w:r>
      <w:r w:rsidR="001618E0" w:rsidRPr="001707A2">
        <w:rPr>
          <w:rFonts w:ascii="Arial" w:hAnsi="Arial" w:cs="Arial"/>
          <w:b/>
          <w:sz w:val="20"/>
          <w:szCs w:val="20"/>
        </w:rPr>
        <w:t>ZAMAWIAJĄCY</w:t>
      </w:r>
      <w:r w:rsidRPr="001707A2">
        <w:rPr>
          <w:rFonts w:ascii="Arial" w:hAnsi="Arial" w:cs="Arial"/>
          <w:b/>
          <w:sz w:val="20"/>
          <w:szCs w:val="20"/>
        </w:rPr>
        <w:tab/>
      </w:r>
      <w:r w:rsidRPr="001707A2">
        <w:rPr>
          <w:rFonts w:ascii="Arial" w:hAnsi="Arial" w:cs="Arial"/>
          <w:b/>
          <w:sz w:val="20"/>
          <w:szCs w:val="20"/>
        </w:rPr>
        <w:tab/>
      </w:r>
      <w:r w:rsidRPr="001707A2">
        <w:rPr>
          <w:rFonts w:ascii="Arial" w:hAnsi="Arial" w:cs="Arial"/>
          <w:b/>
          <w:sz w:val="20"/>
          <w:szCs w:val="20"/>
        </w:rPr>
        <w:tab/>
      </w:r>
      <w:r w:rsidRPr="001707A2">
        <w:rPr>
          <w:rFonts w:ascii="Arial" w:hAnsi="Arial" w:cs="Arial"/>
          <w:b/>
          <w:sz w:val="20"/>
          <w:szCs w:val="20"/>
        </w:rPr>
        <w:tab/>
      </w:r>
      <w:r w:rsidRPr="001707A2">
        <w:rPr>
          <w:rFonts w:ascii="Arial" w:hAnsi="Arial" w:cs="Arial"/>
          <w:b/>
          <w:sz w:val="20"/>
          <w:szCs w:val="20"/>
        </w:rPr>
        <w:tab/>
        <w:t xml:space="preserve">    WYKONAWCA</w:t>
      </w:r>
    </w:p>
    <w:p w14:paraId="0E609E07" w14:textId="77777777" w:rsidR="00176224" w:rsidRPr="001707A2" w:rsidRDefault="00176224" w:rsidP="00A9610E">
      <w:pPr>
        <w:tabs>
          <w:tab w:val="center" w:pos="4536"/>
          <w:tab w:val="right" w:pos="9072"/>
        </w:tabs>
        <w:spacing w:after="0" w:line="240" w:lineRule="auto"/>
        <w:ind w:right="5"/>
        <w:jc w:val="both"/>
        <w:rPr>
          <w:rFonts w:ascii="Arial" w:eastAsia="Trebuchet MS" w:hAnsi="Arial" w:cs="Arial"/>
          <w:color w:val="000000"/>
          <w:sz w:val="20"/>
          <w:szCs w:val="20"/>
          <w:lang w:eastAsia="pl-PL"/>
        </w:rPr>
      </w:pPr>
    </w:p>
    <w:p w14:paraId="2B9B2186" w14:textId="77777777" w:rsidR="00176224" w:rsidRPr="001707A2" w:rsidRDefault="00176224" w:rsidP="00176224">
      <w:pPr>
        <w:tabs>
          <w:tab w:val="center" w:pos="4536"/>
          <w:tab w:val="right" w:pos="9072"/>
        </w:tabs>
        <w:spacing w:after="0" w:line="240" w:lineRule="auto"/>
        <w:ind w:left="10" w:right="5" w:hanging="10"/>
        <w:jc w:val="both"/>
        <w:rPr>
          <w:rFonts w:ascii="Arial" w:eastAsia="Trebuchet MS" w:hAnsi="Arial" w:cs="Arial"/>
          <w:color w:val="000000"/>
          <w:sz w:val="20"/>
          <w:szCs w:val="20"/>
          <w:lang w:eastAsia="pl-PL"/>
        </w:rPr>
      </w:pPr>
    </w:p>
    <w:p w14:paraId="7961E73F" w14:textId="77777777" w:rsidR="00E3254D" w:rsidRPr="001707A2" w:rsidRDefault="00E3254D" w:rsidP="00557767">
      <w:p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E3254D" w:rsidRPr="001707A2" w:rsidSect="00701FDF">
      <w:headerReference w:type="default" r:id="rId8"/>
      <w:footerReference w:type="default" r:id="rId9"/>
      <w:pgSz w:w="11906" w:h="16838"/>
      <w:pgMar w:top="1418" w:right="1274" w:bottom="1276" w:left="1276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9BEF6" w14:textId="77777777" w:rsidR="00D4589B" w:rsidRDefault="00D4589B" w:rsidP="00176224">
      <w:pPr>
        <w:spacing w:after="0" w:line="240" w:lineRule="auto"/>
      </w:pPr>
      <w:r>
        <w:separator/>
      </w:r>
    </w:p>
  </w:endnote>
  <w:endnote w:type="continuationSeparator" w:id="0">
    <w:p w14:paraId="67479234" w14:textId="77777777" w:rsidR="00D4589B" w:rsidRDefault="00D4589B" w:rsidP="0017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="Trebuchet MS" w:hAnsi="Arial" w:cs="Arial"/>
        <w:color w:val="000000"/>
        <w:sz w:val="18"/>
        <w:szCs w:val="18"/>
        <w:lang w:eastAsia="pl-PL"/>
      </w:rPr>
      <w:id w:val="9910663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="Trebuchet MS" w:hAnsi="Arial" w:cs="Arial"/>
            <w:color w:val="000000"/>
            <w:sz w:val="18"/>
            <w:szCs w:val="18"/>
            <w:lang w:eastAsia="pl-PL"/>
          </w:rPr>
          <w:id w:val="848838782"/>
          <w:docPartObj>
            <w:docPartGallery w:val="Page Numbers (Top of Page)"/>
            <w:docPartUnique/>
          </w:docPartObj>
        </w:sdtPr>
        <w:sdtEndPr/>
        <w:sdtContent>
          <w:p w14:paraId="4A12CBEE" w14:textId="77777777" w:rsidR="00D4589B" w:rsidRDefault="00D4589B" w:rsidP="00176224">
            <w:pPr>
              <w:tabs>
                <w:tab w:val="center" w:pos="4536"/>
                <w:tab w:val="right" w:pos="9072"/>
              </w:tabs>
              <w:spacing w:after="0" w:line="240" w:lineRule="auto"/>
              <w:ind w:left="10" w:right="5" w:hanging="10"/>
              <w:jc w:val="both"/>
              <w:rPr>
                <w:rFonts w:ascii="Arial" w:eastAsia="Trebuchet MS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E26562E" w14:textId="77777777" w:rsidR="00D4589B" w:rsidRDefault="00D4589B" w:rsidP="00176224">
            <w:pPr>
              <w:tabs>
                <w:tab w:val="center" w:pos="4536"/>
                <w:tab w:val="right" w:pos="9072"/>
              </w:tabs>
              <w:spacing w:after="0" w:line="240" w:lineRule="auto"/>
              <w:ind w:left="10" w:right="5" w:hanging="10"/>
              <w:jc w:val="both"/>
              <w:rPr>
                <w:rFonts w:ascii="Arial" w:eastAsia="Trebuchet MS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FC5120E" w14:textId="77777777" w:rsidR="00D4589B" w:rsidRDefault="00D4589B" w:rsidP="00176224">
            <w:pPr>
              <w:tabs>
                <w:tab w:val="center" w:pos="4536"/>
                <w:tab w:val="right" w:pos="9072"/>
              </w:tabs>
              <w:spacing w:after="0" w:line="240" w:lineRule="auto"/>
              <w:ind w:left="10" w:right="5" w:hanging="10"/>
              <w:jc w:val="both"/>
              <w:rPr>
                <w:rFonts w:ascii="Arial" w:eastAsia="Trebuchet MS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65279C7" w14:textId="77777777" w:rsidR="00D4589B" w:rsidRDefault="00D4589B" w:rsidP="00176224">
            <w:pPr>
              <w:tabs>
                <w:tab w:val="center" w:pos="4536"/>
                <w:tab w:val="right" w:pos="9072"/>
              </w:tabs>
              <w:spacing w:after="0" w:line="240" w:lineRule="auto"/>
              <w:ind w:left="10" w:right="5" w:hanging="10"/>
              <w:jc w:val="both"/>
              <w:rPr>
                <w:rFonts w:ascii="Arial" w:eastAsia="Trebuchet MS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516A734" w14:textId="6AB11F71" w:rsidR="00D4589B" w:rsidRPr="00176224" w:rsidRDefault="00D4589B" w:rsidP="00176224">
            <w:pPr>
              <w:tabs>
                <w:tab w:val="center" w:pos="4536"/>
                <w:tab w:val="right" w:pos="9072"/>
              </w:tabs>
              <w:spacing w:after="0" w:line="240" w:lineRule="auto"/>
              <w:ind w:left="10" w:right="5" w:hanging="10"/>
              <w:jc w:val="both"/>
              <w:rPr>
                <w:rFonts w:ascii="Arial" w:eastAsia="Trebuchet MS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rebuchet MS" w:hAnsi="Arial" w:cs="Arial"/>
                <w:color w:val="000000"/>
                <w:sz w:val="18"/>
                <w:szCs w:val="18"/>
                <w:lang w:eastAsia="pl-PL"/>
              </w:rPr>
              <w:t xml:space="preserve">Umowa </w:t>
            </w:r>
            <w:r>
              <w:rPr>
                <w:rFonts w:ascii="Arial" w:eastAsia="Trebuchet MS" w:hAnsi="Arial" w:cs="Arial"/>
                <w:color w:val="FF0000"/>
                <w:sz w:val="18"/>
                <w:szCs w:val="18"/>
                <w:lang w:eastAsia="pl-PL"/>
              </w:rPr>
              <w:t>ZL-   /24</w:t>
            </w:r>
            <w:r w:rsidRPr="00176224">
              <w:rPr>
                <w:rFonts w:ascii="Arial" w:eastAsia="Trebuchet MS" w:hAnsi="Arial" w:cs="Arial"/>
                <w:color w:val="000000"/>
                <w:sz w:val="18"/>
                <w:szCs w:val="18"/>
                <w:lang w:eastAsia="pl-PL"/>
              </w:rPr>
              <w:tab/>
            </w:r>
            <w:r w:rsidRPr="00176224">
              <w:rPr>
                <w:rFonts w:ascii="Arial" w:eastAsia="Trebuchet MS" w:hAnsi="Arial" w:cs="Arial"/>
                <w:color w:val="000000"/>
                <w:sz w:val="18"/>
                <w:szCs w:val="18"/>
                <w:lang w:eastAsia="pl-PL"/>
              </w:rPr>
              <w:tab/>
              <w:t xml:space="preserve">Strona </w:t>
            </w:r>
            <w:r w:rsidRPr="00176224">
              <w:rPr>
                <w:rFonts w:ascii="Arial" w:eastAsia="Trebuchet MS" w:hAnsi="Arial" w:cs="Arial"/>
                <w:bCs/>
                <w:color w:val="000000"/>
                <w:sz w:val="18"/>
                <w:szCs w:val="18"/>
                <w:lang w:eastAsia="pl-PL"/>
              </w:rPr>
              <w:fldChar w:fldCharType="begin"/>
            </w:r>
            <w:r w:rsidRPr="00176224">
              <w:rPr>
                <w:rFonts w:ascii="Arial" w:eastAsia="Trebuchet MS" w:hAnsi="Arial" w:cs="Arial"/>
                <w:bCs/>
                <w:color w:val="000000"/>
                <w:sz w:val="18"/>
                <w:szCs w:val="18"/>
                <w:lang w:eastAsia="pl-PL"/>
              </w:rPr>
              <w:instrText>PAGE</w:instrText>
            </w:r>
            <w:r w:rsidRPr="00176224">
              <w:rPr>
                <w:rFonts w:ascii="Arial" w:eastAsia="Trebuchet MS" w:hAnsi="Arial" w:cs="Arial"/>
                <w:bCs/>
                <w:color w:val="000000"/>
                <w:sz w:val="18"/>
                <w:szCs w:val="18"/>
                <w:lang w:eastAsia="pl-PL"/>
              </w:rPr>
              <w:fldChar w:fldCharType="separate"/>
            </w:r>
            <w:r w:rsidR="001707A2">
              <w:rPr>
                <w:rFonts w:ascii="Arial" w:eastAsia="Trebuchet MS" w:hAnsi="Arial" w:cs="Arial"/>
                <w:bCs/>
                <w:noProof/>
                <w:color w:val="000000"/>
                <w:sz w:val="18"/>
                <w:szCs w:val="18"/>
                <w:lang w:eastAsia="pl-PL"/>
              </w:rPr>
              <w:t>2</w:t>
            </w:r>
            <w:r w:rsidRPr="00176224">
              <w:rPr>
                <w:rFonts w:ascii="Arial" w:eastAsia="Trebuchet MS" w:hAnsi="Arial" w:cs="Arial"/>
                <w:bCs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176224">
              <w:rPr>
                <w:rFonts w:ascii="Arial" w:eastAsia="Trebuchet MS" w:hAnsi="Arial" w:cs="Arial"/>
                <w:color w:val="000000"/>
                <w:sz w:val="18"/>
                <w:szCs w:val="18"/>
                <w:lang w:eastAsia="pl-PL"/>
              </w:rPr>
              <w:t xml:space="preserve"> z </w:t>
            </w:r>
            <w:r w:rsidRPr="00176224">
              <w:rPr>
                <w:rFonts w:ascii="Arial" w:eastAsia="Trebuchet MS" w:hAnsi="Arial" w:cs="Arial"/>
                <w:bCs/>
                <w:color w:val="000000"/>
                <w:sz w:val="18"/>
                <w:szCs w:val="18"/>
                <w:lang w:eastAsia="pl-PL"/>
              </w:rPr>
              <w:fldChar w:fldCharType="begin"/>
            </w:r>
            <w:r w:rsidRPr="00176224">
              <w:rPr>
                <w:rFonts w:ascii="Arial" w:eastAsia="Trebuchet MS" w:hAnsi="Arial" w:cs="Arial"/>
                <w:bCs/>
                <w:color w:val="000000"/>
                <w:sz w:val="18"/>
                <w:szCs w:val="18"/>
                <w:lang w:eastAsia="pl-PL"/>
              </w:rPr>
              <w:instrText>NUMPAGES</w:instrText>
            </w:r>
            <w:r w:rsidRPr="00176224">
              <w:rPr>
                <w:rFonts w:ascii="Arial" w:eastAsia="Trebuchet MS" w:hAnsi="Arial" w:cs="Arial"/>
                <w:bCs/>
                <w:color w:val="000000"/>
                <w:sz w:val="18"/>
                <w:szCs w:val="18"/>
                <w:lang w:eastAsia="pl-PL"/>
              </w:rPr>
              <w:fldChar w:fldCharType="separate"/>
            </w:r>
            <w:r w:rsidR="001707A2">
              <w:rPr>
                <w:rFonts w:ascii="Arial" w:eastAsia="Trebuchet MS" w:hAnsi="Arial" w:cs="Arial"/>
                <w:bCs/>
                <w:noProof/>
                <w:color w:val="000000"/>
                <w:sz w:val="18"/>
                <w:szCs w:val="18"/>
                <w:lang w:eastAsia="pl-PL"/>
              </w:rPr>
              <w:t>7</w:t>
            </w:r>
            <w:r w:rsidRPr="00176224">
              <w:rPr>
                <w:rFonts w:ascii="Arial" w:eastAsia="Trebuchet MS" w:hAnsi="Arial" w:cs="Arial"/>
                <w:bCs/>
                <w:color w:val="000000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14:paraId="21193C8D" w14:textId="77777777" w:rsidR="00D4589B" w:rsidRPr="00176224" w:rsidRDefault="00D4589B" w:rsidP="00176224">
    <w:pPr>
      <w:tabs>
        <w:tab w:val="center" w:pos="4536"/>
        <w:tab w:val="right" w:pos="9072"/>
      </w:tabs>
      <w:spacing w:after="0" w:line="240" w:lineRule="auto"/>
      <w:ind w:left="10" w:right="5" w:hanging="10"/>
      <w:jc w:val="both"/>
      <w:rPr>
        <w:rFonts w:ascii="Trebuchet MS" w:eastAsia="Trebuchet MS" w:hAnsi="Trebuchet MS" w:cs="Trebuchet MS"/>
        <w:color w:val="000000"/>
        <w:sz w:val="20"/>
        <w:lang w:eastAsia="pl-PL"/>
      </w:rPr>
    </w:pPr>
  </w:p>
  <w:p w14:paraId="6034ABB6" w14:textId="77777777" w:rsidR="00D4589B" w:rsidRDefault="00D458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F953" w14:textId="77777777" w:rsidR="00D4589B" w:rsidRDefault="00D4589B" w:rsidP="00176224">
      <w:pPr>
        <w:spacing w:after="0" w:line="240" w:lineRule="auto"/>
      </w:pPr>
      <w:r>
        <w:separator/>
      </w:r>
    </w:p>
  </w:footnote>
  <w:footnote w:type="continuationSeparator" w:id="0">
    <w:p w14:paraId="23180A47" w14:textId="77777777" w:rsidR="00D4589B" w:rsidRDefault="00D4589B" w:rsidP="0017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0F675" w14:textId="77777777" w:rsidR="00D4589B" w:rsidRDefault="00D4589B" w:rsidP="00A9610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1CE"/>
    <w:multiLevelType w:val="hybridMultilevel"/>
    <w:tmpl w:val="21341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E5D"/>
    <w:multiLevelType w:val="hybridMultilevel"/>
    <w:tmpl w:val="3CBAF98C"/>
    <w:lvl w:ilvl="0" w:tplc="6E7AB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0918"/>
    <w:multiLevelType w:val="hybridMultilevel"/>
    <w:tmpl w:val="CA722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54292"/>
    <w:multiLevelType w:val="hybridMultilevel"/>
    <w:tmpl w:val="54EA0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46112"/>
    <w:multiLevelType w:val="hybridMultilevel"/>
    <w:tmpl w:val="97528EA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342457"/>
    <w:multiLevelType w:val="hybridMultilevel"/>
    <w:tmpl w:val="A2FAD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E44FE"/>
    <w:multiLevelType w:val="hybridMultilevel"/>
    <w:tmpl w:val="F21CD9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152BC"/>
    <w:multiLevelType w:val="hybridMultilevel"/>
    <w:tmpl w:val="5DE6A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7469E"/>
    <w:multiLevelType w:val="hybridMultilevel"/>
    <w:tmpl w:val="AA2AB8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C3340E"/>
    <w:multiLevelType w:val="hybridMultilevel"/>
    <w:tmpl w:val="4664E584"/>
    <w:lvl w:ilvl="0" w:tplc="84FC405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1C1481"/>
    <w:multiLevelType w:val="hybridMultilevel"/>
    <w:tmpl w:val="B1BE34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C3819"/>
    <w:multiLevelType w:val="hybridMultilevel"/>
    <w:tmpl w:val="AD2883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C34FA2"/>
    <w:multiLevelType w:val="hybridMultilevel"/>
    <w:tmpl w:val="AE80D5A6"/>
    <w:lvl w:ilvl="0" w:tplc="CEB2F82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464919"/>
    <w:multiLevelType w:val="hybridMultilevel"/>
    <w:tmpl w:val="04D6D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4B11BD"/>
    <w:multiLevelType w:val="hybridMultilevel"/>
    <w:tmpl w:val="7286F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A2FDF"/>
    <w:multiLevelType w:val="hybridMultilevel"/>
    <w:tmpl w:val="6910F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922A5"/>
    <w:multiLevelType w:val="hybridMultilevel"/>
    <w:tmpl w:val="499410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022960"/>
    <w:multiLevelType w:val="hybridMultilevel"/>
    <w:tmpl w:val="0122D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C790C"/>
    <w:multiLevelType w:val="hybridMultilevel"/>
    <w:tmpl w:val="E03E2B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62566"/>
    <w:multiLevelType w:val="hybridMultilevel"/>
    <w:tmpl w:val="0206E766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0186672"/>
    <w:multiLevelType w:val="hybridMultilevel"/>
    <w:tmpl w:val="54942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63CB1"/>
    <w:multiLevelType w:val="hybridMultilevel"/>
    <w:tmpl w:val="4322D0F4"/>
    <w:lvl w:ilvl="0" w:tplc="B3F40B0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B4E76D8"/>
    <w:multiLevelType w:val="hybridMultilevel"/>
    <w:tmpl w:val="27BE1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04803"/>
    <w:multiLevelType w:val="hybridMultilevel"/>
    <w:tmpl w:val="C59E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133CB"/>
    <w:multiLevelType w:val="hybridMultilevel"/>
    <w:tmpl w:val="3F3AF5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EBE69C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7284C"/>
    <w:multiLevelType w:val="hybridMultilevel"/>
    <w:tmpl w:val="BB4263E4"/>
    <w:lvl w:ilvl="0" w:tplc="2D28E1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7092D"/>
    <w:multiLevelType w:val="hybridMultilevel"/>
    <w:tmpl w:val="A03A5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36633"/>
    <w:multiLevelType w:val="hybridMultilevel"/>
    <w:tmpl w:val="9EC6B0B6"/>
    <w:lvl w:ilvl="0" w:tplc="A492ED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428C1"/>
    <w:multiLevelType w:val="hybridMultilevel"/>
    <w:tmpl w:val="478E787A"/>
    <w:lvl w:ilvl="0" w:tplc="3CB0B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D15BB"/>
    <w:multiLevelType w:val="hybridMultilevel"/>
    <w:tmpl w:val="C2467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D1D1E"/>
    <w:multiLevelType w:val="hybridMultilevel"/>
    <w:tmpl w:val="E14A6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8320A"/>
    <w:multiLevelType w:val="hybridMultilevel"/>
    <w:tmpl w:val="E6F6F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6"/>
  </w:num>
  <w:num w:numId="4">
    <w:abstractNumId w:val="24"/>
  </w:num>
  <w:num w:numId="5">
    <w:abstractNumId w:val="12"/>
  </w:num>
  <w:num w:numId="6">
    <w:abstractNumId w:val="13"/>
  </w:num>
  <w:num w:numId="7">
    <w:abstractNumId w:val="29"/>
  </w:num>
  <w:num w:numId="8">
    <w:abstractNumId w:val="30"/>
  </w:num>
  <w:num w:numId="9">
    <w:abstractNumId w:val="16"/>
  </w:num>
  <w:num w:numId="10">
    <w:abstractNumId w:val="0"/>
  </w:num>
  <w:num w:numId="11">
    <w:abstractNumId w:val="18"/>
  </w:num>
  <w:num w:numId="12">
    <w:abstractNumId w:val="23"/>
  </w:num>
  <w:num w:numId="13">
    <w:abstractNumId w:val="6"/>
  </w:num>
  <w:num w:numId="14">
    <w:abstractNumId w:val="3"/>
  </w:num>
  <w:num w:numId="15">
    <w:abstractNumId w:val="17"/>
  </w:num>
  <w:num w:numId="16">
    <w:abstractNumId w:val="19"/>
  </w:num>
  <w:num w:numId="17">
    <w:abstractNumId w:val="9"/>
  </w:num>
  <w:num w:numId="18">
    <w:abstractNumId w:val="2"/>
  </w:num>
  <w:num w:numId="19">
    <w:abstractNumId w:val="8"/>
  </w:num>
  <w:num w:numId="20">
    <w:abstractNumId w:val="7"/>
  </w:num>
  <w:num w:numId="21">
    <w:abstractNumId w:val="14"/>
  </w:num>
  <w:num w:numId="22">
    <w:abstractNumId w:val="4"/>
  </w:num>
  <w:num w:numId="23">
    <w:abstractNumId w:val="5"/>
  </w:num>
  <w:num w:numId="24">
    <w:abstractNumId w:val="15"/>
  </w:num>
  <w:num w:numId="25">
    <w:abstractNumId w:val="11"/>
  </w:num>
  <w:num w:numId="26">
    <w:abstractNumId w:val="31"/>
  </w:num>
  <w:num w:numId="27">
    <w:abstractNumId w:val="20"/>
  </w:num>
  <w:num w:numId="28">
    <w:abstractNumId w:val="28"/>
  </w:num>
  <w:num w:numId="29">
    <w:abstractNumId w:val="27"/>
  </w:num>
  <w:num w:numId="30">
    <w:abstractNumId w:val="25"/>
  </w:num>
  <w:num w:numId="31">
    <w:abstractNumId w:val="22"/>
  </w:num>
  <w:num w:numId="32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4D"/>
    <w:rsid w:val="0000025F"/>
    <w:rsid w:val="000073CC"/>
    <w:rsid w:val="00041ADC"/>
    <w:rsid w:val="0006057C"/>
    <w:rsid w:val="000A2A17"/>
    <w:rsid w:val="000B21AA"/>
    <w:rsid w:val="000D628B"/>
    <w:rsid w:val="000E21F6"/>
    <w:rsid w:val="00132A17"/>
    <w:rsid w:val="001454ED"/>
    <w:rsid w:val="001618E0"/>
    <w:rsid w:val="0016456B"/>
    <w:rsid w:val="001707A2"/>
    <w:rsid w:val="00176224"/>
    <w:rsid w:val="00190962"/>
    <w:rsid w:val="001A3A04"/>
    <w:rsid w:val="001B1B6E"/>
    <w:rsid w:val="001B7A28"/>
    <w:rsid w:val="001E6D60"/>
    <w:rsid w:val="00203EDA"/>
    <w:rsid w:val="00205D5A"/>
    <w:rsid w:val="00214F10"/>
    <w:rsid w:val="0021509F"/>
    <w:rsid w:val="00223BF4"/>
    <w:rsid w:val="00246FCF"/>
    <w:rsid w:val="00256546"/>
    <w:rsid w:val="00287159"/>
    <w:rsid w:val="002936E6"/>
    <w:rsid w:val="002A3334"/>
    <w:rsid w:val="002B4417"/>
    <w:rsid w:val="002E19D4"/>
    <w:rsid w:val="0032679F"/>
    <w:rsid w:val="0035224A"/>
    <w:rsid w:val="00365A2B"/>
    <w:rsid w:val="00392BD5"/>
    <w:rsid w:val="003C6B95"/>
    <w:rsid w:val="003D5E22"/>
    <w:rsid w:val="00436483"/>
    <w:rsid w:val="004673DC"/>
    <w:rsid w:val="0047528B"/>
    <w:rsid w:val="004851E1"/>
    <w:rsid w:val="004952C7"/>
    <w:rsid w:val="004C1125"/>
    <w:rsid w:val="004E2AC2"/>
    <w:rsid w:val="004E2CAF"/>
    <w:rsid w:val="004E2F73"/>
    <w:rsid w:val="004E4635"/>
    <w:rsid w:val="004E67CD"/>
    <w:rsid w:val="004F183B"/>
    <w:rsid w:val="00557767"/>
    <w:rsid w:val="0056269A"/>
    <w:rsid w:val="005A5104"/>
    <w:rsid w:val="005B1099"/>
    <w:rsid w:val="005B6412"/>
    <w:rsid w:val="005C3163"/>
    <w:rsid w:val="0066109F"/>
    <w:rsid w:val="006921A6"/>
    <w:rsid w:val="006A55D2"/>
    <w:rsid w:val="006C24C7"/>
    <w:rsid w:val="006F6300"/>
    <w:rsid w:val="00701FDF"/>
    <w:rsid w:val="00720C5A"/>
    <w:rsid w:val="00722276"/>
    <w:rsid w:val="007657CC"/>
    <w:rsid w:val="007872B4"/>
    <w:rsid w:val="007C7AE6"/>
    <w:rsid w:val="008929BC"/>
    <w:rsid w:val="0089475E"/>
    <w:rsid w:val="00895C79"/>
    <w:rsid w:val="008D5884"/>
    <w:rsid w:val="008F6575"/>
    <w:rsid w:val="00910E44"/>
    <w:rsid w:val="009270FD"/>
    <w:rsid w:val="00933C91"/>
    <w:rsid w:val="00935772"/>
    <w:rsid w:val="0095793B"/>
    <w:rsid w:val="00977540"/>
    <w:rsid w:val="00A2093C"/>
    <w:rsid w:val="00A34632"/>
    <w:rsid w:val="00A45A09"/>
    <w:rsid w:val="00A45F6D"/>
    <w:rsid w:val="00A8072C"/>
    <w:rsid w:val="00A924AB"/>
    <w:rsid w:val="00A9610E"/>
    <w:rsid w:val="00AB5705"/>
    <w:rsid w:val="00AD33FA"/>
    <w:rsid w:val="00AF1602"/>
    <w:rsid w:val="00B679F5"/>
    <w:rsid w:val="00B83103"/>
    <w:rsid w:val="00CC59D6"/>
    <w:rsid w:val="00CF00DB"/>
    <w:rsid w:val="00CF6025"/>
    <w:rsid w:val="00D00237"/>
    <w:rsid w:val="00D12739"/>
    <w:rsid w:val="00D164C1"/>
    <w:rsid w:val="00D164C2"/>
    <w:rsid w:val="00D41400"/>
    <w:rsid w:val="00D4589B"/>
    <w:rsid w:val="00D61D11"/>
    <w:rsid w:val="00D900D9"/>
    <w:rsid w:val="00D9505B"/>
    <w:rsid w:val="00DA2D9E"/>
    <w:rsid w:val="00DC575B"/>
    <w:rsid w:val="00DD0458"/>
    <w:rsid w:val="00DD6EE4"/>
    <w:rsid w:val="00DE4A63"/>
    <w:rsid w:val="00E3254D"/>
    <w:rsid w:val="00E44640"/>
    <w:rsid w:val="00E44B65"/>
    <w:rsid w:val="00E82C57"/>
    <w:rsid w:val="00EA2EB1"/>
    <w:rsid w:val="00EC1760"/>
    <w:rsid w:val="00EC3350"/>
    <w:rsid w:val="00ED6B39"/>
    <w:rsid w:val="00EE4203"/>
    <w:rsid w:val="00F01C49"/>
    <w:rsid w:val="00F211BC"/>
    <w:rsid w:val="00F55D38"/>
    <w:rsid w:val="00F67D33"/>
    <w:rsid w:val="00F97462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F3126"/>
  <w15:docId w15:val="{08AD395A-5FD5-4834-AF69-8FD0AAD8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5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1A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09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6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62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622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224"/>
  </w:style>
  <w:style w:type="paragraph" w:styleId="Stopka">
    <w:name w:val="footer"/>
    <w:basedOn w:val="Normalny"/>
    <w:link w:val="StopkaZnak"/>
    <w:uiPriority w:val="99"/>
    <w:unhideWhenUsed/>
    <w:rsid w:val="0017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224"/>
  </w:style>
  <w:style w:type="paragraph" w:styleId="Poprawka">
    <w:name w:val="Revision"/>
    <w:hidden/>
    <w:uiPriority w:val="99"/>
    <w:semiHidden/>
    <w:rsid w:val="002A3334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3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3110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NOWACZYK KLAUDIA</dc:creator>
  <cp:keywords/>
  <dc:description/>
  <cp:lastModifiedBy>PAMUŁA ANETA</cp:lastModifiedBy>
  <cp:revision>41</cp:revision>
  <cp:lastPrinted>2021-08-04T10:44:00Z</cp:lastPrinted>
  <dcterms:created xsi:type="dcterms:W3CDTF">2023-11-28T08:31:00Z</dcterms:created>
  <dcterms:modified xsi:type="dcterms:W3CDTF">2024-02-27T12:30:00Z</dcterms:modified>
</cp:coreProperties>
</file>