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2A4" w14:textId="43ACA64D" w:rsidR="007574DE" w:rsidRDefault="001C3EA3" w:rsidP="002E1F2F">
      <w:pPr>
        <w:pStyle w:val="Domylnie"/>
      </w:pPr>
      <w:bookmarkStart w:id="0" w:name="_GoBack"/>
      <w:bookmarkEnd w:id="0"/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466FBB">
        <w:rPr>
          <w:rFonts w:ascii="Arial" w:hAnsi="Arial" w:cs="Arial"/>
        </w:rPr>
        <w:t>2</w:t>
      </w:r>
      <w:r w:rsidR="00795FE3">
        <w:rPr>
          <w:rFonts w:ascii="Arial" w:hAnsi="Arial" w:cs="Arial"/>
        </w:rPr>
        <w:t>4</w:t>
      </w:r>
      <w:r w:rsidR="00017762">
        <w:rPr>
          <w:rFonts w:ascii="Arial" w:hAnsi="Arial" w:cs="Arial"/>
        </w:rPr>
        <w:t>.0</w:t>
      </w:r>
      <w:r w:rsidR="00466FBB">
        <w:rPr>
          <w:rFonts w:ascii="Arial" w:hAnsi="Arial" w:cs="Arial"/>
        </w:rPr>
        <w:t>3</w:t>
      </w:r>
      <w:r w:rsidR="006C367A">
        <w:rPr>
          <w:rFonts w:ascii="Arial" w:hAnsi="Arial" w:cs="Arial"/>
        </w:rPr>
        <w:t>.2023</w:t>
      </w:r>
      <w:r w:rsidR="009E3E7A">
        <w:rPr>
          <w:rFonts w:ascii="Arial" w:hAnsi="Arial" w:cs="Arial"/>
        </w:rPr>
        <w:t xml:space="preserve">r.  </w:t>
      </w:r>
    </w:p>
    <w:p w14:paraId="59959641" w14:textId="15E8C7BE" w:rsidR="00F91E02" w:rsidRPr="00F91E02" w:rsidRDefault="009B6A70" w:rsidP="00F91E02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795FE3">
        <w:rPr>
          <w:rFonts w:ascii="Arial" w:hAnsi="Arial" w:cs="Arial"/>
          <w:sz w:val="24"/>
          <w:szCs w:val="24"/>
        </w:rPr>
        <w:t>2</w:t>
      </w:r>
      <w:r w:rsidR="00937ED6" w:rsidRPr="00266375">
        <w:rPr>
          <w:rFonts w:ascii="Arial" w:hAnsi="Arial" w:cs="Arial"/>
          <w:sz w:val="24"/>
          <w:szCs w:val="24"/>
        </w:rPr>
        <w:t>.2023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  <w:r w:rsidR="00F91E02">
        <w:rPr>
          <w:rFonts w:ascii="Arial" w:hAnsi="Arial" w:cs="Arial"/>
          <w:sz w:val="24"/>
          <w:szCs w:val="24"/>
        </w:rPr>
        <w:br/>
      </w:r>
      <w:r w:rsidR="00F91E02">
        <w:rPr>
          <w:rFonts w:ascii="Arial" w:hAnsi="Arial" w:cs="Arial"/>
          <w:sz w:val="24"/>
          <w:szCs w:val="24"/>
        </w:rPr>
        <w:br/>
      </w:r>
      <w:r w:rsidR="00F91E02" w:rsidRPr="00F91E02">
        <w:rPr>
          <w:rFonts w:ascii="Arial" w:eastAsiaTheme="minorHAnsi" w:hAnsi="Arial" w:cs="Arial"/>
          <w:b/>
          <w:sz w:val="24"/>
          <w:szCs w:val="24"/>
          <w:lang w:eastAsia="en-US"/>
        </w:rPr>
        <w:t>Marbro Sp. z o.o.</w:t>
      </w:r>
      <w:r w:rsidR="00F91E02" w:rsidRPr="00F91E02">
        <w:rPr>
          <w:rFonts w:ascii="Arial" w:eastAsiaTheme="minorHAnsi" w:hAnsi="Arial" w:cs="Arial"/>
          <w:b/>
          <w:sz w:val="24"/>
          <w:szCs w:val="24"/>
          <w:lang w:eastAsia="en-US"/>
        </w:rPr>
        <w:br/>
        <w:t>ul. Przytulna  20B/24</w:t>
      </w:r>
      <w:r w:rsidR="00F91E02" w:rsidRPr="00F91E02">
        <w:rPr>
          <w:rFonts w:ascii="Arial" w:eastAsiaTheme="minorHAnsi" w:hAnsi="Arial" w:cs="Arial"/>
          <w:b/>
          <w:sz w:val="24"/>
          <w:szCs w:val="24"/>
          <w:lang w:eastAsia="en-US"/>
        </w:rPr>
        <w:br/>
        <w:t>80 – 176 Gdańsk</w:t>
      </w:r>
    </w:p>
    <w:p w14:paraId="17565472" w14:textId="4BB37997" w:rsidR="007574DE" w:rsidRPr="00AE63DE" w:rsidRDefault="000433CB" w:rsidP="00EB1FD0">
      <w:pPr>
        <w:pStyle w:val="Nagwek1"/>
        <w:jc w:val="left"/>
        <w:rPr>
          <w:szCs w:val="28"/>
        </w:rPr>
      </w:pPr>
      <w:r>
        <w:rPr>
          <w:szCs w:val="28"/>
        </w:rPr>
        <w:t xml:space="preserve">  </w:t>
      </w:r>
      <w:r w:rsidR="00EB1FD0"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39064BB8" w14:textId="6A2A8E15" w:rsidR="00F755B2" w:rsidRPr="00795FE3" w:rsidRDefault="002E1F29" w:rsidP="002E1F2F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Zarząd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</w:t>
      </w:r>
      <w:r w:rsidR="00795FE3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w </w:t>
      </w:r>
      <w:r w:rsidR="00795FE3">
        <w:rPr>
          <w:rFonts w:ascii="Arial" w:hAnsi="Arial" w:cs="Arial"/>
          <w:sz w:val="24"/>
        </w:rPr>
        <w:t xml:space="preserve"> 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trybie</w:t>
      </w:r>
      <w:r w:rsidR="00901533" w:rsidRPr="006E657A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na realizację zadania p.n</w:t>
      </w:r>
      <w:r w:rsidR="009E3E7A" w:rsidRPr="00111207">
        <w:rPr>
          <w:rFonts w:ascii="Arial" w:hAnsi="Arial" w:cs="Arial"/>
          <w:sz w:val="24"/>
          <w:szCs w:val="24"/>
        </w:rPr>
        <w:t>:</w:t>
      </w:r>
      <w:r w:rsidR="00304706" w:rsidRPr="00111207">
        <w:rPr>
          <w:rFonts w:ascii="Arial" w:hAnsi="Arial" w:cs="Arial"/>
          <w:sz w:val="24"/>
          <w:szCs w:val="24"/>
        </w:rPr>
        <w:t xml:space="preserve"> </w:t>
      </w:r>
      <w:r w:rsidR="00795FE3" w:rsidRPr="00795FE3">
        <w:rPr>
          <w:rFonts w:ascii="Arial" w:eastAsiaTheme="minorHAnsi" w:hAnsi="Arial" w:cs="Arial"/>
          <w:sz w:val="24"/>
          <w:szCs w:val="24"/>
          <w:lang w:eastAsia="en-US"/>
        </w:rPr>
        <w:t>Przebudowa  dróg   powiatowych nr 3506Z w m. Sarbinowo, 3504Z Sarbinowo  –  Gąski    oraz    3544Z   Kiszkowo – Gąski  w Powiecie Koszalińskim”</w:t>
      </w:r>
    </w:p>
    <w:p w14:paraId="33D15A97" w14:textId="77777777" w:rsidR="00904CD1" w:rsidRDefault="00DA365D" w:rsidP="00CE25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556305">
        <w:rPr>
          <w:rFonts w:ascii="Arial" w:hAnsi="Arial" w:cs="Arial"/>
          <w:sz w:val="24"/>
        </w:rPr>
        <w:t>:</w:t>
      </w:r>
    </w:p>
    <w:p w14:paraId="21A5256D" w14:textId="54FA5E58" w:rsidR="00697F16" w:rsidRPr="00127531" w:rsidRDefault="00127531" w:rsidP="00475678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1.Na wykonanie części </w:t>
      </w:r>
      <w:r w:rsidRPr="0012753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zamówienia pn:</w:t>
      </w:r>
      <w:r w:rsidRPr="0012753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„</w:t>
      </w:r>
      <w:r w:rsidRPr="00127531">
        <w:rPr>
          <w:rFonts w:ascii="Arial" w:eastAsiaTheme="minorHAnsi" w:hAnsi="Arial" w:cs="Arial"/>
          <w:sz w:val="24"/>
          <w:szCs w:val="24"/>
          <w:lang w:eastAsia="en-US"/>
        </w:rPr>
        <w:t>Przebudowa  dróg powiatowych nr 3506Z, 3504Z 3544Z</w:t>
      </w:r>
      <w:r w:rsidRPr="0012753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”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</w:rPr>
        <w:t>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>
        <w:rPr>
          <w:rFonts w:ascii="Arial" w:hAnsi="Arial" w:cs="Arial"/>
          <w:sz w:val="24"/>
        </w:rPr>
        <w:t xml:space="preserve"> 2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>
        <w:rPr>
          <w:rFonts w:ascii="Arial" w:hAnsi="Arial" w:cs="Arial"/>
          <w:sz w:val="24"/>
        </w:rPr>
        <w:t>a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AC1359">
        <w:rPr>
          <w:sz w:val="24"/>
        </w:rPr>
        <w:br/>
      </w:r>
      <w:r w:rsidR="002B74FF">
        <w:rPr>
          <w:rFonts w:ascii="Arial" w:hAnsi="Arial" w:cs="Arial"/>
          <w:sz w:val="24"/>
          <w:szCs w:val="24"/>
        </w:rPr>
        <w:t>ONDE S.A.</w:t>
      </w:r>
      <w:r w:rsidR="002B74FF">
        <w:rPr>
          <w:rFonts w:ascii="Arial" w:hAnsi="Arial" w:cs="Arial"/>
          <w:sz w:val="24"/>
          <w:szCs w:val="24"/>
        </w:rPr>
        <w:br/>
        <w:t>ul. Wapienna 40</w:t>
      </w:r>
      <w:r w:rsidR="002B74FF">
        <w:rPr>
          <w:rFonts w:ascii="Arial" w:hAnsi="Arial" w:cs="Arial"/>
          <w:sz w:val="24"/>
          <w:szCs w:val="24"/>
        </w:rPr>
        <w:br/>
        <w:t>87 – 100 Toruń</w:t>
      </w:r>
    </w:p>
    <w:p w14:paraId="74CA09F5" w14:textId="361024BC" w:rsidR="00B24ED9" w:rsidRPr="002F0712" w:rsidRDefault="00F365E5" w:rsidP="00F365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  <w:r w:rsidR="002B74FF">
        <w:rPr>
          <w:rFonts w:ascii="Arial" w:hAnsi="Arial" w:cs="Arial"/>
          <w:sz w:val="24"/>
          <w:szCs w:val="24"/>
        </w:rPr>
        <w:t>nr 2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08487DCF" w14:textId="769BCC07" w:rsidR="00E548A4" w:rsidRPr="003E6C26" w:rsidRDefault="009E3E7A" w:rsidP="00D37945">
      <w:pPr>
        <w:pStyle w:val="Tekstpodstawowy2"/>
        <w:rPr>
          <w:bCs/>
          <w:sz w:val="24"/>
          <w:u w:val="single"/>
        </w:rPr>
      </w:pPr>
      <w:r w:rsidRPr="003E6C26">
        <w:rPr>
          <w:bCs/>
          <w:sz w:val="24"/>
          <w:u w:val="single"/>
        </w:rPr>
        <w:t>Pozostałe oferty złożone w postępowaniu</w:t>
      </w:r>
      <w:r w:rsidR="003E6C26" w:rsidRPr="003E6C26">
        <w:rPr>
          <w:bCs/>
          <w:sz w:val="24"/>
          <w:u w:val="single"/>
        </w:rPr>
        <w:t xml:space="preserve"> (dot. części I zamówienia)</w:t>
      </w:r>
      <w:r w:rsidR="00A21C33" w:rsidRPr="003E6C26">
        <w:rPr>
          <w:bCs/>
          <w:sz w:val="24"/>
          <w:u w:val="single"/>
        </w:rPr>
        <w:t xml:space="preserve"> </w:t>
      </w:r>
    </w:p>
    <w:p w14:paraId="1CB9EB85" w14:textId="462DB65F" w:rsidR="00EB61C2" w:rsidRDefault="00697F16" w:rsidP="001F23BE">
      <w:pPr>
        <w:rPr>
          <w:rFonts w:ascii="Arial" w:hAnsi="Arial" w:cs="Arial"/>
          <w:sz w:val="24"/>
        </w:rPr>
      </w:pPr>
      <w:r w:rsidRPr="00DA46F6">
        <w:rPr>
          <w:rFonts w:ascii="Arial" w:hAnsi="Arial" w:cs="Arial"/>
          <w:bCs/>
          <w:sz w:val="24"/>
        </w:rPr>
        <w:t>Oferta nr 1</w:t>
      </w:r>
      <w:r w:rsidRPr="00DA46F6">
        <w:rPr>
          <w:rFonts w:ascii="Arial" w:hAnsi="Arial" w:cs="Arial"/>
          <w:bCs/>
          <w:sz w:val="24"/>
        </w:rPr>
        <w:br/>
      </w:r>
      <w:r w:rsidRPr="0063665A">
        <w:rPr>
          <w:rFonts w:ascii="Arial" w:eastAsiaTheme="minorHAnsi" w:hAnsi="Arial" w:cs="Arial"/>
          <w:sz w:val="24"/>
          <w:szCs w:val="24"/>
          <w:lang w:eastAsia="en-US"/>
        </w:rPr>
        <w:t>DOMAR Kazimierz Domarac</w:t>
      </w:r>
      <w:r w:rsidR="008956F6">
        <w:rPr>
          <w:rFonts w:ascii="Arial" w:eastAsiaTheme="minorHAnsi" w:hAnsi="Arial" w:cs="Arial"/>
          <w:sz w:val="24"/>
          <w:szCs w:val="24"/>
          <w:lang w:eastAsia="en-US"/>
        </w:rPr>
        <w:t>ki</w:t>
      </w:r>
      <w:r w:rsidR="008956F6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Tatów 3, </w:t>
      </w:r>
      <w:r w:rsidRPr="0063665A">
        <w:rPr>
          <w:rFonts w:ascii="Arial" w:eastAsiaTheme="minorHAnsi" w:hAnsi="Arial" w:cs="Arial"/>
          <w:sz w:val="24"/>
          <w:szCs w:val="24"/>
          <w:lang w:eastAsia="en-US"/>
        </w:rPr>
        <w:t>76 – 039 Biesiekierz</w:t>
      </w:r>
      <w:r w:rsidR="00154887" w:rsidRPr="0063665A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sz w:val="24"/>
        </w:rPr>
        <w:t>Oferta nr 1</w:t>
      </w:r>
      <w:r w:rsidR="00027233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 otrzymała</w:t>
      </w:r>
      <w:r w:rsidR="00816906" w:rsidRPr="004F30B9">
        <w:rPr>
          <w:rFonts w:ascii="Arial" w:hAnsi="Arial" w:cs="Arial"/>
          <w:sz w:val="24"/>
        </w:rPr>
        <w:t xml:space="preserve"> </w:t>
      </w:r>
      <w:r w:rsidR="00C74B4E">
        <w:rPr>
          <w:rFonts w:ascii="Arial" w:hAnsi="Arial" w:cs="Arial"/>
          <w:sz w:val="24"/>
        </w:rPr>
        <w:t>98,82</w:t>
      </w:r>
      <w:r w:rsidR="00BA64FF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BA64FF" w:rsidRPr="004F30B9">
        <w:rPr>
          <w:rFonts w:ascii="Arial" w:hAnsi="Arial" w:cs="Arial"/>
          <w:sz w:val="24"/>
        </w:rPr>
        <w:br/>
        <w:t xml:space="preserve">- w kryterium cena oferty brutto </w:t>
      </w:r>
      <w:r w:rsidR="00073001">
        <w:rPr>
          <w:rFonts w:ascii="Arial" w:hAnsi="Arial" w:cs="Arial"/>
          <w:sz w:val="24"/>
        </w:rPr>
        <w:t xml:space="preserve"> </w:t>
      </w:r>
      <w:r w:rsidR="00C74B4E">
        <w:rPr>
          <w:rFonts w:ascii="Arial" w:hAnsi="Arial" w:cs="Arial"/>
          <w:sz w:val="24"/>
        </w:rPr>
        <w:t>58,82</w:t>
      </w:r>
      <w:r w:rsidR="00246F05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pkt.  </w:t>
      </w:r>
      <w:r w:rsidR="00BA64FF" w:rsidRPr="004F30B9">
        <w:rPr>
          <w:rFonts w:ascii="Arial" w:hAnsi="Arial" w:cs="Arial"/>
          <w:sz w:val="24"/>
        </w:rPr>
        <w:br/>
        <w:t xml:space="preserve">- w kryterium  </w:t>
      </w:r>
      <w:r w:rsidR="002A5CB6" w:rsidRPr="004F30B9">
        <w:rPr>
          <w:rFonts w:ascii="Arial" w:hAnsi="Arial" w:cs="Arial"/>
          <w:sz w:val="24"/>
        </w:rPr>
        <w:t xml:space="preserve">okres gwarancji  </w:t>
      </w:r>
      <w:r w:rsidR="0064176F">
        <w:rPr>
          <w:rFonts w:ascii="Arial" w:hAnsi="Arial" w:cs="Arial"/>
          <w:sz w:val="24"/>
        </w:rPr>
        <w:t xml:space="preserve"> </w:t>
      </w:r>
      <w:r w:rsidR="00127410" w:rsidRPr="004F30B9">
        <w:rPr>
          <w:rFonts w:ascii="Arial" w:hAnsi="Arial" w:cs="Arial"/>
          <w:sz w:val="24"/>
        </w:rPr>
        <w:t>40,00</w:t>
      </w:r>
      <w:r w:rsidR="0063665A">
        <w:rPr>
          <w:rFonts w:ascii="Arial" w:hAnsi="Arial" w:cs="Arial"/>
          <w:sz w:val="24"/>
        </w:rPr>
        <w:t xml:space="preserve">  pkt.</w:t>
      </w:r>
    </w:p>
    <w:p w14:paraId="67A4B6F1" w14:textId="6F519D36" w:rsidR="00AA0749" w:rsidRPr="00127531" w:rsidRDefault="00DA46F6" w:rsidP="00AA0749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2.Na wykonanie części </w:t>
      </w:r>
      <w:r w:rsidRPr="0012753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 zamówienia pn:</w:t>
      </w:r>
      <w:r w:rsidR="00AA074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„</w:t>
      </w:r>
      <w:r w:rsidR="00AA0749" w:rsidRPr="008B68AE">
        <w:rPr>
          <w:rFonts w:ascii="Arial" w:hAnsi="Arial" w:cs="Arial"/>
          <w:sz w:val="24"/>
          <w:szCs w:val="24"/>
        </w:rPr>
        <w:t>Przebudowa mostu w m. Unieście</w:t>
      </w:r>
      <w:r w:rsidR="00AA0749">
        <w:rPr>
          <w:rFonts w:ascii="Arial" w:hAnsi="Arial" w:cs="Arial"/>
          <w:sz w:val="24"/>
          <w:szCs w:val="24"/>
        </w:rPr>
        <w:t>”</w:t>
      </w:r>
      <w:r w:rsidR="00AA0749">
        <w:rPr>
          <w:rFonts w:ascii="Arial" w:hAnsi="Arial" w:cs="Arial"/>
          <w:sz w:val="24"/>
          <w:szCs w:val="24"/>
        </w:rPr>
        <w:br/>
      </w:r>
      <w:r w:rsidR="00AA0749">
        <w:rPr>
          <w:rFonts w:ascii="Arial" w:hAnsi="Arial" w:cs="Arial"/>
          <w:sz w:val="24"/>
        </w:rPr>
        <w:t>n</w:t>
      </w:r>
      <w:r w:rsidR="00AA0749" w:rsidRPr="0080339D">
        <w:rPr>
          <w:rFonts w:ascii="Arial" w:hAnsi="Arial" w:cs="Arial"/>
          <w:sz w:val="24"/>
        </w:rPr>
        <w:t>ajkorzystniejszą ofertę</w:t>
      </w:r>
      <w:r w:rsidR="00AA0749">
        <w:rPr>
          <w:rFonts w:ascii="Arial" w:hAnsi="Arial" w:cs="Arial"/>
          <w:sz w:val="24"/>
        </w:rPr>
        <w:t xml:space="preserve"> oznaczoną nr 1 </w:t>
      </w:r>
      <w:r w:rsidR="00AA0749" w:rsidRPr="0080339D">
        <w:rPr>
          <w:rFonts w:ascii="Arial" w:hAnsi="Arial" w:cs="Arial"/>
          <w:sz w:val="24"/>
        </w:rPr>
        <w:t>złożył</w:t>
      </w:r>
      <w:r w:rsidR="00AA0749">
        <w:rPr>
          <w:rFonts w:ascii="Arial" w:hAnsi="Arial" w:cs="Arial"/>
          <w:sz w:val="24"/>
        </w:rPr>
        <w:t>a</w:t>
      </w:r>
      <w:r w:rsidR="00AA0749" w:rsidRPr="0080339D">
        <w:rPr>
          <w:rFonts w:ascii="Arial" w:hAnsi="Arial" w:cs="Arial"/>
          <w:sz w:val="24"/>
        </w:rPr>
        <w:t>:</w:t>
      </w:r>
      <w:r w:rsidR="00AA0749" w:rsidRPr="00844E01">
        <w:rPr>
          <w:sz w:val="24"/>
        </w:rPr>
        <w:t xml:space="preserve"> </w:t>
      </w:r>
      <w:r w:rsidR="00AA0749">
        <w:rPr>
          <w:sz w:val="24"/>
        </w:rPr>
        <w:br/>
      </w:r>
      <w:r w:rsidR="00184B39" w:rsidRPr="00184B39">
        <w:rPr>
          <w:rFonts w:ascii="Arial" w:eastAsiaTheme="minorHAnsi" w:hAnsi="Arial" w:cs="Arial"/>
          <w:sz w:val="24"/>
          <w:szCs w:val="24"/>
          <w:lang w:eastAsia="en-US"/>
        </w:rPr>
        <w:t>Marbro Sp. z o.o.</w:t>
      </w:r>
      <w:r w:rsidR="00184B39" w:rsidRPr="00184B39">
        <w:rPr>
          <w:rFonts w:ascii="Arial" w:eastAsiaTheme="minorHAnsi" w:hAnsi="Arial" w:cs="Arial"/>
          <w:sz w:val="24"/>
          <w:szCs w:val="24"/>
          <w:lang w:eastAsia="en-US"/>
        </w:rPr>
        <w:br/>
        <w:t>ul. Przytulna  20B/24</w:t>
      </w:r>
      <w:r w:rsidR="00184B39" w:rsidRPr="00184B39">
        <w:rPr>
          <w:rFonts w:ascii="Arial" w:eastAsiaTheme="minorHAnsi" w:hAnsi="Arial" w:cs="Arial"/>
          <w:sz w:val="24"/>
          <w:szCs w:val="24"/>
          <w:lang w:eastAsia="en-US"/>
        </w:rPr>
        <w:br/>
        <w:t>80 – 176 Gdańsk</w:t>
      </w:r>
    </w:p>
    <w:p w14:paraId="151A1526" w14:textId="59B61E7B" w:rsidR="00FD6C18" w:rsidRPr="008A0307" w:rsidRDefault="00AA0749" w:rsidP="008A03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1 spełnia wszystkie  wymogi SWZ oraz otrzymała 100,00 pkt. w łącznej punktacji oceny ofert , w tym:                                                                                              - w kryterium cena oferty brutto  60,00  pkt.  </w:t>
      </w:r>
      <w:r>
        <w:rPr>
          <w:rFonts w:ascii="Arial" w:hAnsi="Arial" w:cs="Arial"/>
          <w:sz w:val="24"/>
          <w:szCs w:val="24"/>
        </w:rPr>
        <w:br/>
        <w:t xml:space="preserve">- w kryterium  okres gwarancji 40,00  pkt.   </w:t>
      </w:r>
    </w:p>
    <w:p w14:paraId="3706C842" w14:textId="186EB4C8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 xml:space="preserve"> Ofert odrzuconych  - 0</w:t>
      </w:r>
      <w:r w:rsidR="000D3138" w:rsidRPr="0074443D">
        <w:rPr>
          <w:sz w:val="24"/>
        </w:rPr>
        <w:t xml:space="preserve">             </w:t>
      </w:r>
    </w:p>
    <w:p w14:paraId="2231B7AE" w14:textId="68E297E1" w:rsidR="00F365E5" w:rsidRDefault="00AF5EBF" w:rsidP="00904CD1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0F176056" w14:textId="77777777" w:rsidR="00927447" w:rsidRDefault="00927447" w:rsidP="00927447">
      <w:pPr>
        <w:pStyle w:val="Tekstpodstawowy2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  <w:t>w Koszalinie</w:t>
      </w:r>
    </w:p>
    <w:p w14:paraId="0ED78E19" w14:textId="77777777" w:rsidR="00927447" w:rsidRDefault="00927447" w:rsidP="00927447">
      <w:pPr>
        <w:pStyle w:val="Tekstpodstawowy2"/>
        <w:jc w:val="right"/>
        <w:rPr>
          <w:sz w:val="24"/>
        </w:rPr>
      </w:pPr>
    </w:p>
    <w:p w14:paraId="68605F6E" w14:textId="77777777" w:rsidR="00F365E5" w:rsidRDefault="00F365E5" w:rsidP="00927447">
      <w:pPr>
        <w:pStyle w:val="Tekstpodstawowy2"/>
        <w:rPr>
          <w:sz w:val="24"/>
        </w:rPr>
      </w:pPr>
    </w:p>
    <w:p w14:paraId="73577423" w14:textId="77777777" w:rsidR="00475678" w:rsidRDefault="00475678" w:rsidP="002E1F2F">
      <w:pPr>
        <w:pStyle w:val="Tekstpodstawowy2"/>
        <w:rPr>
          <w:sz w:val="24"/>
        </w:rPr>
      </w:pPr>
    </w:p>
    <w:p w14:paraId="7D0F6ADB" w14:textId="77777777" w:rsidR="00475678" w:rsidRDefault="00475678" w:rsidP="002E1F2F">
      <w:pPr>
        <w:pStyle w:val="Tekstpodstawowy2"/>
        <w:rPr>
          <w:sz w:val="24"/>
        </w:rPr>
      </w:pPr>
    </w:p>
    <w:p w14:paraId="53835569" w14:textId="77777777" w:rsidR="00475678" w:rsidRDefault="00475678" w:rsidP="002E1F2F">
      <w:pPr>
        <w:pStyle w:val="Tekstpodstawowy2"/>
        <w:rPr>
          <w:sz w:val="24"/>
        </w:rPr>
      </w:pPr>
    </w:p>
    <w:p w14:paraId="70706EBD" w14:textId="77777777" w:rsidR="00475678" w:rsidRDefault="00475678" w:rsidP="002E1F2F">
      <w:pPr>
        <w:pStyle w:val="Tekstpodstawowy2"/>
        <w:rPr>
          <w:sz w:val="24"/>
        </w:rPr>
      </w:pPr>
    </w:p>
    <w:p w14:paraId="24554172" w14:textId="77777777" w:rsidR="00475678" w:rsidRDefault="00475678" w:rsidP="002E1F2F">
      <w:pPr>
        <w:pStyle w:val="Tekstpodstawowy2"/>
        <w:rPr>
          <w:sz w:val="24"/>
        </w:rPr>
      </w:pPr>
    </w:p>
    <w:p w14:paraId="75BC84C2" w14:textId="77777777" w:rsidR="00475678" w:rsidRDefault="00475678" w:rsidP="002E1F2F">
      <w:pPr>
        <w:pStyle w:val="Tekstpodstawowy2"/>
        <w:rPr>
          <w:sz w:val="24"/>
        </w:rPr>
      </w:pPr>
    </w:p>
    <w:p w14:paraId="72C45BF9" w14:textId="77777777" w:rsidR="00927447" w:rsidRDefault="00927447" w:rsidP="002E1F2F">
      <w:pPr>
        <w:pStyle w:val="Tekstpodstawowy2"/>
        <w:rPr>
          <w:sz w:val="24"/>
        </w:rPr>
      </w:pPr>
    </w:p>
    <w:p w14:paraId="72094296" w14:textId="77777777" w:rsidR="00927447" w:rsidRDefault="00927447" w:rsidP="002E1F2F">
      <w:pPr>
        <w:pStyle w:val="Tekstpodstawowy2"/>
        <w:rPr>
          <w:sz w:val="24"/>
        </w:rPr>
      </w:pPr>
    </w:p>
    <w:p w14:paraId="4AEBC6CC" w14:textId="77777777" w:rsidR="00F76091" w:rsidRDefault="00F76091" w:rsidP="00927447">
      <w:pPr>
        <w:pStyle w:val="Tekstpodstawowy2"/>
        <w:jc w:val="center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56CAA8C1" w14:textId="77777777" w:rsidR="007574DE" w:rsidRDefault="007574DE">
      <w:pPr>
        <w:pStyle w:val="Domylnie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39A0" w14:textId="77777777" w:rsidR="00B13177" w:rsidRDefault="00B13177" w:rsidP="0018066F">
      <w:pPr>
        <w:spacing w:after="0" w:line="240" w:lineRule="auto"/>
      </w:pPr>
      <w:r>
        <w:separator/>
      </w:r>
    </w:p>
  </w:endnote>
  <w:endnote w:type="continuationSeparator" w:id="0">
    <w:p w14:paraId="3650438F" w14:textId="77777777" w:rsidR="00B13177" w:rsidRDefault="00B13177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4CFC" w14:textId="77777777" w:rsidR="00B13177" w:rsidRDefault="00B13177" w:rsidP="0018066F">
      <w:pPr>
        <w:spacing w:after="0" w:line="240" w:lineRule="auto"/>
      </w:pPr>
      <w:r>
        <w:separator/>
      </w:r>
    </w:p>
  </w:footnote>
  <w:footnote w:type="continuationSeparator" w:id="0">
    <w:p w14:paraId="214E4A17" w14:textId="77777777" w:rsidR="00B13177" w:rsidRDefault="00B13177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3001"/>
    <w:rsid w:val="00073C8A"/>
    <w:rsid w:val="00075368"/>
    <w:rsid w:val="00085B51"/>
    <w:rsid w:val="00093066"/>
    <w:rsid w:val="00096B89"/>
    <w:rsid w:val="000B32B3"/>
    <w:rsid w:val="000B4C32"/>
    <w:rsid w:val="000B5CFA"/>
    <w:rsid w:val="000C3A83"/>
    <w:rsid w:val="000D0E0C"/>
    <w:rsid w:val="000D3138"/>
    <w:rsid w:val="000D34B2"/>
    <w:rsid w:val="000D4274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25363"/>
    <w:rsid w:val="00127410"/>
    <w:rsid w:val="00127531"/>
    <w:rsid w:val="001425FA"/>
    <w:rsid w:val="00145CCD"/>
    <w:rsid w:val="00150D37"/>
    <w:rsid w:val="00154887"/>
    <w:rsid w:val="00154B8F"/>
    <w:rsid w:val="001605A3"/>
    <w:rsid w:val="00166B2A"/>
    <w:rsid w:val="0018066F"/>
    <w:rsid w:val="00183AFF"/>
    <w:rsid w:val="0018441E"/>
    <w:rsid w:val="00184B39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1F23BE"/>
    <w:rsid w:val="00205A98"/>
    <w:rsid w:val="00205E58"/>
    <w:rsid w:val="002153B0"/>
    <w:rsid w:val="00221E59"/>
    <w:rsid w:val="00224CAE"/>
    <w:rsid w:val="00233B24"/>
    <w:rsid w:val="00246F05"/>
    <w:rsid w:val="002475C0"/>
    <w:rsid w:val="0026125D"/>
    <w:rsid w:val="0026344B"/>
    <w:rsid w:val="00266375"/>
    <w:rsid w:val="002700DD"/>
    <w:rsid w:val="00275A7D"/>
    <w:rsid w:val="00275F5A"/>
    <w:rsid w:val="00287918"/>
    <w:rsid w:val="002A5CB6"/>
    <w:rsid w:val="002B3C3D"/>
    <w:rsid w:val="002B3DD2"/>
    <w:rsid w:val="002B74FF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911"/>
    <w:rsid w:val="00346E6F"/>
    <w:rsid w:val="00350DDA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079"/>
    <w:rsid w:val="00395592"/>
    <w:rsid w:val="003959BB"/>
    <w:rsid w:val="003B03BD"/>
    <w:rsid w:val="003B30BE"/>
    <w:rsid w:val="003C326A"/>
    <w:rsid w:val="003C6910"/>
    <w:rsid w:val="003E61D6"/>
    <w:rsid w:val="003E6507"/>
    <w:rsid w:val="003E6C26"/>
    <w:rsid w:val="003F2305"/>
    <w:rsid w:val="003F2B20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C93"/>
    <w:rsid w:val="004721F8"/>
    <w:rsid w:val="004746E4"/>
    <w:rsid w:val="00475678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2B53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F30B9"/>
    <w:rsid w:val="004F5118"/>
    <w:rsid w:val="005041D6"/>
    <w:rsid w:val="005065F5"/>
    <w:rsid w:val="005066A4"/>
    <w:rsid w:val="00506EBD"/>
    <w:rsid w:val="0051686C"/>
    <w:rsid w:val="00517810"/>
    <w:rsid w:val="00521C01"/>
    <w:rsid w:val="00522EBF"/>
    <w:rsid w:val="0052492A"/>
    <w:rsid w:val="00531E12"/>
    <w:rsid w:val="005351AA"/>
    <w:rsid w:val="0053704C"/>
    <w:rsid w:val="005474F5"/>
    <w:rsid w:val="0055398B"/>
    <w:rsid w:val="005555CC"/>
    <w:rsid w:val="00556305"/>
    <w:rsid w:val="00557A57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7271"/>
    <w:rsid w:val="005B184B"/>
    <w:rsid w:val="005B3441"/>
    <w:rsid w:val="005C2BC0"/>
    <w:rsid w:val="005C32A6"/>
    <w:rsid w:val="005D3D57"/>
    <w:rsid w:val="005D5343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4AB6"/>
    <w:rsid w:val="00667C43"/>
    <w:rsid w:val="00671138"/>
    <w:rsid w:val="00672663"/>
    <w:rsid w:val="00672EFD"/>
    <w:rsid w:val="00697F16"/>
    <w:rsid w:val="006A0E88"/>
    <w:rsid w:val="006A299F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92F"/>
    <w:rsid w:val="006E57CE"/>
    <w:rsid w:val="006E657A"/>
    <w:rsid w:val="006E750A"/>
    <w:rsid w:val="006F0E00"/>
    <w:rsid w:val="00702CE4"/>
    <w:rsid w:val="00703D20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633A5"/>
    <w:rsid w:val="0076544B"/>
    <w:rsid w:val="00776C18"/>
    <w:rsid w:val="00777E8B"/>
    <w:rsid w:val="00780E3F"/>
    <w:rsid w:val="00790A3F"/>
    <w:rsid w:val="007957DE"/>
    <w:rsid w:val="00795FE3"/>
    <w:rsid w:val="00796693"/>
    <w:rsid w:val="007A394E"/>
    <w:rsid w:val="007A39E7"/>
    <w:rsid w:val="007A4B5D"/>
    <w:rsid w:val="007B2516"/>
    <w:rsid w:val="007D0A38"/>
    <w:rsid w:val="007D4F63"/>
    <w:rsid w:val="007D792F"/>
    <w:rsid w:val="007E0DAF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6487"/>
    <w:rsid w:val="00837287"/>
    <w:rsid w:val="00844E01"/>
    <w:rsid w:val="008453C6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9476A"/>
    <w:rsid w:val="008956F6"/>
    <w:rsid w:val="008A0307"/>
    <w:rsid w:val="008A14F8"/>
    <w:rsid w:val="008A2AE5"/>
    <w:rsid w:val="008A58F0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34EF"/>
    <w:rsid w:val="0090496E"/>
    <w:rsid w:val="00904CD1"/>
    <w:rsid w:val="00905192"/>
    <w:rsid w:val="00910C2D"/>
    <w:rsid w:val="00923A68"/>
    <w:rsid w:val="00927447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18A7"/>
    <w:rsid w:val="009B1CA7"/>
    <w:rsid w:val="009B5F50"/>
    <w:rsid w:val="009B6A70"/>
    <w:rsid w:val="009C6502"/>
    <w:rsid w:val="009D09F7"/>
    <w:rsid w:val="009D2A34"/>
    <w:rsid w:val="009D760B"/>
    <w:rsid w:val="009E0004"/>
    <w:rsid w:val="009E0D30"/>
    <w:rsid w:val="009E1F23"/>
    <w:rsid w:val="009E3E7A"/>
    <w:rsid w:val="009E4298"/>
    <w:rsid w:val="009E59AD"/>
    <w:rsid w:val="009F068F"/>
    <w:rsid w:val="00A01217"/>
    <w:rsid w:val="00A059B4"/>
    <w:rsid w:val="00A1480F"/>
    <w:rsid w:val="00A201A3"/>
    <w:rsid w:val="00A21C33"/>
    <w:rsid w:val="00A370BA"/>
    <w:rsid w:val="00A37155"/>
    <w:rsid w:val="00A450BA"/>
    <w:rsid w:val="00A52A2F"/>
    <w:rsid w:val="00A5599A"/>
    <w:rsid w:val="00A55ED8"/>
    <w:rsid w:val="00A769D1"/>
    <w:rsid w:val="00A83200"/>
    <w:rsid w:val="00A85BF6"/>
    <w:rsid w:val="00AA0749"/>
    <w:rsid w:val="00AA1D72"/>
    <w:rsid w:val="00AA24AC"/>
    <w:rsid w:val="00AA2FD4"/>
    <w:rsid w:val="00AA416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5EBF"/>
    <w:rsid w:val="00AF7BFD"/>
    <w:rsid w:val="00B02A27"/>
    <w:rsid w:val="00B04D2F"/>
    <w:rsid w:val="00B055F7"/>
    <w:rsid w:val="00B10AC9"/>
    <w:rsid w:val="00B10D3B"/>
    <w:rsid w:val="00B110A4"/>
    <w:rsid w:val="00B13177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616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F4EA6"/>
    <w:rsid w:val="00C0042A"/>
    <w:rsid w:val="00C073F3"/>
    <w:rsid w:val="00C17160"/>
    <w:rsid w:val="00C37290"/>
    <w:rsid w:val="00C50C76"/>
    <w:rsid w:val="00C530C5"/>
    <w:rsid w:val="00C620C2"/>
    <w:rsid w:val="00C63523"/>
    <w:rsid w:val="00C635D2"/>
    <w:rsid w:val="00C74B4E"/>
    <w:rsid w:val="00C83954"/>
    <w:rsid w:val="00C879B7"/>
    <w:rsid w:val="00C922BD"/>
    <w:rsid w:val="00CA2371"/>
    <w:rsid w:val="00CA547B"/>
    <w:rsid w:val="00CA5520"/>
    <w:rsid w:val="00CA61AF"/>
    <w:rsid w:val="00CC6221"/>
    <w:rsid w:val="00CE25CF"/>
    <w:rsid w:val="00CE2C49"/>
    <w:rsid w:val="00CE6043"/>
    <w:rsid w:val="00D34641"/>
    <w:rsid w:val="00D35D5F"/>
    <w:rsid w:val="00D37945"/>
    <w:rsid w:val="00D44F3C"/>
    <w:rsid w:val="00D47244"/>
    <w:rsid w:val="00D5009E"/>
    <w:rsid w:val="00D55937"/>
    <w:rsid w:val="00D60D67"/>
    <w:rsid w:val="00D62E98"/>
    <w:rsid w:val="00D65147"/>
    <w:rsid w:val="00D70EF6"/>
    <w:rsid w:val="00D719A9"/>
    <w:rsid w:val="00D80876"/>
    <w:rsid w:val="00D85A92"/>
    <w:rsid w:val="00D86277"/>
    <w:rsid w:val="00D90AA7"/>
    <w:rsid w:val="00DA365D"/>
    <w:rsid w:val="00DA46F6"/>
    <w:rsid w:val="00DC09AE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ED2"/>
    <w:rsid w:val="00E3274A"/>
    <w:rsid w:val="00E43DF1"/>
    <w:rsid w:val="00E466FF"/>
    <w:rsid w:val="00E51093"/>
    <w:rsid w:val="00E51F61"/>
    <w:rsid w:val="00E54847"/>
    <w:rsid w:val="00E548A4"/>
    <w:rsid w:val="00E563A7"/>
    <w:rsid w:val="00E706D8"/>
    <w:rsid w:val="00E77F2E"/>
    <w:rsid w:val="00E836CF"/>
    <w:rsid w:val="00E869BD"/>
    <w:rsid w:val="00E87409"/>
    <w:rsid w:val="00E87949"/>
    <w:rsid w:val="00E9311A"/>
    <w:rsid w:val="00E96035"/>
    <w:rsid w:val="00EB1FD0"/>
    <w:rsid w:val="00EB5123"/>
    <w:rsid w:val="00EB61C2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91E02"/>
    <w:rsid w:val="00F936AF"/>
    <w:rsid w:val="00F96F1C"/>
    <w:rsid w:val="00FA0693"/>
    <w:rsid w:val="00FA292D"/>
    <w:rsid w:val="00FB5B77"/>
    <w:rsid w:val="00FC6CD8"/>
    <w:rsid w:val="00FD6C18"/>
    <w:rsid w:val="00FE0A96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9855FAA6-A840-4483-9151-BDA8B4CB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B4FE-42DC-42E5-8E06-64731BD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61</cp:revision>
  <cp:lastPrinted>2023-03-24T06:43:00Z</cp:lastPrinted>
  <dcterms:created xsi:type="dcterms:W3CDTF">2023-03-19T19:15:00Z</dcterms:created>
  <dcterms:modified xsi:type="dcterms:W3CDTF">2023-03-24T12:01:00Z</dcterms:modified>
</cp:coreProperties>
</file>