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6CCBA89A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 xml:space="preserve">dn. </w:t>
      </w:r>
      <w:r w:rsidR="000A0D12" w:rsidRPr="00F90514">
        <w:rPr>
          <w:rFonts w:ascii="Arial" w:eastAsia="Times New Roman" w:hAnsi="Arial" w:cs="Arial"/>
          <w:lang w:eastAsia="pl-PL"/>
        </w:rPr>
        <w:t>31</w:t>
      </w:r>
      <w:r w:rsidR="004E4638" w:rsidRPr="00F90514">
        <w:rPr>
          <w:rFonts w:ascii="Arial" w:eastAsia="Times New Roman" w:hAnsi="Arial" w:cs="Arial"/>
          <w:lang w:eastAsia="pl-PL"/>
        </w:rPr>
        <w:t>.0</w:t>
      </w:r>
      <w:r w:rsidR="00CD5349" w:rsidRPr="00F90514">
        <w:rPr>
          <w:rFonts w:ascii="Arial" w:eastAsia="Times New Roman" w:hAnsi="Arial" w:cs="Arial"/>
          <w:lang w:eastAsia="pl-PL"/>
        </w:rPr>
        <w:t>7</w:t>
      </w:r>
      <w:r w:rsidR="004E4638" w:rsidRPr="00F90514">
        <w:rPr>
          <w:rFonts w:ascii="Arial" w:eastAsia="Times New Roman" w:hAnsi="Arial" w:cs="Arial"/>
          <w:lang w:eastAsia="pl-PL"/>
        </w:rPr>
        <w:t>.</w:t>
      </w:r>
      <w:r w:rsidRPr="00F90514">
        <w:rPr>
          <w:rFonts w:ascii="Arial" w:eastAsia="Times New Roman" w:hAnsi="Arial" w:cs="Arial"/>
          <w:lang w:eastAsia="pl-PL"/>
        </w:rPr>
        <w:t>2023 r.</w:t>
      </w:r>
    </w:p>
    <w:p w14:paraId="749C6864" w14:textId="6A2040F4" w:rsidR="00485458" w:rsidRPr="004E4638" w:rsidRDefault="0012319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ZP-</w:t>
      </w:r>
      <w:r w:rsidR="00462748">
        <w:rPr>
          <w:rFonts w:ascii="Arial" w:eastAsia="Times New Roman" w:hAnsi="Arial" w:cs="Arial"/>
          <w:color w:val="000000" w:themeColor="text1"/>
          <w:lang w:eastAsia="pl-PL"/>
        </w:rPr>
        <w:t>17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/2023</w:t>
      </w:r>
    </w:p>
    <w:p w14:paraId="3B8B8441" w14:textId="77777777" w:rsidR="00485458" w:rsidRPr="004E4638" w:rsidRDefault="0048545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25D86E1" w14:textId="77777777" w:rsidR="00485458" w:rsidRPr="004E463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3A0073B2" w14:textId="7443022A" w:rsidR="00485458" w:rsidRPr="000A0D12" w:rsidRDefault="00AF408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A0D12">
        <w:rPr>
          <w:rFonts w:ascii="Arial" w:eastAsia="Times New Roman" w:hAnsi="Arial" w:cs="Arial"/>
          <w:b/>
          <w:color w:val="000000" w:themeColor="text1"/>
          <w:lang w:eastAsia="pl-PL"/>
        </w:rPr>
        <w:t>ORAZ MODYFIKACJA SWZ</w:t>
      </w:r>
    </w:p>
    <w:p w14:paraId="0441ECC9" w14:textId="77777777" w:rsidR="00485458" w:rsidRPr="004E463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7CD236CE" w14:textId="00F427E8" w:rsidR="00485458" w:rsidRDefault="0046274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Pr="00462748">
        <w:rPr>
          <w:rFonts w:ascii="Arial" w:eastAsia="Times New Roman" w:hAnsi="Arial" w:cs="Arial"/>
          <w:b/>
          <w:bCs/>
          <w:lang w:eastAsia="pl-PL"/>
        </w:rPr>
        <w:t>Rozbudowa drogi powiatowej nr 1479G (Tartaczna - Przemysłowa) - ETAP III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24D163CA" w14:textId="77777777" w:rsidR="00462748" w:rsidRPr="004E4638" w:rsidRDefault="0046274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10851617" w:rsidR="00485458" w:rsidRPr="004E4638" w:rsidRDefault="0012319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wpłynął wniosek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77777777" w:rsidR="00485458" w:rsidRPr="004E463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54E019F8" w14:textId="3AD164C7" w:rsidR="00462748" w:rsidRPr="00462748" w:rsidRDefault="00462748" w:rsidP="0046274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62748">
        <w:rPr>
          <w:rFonts w:ascii="Arial" w:hAnsi="Arial" w:cs="Arial"/>
          <w:color w:val="000000" w:themeColor="text1"/>
        </w:rPr>
        <w:t>Czy jest możliwość, aby zaznaczyć na schematach jednokreskowych kolizji   energetycznych, gdzie dokładnie jest granica wykonanych już w poprzednich etapach przebudowy? Granica zakresów urywa w pewnym momencie część kabli energetycznych (część jest w etapie II a część w etapie III), jednak nie ma informacji, czy kable zostały wymienione do najbliższej projektowanej mufy, czy może raczej zostały wstawione dodatkowe mufy na granicy etapów.</w:t>
      </w:r>
    </w:p>
    <w:p w14:paraId="2575C32A" w14:textId="77777777" w:rsidR="00462748" w:rsidRPr="00462748" w:rsidRDefault="00462748" w:rsidP="004627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F21F38" w14:textId="61D163F7" w:rsidR="00462748" w:rsidRPr="006A08E6" w:rsidRDefault="000A0D12" w:rsidP="000A0D12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iCs/>
          <w:color w:val="000000" w:themeColor="text1"/>
        </w:rPr>
      </w:pPr>
      <w:r w:rsidRPr="006A08E6">
        <w:rPr>
          <w:rFonts w:ascii="Arial" w:hAnsi="Arial" w:cs="Arial"/>
          <w:i/>
          <w:iCs/>
          <w:color w:val="000000" w:themeColor="text1"/>
        </w:rPr>
        <w:t>Odp.</w:t>
      </w:r>
      <w:r w:rsidR="006516B9" w:rsidRPr="006A08E6">
        <w:rPr>
          <w:rFonts w:ascii="Arial" w:hAnsi="Arial" w:cs="Arial"/>
          <w:i/>
          <w:iCs/>
          <w:color w:val="000000" w:themeColor="text1"/>
        </w:rPr>
        <w:t xml:space="preserve"> </w:t>
      </w:r>
      <w:r w:rsidR="00DF255B" w:rsidRPr="006A08E6">
        <w:rPr>
          <w:rFonts w:ascii="Arial" w:hAnsi="Arial" w:cs="Arial"/>
          <w:i/>
          <w:iCs/>
          <w:color w:val="000000" w:themeColor="text1"/>
        </w:rPr>
        <w:t>W Z</w:t>
      </w:r>
      <w:r w:rsidR="006516B9" w:rsidRPr="006A08E6">
        <w:rPr>
          <w:rFonts w:ascii="Arial" w:hAnsi="Arial" w:cs="Arial"/>
          <w:i/>
          <w:iCs/>
          <w:color w:val="000000" w:themeColor="text1"/>
        </w:rPr>
        <w:t>ałączniku nr 1 zamieszczono schemat przebudowy sieci elektroenergetycznych, na podstawie dokumentacji powykonawczej, z</w:t>
      </w:r>
      <w:r w:rsidR="00323128" w:rsidRPr="006A08E6">
        <w:rPr>
          <w:rFonts w:ascii="Arial" w:hAnsi="Arial" w:cs="Arial"/>
          <w:i/>
          <w:iCs/>
          <w:color w:val="000000" w:themeColor="text1"/>
        </w:rPr>
        <w:t xml:space="preserve"> zaznaczoną granicą</w:t>
      </w:r>
      <w:r w:rsidR="00AC4F8A" w:rsidRPr="006A08E6">
        <w:rPr>
          <w:rFonts w:ascii="Arial" w:hAnsi="Arial" w:cs="Arial"/>
          <w:i/>
          <w:iCs/>
          <w:color w:val="000000" w:themeColor="text1"/>
        </w:rPr>
        <w:t xml:space="preserve"> (linia fioletowa)</w:t>
      </w:r>
      <w:r w:rsidR="006516B9" w:rsidRPr="006A08E6">
        <w:rPr>
          <w:rFonts w:ascii="Arial" w:hAnsi="Arial" w:cs="Arial"/>
          <w:i/>
          <w:iCs/>
          <w:color w:val="000000" w:themeColor="text1"/>
        </w:rPr>
        <w:t xml:space="preserve"> zakresu wykonanego na Etapie II zadania pn.: „Rozbudowa drogi powiatowej nr 1479G (Tartaczna – Przemysłowa)”</w:t>
      </w:r>
      <w:r w:rsidR="001829D0" w:rsidRPr="006A08E6">
        <w:rPr>
          <w:rFonts w:ascii="Arial" w:hAnsi="Arial" w:cs="Arial"/>
          <w:i/>
          <w:iCs/>
          <w:color w:val="000000" w:themeColor="text1"/>
        </w:rPr>
        <w:t>.</w:t>
      </w:r>
    </w:p>
    <w:p w14:paraId="2CB26E85" w14:textId="77777777" w:rsidR="000A0D12" w:rsidRDefault="000A0D12" w:rsidP="000A0D12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iCs/>
          <w:color w:val="FF0000"/>
        </w:rPr>
      </w:pPr>
    </w:p>
    <w:p w14:paraId="4FADCB2E" w14:textId="7B682735" w:rsidR="00462748" w:rsidRDefault="00462748" w:rsidP="0046274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62748">
        <w:rPr>
          <w:rFonts w:ascii="Arial" w:hAnsi="Arial" w:cs="Arial"/>
          <w:color w:val="000000" w:themeColor="text1"/>
        </w:rPr>
        <w:t xml:space="preserve">Czy długości i wartości dołączone do przetargu przedmiarów są obowiązujące, czy </w:t>
      </w:r>
      <w:r w:rsidR="00E6291D">
        <w:rPr>
          <w:rFonts w:ascii="Arial" w:hAnsi="Arial" w:cs="Arial"/>
          <w:color w:val="000000" w:themeColor="text1"/>
        </w:rPr>
        <w:t xml:space="preserve">                </w:t>
      </w:r>
      <w:r w:rsidRPr="00462748">
        <w:rPr>
          <w:rFonts w:ascii="Arial" w:hAnsi="Arial" w:cs="Arial"/>
          <w:color w:val="000000" w:themeColor="text1"/>
        </w:rPr>
        <w:t>to raczej tylko informacje pomocnicze, na podstawie których nie można dokonywać wyceny?</w:t>
      </w:r>
    </w:p>
    <w:p w14:paraId="374AA99A" w14:textId="77777777" w:rsidR="000A0D12" w:rsidRDefault="000A0D12" w:rsidP="000A0D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FBFC62F" w14:textId="5424930C" w:rsidR="000A0D12" w:rsidRPr="006A08E6" w:rsidRDefault="000A0D12" w:rsidP="001829D0">
      <w:pPr>
        <w:ind w:left="708"/>
        <w:jc w:val="both"/>
        <w:rPr>
          <w:rFonts w:ascii="Calibri" w:hAnsi="Calibri" w:cs="Calibri"/>
          <w:i/>
          <w:iCs/>
          <w:color w:val="5B9BD5" w:themeColor="accent5"/>
          <w:sz w:val="24"/>
          <w:szCs w:val="24"/>
        </w:rPr>
      </w:pPr>
      <w:r w:rsidRPr="006A08E6">
        <w:rPr>
          <w:rFonts w:ascii="Arial" w:hAnsi="Arial" w:cs="Arial"/>
          <w:i/>
          <w:iCs/>
          <w:color w:val="000000" w:themeColor="text1"/>
        </w:rPr>
        <w:t xml:space="preserve">Odp. </w:t>
      </w:r>
      <w:r w:rsidR="006516B9" w:rsidRPr="006A08E6">
        <w:rPr>
          <w:rFonts w:ascii="Arial" w:hAnsi="Arial" w:cs="Arial"/>
          <w:i/>
          <w:iCs/>
          <w:color w:val="000000" w:themeColor="text1"/>
        </w:rPr>
        <w:t>Kosztorysy ofertowe będące załącznikiem do postępowania stanowią podstawę wykonania wyceny oferty.</w:t>
      </w:r>
    </w:p>
    <w:p w14:paraId="3B8AD805" w14:textId="0FA39879" w:rsidR="005D4C6D" w:rsidRPr="00462748" w:rsidRDefault="005D4C6D" w:rsidP="004627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F00A6D" w14:textId="4946B7D6" w:rsidR="00462748" w:rsidRPr="00462748" w:rsidRDefault="00462748" w:rsidP="0046274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462748">
        <w:rPr>
          <w:rFonts w:ascii="Arial" w:hAnsi="Arial" w:cs="Arial"/>
          <w:iCs/>
          <w:color w:val="000000" w:themeColor="text1"/>
        </w:rPr>
        <w:t>W poprzednich etapach nastąpiła zmiana wytycznych ENERGA-OPERATOR dotycząca przekrojów wbudowanych nowych kabli energetycznych i np. zamiast 3xXRUHAKXS 1x120 zostały zastosowane 3xXRUHAKXS 1x240 lub 3xNA2XS(FL)2Y 1x150. Czy przekazany do wyceny projekt jest już zaktualizowany o te zmiany? Co                 w przypadku, gdyby przekroje kabli jednak należało zwiększyć? Czy zamawiający                        w takiej sytuacji zwiększy wartość zamówienia?</w:t>
      </w:r>
    </w:p>
    <w:p w14:paraId="4874F34B" w14:textId="75BB0955" w:rsidR="00D60FB4" w:rsidRDefault="00D60FB4" w:rsidP="00D60F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5D4C72" w14:textId="6FEB8839" w:rsidR="006516B9" w:rsidRPr="006A08E6" w:rsidRDefault="000A0D12" w:rsidP="006516B9">
      <w:pPr>
        <w:pStyle w:val="Akapitzlist"/>
        <w:jc w:val="both"/>
        <w:rPr>
          <w:rFonts w:ascii="Calibri" w:hAnsi="Calibri" w:cs="Calibri"/>
          <w:i/>
          <w:iCs/>
          <w:color w:val="5B9BD5" w:themeColor="accent5"/>
          <w:sz w:val="24"/>
          <w:szCs w:val="24"/>
        </w:rPr>
      </w:pPr>
      <w:r w:rsidRPr="006A08E6">
        <w:rPr>
          <w:rFonts w:ascii="Arial" w:hAnsi="Arial" w:cs="Arial"/>
          <w:i/>
          <w:iCs/>
          <w:color w:val="000000" w:themeColor="text1"/>
        </w:rPr>
        <w:t xml:space="preserve">Odp. </w:t>
      </w:r>
      <w:r w:rsidR="009A737F" w:rsidRPr="006A08E6">
        <w:rPr>
          <w:rFonts w:ascii="Arial" w:hAnsi="Arial" w:cs="Arial"/>
          <w:i/>
          <w:iCs/>
          <w:color w:val="000000" w:themeColor="text1"/>
        </w:rPr>
        <w:t>W Z</w:t>
      </w:r>
      <w:r w:rsidR="006516B9" w:rsidRPr="006A08E6">
        <w:rPr>
          <w:rFonts w:ascii="Arial" w:hAnsi="Arial" w:cs="Arial"/>
          <w:i/>
          <w:iCs/>
          <w:color w:val="000000" w:themeColor="text1"/>
        </w:rPr>
        <w:t>ałączniku nr 2 zamieszczono aktualny projekt wykonawczy przebudowy sieci elektroenergetycznych.</w:t>
      </w:r>
      <w:r w:rsidR="00082157" w:rsidRPr="006A08E6">
        <w:rPr>
          <w:rFonts w:ascii="Arial" w:hAnsi="Arial" w:cs="Arial"/>
          <w:i/>
          <w:iCs/>
          <w:color w:val="000000" w:themeColor="text1"/>
        </w:rPr>
        <w:t xml:space="preserve"> W Z</w:t>
      </w:r>
      <w:r w:rsidR="006516B9" w:rsidRPr="006A08E6">
        <w:rPr>
          <w:rFonts w:ascii="Arial" w:hAnsi="Arial" w:cs="Arial"/>
          <w:i/>
          <w:iCs/>
          <w:color w:val="000000" w:themeColor="text1"/>
        </w:rPr>
        <w:t xml:space="preserve">ałączniku nr 3 zamieszczono zmieniony Kosztorys ofertowy Przebudowy sieci elektroenergetycznej </w:t>
      </w:r>
      <w:proofErr w:type="spellStart"/>
      <w:r w:rsidR="006516B9" w:rsidRPr="006A08E6">
        <w:rPr>
          <w:rFonts w:ascii="Arial" w:hAnsi="Arial" w:cs="Arial"/>
          <w:i/>
          <w:iCs/>
          <w:color w:val="000000" w:themeColor="text1"/>
        </w:rPr>
        <w:t>nN</w:t>
      </w:r>
      <w:proofErr w:type="spellEnd"/>
      <w:r w:rsidR="006516B9" w:rsidRPr="006A08E6">
        <w:rPr>
          <w:rFonts w:ascii="Arial" w:hAnsi="Arial" w:cs="Arial"/>
          <w:i/>
          <w:iCs/>
          <w:color w:val="000000" w:themeColor="text1"/>
        </w:rPr>
        <w:t xml:space="preserve"> i SN</w:t>
      </w:r>
      <w:r w:rsidR="007E2E8E" w:rsidRPr="006A08E6">
        <w:rPr>
          <w:rFonts w:ascii="Arial" w:hAnsi="Arial" w:cs="Arial"/>
          <w:i/>
          <w:iCs/>
          <w:color w:val="000000" w:themeColor="text1"/>
        </w:rPr>
        <w:t>.</w:t>
      </w:r>
      <w:r w:rsidR="00CE750B" w:rsidRPr="006A08E6">
        <w:rPr>
          <w:rFonts w:ascii="Arial" w:hAnsi="Arial" w:cs="Arial"/>
          <w:i/>
          <w:iCs/>
          <w:color w:val="000000" w:themeColor="text1"/>
        </w:rPr>
        <w:t xml:space="preserve"> Do przebudowy sieci elektroenergetycznej Energa Operator S.A. (EOP) należy przyjąć standardy i wytyczne  EOP tak, aby była możliwość ukończenia przebudowy ich sieci o ile EOP nie pozwala na przekroje zastosowane w uzgodnionym przez nich projekcie.</w:t>
      </w:r>
    </w:p>
    <w:p w14:paraId="101298D5" w14:textId="735013BF" w:rsidR="000A0D12" w:rsidRPr="006A08E6" w:rsidRDefault="000A0D12" w:rsidP="000A0D12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iCs/>
          <w:color w:val="000000" w:themeColor="text1"/>
        </w:rPr>
      </w:pPr>
    </w:p>
    <w:p w14:paraId="599E9E54" w14:textId="77777777" w:rsidR="000066D3" w:rsidRPr="00462748" w:rsidRDefault="000066D3" w:rsidP="00D60FB4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14:paraId="1A939A44" w14:textId="1B7E307A" w:rsidR="008C4C4A" w:rsidRDefault="000066D3" w:rsidP="000066D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0066D3">
        <w:rPr>
          <w:rFonts w:ascii="Arial" w:hAnsi="Arial" w:cs="Arial"/>
          <w:bCs/>
          <w:color w:val="000000" w:themeColor="text1"/>
        </w:rPr>
        <w:lastRenderedPageBreak/>
        <w:t xml:space="preserve">Dot. budowy kanalizacji deszczowej Proszę o informację jakie rury należy ująć </w:t>
      </w:r>
      <w:r>
        <w:rPr>
          <w:rFonts w:ascii="Arial" w:hAnsi="Arial" w:cs="Arial"/>
          <w:bCs/>
          <w:color w:val="000000" w:themeColor="text1"/>
        </w:rPr>
        <w:t xml:space="preserve">                             </w:t>
      </w:r>
      <w:r w:rsidRPr="000066D3">
        <w:rPr>
          <w:rFonts w:ascii="Arial" w:hAnsi="Arial" w:cs="Arial"/>
          <w:bCs/>
          <w:color w:val="000000" w:themeColor="text1"/>
        </w:rPr>
        <w:t>w wycenie, ponieważ w kosztorysie dla średnic DN300-500 występują rury PEHD SN10, natomiast w projekcie rury PP SN10. W zawiązku z zasadniczą różnicą pomiędzy kosztorysem (160,0m) a projektem (262,0m) dotyczącą zastosowania rur PP DN200 proszę o podanie dokładnego zakresu do wyceny.</w:t>
      </w:r>
    </w:p>
    <w:p w14:paraId="7A637060" w14:textId="77777777" w:rsidR="000A0D12" w:rsidRDefault="000A0D12" w:rsidP="000A0D12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7F89FAF9" w14:textId="7D5EB370" w:rsidR="000A0D12" w:rsidRPr="006A08E6" w:rsidRDefault="000A0D12" w:rsidP="000A0D12">
      <w:pPr>
        <w:spacing w:after="0" w:line="276" w:lineRule="auto"/>
        <w:ind w:left="72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6A08E6">
        <w:rPr>
          <w:rFonts w:ascii="Arial" w:hAnsi="Arial" w:cs="Arial"/>
          <w:bCs/>
          <w:i/>
          <w:iCs/>
          <w:color w:val="000000" w:themeColor="text1"/>
        </w:rPr>
        <w:t xml:space="preserve">Odp. </w:t>
      </w:r>
      <w:r w:rsidR="0030054A" w:rsidRPr="006A08E6">
        <w:rPr>
          <w:rFonts w:ascii="Arial" w:hAnsi="Arial" w:cs="Arial"/>
          <w:bCs/>
          <w:i/>
          <w:iCs/>
          <w:color w:val="000000" w:themeColor="text1"/>
        </w:rPr>
        <w:t>Do wyceny należy przyjąć rury PP SN10 zgodnie z dokumentacją projektową</w:t>
      </w:r>
      <w:r w:rsidR="00052874" w:rsidRPr="006A08E6">
        <w:rPr>
          <w:rFonts w:ascii="Arial" w:hAnsi="Arial" w:cs="Arial"/>
          <w:bCs/>
          <w:i/>
          <w:iCs/>
          <w:color w:val="000000" w:themeColor="text1"/>
        </w:rPr>
        <w:t>. W </w:t>
      </w:r>
      <w:r w:rsidR="006369BE" w:rsidRPr="006A08E6">
        <w:rPr>
          <w:rFonts w:ascii="Arial" w:hAnsi="Arial" w:cs="Arial"/>
          <w:bCs/>
          <w:i/>
          <w:iCs/>
          <w:color w:val="000000" w:themeColor="text1"/>
        </w:rPr>
        <w:t xml:space="preserve">Załączniku nr 4 zamieszczono zmieniony kosztorys ofertowy. Zamawiający potwierdza długość </w:t>
      </w:r>
      <w:proofErr w:type="spellStart"/>
      <w:r w:rsidR="006369BE" w:rsidRPr="006A08E6">
        <w:rPr>
          <w:rFonts w:ascii="Arial" w:hAnsi="Arial" w:cs="Arial"/>
          <w:bCs/>
          <w:i/>
          <w:iCs/>
          <w:color w:val="000000" w:themeColor="text1"/>
        </w:rPr>
        <w:t>przykanalików</w:t>
      </w:r>
      <w:proofErr w:type="spellEnd"/>
      <w:r w:rsidR="006369BE" w:rsidRPr="006A08E6">
        <w:rPr>
          <w:rFonts w:ascii="Arial" w:hAnsi="Arial" w:cs="Arial"/>
          <w:bCs/>
          <w:i/>
          <w:iCs/>
          <w:color w:val="000000" w:themeColor="text1"/>
        </w:rPr>
        <w:t xml:space="preserve"> kanalizacji deszczowej DN200 -</w:t>
      </w:r>
      <w:r w:rsidR="00850EC8" w:rsidRPr="006A08E6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6369BE" w:rsidRPr="006A08E6">
        <w:rPr>
          <w:rFonts w:ascii="Arial" w:hAnsi="Arial" w:cs="Arial"/>
          <w:bCs/>
          <w:i/>
          <w:iCs/>
          <w:color w:val="000000" w:themeColor="text1"/>
        </w:rPr>
        <w:t>262,0m</w:t>
      </w:r>
      <w:r w:rsidR="00850EC8" w:rsidRPr="006A08E6">
        <w:rPr>
          <w:rFonts w:ascii="Arial" w:hAnsi="Arial" w:cs="Arial"/>
          <w:bCs/>
          <w:i/>
          <w:iCs/>
          <w:color w:val="000000" w:themeColor="text1"/>
        </w:rPr>
        <w:t>.</w:t>
      </w:r>
    </w:p>
    <w:p w14:paraId="685D05F7" w14:textId="77777777" w:rsidR="000A0D12" w:rsidRPr="000A0D12" w:rsidRDefault="000A0D12" w:rsidP="000A0D12">
      <w:pPr>
        <w:spacing w:after="0" w:line="276" w:lineRule="auto"/>
        <w:ind w:left="720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436E6D43" w14:textId="721643DD" w:rsidR="000066D3" w:rsidRDefault="000066D3" w:rsidP="000066D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0066D3">
        <w:rPr>
          <w:rFonts w:ascii="Arial" w:hAnsi="Arial" w:cs="Arial"/>
          <w:bCs/>
          <w:color w:val="000000" w:themeColor="text1"/>
        </w:rPr>
        <w:t>Prosimy o potwierdzenie, że pozycje 34-37 przedmiaru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0066D3">
        <w:rPr>
          <w:rFonts w:ascii="Arial" w:hAnsi="Arial" w:cs="Arial"/>
          <w:bCs/>
          <w:color w:val="000000" w:themeColor="text1"/>
        </w:rPr>
        <w:t>drogowego dot. ilości ogrodzeń do rozbiórki określone są w m2.</w:t>
      </w:r>
    </w:p>
    <w:p w14:paraId="7F256317" w14:textId="77777777" w:rsidR="006A08E6" w:rsidRDefault="006A08E6" w:rsidP="000A0D12">
      <w:pPr>
        <w:pStyle w:val="Akapitzlist"/>
        <w:spacing w:after="0" w:line="276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3EFE03B9" w14:textId="72CEB5E7" w:rsidR="000A0D12" w:rsidRPr="006A08E6" w:rsidRDefault="000A0D12" w:rsidP="000A0D12">
      <w:pPr>
        <w:pStyle w:val="Akapitzlist"/>
        <w:spacing w:after="0" w:line="276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6A08E6">
        <w:rPr>
          <w:rFonts w:ascii="Arial" w:hAnsi="Arial" w:cs="Arial"/>
          <w:bCs/>
          <w:i/>
          <w:iCs/>
          <w:color w:val="000000" w:themeColor="text1"/>
        </w:rPr>
        <w:t xml:space="preserve">Odp. </w:t>
      </w:r>
      <w:r w:rsidR="0030054A" w:rsidRPr="006A08E6">
        <w:rPr>
          <w:rFonts w:ascii="Arial" w:hAnsi="Arial" w:cs="Arial"/>
          <w:bCs/>
          <w:i/>
          <w:iCs/>
          <w:color w:val="000000" w:themeColor="text1"/>
        </w:rPr>
        <w:t>Zamawiający potwierdza.</w:t>
      </w:r>
    </w:p>
    <w:p w14:paraId="440827FA" w14:textId="77777777" w:rsidR="000066D3" w:rsidRDefault="000066D3" w:rsidP="000066D3">
      <w:pPr>
        <w:pStyle w:val="Akapitzlist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441E15DB" w14:textId="77777777" w:rsidR="000A0D12" w:rsidRDefault="000066D3" w:rsidP="000066D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0066D3">
        <w:rPr>
          <w:rFonts w:ascii="Arial" w:hAnsi="Arial" w:cs="Arial"/>
          <w:bCs/>
          <w:color w:val="000000" w:themeColor="text1"/>
        </w:rPr>
        <w:t>Prosimy o określenie wymiarów wiat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0066D3">
        <w:rPr>
          <w:rFonts w:ascii="Arial" w:hAnsi="Arial" w:cs="Arial"/>
          <w:bCs/>
          <w:color w:val="000000" w:themeColor="text1"/>
        </w:rPr>
        <w:t xml:space="preserve">autobusowych. </w:t>
      </w:r>
    </w:p>
    <w:p w14:paraId="43B7C8E4" w14:textId="77777777" w:rsidR="000A0D12" w:rsidRDefault="000A0D12" w:rsidP="000A0D12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6109ED65" w14:textId="5595AD8E" w:rsidR="000A0D12" w:rsidRPr="006A08E6" w:rsidRDefault="000A0D12" w:rsidP="000A0D12">
      <w:pPr>
        <w:spacing w:after="0" w:line="276" w:lineRule="auto"/>
        <w:ind w:left="72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6A08E6">
        <w:rPr>
          <w:rFonts w:ascii="Arial" w:hAnsi="Arial" w:cs="Arial"/>
          <w:bCs/>
          <w:i/>
          <w:iCs/>
          <w:color w:val="000000" w:themeColor="text1"/>
        </w:rPr>
        <w:t xml:space="preserve">Odp. </w:t>
      </w:r>
      <w:r w:rsidR="00463121" w:rsidRPr="006A08E6">
        <w:rPr>
          <w:rFonts w:ascii="Arial" w:hAnsi="Arial" w:cs="Arial"/>
          <w:bCs/>
          <w:i/>
          <w:iCs/>
          <w:color w:val="000000" w:themeColor="text1"/>
        </w:rPr>
        <w:t xml:space="preserve">Rysunek wiaty został zamieszczony w </w:t>
      </w:r>
      <w:r w:rsidR="0030054A" w:rsidRPr="006A08E6">
        <w:rPr>
          <w:rFonts w:ascii="Arial" w:hAnsi="Arial" w:cs="Arial"/>
          <w:bCs/>
          <w:i/>
          <w:iCs/>
          <w:color w:val="000000" w:themeColor="text1"/>
        </w:rPr>
        <w:t xml:space="preserve"> Załączniku nr </w:t>
      </w:r>
      <w:r w:rsidR="00463121" w:rsidRPr="006A08E6">
        <w:rPr>
          <w:rFonts w:ascii="Arial" w:hAnsi="Arial" w:cs="Arial"/>
          <w:bCs/>
          <w:i/>
          <w:iCs/>
          <w:color w:val="000000" w:themeColor="text1"/>
        </w:rPr>
        <w:t>5</w:t>
      </w:r>
    </w:p>
    <w:p w14:paraId="115FF201" w14:textId="77777777" w:rsidR="000A0D12" w:rsidRDefault="000A0D12" w:rsidP="000A0D12">
      <w:pPr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4EF63FD1" w14:textId="3A2030A2" w:rsidR="000066D3" w:rsidRDefault="000066D3" w:rsidP="000A0D1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0A0D12">
        <w:rPr>
          <w:rFonts w:ascii="Arial" w:hAnsi="Arial" w:cs="Arial"/>
          <w:bCs/>
          <w:color w:val="000000" w:themeColor="text1"/>
        </w:rPr>
        <w:t>Prosimy o załączenie zestawienia oznakowania pionowego i poziomego na tej inwestycji.</w:t>
      </w:r>
    </w:p>
    <w:p w14:paraId="315B90CB" w14:textId="77777777" w:rsidR="000A0D12" w:rsidRDefault="000A0D12" w:rsidP="000A0D12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3048786D" w14:textId="36925DAC" w:rsidR="000A0D12" w:rsidRPr="006A08E6" w:rsidRDefault="000A0D12" w:rsidP="000A0D12">
      <w:pPr>
        <w:spacing w:after="0" w:line="276" w:lineRule="auto"/>
        <w:ind w:left="72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6A08E6">
        <w:rPr>
          <w:rFonts w:ascii="Arial" w:hAnsi="Arial" w:cs="Arial"/>
          <w:bCs/>
          <w:i/>
          <w:iCs/>
          <w:color w:val="000000" w:themeColor="text1"/>
        </w:rPr>
        <w:t xml:space="preserve">Odp. </w:t>
      </w:r>
      <w:r w:rsidR="00821FE9" w:rsidRPr="006A08E6">
        <w:rPr>
          <w:rFonts w:ascii="Arial" w:hAnsi="Arial" w:cs="Arial"/>
          <w:bCs/>
          <w:i/>
          <w:iCs/>
          <w:color w:val="000000" w:themeColor="text1"/>
        </w:rPr>
        <w:t>W załączni</w:t>
      </w:r>
      <w:r w:rsidR="00B1195E" w:rsidRPr="006A08E6">
        <w:rPr>
          <w:rFonts w:ascii="Arial" w:hAnsi="Arial" w:cs="Arial"/>
          <w:bCs/>
          <w:i/>
          <w:iCs/>
          <w:color w:val="000000" w:themeColor="text1"/>
        </w:rPr>
        <w:t>ku nr 6 zamieszczono zmieniony K</w:t>
      </w:r>
      <w:r w:rsidR="00821FE9" w:rsidRPr="006A08E6">
        <w:rPr>
          <w:rFonts w:ascii="Arial" w:hAnsi="Arial" w:cs="Arial"/>
          <w:bCs/>
          <w:i/>
          <w:iCs/>
          <w:color w:val="000000" w:themeColor="text1"/>
        </w:rPr>
        <w:t>osztorys ofertowy branży drogowej.</w:t>
      </w:r>
    </w:p>
    <w:p w14:paraId="3AB156FF" w14:textId="77777777" w:rsidR="000066D3" w:rsidRPr="000066D3" w:rsidRDefault="000066D3" w:rsidP="000066D3">
      <w:pPr>
        <w:pStyle w:val="Akapitzlist"/>
        <w:rPr>
          <w:rFonts w:ascii="Arial" w:hAnsi="Arial" w:cs="Arial"/>
          <w:bCs/>
          <w:color w:val="000000" w:themeColor="text1"/>
        </w:rPr>
      </w:pPr>
    </w:p>
    <w:p w14:paraId="7A4B6D69" w14:textId="4895695B" w:rsidR="000066D3" w:rsidRDefault="000066D3" w:rsidP="000066D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0066D3">
        <w:rPr>
          <w:rFonts w:ascii="Arial" w:hAnsi="Arial" w:cs="Arial"/>
          <w:bCs/>
          <w:color w:val="000000" w:themeColor="text1"/>
        </w:rPr>
        <w:t>Czy zamówienie obejmuję demontaż i montaż nowych płyt przejazdowych małogabarytowych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0066D3">
        <w:rPr>
          <w:rFonts w:ascii="Arial" w:hAnsi="Arial" w:cs="Arial"/>
          <w:bCs/>
          <w:color w:val="000000" w:themeColor="text1"/>
        </w:rPr>
        <w:t>wewnętrznych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0066D3">
        <w:rPr>
          <w:rFonts w:ascii="Arial" w:hAnsi="Arial" w:cs="Arial"/>
          <w:bCs/>
          <w:color w:val="000000" w:themeColor="text1"/>
        </w:rPr>
        <w:t>?</w:t>
      </w:r>
    </w:p>
    <w:p w14:paraId="2C7E3B3A" w14:textId="77777777" w:rsidR="000A0D12" w:rsidRDefault="000A0D12" w:rsidP="000A0D12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09D2EB5F" w14:textId="2320DA92" w:rsidR="000A0D12" w:rsidRPr="006A08E6" w:rsidRDefault="000A0D12" w:rsidP="000A0D12">
      <w:pPr>
        <w:spacing w:after="0" w:line="276" w:lineRule="auto"/>
        <w:ind w:left="72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6A08E6">
        <w:rPr>
          <w:rFonts w:ascii="Arial" w:hAnsi="Arial" w:cs="Arial"/>
          <w:bCs/>
          <w:i/>
          <w:iCs/>
          <w:color w:val="000000" w:themeColor="text1"/>
        </w:rPr>
        <w:t xml:space="preserve">Odp. </w:t>
      </w:r>
      <w:r w:rsidR="00611CBD" w:rsidRPr="006A08E6">
        <w:rPr>
          <w:rFonts w:ascii="Arial" w:hAnsi="Arial" w:cs="Arial"/>
          <w:bCs/>
          <w:i/>
          <w:iCs/>
          <w:color w:val="000000" w:themeColor="text1"/>
        </w:rPr>
        <w:t xml:space="preserve">Wskazane płyty przejazdowe nie stanowią </w:t>
      </w:r>
      <w:r w:rsidR="00821FE9" w:rsidRPr="006A08E6">
        <w:rPr>
          <w:rFonts w:ascii="Arial" w:hAnsi="Arial" w:cs="Arial"/>
          <w:bCs/>
          <w:i/>
          <w:iCs/>
          <w:color w:val="000000" w:themeColor="text1"/>
        </w:rPr>
        <w:t>przedmiotu</w:t>
      </w:r>
      <w:r w:rsidR="008D1A43" w:rsidRPr="006A08E6">
        <w:rPr>
          <w:rFonts w:ascii="Arial" w:hAnsi="Arial" w:cs="Arial"/>
          <w:bCs/>
          <w:i/>
          <w:iCs/>
          <w:color w:val="000000" w:themeColor="text1"/>
        </w:rPr>
        <w:t xml:space="preserve"> z</w:t>
      </w:r>
      <w:r w:rsidR="00611CBD" w:rsidRPr="006A08E6">
        <w:rPr>
          <w:rFonts w:ascii="Arial" w:hAnsi="Arial" w:cs="Arial"/>
          <w:bCs/>
          <w:i/>
          <w:iCs/>
          <w:color w:val="000000" w:themeColor="text1"/>
        </w:rPr>
        <w:t xml:space="preserve"> zakresu rozbudowy drogi powiatowej nr 1479G</w:t>
      </w:r>
      <w:r w:rsidR="000B0E61" w:rsidRPr="006A08E6">
        <w:rPr>
          <w:rFonts w:ascii="Arial" w:hAnsi="Arial" w:cs="Arial"/>
          <w:bCs/>
          <w:i/>
          <w:iCs/>
          <w:color w:val="000000" w:themeColor="text1"/>
        </w:rPr>
        <w:t xml:space="preserve"> w Wejherowie</w:t>
      </w:r>
      <w:r w:rsidR="008D1A43" w:rsidRPr="006A08E6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611CBD" w:rsidRPr="006A08E6">
        <w:rPr>
          <w:rFonts w:ascii="Arial" w:hAnsi="Arial" w:cs="Arial"/>
          <w:bCs/>
          <w:i/>
          <w:iCs/>
          <w:color w:val="000000" w:themeColor="text1"/>
        </w:rPr>
        <w:t xml:space="preserve">tj. ul. Tartaczna od km 0+100,00 do km </w:t>
      </w:r>
      <w:r w:rsidR="008D1A43" w:rsidRPr="006A08E6">
        <w:rPr>
          <w:rFonts w:ascii="Arial" w:hAnsi="Arial" w:cs="Arial"/>
          <w:bCs/>
          <w:i/>
          <w:iCs/>
          <w:color w:val="000000" w:themeColor="text1"/>
        </w:rPr>
        <w:t>0+730,00.</w:t>
      </w:r>
    </w:p>
    <w:p w14:paraId="40D4762C" w14:textId="77777777" w:rsidR="000066D3" w:rsidRPr="006A08E6" w:rsidRDefault="000066D3" w:rsidP="000066D3">
      <w:pPr>
        <w:pStyle w:val="Akapitzlist"/>
        <w:rPr>
          <w:rFonts w:ascii="Arial" w:hAnsi="Arial" w:cs="Arial"/>
          <w:bCs/>
          <w:i/>
          <w:iCs/>
          <w:color w:val="000000" w:themeColor="text1"/>
        </w:rPr>
      </w:pPr>
    </w:p>
    <w:p w14:paraId="386E07BE" w14:textId="3924EB86" w:rsidR="009A737F" w:rsidRPr="009A737F" w:rsidRDefault="000066D3" w:rsidP="009A737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0066D3">
        <w:rPr>
          <w:rFonts w:ascii="Arial" w:hAnsi="Arial" w:cs="Arial"/>
          <w:bCs/>
          <w:color w:val="000000" w:themeColor="text1"/>
        </w:rPr>
        <w:t>Proszę o udostępnienie załącznika nr 9 Kosztorys ofertowy dotyczący branży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0066D3">
        <w:rPr>
          <w:rFonts w:ascii="Arial" w:hAnsi="Arial" w:cs="Arial"/>
          <w:bCs/>
          <w:color w:val="000000" w:themeColor="text1"/>
        </w:rPr>
        <w:t>drogowej w formacie .</w:t>
      </w:r>
      <w:proofErr w:type="spellStart"/>
      <w:r w:rsidRPr="000066D3">
        <w:rPr>
          <w:rFonts w:ascii="Arial" w:hAnsi="Arial" w:cs="Arial"/>
          <w:bCs/>
          <w:color w:val="000000" w:themeColor="text1"/>
        </w:rPr>
        <w:t>xlsx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14:paraId="54AEADE3" w14:textId="77777777" w:rsidR="000A0D12" w:rsidRDefault="000A0D12" w:rsidP="000A0D12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3AEA9DB1" w14:textId="4B0CAAF0" w:rsidR="000A0D12" w:rsidRPr="006A08E6" w:rsidRDefault="000A0D12" w:rsidP="006A08E6">
      <w:pPr>
        <w:spacing w:after="0" w:line="276" w:lineRule="auto"/>
        <w:ind w:left="72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6A08E6">
        <w:rPr>
          <w:rFonts w:ascii="Arial" w:hAnsi="Arial" w:cs="Arial"/>
          <w:bCs/>
          <w:i/>
          <w:iCs/>
          <w:color w:val="000000" w:themeColor="text1"/>
        </w:rPr>
        <w:t xml:space="preserve">Odp. </w:t>
      </w:r>
      <w:r w:rsidR="009A737F" w:rsidRPr="006A08E6">
        <w:rPr>
          <w:rFonts w:ascii="Arial" w:hAnsi="Arial" w:cs="Arial"/>
          <w:bCs/>
          <w:i/>
          <w:iCs/>
          <w:color w:val="000000" w:themeColor="text1"/>
        </w:rPr>
        <w:t>W załączniku nr 6 zamieszczono zmieniony kosztorys ofertowy branży drogowej.</w:t>
      </w:r>
    </w:p>
    <w:p w14:paraId="32B476E8" w14:textId="77777777" w:rsidR="000A0D12" w:rsidRDefault="000A0D12" w:rsidP="000066D3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625B9B17" w14:textId="77777777" w:rsidR="009A737F" w:rsidRPr="009A737F" w:rsidRDefault="00EA1F74" w:rsidP="00382E6B">
      <w:pPr>
        <w:spacing w:after="0" w:line="276" w:lineRule="auto"/>
        <w:jc w:val="both"/>
        <w:rPr>
          <w:rFonts w:ascii="Arial" w:hAnsi="Arial" w:cs="Arial"/>
        </w:rPr>
      </w:pPr>
      <w:r w:rsidRPr="009A737F">
        <w:rPr>
          <w:rFonts w:ascii="Arial" w:hAnsi="Arial" w:cs="Arial"/>
        </w:rPr>
        <w:t>Zamawia</w:t>
      </w:r>
      <w:r w:rsidR="009A737F" w:rsidRPr="009A737F">
        <w:rPr>
          <w:rFonts w:ascii="Arial" w:hAnsi="Arial" w:cs="Arial"/>
        </w:rPr>
        <w:t>jący załącza w osobnych plikach:</w:t>
      </w:r>
    </w:p>
    <w:p w14:paraId="0174B72F" w14:textId="62198AF9" w:rsidR="009A737F" w:rsidRPr="009A737F" w:rsidRDefault="009A737F" w:rsidP="00382E6B">
      <w:pPr>
        <w:spacing w:after="0" w:line="276" w:lineRule="auto"/>
        <w:jc w:val="both"/>
        <w:rPr>
          <w:rFonts w:ascii="Arial" w:hAnsi="Arial" w:cs="Arial"/>
        </w:rPr>
      </w:pPr>
      <w:r w:rsidRPr="009A737F">
        <w:rPr>
          <w:rFonts w:ascii="Arial" w:hAnsi="Arial" w:cs="Arial"/>
        </w:rPr>
        <w:t>Załącznik nr 1</w:t>
      </w:r>
      <w:r>
        <w:rPr>
          <w:rFonts w:ascii="Arial" w:hAnsi="Arial" w:cs="Arial"/>
        </w:rPr>
        <w:t>:</w:t>
      </w:r>
      <w:r w:rsidRPr="009A7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A737F">
        <w:rPr>
          <w:rFonts w:ascii="Arial" w:hAnsi="Arial" w:cs="Arial"/>
        </w:rPr>
        <w:t>chemat przebudowy sieci elektroenergetycznych</w:t>
      </w:r>
    </w:p>
    <w:p w14:paraId="0CE57495" w14:textId="13241FBC" w:rsidR="009A737F" w:rsidRDefault="009A737F" w:rsidP="00382E6B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Załącznik nr 2: </w:t>
      </w:r>
      <w:r>
        <w:rPr>
          <w:rFonts w:ascii="Arial" w:hAnsi="Arial" w:cs="Arial"/>
          <w:color w:val="000000" w:themeColor="text1"/>
        </w:rPr>
        <w:t>P</w:t>
      </w:r>
      <w:r w:rsidRPr="007E2E8E">
        <w:rPr>
          <w:rFonts w:ascii="Arial" w:hAnsi="Arial" w:cs="Arial"/>
          <w:color w:val="000000" w:themeColor="text1"/>
        </w:rPr>
        <w:t>rojekt wykonawczy przebudowy sieci elektroenergetycznych</w:t>
      </w:r>
    </w:p>
    <w:p w14:paraId="6BE22697" w14:textId="53FBFBF6" w:rsidR="009A737F" w:rsidRDefault="009A737F" w:rsidP="00382E6B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Załącznik nr 3: </w:t>
      </w:r>
      <w:r w:rsidRPr="007E2E8E">
        <w:rPr>
          <w:rFonts w:ascii="Arial" w:hAnsi="Arial" w:cs="Arial"/>
          <w:color w:val="000000" w:themeColor="text1"/>
        </w:rPr>
        <w:t>K</w:t>
      </w:r>
      <w:r>
        <w:rPr>
          <w:rFonts w:ascii="Arial" w:hAnsi="Arial" w:cs="Arial"/>
          <w:color w:val="000000" w:themeColor="text1"/>
        </w:rPr>
        <w:t>osztorys ofertowy Przebudowa</w:t>
      </w:r>
      <w:r w:rsidRPr="007E2E8E">
        <w:rPr>
          <w:rFonts w:ascii="Arial" w:hAnsi="Arial" w:cs="Arial"/>
          <w:color w:val="000000" w:themeColor="text1"/>
        </w:rPr>
        <w:t xml:space="preserve"> sieci elektroenergetycznej </w:t>
      </w:r>
      <w:proofErr w:type="spellStart"/>
      <w:r w:rsidRPr="007E2E8E">
        <w:rPr>
          <w:rFonts w:ascii="Arial" w:hAnsi="Arial" w:cs="Arial"/>
          <w:color w:val="000000" w:themeColor="text1"/>
        </w:rPr>
        <w:t>nN</w:t>
      </w:r>
      <w:proofErr w:type="spellEnd"/>
      <w:r w:rsidRPr="007E2E8E">
        <w:rPr>
          <w:rFonts w:ascii="Arial" w:hAnsi="Arial" w:cs="Arial"/>
          <w:color w:val="000000" w:themeColor="text1"/>
        </w:rPr>
        <w:t xml:space="preserve"> i SN</w:t>
      </w:r>
    </w:p>
    <w:p w14:paraId="7343AB5D" w14:textId="533C2A8C" w:rsidR="009A737F" w:rsidRDefault="009A737F" w:rsidP="00382E6B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Załącznik nr 4: </w:t>
      </w:r>
      <w:r w:rsidRPr="007E2E8E">
        <w:rPr>
          <w:rFonts w:ascii="Arial" w:hAnsi="Arial" w:cs="Arial"/>
          <w:color w:val="000000" w:themeColor="text1"/>
        </w:rPr>
        <w:t>Kosztorys ofertowy</w:t>
      </w:r>
      <w:r>
        <w:rPr>
          <w:rFonts w:ascii="Arial" w:hAnsi="Arial" w:cs="Arial"/>
          <w:color w:val="000000" w:themeColor="text1"/>
        </w:rPr>
        <w:t xml:space="preserve"> Kanalizacja deszczowa</w:t>
      </w:r>
    </w:p>
    <w:p w14:paraId="3D15B2F1" w14:textId="255E0C40" w:rsidR="009A737F" w:rsidRPr="009A737F" w:rsidRDefault="009A737F" w:rsidP="00382E6B">
      <w:pPr>
        <w:spacing w:after="0"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</w:rPr>
        <w:t xml:space="preserve">Załącznik nr 5: </w:t>
      </w:r>
      <w:r w:rsidRPr="00463121">
        <w:rPr>
          <w:rFonts w:ascii="Arial" w:hAnsi="Arial" w:cs="Arial"/>
          <w:bCs/>
          <w:iCs/>
          <w:color w:val="000000" w:themeColor="text1"/>
        </w:rPr>
        <w:t>Rysunek wiaty</w:t>
      </w:r>
    </w:p>
    <w:p w14:paraId="46B2BF40" w14:textId="129D6F8C" w:rsidR="00485458" w:rsidRDefault="009A737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Załącznik nr 6: </w:t>
      </w:r>
      <w:r w:rsidRPr="007E2E8E">
        <w:rPr>
          <w:rFonts w:ascii="Arial" w:hAnsi="Arial" w:cs="Arial"/>
          <w:color w:val="000000" w:themeColor="text1"/>
        </w:rPr>
        <w:t>Kosztorys ofertowy</w:t>
      </w:r>
      <w:r w:rsidR="007532BE">
        <w:rPr>
          <w:rFonts w:ascii="Arial" w:hAnsi="Arial" w:cs="Arial"/>
          <w:color w:val="000000" w:themeColor="text1"/>
        </w:rPr>
        <w:t xml:space="preserve"> Branża drogowa</w:t>
      </w:r>
    </w:p>
    <w:p w14:paraId="6AD2D54A" w14:textId="77777777" w:rsidR="006A08E6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05FDC081" w14:textId="77777777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>Uwaga: Odpowiedzi na pytania wraz z załączonymi zmodyfikowanymi dokumentami                             są integralną częścią SWZ. Zamawiający wymaga od wykonawców złożenia oferty uwzględniającej odpowiedzi na pytania.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0"/>
  </w:num>
  <w:num w:numId="2" w16cid:durableId="1286807864">
    <w:abstractNumId w:val="4"/>
  </w:num>
  <w:num w:numId="3" w16cid:durableId="1806581451">
    <w:abstractNumId w:val="12"/>
  </w:num>
  <w:num w:numId="4" w16cid:durableId="282688717">
    <w:abstractNumId w:val="9"/>
  </w:num>
  <w:num w:numId="5" w16cid:durableId="168714803">
    <w:abstractNumId w:val="14"/>
  </w:num>
  <w:num w:numId="6" w16cid:durableId="257103385">
    <w:abstractNumId w:val="11"/>
  </w:num>
  <w:num w:numId="7" w16cid:durableId="1731029913">
    <w:abstractNumId w:val="6"/>
  </w:num>
  <w:num w:numId="8" w16cid:durableId="1547376887">
    <w:abstractNumId w:val="13"/>
  </w:num>
  <w:num w:numId="9" w16cid:durableId="1405302373">
    <w:abstractNumId w:val="8"/>
  </w:num>
  <w:num w:numId="10" w16cid:durableId="2107459178">
    <w:abstractNumId w:val="0"/>
  </w:num>
  <w:num w:numId="11" w16cid:durableId="1531990054">
    <w:abstractNumId w:val="2"/>
  </w:num>
  <w:num w:numId="12" w16cid:durableId="1261985565">
    <w:abstractNumId w:val="7"/>
  </w:num>
  <w:num w:numId="13" w16cid:durableId="551186880">
    <w:abstractNumId w:val="5"/>
  </w:num>
  <w:num w:numId="14" w16cid:durableId="1921330789">
    <w:abstractNumId w:val="3"/>
  </w:num>
  <w:num w:numId="15" w16cid:durableId="91023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66D3"/>
    <w:rsid w:val="00011371"/>
    <w:rsid w:val="00032D0C"/>
    <w:rsid w:val="0003613F"/>
    <w:rsid w:val="00052874"/>
    <w:rsid w:val="000724E7"/>
    <w:rsid w:val="00082157"/>
    <w:rsid w:val="000A0D12"/>
    <w:rsid w:val="000B0184"/>
    <w:rsid w:val="000B0E61"/>
    <w:rsid w:val="000C668A"/>
    <w:rsid w:val="000D2E89"/>
    <w:rsid w:val="000E0A0A"/>
    <w:rsid w:val="000F2264"/>
    <w:rsid w:val="00106DC6"/>
    <w:rsid w:val="00117015"/>
    <w:rsid w:val="00123196"/>
    <w:rsid w:val="001476B6"/>
    <w:rsid w:val="00154779"/>
    <w:rsid w:val="00166CF3"/>
    <w:rsid w:val="001829D0"/>
    <w:rsid w:val="001A6030"/>
    <w:rsid w:val="001D5D0A"/>
    <w:rsid w:val="002550A9"/>
    <w:rsid w:val="00272983"/>
    <w:rsid w:val="00294DE6"/>
    <w:rsid w:val="002A3060"/>
    <w:rsid w:val="002E6FD9"/>
    <w:rsid w:val="002F7833"/>
    <w:rsid w:val="0030054A"/>
    <w:rsid w:val="00323128"/>
    <w:rsid w:val="00340BC6"/>
    <w:rsid w:val="00381C2B"/>
    <w:rsid w:val="00382E6B"/>
    <w:rsid w:val="003834A2"/>
    <w:rsid w:val="003C25EE"/>
    <w:rsid w:val="00462748"/>
    <w:rsid w:val="00463121"/>
    <w:rsid w:val="004834C3"/>
    <w:rsid w:val="00485458"/>
    <w:rsid w:val="00494C0D"/>
    <w:rsid w:val="004A15CC"/>
    <w:rsid w:val="004C06EC"/>
    <w:rsid w:val="004E4638"/>
    <w:rsid w:val="0058242C"/>
    <w:rsid w:val="005D4C6D"/>
    <w:rsid w:val="005F0483"/>
    <w:rsid w:val="00606A52"/>
    <w:rsid w:val="00611CBD"/>
    <w:rsid w:val="0062375B"/>
    <w:rsid w:val="006369BE"/>
    <w:rsid w:val="00641658"/>
    <w:rsid w:val="006516B9"/>
    <w:rsid w:val="00670BFE"/>
    <w:rsid w:val="006A08E6"/>
    <w:rsid w:val="007420DF"/>
    <w:rsid w:val="007532BE"/>
    <w:rsid w:val="0077246F"/>
    <w:rsid w:val="0078077E"/>
    <w:rsid w:val="00782EA2"/>
    <w:rsid w:val="007E2E8E"/>
    <w:rsid w:val="007E7C19"/>
    <w:rsid w:val="007F0D9E"/>
    <w:rsid w:val="00821FE9"/>
    <w:rsid w:val="00847D4D"/>
    <w:rsid w:val="00850EC8"/>
    <w:rsid w:val="0087110F"/>
    <w:rsid w:val="008B7AFC"/>
    <w:rsid w:val="008C4C4A"/>
    <w:rsid w:val="008D1A43"/>
    <w:rsid w:val="008E65C8"/>
    <w:rsid w:val="008F3D15"/>
    <w:rsid w:val="00916771"/>
    <w:rsid w:val="00947513"/>
    <w:rsid w:val="0098048F"/>
    <w:rsid w:val="009A737F"/>
    <w:rsid w:val="00A06E7F"/>
    <w:rsid w:val="00AC4F8A"/>
    <w:rsid w:val="00AC69CC"/>
    <w:rsid w:val="00AF4088"/>
    <w:rsid w:val="00B07D4E"/>
    <w:rsid w:val="00B1195E"/>
    <w:rsid w:val="00B75415"/>
    <w:rsid w:val="00B900E5"/>
    <w:rsid w:val="00C105BE"/>
    <w:rsid w:val="00C43627"/>
    <w:rsid w:val="00C63A39"/>
    <w:rsid w:val="00C76720"/>
    <w:rsid w:val="00C81DA9"/>
    <w:rsid w:val="00CD5349"/>
    <w:rsid w:val="00CE750B"/>
    <w:rsid w:val="00CF1121"/>
    <w:rsid w:val="00CF4221"/>
    <w:rsid w:val="00D0531B"/>
    <w:rsid w:val="00D60FB4"/>
    <w:rsid w:val="00D8662A"/>
    <w:rsid w:val="00D90D59"/>
    <w:rsid w:val="00D92D93"/>
    <w:rsid w:val="00DD25A6"/>
    <w:rsid w:val="00DE4D6A"/>
    <w:rsid w:val="00DF255B"/>
    <w:rsid w:val="00E22998"/>
    <w:rsid w:val="00E351A4"/>
    <w:rsid w:val="00E6291D"/>
    <w:rsid w:val="00E92D8C"/>
    <w:rsid w:val="00E96421"/>
    <w:rsid w:val="00EA1F74"/>
    <w:rsid w:val="00EA6F6A"/>
    <w:rsid w:val="00EB2162"/>
    <w:rsid w:val="00EC34F3"/>
    <w:rsid w:val="00EC3E2E"/>
    <w:rsid w:val="00F41DB5"/>
    <w:rsid w:val="00F74454"/>
    <w:rsid w:val="00F90514"/>
    <w:rsid w:val="00FA086B"/>
    <w:rsid w:val="00FC4696"/>
    <w:rsid w:val="00FC4989"/>
    <w:rsid w:val="00FD41E9"/>
    <w:rsid w:val="00FD680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41</cp:revision>
  <cp:lastPrinted>2023-01-25T10:49:00Z</cp:lastPrinted>
  <dcterms:created xsi:type="dcterms:W3CDTF">2023-03-03T13:14:00Z</dcterms:created>
  <dcterms:modified xsi:type="dcterms:W3CDTF">2023-07-31T11:53:00Z</dcterms:modified>
  <dc:language>pl-PL</dc:language>
</cp:coreProperties>
</file>