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x-none"/>
        </w:rPr>
        <w:t>FORMULARZ OFERTOWY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</w:p>
    <w:p w:rsidR="004A7487" w:rsidRPr="004A7487" w:rsidRDefault="003C7E9F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NIP     …………………………………………………………………………….</w:t>
      </w:r>
    </w:p>
    <w:p w:rsidR="004A7487" w:rsidRPr="004A7487" w:rsidRDefault="00C82A9D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KRS/CEIDG ……………………………………………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e-mail  ………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04679" w:rsidRPr="00CD4394" w:rsidRDefault="00CD4394" w:rsidP="007459B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ab/>
      </w:r>
    </w:p>
    <w:p w:rsidR="00CD4394" w:rsidRDefault="00CD4394" w:rsidP="00C82A9D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>W odpowiedzi na publiczne ogłoszenie o zamówieniu pn.:</w:t>
      </w:r>
      <w:r w:rsidR="00E1301A" w:rsidRPr="00E1301A">
        <w:t xml:space="preserve"> </w:t>
      </w:r>
      <w:r w:rsidR="00E1301A" w:rsidRPr="00501E1E">
        <w:rPr>
          <w:b/>
        </w:rPr>
        <w:t>„</w:t>
      </w:r>
      <w:r w:rsidR="00C82A9D" w:rsidRPr="00C82A9D">
        <w:rPr>
          <w:rFonts w:ascii="Calibri" w:eastAsia="Calibri" w:hAnsi="Calibri" w:cs="Calibri"/>
          <w:b/>
          <w:sz w:val="24"/>
          <w:szCs w:val="24"/>
        </w:rPr>
        <w:t xml:space="preserve">Dostawa sprzętu komputerowego na potrzeby kursu </w:t>
      </w:r>
      <w:proofErr w:type="spellStart"/>
      <w:r w:rsidR="00C82A9D" w:rsidRPr="00C82A9D">
        <w:rPr>
          <w:rFonts w:ascii="Calibri" w:eastAsia="Calibri" w:hAnsi="Calibri" w:cs="Calibri"/>
          <w:b/>
          <w:sz w:val="24"/>
          <w:szCs w:val="24"/>
        </w:rPr>
        <w:t>endolaparoskopii</w:t>
      </w:r>
      <w:proofErr w:type="spellEnd"/>
      <w:r w:rsidR="00E1301A" w:rsidRPr="00501E1E">
        <w:rPr>
          <w:rFonts w:ascii="Calibri" w:eastAsia="Calibri" w:hAnsi="Calibri" w:cs="Calibri"/>
          <w:b/>
          <w:sz w:val="24"/>
          <w:szCs w:val="24"/>
        </w:rPr>
        <w:t>”</w:t>
      </w:r>
      <w:r w:rsidR="00E1301A">
        <w:rPr>
          <w:rFonts w:ascii="Calibri" w:eastAsia="Calibri" w:hAnsi="Calibri" w:cs="Calibri"/>
          <w:sz w:val="24"/>
          <w:szCs w:val="24"/>
        </w:rPr>
        <w:t xml:space="preserve"> </w:t>
      </w:r>
      <w:r w:rsidRPr="00E1301A">
        <w:rPr>
          <w:rFonts w:ascii="Calibri" w:eastAsia="Calibri" w:hAnsi="Calibri" w:cs="Calibri"/>
          <w:sz w:val="24"/>
          <w:szCs w:val="24"/>
        </w:rPr>
        <w:t>oferuj</w:t>
      </w:r>
      <w:r w:rsidR="002F00AD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E1301A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>
        <w:rPr>
          <w:rFonts w:ascii="Calibri" w:eastAsia="Calibri" w:hAnsi="Calibri" w:cs="Calibri"/>
          <w:sz w:val="24"/>
          <w:szCs w:val="24"/>
        </w:rPr>
        <w:t>)</w:t>
      </w:r>
      <w:r w:rsidRPr="00E1301A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E1301A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104679" w:rsidRDefault="00104679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E1301A" w:rsidRPr="00E1301A" w:rsidRDefault="00175AC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 w:rsidR="00E1301A"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162AB1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="00162AB1">
        <w:rPr>
          <w:rFonts w:ascii="Calibri" w:eastAsia="Calibri" w:hAnsi="Calibri" w:cs="Calibri"/>
          <w:snapToGrid w:val="0"/>
          <w:sz w:val="24"/>
          <w:szCs w:val="24"/>
        </w:rPr>
        <w:t>. %</w:t>
      </w:r>
    </w:p>
    <w:p w:rsidR="00DA4D66" w:rsidRPr="00CD4394" w:rsidRDefault="00DA4D66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175ACA" w:rsidRDefault="00175ACA" w:rsidP="00104679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4C2CD7" w:rsidRPr="004C2CD7" w:rsidRDefault="00C82A9D" w:rsidP="00C82A9D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Pozostałe kryteria oceny ofert znajdują się w załączniku do niniejszej oferty.</w:t>
      </w:r>
    </w:p>
    <w:p w:rsidR="002F00AD" w:rsidRPr="00753568" w:rsidRDefault="004C2CD7" w:rsidP="007535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3</w:t>
      </w:r>
      <w:r w:rsid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16"/>
        <w:gridCol w:w="2794"/>
        <w:gridCol w:w="3305"/>
      </w:tblGrid>
      <w:tr w:rsidR="002F00AD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7459B1">
        <w:trPr>
          <w:trHeight w:val="400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162AB1" w:rsidRDefault="00162A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CD4394" w:rsidRDefault="003820CB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</w:t>
      </w:r>
      <w:r w:rsidR="007459B1">
        <w:rPr>
          <w:rFonts w:ascii="Calibri" w:eastAsia="Calibri" w:hAnsi="Calibri" w:cs="Calibri"/>
          <w:sz w:val="24"/>
          <w:szCs w:val="24"/>
        </w:rPr>
        <w:t xml:space="preserve">. </w:t>
      </w:r>
      <w:r w:rsidR="007459B1"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>) związany(ni) niniejszą ofertą przez okres 60 dni od upływu terminu składania ofert.</w:t>
      </w:r>
    </w:p>
    <w:p w:rsidR="00F9478B" w:rsidRPr="00CD4394" w:rsidRDefault="003820CB" w:rsidP="00F9478B">
      <w:pPr>
        <w:spacing w:after="0"/>
        <w:ind w:left="426" w:hanging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lastRenderedPageBreak/>
        <w:t>5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F9478B" w:rsidRPr="00CD4394">
        <w:rPr>
          <w:rFonts w:ascii="Calibri" w:eastAsia="Calibri" w:hAnsi="Calibri" w:cs="Calibri"/>
          <w:sz w:val="24"/>
          <w:szCs w:val="24"/>
        </w:rPr>
        <w:t xml:space="preserve">Wadium w kwocie: </w:t>
      </w:r>
      <w:r w:rsidR="00F9478B" w:rsidRPr="00CD4394">
        <w:rPr>
          <w:rFonts w:ascii="Calibri" w:eastAsia="Calibri" w:hAnsi="Calibri" w:cs="Calibri"/>
          <w:b/>
          <w:sz w:val="24"/>
          <w:szCs w:val="24"/>
        </w:rPr>
        <w:t>……</w:t>
      </w:r>
      <w:r w:rsidR="00F9478B">
        <w:rPr>
          <w:rFonts w:ascii="Calibri" w:eastAsia="Calibri" w:hAnsi="Calibri" w:cs="Calibri"/>
          <w:b/>
          <w:sz w:val="24"/>
          <w:szCs w:val="24"/>
        </w:rPr>
        <w:t>…………</w:t>
      </w:r>
      <w:r w:rsidR="00F9478B" w:rsidRPr="00CD4394">
        <w:rPr>
          <w:rFonts w:ascii="Calibri" w:eastAsia="Calibri" w:hAnsi="Calibri" w:cs="Calibri"/>
          <w:b/>
          <w:sz w:val="24"/>
          <w:szCs w:val="24"/>
        </w:rPr>
        <w:t xml:space="preserve"> zł</w:t>
      </w:r>
      <w:r w:rsidR="00F9478B" w:rsidRPr="00F9478B">
        <w:rPr>
          <w:rFonts w:ascii="Calibri" w:eastAsia="Calibri" w:hAnsi="Calibri" w:cs="Calibri"/>
          <w:sz w:val="24"/>
          <w:szCs w:val="24"/>
        </w:rPr>
        <w:t xml:space="preserve">, </w:t>
      </w:r>
      <w:r w:rsidR="00F9478B" w:rsidRPr="00C839A7">
        <w:rPr>
          <w:rFonts w:ascii="Calibri" w:eastAsia="Calibri" w:hAnsi="Calibri" w:cs="Calibri"/>
          <w:snapToGrid w:val="0"/>
          <w:sz w:val="24"/>
          <w:szCs w:val="24"/>
        </w:rPr>
        <w:t>zostało wniesione</w:t>
      </w:r>
      <w:r w:rsidR="00F9478B" w:rsidRPr="00CD4394">
        <w:rPr>
          <w:rFonts w:ascii="Calibri" w:eastAsia="Calibri" w:hAnsi="Calibri" w:cs="Calibri"/>
          <w:snapToGrid w:val="0"/>
          <w:sz w:val="24"/>
          <w:szCs w:val="24"/>
        </w:rPr>
        <w:t xml:space="preserve"> w formie ...................</w:t>
      </w:r>
      <w:r w:rsidR="00F9478B">
        <w:rPr>
          <w:rFonts w:ascii="Calibri" w:eastAsia="Calibri" w:hAnsi="Calibri" w:cs="Calibri"/>
          <w:snapToGrid w:val="0"/>
          <w:sz w:val="24"/>
          <w:szCs w:val="24"/>
        </w:rPr>
        <w:t>...................</w:t>
      </w:r>
      <w:r w:rsidR="00753568">
        <w:rPr>
          <w:rFonts w:ascii="Calibri" w:eastAsia="Calibri" w:hAnsi="Calibri" w:cs="Calibri"/>
          <w:snapToGrid w:val="0"/>
          <w:sz w:val="24"/>
          <w:szCs w:val="24"/>
        </w:rPr>
        <w:t>.....</w:t>
      </w:r>
    </w:p>
    <w:p w:rsidR="00F9478B" w:rsidRPr="00CD4394" w:rsidRDefault="00F9478B" w:rsidP="00F9478B">
      <w:pPr>
        <w:spacing w:after="0"/>
        <w:ind w:left="426"/>
        <w:jc w:val="both"/>
        <w:rPr>
          <w:rFonts w:ascii="Calibri" w:eastAsia="Calibri" w:hAnsi="Calibri" w:cs="Calibri"/>
          <w:i/>
          <w:snapToGrid w:val="0"/>
          <w:sz w:val="24"/>
          <w:szCs w:val="24"/>
          <w:u w:val="single"/>
        </w:rPr>
      </w:pPr>
      <w:r w:rsidRPr="00CD4394">
        <w:rPr>
          <w:rFonts w:ascii="Calibri" w:eastAsia="Calibri" w:hAnsi="Calibri" w:cs="Calibri"/>
          <w:b/>
          <w:snapToGrid w:val="0"/>
          <w:sz w:val="24"/>
          <w:szCs w:val="24"/>
        </w:rPr>
        <w:t xml:space="preserve">Wadium wniesione przelewem 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>ma zostać zwrócone na rachunek:</w:t>
      </w:r>
    </w:p>
    <w:p w:rsidR="00F9478B" w:rsidRPr="00CD4394" w:rsidRDefault="00F9478B" w:rsidP="00F9478B">
      <w:pPr>
        <w:tabs>
          <w:tab w:val="num" w:pos="360"/>
          <w:tab w:val="left" w:pos="1560"/>
        </w:tabs>
        <w:spacing w:after="0"/>
        <w:ind w:left="360" w:firstLine="6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Nazwa i adres odbiorcy: ............................................................................</w:t>
      </w:r>
    </w:p>
    <w:p w:rsidR="00F9478B" w:rsidRPr="00CD4394" w:rsidRDefault="00F9478B" w:rsidP="00F9478B">
      <w:pPr>
        <w:tabs>
          <w:tab w:val="num" w:pos="360"/>
        </w:tabs>
        <w:spacing w:after="0"/>
        <w:ind w:left="360" w:firstLine="6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Bank: .........................................................................................................</w:t>
      </w:r>
    </w:p>
    <w:p w:rsidR="00F9478B" w:rsidRDefault="00F9478B" w:rsidP="00F9478B">
      <w:pPr>
        <w:spacing w:after="0"/>
        <w:ind w:firstLine="42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Nr konta: ....................................................................................................</w:t>
      </w:r>
    </w:p>
    <w:p w:rsidR="008E5C3C" w:rsidRPr="008E5C3C" w:rsidRDefault="008E5C3C" w:rsidP="008E5C3C">
      <w:pPr>
        <w:spacing w:after="0"/>
        <w:ind w:firstLine="426"/>
        <w:jc w:val="center"/>
        <w:rPr>
          <w:rFonts w:ascii="Calibri" w:eastAsia="Times New Roman" w:hAnsi="Calibri" w:cs="Calibri"/>
          <w:snapToGrid w:val="0"/>
          <w:sz w:val="18"/>
          <w:szCs w:val="24"/>
          <w:lang w:eastAsia="pl-PL"/>
        </w:rPr>
      </w:pPr>
      <w:r w:rsidRPr="008E5C3C"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>W przypadku nie podania numeru konta do zwrotu wadium Zamawiający dokona zwrotu na rachunek</w:t>
      </w:r>
      <w:r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>,</w:t>
      </w:r>
      <w:r w:rsidRPr="008E5C3C"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 xml:space="preserve"> z którego wadium zostało wniesione</w:t>
      </w:r>
    </w:p>
    <w:p w:rsidR="002F00AD" w:rsidRPr="00580BFE" w:rsidRDefault="003820CB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6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określonym przez zamawiającego.</w:t>
      </w:r>
    </w:p>
    <w:p w:rsidR="007459B1" w:rsidRPr="00580BFE" w:rsidRDefault="003820CB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7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.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>Oświadczam(y), że wykonam(my) zamówienie w terminie do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21 dni </w:t>
      </w:r>
      <w:r w:rsidR="008E5C3C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>od daty podpisania umowy</w:t>
      </w:r>
      <w:r w:rsidR="00580BFE">
        <w:rPr>
          <w:rFonts w:ascii="Calibri" w:eastAsia="Calibri" w:hAnsi="Calibri" w:cs="Calibri"/>
          <w:sz w:val="24"/>
          <w:szCs w:val="24"/>
        </w:rPr>
        <w:t>.</w:t>
      </w:r>
    </w:p>
    <w:p w:rsidR="002F00AD" w:rsidRPr="00580BFE" w:rsidRDefault="00B01DDE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8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 prawidłowo wystawionej faktury</w:t>
      </w:r>
      <w:r w:rsid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po wykonaniu zamówienia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B01DDE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9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350A28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</w:t>
      </w:r>
      <w:r w:rsidR="00B01DD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0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 zapoznałem(liśmy) się z regulaminem platformy zakupowej.</w:t>
      </w:r>
    </w:p>
    <w:p w:rsidR="002F00AD" w:rsidRPr="002F00AD" w:rsidRDefault="00B01DDE" w:rsidP="00C839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11</w:t>
      </w:r>
      <w:bookmarkStart w:id="0" w:name="_GoBack"/>
      <w:bookmarkEnd w:id="0"/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F9478B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DA4D66" w:rsidRDefault="00DA4D66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459B1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459B1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</w:p>
    <w:p w:rsidR="001560F7" w:rsidRPr="001560F7" w:rsidRDefault="001560F7" w:rsidP="001560F7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</w:pPr>
      <w:r w:rsidRPr="001560F7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>Podpis elektroniczny</w:t>
      </w:r>
      <w:r w:rsidRPr="001560F7"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osoby(osób) uprawnionej(</w:t>
      </w:r>
      <w:proofErr w:type="spellStart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nych</w:t>
      </w:r>
      <w:proofErr w:type="spellEnd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 xml:space="preserve">) </w:t>
      </w:r>
    </w:p>
    <w:p w:rsidR="00216C18" w:rsidRDefault="002F00AD" w:rsidP="00F9478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do reprezentacji w</w:t>
      </w:r>
      <w:r w:rsidR="00F9478B" w:rsidRPr="001560F7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ykonawcy(ów)</w:t>
      </w:r>
    </w:p>
    <w:p w:rsidR="00162AB1" w:rsidRDefault="00162AB1" w:rsidP="00162A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0"/>
          <w:szCs w:val="20"/>
          <w:lang w:eastAsia="pl-PL"/>
        </w:rPr>
      </w:pPr>
    </w:p>
    <w:p w:rsidR="00162AB1" w:rsidRPr="00E5610C" w:rsidRDefault="00162AB1" w:rsidP="00162AB1">
      <w:pPr>
        <w:spacing w:after="0" w:line="240" w:lineRule="auto"/>
        <w:rPr>
          <w:b/>
          <w:color w:val="FF0000"/>
          <w:sz w:val="28"/>
        </w:rPr>
      </w:pPr>
      <w:r w:rsidRPr="00E5610C">
        <w:rPr>
          <w:b/>
          <w:color w:val="FF0000"/>
          <w:sz w:val="28"/>
        </w:rPr>
        <w:lastRenderedPageBreak/>
        <w:t>Załącznik do oferty – składany wraz z ofertą</w:t>
      </w:r>
    </w:p>
    <w:p w:rsidR="00162AB1" w:rsidRDefault="00162AB1" w:rsidP="00162AB1">
      <w:pPr>
        <w:spacing w:after="0" w:line="240" w:lineRule="auto"/>
      </w:pPr>
    </w:p>
    <w:p w:rsidR="00162AB1" w:rsidRDefault="00162AB1" w:rsidP="00162AB1">
      <w:pPr>
        <w:spacing w:after="0" w:line="240" w:lineRule="auto"/>
      </w:pPr>
      <w:r w:rsidRPr="00E5610C">
        <w:rPr>
          <w:b/>
          <w:sz w:val="28"/>
        </w:rPr>
        <w:t>Komputer przenośny - laptop 15</w:t>
      </w:r>
      <w:r>
        <w:rPr>
          <w:b/>
          <w:sz w:val="28"/>
        </w:rPr>
        <w:t>”</w:t>
      </w:r>
    </w:p>
    <w:p w:rsidR="00162AB1" w:rsidRPr="006204B6" w:rsidRDefault="00162AB1" w:rsidP="00162AB1">
      <w:pPr>
        <w:spacing w:after="0" w:line="240" w:lineRule="auto"/>
        <w:rPr>
          <w:sz w:val="12"/>
        </w:rPr>
      </w:pPr>
    </w:p>
    <w:tbl>
      <w:tblPr>
        <w:tblStyle w:val="Tabela-Siatka"/>
        <w:tblW w:w="10615" w:type="dxa"/>
        <w:tblInd w:w="-572" w:type="dxa"/>
        <w:tblLook w:val="04A0" w:firstRow="1" w:lastRow="0" w:firstColumn="1" w:lastColumn="0" w:noHBand="0" w:noVBand="1"/>
      </w:tblPr>
      <w:tblGrid>
        <w:gridCol w:w="440"/>
        <w:gridCol w:w="1823"/>
        <w:gridCol w:w="1842"/>
        <w:gridCol w:w="3238"/>
        <w:gridCol w:w="3260"/>
        <w:gridCol w:w="12"/>
      </w:tblGrid>
      <w:tr w:rsidR="00162AB1" w:rsidTr="00162AB1">
        <w:tc>
          <w:tcPr>
            <w:tcW w:w="1061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2AB1" w:rsidRPr="00415F99" w:rsidRDefault="00162AB1" w:rsidP="007762F8">
            <w:pPr>
              <w:rPr>
                <w:b/>
              </w:rPr>
            </w:pPr>
            <w:r w:rsidRPr="00415F99">
              <w:rPr>
                <w:b/>
              </w:rPr>
              <w:t>Oferowane urządzenie:</w:t>
            </w:r>
          </w:p>
        </w:tc>
      </w:tr>
      <w:tr w:rsidR="00162AB1" w:rsidTr="00162AB1">
        <w:trPr>
          <w:trHeight w:val="384"/>
        </w:trPr>
        <w:tc>
          <w:tcPr>
            <w:tcW w:w="4105" w:type="dxa"/>
            <w:gridSpan w:val="3"/>
            <w:shd w:val="clear" w:color="auto" w:fill="auto"/>
            <w:vAlign w:val="center"/>
          </w:tcPr>
          <w:p w:rsidR="00162AB1" w:rsidRDefault="00162AB1" w:rsidP="007762F8">
            <w:pPr>
              <w:jc w:val="center"/>
            </w:pPr>
            <w:r>
              <w:t>Model urządzenia / oznaczenie producenta:</w:t>
            </w:r>
          </w:p>
        </w:tc>
        <w:tc>
          <w:tcPr>
            <w:tcW w:w="6510" w:type="dxa"/>
            <w:gridSpan w:val="3"/>
            <w:shd w:val="clear" w:color="auto" w:fill="auto"/>
            <w:vAlign w:val="center"/>
          </w:tcPr>
          <w:p w:rsidR="00162AB1" w:rsidRPr="0073459A" w:rsidRDefault="00162AB1" w:rsidP="007762F8">
            <w:pPr>
              <w:rPr>
                <w:color w:val="BFBFBF" w:themeColor="background1" w:themeShade="BF"/>
              </w:rPr>
            </w:pPr>
            <w:r w:rsidRPr="00EB3C98">
              <w:rPr>
                <w:color w:val="FF0000"/>
              </w:rPr>
              <w:t>podać</w:t>
            </w:r>
          </w:p>
        </w:tc>
      </w:tr>
      <w:tr w:rsidR="00162AB1" w:rsidTr="00162AB1">
        <w:trPr>
          <w:trHeight w:val="406"/>
        </w:trPr>
        <w:tc>
          <w:tcPr>
            <w:tcW w:w="4105" w:type="dxa"/>
            <w:gridSpan w:val="3"/>
            <w:shd w:val="clear" w:color="auto" w:fill="auto"/>
            <w:vAlign w:val="center"/>
          </w:tcPr>
          <w:p w:rsidR="00162AB1" w:rsidRDefault="00162AB1" w:rsidP="007762F8">
            <w:pPr>
              <w:jc w:val="right"/>
            </w:pPr>
            <w:r>
              <w:t>Ilość sztuk:</w:t>
            </w:r>
          </w:p>
        </w:tc>
        <w:tc>
          <w:tcPr>
            <w:tcW w:w="6510" w:type="dxa"/>
            <w:gridSpan w:val="3"/>
            <w:shd w:val="clear" w:color="auto" w:fill="auto"/>
            <w:vAlign w:val="center"/>
          </w:tcPr>
          <w:p w:rsidR="00162AB1" w:rsidRPr="00AB3F5A" w:rsidRDefault="00162AB1" w:rsidP="007762F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62AB1" w:rsidTr="00162AB1">
        <w:tc>
          <w:tcPr>
            <w:tcW w:w="10615" w:type="dxa"/>
            <w:gridSpan w:val="6"/>
            <w:shd w:val="clear" w:color="auto" w:fill="D9D9D9" w:themeFill="background1" w:themeFillShade="D9"/>
            <w:vAlign w:val="center"/>
          </w:tcPr>
          <w:p w:rsidR="00162AB1" w:rsidRPr="00415F99" w:rsidRDefault="00162AB1" w:rsidP="007762F8">
            <w:pPr>
              <w:rPr>
                <w:b/>
              </w:rPr>
            </w:pPr>
            <w:r w:rsidRPr="00415F99">
              <w:rPr>
                <w:b/>
              </w:rPr>
              <w:t>Parametry techniczne:</w:t>
            </w:r>
          </w:p>
        </w:tc>
      </w:tr>
      <w:tr w:rsidR="00162AB1" w:rsidTr="00162AB1">
        <w:trPr>
          <w:gridAfter w:val="1"/>
          <w:wAfter w:w="12" w:type="dxa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:rsidR="00162AB1" w:rsidRDefault="00162AB1" w:rsidP="007762F8">
            <w:pPr>
              <w:jc w:val="center"/>
            </w:pPr>
            <w:r>
              <w:t>lp.</w:t>
            </w: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:rsidR="00162AB1" w:rsidRDefault="00162AB1" w:rsidP="007762F8">
            <w:pPr>
              <w:jc w:val="center"/>
            </w:pPr>
            <w:r>
              <w:t>Parametr</w:t>
            </w:r>
          </w:p>
        </w:tc>
        <w:tc>
          <w:tcPr>
            <w:tcW w:w="5080" w:type="dxa"/>
            <w:gridSpan w:val="2"/>
            <w:shd w:val="clear" w:color="auto" w:fill="F2F2F2" w:themeFill="background1" w:themeFillShade="F2"/>
            <w:vAlign w:val="center"/>
          </w:tcPr>
          <w:p w:rsidR="00162AB1" w:rsidRDefault="00162AB1" w:rsidP="007762F8">
            <w:pPr>
              <w:jc w:val="center"/>
            </w:pPr>
            <w:r>
              <w:t>Minimalna wartość wymagana: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162AB1" w:rsidRDefault="00162AB1" w:rsidP="007762F8">
            <w:pPr>
              <w:jc w:val="center"/>
            </w:pPr>
            <w:r>
              <w:t>Parametr oferowany:</w:t>
            </w:r>
          </w:p>
        </w:tc>
      </w:tr>
      <w:tr w:rsidR="00162AB1" w:rsidTr="00162AB1">
        <w:trPr>
          <w:gridAfter w:val="1"/>
          <w:wAfter w:w="12" w:type="dxa"/>
          <w:trHeight w:val="458"/>
        </w:trPr>
        <w:tc>
          <w:tcPr>
            <w:tcW w:w="440" w:type="dxa"/>
            <w:vAlign w:val="center"/>
          </w:tcPr>
          <w:p w:rsidR="00162AB1" w:rsidRDefault="00162AB1" w:rsidP="007762F8">
            <w:r>
              <w:t>1</w:t>
            </w:r>
          </w:p>
        </w:tc>
        <w:tc>
          <w:tcPr>
            <w:tcW w:w="1823" w:type="dxa"/>
            <w:vAlign w:val="center"/>
          </w:tcPr>
          <w:p w:rsidR="00162AB1" w:rsidRPr="00A84559" w:rsidRDefault="00162AB1" w:rsidP="007762F8">
            <w:pPr>
              <w:rPr>
                <w:b/>
              </w:rPr>
            </w:pPr>
            <w:r w:rsidRPr="00A84559">
              <w:rPr>
                <w:b/>
              </w:rPr>
              <w:t>Typ urządzenia</w:t>
            </w:r>
          </w:p>
        </w:tc>
        <w:tc>
          <w:tcPr>
            <w:tcW w:w="5080" w:type="dxa"/>
            <w:gridSpan w:val="2"/>
            <w:vAlign w:val="center"/>
          </w:tcPr>
          <w:p w:rsidR="00162AB1" w:rsidRDefault="00162AB1" w:rsidP="007762F8">
            <w:r>
              <w:t>Komputer przenośny</w:t>
            </w:r>
          </w:p>
        </w:tc>
        <w:tc>
          <w:tcPr>
            <w:tcW w:w="3260" w:type="dxa"/>
            <w:vAlign w:val="center"/>
          </w:tcPr>
          <w:p w:rsidR="00162AB1" w:rsidRDefault="00162AB1" w:rsidP="007762F8">
            <w:pPr>
              <w:jc w:val="center"/>
            </w:pPr>
          </w:p>
        </w:tc>
      </w:tr>
      <w:tr w:rsidR="00162AB1" w:rsidTr="00162AB1">
        <w:tc>
          <w:tcPr>
            <w:tcW w:w="440" w:type="dxa"/>
            <w:vMerge w:val="restart"/>
            <w:vAlign w:val="center"/>
          </w:tcPr>
          <w:p w:rsidR="00162AB1" w:rsidRDefault="00162AB1" w:rsidP="007762F8">
            <w:r>
              <w:t>2</w:t>
            </w:r>
          </w:p>
        </w:tc>
        <w:tc>
          <w:tcPr>
            <w:tcW w:w="1823" w:type="dxa"/>
            <w:vMerge w:val="restart"/>
            <w:vAlign w:val="center"/>
          </w:tcPr>
          <w:p w:rsidR="00162AB1" w:rsidRPr="00953B52" w:rsidRDefault="00162AB1" w:rsidP="007762F8">
            <w:pPr>
              <w:rPr>
                <w:b/>
              </w:rPr>
            </w:pPr>
            <w:r w:rsidRPr="00953B52">
              <w:rPr>
                <w:b/>
              </w:rPr>
              <w:t>Procesor</w:t>
            </w:r>
          </w:p>
        </w:tc>
        <w:tc>
          <w:tcPr>
            <w:tcW w:w="8352" w:type="dxa"/>
            <w:gridSpan w:val="4"/>
            <w:vAlign w:val="center"/>
          </w:tcPr>
          <w:p w:rsidR="00162AB1" w:rsidRPr="00195C9F" w:rsidRDefault="00162AB1" w:rsidP="007762F8">
            <w:r w:rsidRPr="00415F99">
              <w:t xml:space="preserve">Osiągający minimum: </w:t>
            </w:r>
            <w:r>
              <w:rPr>
                <w:b/>
              </w:rPr>
              <w:t>7600</w:t>
            </w:r>
            <w:r w:rsidRPr="00415F99">
              <w:t xml:space="preserve"> pkt. </w:t>
            </w:r>
            <w:r>
              <w:t xml:space="preserve">W testach </w:t>
            </w:r>
            <w:proofErr w:type="spellStart"/>
            <w:r w:rsidRPr="00415F99">
              <w:t>PassMark</w:t>
            </w:r>
            <w:proofErr w:type="spellEnd"/>
            <w:r w:rsidRPr="00415F99">
              <w:t xml:space="preserve"> – CPU Mark </w:t>
            </w:r>
            <w:r>
              <w:t xml:space="preserve">High End </w:t>
            </w:r>
            <w:proofErr w:type="spellStart"/>
            <w:r>
              <w:t>CPUs</w:t>
            </w:r>
            <w:proofErr w:type="spellEnd"/>
            <w:r>
              <w:t xml:space="preserve"> </w:t>
            </w:r>
            <w:r w:rsidRPr="00455E11">
              <w:rPr>
                <w:i/>
                <w:sz w:val="20"/>
              </w:rPr>
              <w:t>(https://www.cpubenchmark.net/high_end_cpus.html)</w:t>
            </w:r>
          </w:p>
        </w:tc>
      </w:tr>
      <w:tr w:rsidR="00162AB1" w:rsidTr="00162AB1">
        <w:trPr>
          <w:gridAfter w:val="1"/>
          <w:wAfter w:w="12" w:type="dxa"/>
          <w:trHeight w:val="498"/>
        </w:trPr>
        <w:tc>
          <w:tcPr>
            <w:tcW w:w="440" w:type="dxa"/>
            <w:vMerge/>
            <w:vAlign w:val="center"/>
          </w:tcPr>
          <w:p w:rsidR="00162AB1" w:rsidRDefault="00162AB1" w:rsidP="007762F8"/>
        </w:tc>
        <w:tc>
          <w:tcPr>
            <w:tcW w:w="1823" w:type="dxa"/>
            <w:vMerge/>
            <w:vAlign w:val="center"/>
          </w:tcPr>
          <w:p w:rsidR="00162AB1" w:rsidRDefault="00162AB1" w:rsidP="007762F8"/>
        </w:tc>
        <w:tc>
          <w:tcPr>
            <w:tcW w:w="5080" w:type="dxa"/>
            <w:gridSpan w:val="2"/>
            <w:vAlign w:val="center"/>
          </w:tcPr>
          <w:p w:rsidR="00162AB1" w:rsidRDefault="00162AB1" w:rsidP="007762F8">
            <w:pPr>
              <w:jc w:val="right"/>
            </w:pPr>
            <w:r>
              <w:t>producent i model procesora:</w:t>
            </w:r>
          </w:p>
        </w:tc>
        <w:tc>
          <w:tcPr>
            <w:tcW w:w="3260" w:type="dxa"/>
            <w:vAlign w:val="center"/>
          </w:tcPr>
          <w:p w:rsidR="00162AB1" w:rsidRPr="00EB3C98" w:rsidRDefault="00162AB1" w:rsidP="007762F8">
            <w:pPr>
              <w:jc w:val="center"/>
              <w:rPr>
                <w:color w:val="FF0000"/>
              </w:rPr>
            </w:pPr>
            <w:r w:rsidRPr="00EB3C98">
              <w:rPr>
                <w:color w:val="FF0000"/>
              </w:rPr>
              <w:t>podać</w:t>
            </w:r>
          </w:p>
        </w:tc>
      </w:tr>
      <w:tr w:rsidR="00162AB1" w:rsidTr="00162AB1">
        <w:trPr>
          <w:gridAfter w:val="1"/>
          <w:wAfter w:w="12" w:type="dxa"/>
          <w:trHeight w:val="434"/>
        </w:trPr>
        <w:tc>
          <w:tcPr>
            <w:tcW w:w="440" w:type="dxa"/>
            <w:vMerge/>
            <w:vAlign w:val="center"/>
          </w:tcPr>
          <w:p w:rsidR="00162AB1" w:rsidRDefault="00162AB1" w:rsidP="007762F8"/>
        </w:tc>
        <w:tc>
          <w:tcPr>
            <w:tcW w:w="1823" w:type="dxa"/>
            <w:vMerge/>
            <w:vAlign w:val="center"/>
          </w:tcPr>
          <w:p w:rsidR="00162AB1" w:rsidRDefault="00162AB1" w:rsidP="007762F8"/>
        </w:tc>
        <w:tc>
          <w:tcPr>
            <w:tcW w:w="5080" w:type="dxa"/>
            <w:gridSpan w:val="2"/>
            <w:vAlign w:val="center"/>
          </w:tcPr>
          <w:p w:rsidR="00162AB1" w:rsidRDefault="00162AB1" w:rsidP="007762F8">
            <w:pPr>
              <w:jc w:val="right"/>
            </w:pPr>
            <w:r>
              <w:t xml:space="preserve">Ilość punktów w teście </w:t>
            </w:r>
            <w:proofErr w:type="spellStart"/>
            <w:r>
              <w:t>PassMark</w:t>
            </w:r>
            <w:proofErr w:type="spellEnd"/>
            <w:r>
              <w:t>:</w:t>
            </w:r>
          </w:p>
        </w:tc>
        <w:tc>
          <w:tcPr>
            <w:tcW w:w="3260" w:type="dxa"/>
          </w:tcPr>
          <w:p w:rsidR="00162AB1" w:rsidRPr="00EB3C98" w:rsidRDefault="00162AB1" w:rsidP="007762F8">
            <w:pPr>
              <w:jc w:val="center"/>
              <w:rPr>
                <w:color w:val="FF0000"/>
              </w:rPr>
            </w:pPr>
            <w:r w:rsidRPr="00EB3C98">
              <w:rPr>
                <w:color w:val="FF0000"/>
              </w:rPr>
              <w:t>podać</w:t>
            </w:r>
          </w:p>
        </w:tc>
      </w:tr>
      <w:tr w:rsidR="00162AB1" w:rsidTr="00162AB1">
        <w:trPr>
          <w:gridAfter w:val="1"/>
          <w:wAfter w:w="12" w:type="dxa"/>
          <w:trHeight w:val="981"/>
        </w:trPr>
        <w:tc>
          <w:tcPr>
            <w:tcW w:w="440" w:type="dxa"/>
            <w:vAlign w:val="center"/>
          </w:tcPr>
          <w:p w:rsidR="00162AB1" w:rsidRDefault="00162AB1" w:rsidP="007762F8">
            <w:r>
              <w:t>3</w:t>
            </w:r>
          </w:p>
        </w:tc>
        <w:tc>
          <w:tcPr>
            <w:tcW w:w="1823" w:type="dxa"/>
            <w:vAlign w:val="center"/>
          </w:tcPr>
          <w:p w:rsidR="00162AB1" w:rsidRPr="00953B52" w:rsidRDefault="00162AB1" w:rsidP="007762F8">
            <w:pPr>
              <w:rPr>
                <w:b/>
              </w:rPr>
            </w:pPr>
            <w:r w:rsidRPr="00953B52">
              <w:rPr>
                <w:b/>
              </w:rPr>
              <w:t>Pamięć RAM</w:t>
            </w:r>
          </w:p>
        </w:tc>
        <w:tc>
          <w:tcPr>
            <w:tcW w:w="5080" w:type="dxa"/>
            <w:gridSpan w:val="2"/>
            <w:vAlign w:val="center"/>
          </w:tcPr>
          <w:p w:rsidR="00162AB1" w:rsidRPr="00311C23" w:rsidRDefault="00162AB1" w:rsidP="00162AB1">
            <w:pPr>
              <w:pStyle w:val="Akapitzlist"/>
              <w:numPr>
                <w:ilvl w:val="0"/>
                <w:numId w:val="11"/>
              </w:numPr>
              <w:ind w:left="301" w:hanging="283"/>
              <w:rPr>
                <w:u w:val="single"/>
              </w:rPr>
            </w:pPr>
            <w:r w:rsidRPr="00311C23">
              <w:rPr>
                <w:u w:val="single"/>
              </w:rPr>
              <w:t xml:space="preserve">Typ </w:t>
            </w:r>
            <w:r>
              <w:rPr>
                <w:u w:val="single"/>
              </w:rPr>
              <w:t>DDR4</w:t>
            </w:r>
          </w:p>
          <w:p w:rsidR="00162AB1" w:rsidRDefault="00162AB1" w:rsidP="00162AB1">
            <w:pPr>
              <w:pStyle w:val="Akapitzlist"/>
              <w:numPr>
                <w:ilvl w:val="1"/>
                <w:numId w:val="11"/>
              </w:numPr>
              <w:ind w:left="727" w:hanging="284"/>
              <w:rPr>
                <w:b/>
                <w:i/>
              </w:rPr>
            </w:pPr>
            <w:r w:rsidRPr="00C0716F">
              <w:rPr>
                <w:b/>
                <w:i/>
              </w:rPr>
              <w:t xml:space="preserve">Pojemność </w:t>
            </w:r>
            <w:r>
              <w:rPr>
                <w:b/>
                <w:i/>
              </w:rPr>
              <w:t>8</w:t>
            </w:r>
            <w:r w:rsidRPr="00C0716F">
              <w:rPr>
                <w:b/>
                <w:i/>
              </w:rPr>
              <w:t xml:space="preserve"> GB  – 0 pkt.</w:t>
            </w:r>
          </w:p>
          <w:p w:rsidR="00162AB1" w:rsidRPr="002068A3" w:rsidRDefault="00162AB1" w:rsidP="00162AB1">
            <w:pPr>
              <w:pStyle w:val="Akapitzlist"/>
              <w:numPr>
                <w:ilvl w:val="1"/>
                <w:numId w:val="11"/>
              </w:numPr>
              <w:ind w:left="727" w:hanging="284"/>
              <w:rPr>
                <w:b/>
                <w:i/>
              </w:rPr>
            </w:pPr>
            <w:r w:rsidRPr="002068A3">
              <w:rPr>
                <w:b/>
                <w:i/>
              </w:rPr>
              <w:t xml:space="preserve">Pojemność 16 GB  – </w:t>
            </w:r>
            <w:r>
              <w:rPr>
                <w:b/>
                <w:i/>
              </w:rPr>
              <w:t>10</w:t>
            </w:r>
            <w:r w:rsidRPr="002068A3">
              <w:rPr>
                <w:b/>
                <w:i/>
              </w:rPr>
              <w:t xml:space="preserve"> pkt.</w:t>
            </w:r>
          </w:p>
        </w:tc>
        <w:tc>
          <w:tcPr>
            <w:tcW w:w="3260" w:type="dxa"/>
          </w:tcPr>
          <w:p w:rsidR="00162AB1" w:rsidRPr="00EB3C98" w:rsidRDefault="00162AB1" w:rsidP="007762F8">
            <w:pPr>
              <w:jc w:val="center"/>
              <w:rPr>
                <w:color w:val="FF0000"/>
              </w:rPr>
            </w:pPr>
            <w:r w:rsidRPr="00EB3C98">
              <w:rPr>
                <w:color w:val="FF0000"/>
              </w:rPr>
              <w:t>podać</w:t>
            </w:r>
          </w:p>
        </w:tc>
      </w:tr>
      <w:tr w:rsidR="00162AB1" w:rsidTr="00162AB1">
        <w:trPr>
          <w:gridAfter w:val="1"/>
          <w:wAfter w:w="12" w:type="dxa"/>
          <w:trHeight w:val="469"/>
        </w:trPr>
        <w:tc>
          <w:tcPr>
            <w:tcW w:w="440" w:type="dxa"/>
            <w:vAlign w:val="center"/>
          </w:tcPr>
          <w:p w:rsidR="00162AB1" w:rsidRDefault="00162AB1" w:rsidP="007762F8">
            <w:r>
              <w:t>4</w:t>
            </w:r>
          </w:p>
        </w:tc>
        <w:tc>
          <w:tcPr>
            <w:tcW w:w="1823" w:type="dxa"/>
            <w:vAlign w:val="center"/>
          </w:tcPr>
          <w:p w:rsidR="00162AB1" w:rsidRPr="00953B52" w:rsidRDefault="00162AB1" w:rsidP="007762F8">
            <w:pPr>
              <w:rPr>
                <w:b/>
              </w:rPr>
            </w:pPr>
            <w:r w:rsidRPr="00953B52">
              <w:rPr>
                <w:b/>
              </w:rPr>
              <w:t>Dysk twardy</w:t>
            </w:r>
          </w:p>
        </w:tc>
        <w:tc>
          <w:tcPr>
            <w:tcW w:w="5080" w:type="dxa"/>
            <w:gridSpan w:val="2"/>
            <w:vAlign w:val="center"/>
          </w:tcPr>
          <w:p w:rsidR="00162AB1" w:rsidRPr="00086997" w:rsidRDefault="00162AB1" w:rsidP="00162AB1">
            <w:pPr>
              <w:pStyle w:val="Akapitzlist"/>
              <w:numPr>
                <w:ilvl w:val="0"/>
                <w:numId w:val="11"/>
              </w:numPr>
              <w:ind w:left="301" w:hanging="283"/>
              <w:rPr>
                <w:u w:val="single"/>
              </w:rPr>
            </w:pPr>
            <w:r w:rsidRPr="00311C23">
              <w:rPr>
                <w:u w:val="single"/>
              </w:rPr>
              <w:t>Typ SSD M.2</w:t>
            </w:r>
            <w:r>
              <w:rPr>
                <w:u w:val="single"/>
              </w:rPr>
              <w:t xml:space="preserve"> 256GB </w:t>
            </w:r>
            <w:proofErr w:type="spellStart"/>
            <w:r>
              <w:rPr>
                <w:u w:val="single"/>
              </w:rPr>
              <w:t>PCIe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NVMe</w:t>
            </w:r>
            <w:proofErr w:type="spellEnd"/>
          </w:p>
        </w:tc>
        <w:tc>
          <w:tcPr>
            <w:tcW w:w="3260" w:type="dxa"/>
          </w:tcPr>
          <w:p w:rsidR="00162AB1" w:rsidRPr="00EB3C98" w:rsidRDefault="00162AB1" w:rsidP="007762F8">
            <w:pPr>
              <w:jc w:val="center"/>
              <w:rPr>
                <w:color w:val="FF0000"/>
              </w:rPr>
            </w:pPr>
            <w:r w:rsidRPr="00EB3C98">
              <w:rPr>
                <w:color w:val="FF0000"/>
              </w:rPr>
              <w:t>podać</w:t>
            </w:r>
          </w:p>
        </w:tc>
      </w:tr>
      <w:tr w:rsidR="00162AB1" w:rsidTr="00162AB1">
        <w:trPr>
          <w:gridAfter w:val="1"/>
          <w:wAfter w:w="12" w:type="dxa"/>
          <w:trHeight w:val="651"/>
        </w:trPr>
        <w:tc>
          <w:tcPr>
            <w:tcW w:w="440" w:type="dxa"/>
            <w:vAlign w:val="center"/>
          </w:tcPr>
          <w:p w:rsidR="00162AB1" w:rsidRDefault="00162AB1" w:rsidP="007762F8">
            <w:r>
              <w:t>5</w:t>
            </w:r>
          </w:p>
        </w:tc>
        <w:tc>
          <w:tcPr>
            <w:tcW w:w="1823" w:type="dxa"/>
            <w:vAlign w:val="center"/>
          </w:tcPr>
          <w:p w:rsidR="00162AB1" w:rsidRPr="00953B52" w:rsidRDefault="00162AB1" w:rsidP="007762F8">
            <w:pPr>
              <w:rPr>
                <w:b/>
              </w:rPr>
            </w:pPr>
            <w:r>
              <w:rPr>
                <w:b/>
              </w:rPr>
              <w:t>Ekran</w:t>
            </w:r>
          </w:p>
        </w:tc>
        <w:tc>
          <w:tcPr>
            <w:tcW w:w="5080" w:type="dxa"/>
            <w:gridSpan w:val="2"/>
            <w:vAlign w:val="center"/>
          </w:tcPr>
          <w:p w:rsidR="00162AB1" w:rsidRDefault="00162AB1" w:rsidP="00162AB1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>Przekątna: 15.0 cali</w:t>
            </w:r>
          </w:p>
          <w:p w:rsidR="00162AB1" w:rsidRDefault="00162AB1" w:rsidP="00162AB1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>Ekran: matowy</w:t>
            </w:r>
          </w:p>
          <w:p w:rsidR="00162AB1" w:rsidRDefault="00162AB1" w:rsidP="00162AB1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 xml:space="preserve">Rozdzielczość: </w:t>
            </w:r>
            <w:proofErr w:type="spellStart"/>
            <w:r>
              <w:t>FullHD</w:t>
            </w:r>
            <w:proofErr w:type="spellEnd"/>
            <w:r>
              <w:t xml:space="preserve"> (1920x1080 </w:t>
            </w:r>
            <w:proofErr w:type="spellStart"/>
            <w:r>
              <w:t>pix</w:t>
            </w:r>
            <w:proofErr w:type="spellEnd"/>
            <w:r>
              <w:t>)</w:t>
            </w:r>
          </w:p>
        </w:tc>
        <w:tc>
          <w:tcPr>
            <w:tcW w:w="3260" w:type="dxa"/>
            <w:vAlign w:val="center"/>
          </w:tcPr>
          <w:p w:rsidR="00162AB1" w:rsidRDefault="00162AB1" w:rsidP="007762F8"/>
        </w:tc>
      </w:tr>
      <w:tr w:rsidR="00162AB1" w:rsidTr="00162AB1">
        <w:tc>
          <w:tcPr>
            <w:tcW w:w="440" w:type="dxa"/>
            <w:vMerge w:val="restart"/>
            <w:vAlign w:val="center"/>
          </w:tcPr>
          <w:p w:rsidR="00162AB1" w:rsidRDefault="00162AB1" w:rsidP="007762F8">
            <w:r>
              <w:t>6</w:t>
            </w:r>
          </w:p>
        </w:tc>
        <w:tc>
          <w:tcPr>
            <w:tcW w:w="1823" w:type="dxa"/>
            <w:vMerge w:val="restart"/>
            <w:vAlign w:val="center"/>
          </w:tcPr>
          <w:p w:rsidR="00162AB1" w:rsidRPr="00953B52" w:rsidRDefault="00162AB1" w:rsidP="007762F8">
            <w:pPr>
              <w:rPr>
                <w:b/>
              </w:rPr>
            </w:pPr>
            <w:r w:rsidRPr="00953B52">
              <w:rPr>
                <w:b/>
              </w:rPr>
              <w:t>Karta graficzna</w:t>
            </w:r>
          </w:p>
        </w:tc>
        <w:tc>
          <w:tcPr>
            <w:tcW w:w="8352" w:type="dxa"/>
            <w:gridSpan w:val="4"/>
            <w:vAlign w:val="center"/>
          </w:tcPr>
          <w:p w:rsidR="00162AB1" w:rsidRDefault="00162AB1" w:rsidP="007762F8">
            <w:r w:rsidRPr="00415F99">
              <w:t>Osiągając</w:t>
            </w:r>
            <w:r>
              <w:t>a</w:t>
            </w:r>
            <w:r w:rsidRPr="00415F99">
              <w:t xml:space="preserve"> minimum: </w:t>
            </w:r>
            <w:r w:rsidRPr="00692573">
              <w:rPr>
                <w:b/>
              </w:rPr>
              <w:t>85</w:t>
            </w:r>
            <w:r w:rsidRPr="00082881">
              <w:rPr>
                <w:b/>
              </w:rPr>
              <w:t>0</w:t>
            </w:r>
            <w:r w:rsidRPr="00415F99">
              <w:t xml:space="preserve"> pkt. </w:t>
            </w:r>
            <w:r>
              <w:t xml:space="preserve">W testach </w:t>
            </w:r>
            <w:proofErr w:type="spellStart"/>
            <w:r w:rsidRPr="00415F99">
              <w:t>PassMark</w:t>
            </w:r>
            <w:proofErr w:type="spellEnd"/>
            <w:r w:rsidRPr="00415F99">
              <w:t xml:space="preserve"> </w:t>
            </w:r>
            <w:r>
              <w:t xml:space="preserve">G3D Mark </w:t>
            </w:r>
            <w:r w:rsidRPr="00415F99">
              <w:t xml:space="preserve">– </w:t>
            </w:r>
            <w:r>
              <w:t xml:space="preserve">High </w:t>
            </w:r>
            <w:proofErr w:type="spellStart"/>
            <w:r>
              <w:t>Mid</w:t>
            </w:r>
            <w:proofErr w:type="spellEnd"/>
            <w:r>
              <w:t xml:space="preserve"> </w:t>
            </w:r>
            <w:proofErr w:type="spellStart"/>
            <w:r>
              <w:t>Range</w:t>
            </w:r>
            <w:proofErr w:type="spellEnd"/>
            <w:r>
              <w:t xml:space="preserve"> </w:t>
            </w:r>
            <w:proofErr w:type="spellStart"/>
            <w:r>
              <w:t>Videocards</w:t>
            </w:r>
            <w:proofErr w:type="spellEnd"/>
            <w:r>
              <w:t xml:space="preserve"> </w:t>
            </w:r>
            <w:r w:rsidRPr="00455E11">
              <w:rPr>
                <w:i/>
                <w:sz w:val="20"/>
              </w:rPr>
              <w:t>(</w:t>
            </w:r>
            <w:r w:rsidRPr="00766C4E">
              <w:rPr>
                <w:i/>
                <w:sz w:val="20"/>
              </w:rPr>
              <w:t>https://www.videocardbenchmark.net/mid_range_gpus.html</w:t>
            </w:r>
            <w:r>
              <w:rPr>
                <w:i/>
                <w:sz w:val="20"/>
              </w:rPr>
              <w:t>)</w:t>
            </w:r>
          </w:p>
        </w:tc>
      </w:tr>
      <w:tr w:rsidR="00162AB1" w:rsidTr="00162AB1">
        <w:trPr>
          <w:gridAfter w:val="1"/>
          <w:wAfter w:w="12" w:type="dxa"/>
          <w:trHeight w:val="566"/>
        </w:trPr>
        <w:tc>
          <w:tcPr>
            <w:tcW w:w="440" w:type="dxa"/>
            <w:vMerge/>
            <w:vAlign w:val="center"/>
          </w:tcPr>
          <w:p w:rsidR="00162AB1" w:rsidRDefault="00162AB1" w:rsidP="007762F8"/>
        </w:tc>
        <w:tc>
          <w:tcPr>
            <w:tcW w:w="1823" w:type="dxa"/>
            <w:vMerge/>
            <w:vAlign w:val="center"/>
          </w:tcPr>
          <w:p w:rsidR="00162AB1" w:rsidRPr="00953B52" w:rsidRDefault="00162AB1" w:rsidP="007762F8">
            <w:pPr>
              <w:rPr>
                <w:b/>
              </w:rPr>
            </w:pPr>
          </w:p>
        </w:tc>
        <w:tc>
          <w:tcPr>
            <w:tcW w:w="5080" w:type="dxa"/>
            <w:gridSpan w:val="2"/>
            <w:vAlign w:val="center"/>
          </w:tcPr>
          <w:p w:rsidR="00162AB1" w:rsidRDefault="00162AB1" w:rsidP="007762F8">
            <w:pPr>
              <w:pStyle w:val="Akapitzlist"/>
              <w:ind w:left="301"/>
              <w:jc w:val="right"/>
            </w:pPr>
            <w:r>
              <w:t>producent i model karty graficznej:</w:t>
            </w:r>
          </w:p>
        </w:tc>
        <w:tc>
          <w:tcPr>
            <w:tcW w:w="3260" w:type="dxa"/>
          </w:tcPr>
          <w:p w:rsidR="00162AB1" w:rsidRPr="00EB3C98" w:rsidRDefault="00162AB1" w:rsidP="007762F8">
            <w:pPr>
              <w:jc w:val="center"/>
              <w:rPr>
                <w:color w:val="FF0000"/>
              </w:rPr>
            </w:pPr>
            <w:r w:rsidRPr="00EB3C98">
              <w:rPr>
                <w:color w:val="FF0000"/>
              </w:rPr>
              <w:t>podać</w:t>
            </w:r>
          </w:p>
        </w:tc>
      </w:tr>
      <w:tr w:rsidR="00162AB1" w:rsidTr="00162AB1">
        <w:trPr>
          <w:gridAfter w:val="1"/>
          <w:wAfter w:w="12" w:type="dxa"/>
        </w:trPr>
        <w:tc>
          <w:tcPr>
            <w:tcW w:w="440" w:type="dxa"/>
            <w:vMerge/>
            <w:vAlign w:val="center"/>
          </w:tcPr>
          <w:p w:rsidR="00162AB1" w:rsidRDefault="00162AB1" w:rsidP="007762F8"/>
        </w:tc>
        <w:tc>
          <w:tcPr>
            <w:tcW w:w="1823" w:type="dxa"/>
            <w:vMerge/>
            <w:vAlign w:val="center"/>
          </w:tcPr>
          <w:p w:rsidR="00162AB1" w:rsidRPr="00953B52" w:rsidRDefault="00162AB1" w:rsidP="007762F8">
            <w:pPr>
              <w:rPr>
                <w:b/>
              </w:rPr>
            </w:pPr>
          </w:p>
        </w:tc>
        <w:tc>
          <w:tcPr>
            <w:tcW w:w="5080" w:type="dxa"/>
            <w:gridSpan w:val="2"/>
            <w:vAlign w:val="center"/>
          </w:tcPr>
          <w:p w:rsidR="00162AB1" w:rsidRDefault="00162AB1" w:rsidP="007762F8">
            <w:pPr>
              <w:pStyle w:val="Akapitzlist"/>
              <w:ind w:left="301"/>
              <w:jc w:val="right"/>
            </w:pPr>
            <w:r>
              <w:t xml:space="preserve">Ilość punktów w teście </w:t>
            </w:r>
            <w:proofErr w:type="spellStart"/>
            <w:r w:rsidRPr="00415F99">
              <w:t>PassMark</w:t>
            </w:r>
            <w:proofErr w:type="spellEnd"/>
            <w:r w:rsidRPr="00415F99">
              <w:t xml:space="preserve"> </w:t>
            </w:r>
            <w:r>
              <w:t>G3D Mark:</w:t>
            </w:r>
          </w:p>
        </w:tc>
        <w:tc>
          <w:tcPr>
            <w:tcW w:w="3260" w:type="dxa"/>
          </w:tcPr>
          <w:p w:rsidR="00162AB1" w:rsidRPr="00EB3C98" w:rsidRDefault="00162AB1" w:rsidP="007762F8">
            <w:pPr>
              <w:jc w:val="center"/>
              <w:rPr>
                <w:color w:val="FF0000"/>
              </w:rPr>
            </w:pPr>
            <w:r w:rsidRPr="00EB3C98">
              <w:rPr>
                <w:color w:val="FF0000"/>
              </w:rPr>
              <w:t>podać</w:t>
            </w:r>
          </w:p>
        </w:tc>
      </w:tr>
      <w:tr w:rsidR="00162AB1" w:rsidTr="00162AB1">
        <w:trPr>
          <w:gridAfter w:val="1"/>
          <w:wAfter w:w="12" w:type="dxa"/>
          <w:trHeight w:val="687"/>
        </w:trPr>
        <w:tc>
          <w:tcPr>
            <w:tcW w:w="440" w:type="dxa"/>
            <w:vMerge/>
            <w:vAlign w:val="center"/>
          </w:tcPr>
          <w:p w:rsidR="00162AB1" w:rsidRDefault="00162AB1" w:rsidP="007762F8"/>
        </w:tc>
        <w:tc>
          <w:tcPr>
            <w:tcW w:w="1823" w:type="dxa"/>
            <w:vMerge/>
            <w:vAlign w:val="center"/>
          </w:tcPr>
          <w:p w:rsidR="00162AB1" w:rsidRPr="00953B52" w:rsidRDefault="00162AB1" w:rsidP="007762F8">
            <w:pPr>
              <w:rPr>
                <w:b/>
              </w:rPr>
            </w:pPr>
          </w:p>
        </w:tc>
        <w:tc>
          <w:tcPr>
            <w:tcW w:w="5080" w:type="dxa"/>
            <w:gridSpan w:val="2"/>
            <w:vAlign w:val="center"/>
          </w:tcPr>
          <w:p w:rsidR="00162AB1" w:rsidRPr="00195C9F" w:rsidRDefault="00162AB1" w:rsidP="007762F8">
            <w:pPr>
              <w:rPr>
                <w:b/>
              </w:rPr>
            </w:pPr>
            <w:r w:rsidRPr="00195C9F">
              <w:rPr>
                <w:b/>
              </w:rPr>
              <w:t>Specyfikacja:</w:t>
            </w:r>
          </w:p>
          <w:p w:rsidR="00162AB1" w:rsidRDefault="00162AB1" w:rsidP="00162AB1">
            <w:pPr>
              <w:pStyle w:val="Akapitzlist"/>
              <w:numPr>
                <w:ilvl w:val="0"/>
                <w:numId w:val="14"/>
              </w:numPr>
              <w:ind w:left="301" w:hanging="283"/>
            </w:pPr>
            <w:r>
              <w:t>Zintegrowana karta graficzna</w:t>
            </w:r>
          </w:p>
        </w:tc>
        <w:tc>
          <w:tcPr>
            <w:tcW w:w="3260" w:type="dxa"/>
            <w:vAlign w:val="center"/>
          </w:tcPr>
          <w:p w:rsidR="00162AB1" w:rsidRDefault="00162AB1" w:rsidP="007762F8"/>
        </w:tc>
      </w:tr>
      <w:tr w:rsidR="00162AB1" w:rsidTr="00162AB1">
        <w:trPr>
          <w:gridAfter w:val="1"/>
          <w:wAfter w:w="12" w:type="dxa"/>
          <w:trHeight w:val="283"/>
        </w:trPr>
        <w:tc>
          <w:tcPr>
            <w:tcW w:w="440" w:type="dxa"/>
            <w:vAlign w:val="center"/>
          </w:tcPr>
          <w:p w:rsidR="00162AB1" w:rsidRDefault="00162AB1" w:rsidP="007762F8">
            <w:r>
              <w:t>7</w:t>
            </w:r>
          </w:p>
        </w:tc>
        <w:tc>
          <w:tcPr>
            <w:tcW w:w="1823" w:type="dxa"/>
            <w:vAlign w:val="center"/>
          </w:tcPr>
          <w:p w:rsidR="00162AB1" w:rsidRPr="00953B52" w:rsidRDefault="00162AB1" w:rsidP="007762F8">
            <w:pPr>
              <w:rPr>
                <w:b/>
              </w:rPr>
            </w:pPr>
            <w:r>
              <w:rPr>
                <w:b/>
              </w:rPr>
              <w:t>Multimedia</w:t>
            </w:r>
          </w:p>
        </w:tc>
        <w:tc>
          <w:tcPr>
            <w:tcW w:w="5080" w:type="dxa"/>
            <w:gridSpan w:val="2"/>
            <w:vAlign w:val="center"/>
          </w:tcPr>
          <w:p w:rsidR="00162AB1" w:rsidRDefault="00162AB1" w:rsidP="00162AB1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>Zintegrowana karta dźwiękowa</w:t>
            </w:r>
          </w:p>
          <w:p w:rsidR="00162AB1" w:rsidRDefault="00162AB1" w:rsidP="00162AB1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>Wbudowane głośniki</w:t>
            </w:r>
          </w:p>
          <w:p w:rsidR="00162AB1" w:rsidRDefault="00162AB1" w:rsidP="00162AB1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>Wbudowany mikrofon</w:t>
            </w:r>
          </w:p>
          <w:p w:rsidR="00162AB1" w:rsidRPr="000071D6" w:rsidRDefault="00162AB1" w:rsidP="00162AB1">
            <w:pPr>
              <w:pStyle w:val="Akapitzlist"/>
              <w:numPr>
                <w:ilvl w:val="0"/>
                <w:numId w:val="12"/>
              </w:numPr>
              <w:ind w:left="301" w:hanging="283"/>
            </w:pPr>
            <w:r>
              <w:t>Wbudowana kamera</w:t>
            </w:r>
          </w:p>
        </w:tc>
        <w:tc>
          <w:tcPr>
            <w:tcW w:w="3260" w:type="dxa"/>
            <w:vAlign w:val="center"/>
          </w:tcPr>
          <w:p w:rsidR="00162AB1" w:rsidRDefault="00162AB1" w:rsidP="007762F8"/>
        </w:tc>
      </w:tr>
      <w:tr w:rsidR="00162AB1" w:rsidTr="00162AB1">
        <w:trPr>
          <w:gridAfter w:val="1"/>
          <w:wAfter w:w="12" w:type="dxa"/>
          <w:trHeight w:val="981"/>
        </w:trPr>
        <w:tc>
          <w:tcPr>
            <w:tcW w:w="440" w:type="dxa"/>
            <w:vAlign w:val="center"/>
          </w:tcPr>
          <w:p w:rsidR="00162AB1" w:rsidRDefault="00162AB1" w:rsidP="007762F8">
            <w:r>
              <w:t>8</w:t>
            </w:r>
          </w:p>
        </w:tc>
        <w:tc>
          <w:tcPr>
            <w:tcW w:w="1823" w:type="dxa"/>
            <w:vAlign w:val="center"/>
          </w:tcPr>
          <w:p w:rsidR="00162AB1" w:rsidRPr="00953B52" w:rsidRDefault="00162AB1" w:rsidP="007762F8">
            <w:pPr>
              <w:rPr>
                <w:b/>
              </w:rPr>
            </w:pPr>
            <w:r w:rsidRPr="00953B52">
              <w:rPr>
                <w:b/>
              </w:rPr>
              <w:t>Komunikacja</w:t>
            </w:r>
          </w:p>
        </w:tc>
        <w:tc>
          <w:tcPr>
            <w:tcW w:w="5080" w:type="dxa"/>
            <w:gridSpan w:val="2"/>
            <w:vAlign w:val="center"/>
          </w:tcPr>
          <w:p w:rsidR="00162AB1" w:rsidRDefault="00162AB1" w:rsidP="00162AB1">
            <w:pPr>
              <w:pStyle w:val="Akapitzlist"/>
              <w:numPr>
                <w:ilvl w:val="0"/>
                <w:numId w:val="12"/>
              </w:numPr>
              <w:ind w:left="301" w:hanging="283"/>
            </w:pPr>
            <w:r w:rsidRPr="000071D6">
              <w:t>Ethernet LAN</w:t>
            </w:r>
            <w:r>
              <w:t>: 10/100/1000</w:t>
            </w:r>
          </w:p>
          <w:p w:rsidR="00162AB1" w:rsidRDefault="00162AB1" w:rsidP="00162AB1">
            <w:pPr>
              <w:pStyle w:val="Akapitzlist"/>
              <w:numPr>
                <w:ilvl w:val="0"/>
                <w:numId w:val="12"/>
              </w:numPr>
              <w:ind w:left="301" w:hanging="283"/>
            </w:pPr>
            <w:r>
              <w:t>Bluetooth</w:t>
            </w:r>
          </w:p>
          <w:p w:rsidR="00162AB1" w:rsidRDefault="00162AB1" w:rsidP="00162AB1">
            <w:pPr>
              <w:pStyle w:val="Akapitzlist"/>
              <w:numPr>
                <w:ilvl w:val="0"/>
                <w:numId w:val="12"/>
              </w:numPr>
              <w:ind w:left="301" w:hanging="283"/>
            </w:pPr>
            <w:r>
              <w:t xml:space="preserve">WLAN: </w:t>
            </w:r>
            <w:proofErr w:type="spellStart"/>
            <w:r>
              <w:t>ac</w:t>
            </w:r>
            <w:proofErr w:type="spellEnd"/>
            <w:r>
              <w:t>/a/b/g/n</w:t>
            </w:r>
          </w:p>
        </w:tc>
        <w:tc>
          <w:tcPr>
            <w:tcW w:w="3260" w:type="dxa"/>
            <w:vAlign w:val="center"/>
          </w:tcPr>
          <w:p w:rsidR="00162AB1" w:rsidRDefault="00162AB1" w:rsidP="007762F8"/>
        </w:tc>
      </w:tr>
      <w:tr w:rsidR="00162AB1" w:rsidTr="00162AB1">
        <w:trPr>
          <w:gridAfter w:val="1"/>
          <w:wAfter w:w="12" w:type="dxa"/>
          <w:trHeight w:val="713"/>
        </w:trPr>
        <w:tc>
          <w:tcPr>
            <w:tcW w:w="440" w:type="dxa"/>
            <w:vAlign w:val="center"/>
          </w:tcPr>
          <w:p w:rsidR="00162AB1" w:rsidRDefault="00162AB1" w:rsidP="007762F8">
            <w:r>
              <w:t>9</w:t>
            </w:r>
          </w:p>
        </w:tc>
        <w:tc>
          <w:tcPr>
            <w:tcW w:w="1823" w:type="dxa"/>
            <w:vAlign w:val="center"/>
          </w:tcPr>
          <w:p w:rsidR="00162AB1" w:rsidRPr="00953B52" w:rsidRDefault="00162AB1" w:rsidP="007762F8">
            <w:pPr>
              <w:rPr>
                <w:b/>
              </w:rPr>
            </w:pPr>
            <w:r>
              <w:rPr>
                <w:b/>
              </w:rPr>
              <w:t>Złącza i porty</w:t>
            </w:r>
          </w:p>
        </w:tc>
        <w:tc>
          <w:tcPr>
            <w:tcW w:w="5080" w:type="dxa"/>
            <w:gridSpan w:val="2"/>
            <w:vAlign w:val="center"/>
          </w:tcPr>
          <w:p w:rsidR="00162AB1" w:rsidRDefault="00162AB1" w:rsidP="00162AB1">
            <w:pPr>
              <w:pStyle w:val="Akapitzlist"/>
              <w:numPr>
                <w:ilvl w:val="0"/>
                <w:numId w:val="17"/>
              </w:numPr>
              <w:ind w:left="307" w:hanging="283"/>
            </w:pPr>
            <w:r>
              <w:t>1x Gigabit Ethernet: RJ-45</w:t>
            </w:r>
          </w:p>
          <w:p w:rsidR="00162AB1" w:rsidRDefault="00162AB1" w:rsidP="00162AB1">
            <w:pPr>
              <w:pStyle w:val="Akapitzlist"/>
              <w:numPr>
                <w:ilvl w:val="0"/>
                <w:numId w:val="17"/>
              </w:numPr>
              <w:ind w:left="307" w:hanging="283"/>
            </w:pPr>
            <w:r>
              <w:t>3x USB</w:t>
            </w:r>
          </w:p>
          <w:p w:rsidR="00162AB1" w:rsidRDefault="00162AB1" w:rsidP="00162AB1">
            <w:pPr>
              <w:pStyle w:val="Akapitzlist"/>
              <w:numPr>
                <w:ilvl w:val="1"/>
                <w:numId w:val="13"/>
              </w:numPr>
              <w:ind w:left="585" w:hanging="284"/>
            </w:pPr>
            <w:r>
              <w:rPr>
                <w:b/>
                <w:i/>
              </w:rPr>
              <w:t>w tym 1x USB 3.0</w:t>
            </w:r>
            <w:r w:rsidRPr="00AF2792">
              <w:rPr>
                <w:b/>
                <w:i/>
              </w:rPr>
              <w:t xml:space="preserve"> – 0 pkt.</w:t>
            </w:r>
            <w:r>
              <w:t xml:space="preserve"> </w:t>
            </w:r>
          </w:p>
          <w:p w:rsidR="00162AB1" w:rsidRDefault="00162AB1" w:rsidP="00162AB1">
            <w:pPr>
              <w:pStyle w:val="Akapitzlist"/>
              <w:numPr>
                <w:ilvl w:val="1"/>
                <w:numId w:val="13"/>
              </w:numPr>
              <w:ind w:left="585" w:hanging="284"/>
            </w:pPr>
            <w:r>
              <w:rPr>
                <w:b/>
                <w:i/>
              </w:rPr>
              <w:t>w tym 2x USB 3.0</w:t>
            </w:r>
            <w:r w:rsidRPr="00AF2792">
              <w:rPr>
                <w:b/>
                <w:i/>
              </w:rPr>
              <w:t xml:space="preserve"> – </w:t>
            </w:r>
            <w:r>
              <w:rPr>
                <w:b/>
                <w:i/>
              </w:rPr>
              <w:t>1</w:t>
            </w:r>
            <w:r w:rsidRPr="00AF2792">
              <w:rPr>
                <w:b/>
                <w:i/>
              </w:rPr>
              <w:t>0 pkt.</w:t>
            </w:r>
          </w:p>
          <w:p w:rsidR="00162AB1" w:rsidRDefault="00162AB1" w:rsidP="00162AB1">
            <w:pPr>
              <w:pStyle w:val="Akapitzlist"/>
              <w:numPr>
                <w:ilvl w:val="0"/>
                <w:numId w:val="17"/>
              </w:numPr>
              <w:ind w:left="307" w:hanging="283"/>
            </w:pPr>
            <w:r>
              <w:t>1x HDMI</w:t>
            </w:r>
          </w:p>
          <w:p w:rsidR="00162AB1" w:rsidRDefault="00162AB1" w:rsidP="00162AB1">
            <w:pPr>
              <w:pStyle w:val="Akapitzlist"/>
              <w:numPr>
                <w:ilvl w:val="0"/>
                <w:numId w:val="17"/>
              </w:numPr>
              <w:ind w:left="307" w:hanging="283"/>
            </w:pPr>
            <w:r>
              <w:t>Audio</w:t>
            </w:r>
          </w:p>
          <w:p w:rsidR="00162AB1" w:rsidRPr="00917A88" w:rsidRDefault="00162AB1" w:rsidP="00162AB1">
            <w:pPr>
              <w:pStyle w:val="Akapitzlist"/>
              <w:numPr>
                <w:ilvl w:val="0"/>
                <w:numId w:val="17"/>
              </w:numPr>
              <w:ind w:left="307" w:hanging="283"/>
            </w:pPr>
            <w:r>
              <w:t>Czytnik kart pamięci</w:t>
            </w:r>
          </w:p>
        </w:tc>
        <w:tc>
          <w:tcPr>
            <w:tcW w:w="3260" w:type="dxa"/>
            <w:vAlign w:val="center"/>
          </w:tcPr>
          <w:p w:rsidR="00162AB1" w:rsidRDefault="00162AB1" w:rsidP="007762F8">
            <w:pPr>
              <w:jc w:val="center"/>
            </w:pPr>
            <w:r w:rsidRPr="00EB3C98">
              <w:rPr>
                <w:color w:val="FF0000"/>
              </w:rPr>
              <w:t>podać</w:t>
            </w:r>
          </w:p>
        </w:tc>
      </w:tr>
      <w:tr w:rsidR="00162AB1" w:rsidTr="00162AB1">
        <w:trPr>
          <w:gridAfter w:val="1"/>
          <w:wAfter w:w="12" w:type="dxa"/>
          <w:trHeight w:val="617"/>
        </w:trPr>
        <w:tc>
          <w:tcPr>
            <w:tcW w:w="440" w:type="dxa"/>
            <w:vAlign w:val="center"/>
          </w:tcPr>
          <w:p w:rsidR="00162AB1" w:rsidRDefault="00162AB1" w:rsidP="007762F8">
            <w:r>
              <w:lastRenderedPageBreak/>
              <w:t>10</w:t>
            </w:r>
          </w:p>
        </w:tc>
        <w:tc>
          <w:tcPr>
            <w:tcW w:w="1823" w:type="dxa"/>
            <w:vAlign w:val="center"/>
          </w:tcPr>
          <w:p w:rsidR="00162AB1" w:rsidRPr="00953B52" w:rsidRDefault="00162AB1" w:rsidP="007762F8">
            <w:pPr>
              <w:rPr>
                <w:b/>
              </w:rPr>
            </w:pPr>
            <w:r>
              <w:rPr>
                <w:b/>
              </w:rPr>
              <w:t>Bezpieczeństwo</w:t>
            </w:r>
          </w:p>
        </w:tc>
        <w:tc>
          <w:tcPr>
            <w:tcW w:w="5080" w:type="dxa"/>
            <w:gridSpan w:val="2"/>
            <w:vAlign w:val="center"/>
          </w:tcPr>
          <w:p w:rsidR="00162AB1" w:rsidRPr="00425C3E" w:rsidRDefault="00162AB1" w:rsidP="00162AB1">
            <w:pPr>
              <w:pStyle w:val="Akapitzlist"/>
              <w:numPr>
                <w:ilvl w:val="0"/>
                <w:numId w:val="16"/>
              </w:numPr>
              <w:ind w:left="307" w:hanging="283"/>
            </w:pPr>
            <w:r>
              <w:t>Układ szyfrowania TPM: TAK</w:t>
            </w:r>
          </w:p>
          <w:p w:rsidR="00162AB1" w:rsidRPr="00E4382C" w:rsidRDefault="00162AB1" w:rsidP="00162AB1">
            <w:pPr>
              <w:pStyle w:val="Akapitzlist"/>
              <w:numPr>
                <w:ilvl w:val="0"/>
                <w:numId w:val="16"/>
              </w:numPr>
              <w:ind w:left="307" w:hanging="283"/>
              <w:rPr>
                <w:color w:val="FF0000"/>
              </w:rPr>
            </w:pPr>
            <w:r>
              <w:t xml:space="preserve">Złącze </w:t>
            </w:r>
            <w:proofErr w:type="spellStart"/>
            <w:r>
              <w:t>Kensington</w:t>
            </w:r>
            <w:proofErr w:type="spellEnd"/>
            <w:r>
              <w:t>: TAK</w:t>
            </w:r>
          </w:p>
        </w:tc>
        <w:tc>
          <w:tcPr>
            <w:tcW w:w="3260" w:type="dxa"/>
            <w:vAlign w:val="center"/>
          </w:tcPr>
          <w:p w:rsidR="00162AB1" w:rsidRDefault="00162AB1" w:rsidP="007762F8"/>
        </w:tc>
      </w:tr>
      <w:tr w:rsidR="00162AB1" w:rsidTr="00162AB1">
        <w:trPr>
          <w:gridAfter w:val="1"/>
          <w:wAfter w:w="12" w:type="dxa"/>
          <w:trHeight w:val="360"/>
        </w:trPr>
        <w:tc>
          <w:tcPr>
            <w:tcW w:w="440" w:type="dxa"/>
            <w:vAlign w:val="center"/>
          </w:tcPr>
          <w:p w:rsidR="00162AB1" w:rsidRDefault="00162AB1" w:rsidP="007762F8">
            <w:r>
              <w:t>11</w:t>
            </w:r>
          </w:p>
        </w:tc>
        <w:tc>
          <w:tcPr>
            <w:tcW w:w="1823" w:type="dxa"/>
            <w:vAlign w:val="center"/>
          </w:tcPr>
          <w:p w:rsidR="00162AB1" w:rsidRPr="00953B52" w:rsidRDefault="00162AB1" w:rsidP="007762F8">
            <w:pPr>
              <w:rPr>
                <w:b/>
              </w:rPr>
            </w:pPr>
            <w:r w:rsidRPr="00953B52">
              <w:rPr>
                <w:b/>
              </w:rPr>
              <w:t>Klawiatura</w:t>
            </w:r>
          </w:p>
        </w:tc>
        <w:tc>
          <w:tcPr>
            <w:tcW w:w="5080" w:type="dxa"/>
            <w:gridSpan w:val="2"/>
            <w:vAlign w:val="center"/>
          </w:tcPr>
          <w:p w:rsidR="00162AB1" w:rsidRDefault="00162AB1" w:rsidP="007762F8">
            <w:r>
              <w:t>Wydzielona klawiatura numeryczna</w:t>
            </w:r>
          </w:p>
        </w:tc>
        <w:tc>
          <w:tcPr>
            <w:tcW w:w="3260" w:type="dxa"/>
            <w:vAlign w:val="center"/>
          </w:tcPr>
          <w:p w:rsidR="00162AB1" w:rsidRDefault="00162AB1" w:rsidP="007762F8"/>
        </w:tc>
      </w:tr>
      <w:tr w:rsidR="00162AB1" w:rsidTr="00162AB1">
        <w:trPr>
          <w:gridAfter w:val="1"/>
          <w:wAfter w:w="12" w:type="dxa"/>
          <w:trHeight w:val="360"/>
        </w:trPr>
        <w:tc>
          <w:tcPr>
            <w:tcW w:w="440" w:type="dxa"/>
            <w:vAlign w:val="center"/>
          </w:tcPr>
          <w:p w:rsidR="00162AB1" w:rsidRDefault="00162AB1" w:rsidP="007762F8">
            <w:r>
              <w:t>12</w:t>
            </w:r>
          </w:p>
        </w:tc>
        <w:tc>
          <w:tcPr>
            <w:tcW w:w="1823" w:type="dxa"/>
            <w:vAlign w:val="center"/>
          </w:tcPr>
          <w:p w:rsidR="00162AB1" w:rsidRPr="00953B52" w:rsidRDefault="00162AB1" w:rsidP="007762F8">
            <w:pPr>
              <w:rPr>
                <w:b/>
              </w:rPr>
            </w:pPr>
            <w:r>
              <w:rPr>
                <w:b/>
              </w:rPr>
              <w:t>Napęd optyczny</w:t>
            </w:r>
          </w:p>
        </w:tc>
        <w:tc>
          <w:tcPr>
            <w:tcW w:w="5080" w:type="dxa"/>
            <w:gridSpan w:val="2"/>
            <w:vAlign w:val="center"/>
          </w:tcPr>
          <w:p w:rsidR="00162AB1" w:rsidRDefault="00162AB1" w:rsidP="007762F8">
            <w:r>
              <w:t>Wbudowany: DVD+/-RW DL</w:t>
            </w:r>
          </w:p>
        </w:tc>
        <w:tc>
          <w:tcPr>
            <w:tcW w:w="3260" w:type="dxa"/>
            <w:vAlign w:val="center"/>
          </w:tcPr>
          <w:p w:rsidR="00162AB1" w:rsidRDefault="00162AB1" w:rsidP="007762F8"/>
        </w:tc>
      </w:tr>
      <w:tr w:rsidR="00162AB1" w:rsidTr="00162AB1">
        <w:trPr>
          <w:gridAfter w:val="1"/>
          <w:wAfter w:w="12" w:type="dxa"/>
          <w:trHeight w:val="701"/>
        </w:trPr>
        <w:tc>
          <w:tcPr>
            <w:tcW w:w="440" w:type="dxa"/>
            <w:vAlign w:val="center"/>
          </w:tcPr>
          <w:p w:rsidR="00162AB1" w:rsidRDefault="00162AB1" w:rsidP="007762F8">
            <w:r>
              <w:t>13</w:t>
            </w:r>
          </w:p>
        </w:tc>
        <w:tc>
          <w:tcPr>
            <w:tcW w:w="1823" w:type="dxa"/>
            <w:vAlign w:val="center"/>
          </w:tcPr>
          <w:p w:rsidR="00162AB1" w:rsidRPr="00953B52" w:rsidRDefault="00162AB1" w:rsidP="007762F8">
            <w:pPr>
              <w:rPr>
                <w:b/>
              </w:rPr>
            </w:pPr>
            <w:r>
              <w:rPr>
                <w:rFonts w:cstheme="minorHAnsi"/>
                <w:b/>
                <w:bCs/>
                <w:color w:val="000000"/>
                <w:lang w:eastAsia="pl-PL"/>
              </w:rPr>
              <w:t>Gwarancja</w:t>
            </w:r>
          </w:p>
        </w:tc>
        <w:tc>
          <w:tcPr>
            <w:tcW w:w="5080" w:type="dxa"/>
            <w:gridSpan w:val="2"/>
            <w:vAlign w:val="center"/>
          </w:tcPr>
          <w:p w:rsidR="00162AB1" w:rsidRPr="00E5610C" w:rsidRDefault="00162AB1" w:rsidP="007762F8">
            <w:pPr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Liczona</w:t>
            </w:r>
            <w:r w:rsidRPr="00596289">
              <w:rPr>
                <w:rFonts w:cstheme="minorHAnsi"/>
                <w:color w:val="000000"/>
                <w:lang w:eastAsia="pl-PL"/>
              </w:rPr>
              <w:t xml:space="preserve"> od daty podpisania protokołu odbioru</w:t>
            </w:r>
            <w:r>
              <w:rPr>
                <w:rFonts w:cstheme="minorHAnsi"/>
                <w:color w:val="000000"/>
                <w:lang w:eastAsia="pl-PL"/>
              </w:rPr>
              <w:t xml:space="preserve"> (minimum 24 miesiące)</w:t>
            </w:r>
          </w:p>
        </w:tc>
        <w:tc>
          <w:tcPr>
            <w:tcW w:w="3260" w:type="dxa"/>
            <w:vAlign w:val="center"/>
          </w:tcPr>
          <w:p w:rsidR="00162AB1" w:rsidRDefault="00162AB1" w:rsidP="007762F8">
            <w:pPr>
              <w:jc w:val="center"/>
            </w:pPr>
            <w:r w:rsidRPr="00EB3C98">
              <w:rPr>
                <w:color w:val="FF0000"/>
              </w:rPr>
              <w:t>podać</w:t>
            </w:r>
          </w:p>
        </w:tc>
      </w:tr>
      <w:tr w:rsidR="00162AB1" w:rsidTr="00162AB1">
        <w:trPr>
          <w:gridAfter w:val="1"/>
          <w:wAfter w:w="12" w:type="dxa"/>
          <w:trHeight w:val="464"/>
        </w:trPr>
        <w:tc>
          <w:tcPr>
            <w:tcW w:w="440" w:type="dxa"/>
            <w:vAlign w:val="center"/>
          </w:tcPr>
          <w:p w:rsidR="00162AB1" w:rsidRDefault="00162AB1" w:rsidP="007762F8">
            <w:r>
              <w:t>14</w:t>
            </w:r>
          </w:p>
        </w:tc>
        <w:tc>
          <w:tcPr>
            <w:tcW w:w="1823" w:type="dxa"/>
            <w:vAlign w:val="center"/>
          </w:tcPr>
          <w:p w:rsidR="00162AB1" w:rsidRPr="002A0203" w:rsidRDefault="00162AB1" w:rsidP="007762F8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A0203">
              <w:rPr>
                <w:b/>
              </w:rPr>
              <w:t>Waga</w:t>
            </w:r>
          </w:p>
        </w:tc>
        <w:tc>
          <w:tcPr>
            <w:tcW w:w="5080" w:type="dxa"/>
            <w:gridSpan w:val="2"/>
            <w:vAlign w:val="center"/>
          </w:tcPr>
          <w:p w:rsidR="00162AB1" w:rsidRPr="002A0203" w:rsidRDefault="00162AB1" w:rsidP="007762F8">
            <w:pPr>
              <w:rPr>
                <w:rFonts w:cstheme="minorHAnsi"/>
                <w:color w:val="000000"/>
                <w:lang w:eastAsia="pl-PL"/>
              </w:rPr>
            </w:pPr>
            <w:r w:rsidRPr="002A0203">
              <w:t xml:space="preserve">Nie więcej niż </w:t>
            </w:r>
            <w:r>
              <w:t xml:space="preserve">1,9 </w:t>
            </w:r>
            <w:r w:rsidRPr="002A0203">
              <w:t>k</w:t>
            </w:r>
            <w:r>
              <w:t>g</w:t>
            </w:r>
            <w:r w:rsidRPr="002A0203">
              <w:t xml:space="preserve"> </w:t>
            </w:r>
          </w:p>
        </w:tc>
        <w:tc>
          <w:tcPr>
            <w:tcW w:w="3260" w:type="dxa"/>
            <w:vAlign w:val="center"/>
          </w:tcPr>
          <w:p w:rsidR="00162AB1" w:rsidRDefault="00162AB1" w:rsidP="007762F8"/>
        </w:tc>
      </w:tr>
      <w:tr w:rsidR="00162AB1" w:rsidTr="00162AB1">
        <w:trPr>
          <w:gridAfter w:val="1"/>
          <w:wAfter w:w="12" w:type="dxa"/>
          <w:trHeight w:val="382"/>
        </w:trPr>
        <w:tc>
          <w:tcPr>
            <w:tcW w:w="440" w:type="dxa"/>
            <w:vAlign w:val="center"/>
          </w:tcPr>
          <w:p w:rsidR="00162AB1" w:rsidRDefault="00162AB1" w:rsidP="007762F8">
            <w:r>
              <w:t>15</w:t>
            </w:r>
          </w:p>
        </w:tc>
        <w:tc>
          <w:tcPr>
            <w:tcW w:w="1823" w:type="dxa"/>
            <w:vAlign w:val="center"/>
          </w:tcPr>
          <w:p w:rsidR="00162AB1" w:rsidRPr="00953B52" w:rsidRDefault="00162AB1" w:rsidP="007762F8">
            <w:pPr>
              <w:rPr>
                <w:b/>
              </w:rPr>
            </w:pPr>
            <w:r w:rsidRPr="00953B52">
              <w:rPr>
                <w:rFonts w:cstheme="minorHAnsi"/>
                <w:b/>
                <w:bCs/>
                <w:color w:val="000000"/>
                <w:lang w:eastAsia="pl-PL"/>
              </w:rPr>
              <w:t>Zasilanie</w:t>
            </w:r>
          </w:p>
        </w:tc>
        <w:tc>
          <w:tcPr>
            <w:tcW w:w="5080" w:type="dxa"/>
            <w:gridSpan w:val="2"/>
            <w:vAlign w:val="center"/>
          </w:tcPr>
          <w:p w:rsidR="00162AB1" w:rsidRDefault="00162AB1" w:rsidP="00162AB1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2C4218">
              <w:rPr>
                <w:rFonts w:cstheme="minorHAnsi"/>
                <w:color w:val="000000"/>
                <w:lang w:eastAsia="pl-PL"/>
              </w:rPr>
              <w:t>230V / 50Hz</w:t>
            </w:r>
            <w:r>
              <w:rPr>
                <w:rFonts w:cstheme="minorHAnsi"/>
                <w:color w:val="000000"/>
                <w:lang w:eastAsia="pl-PL"/>
              </w:rPr>
              <w:t>,</w:t>
            </w:r>
          </w:p>
          <w:p w:rsidR="00162AB1" w:rsidRPr="000357DB" w:rsidRDefault="00162AB1" w:rsidP="00162AB1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Zasilacz i kabel zasilający w komplecie</w:t>
            </w:r>
          </w:p>
        </w:tc>
        <w:tc>
          <w:tcPr>
            <w:tcW w:w="3260" w:type="dxa"/>
            <w:vAlign w:val="center"/>
          </w:tcPr>
          <w:p w:rsidR="00162AB1" w:rsidRDefault="00162AB1" w:rsidP="007762F8"/>
        </w:tc>
      </w:tr>
      <w:tr w:rsidR="00162AB1" w:rsidTr="00162AB1">
        <w:trPr>
          <w:gridAfter w:val="1"/>
          <w:wAfter w:w="12" w:type="dxa"/>
          <w:trHeight w:val="1376"/>
        </w:trPr>
        <w:tc>
          <w:tcPr>
            <w:tcW w:w="440" w:type="dxa"/>
            <w:vAlign w:val="center"/>
          </w:tcPr>
          <w:p w:rsidR="00162AB1" w:rsidRDefault="00162AB1" w:rsidP="007762F8">
            <w:r>
              <w:t>16</w:t>
            </w:r>
          </w:p>
        </w:tc>
        <w:tc>
          <w:tcPr>
            <w:tcW w:w="1823" w:type="dxa"/>
            <w:vAlign w:val="center"/>
          </w:tcPr>
          <w:p w:rsidR="00162AB1" w:rsidRPr="00953B52" w:rsidRDefault="00162AB1" w:rsidP="007762F8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953B52">
              <w:rPr>
                <w:rFonts w:cstheme="minorHAnsi"/>
                <w:b/>
                <w:bCs/>
                <w:color w:val="000000"/>
                <w:lang w:eastAsia="pl-PL"/>
              </w:rPr>
              <w:t>System operacyjny</w:t>
            </w:r>
          </w:p>
        </w:tc>
        <w:tc>
          <w:tcPr>
            <w:tcW w:w="5080" w:type="dxa"/>
            <w:gridSpan w:val="2"/>
            <w:vAlign w:val="center"/>
          </w:tcPr>
          <w:p w:rsidR="00162AB1" w:rsidRDefault="00162AB1" w:rsidP="00162AB1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Windows 10 Professional PL,</w:t>
            </w:r>
          </w:p>
          <w:p w:rsidR="00162AB1" w:rsidRPr="000138AE" w:rsidRDefault="00162AB1" w:rsidP="007762F8">
            <w:pPr>
              <w:pStyle w:val="Akapitzlist"/>
              <w:ind w:left="307"/>
              <w:rPr>
                <w:rFonts w:cstheme="minorHAnsi"/>
                <w:color w:val="000000"/>
                <w:lang w:eastAsia="pl-PL"/>
              </w:rPr>
            </w:pPr>
            <w:r w:rsidRPr="002073E8">
              <w:rPr>
                <w:rFonts w:cstheme="minorHAnsi"/>
                <w:color w:val="000000"/>
                <w:lang w:eastAsia="pl-PL"/>
              </w:rPr>
              <w:t>- lub</w:t>
            </w:r>
            <w:r>
              <w:rPr>
                <w:rFonts w:cstheme="minorHAnsi"/>
                <w:color w:val="000000"/>
                <w:lang w:eastAsia="pl-PL"/>
              </w:rPr>
              <w:t xml:space="preserve"> system operacyjny</w:t>
            </w:r>
            <w:r w:rsidRPr="002073E8">
              <w:rPr>
                <w:rFonts w:cstheme="minorHAnsi"/>
                <w:color w:val="000000"/>
                <w:lang w:eastAsia="pl-PL"/>
              </w:rPr>
              <w:t xml:space="preserve"> </w:t>
            </w:r>
            <w:r>
              <w:rPr>
                <w:rFonts w:cstheme="minorHAnsi"/>
                <w:color w:val="000000"/>
                <w:lang w:eastAsia="pl-PL"/>
              </w:rPr>
              <w:t>równoważny</w:t>
            </w:r>
          </w:p>
          <w:p w:rsidR="00162AB1" w:rsidRDefault="00162AB1" w:rsidP="00162AB1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Preinstalowany</w:t>
            </w:r>
          </w:p>
          <w:p w:rsidR="00162AB1" w:rsidRDefault="00162AB1" w:rsidP="007762F8">
            <w:pPr>
              <w:rPr>
                <w:rFonts w:cstheme="minorHAnsi"/>
                <w:b/>
                <w:i/>
                <w:color w:val="000000"/>
                <w:lang w:eastAsia="pl-PL"/>
              </w:rPr>
            </w:pPr>
          </w:p>
          <w:p w:rsidR="00162AB1" w:rsidRPr="000138AE" w:rsidRDefault="00162AB1" w:rsidP="007762F8">
            <w:pPr>
              <w:rPr>
                <w:rFonts w:cstheme="minorHAnsi"/>
                <w:color w:val="000000"/>
                <w:lang w:eastAsia="pl-PL"/>
              </w:rPr>
            </w:pPr>
            <w:r w:rsidRPr="000138AE">
              <w:rPr>
                <w:rFonts w:cstheme="minorHAnsi"/>
                <w:color w:val="000000"/>
                <w:lang w:eastAsia="pl-PL"/>
              </w:rPr>
              <w:t xml:space="preserve">W przypadku </w:t>
            </w:r>
            <w:r>
              <w:rPr>
                <w:rFonts w:cstheme="minorHAnsi"/>
                <w:color w:val="000000"/>
                <w:lang w:eastAsia="pl-PL"/>
              </w:rPr>
              <w:t xml:space="preserve">systemu operacyjnego </w:t>
            </w:r>
            <w:r w:rsidRPr="000138AE">
              <w:rPr>
                <w:rFonts w:cstheme="minorHAnsi"/>
                <w:color w:val="000000"/>
                <w:lang w:eastAsia="pl-PL"/>
              </w:rPr>
              <w:t>równoważnego:</w:t>
            </w:r>
          </w:p>
          <w:p w:rsidR="00162AB1" w:rsidRPr="000138AE" w:rsidRDefault="00162AB1" w:rsidP="00162AB1">
            <w:pPr>
              <w:pStyle w:val="Akapitzlist"/>
              <w:numPr>
                <w:ilvl w:val="0"/>
                <w:numId w:val="13"/>
              </w:numPr>
              <w:ind w:left="315" w:hanging="284"/>
              <w:rPr>
                <w:rFonts w:cstheme="minorHAnsi"/>
                <w:b/>
                <w:i/>
                <w:color w:val="A6A6A6" w:themeColor="background1" w:themeShade="A6"/>
                <w:sz w:val="24"/>
                <w:lang w:eastAsia="pl-PL"/>
              </w:rPr>
            </w:pPr>
            <w:r w:rsidRPr="000138AE">
              <w:rPr>
                <w:rFonts w:cstheme="minorHAnsi"/>
                <w:i/>
                <w:color w:val="A6A6A6" w:themeColor="background1" w:themeShade="A6"/>
                <w:lang w:eastAsia="pl-PL"/>
              </w:rPr>
              <w:t>oferowany system operacyjny musi być kompatybilny z posiadaną infrastrukturą Zamawiającego</w:t>
            </w:r>
          </w:p>
          <w:p w:rsidR="00162AB1" w:rsidRPr="00162AB1" w:rsidRDefault="00162AB1" w:rsidP="007762F8">
            <w:pPr>
              <w:pStyle w:val="Akapitzlist"/>
              <w:numPr>
                <w:ilvl w:val="0"/>
                <w:numId w:val="13"/>
              </w:numPr>
              <w:ind w:left="315" w:hanging="284"/>
              <w:rPr>
                <w:rFonts w:cstheme="minorHAnsi"/>
                <w:b/>
                <w:i/>
                <w:color w:val="000000"/>
                <w:lang w:eastAsia="pl-PL"/>
              </w:rPr>
            </w:pPr>
            <w:r w:rsidRPr="00783AD4">
              <w:rPr>
                <w:i/>
                <w:color w:val="A6A6A6" w:themeColor="background1" w:themeShade="A6"/>
              </w:rPr>
              <w:t xml:space="preserve">na potwierdzenie spełnienia wymagań zamawiającego, dostarczyć wraz z ofertą system operacyjny równoważny, wraz z pełną dokumentacją producenta </w:t>
            </w:r>
            <w:r>
              <w:rPr>
                <w:i/>
                <w:color w:val="A6A6A6" w:themeColor="background1" w:themeShade="A6"/>
              </w:rPr>
              <w:t xml:space="preserve">tego </w:t>
            </w:r>
            <w:r w:rsidRPr="00783AD4">
              <w:rPr>
                <w:i/>
                <w:color w:val="A6A6A6" w:themeColor="background1" w:themeShade="A6"/>
              </w:rPr>
              <w:t>systemu</w:t>
            </w:r>
          </w:p>
        </w:tc>
        <w:tc>
          <w:tcPr>
            <w:tcW w:w="3260" w:type="dxa"/>
            <w:vAlign w:val="center"/>
          </w:tcPr>
          <w:p w:rsidR="00162AB1" w:rsidRPr="000138AE" w:rsidRDefault="00162AB1" w:rsidP="007762F8">
            <w:pPr>
              <w:jc w:val="center"/>
              <w:rPr>
                <w:color w:val="A6A6A6" w:themeColor="background1" w:themeShade="A6"/>
              </w:rPr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162AB1" w:rsidTr="00162AB1">
        <w:trPr>
          <w:gridAfter w:val="1"/>
          <w:wAfter w:w="12" w:type="dxa"/>
          <w:trHeight w:val="562"/>
        </w:trPr>
        <w:tc>
          <w:tcPr>
            <w:tcW w:w="440" w:type="dxa"/>
            <w:vAlign w:val="center"/>
          </w:tcPr>
          <w:p w:rsidR="00162AB1" w:rsidRDefault="00162AB1" w:rsidP="007762F8">
            <w:r>
              <w:t>17</w:t>
            </w:r>
          </w:p>
        </w:tc>
        <w:tc>
          <w:tcPr>
            <w:tcW w:w="1823" w:type="dxa"/>
            <w:vAlign w:val="center"/>
          </w:tcPr>
          <w:p w:rsidR="00162AB1" w:rsidRPr="00953B52" w:rsidRDefault="00162AB1" w:rsidP="007762F8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lang w:eastAsia="pl-PL"/>
              </w:rPr>
              <w:t>Pakiet biurowy</w:t>
            </w:r>
          </w:p>
        </w:tc>
        <w:tc>
          <w:tcPr>
            <w:tcW w:w="5080" w:type="dxa"/>
            <w:gridSpan w:val="2"/>
            <w:vAlign w:val="center"/>
          </w:tcPr>
          <w:p w:rsidR="00162AB1" w:rsidRDefault="00162AB1" w:rsidP="00162AB1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Microsoft Office 2019 Professional PL - lub oprogramowanie równoważne,</w:t>
            </w:r>
          </w:p>
          <w:p w:rsidR="00162AB1" w:rsidRDefault="00162AB1" w:rsidP="00162AB1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Licencja edukacyjna (MOLP EDU),</w:t>
            </w:r>
          </w:p>
          <w:p w:rsidR="00162AB1" w:rsidRDefault="00162AB1" w:rsidP="00162AB1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Licencja bez ograniczeń czasowych,</w:t>
            </w:r>
          </w:p>
          <w:p w:rsidR="00162AB1" w:rsidRPr="009D3005" w:rsidRDefault="00162AB1" w:rsidP="007762F8">
            <w:pPr>
              <w:rPr>
                <w:rFonts w:cstheme="minorHAnsi"/>
                <w:color w:val="000000"/>
                <w:sz w:val="10"/>
                <w:lang w:eastAsia="pl-PL"/>
              </w:rPr>
            </w:pPr>
          </w:p>
          <w:p w:rsidR="00162AB1" w:rsidRPr="00123210" w:rsidRDefault="00162AB1" w:rsidP="007762F8">
            <w:pPr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W przypadku</w:t>
            </w:r>
            <w:r w:rsidRPr="00123210">
              <w:rPr>
                <w:rFonts w:cstheme="minorHAnsi"/>
                <w:color w:val="000000"/>
                <w:lang w:eastAsia="pl-PL"/>
              </w:rPr>
              <w:t xml:space="preserve"> oprogramowania równoważnego: </w:t>
            </w:r>
          </w:p>
          <w:p w:rsidR="00162AB1" w:rsidRPr="000138AE" w:rsidRDefault="00162AB1" w:rsidP="00162AB1">
            <w:pPr>
              <w:pStyle w:val="Akapitzlist"/>
              <w:numPr>
                <w:ilvl w:val="0"/>
                <w:numId w:val="18"/>
              </w:numPr>
              <w:ind w:left="301" w:hanging="283"/>
              <w:rPr>
                <w:rFonts w:cstheme="minorHAnsi"/>
                <w:i/>
                <w:color w:val="A6A6A6" w:themeColor="background1" w:themeShade="A6"/>
                <w:lang w:eastAsia="pl-PL"/>
              </w:rPr>
            </w:pPr>
            <w:r w:rsidRPr="000138AE">
              <w:rPr>
                <w:rFonts w:cstheme="minorHAnsi"/>
                <w:i/>
                <w:color w:val="A6A6A6" w:themeColor="background1" w:themeShade="A6"/>
                <w:lang w:eastAsia="pl-PL"/>
              </w:rPr>
              <w:t xml:space="preserve">Pakiet biurowy musi współpracować z Systemem Elektronicznego Zarządzania Dokumentacją (EZD) użytkowanym w PUM oraz musi być kompatybilny i obsługiwany przez biblioteki oraz wtyczki oprogramowania </w:t>
            </w:r>
            <w:proofErr w:type="spellStart"/>
            <w:r w:rsidRPr="000138AE">
              <w:rPr>
                <w:rFonts w:cstheme="minorHAnsi"/>
                <w:i/>
                <w:color w:val="A6A6A6" w:themeColor="background1" w:themeShade="A6"/>
                <w:lang w:eastAsia="pl-PL"/>
              </w:rPr>
              <w:t>Add</w:t>
            </w:r>
            <w:proofErr w:type="spellEnd"/>
            <w:r w:rsidRPr="000138AE">
              <w:rPr>
                <w:rFonts w:cstheme="minorHAnsi"/>
                <w:i/>
                <w:color w:val="A6A6A6" w:themeColor="background1" w:themeShade="A6"/>
                <w:lang w:eastAsia="pl-PL"/>
              </w:rPr>
              <w:t>-In EZD,</w:t>
            </w:r>
          </w:p>
          <w:p w:rsidR="00162AB1" w:rsidRPr="00162AB1" w:rsidRDefault="00162AB1" w:rsidP="007762F8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0138AE">
              <w:rPr>
                <w:rFonts w:cstheme="minorHAnsi"/>
                <w:i/>
                <w:color w:val="A6A6A6" w:themeColor="background1" w:themeShade="A6"/>
                <w:lang w:eastAsia="pl-PL"/>
              </w:rPr>
              <w:t>dostarcz</w:t>
            </w:r>
            <w:r>
              <w:rPr>
                <w:rFonts w:cstheme="minorHAnsi"/>
                <w:i/>
                <w:color w:val="A6A6A6" w:themeColor="background1" w:themeShade="A6"/>
                <w:lang w:eastAsia="pl-PL"/>
              </w:rPr>
              <w:t>yć</w:t>
            </w:r>
            <w:r w:rsidRPr="000138AE">
              <w:rPr>
                <w:rFonts w:cstheme="minorHAnsi"/>
                <w:i/>
                <w:color w:val="A6A6A6" w:themeColor="background1" w:themeShade="A6"/>
                <w:lang w:eastAsia="pl-PL"/>
              </w:rPr>
              <w:t xml:space="preserve"> zaoferowane oprogramowanie równoważne, </w:t>
            </w:r>
            <w:r w:rsidRPr="000138AE">
              <w:rPr>
                <w:i/>
                <w:color w:val="A6A6A6" w:themeColor="background1" w:themeShade="A6"/>
              </w:rPr>
              <w:t>na potwierdzenie spełnienia wymagań zamawiającego</w:t>
            </w:r>
            <w:r>
              <w:rPr>
                <w:i/>
                <w:color w:val="A6A6A6" w:themeColor="background1" w:themeShade="A6"/>
              </w:rPr>
              <w:t>,</w:t>
            </w:r>
            <w:r w:rsidRPr="000138AE">
              <w:rPr>
                <w:rFonts w:cstheme="minorHAnsi"/>
                <w:i/>
                <w:color w:val="A6A6A6" w:themeColor="background1" w:themeShade="A6"/>
                <w:lang w:eastAsia="pl-PL"/>
              </w:rPr>
              <w:t xml:space="preserve"> celem przeprowadzenia testów potwierdzających równoważność w zakresie funkcjonalności </w:t>
            </w:r>
          </w:p>
        </w:tc>
        <w:tc>
          <w:tcPr>
            <w:tcW w:w="3260" w:type="dxa"/>
            <w:vAlign w:val="center"/>
          </w:tcPr>
          <w:p w:rsidR="00162AB1" w:rsidRPr="000138AE" w:rsidRDefault="00162AB1" w:rsidP="007762F8">
            <w:pPr>
              <w:jc w:val="center"/>
              <w:rPr>
                <w:color w:val="A6A6A6" w:themeColor="background1" w:themeShade="A6"/>
              </w:rPr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162AB1" w:rsidTr="00162AB1">
        <w:trPr>
          <w:gridAfter w:val="1"/>
          <w:wAfter w:w="12" w:type="dxa"/>
          <w:trHeight w:val="660"/>
        </w:trPr>
        <w:tc>
          <w:tcPr>
            <w:tcW w:w="440" w:type="dxa"/>
            <w:vAlign w:val="center"/>
          </w:tcPr>
          <w:p w:rsidR="00162AB1" w:rsidRDefault="00162AB1" w:rsidP="007762F8">
            <w:r>
              <w:t>18</w:t>
            </w:r>
          </w:p>
        </w:tc>
        <w:tc>
          <w:tcPr>
            <w:tcW w:w="1823" w:type="dxa"/>
            <w:vAlign w:val="center"/>
          </w:tcPr>
          <w:p w:rsidR="00162AB1" w:rsidRDefault="00162AB1" w:rsidP="007762F8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lang w:eastAsia="pl-PL"/>
              </w:rPr>
              <w:t>Wyposażenie</w:t>
            </w:r>
          </w:p>
        </w:tc>
        <w:tc>
          <w:tcPr>
            <w:tcW w:w="5080" w:type="dxa"/>
            <w:gridSpan w:val="2"/>
            <w:vAlign w:val="center"/>
          </w:tcPr>
          <w:p w:rsidR="00162AB1" w:rsidRPr="00425C3E" w:rsidRDefault="00162AB1" w:rsidP="00162AB1">
            <w:pPr>
              <w:pStyle w:val="Akapitzlist"/>
              <w:numPr>
                <w:ilvl w:val="0"/>
                <w:numId w:val="13"/>
              </w:numPr>
              <w:ind w:left="301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Torba dopasowana rozmiarem do zaoferowanego urządzenia z paskiem na ramię,</w:t>
            </w:r>
          </w:p>
          <w:p w:rsidR="00162AB1" w:rsidRDefault="00162AB1" w:rsidP="00162AB1">
            <w:pPr>
              <w:pStyle w:val="Akapitzlist"/>
              <w:numPr>
                <w:ilvl w:val="0"/>
                <w:numId w:val="13"/>
              </w:numPr>
              <w:ind w:left="301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Mysz bezprzewodowa:</w:t>
            </w:r>
          </w:p>
          <w:p w:rsidR="00162AB1" w:rsidRDefault="00162AB1" w:rsidP="00162AB1">
            <w:pPr>
              <w:pStyle w:val="Akapitzlist"/>
              <w:numPr>
                <w:ilvl w:val="1"/>
                <w:numId w:val="13"/>
              </w:numPr>
              <w:ind w:left="727" w:hanging="284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 xml:space="preserve">laserowa lub „BlueTrack”, </w:t>
            </w:r>
          </w:p>
          <w:p w:rsidR="00162AB1" w:rsidRDefault="00162AB1" w:rsidP="00162AB1">
            <w:pPr>
              <w:pStyle w:val="Akapitzlist"/>
              <w:numPr>
                <w:ilvl w:val="1"/>
                <w:numId w:val="13"/>
              </w:numPr>
              <w:ind w:left="727" w:hanging="284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 xml:space="preserve">komunikacja: </w:t>
            </w:r>
            <w:proofErr w:type="spellStart"/>
            <w:r>
              <w:rPr>
                <w:rFonts w:cstheme="minorHAnsi"/>
                <w:color w:val="000000"/>
                <w:lang w:eastAsia="pl-PL"/>
              </w:rPr>
              <w:t>bluetooth</w:t>
            </w:r>
            <w:proofErr w:type="spellEnd"/>
            <w:r>
              <w:rPr>
                <w:rFonts w:cstheme="minorHAnsi"/>
                <w:color w:val="000000"/>
                <w:lang w:eastAsia="pl-PL"/>
              </w:rPr>
              <w:t>,</w:t>
            </w:r>
          </w:p>
          <w:p w:rsidR="00162AB1" w:rsidRPr="00425C3E" w:rsidRDefault="00162AB1" w:rsidP="00162AB1">
            <w:pPr>
              <w:pStyle w:val="Akapitzlist"/>
              <w:numPr>
                <w:ilvl w:val="1"/>
                <w:numId w:val="13"/>
              </w:numPr>
              <w:ind w:left="727" w:hanging="284"/>
              <w:rPr>
                <w:rFonts w:cstheme="minorHAnsi"/>
                <w:color w:val="000000"/>
                <w:lang w:eastAsia="pl-PL"/>
              </w:rPr>
            </w:pPr>
            <w:r w:rsidRPr="00425C3E">
              <w:rPr>
                <w:rFonts w:cstheme="minorHAnsi"/>
                <w:color w:val="000000"/>
                <w:lang w:eastAsia="pl-PL"/>
              </w:rPr>
              <w:t>ilość przycisków: nie więcej niż 4,</w:t>
            </w:r>
          </w:p>
          <w:p w:rsidR="00162AB1" w:rsidRDefault="00162AB1" w:rsidP="00162AB1">
            <w:pPr>
              <w:pStyle w:val="Akapitzlist"/>
              <w:numPr>
                <w:ilvl w:val="0"/>
                <w:numId w:val="13"/>
              </w:numPr>
              <w:ind w:left="301" w:hanging="283"/>
            </w:pPr>
            <w:r>
              <w:t>Kabel sieciowy (Ethernet RJ-45) CAT.6 - długość 3m,</w:t>
            </w:r>
          </w:p>
          <w:p w:rsidR="00162AB1" w:rsidRDefault="00162AB1" w:rsidP="00162AB1">
            <w:pPr>
              <w:pStyle w:val="Akapitzlist"/>
              <w:numPr>
                <w:ilvl w:val="0"/>
                <w:numId w:val="13"/>
              </w:numPr>
              <w:ind w:left="301" w:hanging="283"/>
            </w:pPr>
            <w:r>
              <w:t xml:space="preserve">Linka zabezpieczająca </w:t>
            </w:r>
            <w:proofErr w:type="spellStart"/>
            <w:r>
              <w:t>Kensington</w:t>
            </w:r>
            <w:proofErr w:type="spellEnd"/>
            <w:r>
              <w:t>,</w:t>
            </w:r>
          </w:p>
          <w:p w:rsidR="00162AB1" w:rsidRPr="00A069D9" w:rsidRDefault="00162AB1" w:rsidP="00162AB1">
            <w:pPr>
              <w:pStyle w:val="Akapitzlist"/>
              <w:numPr>
                <w:ilvl w:val="0"/>
                <w:numId w:val="13"/>
              </w:numPr>
              <w:ind w:left="301" w:hanging="283"/>
              <w:rPr>
                <w:rFonts w:cstheme="minorHAnsi"/>
                <w:color w:val="000000"/>
                <w:lang w:eastAsia="pl-PL"/>
              </w:rPr>
            </w:pPr>
            <w:r w:rsidRPr="006C4D3B">
              <w:rPr>
                <w:b/>
                <w:u w:val="single"/>
              </w:rPr>
              <w:lastRenderedPageBreak/>
              <w:t xml:space="preserve">Dołączona przejściówka sygnału Video z </w:t>
            </w:r>
            <w:r>
              <w:rPr>
                <w:b/>
                <w:u w:val="single"/>
              </w:rPr>
              <w:t xml:space="preserve">portu </w:t>
            </w:r>
            <w:r w:rsidRPr="006C4D3B">
              <w:rPr>
                <w:b/>
                <w:u w:val="single"/>
              </w:rPr>
              <w:t xml:space="preserve">HDMI do </w:t>
            </w:r>
            <w:r>
              <w:rPr>
                <w:b/>
                <w:u w:val="single"/>
              </w:rPr>
              <w:t>portu D-</w:t>
            </w:r>
            <w:proofErr w:type="spellStart"/>
            <w:r>
              <w:rPr>
                <w:b/>
                <w:u w:val="single"/>
              </w:rPr>
              <w:t>Sub</w:t>
            </w:r>
            <w:proofErr w:type="spellEnd"/>
          </w:p>
        </w:tc>
        <w:tc>
          <w:tcPr>
            <w:tcW w:w="3260" w:type="dxa"/>
            <w:vAlign w:val="center"/>
          </w:tcPr>
          <w:p w:rsidR="00162AB1" w:rsidRDefault="00162AB1" w:rsidP="007762F8"/>
        </w:tc>
      </w:tr>
      <w:tr w:rsidR="00162AB1" w:rsidTr="00162AB1">
        <w:trPr>
          <w:gridAfter w:val="1"/>
          <w:wAfter w:w="12" w:type="dxa"/>
          <w:trHeight w:val="850"/>
        </w:trPr>
        <w:tc>
          <w:tcPr>
            <w:tcW w:w="440" w:type="dxa"/>
            <w:vAlign w:val="center"/>
          </w:tcPr>
          <w:p w:rsidR="00162AB1" w:rsidRDefault="00162AB1" w:rsidP="007762F8">
            <w:r>
              <w:t xml:space="preserve">19                       </w:t>
            </w:r>
          </w:p>
        </w:tc>
        <w:tc>
          <w:tcPr>
            <w:tcW w:w="1823" w:type="dxa"/>
            <w:vAlign w:val="center"/>
          </w:tcPr>
          <w:p w:rsidR="00162AB1" w:rsidRPr="00953B52" w:rsidRDefault="00162AB1" w:rsidP="007762F8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953B52">
              <w:rPr>
                <w:rFonts w:cstheme="minorHAnsi"/>
                <w:b/>
                <w:bCs/>
                <w:color w:val="000000"/>
                <w:lang w:eastAsia="pl-PL"/>
              </w:rPr>
              <w:t>Dokumentacja</w:t>
            </w:r>
          </w:p>
        </w:tc>
        <w:tc>
          <w:tcPr>
            <w:tcW w:w="5080" w:type="dxa"/>
            <w:gridSpan w:val="2"/>
            <w:vAlign w:val="center"/>
          </w:tcPr>
          <w:p w:rsidR="00162AB1" w:rsidRDefault="00162AB1" w:rsidP="00162AB1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Standardowa dostarczana przez producenta,</w:t>
            </w:r>
          </w:p>
          <w:p w:rsidR="00162AB1" w:rsidRDefault="00162AB1" w:rsidP="00162AB1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Po podaniu numeru seryjnego dostępna konfiguracja na stronie producenta,</w:t>
            </w:r>
          </w:p>
          <w:p w:rsidR="00162AB1" w:rsidRPr="00693C46" w:rsidRDefault="00162AB1" w:rsidP="00162AB1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Sterowniki: po podaniu numeru seryjnego dostępne na stronie producenta,</w:t>
            </w:r>
          </w:p>
        </w:tc>
        <w:tc>
          <w:tcPr>
            <w:tcW w:w="3260" w:type="dxa"/>
            <w:vAlign w:val="center"/>
          </w:tcPr>
          <w:p w:rsidR="00162AB1" w:rsidRDefault="00162AB1" w:rsidP="007762F8"/>
        </w:tc>
      </w:tr>
    </w:tbl>
    <w:p w:rsidR="00162AB1" w:rsidRDefault="00162AB1" w:rsidP="00162AB1">
      <w:pPr>
        <w:spacing w:after="0" w:line="240" w:lineRule="auto"/>
      </w:pPr>
    </w:p>
    <w:p w:rsidR="00162AB1" w:rsidRPr="00600102" w:rsidRDefault="00162AB1" w:rsidP="00162AB1">
      <w:pPr>
        <w:spacing w:after="0" w:line="240" w:lineRule="auto"/>
        <w:rPr>
          <w:b/>
          <w:color w:val="FF0000"/>
          <w:sz w:val="24"/>
          <w:u w:val="single"/>
        </w:rPr>
      </w:pPr>
      <w:r w:rsidRPr="00600102">
        <w:rPr>
          <w:b/>
          <w:color w:val="FF0000"/>
          <w:sz w:val="24"/>
          <w:u w:val="single"/>
        </w:rPr>
        <w:t>Uwaga:</w:t>
      </w:r>
    </w:p>
    <w:p w:rsidR="00162AB1" w:rsidRDefault="00162AB1" w:rsidP="00162AB1">
      <w:pPr>
        <w:spacing w:after="0" w:line="240" w:lineRule="auto"/>
        <w:jc w:val="both"/>
      </w:pPr>
      <w:r w:rsidRPr="0073459A">
        <w:t xml:space="preserve">W </w:t>
      </w:r>
      <w:r>
        <w:t xml:space="preserve">środkowej </w:t>
      </w:r>
      <w:r w:rsidRPr="0073459A">
        <w:t>kolumnie tabeli podane są parametry danych elementów zamówienia, stanowiące minimum wymagane przez zamawiającego. Wykonawca poda w prawej kolumnie oferowane parametry elementów oferty. Jeśli wykonawca oferuje parametry danego elementu zamówienia dokładnie takie, jakich oczekuje zamawiający, powinien w prawej kolumnie zaznaczyć, że element ten jest zgodny z oczekiwaniem zamawiającego, albo zostawić miejsce w danym wierszu niewypełnione. Nie ma konieczności przepisywania przez wykonawcę parametrów, które są tożsame z oczekiwan</w:t>
      </w:r>
      <w:r>
        <w:t xml:space="preserve">iami zamawiającego, podanymi w środkowej </w:t>
      </w:r>
      <w:r w:rsidRPr="0073459A">
        <w:t xml:space="preserve">kolumnie. Uwaga ta nie dotyczy wierszy, w których zamawiający </w:t>
      </w:r>
      <w:r>
        <w:t xml:space="preserve">umieścił </w:t>
      </w:r>
      <w:r w:rsidR="00C05752">
        <w:t>komunikat</w:t>
      </w:r>
      <w:r>
        <w:t xml:space="preserve"> o treści „</w:t>
      </w:r>
      <w:r w:rsidRPr="00C05752">
        <w:rPr>
          <w:color w:val="FF0000"/>
        </w:rPr>
        <w:t>podać</w:t>
      </w:r>
      <w:r>
        <w:t>”. Niepodanie informacji w wierszach 3, 4, 9 i 13 będzie oznaczało, że Wykonawca oferuje minimum, wymagane przez Zamawiającego. Niepodanie informacji w wierszach 16 i 17 oznaczać będzie, że Wykonawca nie oferuje elementów równoważnych.</w:t>
      </w:r>
    </w:p>
    <w:sectPr w:rsidR="00162A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5FF" w:rsidRDefault="000645FF" w:rsidP="00104679">
      <w:pPr>
        <w:spacing w:after="0" w:line="240" w:lineRule="auto"/>
      </w:pPr>
      <w:r>
        <w:separator/>
      </w:r>
    </w:p>
  </w:endnote>
  <w:endnote w:type="continuationSeparator" w:id="0">
    <w:p w:rsidR="000645FF" w:rsidRDefault="000645F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79" w:rsidRPr="00153038" w:rsidRDefault="00153038" w:rsidP="0015303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  <w:r w:rsidRPr="00153038">
      <w:rPr>
        <w:rFonts w:ascii="Calibri" w:eastAsia="Calibri" w:hAnsi="Calibri" w:cs="Times New Roman"/>
        <w:sz w:val="18"/>
      </w:rPr>
      <w:t>_____________________________________________________________________________________________________</w:t>
    </w:r>
    <w:r w:rsidRPr="00153038">
      <w:rPr>
        <w:rFonts w:ascii="Calibri" w:eastAsia="Calibri" w:hAnsi="Calibri" w:cs="Times New Roman"/>
        <w:sz w:val="17"/>
        <w:szCs w:val="17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5FF" w:rsidRDefault="000645FF" w:rsidP="00104679">
      <w:pPr>
        <w:spacing w:after="0" w:line="240" w:lineRule="auto"/>
      </w:pPr>
      <w:r>
        <w:separator/>
      </w:r>
    </w:p>
  </w:footnote>
  <w:footnote w:type="continuationSeparator" w:id="0">
    <w:p w:rsidR="000645FF" w:rsidRDefault="000645F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660"/>
      <w:gridCol w:w="2551"/>
      <w:gridCol w:w="1418"/>
      <w:gridCol w:w="2659"/>
    </w:tblGrid>
    <w:tr w:rsidR="00153038" w:rsidRPr="00153038" w:rsidTr="007F402D">
      <w:trPr>
        <w:trHeight w:val="871"/>
      </w:trPr>
      <w:tc>
        <w:tcPr>
          <w:tcW w:w="2660" w:type="dxa"/>
          <w:shd w:val="clear" w:color="auto" w:fill="auto"/>
        </w:tcPr>
        <w:p w:rsidR="00153038" w:rsidRPr="00153038" w:rsidRDefault="00153038" w:rsidP="00153038">
          <w:pPr>
            <w:spacing w:after="0" w:line="240" w:lineRule="auto"/>
            <w:jc w:val="both"/>
            <w:rPr>
              <w:rFonts w:ascii="Arial" w:eastAsia="Times New Roman" w:hAnsi="Arial" w:cs="Times New Roman"/>
              <w:sz w:val="24"/>
              <w:szCs w:val="20"/>
              <w:lang w:eastAsia="pl-PL"/>
            </w:rPr>
          </w:pPr>
          <w:r w:rsidRPr="00153038">
            <w:rPr>
              <w:rFonts w:ascii="Arial" w:eastAsia="Times New Roman" w:hAnsi="Arial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34B5BCAD" wp14:editId="3B141682">
                <wp:extent cx="1550670" cy="592455"/>
                <wp:effectExtent l="0" t="0" r="0" b="0"/>
                <wp:docPr id="29" name="Obraz 29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shd w:val="clear" w:color="auto" w:fill="auto"/>
          <w:hideMark/>
        </w:tcPr>
        <w:p w:rsidR="00153038" w:rsidRPr="00153038" w:rsidRDefault="00153038" w:rsidP="00153038">
          <w:pPr>
            <w:spacing w:after="0" w:line="240" w:lineRule="auto"/>
            <w:jc w:val="both"/>
            <w:rPr>
              <w:rFonts w:ascii="Arial" w:eastAsia="Times New Roman" w:hAnsi="Arial" w:cs="Times New Roman"/>
            </w:rPr>
          </w:pPr>
          <w:r w:rsidRPr="00153038">
            <w:rPr>
              <w:rFonts w:ascii="Arial" w:eastAsia="Times New Roman" w:hAnsi="Arial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0CB05504" wp14:editId="63BA417C">
                <wp:extent cx="1514475" cy="650875"/>
                <wp:effectExtent l="0" t="0" r="9525" b="0"/>
                <wp:docPr id="30" name="Obraz 30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shd w:val="clear" w:color="auto" w:fill="auto"/>
          <w:hideMark/>
        </w:tcPr>
        <w:p w:rsidR="00153038" w:rsidRPr="00153038" w:rsidRDefault="00153038" w:rsidP="00153038">
          <w:pPr>
            <w:spacing w:after="0" w:line="240" w:lineRule="auto"/>
            <w:jc w:val="both"/>
            <w:rPr>
              <w:rFonts w:ascii="Arial" w:eastAsia="Times New Roman" w:hAnsi="Arial" w:cs="Times New Roman"/>
            </w:rPr>
          </w:pPr>
          <w:r w:rsidRPr="00153038">
            <w:rPr>
              <w:rFonts w:ascii="Arial" w:eastAsia="Times New Roman" w:hAnsi="Arial" w:cs="Times New Roman"/>
              <w:noProof/>
              <w:sz w:val="24"/>
              <w:szCs w:val="20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7B6F1360" wp14:editId="6F474834">
                <wp:simplePos x="0" y="0"/>
                <wp:positionH relativeFrom="column">
                  <wp:posOffset>214630</wp:posOffset>
                </wp:positionH>
                <wp:positionV relativeFrom="paragraph">
                  <wp:posOffset>95885</wp:posOffset>
                </wp:positionV>
                <wp:extent cx="434975" cy="548640"/>
                <wp:effectExtent l="0" t="0" r="3175" b="3810"/>
                <wp:wrapNone/>
                <wp:docPr id="31" name="Obraz 31" descr="logo PUM_bor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PUM_bor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975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59" w:type="dxa"/>
          <w:shd w:val="clear" w:color="auto" w:fill="auto"/>
          <w:hideMark/>
        </w:tcPr>
        <w:p w:rsidR="00153038" w:rsidRPr="00153038" w:rsidRDefault="00153038" w:rsidP="00153038">
          <w:pPr>
            <w:spacing w:after="0" w:line="240" w:lineRule="auto"/>
            <w:jc w:val="both"/>
            <w:rPr>
              <w:rFonts w:ascii="Arial" w:eastAsia="Times New Roman" w:hAnsi="Arial" w:cs="Times New Roman"/>
            </w:rPr>
          </w:pPr>
          <w:r w:rsidRPr="00153038">
            <w:rPr>
              <w:rFonts w:ascii="Arial" w:eastAsia="Times New Roman" w:hAnsi="Arial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1CA9D653" wp14:editId="3A8FE321">
                <wp:extent cx="1741170" cy="658495"/>
                <wp:effectExtent l="0" t="0" r="0" b="8255"/>
                <wp:docPr id="32" name="Obraz 32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117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3038" w:rsidRDefault="00153038" w:rsidP="001530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D5ED0"/>
    <w:multiLevelType w:val="hybridMultilevel"/>
    <w:tmpl w:val="120C9670"/>
    <w:lvl w:ilvl="0" w:tplc="BC104EFA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 w15:restartNumberingAfterBreak="0">
    <w:nsid w:val="3A7E2C09"/>
    <w:multiLevelType w:val="hybridMultilevel"/>
    <w:tmpl w:val="E1DC3F20"/>
    <w:lvl w:ilvl="0" w:tplc="2AFC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5"/>
  </w:num>
  <w:num w:numId="5">
    <w:abstractNumId w:val="0"/>
  </w:num>
  <w:num w:numId="6">
    <w:abstractNumId w:val="20"/>
  </w:num>
  <w:num w:numId="7">
    <w:abstractNumId w:val="14"/>
  </w:num>
  <w:num w:numId="8">
    <w:abstractNumId w:val="12"/>
  </w:num>
  <w:num w:numId="9">
    <w:abstractNumId w:val="2"/>
  </w:num>
  <w:num w:numId="10">
    <w:abstractNumId w:val="11"/>
  </w:num>
  <w:num w:numId="11">
    <w:abstractNumId w:val="13"/>
  </w:num>
  <w:num w:numId="12">
    <w:abstractNumId w:val="4"/>
  </w:num>
  <w:num w:numId="13">
    <w:abstractNumId w:val="10"/>
  </w:num>
  <w:num w:numId="14">
    <w:abstractNumId w:val="8"/>
  </w:num>
  <w:num w:numId="15">
    <w:abstractNumId w:val="18"/>
  </w:num>
  <w:num w:numId="16">
    <w:abstractNumId w:val="15"/>
  </w:num>
  <w:num w:numId="17">
    <w:abstractNumId w:val="3"/>
  </w:num>
  <w:num w:numId="18">
    <w:abstractNumId w:val="9"/>
  </w:num>
  <w:num w:numId="19">
    <w:abstractNumId w:val="19"/>
  </w:num>
  <w:num w:numId="20">
    <w:abstractNumId w:val="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205AC"/>
    <w:rsid w:val="000645FF"/>
    <w:rsid w:val="00104679"/>
    <w:rsid w:val="001466C5"/>
    <w:rsid w:val="00153038"/>
    <w:rsid w:val="001560F7"/>
    <w:rsid w:val="00162AB1"/>
    <w:rsid w:val="00175ACA"/>
    <w:rsid w:val="001E28B9"/>
    <w:rsid w:val="00216C18"/>
    <w:rsid w:val="002A2179"/>
    <w:rsid w:val="002F00AD"/>
    <w:rsid w:val="00350A28"/>
    <w:rsid w:val="003820CB"/>
    <w:rsid w:val="003C7E9F"/>
    <w:rsid w:val="004A7487"/>
    <w:rsid w:val="004C2CD7"/>
    <w:rsid w:val="00501E1E"/>
    <w:rsid w:val="00530E96"/>
    <w:rsid w:val="00580BFE"/>
    <w:rsid w:val="006A1920"/>
    <w:rsid w:val="007459B1"/>
    <w:rsid w:val="00753568"/>
    <w:rsid w:val="007C4D00"/>
    <w:rsid w:val="008E5C3C"/>
    <w:rsid w:val="009D3D3E"/>
    <w:rsid w:val="00B01DDE"/>
    <w:rsid w:val="00C055A2"/>
    <w:rsid w:val="00C05752"/>
    <w:rsid w:val="00C15BAE"/>
    <w:rsid w:val="00C7288E"/>
    <w:rsid w:val="00C752C0"/>
    <w:rsid w:val="00C82A9D"/>
    <w:rsid w:val="00C839A7"/>
    <w:rsid w:val="00CD4394"/>
    <w:rsid w:val="00CE2306"/>
    <w:rsid w:val="00D06818"/>
    <w:rsid w:val="00DA4D66"/>
    <w:rsid w:val="00DD373E"/>
    <w:rsid w:val="00E1301A"/>
    <w:rsid w:val="00E375D1"/>
    <w:rsid w:val="00EC4EC8"/>
    <w:rsid w:val="00F9478B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353D"/>
  <w15:docId w15:val="{FFB75295-ECA8-4072-BF10-3BB4455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7EDC7-EB15-45A8-B4CB-E3F8D742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1146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25</cp:revision>
  <cp:lastPrinted>2019-11-05T07:07:00Z</cp:lastPrinted>
  <dcterms:created xsi:type="dcterms:W3CDTF">2018-12-15T13:58:00Z</dcterms:created>
  <dcterms:modified xsi:type="dcterms:W3CDTF">2020-05-19T10:47:00Z</dcterms:modified>
</cp:coreProperties>
</file>