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CE205" w14:textId="53D239D8" w:rsidR="004F5D87" w:rsidRPr="00140BD1" w:rsidRDefault="004F5D87" w:rsidP="004F5D87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u w:val="single"/>
          <w:lang w:eastAsia="pl-PL"/>
        </w:rPr>
      </w:pPr>
      <w:r w:rsidRPr="00140BD1"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pl-PL"/>
        </w:rPr>
        <w:t>OPIS PRZEDMIOTU ZAMÓWIENIA</w:t>
      </w:r>
    </w:p>
    <w:p w14:paraId="3AC50665" w14:textId="77777777" w:rsidR="000775E2" w:rsidRPr="000775E2" w:rsidRDefault="000775E2" w:rsidP="00077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C2BC95" w14:textId="0E2AE576" w:rsidR="00140BD1" w:rsidRPr="00140BD1" w:rsidRDefault="002422B9" w:rsidP="00077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1. </w:t>
      </w:r>
      <w:r w:rsidR="000775E2" w:rsidRPr="00140BD1">
        <w:rPr>
          <w:rFonts w:ascii="Times New Roman" w:hAnsi="Times New Roman" w:cs="Times New Roman"/>
          <w:b/>
          <w:bCs/>
          <w:sz w:val="32"/>
          <w:szCs w:val="32"/>
        </w:rPr>
        <w:t>Apteczka</w:t>
      </w:r>
      <w:r w:rsidR="00140BD1" w:rsidRPr="00140BD1">
        <w:rPr>
          <w:rFonts w:ascii="Times New Roman" w:hAnsi="Times New Roman" w:cs="Times New Roman"/>
          <w:b/>
          <w:bCs/>
          <w:sz w:val="32"/>
          <w:szCs w:val="32"/>
        </w:rPr>
        <w:t xml:space="preserve"> osobista</w:t>
      </w:r>
      <w:r w:rsidR="000775E2" w:rsidRPr="00140BD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165D4">
        <w:rPr>
          <w:rFonts w:ascii="Times New Roman" w:hAnsi="Times New Roman" w:cs="Times New Roman"/>
          <w:b/>
          <w:bCs/>
          <w:sz w:val="32"/>
          <w:szCs w:val="32"/>
        </w:rPr>
        <w:t>z wyposażeniem</w:t>
      </w:r>
    </w:p>
    <w:p w14:paraId="4FAFB702" w14:textId="77777777" w:rsidR="002422B9" w:rsidRDefault="002422B9" w:rsidP="000775E2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</w:p>
    <w:p w14:paraId="5217F39D" w14:textId="591C6C96" w:rsidR="00EC207D" w:rsidRPr="003165D4" w:rsidRDefault="000775E2" w:rsidP="003165D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65D4">
        <w:rPr>
          <w:rFonts w:ascii="Times New Roman" w:hAnsi="Times New Roman" w:cs="Times New Roman"/>
          <w:sz w:val="24"/>
          <w:szCs w:val="24"/>
        </w:rPr>
        <w:t>wykonana z</w:t>
      </w:r>
      <w:r w:rsidR="00E268C7" w:rsidRPr="003165D4">
        <w:rPr>
          <w:rFonts w:ascii="Times New Roman" w:hAnsi="Times New Roman" w:cs="Times New Roman"/>
          <w:sz w:val="24"/>
          <w:szCs w:val="24"/>
        </w:rPr>
        <w:t xml:space="preserve"> materiału</w:t>
      </w:r>
      <w:r w:rsidR="00EC207D" w:rsidRPr="003165D4">
        <w:rPr>
          <w:rFonts w:ascii="Times New Roman" w:hAnsi="Times New Roman" w:cs="Times New Roman"/>
          <w:sz w:val="24"/>
          <w:szCs w:val="24"/>
        </w:rPr>
        <w:t xml:space="preserve">: </w:t>
      </w:r>
      <w:r w:rsidRPr="003165D4">
        <w:rPr>
          <w:rFonts w:ascii="Times New Roman" w:hAnsi="Times New Roman" w:cs="Times New Roman"/>
          <w:sz w:val="24"/>
          <w:szCs w:val="24"/>
        </w:rPr>
        <w:t>CORDUR</w:t>
      </w:r>
      <w:r w:rsidR="00EC207D" w:rsidRPr="003165D4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1EE1B9E6" w14:textId="54BECC8B" w:rsidR="00EC207D" w:rsidRPr="003165D4" w:rsidRDefault="00E268C7" w:rsidP="003165D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65D4">
        <w:rPr>
          <w:rFonts w:ascii="Times New Roman" w:hAnsi="Times New Roman" w:cs="Times New Roman"/>
          <w:sz w:val="24"/>
          <w:szCs w:val="24"/>
        </w:rPr>
        <w:t>zapinana na zamek błyskawiczny</w:t>
      </w:r>
      <w:r w:rsidR="00EC207D" w:rsidRPr="003165D4">
        <w:rPr>
          <w:rFonts w:ascii="Times New Roman" w:hAnsi="Times New Roman" w:cs="Times New Roman"/>
          <w:sz w:val="24"/>
          <w:szCs w:val="24"/>
        </w:rPr>
        <w:t xml:space="preserve"> chroniony zaszewką </w:t>
      </w:r>
    </w:p>
    <w:p w14:paraId="078E524B" w14:textId="50788B34" w:rsidR="000775E2" w:rsidRPr="003165D4" w:rsidRDefault="001A6C95" w:rsidP="003165D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65D4">
        <w:rPr>
          <w:rFonts w:ascii="Times New Roman" w:hAnsi="Times New Roman" w:cs="Times New Roman"/>
          <w:sz w:val="24"/>
          <w:szCs w:val="24"/>
        </w:rPr>
        <w:t>bez naszywek</w:t>
      </w:r>
      <w:r w:rsidR="00442B93" w:rsidRPr="003165D4">
        <w:rPr>
          <w:rFonts w:ascii="Times New Roman" w:hAnsi="Times New Roman" w:cs="Times New Roman"/>
          <w:sz w:val="24"/>
          <w:szCs w:val="24"/>
        </w:rPr>
        <w:t>, jasnych elementów, napisów</w:t>
      </w:r>
      <w:r w:rsidR="00BD1C86" w:rsidRPr="003165D4">
        <w:rPr>
          <w:rFonts w:ascii="Times New Roman" w:hAnsi="Times New Roman" w:cs="Times New Roman"/>
          <w:sz w:val="24"/>
          <w:szCs w:val="24"/>
        </w:rPr>
        <w:t xml:space="preserve">, oznaczeń </w:t>
      </w:r>
    </w:p>
    <w:p w14:paraId="31EE9D61" w14:textId="12D4B2BB" w:rsidR="00AF74DF" w:rsidRPr="003165D4" w:rsidRDefault="000775E2" w:rsidP="003165D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65D4">
        <w:rPr>
          <w:rFonts w:ascii="Times New Roman" w:hAnsi="Times New Roman" w:cs="Times New Roman"/>
          <w:sz w:val="24"/>
          <w:szCs w:val="24"/>
        </w:rPr>
        <w:t xml:space="preserve">wyposażona w system </w:t>
      </w:r>
      <w:r w:rsidR="00BD1C86" w:rsidRPr="003165D4">
        <w:rPr>
          <w:rFonts w:ascii="Times New Roman" w:hAnsi="Times New Roman" w:cs="Times New Roman"/>
          <w:sz w:val="24"/>
          <w:szCs w:val="24"/>
        </w:rPr>
        <w:t xml:space="preserve">mocowania </w:t>
      </w:r>
      <w:r w:rsidR="003165D4" w:rsidRPr="003165D4">
        <w:rPr>
          <w:rFonts w:ascii="Times New Roman" w:hAnsi="Times New Roman" w:cs="Times New Roman"/>
          <w:sz w:val="24"/>
          <w:szCs w:val="24"/>
        </w:rPr>
        <w:t xml:space="preserve">typu </w:t>
      </w:r>
      <w:r w:rsidRPr="003165D4">
        <w:rPr>
          <w:rFonts w:ascii="Times New Roman" w:hAnsi="Times New Roman" w:cs="Times New Roman"/>
          <w:sz w:val="24"/>
          <w:szCs w:val="24"/>
        </w:rPr>
        <w:t>MOLLE</w:t>
      </w:r>
    </w:p>
    <w:p w14:paraId="3437AEC4" w14:textId="2334BFE7" w:rsidR="000775E2" w:rsidRPr="003165D4" w:rsidRDefault="000775E2" w:rsidP="003165D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65D4">
        <w:rPr>
          <w:rFonts w:ascii="Times New Roman" w:hAnsi="Times New Roman" w:cs="Times New Roman"/>
          <w:sz w:val="24"/>
          <w:szCs w:val="24"/>
        </w:rPr>
        <w:t>kolor: czarny</w:t>
      </w:r>
    </w:p>
    <w:p w14:paraId="64BAD397" w14:textId="1CF51C5C" w:rsidR="00416A47" w:rsidRPr="003165D4" w:rsidRDefault="00416A47" w:rsidP="003165D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65D4">
        <w:rPr>
          <w:rFonts w:ascii="Times New Roman" w:hAnsi="Times New Roman" w:cs="Times New Roman"/>
          <w:sz w:val="24"/>
          <w:szCs w:val="24"/>
        </w:rPr>
        <w:t>posiadające m</w:t>
      </w:r>
      <w:r w:rsidR="003A46DF" w:rsidRPr="003165D4">
        <w:rPr>
          <w:rFonts w:ascii="Times New Roman" w:hAnsi="Times New Roman" w:cs="Times New Roman"/>
          <w:sz w:val="24"/>
          <w:szCs w:val="24"/>
        </w:rPr>
        <w:t xml:space="preserve">in 2 </w:t>
      </w:r>
      <w:r w:rsidRPr="003165D4">
        <w:rPr>
          <w:rFonts w:ascii="Times New Roman" w:hAnsi="Times New Roman" w:cs="Times New Roman"/>
          <w:sz w:val="24"/>
          <w:szCs w:val="24"/>
        </w:rPr>
        <w:t>kieszenie</w:t>
      </w:r>
      <w:r w:rsidR="003A46DF" w:rsidRPr="003165D4">
        <w:rPr>
          <w:rFonts w:ascii="Times New Roman" w:hAnsi="Times New Roman" w:cs="Times New Roman"/>
          <w:sz w:val="24"/>
          <w:szCs w:val="24"/>
        </w:rPr>
        <w:t xml:space="preserve"> wewnętrzne</w:t>
      </w:r>
    </w:p>
    <w:p w14:paraId="41F93298" w14:textId="792A07A7" w:rsidR="00C15C2A" w:rsidRPr="003165D4" w:rsidRDefault="00C15C2A" w:rsidP="003165D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65D4">
        <w:rPr>
          <w:rFonts w:ascii="Times New Roman" w:hAnsi="Times New Roman" w:cs="Times New Roman"/>
          <w:sz w:val="24"/>
          <w:szCs w:val="24"/>
        </w:rPr>
        <w:t>bez panelu na rzep</w:t>
      </w:r>
    </w:p>
    <w:p w14:paraId="116C0039" w14:textId="6A1BEDDD" w:rsidR="00EC207D" w:rsidRPr="003165D4" w:rsidRDefault="00B14226" w:rsidP="003165D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65D4">
        <w:rPr>
          <w:rFonts w:ascii="Times New Roman" w:hAnsi="Times New Roman" w:cs="Times New Roman"/>
          <w:sz w:val="24"/>
          <w:szCs w:val="24"/>
        </w:rPr>
        <w:t xml:space="preserve">wymiary: </w:t>
      </w:r>
      <w:r w:rsidR="00EC207D" w:rsidRPr="003165D4">
        <w:rPr>
          <w:rFonts w:ascii="Times New Roman" w:hAnsi="Times New Roman" w:cs="Times New Roman"/>
          <w:sz w:val="24"/>
          <w:szCs w:val="24"/>
        </w:rPr>
        <w:t xml:space="preserve">wysokość </w:t>
      </w:r>
      <w:r w:rsidRPr="003165D4">
        <w:rPr>
          <w:rFonts w:ascii="Times New Roman" w:hAnsi="Times New Roman" w:cs="Times New Roman"/>
          <w:sz w:val="24"/>
          <w:szCs w:val="24"/>
        </w:rPr>
        <w:t>16</w:t>
      </w:r>
      <w:r w:rsidR="00EC207D" w:rsidRPr="003165D4">
        <w:rPr>
          <w:rFonts w:ascii="Times New Roman" w:hAnsi="Times New Roman" w:cs="Times New Roman"/>
          <w:sz w:val="24"/>
          <w:szCs w:val="24"/>
        </w:rPr>
        <w:t xml:space="preserve"> - 18</w:t>
      </w:r>
      <w:r w:rsidRPr="003165D4">
        <w:rPr>
          <w:rFonts w:ascii="Times New Roman" w:hAnsi="Times New Roman" w:cs="Times New Roman"/>
          <w:sz w:val="24"/>
          <w:szCs w:val="24"/>
        </w:rPr>
        <w:t xml:space="preserve"> </w:t>
      </w:r>
      <w:r w:rsidR="00EC207D" w:rsidRPr="003165D4">
        <w:rPr>
          <w:rFonts w:ascii="Times New Roman" w:hAnsi="Times New Roman" w:cs="Times New Roman"/>
          <w:sz w:val="24"/>
          <w:szCs w:val="24"/>
        </w:rPr>
        <w:t>cm, szerokość 11 - 14 cm, głębokość 5 – 6 cm</w:t>
      </w:r>
    </w:p>
    <w:p w14:paraId="2BDD0D38" w14:textId="30E0F2F2" w:rsidR="00B14226" w:rsidRDefault="00B14226" w:rsidP="003165D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4AF2059" w14:textId="152B35F8" w:rsidR="00F21341" w:rsidRDefault="000775E2" w:rsidP="003165D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54C0">
        <w:rPr>
          <w:rFonts w:ascii="Times New Roman" w:hAnsi="Times New Roman" w:cs="Times New Roman"/>
          <w:b/>
          <w:bCs/>
          <w:sz w:val="24"/>
          <w:szCs w:val="24"/>
        </w:rPr>
        <w:t>Wyposażenie:</w:t>
      </w:r>
    </w:p>
    <w:p w14:paraId="35C21BCC" w14:textId="77777777" w:rsidR="006054C0" w:rsidRPr="006054C0" w:rsidRDefault="006054C0" w:rsidP="003165D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F88281" w14:textId="1752FCAB" w:rsidR="00140BD1" w:rsidRPr="003165D4" w:rsidRDefault="00140BD1" w:rsidP="003165D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65D4">
        <w:rPr>
          <w:rFonts w:ascii="Times New Roman" w:hAnsi="Times New Roman" w:cs="Times New Roman"/>
          <w:sz w:val="24"/>
          <w:szCs w:val="24"/>
        </w:rPr>
        <w:t xml:space="preserve">Folia </w:t>
      </w:r>
      <w:r w:rsidR="002422B9" w:rsidRPr="003165D4">
        <w:rPr>
          <w:rFonts w:ascii="Times New Roman" w:hAnsi="Times New Roman" w:cs="Times New Roman"/>
          <w:sz w:val="24"/>
          <w:szCs w:val="24"/>
        </w:rPr>
        <w:t>NRC</w:t>
      </w:r>
      <w:r w:rsidR="003165D4">
        <w:rPr>
          <w:rFonts w:ascii="Times New Roman" w:hAnsi="Times New Roman" w:cs="Times New Roman"/>
          <w:sz w:val="24"/>
          <w:szCs w:val="24"/>
        </w:rPr>
        <w:t xml:space="preserve"> -</w:t>
      </w:r>
      <w:r w:rsidR="003165D4" w:rsidRPr="003165D4">
        <w:rPr>
          <w:rFonts w:ascii="Times New Roman" w:hAnsi="Times New Roman" w:cs="Times New Roman"/>
          <w:sz w:val="24"/>
          <w:szCs w:val="24"/>
        </w:rPr>
        <w:t>1 szt.</w:t>
      </w:r>
    </w:p>
    <w:p w14:paraId="450413B6" w14:textId="5C3B1D6A" w:rsidR="003165D4" w:rsidRDefault="000775E2" w:rsidP="003165D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65D4">
        <w:rPr>
          <w:rFonts w:ascii="Times New Roman" w:hAnsi="Times New Roman" w:cs="Times New Roman"/>
          <w:sz w:val="24"/>
          <w:szCs w:val="24"/>
        </w:rPr>
        <w:t xml:space="preserve">Opatrunek indywidualny typu </w:t>
      </w:r>
      <w:r w:rsidR="003F515D" w:rsidRPr="003165D4">
        <w:rPr>
          <w:rFonts w:ascii="Times New Roman" w:hAnsi="Times New Roman" w:cs="Times New Roman"/>
          <w:sz w:val="24"/>
          <w:szCs w:val="24"/>
        </w:rPr>
        <w:t>W</w:t>
      </w:r>
      <w:r w:rsidR="003165D4">
        <w:rPr>
          <w:rFonts w:ascii="Times New Roman" w:hAnsi="Times New Roman" w:cs="Times New Roman"/>
          <w:sz w:val="24"/>
          <w:szCs w:val="24"/>
        </w:rPr>
        <w:t xml:space="preserve"> – 1 szt.</w:t>
      </w:r>
    </w:p>
    <w:p w14:paraId="7B5D987C" w14:textId="1023769F" w:rsidR="003165D4" w:rsidRDefault="000775E2" w:rsidP="003165D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65D4">
        <w:rPr>
          <w:rFonts w:ascii="Times New Roman" w:hAnsi="Times New Roman" w:cs="Times New Roman"/>
          <w:sz w:val="24"/>
          <w:szCs w:val="24"/>
        </w:rPr>
        <w:t>Chusta trójkątna</w:t>
      </w:r>
      <w:r w:rsidR="003165D4">
        <w:rPr>
          <w:rFonts w:ascii="Times New Roman" w:hAnsi="Times New Roman" w:cs="Times New Roman"/>
          <w:sz w:val="24"/>
          <w:szCs w:val="24"/>
        </w:rPr>
        <w:t xml:space="preserve"> – 1 szt.</w:t>
      </w:r>
    </w:p>
    <w:p w14:paraId="75EF8FF9" w14:textId="1DF5981C" w:rsidR="003165D4" w:rsidRDefault="000775E2" w:rsidP="003165D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65D4">
        <w:rPr>
          <w:rFonts w:ascii="Times New Roman" w:hAnsi="Times New Roman" w:cs="Times New Roman"/>
          <w:sz w:val="24"/>
          <w:szCs w:val="24"/>
        </w:rPr>
        <w:t>Plastry z opatrunkiem</w:t>
      </w:r>
      <w:r w:rsidR="002422B9" w:rsidRPr="003165D4">
        <w:rPr>
          <w:rFonts w:ascii="Times New Roman" w:hAnsi="Times New Roman" w:cs="Times New Roman"/>
          <w:sz w:val="24"/>
          <w:szCs w:val="24"/>
        </w:rPr>
        <w:t xml:space="preserve"> 2,5 cm x 5 cm</w:t>
      </w:r>
      <w:r w:rsidRPr="003165D4">
        <w:rPr>
          <w:rFonts w:ascii="Times New Roman" w:hAnsi="Times New Roman" w:cs="Times New Roman"/>
          <w:sz w:val="24"/>
          <w:szCs w:val="24"/>
        </w:rPr>
        <w:t xml:space="preserve"> </w:t>
      </w:r>
      <w:r w:rsidR="003165D4">
        <w:rPr>
          <w:rFonts w:ascii="Times New Roman" w:hAnsi="Times New Roman" w:cs="Times New Roman"/>
          <w:sz w:val="24"/>
          <w:szCs w:val="24"/>
        </w:rPr>
        <w:t>– 2 szt.</w:t>
      </w:r>
    </w:p>
    <w:p w14:paraId="19A41833" w14:textId="03D7D703" w:rsidR="00442B93" w:rsidRPr="003165D4" w:rsidRDefault="000775E2" w:rsidP="003165D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65D4">
        <w:rPr>
          <w:rFonts w:ascii="Times New Roman" w:hAnsi="Times New Roman" w:cs="Times New Roman"/>
          <w:sz w:val="24"/>
          <w:szCs w:val="24"/>
        </w:rPr>
        <w:t xml:space="preserve">Opaska podtrzymująca </w:t>
      </w:r>
      <w:r w:rsidR="002422B9" w:rsidRPr="003165D4">
        <w:rPr>
          <w:rFonts w:ascii="Times New Roman" w:hAnsi="Times New Roman" w:cs="Times New Roman"/>
          <w:sz w:val="24"/>
          <w:szCs w:val="24"/>
        </w:rPr>
        <w:t>10</w:t>
      </w:r>
      <w:r w:rsidRPr="003165D4">
        <w:rPr>
          <w:rFonts w:ascii="Times New Roman" w:hAnsi="Times New Roman" w:cs="Times New Roman"/>
          <w:sz w:val="24"/>
          <w:szCs w:val="24"/>
        </w:rPr>
        <w:t xml:space="preserve"> cm x </w:t>
      </w:r>
      <w:r w:rsidR="002422B9" w:rsidRPr="003165D4">
        <w:rPr>
          <w:rFonts w:ascii="Times New Roman" w:hAnsi="Times New Roman" w:cs="Times New Roman"/>
          <w:sz w:val="24"/>
          <w:szCs w:val="24"/>
        </w:rPr>
        <w:t xml:space="preserve">5 </w:t>
      </w:r>
      <w:r w:rsidRPr="003165D4">
        <w:rPr>
          <w:rFonts w:ascii="Times New Roman" w:hAnsi="Times New Roman" w:cs="Times New Roman"/>
          <w:sz w:val="24"/>
          <w:szCs w:val="24"/>
        </w:rPr>
        <w:t>m</w:t>
      </w:r>
      <w:r w:rsidR="003165D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7218107"/>
      <w:r w:rsidR="003165D4">
        <w:rPr>
          <w:rFonts w:ascii="Times New Roman" w:hAnsi="Times New Roman" w:cs="Times New Roman"/>
          <w:sz w:val="24"/>
          <w:szCs w:val="24"/>
        </w:rPr>
        <w:t>– 1 szt.</w:t>
      </w:r>
      <w:bookmarkEnd w:id="0"/>
    </w:p>
    <w:p w14:paraId="00D6D648" w14:textId="77777777" w:rsidR="003165D4" w:rsidRPr="003165D4" w:rsidRDefault="00442B93" w:rsidP="003165D4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5D4">
        <w:rPr>
          <w:rFonts w:ascii="Times New Roman" w:hAnsi="Times New Roman" w:cs="Times New Roman"/>
          <w:sz w:val="24"/>
          <w:szCs w:val="24"/>
        </w:rPr>
        <w:t>Opaska elastyczna z zapinką 10 cm x 5 m</w:t>
      </w:r>
      <w:r w:rsidR="003165D4">
        <w:rPr>
          <w:rFonts w:ascii="Times New Roman" w:hAnsi="Times New Roman" w:cs="Times New Roman"/>
          <w:sz w:val="24"/>
          <w:szCs w:val="24"/>
        </w:rPr>
        <w:t xml:space="preserve"> – 1 szt.</w:t>
      </w:r>
    </w:p>
    <w:p w14:paraId="4F0E636E" w14:textId="0F198D94" w:rsidR="00442B93" w:rsidRPr="003165D4" w:rsidRDefault="00442B93" w:rsidP="003165D4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Kompres gazowy jałowy 7,5x7,5 cm </w:t>
      </w:r>
      <w:r w:rsidR="003165D4">
        <w:rPr>
          <w:rFonts w:ascii="Times New Roman" w:hAnsi="Times New Roman" w:cs="Times New Roman"/>
          <w:sz w:val="24"/>
          <w:szCs w:val="24"/>
        </w:rPr>
        <w:t>– 1 szt.</w:t>
      </w:r>
    </w:p>
    <w:p w14:paraId="22929E54" w14:textId="587219C8" w:rsidR="00442B93" w:rsidRPr="003165D4" w:rsidRDefault="00442B93" w:rsidP="003165D4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5D4">
        <w:rPr>
          <w:rFonts w:ascii="Times New Roman" w:eastAsia="Times New Roman" w:hAnsi="Times New Roman" w:cs="Times New Roman"/>
          <w:sz w:val="24"/>
          <w:szCs w:val="24"/>
          <w:lang w:eastAsia="pl-PL"/>
        </w:rPr>
        <w:t>Kompres gazowy jałowe 5x5 cm</w:t>
      </w:r>
      <w:r w:rsidR="00316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6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65D4">
        <w:rPr>
          <w:rFonts w:ascii="Times New Roman" w:hAnsi="Times New Roman" w:cs="Times New Roman"/>
          <w:sz w:val="24"/>
          <w:szCs w:val="24"/>
        </w:rPr>
        <w:t>– 1 szt.</w:t>
      </w:r>
      <w:r w:rsidRPr="00316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7E330FE" w14:textId="5D023D32" w:rsidR="00442B93" w:rsidRPr="003165D4" w:rsidRDefault="00442B93" w:rsidP="003165D4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5D4">
        <w:rPr>
          <w:rFonts w:ascii="Times New Roman" w:eastAsia="Times New Roman" w:hAnsi="Times New Roman" w:cs="Times New Roman"/>
          <w:sz w:val="24"/>
          <w:szCs w:val="24"/>
          <w:lang w:eastAsia="pl-PL"/>
        </w:rPr>
        <w:t>Gaza jałowa 1m2</w:t>
      </w:r>
      <w:r w:rsidR="00316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65D4">
        <w:rPr>
          <w:rFonts w:ascii="Times New Roman" w:hAnsi="Times New Roman" w:cs="Times New Roman"/>
          <w:sz w:val="24"/>
          <w:szCs w:val="24"/>
        </w:rPr>
        <w:t>– 1 szt.</w:t>
      </w:r>
    </w:p>
    <w:p w14:paraId="603720A5" w14:textId="77777777" w:rsidR="003165D4" w:rsidRDefault="000775E2" w:rsidP="003165D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65D4">
        <w:rPr>
          <w:rFonts w:ascii="Times New Roman" w:hAnsi="Times New Roman" w:cs="Times New Roman"/>
          <w:sz w:val="24"/>
          <w:szCs w:val="24"/>
        </w:rPr>
        <w:t>Rękawiczki nitrylowe</w:t>
      </w:r>
      <w:r w:rsidR="003165D4">
        <w:rPr>
          <w:rFonts w:ascii="Times New Roman" w:hAnsi="Times New Roman" w:cs="Times New Roman"/>
          <w:sz w:val="24"/>
          <w:szCs w:val="24"/>
        </w:rPr>
        <w:t xml:space="preserve"> – 2 szt.</w:t>
      </w:r>
    </w:p>
    <w:p w14:paraId="69C9E4E6" w14:textId="3FB1D940" w:rsidR="00140BD1" w:rsidRPr="003165D4" w:rsidRDefault="000775E2" w:rsidP="003165D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65D4">
        <w:rPr>
          <w:rFonts w:ascii="Times New Roman" w:hAnsi="Times New Roman" w:cs="Times New Roman"/>
          <w:sz w:val="24"/>
          <w:szCs w:val="24"/>
        </w:rPr>
        <w:t>Maseczka do</w:t>
      </w:r>
      <w:r w:rsidR="00464FAB" w:rsidRPr="003165D4">
        <w:rPr>
          <w:rFonts w:ascii="Times New Roman" w:hAnsi="Times New Roman" w:cs="Times New Roman"/>
          <w:sz w:val="24"/>
          <w:szCs w:val="24"/>
        </w:rPr>
        <w:t xml:space="preserve"> sztucznego oddychania </w:t>
      </w:r>
      <w:r w:rsidR="003165D4">
        <w:rPr>
          <w:rFonts w:ascii="Times New Roman" w:hAnsi="Times New Roman" w:cs="Times New Roman"/>
          <w:sz w:val="24"/>
          <w:szCs w:val="24"/>
        </w:rPr>
        <w:t>– 1 szt.</w:t>
      </w:r>
    </w:p>
    <w:p w14:paraId="1AB8BD69" w14:textId="160B9C0A" w:rsidR="000775E2" w:rsidRPr="003165D4" w:rsidRDefault="003F515D" w:rsidP="003165D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65D4">
        <w:rPr>
          <w:rFonts w:ascii="Times New Roman" w:hAnsi="Times New Roman" w:cs="Times New Roman"/>
          <w:sz w:val="24"/>
          <w:szCs w:val="24"/>
        </w:rPr>
        <w:t>Staza</w:t>
      </w:r>
      <w:proofErr w:type="spellEnd"/>
      <w:r w:rsidRPr="003165D4">
        <w:rPr>
          <w:rFonts w:ascii="Times New Roman" w:hAnsi="Times New Roman" w:cs="Times New Roman"/>
          <w:sz w:val="24"/>
          <w:szCs w:val="24"/>
        </w:rPr>
        <w:t xml:space="preserve"> taktyczna typ</w:t>
      </w:r>
      <w:r w:rsidR="00464FAB" w:rsidRPr="003165D4">
        <w:rPr>
          <w:rFonts w:ascii="Times New Roman" w:hAnsi="Times New Roman" w:cs="Times New Roman"/>
          <w:sz w:val="24"/>
          <w:szCs w:val="24"/>
        </w:rPr>
        <w:t>u</w:t>
      </w:r>
      <w:r w:rsidRPr="003165D4">
        <w:rPr>
          <w:rFonts w:ascii="Times New Roman" w:hAnsi="Times New Roman" w:cs="Times New Roman"/>
          <w:sz w:val="24"/>
          <w:szCs w:val="24"/>
        </w:rPr>
        <w:t xml:space="preserve"> CAT</w:t>
      </w:r>
      <w:r w:rsidR="00464FAB" w:rsidRPr="003165D4">
        <w:rPr>
          <w:rFonts w:ascii="Times New Roman" w:hAnsi="Times New Roman" w:cs="Times New Roman"/>
          <w:sz w:val="24"/>
          <w:szCs w:val="24"/>
        </w:rPr>
        <w:t xml:space="preserve"> lub SOFT</w:t>
      </w:r>
      <w:r w:rsidR="003165D4">
        <w:rPr>
          <w:rFonts w:ascii="Times New Roman" w:hAnsi="Times New Roman" w:cs="Times New Roman"/>
          <w:sz w:val="24"/>
          <w:szCs w:val="24"/>
        </w:rPr>
        <w:t xml:space="preserve"> – 1 szt.</w:t>
      </w:r>
    </w:p>
    <w:p w14:paraId="1A512DE9" w14:textId="433AA421" w:rsidR="00300E50" w:rsidRDefault="00140BD1" w:rsidP="003165D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65D4">
        <w:rPr>
          <w:rFonts w:ascii="Times New Roman" w:hAnsi="Times New Roman" w:cs="Times New Roman"/>
          <w:sz w:val="24"/>
          <w:szCs w:val="24"/>
        </w:rPr>
        <w:t>Nóź ratowniczy składany</w:t>
      </w:r>
      <w:r w:rsidR="003165D4" w:rsidRPr="003165D4">
        <w:rPr>
          <w:rFonts w:ascii="Times New Roman" w:hAnsi="Times New Roman" w:cs="Times New Roman"/>
          <w:sz w:val="24"/>
          <w:szCs w:val="24"/>
        </w:rPr>
        <w:t xml:space="preserve">, wyposażony w zbijak do szyb, ostrze do cięcia pasów oraz klips który umożliwia noszenie noża na pasie </w:t>
      </w:r>
      <w:r w:rsidR="003165D4">
        <w:rPr>
          <w:rFonts w:ascii="Times New Roman" w:hAnsi="Times New Roman" w:cs="Times New Roman"/>
          <w:sz w:val="24"/>
          <w:szCs w:val="24"/>
        </w:rPr>
        <w:t>– 1 szt.</w:t>
      </w:r>
      <w:r w:rsidR="004C5641">
        <w:rPr>
          <w:rFonts w:ascii="Times New Roman" w:hAnsi="Times New Roman" w:cs="Times New Roman"/>
          <w:sz w:val="24"/>
          <w:szCs w:val="24"/>
        </w:rPr>
        <w:t>:</w:t>
      </w:r>
    </w:p>
    <w:p w14:paraId="51A07CA4" w14:textId="77777777" w:rsidR="004C5641" w:rsidRPr="004C5641" w:rsidRDefault="004C5641" w:rsidP="004C5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641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4C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stal nierdzewna 440 </w:t>
      </w:r>
    </w:p>
    <w:p w14:paraId="1C095434" w14:textId="77777777" w:rsidR="004C5641" w:rsidRPr="004C5641" w:rsidRDefault="004C5641" w:rsidP="004C5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641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4C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bookmarkStart w:id="1" w:name="_GoBack"/>
      <w:bookmarkEnd w:id="1"/>
      <w:r w:rsidRPr="004C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bardzo ostry i precyzyjny </w:t>
      </w:r>
    </w:p>
    <w:p w14:paraId="0DC2EB65" w14:textId="4045F6B5" w:rsidR="004C5641" w:rsidRPr="004C5641" w:rsidRDefault="004C5641" w:rsidP="004C5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641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4C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blokada </w:t>
      </w:r>
      <w:r w:rsidRPr="004C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typu </w:t>
      </w:r>
      <w:r w:rsidRPr="004C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LINER-LOCK </w:t>
      </w:r>
    </w:p>
    <w:p w14:paraId="417BCE22" w14:textId="042A0BC1" w:rsidR="004C5641" w:rsidRPr="004C5641" w:rsidRDefault="004C5641" w:rsidP="004C5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641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4C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długość całkowita </w:t>
      </w:r>
      <w:r w:rsidR="00C81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rozłożeniu do </w:t>
      </w:r>
      <w:r w:rsidRPr="004C564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81CBE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4C5641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4C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mm </w:t>
      </w:r>
    </w:p>
    <w:p w14:paraId="459FD6F4" w14:textId="72E5BFBD" w:rsidR="004C5641" w:rsidRPr="004C5641" w:rsidRDefault="004C5641" w:rsidP="004C5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641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4C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długość klingi </w:t>
      </w:r>
      <w:r w:rsidR="00C81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min. </w:t>
      </w:r>
      <w:r w:rsidRPr="004C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85mm </w:t>
      </w:r>
    </w:p>
    <w:p w14:paraId="200617FF" w14:textId="6C9448D7" w:rsidR="004C5641" w:rsidRPr="004C5641" w:rsidRDefault="004C5641" w:rsidP="004C5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641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4C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waga 130</w:t>
      </w:r>
      <w:r w:rsidRPr="004C5641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C81CBE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4C5641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4C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 </w:t>
      </w:r>
    </w:p>
    <w:p w14:paraId="3583A805" w14:textId="77777777" w:rsidR="006054C0" w:rsidRDefault="006054C0" w:rsidP="00D27596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9AF07EF" w14:textId="49008F3B" w:rsidR="00D27596" w:rsidRPr="00D27596" w:rsidRDefault="00D27596" w:rsidP="00D27596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27596">
        <w:rPr>
          <w:rFonts w:ascii="Times New Roman" w:hAnsi="Times New Roman" w:cs="Times New Roman"/>
          <w:sz w:val="24"/>
          <w:szCs w:val="24"/>
        </w:rPr>
        <w:t>Termin ważności materiałów medycznych</w:t>
      </w:r>
      <w:r w:rsidR="006054C0">
        <w:rPr>
          <w:rFonts w:ascii="Times New Roman" w:hAnsi="Times New Roman" w:cs="Times New Roman"/>
          <w:sz w:val="24"/>
          <w:szCs w:val="24"/>
        </w:rPr>
        <w:t>, opatrunkowych</w:t>
      </w:r>
      <w:r w:rsidRPr="00D275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min </w:t>
      </w:r>
      <w:r w:rsidRPr="00D27596">
        <w:rPr>
          <w:rFonts w:ascii="Times New Roman" w:hAnsi="Times New Roman" w:cs="Times New Roman"/>
          <w:sz w:val="24"/>
          <w:szCs w:val="24"/>
        </w:rPr>
        <w:t>3 lata</w:t>
      </w:r>
      <w:r w:rsidR="006054C0">
        <w:rPr>
          <w:rFonts w:ascii="Times New Roman" w:hAnsi="Times New Roman" w:cs="Times New Roman"/>
          <w:sz w:val="24"/>
          <w:szCs w:val="24"/>
        </w:rPr>
        <w:t xml:space="preserve"> od daty produkcji</w:t>
      </w:r>
    </w:p>
    <w:p w14:paraId="1C2B07ED" w14:textId="4733DC05" w:rsidR="00FF4F85" w:rsidRDefault="00FF4F85" w:rsidP="003165D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4C2C05B" w14:textId="77777777" w:rsidR="006054C0" w:rsidRDefault="006054C0" w:rsidP="00EC20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75A8A331" w14:textId="77777777" w:rsidR="006054C0" w:rsidRDefault="006054C0" w:rsidP="00EC20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72E44644" w14:textId="77777777" w:rsidR="006054C0" w:rsidRDefault="006054C0" w:rsidP="00EC20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59156DEE" w14:textId="77777777" w:rsidR="006054C0" w:rsidRDefault="006054C0" w:rsidP="00EC20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452609F2" w14:textId="77777777" w:rsidR="006054C0" w:rsidRDefault="006054C0" w:rsidP="00EC20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5F131DCA" w14:textId="77777777" w:rsidR="006054C0" w:rsidRDefault="006054C0" w:rsidP="00EC20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480BEA20" w14:textId="77777777" w:rsidR="006054C0" w:rsidRDefault="006054C0" w:rsidP="00EC20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033085C0" w14:textId="77777777" w:rsidR="006054C0" w:rsidRDefault="006054C0" w:rsidP="00EC20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2EC4EBFD" w14:textId="77777777" w:rsidR="006054C0" w:rsidRDefault="006054C0" w:rsidP="00EC20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72634B8B" w14:textId="77777777" w:rsidR="006054C0" w:rsidRDefault="006054C0" w:rsidP="00EC20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0D72A078" w14:textId="77777777" w:rsidR="006054C0" w:rsidRDefault="006054C0" w:rsidP="00EC20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0416A2DA" w14:textId="77777777" w:rsidR="006054C0" w:rsidRDefault="006054C0" w:rsidP="00EC20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026A73D7" w14:textId="77777777" w:rsidR="006054C0" w:rsidRDefault="006054C0" w:rsidP="00EC20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180D49C3" w14:textId="7E6E79ED" w:rsidR="00EC207D" w:rsidRDefault="00FF4F85" w:rsidP="00EC20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Zdjęcie poglądowe</w:t>
      </w:r>
      <w:r w:rsidR="00785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B918A21" w14:textId="1F10545F" w:rsidR="00BD1C86" w:rsidRDefault="006054C0" w:rsidP="00EC2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F07F93" wp14:editId="07EE70B7">
            <wp:simplePos x="0" y="0"/>
            <wp:positionH relativeFrom="column">
              <wp:posOffset>1537970</wp:posOffset>
            </wp:positionH>
            <wp:positionV relativeFrom="paragraph">
              <wp:posOffset>230505</wp:posOffset>
            </wp:positionV>
            <wp:extent cx="2657475" cy="2975610"/>
            <wp:effectExtent l="0" t="0" r="9525" b="0"/>
            <wp:wrapSquare wrapText="bothSides"/>
            <wp:docPr id="1" name="Obraz 1" descr="Condor Apteczka na Wyposażenie Medyczne EMT Pouch Cz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dor Apteczka na Wyposażenie Medyczne EMT Pouch Czar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97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207D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312963FE" w14:textId="2A231604" w:rsidR="00BD1C86" w:rsidRPr="000775E2" w:rsidRDefault="00BD1C86" w:rsidP="00BD1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D1C86" w:rsidRPr="00077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7746A"/>
    <w:multiLevelType w:val="hybridMultilevel"/>
    <w:tmpl w:val="BCC6AF1C"/>
    <w:lvl w:ilvl="0" w:tplc="D8086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356B1"/>
    <w:multiLevelType w:val="hybridMultilevel"/>
    <w:tmpl w:val="FEACA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387"/>
    <w:rsid w:val="000775E2"/>
    <w:rsid w:val="00093174"/>
    <w:rsid w:val="00140BD1"/>
    <w:rsid w:val="00180387"/>
    <w:rsid w:val="001A6C95"/>
    <w:rsid w:val="001B3F03"/>
    <w:rsid w:val="00200F35"/>
    <w:rsid w:val="002422B9"/>
    <w:rsid w:val="00300E50"/>
    <w:rsid w:val="003165D4"/>
    <w:rsid w:val="003A46DF"/>
    <w:rsid w:val="003F515D"/>
    <w:rsid w:val="00416A47"/>
    <w:rsid w:val="00442B93"/>
    <w:rsid w:val="00464FAB"/>
    <w:rsid w:val="004C5641"/>
    <w:rsid w:val="004F5D87"/>
    <w:rsid w:val="006054C0"/>
    <w:rsid w:val="006149FB"/>
    <w:rsid w:val="00785D1A"/>
    <w:rsid w:val="00A17727"/>
    <w:rsid w:val="00AE2521"/>
    <w:rsid w:val="00AF74DF"/>
    <w:rsid w:val="00B14226"/>
    <w:rsid w:val="00BD1C86"/>
    <w:rsid w:val="00C15C2A"/>
    <w:rsid w:val="00C81CBE"/>
    <w:rsid w:val="00D27596"/>
    <w:rsid w:val="00D4187F"/>
    <w:rsid w:val="00E268C7"/>
    <w:rsid w:val="00EC207D"/>
    <w:rsid w:val="00F21341"/>
    <w:rsid w:val="00F67264"/>
    <w:rsid w:val="00FF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7666E"/>
  <w15:chartTrackingRefBased/>
  <w15:docId w15:val="{6EA14229-7462-4385-98DA-5355980A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22B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00E50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56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2020-11-25T16:44:00Z</dcterms:created>
  <dcterms:modified xsi:type="dcterms:W3CDTF">2020-11-27T07:39:00Z</dcterms:modified>
</cp:coreProperties>
</file>