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76B80D48" w14:textId="7BB73BD9" w:rsidR="0008575E" w:rsidRDefault="0008575E" w:rsidP="00C77D45">
      <w:pPr>
        <w:autoSpaceDE w:val="0"/>
        <w:autoSpaceDN w:val="0"/>
        <w:adjustRightInd w:val="0"/>
      </w:pPr>
    </w:p>
    <w:p w14:paraId="0D86E566" w14:textId="77777777" w:rsidR="00D61EE1" w:rsidRDefault="00D61EE1" w:rsidP="00D61EE1">
      <w:pPr>
        <w:jc w:val="center"/>
        <w:rPr>
          <w:b/>
          <w:bCs/>
          <w:i/>
          <w:iCs/>
        </w:rPr>
      </w:pPr>
    </w:p>
    <w:p w14:paraId="0B1B2C7C" w14:textId="52188A31" w:rsidR="00D61EE1" w:rsidRDefault="00D61EE1" w:rsidP="00D61EE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Dostawa części do pompy </w:t>
      </w:r>
      <w:proofErr w:type="spellStart"/>
      <w:r>
        <w:rPr>
          <w:b/>
          <w:bCs/>
          <w:i/>
          <w:iCs/>
        </w:rPr>
        <w:t>lamelowej</w:t>
      </w:r>
      <w:proofErr w:type="spellEnd"/>
      <w:r>
        <w:rPr>
          <w:b/>
          <w:bCs/>
          <w:i/>
          <w:iCs/>
        </w:rPr>
        <w:t xml:space="preserve"> JS </w:t>
      </w:r>
      <w:proofErr w:type="spellStart"/>
      <w:r>
        <w:rPr>
          <w:b/>
          <w:bCs/>
          <w:i/>
          <w:iCs/>
        </w:rPr>
        <w:t>Proputec</w:t>
      </w:r>
      <w:proofErr w:type="spellEnd"/>
      <w:r>
        <w:rPr>
          <w:b/>
          <w:bCs/>
          <w:i/>
          <w:iCs/>
        </w:rPr>
        <w:t xml:space="preserve"> 200/60 HP (LAP 200/60)</w:t>
      </w:r>
      <w:r w:rsidR="001341BE">
        <w:rPr>
          <w:b/>
          <w:bCs/>
          <w:i/>
          <w:iCs/>
        </w:rPr>
        <w:t xml:space="preserve"> – II postępowanie </w:t>
      </w:r>
      <w:bookmarkStart w:id="0" w:name="_GoBack"/>
      <w:bookmarkEnd w:id="0"/>
    </w:p>
    <w:p w14:paraId="3F7FE2CD" w14:textId="77777777" w:rsidR="00D61EE1" w:rsidRPr="006342B8" w:rsidRDefault="00D61EE1" w:rsidP="00C77D45">
      <w:pPr>
        <w:autoSpaceDE w:val="0"/>
        <w:autoSpaceDN w:val="0"/>
        <w:adjustRightInd w:val="0"/>
        <w:rPr>
          <w:b/>
          <w:bCs/>
        </w:rPr>
      </w:pPr>
    </w:p>
    <w:p w14:paraId="5DFA57C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6806BF2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341BE"/>
    <w:rsid w:val="00167584"/>
    <w:rsid w:val="001D7725"/>
    <w:rsid w:val="001F12B4"/>
    <w:rsid w:val="00200575"/>
    <w:rsid w:val="00216AD0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D7099"/>
    <w:rsid w:val="00CF17FD"/>
    <w:rsid w:val="00D452E5"/>
    <w:rsid w:val="00D61EE1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2021-12-14T10:33:00Z</cp:lastPrinted>
  <dcterms:created xsi:type="dcterms:W3CDTF">2023-09-19T11:47:00Z</dcterms:created>
  <dcterms:modified xsi:type="dcterms:W3CDTF">2023-09-19T11:47:00Z</dcterms:modified>
</cp:coreProperties>
</file>