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4F901" w14:textId="646B3652" w:rsidR="00EE367F" w:rsidRPr="00907FED" w:rsidRDefault="007544EE" w:rsidP="00C16956">
      <w:r>
        <w:t>N</w:t>
      </w:r>
      <w:r w:rsidRPr="00907FED">
        <w:t xml:space="preserve">r sprawy: </w:t>
      </w:r>
      <w:r w:rsidR="009A110A">
        <w:t>1</w:t>
      </w:r>
      <w:r w:rsidR="006530D4">
        <w:t>62</w:t>
      </w:r>
      <w:r w:rsidRPr="00907FED">
        <w:t xml:space="preserve">/2023                                                    </w:t>
      </w:r>
      <w:r w:rsidR="002F27B2" w:rsidRPr="00907FED">
        <w:t xml:space="preserve">       </w:t>
      </w:r>
      <w:r w:rsidR="000F4423" w:rsidRPr="00907FED">
        <w:t xml:space="preserve">                              </w:t>
      </w:r>
      <w:r w:rsidR="002F27B2" w:rsidRPr="00907FED">
        <w:t xml:space="preserve"> </w:t>
      </w:r>
      <w:r w:rsidR="00C16956">
        <w:t xml:space="preserve">               </w:t>
      </w:r>
      <w:r w:rsidRPr="00907FED">
        <w:t xml:space="preserve">Szczecin </w:t>
      </w:r>
      <w:r w:rsidR="006530D4">
        <w:t>09.10.</w:t>
      </w:r>
      <w:r w:rsidR="000F4423" w:rsidRPr="00907FED">
        <w:t>2023</w:t>
      </w:r>
      <w:r w:rsidRPr="00907FED">
        <w:t>r</w:t>
      </w:r>
      <w:r w:rsidR="000F4423" w:rsidRPr="00907FED">
        <w:t>.</w:t>
      </w:r>
    </w:p>
    <w:p w14:paraId="6A2EAB38" w14:textId="1B6B6042" w:rsidR="007544EE" w:rsidRPr="00907FED" w:rsidRDefault="007544EE"/>
    <w:p w14:paraId="01588BE9" w14:textId="77F393FF" w:rsidR="007544EE" w:rsidRPr="00907FED" w:rsidRDefault="007544EE" w:rsidP="002F27B2">
      <w:pPr>
        <w:jc w:val="center"/>
        <w:rPr>
          <w:b/>
        </w:rPr>
      </w:pPr>
      <w:r w:rsidRPr="00907FED">
        <w:rPr>
          <w:b/>
        </w:rPr>
        <w:t>INFORMACJA Z OTWARCIA OFERT</w:t>
      </w:r>
    </w:p>
    <w:p w14:paraId="5681960C" w14:textId="4466204D" w:rsidR="007544EE" w:rsidRPr="00907FED" w:rsidRDefault="007544EE"/>
    <w:p w14:paraId="1CF210ED" w14:textId="759454D7" w:rsidR="007544EE" w:rsidRPr="0053162A" w:rsidRDefault="007544EE" w:rsidP="0053162A">
      <w:pPr>
        <w:tabs>
          <w:tab w:val="center" w:pos="4536"/>
          <w:tab w:val="right" w:pos="9072"/>
        </w:tabs>
        <w:spacing w:line="276" w:lineRule="auto"/>
        <w:jc w:val="both"/>
        <w:rPr>
          <w:rFonts w:ascii="Calibri" w:hAnsi="Calibri" w:cs="Calibri"/>
          <w:b/>
        </w:rPr>
      </w:pPr>
      <w:r w:rsidRPr="00907FED">
        <w:t xml:space="preserve">Dot. postępowania o udzielenie zamówienia </w:t>
      </w:r>
      <w:r w:rsidR="00440D21" w:rsidRPr="00907FED">
        <w:t xml:space="preserve">sektorowego </w:t>
      </w:r>
      <w:r w:rsidRPr="00907FED">
        <w:t xml:space="preserve">prowadzonego w trybie </w:t>
      </w:r>
      <w:r w:rsidR="000F4423" w:rsidRPr="00907FED">
        <w:t xml:space="preserve">zapytania ofertowego, pn.: </w:t>
      </w:r>
      <w:r w:rsidR="000F4423" w:rsidRPr="0053162A">
        <w:t>„</w:t>
      </w:r>
      <w:r w:rsidR="006530D4">
        <w:rPr>
          <w:rFonts w:ascii="Calibri" w:hAnsi="Calibri" w:cs="Calibri"/>
          <w:b/>
        </w:rPr>
        <w:t>Bezpieczeństwo teleinformatyczne pracowników biurowych</w:t>
      </w:r>
      <w:r w:rsidR="000F4423" w:rsidRPr="0053162A">
        <w:t>”.</w:t>
      </w:r>
    </w:p>
    <w:p w14:paraId="2F1D5F2F" w14:textId="14D953C3" w:rsidR="007544EE" w:rsidRPr="00907FED" w:rsidRDefault="007544EE"/>
    <w:p w14:paraId="706F1077" w14:textId="45387A0A" w:rsidR="007544EE" w:rsidRPr="00907FED" w:rsidRDefault="007544EE" w:rsidP="009A110A">
      <w:pPr>
        <w:ind w:firstLine="708"/>
        <w:jc w:val="both"/>
      </w:pPr>
      <w:r w:rsidRPr="00907FED">
        <w:t xml:space="preserve">Zamawiający – Zakład Wodociągów i Kanalizacji Spółka z o.o. z siedzibą w Szczecinie informuje, </w:t>
      </w:r>
      <w:r w:rsidR="000F4423" w:rsidRPr="00907FED">
        <w:t xml:space="preserve">                                </w:t>
      </w:r>
      <w:r w:rsidRPr="00907FED">
        <w:t xml:space="preserve">iż w dniu </w:t>
      </w:r>
      <w:r w:rsidR="0057303A">
        <w:t>09.10</w:t>
      </w:r>
      <w:r w:rsidR="000F4423" w:rsidRPr="00907FED">
        <w:t>.2023 r.</w:t>
      </w:r>
      <w:r w:rsidRPr="00907FED">
        <w:t xml:space="preserve"> </w:t>
      </w:r>
      <w:r w:rsidR="0057303A">
        <w:t>o godzinie 8</w:t>
      </w:r>
      <w:bookmarkStart w:id="0" w:name="_GoBack"/>
      <w:bookmarkEnd w:id="0"/>
      <w:r w:rsidRPr="00907FED">
        <w:t>.00 w siedzibie Zamawiającego odbyło się otwarcie ofert złożonych w postępowaniu p</w:t>
      </w:r>
      <w:r w:rsidR="002F27B2" w:rsidRPr="00907FED">
        <w:t xml:space="preserve">n.: </w:t>
      </w:r>
      <w:r w:rsidR="000F4423" w:rsidRPr="00907FED">
        <w:t>„</w:t>
      </w:r>
      <w:r w:rsidR="006530D4">
        <w:rPr>
          <w:rFonts w:ascii="Calibri" w:hAnsi="Calibri" w:cs="Calibri"/>
          <w:b/>
        </w:rPr>
        <w:t>Bezpieczeństwo teleinformatyczne pracowników biurowych</w:t>
      </w:r>
      <w:r w:rsidR="0053162A">
        <w:rPr>
          <w:rFonts w:ascii="Calibri" w:hAnsi="Calibri" w:cs="Calibri"/>
          <w:b/>
        </w:rPr>
        <w:t>”.</w:t>
      </w:r>
    </w:p>
    <w:p w14:paraId="2539735D" w14:textId="2467EBC2" w:rsidR="002F27B2" w:rsidRPr="00907FED" w:rsidRDefault="002F27B2">
      <w:r w:rsidRPr="00907FED">
        <w:t xml:space="preserve">Do upływu terminu składania </w:t>
      </w:r>
      <w:r w:rsidR="000F4423" w:rsidRPr="00907FED">
        <w:t xml:space="preserve">ofert określonego w </w:t>
      </w:r>
      <w:r w:rsidR="00907FED">
        <w:t xml:space="preserve">zapytaniu </w:t>
      </w:r>
      <w:r w:rsidR="00907FED" w:rsidRPr="00036DE4">
        <w:t>ofertowym</w:t>
      </w:r>
      <w:r w:rsidR="006530D4">
        <w:t xml:space="preserve"> wpłynęło</w:t>
      </w:r>
      <w:r w:rsidRPr="00036DE4">
        <w:t xml:space="preserve"> </w:t>
      </w:r>
      <w:r w:rsidR="006530D4">
        <w:t>6 ofert</w:t>
      </w:r>
      <w:r w:rsidRPr="00036DE4">
        <w:t>.</w:t>
      </w:r>
    </w:p>
    <w:p w14:paraId="439084DB" w14:textId="37A134C0" w:rsidR="002F27B2" w:rsidRPr="00907FED" w:rsidRDefault="002F27B2">
      <w:r w:rsidRPr="00907FED">
        <w:t>Wykaz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979"/>
      </w:tblGrid>
      <w:tr w:rsidR="00907FED" w:rsidRPr="00907FED" w14:paraId="2752E2EC" w14:textId="77777777" w:rsidTr="002F27B2">
        <w:trPr>
          <w:trHeight w:val="567"/>
        </w:trPr>
        <w:tc>
          <w:tcPr>
            <w:tcW w:w="1271" w:type="dxa"/>
          </w:tcPr>
          <w:p w14:paraId="3230C292" w14:textId="0FE9BC2E" w:rsidR="002F27B2" w:rsidRPr="00907FED" w:rsidRDefault="002F27B2" w:rsidP="002F27B2">
            <w:pPr>
              <w:jc w:val="center"/>
            </w:pPr>
            <w:r w:rsidRPr="00907FED">
              <w:t>Nr oferty</w:t>
            </w:r>
          </w:p>
        </w:tc>
        <w:tc>
          <w:tcPr>
            <w:tcW w:w="5812" w:type="dxa"/>
          </w:tcPr>
          <w:p w14:paraId="13A52DC3" w14:textId="5D7DABAA" w:rsidR="002F27B2" w:rsidRPr="00907FED" w:rsidRDefault="002F27B2" w:rsidP="002F27B2">
            <w:pPr>
              <w:jc w:val="center"/>
            </w:pPr>
            <w:r w:rsidRPr="00907FED">
              <w:t>Nazwa i adres Wykonawcy</w:t>
            </w:r>
          </w:p>
        </w:tc>
        <w:tc>
          <w:tcPr>
            <w:tcW w:w="1979" w:type="dxa"/>
          </w:tcPr>
          <w:p w14:paraId="42D959B2" w14:textId="2590F29A" w:rsidR="002F27B2" w:rsidRPr="00907FED" w:rsidRDefault="002F27B2" w:rsidP="002F27B2">
            <w:pPr>
              <w:jc w:val="center"/>
            </w:pPr>
            <w:r w:rsidRPr="00907FED">
              <w:t>Cena oferty netto</w:t>
            </w:r>
          </w:p>
        </w:tc>
      </w:tr>
      <w:tr w:rsidR="002F27B2" w:rsidRPr="00907FED" w14:paraId="6A1DB38B" w14:textId="77777777" w:rsidTr="002F27B2">
        <w:trPr>
          <w:trHeight w:val="1134"/>
        </w:trPr>
        <w:tc>
          <w:tcPr>
            <w:tcW w:w="1271" w:type="dxa"/>
          </w:tcPr>
          <w:p w14:paraId="599DF020" w14:textId="77777777" w:rsidR="000F4423" w:rsidRDefault="000F4423" w:rsidP="000F4423">
            <w:pPr>
              <w:jc w:val="center"/>
            </w:pPr>
          </w:p>
          <w:p w14:paraId="5159D1F9" w14:textId="77777777" w:rsidR="00172BB9" w:rsidRPr="00907FED" w:rsidRDefault="00172BB9" w:rsidP="000F4423">
            <w:pPr>
              <w:jc w:val="center"/>
            </w:pPr>
          </w:p>
          <w:p w14:paraId="31D848BC" w14:textId="7580648A" w:rsidR="002F27B2" w:rsidRPr="00907FED" w:rsidRDefault="000F4423" w:rsidP="000F4423">
            <w:pPr>
              <w:jc w:val="center"/>
            </w:pPr>
            <w:r w:rsidRPr="00907FED">
              <w:t>1</w:t>
            </w:r>
          </w:p>
        </w:tc>
        <w:tc>
          <w:tcPr>
            <w:tcW w:w="5812" w:type="dxa"/>
          </w:tcPr>
          <w:p w14:paraId="7628B3B5" w14:textId="77777777" w:rsidR="00C16956" w:rsidRPr="00EF14E1" w:rsidRDefault="00C16956" w:rsidP="00C16956">
            <w:pPr>
              <w:jc w:val="center"/>
            </w:pPr>
          </w:p>
          <w:p w14:paraId="4DD571AE" w14:textId="77777777" w:rsidR="00EF14E1" w:rsidRDefault="006530D4" w:rsidP="00172BB9">
            <w:pPr>
              <w:jc w:val="center"/>
            </w:pPr>
            <w:r>
              <w:t>DAGMA Sp. z o.o.</w:t>
            </w:r>
          </w:p>
          <w:p w14:paraId="179459B9" w14:textId="77777777" w:rsidR="006530D4" w:rsidRDefault="006530D4" w:rsidP="00172BB9">
            <w:pPr>
              <w:jc w:val="center"/>
            </w:pPr>
            <w:r>
              <w:t>ul. Pszczyńska 15</w:t>
            </w:r>
          </w:p>
          <w:p w14:paraId="516B1555" w14:textId="2F65CA95" w:rsidR="006530D4" w:rsidRPr="00EF14E1" w:rsidRDefault="006530D4" w:rsidP="00172BB9">
            <w:pPr>
              <w:jc w:val="center"/>
            </w:pPr>
            <w:r>
              <w:t>40-478 Katowice</w:t>
            </w:r>
          </w:p>
        </w:tc>
        <w:tc>
          <w:tcPr>
            <w:tcW w:w="1979" w:type="dxa"/>
          </w:tcPr>
          <w:p w14:paraId="0D9927B9" w14:textId="77777777" w:rsidR="00200E29" w:rsidRPr="00EF14E1" w:rsidRDefault="00200E29" w:rsidP="00200E29">
            <w:pPr>
              <w:jc w:val="center"/>
            </w:pPr>
          </w:p>
          <w:p w14:paraId="4795A206" w14:textId="77777777" w:rsidR="00200E29" w:rsidRPr="00EF14E1" w:rsidRDefault="00200E29" w:rsidP="00200E29">
            <w:pPr>
              <w:jc w:val="center"/>
            </w:pPr>
          </w:p>
          <w:p w14:paraId="141E5132" w14:textId="14140906" w:rsidR="002F27B2" w:rsidRPr="00EF14E1" w:rsidRDefault="006530D4" w:rsidP="00C16956">
            <w:pPr>
              <w:jc w:val="center"/>
            </w:pPr>
            <w:r>
              <w:t>18 277,00</w:t>
            </w:r>
            <w:r w:rsidR="00B574E2" w:rsidRPr="00EF14E1">
              <w:t xml:space="preserve"> zł</w:t>
            </w:r>
          </w:p>
        </w:tc>
      </w:tr>
      <w:tr w:rsidR="006530D4" w:rsidRPr="00907FED" w14:paraId="5491E04C" w14:textId="77777777" w:rsidTr="002F27B2">
        <w:trPr>
          <w:trHeight w:val="1134"/>
        </w:trPr>
        <w:tc>
          <w:tcPr>
            <w:tcW w:w="1271" w:type="dxa"/>
          </w:tcPr>
          <w:p w14:paraId="078D190D" w14:textId="77777777" w:rsidR="006530D4" w:rsidRDefault="006530D4" w:rsidP="000F4423">
            <w:pPr>
              <w:jc w:val="center"/>
            </w:pPr>
          </w:p>
          <w:p w14:paraId="5D0BDC67" w14:textId="77777777" w:rsidR="006530D4" w:rsidRDefault="006530D4" w:rsidP="000F4423">
            <w:pPr>
              <w:jc w:val="center"/>
            </w:pPr>
          </w:p>
          <w:p w14:paraId="30BDF256" w14:textId="4B06C04B" w:rsidR="006530D4" w:rsidRDefault="006530D4" w:rsidP="000F4423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14:paraId="2B134F7C" w14:textId="77777777" w:rsidR="006530D4" w:rsidRDefault="006530D4" w:rsidP="00C16956">
            <w:pPr>
              <w:jc w:val="center"/>
            </w:pPr>
          </w:p>
          <w:p w14:paraId="49EC345C" w14:textId="77777777" w:rsidR="006530D4" w:rsidRDefault="006530D4" w:rsidP="00C16956">
            <w:pPr>
              <w:jc w:val="center"/>
            </w:pPr>
            <w:r>
              <w:t>CYBEROPERACJE Sp. z o.o.</w:t>
            </w:r>
          </w:p>
          <w:p w14:paraId="3C2AA174" w14:textId="77777777" w:rsidR="006530D4" w:rsidRDefault="006530D4" w:rsidP="00C16956">
            <w:pPr>
              <w:jc w:val="center"/>
            </w:pPr>
            <w:r>
              <w:t>ul. Jana Heweliusza 11/811</w:t>
            </w:r>
          </w:p>
          <w:p w14:paraId="02069F98" w14:textId="50DDA12B" w:rsidR="006530D4" w:rsidRPr="00EF14E1" w:rsidRDefault="006530D4" w:rsidP="00C16956">
            <w:pPr>
              <w:jc w:val="center"/>
            </w:pPr>
            <w:r>
              <w:t>80-890 Gdańsk</w:t>
            </w:r>
          </w:p>
        </w:tc>
        <w:tc>
          <w:tcPr>
            <w:tcW w:w="1979" w:type="dxa"/>
          </w:tcPr>
          <w:p w14:paraId="617CCEAD" w14:textId="77777777" w:rsidR="006530D4" w:rsidRDefault="006530D4" w:rsidP="00200E29">
            <w:pPr>
              <w:jc w:val="center"/>
            </w:pPr>
          </w:p>
          <w:p w14:paraId="0C11BDCF" w14:textId="77777777" w:rsidR="006530D4" w:rsidRDefault="006530D4" w:rsidP="00200E29">
            <w:pPr>
              <w:jc w:val="center"/>
            </w:pPr>
          </w:p>
          <w:p w14:paraId="53252F3C" w14:textId="28EAC8AA" w:rsidR="006530D4" w:rsidRPr="00EF14E1" w:rsidRDefault="006530D4" w:rsidP="00200E29">
            <w:pPr>
              <w:jc w:val="center"/>
            </w:pPr>
            <w:r>
              <w:t>4 476,00 zł</w:t>
            </w:r>
          </w:p>
        </w:tc>
      </w:tr>
      <w:tr w:rsidR="006530D4" w:rsidRPr="00907FED" w14:paraId="4B0E747A" w14:textId="77777777" w:rsidTr="002F27B2">
        <w:trPr>
          <w:trHeight w:val="1134"/>
        </w:trPr>
        <w:tc>
          <w:tcPr>
            <w:tcW w:w="1271" w:type="dxa"/>
          </w:tcPr>
          <w:p w14:paraId="5220F9A6" w14:textId="77777777" w:rsidR="006530D4" w:rsidRDefault="006530D4" w:rsidP="000F4423">
            <w:pPr>
              <w:jc w:val="center"/>
            </w:pPr>
          </w:p>
          <w:p w14:paraId="5616319E" w14:textId="77777777" w:rsidR="006530D4" w:rsidRDefault="006530D4" w:rsidP="000F4423">
            <w:pPr>
              <w:jc w:val="center"/>
            </w:pPr>
          </w:p>
          <w:p w14:paraId="309247D8" w14:textId="2C7A4BD9" w:rsidR="006530D4" w:rsidRDefault="006530D4" w:rsidP="000F4423">
            <w:pPr>
              <w:jc w:val="center"/>
            </w:pPr>
            <w:r>
              <w:t>3</w:t>
            </w:r>
          </w:p>
        </w:tc>
        <w:tc>
          <w:tcPr>
            <w:tcW w:w="5812" w:type="dxa"/>
          </w:tcPr>
          <w:p w14:paraId="6ABC8850" w14:textId="77777777" w:rsidR="006530D4" w:rsidRDefault="006530D4" w:rsidP="00C16956">
            <w:pPr>
              <w:jc w:val="center"/>
            </w:pPr>
          </w:p>
          <w:p w14:paraId="4C9C4219" w14:textId="77777777" w:rsidR="006530D4" w:rsidRDefault="006530D4" w:rsidP="00C16956">
            <w:pPr>
              <w:jc w:val="center"/>
            </w:pPr>
            <w:proofErr w:type="spellStart"/>
            <w:r>
              <w:t>TechElf</w:t>
            </w:r>
            <w:proofErr w:type="spellEnd"/>
            <w:r>
              <w:t xml:space="preserve"> Sp. z o.o.</w:t>
            </w:r>
          </w:p>
          <w:p w14:paraId="2D2FDDCF" w14:textId="24CA99FF" w:rsidR="006530D4" w:rsidRDefault="006530D4" w:rsidP="00C16956">
            <w:pPr>
              <w:jc w:val="center"/>
            </w:pPr>
            <w:r>
              <w:t>ul. Mazowiecka 11/49</w:t>
            </w:r>
          </w:p>
          <w:p w14:paraId="76DAEB07" w14:textId="606D061A" w:rsidR="006530D4" w:rsidRPr="00EF14E1" w:rsidRDefault="006530D4" w:rsidP="006530D4">
            <w:pPr>
              <w:jc w:val="center"/>
            </w:pPr>
            <w:r>
              <w:t>00-052 Warszawa</w:t>
            </w:r>
          </w:p>
        </w:tc>
        <w:tc>
          <w:tcPr>
            <w:tcW w:w="1979" w:type="dxa"/>
          </w:tcPr>
          <w:p w14:paraId="275C82FA" w14:textId="77777777" w:rsidR="006530D4" w:rsidRDefault="006530D4" w:rsidP="00200E29">
            <w:pPr>
              <w:jc w:val="center"/>
            </w:pPr>
          </w:p>
          <w:p w14:paraId="23198844" w14:textId="77777777" w:rsidR="006530D4" w:rsidRDefault="006530D4" w:rsidP="00200E29">
            <w:pPr>
              <w:jc w:val="center"/>
            </w:pPr>
          </w:p>
          <w:p w14:paraId="47776946" w14:textId="38EB1275" w:rsidR="006530D4" w:rsidRPr="00EF14E1" w:rsidRDefault="006530D4" w:rsidP="00200E29">
            <w:pPr>
              <w:jc w:val="center"/>
            </w:pPr>
            <w:r>
              <w:t>24 991,00 zł</w:t>
            </w:r>
          </w:p>
        </w:tc>
      </w:tr>
      <w:tr w:rsidR="006530D4" w:rsidRPr="00907FED" w14:paraId="19E1D3F5" w14:textId="77777777" w:rsidTr="002F27B2">
        <w:trPr>
          <w:trHeight w:val="1134"/>
        </w:trPr>
        <w:tc>
          <w:tcPr>
            <w:tcW w:w="1271" w:type="dxa"/>
          </w:tcPr>
          <w:p w14:paraId="51900350" w14:textId="77777777" w:rsidR="006530D4" w:rsidRDefault="006530D4" w:rsidP="000F4423">
            <w:pPr>
              <w:jc w:val="center"/>
            </w:pPr>
          </w:p>
          <w:p w14:paraId="1CDBF52C" w14:textId="77777777" w:rsidR="006530D4" w:rsidRDefault="006530D4" w:rsidP="000F4423">
            <w:pPr>
              <w:jc w:val="center"/>
            </w:pPr>
          </w:p>
          <w:p w14:paraId="2CF007A8" w14:textId="3D595C0C" w:rsidR="006530D4" w:rsidRDefault="006530D4" w:rsidP="000F4423">
            <w:pPr>
              <w:jc w:val="center"/>
            </w:pPr>
            <w:r>
              <w:t>4</w:t>
            </w:r>
          </w:p>
        </w:tc>
        <w:tc>
          <w:tcPr>
            <w:tcW w:w="5812" w:type="dxa"/>
          </w:tcPr>
          <w:p w14:paraId="282D01A4" w14:textId="77777777" w:rsidR="006530D4" w:rsidRDefault="006530D4" w:rsidP="00C16956">
            <w:pPr>
              <w:jc w:val="center"/>
            </w:pPr>
          </w:p>
          <w:p w14:paraId="4400359A" w14:textId="77777777" w:rsidR="006530D4" w:rsidRDefault="006530D4" w:rsidP="00C16956">
            <w:pPr>
              <w:jc w:val="center"/>
            </w:pPr>
            <w:r>
              <w:t xml:space="preserve">Stowarzyszenie Wspierania Nauki, Nowych Technologii </w:t>
            </w:r>
          </w:p>
          <w:p w14:paraId="62464B7A" w14:textId="77777777" w:rsidR="006530D4" w:rsidRDefault="006530D4" w:rsidP="00C16956">
            <w:pPr>
              <w:jc w:val="center"/>
            </w:pPr>
            <w:r>
              <w:t>i Przedsiębiorczości</w:t>
            </w:r>
          </w:p>
          <w:p w14:paraId="1355242A" w14:textId="77777777" w:rsidR="006530D4" w:rsidRDefault="006530D4" w:rsidP="00C16956">
            <w:pPr>
              <w:jc w:val="center"/>
            </w:pPr>
            <w:r>
              <w:t>ul. Jodłowa 30</w:t>
            </w:r>
          </w:p>
          <w:p w14:paraId="0F627EB1" w14:textId="7BA8690C" w:rsidR="006530D4" w:rsidRPr="00EF14E1" w:rsidRDefault="006530D4" w:rsidP="00C16956">
            <w:pPr>
              <w:jc w:val="center"/>
            </w:pPr>
            <w:r>
              <w:t>84-240 Reda</w:t>
            </w:r>
          </w:p>
        </w:tc>
        <w:tc>
          <w:tcPr>
            <w:tcW w:w="1979" w:type="dxa"/>
          </w:tcPr>
          <w:p w14:paraId="06D2F0AB" w14:textId="77777777" w:rsidR="006530D4" w:rsidRDefault="006530D4" w:rsidP="00200E29">
            <w:pPr>
              <w:jc w:val="center"/>
            </w:pPr>
          </w:p>
          <w:p w14:paraId="6567749C" w14:textId="77777777" w:rsidR="006530D4" w:rsidRDefault="006530D4" w:rsidP="00200E29">
            <w:pPr>
              <w:jc w:val="center"/>
            </w:pPr>
          </w:p>
          <w:p w14:paraId="50A30ACA" w14:textId="7DEEE05C" w:rsidR="006530D4" w:rsidRPr="00EF14E1" w:rsidRDefault="006530D4" w:rsidP="00200E29">
            <w:pPr>
              <w:jc w:val="center"/>
            </w:pPr>
            <w:r>
              <w:t>14 300,00 zł</w:t>
            </w:r>
          </w:p>
        </w:tc>
      </w:tr>
      <w:tr w:rsidR="006530D4" w:rsidRPr="00907FED" w14:paraId="11FE4502" w14:textId="77777777" w:rsidTr="002F27B2">
        <w:trPr>
          <w:trHeight w:val="1134"/>
        </w:trPr>
        <w:tc>
          <w:tcPr>
            <w:tcW w:w="1271" w:type="dxa"/>
          </w:tcPr>
          <w:p w14:paraId="50221372" w14:textId="77777777" w:rsidR="006530D4" w:rsidRDefault="006530D4" w:rsidP="000F4423">
            <w:pPr>
              <w:jc w:val="center"/>
            </w:pPr>
          </w:p>
          <w:p w14:paraId="4650D727" w14:textId="77777777" w:rsidR="006530D4" w:rsidRDefault="006530D4" w:rsidP="000F4423">
            <w:pPr>
              <w:jc w:val="center"/>
            </w:pPr>
          </w:p>
          <w:p w14:paraId="7940030E" w14:textId="265ACBBC" w:rsidR="006530D4" w:rsidRDefault="006530D4" w:rsidP="000F4423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14:paraId="0446B99A" w14:textId="77777777" w:rsidR="006530D4" w:rsidRDefault="006530D4" w:rsidP="00C16956">
            <w:pPr>
              <w:jc w:val="center"/>
            </w:pPr>
          </w:p>
          <w:p w14:paraId="47AED43F" w14:textId="77777777" w:rsidR="006530D4" w:rsidRDefault="006530D4" w:rsidP="00C16956">
            <w:pPr>
              <w:jc w:val="center"/>
            </w:pPr>
            <w:r>
              <w:t>Centrum Audytu Bezpieczeństwa Sp. z o.o.</w:t>
            </w:r>
          </w:p>
          <w:p w14:paraId="178C4EEE" w14:textId="77777777" w:rsidR="006530D4" w:rsidRDefault="006530D4" w:rsidP="00C16956">
            <w:pPr>
              <w:jc w:val="center"/>
            </w:pPr>
            <w:r>
              <w:t>ul. Garbarska 8b</w:t>
            </w:r>
          </w:p>
          <w:p w14:paraId="27C21B89" w14:textId="293364B6" w:rsidR="006530D4" w:rsidRPr="00EF14E1" w:rsidRDefault="006530D4" w:rsidP="00C16956">
            <w:pPr>
              <w:jc w:val="center"/>
            </w:pPr>
            <w:r>
              <w:t>26-600 Radom</w:t>
            </w:r>
          </w:p>
        </w:tc>
        <w:tc>
          <w:tcPr>
            <w:tcW w:w="1979" w:type="dxa"/>
          </w:tcPr>
          <w:p w14:paraId="33AB5DB4" w14:textId="77777777" w:rsidR="006530D4" w:rsidRDefault="006530D4" w:rsidP="00200E29">
            <w:pPr>
              <w:jc w:val="center"/>
            </w:pPr>
          </w:p>
          <w:p w14:paraId="50369616" w14:textId="77777777" w:rsidR="006530D4" w:rsidRDefault="006530D4" w:rsidP="00200E29">
            <w:pPr>
              <w:jc w:val="center"/>
            </w:pPr>
          </w:p>
          <w:p w14:paraId="5CA71C87" w14:textId="34FE7D4C" w:rsidR="006530D4" w:rsidRPr="00EF14E1" w:rsidRDefault="006530D4" w:rsidP="00200E29">
            <w:pPr>
              <w:jc w:val="center"/>
            </w:pPr>
            <w:r>
              <w:t>13 055,00 zł</w:t>
            </w:r>
          </w:p>
        </w:tc>
      </w:tr>
      <w:tr w:rsidR="006530D4" w:rsidRPr="00907FED" w14:paraId="0D2F64B8" w14:textId="77777777" w:rsidTr="002F27B2">
        <w:trPr>
          <w:trHeight w:val="1134"/>
        </w:trPr>
        <w:tc>
          <w:tcPr>
            <w:tcW w:w="1271" w:type="dxa"/>
          </w:tcPr>
          <w:p w14:paraId="7AEADD87" w14:textId="77777777" w:rsidR="006530D4" w:rsidRDefault="006530D4" w:rsidP="000F4423">
            <w:pPr>
              <w:jc w:val="center"/>
            </w:pPr>
          </w:p>
          <w:p w14:paraId="1F418CDD" w14:textId="77777777" w:rsidR="00F54EEC" w:rsidRDefault="00F54EEC" w:rsidP="000F4423">
            <w:pPr>
              <w:jc w:val="center"/>
            </w:pPr>
          </w:p>
          <w:p w14:paraId="46D07A80" w14:textId="30C5C7D6" w:rsidR="00F54EEC" w:rsidRDefault="00F54EEC" w:rsidP="000F4423">
            <w:pPr>
              <w:jc w:val="center"/>
            </w:pPr>
            <w:r>
              <w:t>6</w:t>
            </w:r>
          </w:p>
        </w:tc>
        <w:tc>
          <w:tcPr>
            <w:tcW w:w="5812" w:type="dxa"/>
          </w:tcPr>
          <w:p w14:paraId="2E903682" w14:textId="77777777" w:rsidR="006530D4" w:rsidRDefault="006530D4" w:rsidP="00C16956">
            <w:pPr>
              <w:jc w:val="center"/>
            </w:pPr>
          </w:p>
          <w:p w14:paraId="513AEA55" w14:textId="77777777" w:rsidR="00F54EEC" w:rsidRDefault="00F54EEC" w:rsidP="00C16956">
            <w:pPr>
              <w:jc w:val="center"/>
            </w:pPr>
            <w:r>
              <w:t>Strefa Rozwoju Danuta Rynkiewicz</w:t>
            </w:r>
          </w:p>
          <w:p w14:paraId="71EC5748" w14:textId="77777777" w:rsidR="00F54EEC" w:rsidRDefault="00F54EEC" w:rsidP="00C16956">
            <w:pPr>
              <w:jc w:val="center"/>
            </w:pPr>
            <w:r>
              <w:t>ul. Emilii Plater 1A/53</w:t>
            </w:r>
          </w:p>
          <w:p w14:paraId="46F85E16" w14:textId="14899D39" w:rsidR="00F54EEC" w:rsidRPr="00EF14E1" w:rsidRDefault="00F54EEC" w:rsidP="00C16956">
            <w:pPr>
              <w:jc w:val="center"/>
            </w:pPr>
            <w:r>
              <w:t>05-500 Piaseczno</w:t>
            </w:r>
          </w:p>
        </w:tc>
        <w:tc>
          <w:tcPr>
            <w:tcW w:w="1979" w:type="dxa"/>
          </w:tcPr>
          <w:p w14:paraId="7E6151D2" w14:textId="77777777" w:rsidR="006530D4" w:rsidRDefault="006530D4" w:rsidP="00200E29">
            <w:pPr>
              <w:jc w:val="center"/>
            </w:pPr>
          </w:p>
          <w:p w14:paraId="768CD561" w14:textId="77777777" w:rsidR="00F54EEC" w:rsidRDefault="00F54EEC" w:rsidP="00200E29">
            <w:pPr>
              <w:jc w:val="center"/>
            </w:pPr>
          </w:p>
          <w:p w14:paraId="413E46D0" w14:textId="68E766CD" w:rsidR="00F54EEC" w:rsidRPr="00EF14E1" w:rsidRDefault="00F54EEC" w:rsidP="00200E29">
            <w:pPr>
              <w:jc w:val="center"/>
            </w:pPr>
            <w:r>
              <w:t>33 197,00 zł</w:t>
            </w:r>
          </w:p>
        </w:tc>
      </w:tr>
    </w:tbl>
    <w:p w14:paraId="3E716DDD" w14:textId="12DD667C" w:rsidR="002F27B2" w:rsidRPr="00907FED" w:rsidRDefault="002F27B2"/>
    <w:p w14:paraId="21586912" w14:textId="105FB332" w:rsidR="007544EE" w:rsidRDefault="002F27B2" w:rsidP="00F54EEC">
      <w:pPr>
        <w:jc w:val="both"/>
      </w:pPr>
      <w:r w:rsidRPr="00907FED">
        <w:t>Kwota</w:t>
      </w:r>
      <w:r w:rsidR="0034397A">
        <w:t>,</w:t>
      </w:r>
      <w:r w:rsidRPr="00907FED">
        <w:t xml:space="preserve"> jaką Zamawiający zamierza przeznaczyć na sfinansowanie zamówienia</w:t>
      </w:r>
      <w:r w:rsidR="0034397A">
        <w:t>,</w:t>
      </w:r>
      <w:r w:rsidRPr="00907FED">
        <w:t xml:space="preserve"> wynosi:</w:t>
      </w:r>
      <w:r w:rsidR="00907FED" w:rsidRPr="00907FED">
        <w:t xml:space="preserve"> </w:t>
      </w:r>
      <w:r w:rsidR="006530D4">
        <w:t>20</w:t>
      </w:r>
      <w:r w:rsidR="00C16956">
        <w:t xml:space="preserve"> 000</w:t>
      </w:r>
      <w:r w:rsidR="000F4423" w:rsidRPr="00907FED">
        <w:t xml:space="preserve">,00 </w:t>
      </w:r>
      <w:r w:rsidR="003258CB" w:rsidRPr="00907FED">
        <w:t>zł netto</w:t>
      </w:r>
      <w:r w:rsidR="000F4423" w:rsidRPr="00907FED">
        <w:t xml:space="preserve">. </w:t>
      </w:r>
    </w:p>
    <w:sectPr w:rsidR="0075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9B"/>
    <w:rsid w:val="00036DE4"/>
    <w:rsid w:val="000F1597"/>
    <w:rsid w:val="000F4423"/>
    <w:rsid w:val="00172BB9"/>
    <w:rsid w:val="00200E29"/>
    <w:rsid w:val="002A795B"/>
    <w:rsid w:val="002F27B2"/>
    <w:rsid w:val="003258CB"/>
    <w:rsid w:val="0034397A"/>
    <w:rsid w:val="00377847"/>
    <w:rsid w:val="00415720"/>
    <w:rsid w:val="00440D21"/>
    <w:rsid w:val="004F55C0"/>
    <w:rsid w:val="0053162A"/>
    <w:rsid w:val="0057303A"/>
    <w:rsid w:val="005E287B"/>
    <w:rsid w:val="00623766"/>
    <w:rsid w:val="006530D4"/>
    <w:rsid w:val="007544EE"/>
    <w:rsid w:val="00907FED"/>
    <w:rsid w:val="00935FFE"/>
    <w:rsid w:val="009A110A"/>
    <w:rsid w:val="00AC6819"/>
    <w:rsid w:val="00AD204A"/>
    <w:rsid w:val="00B51BA5"/>
    <w:rsid w:val="00B574E2"/>
    <w:rsid w:val="00BC7764"/>
    <w:rsid w:val="00C16956"/>
    <w:rsid w:val="00C2755A"/>
    <w:rsid w:val="00C35C70"/>
    <w:rsid w:val="00E05C9B"/>
    <w:rsid w:val="00EE367F"/>
    <w:rsid w:val="00EF14E1"/>
    <w:rsid w:val="00F07B0D"/>
    <w:rsid w:val="00F13F8F"/>
    <w:rsid w:val="00F33A22"/>
    <w:rsid w:val="00F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6D36"/>
  <w15:chartTrackingRefBased/>
  <w15:docId w15:val="{1C657B0C-D49A-4EAC-9488-F33F887E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FD8B-29F7-4335-92DC-7E34CA24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Skobel</dc:creator>
  <cp:keywords/>
  <dc:description/>
  <cp:lastModifiedBy>Kinga Malewicz</cp:lastModifiedBy>
  <cp:revision>31</cp:revision>
  <dcterms:created xsi:type="dcterms:W3CDTF">2023-08-07T07:13:00Z</dcterms:created>
  <dcterms:modified xsi:type="dcterms:W3CDTF">2023-10-09T08:45:00Z</dcterms:modified>
</cp:coreProperties>
</file>