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7ABD3BC2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003D06">
              <w:rPr>
                <w:rFonts w:ascii="Times New Roman" w:hAnsi="Times New Roman" w:cs="Times New Roman"/>
              </w:rPr>
              <w:t>1</w:t>
            </w:r>
            <w:r w:rsidR="00ED319A">
              <w:rPr>
                <w:rFonts w:ascii="Times New Roman" w:hAnsi="Times New Roman" w:cs="Times New Roman"/>
              </w:rPr>
              <w:t>7</w:t>
            </w:r>
            <w:r w:rsidR="001E5AA7">
              <w:rPr>
                <w:rFonts w:ascii="Times New Roman" w:hAnsi="Times New Roman" w:cs="Times New Roman"/>
              </w:rPr>
              <w:t xml:space="preserve"> </w:t>
            </w:r>
            <w:r w:rsidR="00D86B1D">
              <w:rPr>
                <w:rFonts w:ascii="Times New Roman" w:hAnsi="Times New Roman" w:cs="Times New Roman"/>
              </w:rPr>
              <w:t xml:space="preserve">czerwca </w:t>
            </w:r>
            <w:r w:rsidR="004C309F">
              <w:rPr>
                <w:rFonts w:ascii="Times New Roman" w:hAnsi="Times New Roman" w:cs="Times New Roman"/>
              </w:rPr>
              <w:t>202</w:t>
            </w:r>
            <w:r w:rsidR="00D86B1D">
              <w:rPr>
                <w:rFonts w:ascii="Times New Roman" w:hAnsi="Times New Roman" w:cs="Times New Roman"/>
              </w:rPr>
              <w:t>4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67F0AB2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D86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D86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ED31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0F55310F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1E5AA7" w:rsidRPr="001E5AA7">
        <w:rPr>
          <w:rFonts w:ascii="Times New Roman" w:hAnsi="Times New Roman" w:cs="Times New Roman"/>
          <w:i/>
          <w:iCs/>
          <w:sz w:val="24"/>
        </w:rPr>
        <w:t xml:space="preserve">Budowa </w:t>
      </w:r>
      <w:r w:rsidR="00D86B1D">
        <w:rPr>
          <w:rFonts w:ascii="Times New Roman" w:hAnsi="Times New Roman" w:cs="Times New Roman"/>
          <w:i/>
          <w:iCs/>
          <w:sz w:val="24"/>
        </w:rPr>
        <w:t>strażnicy OSP w Guzowie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D86B1D" w:rsidRPr="00D86B1D">
        <w:rPr>
          <w:rFonts w:ascii="Times New Roman" w:hAnsi="Times New Roman" w:cs="Times New Roman"/>
          <w:sz w:val="24"/>
        </w:rPr>
        <w:t xml:space="preserve">Dz.U.2023.1605 </w:t>
      </w:r>
      <w:proofErr w:type="spellStart"/>
      <w:r w:rsidR="00D86B1D" w:rsidRPr="00D86B1D">
        <w:rPr>
          <w:rFonts w:ascii="Times New Roman" w:hAnsi="Times New Roman" w:cs="Times New Roman"/>
          <w:sz w:val="24"/>
        </w:rPr>
        <w:t>t.j</w:t>
      </w:r>
      <w:proofErr w:type="spellEnd"/>
      <w:r w:rsidR="00D86B1D" w:rsidRPr="00D86B1D">
        <w:rPr>
          <w:rFonts w:ascii="Times New Roman" w:hAnsi="Times New Roman" w:cs="Times New Roman"/>
          <w:sz w:val="24"/>
        </w:rPr>
        <w:t>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4EE7B146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ED319A">
        <w:rPr>
          <w:rFonts w:ascii="Times New Roman" w:hAnsi="Times New Roman" w:cs="Times New Roman"/>
          <w:b/>
          <w:bCs/>
          <w:sz w:val="24"/>
        </w:rPr>
        <w:t>5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E088DE" w14:textId="29EB37CD" w:rsidR="001E5AA7" w:rsidRPr="00003D06" w:rsidRDefault="00ED319A" w:rsidP="001E5AA7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 xml:space="preserve">Czy zamawiający dopuszcza zmianę terminów poszczególnych etapów, w szczególności etap I polegający na wykonaniu stanu surowego otwartego wraz z kompletnym zadaszeniem oraz przyłączy zgodnie z PZT oraz niezbędnymi utwardzeniami na czas prowadzenia robót? Zaproponowany w umowie termin do </w:t>
      </w:r>
      <w:proofErr w:type="spellStart"/>
      <w:r w:rsidRPr="00ED319A">
        <w:rPr>
          <w:rFonts w:ascii="Times New Roman" w:hAnsi="Times New Roman" w:cs="Times New Roman"/>
          <w:sz w:val="24"/>
        </w:rPr>
        <w:t>do</w:t>
      </w:r>
      <w:proofErr w:type="spellEnd"/>
      <w:r w:rsidRPr="00ED319A">
        <w:rPr>
          <w:rFonts w:ascii="Times New Roman" w:hAnsi="Times New Roman" w:cs="Times New Roman"/>
          <w:sz w:val="24"/>
        </w:rPr>
        <w:t xml:space="preserve"> dnia 30.11.2024r. może okazać się zagrożony. Jest to etap wymagający przerw technologicznych, oraz przypada w dużym stopniu na okres późnej jesieni (przeszkodą mogą być też warunki pogodowe). Mając na uwadze, że zadanie zostało zaplanowane na 24 miesiące, termin 5 miesięcy na pierwszy etap jest dość krótki i nieproporcjonalny do pozostałych.</w:t>
      </w:r>
    </w:p>
    <w:p w14:paraId="6A9B12E7" w14:textId="77777777" w:rsidR="00003D06" w:rsidRDefault="00003D06" w:rsidP="001E5AA7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F8608C2" w14:textId="0924A74B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ED319A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DD29A98" w14:textId="5A90E461" w:rsidR="007B67D6" w:rsidRDefault="00ED319A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nie planuje aktualnie modyfikować terminów realizacji poszczególnych etapów oraz że zaproponowane w dokumentacji są prawidłowe.</w:t>
      </w:r>
    </w:p>
    <w:p w14:paraId="6A09806F" w14:textId="77777777" w:rsidR="00ED319A" w:rsidRDefault="00ED319A" w:rsidP="002724D3">
      <w:pPr>
        <w:jc w:val="both"/>
        <w:rPr>
          <w:rFonts w:ascii="Times New Roman" w:hAnsi="Times New Roman" w:cs="Times New Roman"/>
          <w:sz w:val="24"/>
        </w:rPr>
      </w:pPr>
    </w:p>
    <w:p w14:paraId="59D435B3" w14:textId="53D3CD47" w:rsidR="00ED319A" w:rsidRPr="00FB712E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D1CFA15" w14:textId="1F0207D6" w:rsidR="00ED319A" w:rsidRPr="00003D06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>Czy dokumentacja przetargowa przewiduje dokładny wykaz podstawowego wyposażenia obiektu, którego nabycie leży po stronie Wykonawcy (proszę wskazanie przedmiotowego wyposażenia).</w:t>
      </w:r>
    </w:p>
    <w:p w14:paraId="1BB2BA3E" w14:textId="77777777" w:rsidR="00ED319A" w:rsidRDefault="00ED319A" w:rsidP="00ED319A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29FA25C" w14:textId="12B24D16" w:rsidR="00ED319A" w:rsidRDefault="00ED319A" w:rsidP="00ED319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12461FD" w14:textId="06C5D7E6" w:rsid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 xml:space="preserve">dokumentacja przetargowa nie wskazuje na szczegółowy opis lub specyfikację tego typu wyposażenia, jednakże w związku z tym, że jest to kolejne zapytanie o </w:t>
      </w:r>
      <w:r>
        <w:rPr>
          <w:rFonts w:ascii="Times New Roman" w:hAnsi="Times New Roman" w:cs="Times New Roman"/>
          <w:sz w:val="24"/>
        </w:rPr>
        <w:lastRenderedPageBreak/>
        <w:t>podobnej treści, Zamawiający informuje, że wyposażenie powinno spełniać co najmniej następujące kryteria:</w:t>
      </w:r>
    </w:p>
    <w:p w14:paraId="268330DC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>- szafa ubraniowa jednokolumnowa strażacka 180x415x490 – szt. 18</w:t>
      </w:r>
    </w:p>
    <w:p w14:paraId="11F63ADF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>Wyposażenie do aneksu kuchennego:</w:t>
      </w:r>
    </w:p>
    <w:p w14:paraId="2E3D3369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>- szafa chłodnicza pojedyncza - szt. 1</w:t>
      </w:r>
    </w:p>
    <w:p w14:paraId="7CEA1809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 xml:space="preserve">- zestaw mebli kuchennych (stojące z blatem jednolitym i wiszące) L=3,30m - </w:t>
      </w:r>
      <w:proofErr w:type="spellStart"/>
      <w:r w:rsidRPr="00ED319A">
        <w:rPr>
          <w:rFonts w:ascii="Times New Roman" w:hAnsi="Times New Roman" w:cs="Times New Roman"/>
          <w:sz w:val="24"/>
        </w:rPr>
        <w:t>kpl</w:t>
      </w:r>
      <w:proofErr w:type="spellEnd"/>
      <w:r w:rsidRPr="00ED319A">
        <w:rPr>
          <w:rFonts w:ascii="Times New Roman" w:hAnsi="Times New Roman" w:cs="Times New Roman"/>
          <w:sz w:val="24"/>
        </w:rPr>
        <w:t>. 1, w zestaw wbudowany:</w:t>
      </w:r>
    </w:p>
    <w:p w14:paraId="3BA909C1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 xml:space="preserve">               - zlewozmywak jednokomorowy z </w:t>
      </w:r>
      <w:proofErr w:type="spellStart"/>
      <w:r w:rsidRPr="00ED319A">
        <w:rPr>
          <w:rFonts w:ascii="Times New Roman" w:hAnsi="Times New Roman" w:cs="Times New Roman"/>
          <w:sz w:val="24"/>
        </w:rPr>
        <w:t>ociekaczem</w:t>
      </w:r>
      <w:proofErr w:type="spellEnd"/>
      <w:r w:rsidRPr="00ED319A">
        <w:rPr>
          <w:rFonts w:ascii="Times New Roman" w:hAnsi="Times New Roman" w:cs="Times New Roman"/>
          <w:sz w:val="24"/>
        </w:rPr>
        <w:t xml:space="preserve"> – stal nierdzewna</w:t>
      </w:r>
    </w:p>
    <w:p w14:paraId="5EE80DF3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 xml:space="preserve">               - umywalka – stal nierdzewna</w:t>
      </w:r>
    </w:p>
    <w:p w14:paraId="076BFF25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 xml:space="preserve">               - zmywarko - </w:t>
      </w:r>
      <w:proofErr w:type="spellStart"/>
      <w:r w:rsidRPr="00ED319A">
        <w:rPr>
          <w:rFonts w:ascii="Times New Roman" w:hAnsi="Times New Roman" w:cs="Times New Roman"/>
          <w:sz w:val="24"/>
        </w:rPr>
        <w:t>wypażarka</w:t>
      </w:r>
      <w:proofErr w:type="spellEnd"/>
      <w:r w:rsidRPr="00ED3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319A">
        <w:rPr>
          <w:rFonts w:ascii="Times New Roman" w:hAnsi="Times New Roman" w:cs="Times New Roman"/>
          <w:sz w:val="24"/>
        </w:rPr>
        <w:t>podblatowa</w:t>
      </w:r>
      <w:proofErr w:type="spellEnd"/>
      <w:r w:rsidRPr="00ED319A">
        <w:rPr>
          <w:rFonts w:ascii="Times New Roman" w:hAnsi="Times New Roman" w:cs="Times New Roman"/>
          <w:sz w:val="24"/>
        </w:rPr>
        <w:t xml:space="preserve"> </w:t>
      </w:r>
    </w:p>
    <w:p w14:paraId="5527D614" w14:textId="77777777" w:rsidR="00ED319A" w:rsidRP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 xml:space="preserve">               - płyta indukcyjna </w:t>
      </w:r>
    </w:p>
    <w:p w14:paraId="298D3A23" w14:textId="744C9A79" w:rsidR="00ED319A" w:rsidRDefault="00ED319A" w:rsidP="00ED319A">
      <w:pPr>
        <w:jc w:val="both"/>
        <w:rPr>
          <w:rFonts w:ascii="Times New Roman" w:hAnsi="Times New Roman" w:cs="Times New Roman"/>
          <w:sz w:val="24"/>
        </w:rPr>
      </w:pPr>
      <w:r w:rsidRPr="00ED319A">
        <w:rPr>
          <w:rFonts w:ascii="Times New Roman" w:hAnsi="Times New Roman" w:cs="Times New Roman"/>
          <w:sz w:val="24"/>
        </w:rPr>
        <w:t>- kuchenka mikrofalowa - stal nierdzewna - szt. 1</w:t>
      </w:r>
    </w:p>
    <w:p w14:paraId="1C03D377" w14:textId="7AD12DD1" w:rsidR="00ED319A" w:rsidRDefault="00ED319A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Wyposażenie powinno zostać odpowiednio zamontowane, zainstalowane oraz podłączone, gotowe do użytkowania. </w:t>
      </w:r>
    </w:p>
    <w:sectPr w:rsidR="00ED319A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F0612" w14:textId="77777777" w:rsidR="007F0EB0" w:rsidRDefault="007F0EB0" w:rsidP="004C309F">
      <w:pPr>
        <w:spacing w:after="0" w:line="240" w:lineRule="auto"/>
      </w:pPr>
      <w:r>
        <w:separator/>
      </w:r>
    </w:p>
  </w:endnote>
  <w:endnote w:type="continuationSeparator" w:id="0">
    <w:p w14:paraId="2F30C9CF" w14:textId="77777777" w:rsidR="007F0EB0" w:rsidRDefault="007F0EB0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6B85" w14:textId="77777777" w:rsidR="00D86B1D" w:rsidRDefault="00D86B1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D86B1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D86B1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D86B1D" w:rsidRDefault="00D86B1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59AD6" w14:textId="77777777" w:rsidR="007F0EB0" w:rsidRDefault="007F0EB0" w:rsidP="004C309F">
      <w:pPr>
        <w:spacing w:after="0" w:line="240" w:lineRule="auto"/>
      </w:pPr>
      <w:r>
        <w:separator/>
      </w:r>
    </w:p>
  </w:footnote>
  <w:footnote w:type="continuationSeparator" w:id="0">
    <w:p w14:paraId="4A1739EC" w14:textId="77777777" w:rsidR="007F0EB0" w:rsidRDefault="007F0EB0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03D06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20F0"/>
    <w:rsid w:val="003A55A5"/>
    <w:rsid w:val="00443E14"/>
    <w:rsid w:val="004C309F"/>
    <w:rsid w:val="00516809"/>
    <w:rsid w:val="0053595B"/>
    <w:rsid w:val="005606E4"/>
    <w:rsid w:val="00565F2D"/>
    <w:rsid w:val="00571F59"/>
    <w:rsid w:val="005E5CA1"/>
    <w:rsid w:val="00676355"/>
    <w:rsid w:val="006A22C5"/>
    <w:rsid w:val="00794A0B"/>
    <w:rsid w:val="007B67D6"/>
    <w:rsid w:val="007C4ABB"/>
    <w:rsid w:val="007D25D4"/>
    <w:rsid w:val="007F0EB0"/>
    <w:rsid w:val="00826F65"/>
    <w:rsid w:val="0082740C"/>
    <w:rsid w:val="00892382"/>
    <w:rsid w:val="008B1C30"/>
    <w:rsid w:val="009D4B04"/>
    <w:rsid w:val="009E2173"/>
    <w:rsid w:val="009E51E3"/>
    <w:rsid w:val="00A41047"/>
    <w:rsid w:val="00A44D76"/>
    <w:rsid w:val="00A7622E"/>
    <w:rsid w:val="00B3251F"/>
    <w:rsid w:val="00B87EEF"/>
    <w:rsid w:val="00BD0533"/>
    <w:rsid w:val="00CE7868"/>
    <w:rsid w:val="00CF6E96"/>
    <w:rsid w:val="00D1503F"/>
    <w:rsid w:val="00D86B1D"/>
    <w:rsid w:val="00E3418C"/>
    <w:rsid w:val="00E624C4"/>
    <w:rsid w:val="00E73882"/>
    <w:rsid w:val="00E758D0"/>
    <w:rsid w:val="00EA311D"/>
    <w:rsid w:val="00EB3534"/>
    <w:rsid w:val="00ED319A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6</cp:revision>
  <dcterms:created xsi:type="dcterms:W3CDTF">2023-02-22T10:59:00Z</dcterms:created>
  <dcterms:modified xsi:type="dcterms:W3CDTF">2024-06-17T21:05:00Z</dcterms:modified>
</cp:coreProperties>
</file>