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4D" w:rsidRPr="00902FB8" w:rsidRDefault="0055784D" w:rsidP="0055784D">
      <w:pPr>
        <w:spacing w:line="360" w:lineRule="auto"/>
        <w:rPr>
          <w:rFonts w:ascii="Calibri" w:hAnsi="Calibri" w:cs="Calibri"/>
          <w:b/>
          <w:color w:val="000000"/>
        </w:rPr>
      </w:pPr>
      <w:bookmarkStart w:id="0" w:name="_GoBack"/>
      <w:bookmarkEnd w:id="0"/>
      <w:r w:rsidRPr="00902FB8">
        <w:rPr>
          <w:rFonts w:ascii="Calibri" w:hAnsi="Calibri" w:cs="Calibri"/>
          <w:b/>
          <w:color w:val="000000"/>
        </w:rPr>
        <w:t>numer postępowania</w:t>
      </w:r>
      <w:r w:rsidR="00D02994" w:rsidRPr="00902FB8">
        <w:rPr>
          <w:rFonts w:ascii="Calibri" w:hAnsi="Calibri" w:cs="Calibri"/>
          <w:b/>
          <w:color w:val="000000"/>
        </w:rPr>
        <w:t xml:space="preserve"> </w:t>
      </w:r>
      <w:r w:rsidR="0060026A">
        <w:rPr>
          <w:rFonts w:ascii="Calibri" w:hAnsi="Calibri" w:cs="Calibri"/>
          <w:b/>
          <w:color w:val="000000"/>
        </w:rPr>
        <w:t>PZP/01/2024</w:t>
      </w:r>
    </w:p>
    <w:p w:rsidR="0055784D" w:rsidRPr="00902FB8" w:rsidRDefault="0055784D" w:rsidP="0055784D">
      <w:pPr>
        <w:spacing w:line="360" w:lineRule="auto"/>
        <w:jc w:val="right"/>
        <w:rPr>
          <w:rFonts w:ascii="Calibri" w:hAnsi="Calibri" w:cs="Calibri"/>
          <w:color w:val="000000"/>
        </w:rPr>
      </w:pPr>
      <w:r w:rsidRPr="00902FB8">
        <w:rPr>
          <w:rFonts w:ascii="Calibri" w:hAnsi="Calibri" w:cs="Calibri"/>
          <w:b/>
          <w:color w:val="000000"/>
        </w:rPr>
        <w:t xml:space="preserve">  </w:t>
      </w:r>
      <w:r w:rsidRPr="00902FB8">
        <w:rPr>
          <w:rFonts w:ascii="Calibri" w:hAnsi="Calibri" w:cs="Calibri"/>
          <w:color w:val="000000"/>
        </w:rPr>
        <w:t xml:space="preserve">Załącznik nr </w:t>
      </w:r>
      <w:r w:rsidR="00934609">
        <w:rPr>
          <w:rFonts w:ascii="Calibri" w:hAnsi="Calibri" w:cs="Calibri"/>
          <w:color w:val="000000"/>
        </w:rPr>
        <w:t>1</w:t>
      </w:r>
      <w:r w:rsidR="00934609" w:rsidRPr="00902FB8">
        <w:rPr>
          <w:rFonts w:ascii="Calibri" w:hAnsi="Calibri" w:cs="Calibri"/>
          <w:color w:val="000000"/>
        </w:rPr>
        <w:t xml:space="preserve"> </w:t>
      </w:r>
      <w:r w:rsidRPr="00902FB8">
        <w:rPr>
          <w:rFonts w:ascii="Calibri" w:hAnsi="Calibri" w:cs="Calibri"/>
          <w:color w:val="000000"/>
        </w:rPr>
        <w:t xml:space="preserve">do SWZ </w:t>
      </w:r>
    </w:p>
    <w:p w:rsidR="0055784D" w:rsidRPr="00902FB8" w:rsidRDefault="0055784D" w:rsidP="0055784D">
      <w:pPr>
        <w:spacing w:line="360" w:lineRule="auto"/>
        <w:jc w:val="right"/>
        <w:rPr>
          <w:rFonts w:ascii="Calibri" w:hAnsi="Calibri" w:cs="Calibri"/>
          <w:color w:val="000000"/>
          <w:sz w:val="24"/>
          <w:szCs w:val="24"/>
        </w:rPr>
      </w:pPr>
    </w:p>
    <w:p w:rsidR="00B37575" w:rsidRPr="00902FB8" w:rsidRDefault="00B37575" w:rsidP="00B37575">
      <w:pPr>
        <w:spacing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902FB8">
        <w:rPr>
          <w:rFonts w:ascii="Calibri" w:hAnsi="Calibri" w:cs="Calibri"/>
          <w:b/>
          <w:bCs/>
          <w:color w:val="000000"/>
          <w:sz w:val="24"/>
          <w:szCs w:val="24"/>
        </w:rPr>
        <w:t xml:space="preserve">Dostawa energii elektrycznej do obiektów </w:t>
      </w:r>
    </w:p>
    <w:p w:rsidR="00B37575" w:rsidRPr="00902FB8" w:rsidRDefault="00B37575" w:rsidP="00B37575">
      <w:pPr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902FB8">
        <w:rPr>
          <w:rFonts w:ascii="Calibri" w:hAnsi="Calibri" w:cs="Calibri"/>
          <w:b/>
          <w:bCs/>
          <w:color w:val="000000"/>
          <w:sz w:val="24"/>
          <w:szCs w:val="24"/>
        </w:rPr>
        <w:t>PWiK ”NYSA” Sp. z o. o. z siedzibą w Zgorzelcu</w:t>
      </w:r>
      <w:r w:rsidRPr="00902FB8">
        <w:rPr>
          <w:rFonts w:ascii="Calibri" w:hAnsi="Calibri" w:cs="Calibri"/>
          <w:b/>
          <w:bCs/>
          <w:color w:val="000000"/>
        </w:rPr>
        <w:t>.</w:t>
      </w:r>
    </w:p>
    <w:p w:rsidR="00B37575" w:rsidRPr="00902FB8" w:rsidRDefault="00B37575" w:rsidP="00B37575">
      <w:pPr>
        <w:spacing w:line="360" w:lineRule="auto"/>
        <w:rPr>
          <w:rFonts w:ascii="Calibri" w:hAnsi="Calibri" w:cs="Calibri"/>
          <w:b/>
          <w:color w:val="000000"/>
        </w:rPr>
      </w:pPr>
    </w:p>
    <w:p w:rsidR="0055784D" w:rsidRPr="00902FB8" w:rsidRDefault="0055784D" w:rsidP="0055784D">
      <w:pPr>
        <w:spacing w:line="360" w:lineRule="auto"/>
        <w:jc w:val="center"/>
        <w:rPr>
          <w:rFonts w:ascii="Calibri" w:hAnsi="Calibri" w:cs="Calibri"/>
          <w:b/>
          <w:color w:val="000000"/>
        </w:rPr>
      </w:pPr>
      <w:r w:rsidRPr="00902FB8">
        <w:rPr>
          <w:rFonts w:ascii="Calibri" w:hAnsi="Calibri" w:cs="Calibri"/>
          <w:b/>
          <w:color w:val="000000"/>
        </w:rPr>
        <w:t xml:space="preserve">FORMULARZ OFERTY  </w:t>
      </w:r>
    </w:p>
    <w:p w:rsidR="0055784D" w:rsidRPr="00902FB8" w:rsidRDefault="0055784D" w:rsidP="0055784D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b/>
          <w:color w:val="000000"/>
        </w:rPr>
      </w:pPr>
      <w:r w:rsidRPr="00902FB8">
        <w:rPr>
          <w:rFonts w:ascii="Calibri" w:hAnsi="Calibri" w:cs="Calibri"/>
          <w:b/>
          <w:color w:val="000000"/>
        </w:rPr>
        <w:t xml:space="preserve">Nazwa Wykonawcy: </w:t>
      </w:r>
    </w:p>
    <w:p w:rsidR="0055784D" w:rsidRPr="00902FB8" w:rsidRDefault="0055784D" w:rsidP="0055784D">
      <w:pPr>
        <w:spacing w:line="276" w:lineRule="auto"/>
        <w:jc w:val="both"/>
        <w:rPr>
          <w:rFonts w:ascii="Calibri" w:hAnsi="Calibri" w:cs="Calibri"/>
          <w:b/>
          <w:color w:val="000000"/>
        </w:rPr>
      </w:pPr>
      <w:r w:rsidRPr="00902FB8">
        <w:rPr>
          <w:rFonts w:ascii="Calibri" w:hAnsi="Calibri" w:cs="Calibri"/>
          <w:b/>
          <w:color w:val="000000"/>
        </w:rPr>
        <w:t>(w przypadku oferty wspólnej należy podać dane dotyczące Pełnomocnika Wykonawcy)</w:t>
      </w:r>
    </w:p>
    <w:p w:rsidR="0055784D" w:rsidRPr="00902FB8" w:rsidRDefault="0055784D" w:rsidP="0055784D">
      <w:pPr>
        <w:spacing w:line="276" w:lineRule="auto"/>
        <w:ind w:left="720"/>
        <w:rPr>
          <w:rFonts w:ascii="Calibri" w:hAnsi="Calibri" w:cs="Calibri"/>
          <w:color w:val="000000"/>
        </w:rPr>
      </w:pPr>
    </w:p>
    <w:p w:rsidR="0055784D" w:rsidRPr="00902FB8" w:rsidRDefault="0055784D" w:rsidP="0055784D">
      <w:pPr>
        <w:spacing w:line="276" w:lineRule="auto"/>
        <w:rPr>
          <w:rFonts w:ascii="Calibri" w:hAnsi="Calibri" w:cs="Calibri"/>
          <w:color w:val="000000"/>
        </w:rPr>
      </w:pPr>
      <w:r w:rsidRPr="00902FB8">
        <w:rPr>
          <w:rFonts w:ascii="Calibri" w:hAnsi="Calibri" w:cs="Calibri"/>
          <w:color w:val="000000"/>
        </w:rPr>
        <w:t>Nazwa Wykonawcy .....................................................................................................................</w:t>
      </w:r>
    </w:p>
    <w:p w:rsidR="0055784D" w:rsidRPr="00902FB8" w:rsidRDefault="0055784D" w:rsidP="0055784D">
      <w:pPr>
        <w:spacing w:line="276" w:lineRule="auto"/>
        <w:rPr>
          <w:rFonts w:ascii="Calibri" w:hAnsi="Calibri" w:cs="Calibri"/>
          <w:color w:val="000000"/>
        </w:rPr>
      </w:pPr>
      <w:r w:rsidRPr="00902FB8">
        <w:rPr>
          <w:rFonts w:ascii="Calibri" w:hAnsi="Calibri" w:cs="Calibri"/>
          <w:color w:val="000000"/>
        </w:rPr>
        <w:t>Siedziba Wykonawcy ...................................................................................................................</w:t>
      </w:r>
    </w:p>
    <w:p w:rsidR="0055784D" w:rsidRPr="00902FB8" w:rsidRDefault="0055784D" w:rsidP="0055784D">
      <w:pPr>
        <w:spacing w:line="276" w:lineRule="auto"/>
        <w:rPr>
          <w:rFonts w:ascii="Calibri" w:hAnsi="Calibri" w:cs="Calibri"/>
          <w:color w:val="000000"/>
        </w:rPr>
      </w:pPr>
      <w:r w:rsidRPr="00902FB8">
        <w:rPr>
          <w:rFonts w:ascii="Calibri" w:hAnsi="Calibri" w:cs="Calibri"/>
          <w:color w:val="000000"/>
        </w:rPr>
        <w:t>NIP ...............................................................................................................................................</w:t>
      </w:r>
    </w:p>
    <w:p w:rsidR="0055784D" w:rsidRPr="00902FB8" w:rsidRDefault="0055784D" w:rsidP="0055784D">
      <w:pPr>
        <w:spacing w:line="276" w:lineRule="auto"/>
        <w:rPr>
          <w:rFonts w:ascii="Calibri" w:hAnsi="Calibri" w:cs="Calibri"/>
          <w:color w:val="000000"/>
          <w:lang w:val="de-DE"/>
        </w:rPr>
      </w:pPr>
      <w:r w:rsidRPr="00902FB8">
        <w:rPr>
          <w:rFonts w:ascii="Calibri" w:hAnsi="Calibri" w:cs="Calibri"/>
          <w:color w:val="000000"/>
          <w:lang w:val="de-DE"/>
        </w:rPr>
        <w:t>REGON .........................................................................................................................................</w:t>
      </w:r>
    </w:p>
    <w:p w:rsidR="0055784D" w:rsidRPr="00902FB8" w:rsidRDefault="0055784D" w:rsidP="0055784D">
      <w:pPr>
        <w:spacing w:line="276" w:lineRule="auto"/>
        <w:rPr>
          <w:rFonts w:ascii="Calibri" w:hAnsi="Calibri" w:cs="Calibri"/>
          <w:color w:val="000000"/>
          <w:lang w:val="de-DE"/>
        </w:rPr>
      </w:pPr>
      <w:r w:rsidRPr="00902FB8">
        <w:rPr>
          <w:rFonts w:ascii="Calibri" w:hAnsi="Calibri" w:cs="Calibri"/>
          <w:color w:val="000000"/>
          <w:lang w:val="de-DE"/>
        </w:rPr>
        <w:t>Numer telefonu ...........................................................................................................................</w:t>
      </w:r>
    </w:p>
    <w:p w:rsidR="0055784D" w:rsidRPr="00902FB8" w:rsidRDefault="0055784D" w:rsidP="0055784D">
      <w:pPr>
        <w:spacing w:line="276" w:lineRule="auto"/>
        <w:rPr>
          <w:rFonts w:ascii="Calibri" w:hAnsi="Calibri" w:cs="Calibri"/>
          <w:color w:val="000000"/>
          <w:lang w:val="de-DE"/>
        </w:rPr>
      </w:pPr>
      <w:r w:rsidRPr="00902FB8">
        <w:rPr>
          <w:rFonts w:ascii="Calibri" w:hAnsi="Calibri" w:cs="Calibri"/>
          <w:color w:val="000000"/>
          <w:lang w:val="de-DE"/>
        </w:rPr>
        <w:t>Strona internetowa: …………………………………………………………………………...…………………………..……..</w:t>
      </w:r>
    </w:p>
    <w:p w:rsidR="0055784D" w:rsidRPr="00902FB8" w:rsidRDefault="0055784D" w:rsidP="0055784D">
      <w:pPr>
        <w:spacing w:line="276" w:lineRule="auto"/>
        <w:rPr>
          <w:rFonts w:ascii="Calibri" w:hAnsi="Calibri" w:cs="Calibri"/>
          <w:color w:val="000000"/>
          <w:lang w:val="de-DE"/>
        </w:rPr>
      </w:pPr>
      <w:r w:rsidRPr="00902FB8">
        <w:rPr>
          <w:rFonts w:ascii="Calibri" w:hAnsi="Calibri" w:cs="Calibri"/>
          <w:color w:val="000000"/>
        </w:rPr>
        <w:t xml:space="preserve">e-mail: </w:t>
      </w:r>
      <w:r w:rsidRPr="00902FB8">
        <w:rPr>
          <w:rFonts w:ascii="Calibri" w:hAnsi="Calibri" w:cs="Calibri"/>
          <w:color w:val="000000"/>
          <w:lang w:val="de-DE"/>
        </w:rPr>
        <w:t>……………………………………………………………………………………………………………………...………..….</w:t>
      </w:r>
    </w:p>
    <w:p w:rsidR="0055784D" w:rsidRPr="00902FB8" w:rsidRDefault="0055784D" w:rsidP="0055784D">
      <w:pPr>
        <w:spacing w:line="276" w:lineRule="auto"/>
        <w:jc w:val="both"/>
        <w:rPr>
          <w:rFonts w:ascii="Calibri" w:hAnsi="Calibri" w:cs="Calibri"/>
          <w:color w:val="000000"/>
        </w:rPr>
      </w:pPr>
    </w:p>
    <w:p w:rsidR="0055784D" w:rsidRPr="00902FB8" w:rsidRDefault="0055784D" w:rsidP="0055784D">
      <w:pPr>
        <w:numPr>
          <w:ilvl w:val="0"/>
          <w:numId w:val="16"/>
        </w:numPr>
        <w:spacing w:line="276" w:lineRule="auto"/>
        <w:ind w:left="284" w:hanging="284"/>
        <w:rPr>
          <w:rFonts w:ascii="Calibri" w:hAnsi="Calibri" w:cs="Calibri"/>
          <w:b/>
          <w:color w:val="000000"/>
        </w:rPr>
      </w:pPr>
      <w:r w:rsidRPr="00902FB8">
        <w:rPr>
          <w:rFonts w:ascii="Calibri" w:hAnsi="Calibri" w:cs="Calibri"/>
          <w:b/>
          <w:color w:val="000000"/>
        </w:rPr>
        <w:t>Nazwa Zamawiającego:</w:t>
      </w:r>
    </w:p>
    <w:p w:rsidR="0055784D" w:rsidRPr="00902FB8" w:rsidRDefault="0055784D" w:rsidP="0055784D">
      <w:pPr>
        <w:spacing w:line="276" w:lineRule="auto"/>
        <w:ind w:left="720"/>
        <w:rPr>
          <w:rFonts w:ascii="Calibri" w:hAnsi="Calibri" w:cs="Calibri"/>
          <w:b/>
          <w:color w:val="000000"/>
        </w:rPr>
      </w:pPr>
    </w:p>
    <w:p w:rsidR="00B37575" w:rsidRPr="00902FB8" w:rsidRDefault="00B37575" w:rsidP="00D02994">
      <w:pPr>
        <w:suppressAutoHyphens/>
        <w:jc w:val="both"/>
        <w:rPr>
          <w:rFonts w:ascii="Calibri" w:hAnsi="Calibri" w:cs="Calibri"/>
          <w:lang w:eastAsia="ar-SA"/>
        </w:rPr>
      </w:pPr>
      <w:r w:rsidRPr="00902FB8">
        <w:rPr>
          <w:rFonts w:ascii="Calibri" w:hAnsi="Calibri" w:cs="Calibri"/>
          <w:lang w:eastAsia="ar-SA"/>
        </w:rPr>
        <w:t>Przedsiębiorstwo Wodociągów i Kanalizacji „Nysa” Sp. z o.o. w Zgorzelcu</w:t>
      </w:r>
    </w:p>
    <w:p w:rsidR="00B37575" w:rsidRPr="00902FB8" w:rsidRDefault="00B37575" w:rsidP="00D02994">
      <w:pPr>
        <w:suppressAutoHyphens/>
        <w:jc w:val="both"/>
        <w:rPr>
          <w:rFonts w:ascii="Calibri" w:hAnsi="Calibri" w:cs="Calibri"/>
          <w:lang w:eastAsia="ar-SA"/>
        </w:rPr>
      </w:pPr>
      <w:r w:rsidRPr="00902FB8">
        <w:rPr>
          <w:rFonts w:ascii="Calibri" w:hAnsi="Calibri" w:cs="Calibri"/>
          <w:lang w:eastAsia="ar-SA"/>
        </w:rPr>
        <w:t>ul. Boh. Getta 1 a, 59-900 Zgorzelec</w:t>
      </w:r>
    </w:p>
    <w:p w:rsidR="00B37575" w:rsidRPr="00902FB8" w:rsidRDefault="00B37575" w:rsidP="00D02994">
      <w:pPr>
        <w:suppressAutoHyphens/>
        <w:jc w:val="both"/>
        <w:rPr>
          <w:rFonts w:ascii="Calibri" w:hAnsi="Calibri" w:cs="Calibri"/>
          <w:lang w:eastAsia="ar-SA"/>
        </w:rPr>
      </w:pPr>
      <w:r w:rsidRPr="00902FB8">
        <w:rPr>
          <w:rFonts w:ascii="Calibri" w:hAnsi="Calibri" w:cs="Calibri"/>
          <w:lang w:eastAsia="ar-SA"/>
        </w:rPr>
        <w:t>tel.: (75) 64 56 860, fax.: (75) 64 69090</w:t>
      </w:r>
    </w:p>
    <w:p w:rsidR="00B37575" w:rsidRPr="00902FB8" w:rsidRDefault="00B37575" w:rsidP="00D02994">
      <w:pPr>
        <w:suppressAutoHyphens/>
        <w:jc w:val="both"/>
        <w:rPr>
          <w:rFonts w:ascii="Calibri" w:hAnsi="Calibri" w:cs="Calibri"/>
          <w:lang w:eastAsia="ar-SA"/>
        </w:rPr>
      </w:pPr>
      <w:r w:rsidRPr="00902FB8">
        <w:rPr>
          <w:rFonts w:ascii="Calibri" w:hAnsi="Calibri" w:cs="Calibri"/>
          <w:lang w:eastAsia="ar-SA"/>
        </w:rPr>
        <w:t>NIP: 615-002-42-70, Regon: 230443140, KRS: 0000076200</w:t>
      </w:r>
    </w:p>
    <w:p w:rsidR="00A3174D" w:rsidRPr="00902FB8" w:rsidRDefault="00A3174D" w:rsidP="00A3174D">
      <w:pPr>
        <w:spacing w:line="276" w:lineRule="auto"/>
        <w:jc w:val="both"/>
        <w:rPr>
          <w:rFonts w:ascii="Calibri" w:hAnsi="Calibri" w:cs="Calibri"/>
          <w:color w:val="000000"/>
        </w:rPr>
      </w:pPr>
    </w:p>
    <w:p w:rsidR="00D02994" w:rsidRPr="00902FB8" w:rsidRDefault="0055784D" w:rsidP="00D02994">
      <w:pPr>
        <w:spacing w:line="276" w:lineRule="auto"/>
        <w:jc w:val="both"/>
        <w:rPr>
          <w:rFonts w:ascii="Calibri" w:hAnsi="Calibri" w:cs="Calibri"/>
          <w:color w:val="000000"/>
        </w:rPr>
      </w:pPr>
      <w:r w:rsidRPr="00902FB8">
        <w:rPr>
          <w:rFonts w:ascii="Calibri" w:hAnsi="Calibri" w:cs="Calibri"/>
          <w:color w:val="000000"/>
        </w:rPr>
        <w:t xml:space="preserve">W odpowiedzi na ogłoszenie o postępowaniu o udzielenie zamówienia publicznego prowadzonego </w:t>
      </w:r>
    </w:p>
    <w:p w:rsidR="00D02994" w:rsidRPr="00902FB8" w:rsidRDefault="0055784D" w:rsidP="00D02994">
      <w:pPr>
        <w:spacing w:line="276" w:lineRule="auto"/>
        <w:jc w:val="both"/>
        <w:rPr>
          <w:rFonts w:ascii="Calibri" w:hAnsi="Calibri" w:cs="Calibri"/>
          <w:i/>
          <w:color w:val="000000"/>
        </w:rPr>
      </w:pPr>
      <w:r w:rsidRPr="00902FB8">
        <w:rPr>
          <w:rFonts w:ascii="Calibri" w:hAnsi="Calibri" w:cs="Calibri"/>
          <w:color w:val="000000"/>
        </w:rPr>
        <w:t>w trybie przetargu nieograniczonego pn. „</w:t>
      </w:r>
      <w:r w:rsidR="00B37575" w:rsidRPr="00902FB8">
        <w:rPr>
          <w:rFonts w:ascii="Calibri" w:hAnsi="Calibri" w:cs="Calibri"/>
          <w:i/>
          <w:color w:val="000000"/>
        </w:rPr>
        <w:t xml:space="preserve">Dostawa energii elektrycznej do obiektów PWiK ”NYSA” </w:t>
      </w:r>
    </w:p>
    <w:p w:rsidR="0055784D" w:rsidRPr="00902FB8" w:rsidRDefault="00B37575" w:rsidP="00D02994">
      <w:pPr>
        <w:spacing w:line="276" w:lineRule="auto"/>
        <w:jc w:val="both"/>
        <w:rPr>
          <w:rFonts w:ascii="Calibri" w:hAnsi="Calibri" w:cs="Calibri"/>
          <w:i/>
          <w:color w:val="000000"/>
        </w:rPr>
      </w:pPr>
      <w:r w:rsidRPr="00902FB8">
        <w:rPr>
          <w:rFonts w:ascii="Calibri" w:hAnsi="Calibri" w:cs="Calibri"/>
          <w:i/>
          <w:color w:val="000000"/>
        </w:rPr>
        <w:t>Sp. z o. o. z siedzibą w Zgorzelcu</w:t>
      </w:r>
      <w:r w:rsidR="00A3174D" w:rsidRPr="00902FB8">
        <w:rPr>
          <w:rFonts w:ascii="Calibri" w:hAnsi="Calibri" w:cs="Calibri"/>
          <w:i/>
          <w:color w:val="000000"/>
        </w:rPr>
        <w:t>.</w:t>
      </w:r>
      <w:r w:rsidR="0055784D" w:rsidRPr="00902FB8">
        <w:rPr>
          <w:rFonts w:ascii="Calibri" w:hAnsi="Calibri" w:cs="Calibri"/>
          <w:i/>
          <w:color w:val="000000"/>
        </w:rPr>
        <w:t>”</w:t>
      </w:r>
      <w:r w:rsidR="0055784D" w:rsidRPr="00902FB8">
        <w:rPr>
          <w:rFonts w:ascii="Calibri" w:hAnsi="Calibri" w:cs="Calibri"/>
          <w:color w:val="000000"/>
        </w:rPr>
        <w:t xml:space="preserve">, składamy niniejszą ofertę. </w:t>
      </w:r>
    </w:p>
    <w:p w:rsidR="0055784D" w:rsidRPr="00902FB8" w:rsidRDefault="0055784D" w:rsidP="0055784D">
      <w:pPr>
        <w:spacing w:line="276" w:lineRule="auto"/>
        <w:jc w:val="both"/>
        <w:rPr>
          <w:rFonts w:ascii="Calibri" w:hAnsi="Calibri" w:cs="Calibri"/>
          <w:color w:val="000000"/>
        </w:rPr>
      </w:pPr>
    </w:p>
    <w:p w:rsidR="0055784D" w:rsidRPr="00902FB8" w:rsidRDefault="0055784D" w:rsidP="0055784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</w:rPr>
      </w:pPr>
      <w:r w:rsidRPr="00902FB8">
        <w:rPr>
          <w:rFonts w:ascii="Calibri" w:hAnsi="Calibri" w:cs="Calibri"/>
          <w:color w:val="000000"/>
        </w:rPr>
        <w:t>Oferujemy realizację przedmiotu zamówienia zgodnie z wymogami Specyfikacji Warunków Zamówienia za cenę:</w:t>
      </w:r>
    </w:p>
    <w:p w:rsidR="0055784D" w:rsidRPr="00902FB8" w:rsidRDefault="0055784D" w:rsidP="0055784D">
      <w:pPr>
        <w:spacing w:line="276" w:lineRule="auto"/>
        <w:ind w:left="284"/>
        <w:jc w:val="both"/>
        <w:rPr>
          <w:rFonts w:ascii="Calibri" w:hAnsi="Calibri" w:cs="Calibri"/>
          <w:color w:val="000000"/>
        </w:rPr>
      </w:pPr>
    </w:p>
    <w:p w:rsidR="0055784D" w:rsidRPr="00902FB8" w:rsidRDefault="0055784D" w:rsidP="0055784D">
      <w:pPr>
        <w:spacing w:line="276" w:lineRule="auto"/>
        <w:ind w:left="360"/>
        <w:rPr>
          <w:rFonts w:ascii="Calibri" w:hAnsi="Calibri" w:cs="Calibri"/>
          <w:b/>
          <w:color w:val="000000"/>
        </w:rPr>
      </w:pPr>
      <w:r w:rsidRPr="00902FB8">
        <w:rPr>
          <w:rFonts w:ascii="Calibri" w:hAnsi="Calibri" w:cs="Calibri"/>
          <w:b/>
          <w:color w:val="000000"/>
        </w:rPr>
        <w:t>Wartość netto: ……………………………………………………………………………………………………………zł</w:t>
      </w:r>
    </w:p>
    <w:p w:rsidR="0055784D" w:rsidRPr="00902FB8" w:rsidRDefault="0055784D" w:rsidP="0055784D">
      <w:pPr>
        <w:spacing w:line="276" w:lineRule="auto"/>
        <w:ind w:left="360"/>
        <w:rPr>
          <w:rFonts w:ascii="Calibri" w:hAnsi="Calibri" w:cs="Calibri"/>
          <w:b/>
          <w:color w:val="000000"/>
        </w:rPr>
      </w:pPr>
      <w:r w:rsidRPr="00902FB8">
        <w:rPr>
          <w:rFonts w:ascii="Calibri" w:hAnsi="Calibri" w:cs="Calibri"/>
          <w:b/>
          <w:color w:val="000000"/>
        </w:rPr>
        <w:t>Podatek VAT: ………………………………………………………………………………………zł</w:t>
      </w:r>
    </w:p>
    <w:p w:rsidR="0055784D" w:rsidRPr="00902FB8" w:rsidRDefault="0055784D" w:rsidP="0055784D">
      <w:pPr>
        <w:spacing w:line="276" w:lineRule="auto"/>
        <w:ind w:left="360"/>
        <w:rPr>
          <w:rFonts w:ascii="Calibri" w:hAnsi="Calibri" w:cs="Calibri"/>
          <w:b/>
          <w:color w:val="000000"/>
        </w:rPr>
      </w:pPr>
      <w:r w:rsidRPr="00902FB8">
        <w:rPr>
          <w:rFonts w:ascii="Calibri" w:hAnsi="Calibri" w:cs="Calibri"/>
          <w:b/>
          <w:color w:val="000000"/>
        </w:rPr>
        <w:t>Wartość brutto: ……………………………………………………………………………………………..….…......zł</w:t>
      </w:r>
    </w:p>
    <w:p w:rsidR="0055784D" w:rsidRPr="00902FB8" w:rsidRDefault="0055784D" w:rsidP="0055784D">
      <w:pPr>
        <w:spacing w:line="276" w:lineRule="auto"/>
        <w:ind w:left="284"/>
        <w:jc w:val="both"/>
        <w:rPr>
          <w:rFonts w:ascii="Calibri" w:hAnsi="Calibri" w:cs="Calibri"/>
          <w:color w:val="000000"/>
        </w:rPr>
      </w:pPr>
    </w:p>
    <w:p w:rsidR="0055784D" w:rsidRPr="00902FB8" w:rsidRDefault="0055784D" w:rsidP="0055784D">
      <w:pPr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color w:val="000000"/>
        </w:rPr>
      </w:pPr>
      <w:r w:rsidRPr="00902FB8">
        <w:rPr>
          <w:rFonts w:ascii="Calibri" w:hAnsi="Calibri" w:cs="Calibri"/>
          <w:color w:val="000000"/>
        </w:rPr>
        <w:t xml:space="preserve">Cenę oferty w pkt 3 powyżej stanowi suma wszystkich iloczynów cen jednostkowych dla obiektów i budynków zawartych w pkt 5 Formularza oferty oraz wielkości zużycia energii elektrycznej dla obiektów i budynków wyrażonych w MWh ujętych w załączniku nr </w:t>
      </w:r>
      <w:r w:rsidR="00D02994" w:rsidRPr="00902FB8">
        <w:rPr>
          <w:rFonts w:ascii="Calibri" w:hAnsi="Calibri" w:cs="Calibri"/>
          <w:color w:val="000000"/>
        </w:rPr>
        <w:t>2</w:t>
      </w:r>
      <w:r w:rsidRPr="00902FB8">
        <w:rPr>
          <w:rFonts w:ascii="Calibri" w:hAnsi="Calibri" w:cs="Calibri"/>
          <w:color w:val="000000"/>
        </w:rPr>
        <w:t xml:space="preserve"> do SWZ.</w:t>
      </w:r>
    </w:p>
    <w:p w:rsidR="0055784D" w:rsidRPr="002B7923" w:rsidRDefault="0055784D" w:rsidP="0055784D">
      <w:pPr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</w:rPr>
      </w:pPr>
      <w:r w:rsidRPr="00D70C0C">
        <w:rPr>
          <w:rFonts w:ascii="Calibri" w:hAnsi="Calibri" w:cs="Calibri"/>
        </w:rPr>
        <w:t>Ceny jednostkowe energii elektrycznej dla punktów poboru en</w:t>
      </w:r>
      <w:r w:rsidR="00D02994" w:rsidRPr="00D70C0C">
        <w:rPr>
          <w:rFonts w:ascii="Calibri" w:hAnsi="Calibri" w:cs="Calibri"/>
        </w:rPr>
        <w:t xml:space="preserve">ergii elektrycznej zgodnie  z </w:t>
      </w:r>
      <w:r w:rsidRPr="002B7923">
        <w:rPr>
          <w:rFonts w:ascii="Calibri" w:hAnsi="Calibri" w:cs="Calibri"/>
        </w:rPr>
        <w:t>Opisem Przedmiotu Zamówi</w:t>
      </w:r>
      <w:r w:rsidR="00D02994" w:rsidRPr="002B7923">
        <w:rPr>
          <w:rFonts w:ascii="Calibri" w:hAnsi="Calibri" w:cs="Calibri"/>
        </w:rPr>
        <w:t>enia, stanowiącym załącznik nr 2</w:t>
      </w:r>
      <w:r w:rsidRPr="002B7923">
        <w:rPr>
          <w:rFonts w:ascii="Calibri" w:hAnsi="Calibri" w:cs="Calibri"/>
        </w:rPr>
        <w:t xml:space="preserve"> do SWZ: </w:t>
      </w:r>
    </w:p>
    <w:p w:rsidR="0055784D" w:rsidRPr="00902FB8" w:rsidRDefault="0055784D" w:rsidP="0055784D">
      <w:pPr>
        <w:jc w:val="both"/>
        <w:rPr>
          <w:rFonts w:ascii="Calibri" w:hAnsi="Calibri" w:cs="Calibri"/>
        </w:rPr>
      </w:pPr>
    </w:p>
    <w:tbl>
      <w:tblPr>
        <w:tblpPr w:leftFromText="141" w:rightFromText="141" w:vertAnchor="text" w:tblpXSpec="center" w:tblpY="1"/>
        <w:tblOverlap w:val="never"/>
        <w:tblW w:w="582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3"/>
        <w:gridCol w:w="3904"/>
        <w:gridCol w:w="11"/>
        <w:tblGridChange w:id="1">
          <w:tblGrid>
            <w:gridCol w:w="6823"/>
            <w:gridCol w:w="3904"/>
            <w:gridCol w:w="11"/>
          </w:tblGrid>
        </w:tblGridChange>
      </w:tblGrid>
      <w:tr w:rsidR="0055784D" w:rsidRPr="00902FB8" w:rsidTr="002B7923">
        <w:trPr>
          <w:trHeight w:hRule="exact" w:val="531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5784D" w:rsidRPr="00902FB8" w:rsidRDefault="0055784D">
            <w:pPr>
              <w:ind w:left="21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FB8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Cena jednostkowa za energię elektryczną na okres 01.01.</w:t>
            </w:r>
            <w:r w:rsidR="002B7923" w:rsidRPr="00902FB8">
              <w:rPr>
                <w:rFonts w:ascii="Calibri" w:hAnsi="Calibri" w:cs="Calibri"/>
                <w:b/>
                <w:bCs/>
                <w:sz w:val="20"/>
                <w:szCs w:val="20"/>
              </w:rPr>
              <w:t>202</w:t>
            </w:r>
            <w:r w:rsidR="002B7923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="002B7923" w:rsidRPr="00902FB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902FB8">
              <w:rPr>
                <w:rFonts w:ascii="Calibri" w:hAnsi="Calibri" w:cs="Calibri"/>
                <w:b/>
                <w:bCs/>
                <w:sz w:val="20"/>
                <w:szCs w:val="20"/>
              </w:rPr>
              <w:t>r. – 31.12.</w:t>
            </w:r>
            <w:r w:rsidR="002B7923" w:rsidRPr="00902FB8">
              <w:rPr>
                <w:rFonts w:ascii="Calibri" w:hAnsi="Calibri" w:cs="Calibri"/>
                <w:b/>
                <w:bCs/>
                <w:sz w:val="20"/>
                <w:szCs w:val="20"/>
              </w:rPr>
              <w:t>202</w:t>
            </w:r>
            <w:r w:rsidR="002B7923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 w:rsidR="002B7923" w:rsidRPr="00902FB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902FB8">
              <w:rPr>
                <w:rFonts w:ascii="Calibri" w:hAnsi="Calibri" w:cs="Calibri"/>
                <w:b/>
                <w:bCs/>
                <w:sz w:val="20"/>
                <w:szCs w:val="20"/>
              </w:rPr>
              <w:t>r.</w:t>
            </w:r>
          </w:p>
        </w:tc>
      </w:tr>
      <w:tr w:rsidR="0055784D" w:rsidRPr="00902FB8" w:rsidTr="002B7923">
        <w:trPr>
          <w:gridAfter w:val="1"/>
          <w:wAfter w:w="5" w:type="pct"/>
          <w:trHeight w:val="333"/>
        </w:trPr>
        <w:tc>
          <w:tcPr>
            <w:tcW w:w="31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vAlign w:val="bottom"/>
          </w:tcPr>
          <w:p w:rsidR="0055784D" w:rsidRPr="00902FB8" w:rsidRDefault="0055784D">
            <w:pPr>
              <w:rPr>
                <w:rFonts w:ascii="Calibri" w:hAnsi="Calibri" w:cs="Calibri"/>
                <w:sz w:val="20"/>
                <w:szCs w:val="20"/>
              </w:rPr>
            </w:pPr>
            <w:r w:rsidRPr="00902FB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84D" w:rsidRPr="00902FB8" w:rsidRDefault="0055784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FB8">
              <w:rPr>
                <w:rFonts w:ascii="Calibri" w:hAnsi="Calibri" w:cs="Calibri"/>
                <w:b/>
                <w:bCs/>
                <w:sz w:val="20"/>
                <w:szCs w:val="20"/>
              </w:rPr>
              <w:t>Cena netto PLN/MWh*</w:t>
            </w:r>
          </w:p>
        </w:tc>
      </w:tr>
      <w:tr w:rsidR="0055784D" w:rsidRPr="00902FB8" w:rsidTr="002B7923">
        <w:trPr>
          <w:gridAfter w:val="1"/>
          <w:wAfter w:w="5" w:type="pct"/>
          <w:trHeight w:hRule="exact" w:val="533"/>
        </w:trPr>
        <w:tc>
          <w:tcPr>
            <w:tcW w:w="31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784D" w:rsidRPr="00902FB8" w:rsidRDefault="005578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2FB8"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Pr="00902FB8">
              <w:rPr>
                <w:rFonts w:ascii="Calibri" w:hAnsi="Calibri" w:cs="Calibri"/>
                <w:sz w:val="20"/>
                <w:szCs w:val="20"/>
              </w:rPr>
              <w:t xml:space="preserve"> – marża, bilansowanie handlowe, opłaty transakcyjne,</w:t>
            </w:r>
            <w:r w:rsidR="007658D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02FB8">
              <w:rPr>
                <w:rFonts w:ascii="Calibri" w:hAnsi="Calibri" w:cs="Calibri"/>
                <w:sz w:val="20"/>
                <w:szCs w:val="20"/>
              </w:rPr>
              <w:t>koszt zmienności grafiku, koszt grafikowania</w:t>
            </w:r>
            <w:r w:rsidR="00E82893" w:rsidRPr="00E8289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02FB8">
              <w:rPr>
                <w:rFonts w:ascii="Calibri" w:hAnsi="Calibri" w:cs="Calibri"/>
                <w:sz w:val="20"/>
                <w:szCs w:val="20"/>
              </w:rPr>
              <w:t xml:space="preserve">na </w:t>
            </w:r>
            <w:r w:rsidR="002B7923" w:rsidRPr="00902FB8">
              <w:rPr>
                <w:rFonts w:ascii="Calibri" w:hAnsi="Calibri" w:cs="Calibri"/>
                <w:sz w:val="20"/>
                <w:szCs w:val="20"/>
              </w:rPr>
              <w:t>202</w:t>
            </w:r>
            <w:r w:rsidR="002B7923">
              <w:rPr>
                <w:rFonts w:ascii="Calibri" w:hAnsi="Calibri" w:cs="Calibri"/>
                <w:sz w:val="20"/>
                <w:szCs w:val="20"/>
              </w:rPr>
              <w:t>5</w:t>
            </w:r>
            <w:r w:rsidR="002B7923" w:rsidRPr="00902F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02FB8">
              <w:rPr>
                <w:rFonts w:ascii="Calibri" w:hAnsi="Calibri" w:cs="Calibri"/>
                <w:sz w:val="20"/>
                <w:szCs w:val="20"/>
              </w:rPr>
              <w:t>r.</w:t>
            </w:r>
            <w:r w:rsidR="002B7923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r w:rsidRPr="00902FB8">
              <w:rPr>
                <w:rFonts w:ascii="Calibri" w:hAnsi="Calibri" w:cs="Calibri"/>
                <w:sz w:val="20"/>
                <w:szCs w:val="20"/>
              </w:rPr>
              <w:t>202</w:t>
            </w:r>
            <w:r w:rsidR="002B7923">
              <w:rPr>
                <w:rFonts w:ascii="Calibri" w:hAnsi="Calibri" w:cs="Calibri"/>
                <w:sz w:val="20"/>
                <w:szCs w:val="20"/>
              </w:rPr>
              <w:t>6</w:t>
            </w:r>
            <w:r w:rsidRPr="00902FB8">
              <w:rPr>
                <w:rFonts w:ascii="Calibri" w:hAnsi="Calibri" w:cs="Calibri"/>
                <w:sz w:val="20"/>
                <w:szCs w:val="20"/>
              </w:rPr>
              <w:t xml:space="preserve"> r.</w:t>
            </w:r>
          </w:p>
        </w:tc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784D" w:rsidRPr="00902FB8" w:rsidRDefault="005578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7923" w:rsidRPr="00902FB8" w:rsidTr="002B7923">
        <w:trPr>
          <w:gridAfter w:val="1"/>
          <w:wAfter w:w="5" w:type="pct"/>
          <w:trHeight w:hRule="exact" w:val="533"/>
        </w:trPr>
        <w:tc>
          <w:tcPr>
            <w:tcW w:w="31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B7923" w:rsidRPr="00902FB8" w:rsidRDefault="002B792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7923">
              <w:rPr>
                <w:rFonts w:ascii="Calibri" w:hAnsi="Calibri" w:cs="Calibri"/>
                <w:b/>
                <w:sz w:val="20"/>
                <w:szCs w:val="20"/>
              </w:rPr>
              <w:t xml:space="preserve">Wb </w:t>
            </w:r>
            <w:r w:rsidRPr="002B7923">
              <w:rPr>
                <w:rFonts w:ascii="Calibri" w:hAnsi="Calibri" w:cs="Calibri"/>
                <w:bCs/>
                <w:sz w:val="20"/>
                <w:szCs w:val="20"/>
              </w:rPr>
              <w:t xml:space="preserve">– współczynnik korekcji profilu </w:t>
            </w:r>
            <w:bookmarkStart w:id="2" w:name="_Hlk158844662"/>
            <w:r w:rsidRPr="002B7923">
              <w:rPr>
                <w:rFonts w:ascii="Calibri" w:hAnsi="Calibri" w:cs="Calibri"/>
                <w:bCs/>
                <w:sz w:val="20"/>
                <w:szCs w:val="20"/>
              </w:rPr>
              <w:t xml:space="preserve">dla obiektów i budynków  </w:t>
            </w:r>
            <w:bookmarkEnd w:id="2"/>
            <w:r w:rsidRPr="002B7923">
              <w:rPr>
                <w:rFonts w:ascii="Calibri" w:hAnsi="Calibri" w:cs="Calibri"/>
                <w:bCs/>
                <w:sz w:val="20"/>
                <w:szCs w:val="20"/>
              </w:rPr>
              <w:t>na 2025 r. i 2026 r.</w:t>
            </w:r>
          </w:p>
        </w:tc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7923" w:rsidRPr="00902FB8" w:rsidRDefault="002B79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A316E" w:rsidRPr="00902FB8" w:rsidTr="002A316E">
        <w:trPr>
          <w:gridAfter w:val="1"/>
          <w:wAfter w:w="5" w:type="pct"/>
          <w:trHeight w:hRule="exact" w:val="531"/>
        </w:trPr>
        <w:tc>
          <w:tcPr>
            <w:tcW w:w="31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A316E" w:rsidRPr="00902FB8" w:rsidRDefault="002A316E" w:rsidP="002A31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2FB8">
              <w:rPr>
                <w:rFonts w:ascii="Calibri" w:hAnsi="Calibri" w:cs="Calibri"/>
                <w:b/>
                <w:sz w:val="20"/>
                <w:szCs w:val="20"/>
              </w:rPr>
              <w:t>I_BASE_25</w:t>
            </w:r>
            <w:r w:rsidRPr="00902FB8">
              <w:rPr>
                <w:rFonts w:ascii="Calibri" w:hAnsi="Calibri" w:cs="Calibri"/>
                <w:sz w:val="20"/>
                <w:szCs w:val="20"/>
              </w:rPr>
              <w:t xml:space="preserve"> – cena energii konwencjonalnej na 2025 r.</w:t>
            </w:r>
          </w:p>
        </w:tc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316E" w:rsidRPr="002A316E" w:rsidRDefault="002A316E" w:rsidP="002A31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A316E">
              <w:rPr>
                <w:rFonts w:ascii="Calibri" w:hAnsi="Calibri" w:cs="Calibri"/>
                <w:sz w:val="20"/>
                <w:szCs w:val="20"/>
              </w:rPr>
              <w:t>494,58</w:t>
            </w:r>
          </w:p>
        </w:tc>
      </w:tr>
      <w:tr w:rsidR="002A316E" w:rsidRPr="00902FB8" w:rsidTr="002A316E">
        <w:trPr>
          <w:gridAfter w:val="1"/>
          <w:wAfter w:w="5" w:type="pct"/>
          <w:trHeight w:hRule="exact" w:val="531"/>
        </w:trPr>
        <w:tc>
          <w:tcPr>
            <w:tcW w:w="31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A316E" w:rsidRPr="00902FB8" w:rsidRDefault="002A316E" w:rsidP="002A316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2FB8">
              <w:rPr>
                <w:rFonts w:ascii="Calibri" w:hAnsi="Calibri" w:cs="Calibri"/>
                <w:b/>
                <w:sz w:val="20"/>
                <w:szCs w:val="20"/>
              </w:rPr>
              <w:t>I_BASE_2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 w:rsidRPr="00902FB8">
              <w:rPr>
                <w:rFonts w:ascii="Calibri" w:hAnsi="Calibri" w:cs="Calibri"/>
                <w:sz w:val="20"/>
                <w:szCs w:val="20"/>
              </w:rPr>
              <w:t xml:space="preserve"> – cena energii konwencjonalnej na 202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902FB8">
              <w:rPr>
                <w:rFonts w:ascii="Calibri" w:hAnsi="Calibri" w:cs="Calibri"/>
                <w:sz w:val="20"/>
                <w:szCs w:val="20"/>
              </w:rPr>
              <w:t xml:space="preserve"> r.</w:t>
            </w:r>
          </w:p>
        </w:tc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316E" w:rsidRPr="002A316E" w:rsidRDefault="002A316E" w:rsidP="002A31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A316E">
              <w:rPr>
                <w:rFonts w:ascii="Calibri" w:hAnsi="Calibri" w:cs="Calibri"/>
                <w:sz w:val="20"/>
                <w:szCs w:val="20"/>
              </w:rPr>
              <w:t>480,46</w:t>
            </w:r>
          </w:p>
        </w:tc>
      </w:tr>
      <w:tr w:rsidR="002B7923" w:rsidRPr="00902FB8" w:rsidTr="002B7923">
        <w:trPr>
          <w:gridAfter w:val="1"/>
          <w:wAfter w:w="5" w:type="pct"/>
          <w:trHeight w:hRule="exact" w:val="531"/>
        </w:trPr>
        <w:tc>
          <w:tcPr>
            <w:tcW w:w="31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B7923" w:rsidRDefault="002B7923" w:rsidP="002B7923">
            <w:pPr>
              <w:jc w:val="center"/>
              <w:rPr>
                <w:rFonts w:ascii="Calibri" w:hAnsi="Calibri"/>
                <w:sz w:val="20"/>
              </w:rPr>
            </w:pPr>
            <w:r w:rsidRPr="00355F5C">
              <w:rPr>
                <w:rFonts w:ascii="Calibri" w:hAnsi="Calibri"/>
                <w:b/>
                <w:sz w:val="20"/>
              </w:rPr>
              <w:t>K_2</w:t>
            </w:r>
            <w:r>
              <w:rPr>
                <w:rFonts w:ascii="Calibri" w:hAnsi="Calibri"/>
                <w:b/>
                <w:sz w:val="20"/>
              </w:rPr>
              <w:t>5</w:t>
            </w:r>
            <w:r w:rsidRPr="000C58DF">
              <w:rPr>
                <w:rFonts w:ascii="Calibri" w:hAnsi="Calibri"/>
                <w:sz w:val="20"/>
              </w:rPr>
              <w:t>** – cena zakupu praw majątkowych</w:t>
            </w:r>
            <w:r w:rsidRPr="000C58DF">
              <w:rPr>
                <w:sz w:val="20"/>
              </w:rPr>
              <w:t xml:space="preserve"> </w:t>
            </w:r>
            <w:r w:rsidRPr="000C58DF">
              <w:rPr>
                <w:rFonts w:ascii="Calibri" w:hAnsi="Calibri"/>
                <w:sz w:val="20"/>
              </w:rPr>
              <w:t xml:space="preserve">do świadectw pochodzenia </w:t>
            </w:r>
          </w:p>
          <w:p w:rsidR="002B7923" w:rsidRPr="00902FB8" w:rsidRDefault="002B7923" w:rsidP="002B792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C58DF">
              <w:rPr>
                <w:rFonts w:ascii="Calibri" w:hAnsi="Calibri"/>
                <w:sz w:val="20"/>
              </w:rPr>
              <w:t>dla 202</w:t>
            </w:r>
            <w:r>
              <w:rPr>
                <w:rFonts w:ascii="Calibri" w:hAnsi="Calibri"/>
                <w:sz w:val="20"/>
              </w:rPr>
              <w:t>5 r.</w:t>
            </w:r>
          </w:p>
        </w:tc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7923" w:rsidRPr="002B7923" w:rsidRDefault="002A316E" w:rsidP="002B79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14,25</w:t>
            </w:r>
          </w:p>
        </w:tc>
      </w:tr>
      <w:tr w:rsidR="002B7923" w:rsidRPr="00902FB8" w:rsidTr="002B7923">
        <w:trPr>
          <w:gridAfter w:val="1"/>
          <w:wAfter w:w="5" w:type="pct"/>
          <w:trHeight w:hRule="exact" w:val="531"/>
        </w:trPr>
        <w:tc>
          <w:tcPr>
            <w:tcW w:w="31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B7923" w:rsidRDefault="002B7923" w:rsidP="002B7923">
            <w:pPr>
              <w:jc w:val="center"/>
              <w:rPr>
                <w:rFonts w:ascii="Calibri" w:hAnsi="Calibri"/>
                <w:sz w:val="20"/>
              </w:rPr>
            </w:pPr>
            <w:r w:rsidRPr="00355F5C">
              <w:rPr>
                <w:rFonts w:ascii="Calibri" w:hAnsi="Calibri"/>
                <w:b/>
                <w:sz w:val="20"/>
              </w:rPr>
              <w:t>K_2</w:t>
            </w:r>
            <w:r>
              <w:rPr>
                <w:rFonts w:ascii="Calibri" w:hAnsi="Calibri"/>
                <w:b/>
                <w:sz w:val="20"/>
              </w:rPr>
              <w:t>6</w:t>
            </w:r>
            <w:r w:rsidRPr="000C58DF">
              <w:rPr>
                <w:rFonts w:ascii="Calibri" w:hAnsi="Calibri"/>
                <w:sz w:val="20"/>
              </w:rPr>
              <w:t>** – cena zakupu praw majątkowych</w:t>
            </w:r>
            <w:r w:rsidRPr="000C58DF">
              <w:rPr>
                <w:sz w:val="20"/>
              </w:rPr>
              <w:t xml:space="preserve"> </w:t>
            </w:r>
            <w:r w:rsidRPr="000C58DF">
              <w:rPr>
                <w:rFonts w:ascii="Calibri" w:hAnsi="Calibri"/>
                <w:sz w:val="20"/>
              </w:rPr>
              <w:t xml:space="preserve">do świadectw pochodzenia </w:t>
            </w:r>
          </w:p>
          <w:p w:rsidR="002B7923" w:rsidRPr="00902FB8" w:rsidRDefault="002B7923" w:rsidP="002B792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C58DF">
              <w:rPr>
                <w:rFonts w:ascii="Calibri" w:hAnsi="Calibri"/>
                <w:sz w:val="20"/>
              </w:rPr>
              <w:t>dla 202</w:t>
            </w:r>
            <w:r>
              <w:rPr>
                <w:rFonts w:ascii="Calibri" w:hAnsi="Calibri"/>
                <w:sz w:val="20"/>
              </w:rPr>
              <w:t>6 r.</w:t>
            </w:r>
          </w:p>
        </w:tc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7923" w:rsidRPr="002B7923" w:rsidRDefault="002A316E" w:rsidP="002B79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14,39</w:t>
            </w:r>
          </w:p>
        </w:tc>
      </w:tr>
      <w:tr w:rsidR="00310DAA" w:rsidRPr="00902FB8" w:rsidTr="002B7923">
        <w:trPr>
          <w:gridAfter w:val="1"/>
          <w:wAfter w:w="5" w:type="pct"/>
          <w:trHeight w:hRule="exact" w:val="531"/>
        </w:trPr>
        <w:tc>
          <w:tcPr>
            <w:tcW w:w="31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10DAA" w:rsidRPr="00902FB8" w:rsidRDefault="00310DAA" w:rsidP="00310D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2FB8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Pr="00902FB8">
              <w:rPr>
                <w:rFonts w:ascii="Calibri" w:hAnsi="Calibri" w:cs="Calibri"/>
                <w:sz w:val="20"/>
                <w:szCs w:val="20"/>
              </w:rPr>
              <w:t xml:space="preserve"> – podatek akcyzowy</w:t>
            </w:r>
          </w:p>
        </w:tc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10DAA" w:rsidRPr="00902FB8" w:rsidRDefault="00310DAA" w:rsidP="00310D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2FB8">
              <w:rPr>
                <w:rFonts w:ascii="Calibri" w:hAnsi="Calibri" w:cs="Calibri"/>
                <w:color w:val="000000"/>
                <w:sz w:val="20"/>
                <w:szCs w:val="20"/>
              </w:rPr>
              <w:t>5,00</w:t>
            </w:r>
          </w:p>
        </w:tc>
      </w:tr>
      <w:tr w:rsidR="00310DAA" w:rsidRPr="00902FB8" w:rsidTr="002B7923">
        <w:trPr>
          <w:trHeight w:hRule="exact" w:val="354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310DAA" w:rsidRPr="00902FB8" w:rsidRDefault="00310DAA" w:rsidP="00310D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0DAA" w:rsidRPr="00902FB8" w:rsidTr="002B7923">
        <w:trPr>
          <w:gridAfter w:val="1"/>
          <w:wAfter w:w="5" w:type="pct"/>
          <w:trHeight w:hRule="exact" w:val="606"/>
        </w:trPr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AA" w:rsidRPr="00902FB8" w:rsidRDefault="00310DAA" w:rsidP="00310DA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2FB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C_2</w:t>
            </w:r>
            <w:r w:rsidR="002B792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</w:t>
            </w:r>
            <w:r w:rsidRPr="00902FB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cena za energię elektryczną na 202</w:t>
            </w:r>
            <w:r w:rsidR="002B792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02FB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r. dla obiektów i budynków </w:t>
            </w:r>
          </w:p>
          <w:p w:rsidR="00310DAA" w:rsidRPr="00902FB8" w:rsidRDefault="00310DAA" w:rsidP="00310DA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902FB8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(</w:t>
            </w:r>
            <w:r w:rsidR="002B7923" w:rsidRPr="002B7923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M +  Wb *I_BASE_25 + K_25 + A</w:t>
            </w:r>
            <w:r w:rsidRPr="00902FB8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DAA" w:rsidRPr="00902FB8" w:rsidRDefault="00310DAA" w:rsidP="00310DA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310DAA" w:rsidRPr="00902FB8" w:rsidTr="002B7923">
        <w:trPr>
          <w:gridAfter w:val="1"/>
          <w:wAfter w:w="5" w:type="pct"/>
          <w:trHeight w:hRule="exact" w:val="608"/>
        </w:trPr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AA" w:rsidRPr="00902FB8" w:rsidRDefault="00310DAA" w:rsidP="00310DA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2FB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C_2</w:t>
            </w:r>
            <w:r w:rsidR="002B792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</w:t>
            </w:r>
            <w:r w:rsidRPr="00902FB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cena za energię elektryczną na 202</w:t>
            </w:r>
            <w:r w:rsidR="002B7923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02FB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r. dla obiektów i budynków </w:t>
            </w:r>
          </w:p>
          <w:p w:rsidR="00310DAA" w:rsidRPr="00902FB8" w:rsidRDefault="00310DAA" w:rsidP="00310DA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902FB8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(</w:t>
            </w:r>
            <w:r w:rsidR="002B7923" w:rsidRPr="002B7923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M +  Wb *I_BASE_26 + K_26 + A</w:t>
            </w:r>
            <w:r w:rsidRPr="00902FB8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DAA" w:rsidRPr="00902FB8" w:rsidRDefault="00310DAA" w:rsidP="00310DA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:rsidR="0055784D" w:rsidRPr="002B7923" w:rsidRDefault="0055784D" w:rsidP="0055784D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2B7923">
        <w:rPr>
          <w:rFonts w:ascii="Calibri" w:hAnsi="Calibri" w:cs="Calibri"/>
          <w:sz w:val="18"/>
          <w:szCs w:val="18"/>
        </w:rPr>
        <w:t xml:space="preserve">* </w:t>
      </w:r>
      <w:r w:rsidR="0051508C" w:rsidRPr="002B7923">
        <w:rPr>
          <w:rFonts w:ascii="Calibri" w:hAnsi="Calibri" w:cs="Calibri"/>
          <w:sz w:val="18"/>
          <w:szCs w:val="18"/>
        </w:rPr>
        <w:t xml:space="preserve">  </w:t>
      </w:r>
      <w:r w:rsidRPr="002B7923">
        <w:rPr>
          <w:rFonts w:ascii="Calibri" w:hAnsi="Calibri" w:cs="Calibri"/>
          <w:sz w:val="18"/>
          <w:szCs w:val="18"/>
        </w:rPr>
        <w:t xml:space="preserve">ceny  należy podać  z dokładnością do dwóch miejsc po przecinku </w:t>
      </w:r>
    </w:p>
    <w:p w:rsidR="0055784D" w:rsidRPr="002B7923" w:rsidRDefault="0055784D" w:rsidP="0055784D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2B7923">
        <w:rPr>
          <w:rFonts w:ascii="Calibri" w:hAnsi="Calibri" w:cs="Calibri"/>
          <w:sz w:val="18"/>
          <w:szCs w:val="18"/>
        </w:rPr>
        <w:t>** dotyczy kosztów wynikających z obowiązków uzyskania świadectw pochodzenia:</w:t>
      </w:r>
    </w:p>
    <w:p w:rsidR="0055784D" w:rsidRPr="002B7923" w:rsidRDefault="0055784D" w:rsidP="007658D9">
      <w:pPr>
        <w:spacing w:line="276" w:lineRule="auto"/>
        <w:ind w:left="270"/>
        <w:jc w:val="both"/>
        <w:rPr>
          <w:rFonts w:ascii="Calibri" w:hAnsi="Calibri" w:cs="Calibri"/>
          <w:sz w:val="18"/>
          <w:szCs w:val="18"/>
        </w:rPr>
      </w:pPr>
      <w:r w:rsidRPr="002B7923">
        <w:rPr>
          <w:rFonts w:ascii="Calibri" w:hAnsi="Calibri" w:cs="Calibri"/>
          <w:sz w:val="18"/>
          <w:szCs w:val="18"/>
        </w:rPr>
        <w:t>- o których mowa w art. 52 ust. 1 pkt 1 i art. 59 ustawy z dnia 20 lutego 2015 r. o odnawialnych źródłach energii (</w:t>
      </w:r>
      <w:r w:rsidR="007658D9" w:rsidRPr="002B7923">
        <w:rPr>
          <w:rFonts w:ascii="Calibri" w:hAnsi="Calibri" w:cs="Calibri"/>
          <w:sz w:val="18"/>
          <w:szCs w:val="18"/>
        </w:rPr>
        <w:t>t.j. Dz. U. z 2023 r. poz. 1436</w:t>
      </w:r>
      <w:r w:rsidR="007658D9" w:rsidRPr="002B7923" w:rsidDel="007658D9">
        <w:rPr>
          <w:rFonts w:ascii="Calibri" w:hAnsi="Calibri" w:cs="Calibri"/>
          <w:sz w:val="18"/>
          <w:szCs w:val="18"/>
        </w:rPr>
        <w:t xml:space="preserve"> </w:t>
      </w:r>
      <w:r w:rsidRPr="002B7923">
        <w:rPr>
          <w:rFonts w:ascii="Calibri" w:hAnsi="Calibri" w:cs="Calibri"/>
          <w:sz w:val="18"/>
          <w:szCs w:val="18"/>
        </w:rPr>
        <w:t>z późn. zm.) – „</w:t>
      </w:r>
      <w:r w:rsidRPr="002B7923">
        <w:rPr>
          <w:rFonts w:ascii="Calibri" w:hAnsi="Calibri" w:cs="Calibri"/>
          <w:b/>
          <w:sz w:val="18"/>
          <w:szCs w:val="18"/>
        </w:rPr>
        <w:t>zielone”  lub „brązowe”</w:t>
      </w:r>
      <w:r w:rsidRPr="002B7923">
        <w:rPr>
          <w:rFonts w:ascii="Calibri" w:hAnsi="Calibri" w:cs="Calibri"/>
          <w:sz w:val="18"/>
          <w:szCs w:val="18"/>
        </w:rPr>
        <w:t xml:space="preserve"> certyfikaty oraz </w:t>
      </w:r>
      <w:r w:rsidRPr="002B7923">
        <w:rPr>
          <w:rFonts w:ascii="Calibri" w:hAnsi="Calibri" w:cs="Calibri"/>
          <w:b/>
          <w:sz w:val="18"/>
          <w:szCs w:val="18"/>
        </w:rPr>
        <w:t>„niebieskie”</w:t>
      </w:r>
      <w:r w:rsidRPr="002B7923">
        <w:rPr>
          <w:rFonts w:ascii="Calibri" w:hAnsi="Calibri" w:cs="Calibri"/>
          <w:sz w:val="18"/>
          <w:szCs w:val="18"/>
        </w:rPr>
        <w:t xml:space="preserve"> certyfikaty</w:t>
      </w:r>
    </w:p>
    <w:p w:rsidR="0055784D" w:rsidRPr="002B7923" w:rsidRDefault="0055784D" w:rsidP="007658D9">
      <w:pPr>
        <w:spacing w:line="276" w:lineRule="auto"/>
        <w:ind w:left="255"/>
        <w:jc w:val="both"/>
        <w:rPr>
          <w:rFonts w:ascii="Calibri" w:hAnsi="Calibri" w:cs="Calibri"/>
          <w:sz w:val="18"/>
          <w:szCs w:val="18"/>
        </w:rPr>
      </w:pPr>
      <w:r w:rsidRPr="002B7923">
        <w:rPr>
          <w:rFonts w:ascii="Calibri" w:hAnsi="Calibri" w:cs="Calibri"/>
          <w:sz w:val="18"/>
          <w:szCs w:val="18"/>
        </w:rPr>
        <w:t xml:space="preserve">- o którym mowa w art. 10 ust. 1 pkt 2 ustawy z dnia 20 maja 2016 r. o efektywności energetycznej                                           </w:t>
      </w:r>
      <w:r w:rsidR="0051508C" w:rsidRPr="002B7923">
        <w:rPr>
          <w:rFonts w:ascii="Calibri" w:hAnsi="Calibri" w:cs="Calibri"/>
          <w:sz w:val="18"/>
          <w:szCs w:val="18"/>
        </w:rPr>
        <w:t xml:space="preserve">   </w:t>
      </w:r>
      <w:r w:rsidRPr="002B7923">
        <w:rPr>
          <w:rFonts w:ascii="Calibri" w:hAnsi="Calibri" w:cs="Calibri"/>
          <w:sz w:val="18"/>
          <w:szCs w:val="18"/>
        </w:rPr>
        <w:t>(</w:t>
      </w:r>
      <w:r w:rsidR="007658D9" w:rsidRPr="002B7923">
        <w:rPr>
          <w:rFonts w:ascii="Calibri" w:hAnsi="Calibri" w:cs="Calibri"/>
          <w:sz w:val="18"/>
          <w:szCs w:val="18"/>
        </w:rPr>
        <w:t>t.j. Dz. U. z 2021 r. poz. 2166</w:t>
      </w:r>
      <w:r w:rsidR="007658D9" w:rsidRPr="002B7923" w:rsidDel="007658D9">
        <w:rPr>
          <w:rFonts w:ascii="Calibri" w:hAnsi="Calibri" w:cs="Calibri"/>
          <w:sz w:val="18"/>
          <w:szCs w:val="18"/>
        </w:rPr>
        <w:t xml:space="preserve"> </w:t>
      </w:r>
      <w:r w:rsidRPr="002B7923">
        <w:rPr>
          <w:rFonts w:ascii="Calibri" w:hAnsi="Calibri" w:cs="Calibri"/>
          <w:sz w:val="18"/>
          <w:szCs w:val="18"/>
        </w:rPr>
        <w:t xml:space="preserve">z późn. zm.) </w:t>
      </w:r>
      <w:r w:rsidRPr="002B7923">
        <w:rPr>
          <w:rFonts w:ascii="Calibri" w:hAnsi="Calibri" w:cs="Calibri"/>
          <w:b/>
          <w:sz w:val="18"/>
          <w:szCs w:val="18"/>
        </w:rPr>
        <w:t>– „białe” certyfikaty</w:t>
      </w:r>
    </w:p>
    <w:p w:rsidR="0055784D" w:rsidRPr="00902FB8" w:rsidRDefault="0055784D" w:rsidP="0055784D">
      <w:pPr>
        <w:spacing w:line="276" w:lineRule="auto"/>
        <w:ind w:left="284"/>
        <w:rPr>
          <w:rFonts w:ascii="Calibri" w:hAnsi="Calibri" w:cs="Calibri"/>
          <w:b/>
        </w:rPr>
      </w:pPr>
    </w:p>
    <w:p w:rsidR="00A3174D" w:rsidRDefault="00A3174D" w:rsidP="0055784D">
      <w:pPr>
        <w:spacing w:line="276" w:lineRule="auto"/>
        <w:ind w:left="284"/>
        <w:rPr>
          <w:rFonts w:ascii="Calibri" w:hAnsi="Calibri" w:cs="Calibri"/>
          <w:b/>
        </w:rPr>
      </w:pPr>
    </w:p>
    <w:p w:rsidR="0055784D" w:rsidRPr="00902FB8" w:rsidRDefault="0055784D" w:rsidP="0055784D">
      <w:pPr>
        <w:numPr>
          <w:ilvl w:val="0"/>
          <w:numId w:val="16"/>
        </w:numPr>
        <w:spacing w:line="276" w:lineRule="auto"/>
        <w:ind w:left="284" w:hanging="284"/>
        <w:rPr>
          <w:rFonts w:ascii="Calibri" w:hAnsi="Calibri" w:cs="Calibri"/>
          <w:b/>
        </w:rPr>
      </w:pPr>
      <w:r w:rsidRPr="00902FB8">
        <w:rPr>
          <w:rFonts w:ascii="Calibri" w:hAnsi="Calibri" w:cs="Calibri"/>
          <w:b/>
        </w:rPr>
        <w:t>Kalkulacja zamówienia:</w:t>
      </w:r>
    </w:p>
    <w:p w:rsidR="00C91F74" w:rsidRPr="00902FB8" w:rsidRDefault="00C91F74" w:rsidP="00C91F74">
      <w:pPr>
        <w:spacing w:line="276" w:lineRule="auto"/>
        <w:rPr>
          <w:rFonts w:ascii="Calibri" w:hAnsi="Calibri" w:cs="Calibri"/>
          <w:b/>
        </w:rPr>
      </w:pPr>
    </w:p>
    <w:p w:rsidR="0055784D" w:rsidRPr="00902FB8" w:rsidRDefault="0055784D" w:rsidP="0055784D">
      <w:pPr>
        <w:rPr>
          <w:rFonts w:ascii="Calibri" w:hAnsi="Calibri" w:cs="Calibri"/>
        </w:rPr>
      </w:pPr>
    </w:p>
    <w:tbl>
      <w:tblPr>
        <w:tblW w:w="11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9"/>
        <w:gridCol w:w="1006"/>
        <w:gridCol w:w="1689"/>
        <w:gridCol w:w="1050"/>
        <w:gridCol w:w="14"/>
        <w:gridCol w:w="1627"/>
        <w:gridCol w:w="819"/>
        <w:gridCol w:w="10"/>
        <w:gridCol w:w="1501"/>
        <w:gridCol w:w="10"/>
        <w:gridCol w:w="2189"/>
        <w:gridCol w:w="7"/>
      </w:tblGrid>
      <w:tr w:rsidR="0055784D" w:rsidRPr="00B52537" w:rsidTr="0055784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1699" w:type="dxa"/>
            <w:vMerge w:val="restart"/>
            <w:vAlign w:val="center"/>
          </w:tcPr>
          <w:p w:rsidR="0055784D" w:rsidRPr="00B52537" w:rsidRDefault="0055784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55784D" w:rsidRPr="00B52537" w:rsidRDefault="0055784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52537">
              <w:rPr>
                <w:rFonts w:ascii="Calibri" w:hAnsi="Calibri" w:cs="Calibri"/>
                <w:b/>
                <w:sz w:val="16"/>
                <w:szCs w:val="16"/>
              </w:rPr>
              <w:t>Wyszczególnienie</w:t>
            </w:r>
          </w:p>
        </w:tc>
        <w:tc>
          <w:tcPr>
            <w:tcW w:w="1006" w:type="dxa"/>
            <w:vMerge w:val="restart"/>
            <w:vAlign w:val="center"/>
          </w:tcPr>
          <w:p w:rsidR="0055784D" w:rsidRPr="00B52537" w:rsidRDefault="0055784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52537">
              <w:rPr>
                <w:rFonts w:ascii="Calibri" w:hAnsi="Calibri" w:cs="Calibri"/>
                <w:b/>
                <w:sz w:val="16"/>
                <w:szCs w:val="16"/>
              </w:rPr>
              <w:t>Ilość</w:t>
            </w:r>
          </w:p>
          <w:p w:rsidR="0055784D" w:rsidRPr="00B52537" w:rsidRDefault="0055784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52537">
              <w:rPr>
                <w:rFonts w:ascii="Calibri" w:hAnsi="Calibri" w:cs="Calibri"/>
                <w:b/>
                <w:sz w:val="16"/>
                <w:szCs w:val="16"/>
              </w:rPr>
              <w:t>[MWh]</w:t>
            </w:r>
          </w:p>
        </w:tc>
        <w:tc>
          <w:tcPr>
            <w:tcW w:w="4380" w:type="dxa"/>
            <w:gridSpan w:val="4"/>
            <w:vAlign w:val="center"/>
          </w:tcPr>
          <w:p w:rsidR="0055784D" w:rsidRPr="00B52537" w:rsidRDefault="0055784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52537">
              <w:rPr>
                <w:rFonts w:ascii="Calibri" w:hAnsi="Calibri" w:cs="Calibri"/>
                <w:b/>
                <w:sz w:val="16"/>
                <w:szCs w:val="16"/>
              </w:rPr>
              <w:t>Cena netto  zł</w:t>
            </w:r>
          </w:p>
        </w:tc>
        <w:tc>
          <w:tcPr>
            <w:tcW w:w="2330" w:type="dxa"/>
            <w:gridSpan w:val="3"/>
            <w:vAlign w:val="center"/>
          </w:tcPr>
          <w:p w:rsidR="0055784D" w:rsidRPr="00B52537" w:rsidRDefault="0055784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52537">
              <w:rPr>
                <w:rFonts w:ascii="Calibri" w:hAnsi="Calibri" w:cs="Calibri"/>
                <w:b/>
                <w:sz w:val="16"/>
                <w:szCs w:val="16"/>
              </w:rPr>
              <w:t>Podatek VAT</w:t>
            </w:r>
          </w:p>
        </w:tc>
        <w:tc>
          <w:tcPr>
            <w:tcW w:w="2199" w:type="dxa"/>
            <w:gridSpan w:val="2"/>
            <w:vAlign w:val="center"/>
          </w:tcPr>
          <w:p w:rsidR="0055784D" w:rsidRPr="00B52537" w:rsidRDefault="0055784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52537">
              <w:rPr>
                <w:rFonts w:ascii="Calibri" w:hAnsi="Calibri" w:cs="Calibri"/>
                <w:b/>
                <w:sz w:val="16"/>
                <w:szCs w:val="16"/>
              </w:rPr>
              <w:t>Cena brutto w zł</w:t>
            </w:r>
          </w:p>
          <w:p w:rsidR="0055784D" w:rsidRPr="00B52537" w:rsidRDefault="0055784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52537">
              <w:rPr>
                <w:rFonts w:ascii="Calibri" w:hAnsi="Calibri" w:cs="Calibri"/>
                <w:b/>
                <w:sz w:val="16"/>
                <w:szCs w:val="16"/>
              </w:rPr>
              <w:t>/kol. 5 + kol. 7 = kol. 8/</w:t>
            </w:r>
          </w:p>
        </w:tc>
      </w:tr>
      <w:tr w:rsidR="0055784D" w:rsidRPr="00902FB8" w:rsidTr="002B79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99" w:type="dxa"/>
            <w:vMerge/>
            <w:vAlign w:val="center"/>
          </w:tcPr>
          <w:p w:rsidR="0055784D" w:rsidRPr="00B52537" w:rsidRDefault="0055784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006" w:type="dxa"/>
            <w:vMerge/>
            <w:vAlign w:val="center"/>
          </w:tcPr>
          <w:p w:rsidR="0055784D" w:rsidRPr="00B52537" w:rsidRDefault="0055784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:rsidR="0055784D" w:rsidRPr="00B52537" w:rsidRDefault="0055784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5253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Wzór wyliczenia ceny jednostkowej</w:t>
            </w:r>
          </w:p>
        </w:tc>
        <w:tc>
          <w:tcPr>
            <w:tcW w:w="1050" w:type="dxa"/>
            <w:vAlign w:val="center"/>
          </w:tcPr>
          <w:p w:rsidR="0055784D" w:rsidRPr="00B52537" w:rsidRDefault="0055784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52537">
              <w:rPr>
                <w:rFonts w:ascii="Calibri" w:hAnsi="Calibri" w:cs="Calibri"/>
                <w:b/>
                <w:sz w:val="16"/>
                <w:szCs w:val="16"/>
              </w:rPr>
              <w:t>Jednostkowa</w:t>
            </w:r>
          </w:p>
        </w:tc>
        <w:tc>
          <w:tcPr>
            <w:tcW w:w="1641" w:type="dxa"/>
            <w:gridSpan w:val="2"/>
            <w:vAlign w:val="center"/>
          </w:tcPr>
          <w:p w:rsidR="0055784D" w:rsidRPr="00B52537" w:rsidRDefault="0055784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52537">
              <w:rPr>
                <w:rFonts w:ascii="Calibri" w:hAnsi="Calibri" w:cs="Calibri"/>
                <w:b/>
                <w:sz w:val="16"/>
                <w:szCs w:val="16"/>
              </w:rPr>
              <w:t>Ogółem</w:t>
            </w:r>
          </w:p>
          <w:p w:rsidR="0055784D" w:rsidRPr="00B52537" w:rsidRDefault="0055784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de-DE"/>
              </w:rPr>
            </w:pPr>
            <w:r w:rsidRPr="00B52537">
              <w:rPr>
                <w:rFonts w:ascii="Calibri" w:hAnsi="Calibri" w:cs="Calibri"/>
                <w:b/>
                <w:sz w:val="16"/>
                <w:szCs w:val="16"/>
              </w:rPr>
              <w:t xml:space="preserve">/kol. </w:t>
            </w:r>
            <w:r w:rsidRPr="00B52537">
              <w:rPr>
                <w:rFonts w:ascii="Calibri" w:hAnsi="Calibri" w:cs="Calibri"/>
                <w:b/>
                <w:sz w:val="16"/>
                <w:szCs w:val="16"/>
                <w:lang w:val="de-DE"/>
              </w:rPr>
              <w:t>2 X kol. 4 = kol. 5/</w:t>
            </w:r>
          </w:p>
        </w:tc>
        <w:tc>
          <w:tcPr>
            <w:tcW w:w="819" w:type="dxa"/>
            <w:vAlign w:val="center"/>
          </w:tcPr>
          <w:p w:rsidR="0055784D" w:rsidRPr="00B52537" w:rsidRDefault="0055784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52537">
              <w:rPr>
                <w:rFonts w:ascii="Calibri" w:hAnsi="Calibri" w:cs="Calibri"/>
                <w:b/>
                <w:sz w:val="16"/>
                <w:szCs w:val="16"/>
              </w:rPr>
              <w:t>Stawka w %</w:t>
            </w:r>
          </w:p>
        </w:tc>
        <w:tc>
          <w:tcPr>
            <w:tcW w:w="1511" w:type="dxa"/>
            <w:gridSpan w:val="2"/>
            <w:vAlign w:val="center"/>
          </w:tcPr>
          <w:p w:rsidR="0055784D" w:rsidRPr="00B52537" w:rsidRDefault="0055784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52537">
              <w:rPr>
                <w:rFonts w:ascii="Calibri" w:hAnsi="Calibri" w:cs="Calibri"/>
                <w:b/>
                <w:sz w:val="16"/>
                <w:szCs w:val="16"/>
              </w:rPr>
              <w:t>Wartość w zł</w:t>
            </w:r>
          </w:p>
          <w:p w:rsidR="0055784D" w:rsidRPr="00B52537" w:rsidRDefault="0055784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de-DE"/>
              </w:rPr>
            </w:pPr>
            <w:r w:rsidRPr="00B52537">
              <w:rPr>
                <w:rFonts w:ascii="Calibri" w:hAnsi="Calibri" w:cs="Calibri"/>
                <w:b/>
                <w:sz w:val="16"/>
                <w:szCs w:val="16"/>
                <w:lang w:val="de-DE"/>
              </w:rPr>
              <w:t>/kol. 5 x kol. 6 =kol. 7/</w:t>
            </w:r>
          </w:p>
        </w:tc>
        <w:tc>
          <w:tcPr>
            <w:tcW w:w="2206" w:type="dxa"/>
            <w:gridSpan w:val="3"/>
            <w:vAlign w:val="center"/>
          </w:tcPr>
          <w:p w:rsidR="0055784D" w:rsidRPr="00B52537" w:rsidRDefault="0055784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de-DE"/>
              </w:rPr>
            </w:pPr>
          </w:p>
        </w:tc>
      </w:tr>
      <w:tr w:rsidR="0055784D" w:rsidRPr="00B52537" w:rsidTr="002B792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1699" w:type="dxa"/>
            <w:vAlign w:val="center"/>
          </w:tcPr>
          <w:p w:rsidR="0055784D" w:rsidRPr="00B52537" w:rsidRDefault="0055784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253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06" w:type="dxa"/>
            <w:vAlign w:val="center"/>
          </w:tcPr>
          <w:p w:rsidR="0055784D" w:rsidRPr="00B52537" w:rsidRDefault="0055784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253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689" w:type="dxa"/>
            <w:vAlign w:val="center"/>
          </w:tcPr>
          <w:p w:rsidR="0055784D" w:rsidRPr="00B52537" w:rsidRDefault="0055784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2537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:rsidR="0055784D" w:rsidRPr="00B52537" w:rsidRDefault="0055784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2537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641" w:type="dxa"/>
            <w:gridSpan w:val="2"/>
            <w:vAlign w:val="center"/>
          </w:tcPr>
          <w:p w:rsidR="0055784D" w:rsidRPr="00B52537" w:rsidRDefault="0055784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2537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819" w:type="dxa"/>
            <w:vAlign w:val="center"/>
          </w:tcPr>
          <w:p w:rsidR="0055784D" w:rsidRPr="00B52537" w:rsidRDefault="0055784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2537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511" w:type="dxa"/>
            <w:gridSpan w:val="2"/>
            <w:vAlign w:val="center"/>
          </w:tcPr>
          <w:p w:rsidR="0055784D" w:rsidRPr="00B52537" w:rsidRDefault="0055784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2537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2199" w:type="dxa"/>
            <w:gridSpan w:val="2"/>
            <w:vAlign w:val="center"/>
          </w:tcPr>
          <w:p w:rsidR="0055784D" w:rsidRPr="00B52537" w:rsidRDefault="0055784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2537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</w:tr>
      <w:tr w:rsidR="00A3174D" w:rsidRPr="002B7923" w:rsidTr="002B792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94"/>
          <w:jc w:val="center"/>
        </w:trPr>
        <w:tc>
          <w:tcPr>
            <w:tcW w:w="1699" w:type="dxa"/>
            <w:vAlign w:val="center"/>
          </w:tcPr>
          <w:p w:rsidR="00A3174D" w:rsidRPr="00B52537" w:rsidRDefault="00A3174D" w:rsidP="00A3174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52537">
              <w:rPr>
                <w:rFonts w:ascii="Calibri" w:hAnsi="Calibri" w:cs="Calibri"/>
                <w:b/>
                <w:sz w:val="16"/>
                <w:szCs w:val="16"/>
              </w:rPr>
              <w:t>Obiekty i budynki</w:t>
            </w:r>
          </w:p>
          <w:p w:rsidR="00A3174D" w:rsidRPr="00B52537" w:rsidRDefault="00A3174D" w:rsidP="00A3174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52537">
              <w:rPr>
                <w:rFonts w:ascii="Calibri" w:hAnsi="Calibri" w:cs="Calibri"/>
                <w:b/>
                <w:sz w:val="16"/>
                <w:szCs w:val="16"/>
              </w:rPr>
              <w:t>202</w:t>
            </w:r>
            <w:r w:rsidR="002B7923">
              <w:rPr>
                <w:rFonts w:ascii="Calibri" w:hAnsi="Calibri" w:cs="Calibri"/>
                <w:b/>
                <w:sz w:val="16"/>
                <w:szCs w:val="16"/>
              </w:rPr>
              <w:t>5</w:t>
            </w:r>
            <w:r w:rsidRPr="00B52537">
              <w:rPr>
                <w:rFonts w:ascii="Calibri" w:hAnsi="Calibri" w:cs="Calibri"/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006" w:type="dxa"/>
            <w:vAlign w:val="center"/>
          </w:tcPr>
          <w:p w:rsidR="00A3174D" w:rsidRPr="00B52537" w:rsidRDefault="002A316E" w:rsidP="00A3174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A316E">
              <w:rPr>
                <w:rFonts w:ascii="Calibri" w:hAnsi="Calibri" w:cs="Calibri"/>
                <w:b/>
                <w:sz w:val="16"/>
                <w:szCs w:val="16"/>
              </w:rPr>
              <w:t>3 556,676</w:t>
            </w:r>
          </w:p>
        </w:tc>
        <w:tc>
          <w:tcPr>
            <w:tcW w:w="1689" w:type="dxa"/>
            <w:vAlign w:val="center"/>
          </w:tcPr>
          <w:p w:rsidR="00A3174D" w:rsidRPr="002B7923" w:rsidRDefault="002B7923" w:rsidP="00E82893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val="en-US"/>
              </w:rPr>
            </w:pPr>
            <w:r w:rsidRPr="002B7923">
              <w:rPr>
                <w:rFonts w:ascii="Calibri" w:hAnsi="Calibri" w:cs="Calibri"/>
                <w:b/>
                <w:color w:val="000000"/>
                <w:sz w:val="16"/>
                <w:szCs w:val="16"/>
                <w:lang w:val="en-US"/>
              </w:rPr>
              <w:t>M +  Wb *I_BASE_25 + K_25 + A</w:t>
            </w:r>
          </w:p>
        </w:tc>
        <w:tc>
          <w:tcPr>
            <w:tcW w:w="1050" w:type="dxa"/>
            <w:vAlign w:val="center"/>
          </w:tcPr>
          <w:p w:rsidR="00A3174D" w:rsidRPr="002B7923" w:rsidRDefault="00A3174D" w:rsidP="00A3174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A3174D" w:rsidRPr="002B7923" w:rsidRDefault="00A3174D" w:rsidP="00A317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819" w:type="dxa"/>
            <w:vAlign w:val="center"/>
          </w:tcPr>
          <w:p w:rsidR="00A3174D" w:rsidRPr="002B7923" w:rsidRDefault="00A3174D" w:rsidP="00A3174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A3174D" w:rsidRPr="002B7923" w:rsidRDefault="00A3174D" w:rsidP="00A3174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199" w:type="dxa"/>
            <w:gridSpan w:val="2"/>
            <w:vAlign w:val="center"/>
          </w:tcPr>
          <w:p w:rsidR="00A3174D" w:rsidRPr="002B7923" w:rsidRDefault="00A3174D" w:rsidP="00A3174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A3174D" w:rsidRPr="002B7923" w:rsidTr="002B792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94"/>
          <w:jc w:val="center"/>
        </w:trPr>
        <w:tc>
          <w:tcPr>
            <w:tcW w:w="1699" w:type="dxa"/>
            <w:vAlign w:val="center"/>
          </w:tcPr>
          <w:p w:rsidR="00A3174D" w:rsidRPr="00B52537" w:rsidRDefault="00A3174D" w:rsidP="00A3174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52537">
              <w:rPr>
                <w:rFonts w:ascii="Calibri" w:hAnsi="Calibri" w:cs="Calibri"/>
                <w:b/>
                <w:sz w:val="16"/>
                <w:szCs w:val="16"/>
              </w:rPr>
              <w:t>Obiekty i budynki</w:t>
            </w:r>
          </w:p>
          <w:p w:rsidR="00A3174D" w:rsidRPr="00B52537" w:rsidRDefault="00A3174D" w:rsidP="00A3174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52537">
              <w:rPr>
                <w:rFonts w:ascii="Calibri" w:hAnsi="Calibri" w:cs="Calibri"/>
                <w:b/>
                <w:sz w:val="16"/>
                <w:szCs w:val="16"/>
              </w:rPr>
              <w:t>202</w:t>
            </w:r>
            <w:r w:rsidR="002B7923">
              <w:rPr>
                <w:rFonts w:ascii="Calibri" w:hAnsi="Calibri" w:cs="Calibri"/>
                <w:b/>
                <w:sz w:val="16"/>
                <w:szCs w:val="16"/>
              </w:rPr>
              <w:t>6</w:t>
            </w:r>
            <w:r w:rsidRPr="00B52537">
              <w:rPr>
                <w:rFonts w:ascii="Calibri" w:hAnsi="Calibri" w:cs="Calibri"/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006" w:type="dxa"/>
            <w:vAlign w:val="center"/>
          </w:tcPr>
          <w:p w:rsidR="00A3174D" w:rsidRPr="00B52537" w:rsidRDefault="002A316E" w:rsidP="00A3174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A316E">
              <w:rPr>
                <w:rFonts w:ascii="Calibri" w:hAnsi="Calibri" w:cs="Calibri"/>
                <w:b/>
                <w:sz w:val="16"/>
                <w:szCs w:val="16"/>
              </w:rPr>
              <w:t>3 556,676</w:t>
            </w:r>
          </w:p>
        </w:tc>
        <w:tc>
          <w:tcPr>
            <w:tcW w:w="1689" w:type="dxa"/>
            <w:vAlign w:val="center"/>
          </w:tcPr>
          <w:p w:rsidR="00A3174D" w:rsidRPr="002B7923" w:rsidRDefault="002B7923" w:rsidP="00E82893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val="en-US"/>
              </w:rPr>
            </w:pPr>
            <w:r w:rsidRPr="002B7923">
              <w:rPr>
                <w:rFonts w:ascii="Calibri" w:hAnsi="Calibri" w:cs="Calibri"/>
                <w:b/>
                <w:color w:val="000000"/>
                <w:sz w:val="16"/>
                <w:szCs w:val="16"/>
                <w:lang w:val="en-US"/>
              </w:rPr>
              <w:t>M +  Wb *I_BASE_26 + K_26 + A</w:t>
            </w:r>
          </w:p>
        </w:tc>
        <w:tc>
          <w:tcPr>
            <w:tcW w:w="1050" w:type="dxa"/>
            <w:vAlign w:val="center"/>
          </w:tcPr>
          <w:p w:rsidR="00A3174D" w:rsidRPr="002B7923" w:rsidRDefault="00A3174D" w:rsidP="00A3174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A3174D" w:rsidRPr="002B7923" w:rsidRDefault="00A3174D" w:rsidP="00A317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819" w:type="dxa"/>
            <w:vAlign w:val="center"/>
          </w:tcPr>
          <w:p w:rsidR="00A3174D" w:rsidRPr="002B7923" w:rsidRDefault="00A3174D" w:rsidP="00A3174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A3174D" w:rsidRPr="002B7923" w:rsidRDefault="00A3174D" w:rsidP="00A3174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199" w:type="dxa"/>
            <w:gridSpan w:val="2"/>
            <w:vAlign w:val="center"/>
          </w:tcPr>
          <w:p w:rsidR="00A3174D" w:rsidRPr="002B7923" w:rsidRDefault="00A3174D" w:rsidP="00A3174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55784D" w:rsidRPr="00902FB8" w:rsidTr="0055784D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5458" w:type="dxa"/>
            <w:gridSpan w:val="5"/>
            <w:vAlign w:val="center"/>
          </w:tcPr>
          <w:p w:rsidR="0055784D" w:rsidRPr="00C91F74" w:rsidRDefault="0055784D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91F74">
              <w:rPr>
                <w:rFonts w:ascii="Calibri" w:hAnsi="Calibri" w:cs="Calibri"/>
                <w:b/>
                <w:sz w:val="20"/>
                <w:szCs w:val="20"/>
              </w:rPr>
              <w:t>OGÓŁEM</w:t>
            </w:r>
          </w:p>
        </w:tc>
        <w:tc>
          <w:tcPr>
            <w:tcW w:w="1627" w:type="dxa"/>
            <w:vAlign w:val="center"/>
          </w:tcPr>
          <w:p w:rsidR="0055784D" w:rsidRPr="00C91F74" w:rsidRDefault="005578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55784D" w:rsidRPr="00B52537" w:rsidRDefault="0055784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55784D" w:rsidRPr="00B52537" w:rsidRDefault="0055784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96" w:type="dxa"/>
            <w:gridSpan w:val="2"/>
            <w:vAlign w:val="center"/>
          </w:tcPr>
          <w:p w:rsidR="0055784D" w:rsidRPr="00B52537" w:rsidRDefault="0055784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55784D" w:rsidRPr="00902FB8" w:rsidRDefault="0055784D" w:rsidP="0055784D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902FB8">
        <w:rPr>
          <w:rFonts w:ascii="Calibri" w:hAnsi="Calibri" w:cs="Calibri"/>
          <w:sz w:val="18"/>
          <w:szCs w:val="18"/>
        </w:rPr>
        <w:t xml:space="preserve">Ceny w kol. 4, 5, 7 i 8  powinny być podane z dokładnością do dwóch miejsc po przecinku. </w:t>
      </w:r>
    </w:p>
    <w:p w:rsidR="0055784D" w:rsidRPr="00902FB8" w:rsidRDefault="000A49CE" w:rsidP="0055784D">
      <w:pPr>
        <w:suppressAutoHyphens/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902FB8">
        <w:rPr>
          <w:rFonts w:ascii="Calibri" w:hAnsi="Calibri" w:cs="Calibri"/>
          <w:sz w:val="18"/>
          <w:szCs w:val="18"/>
        </w:rPr>
        <w:t>W kol. 6 należy podać stawkę podatku od towarów i usług (VAT), która zgodnie z obowiązującymi przepisami prawa w dniu składania oferty będzie obowiązywała w okresie określonym w SWZ, tj. od 01.01.202</w:t>
      </w:r>
      <w:r w:rsidR="00D878C5">
        <w:rPr>
          <w:rFonts w:ascii="Calibri" w:hAnsi="Calibri" w:cs="Calibri"/>
          <w:sz w:val="18"/>
          <w:szCs w:val="18"/>
        </w:rPr>
        <w:t>5</w:t>
      </w:r>
      <w:r w:rsidRPr="00902FB8">
        <w:rPr>
          <w:rFonts w:ascii="Calibri" w:hAnsi="Calibri" w:cs="Calibri"/>
          <w:sz w:val="18"/>
          <w:szCs w:val="18"/>
        </w:rPr>
        <w:t xml:space="preserve"> r. do 31.12.202</w:t>
      </w:r>
      <w:r w:rsidR="00D878C5">
        <w:rPr>
          <w:rFonts w:ascii="Calibri" w:hAnsi="Calibri" w:cs="Calibri"/>
          <w:sz w:val="18"/>
          <w:szCs w:val="18"/>
        </w:rPr>
        <w:t>6</w:t>
      </w:r>
      <w:r w:rsidRPr="00902FB8">
        <w:rPr>
          <w:rFonts w:ascii="Calibri" w:hAnsi="Calibri" w:cs="Calibri"/>
          <w:sz w:val="18"/>
          <w:szCs w:val="18"/>
        </w:rPr>
        <w:t xml:space="preserve"> r.</w:t>
      </w:r>
    </w:p>
    <w:p w:rsidR="0055784D" w:rsidRPr="00902FB8" w:rsidRDefault="0055784D" w:rsidP="0055784D">
      <w:pPr>
        <w:suppressAutoHyphens/>
        <w:spacing w:line="360" w:lineRule="auto"/>
        <w:jc w:val="both"/>
        <w:rPr>
          <w:rFonts w:ascii="Calibri" w:eastAsia="Calibri" w:hAnsi="Calibri" w:cs="Calibri"/>
        </w:rPr>
      </w:pPr>
    </w:p>
    <w:p w:rsidR="007658D9" w:rsidRDefault="0055784D" w:rsidP="007658D9">
      <w:pPr>
        <w:pStyle w:val="Defaul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02FB8">
        <w:rPr>
          <w:rFonts w:ascii="Calibri" w:hAnsi="Calibri" w:cs="Calibri"/>
          <w:sz w:val="22"/>
          <w:szCs w:val="22"/>
        </w:rPr>
        <w:lastRenderedPageBreak/>
        <w:t xml:space="preserve">W składowej ceny </w:t>
      </w:r>
      <w:r w:rsidRPr="00902FB8">
        <w:rPr>
          <w:rFonts w:ascii="Calibri" w:hAnsi="Calibri" w:cs="Calibri"/>
          <w:b/>
          <w:sz w:val="22"/>
          <w:szCs w:val="22"/>
        </w:rPr>
        <w:t>M</w:t>
      </w:r>
      <w:r w:rsidRPr="00902FB8">
        <w:rPr>
          <w:rFonts w:ascii="Calibri" w:hAnsi="Calibri" w:cs="Calibri"/>
          <w:sz w:val="22"/>
          <w:szCs w:val="22"/>
        </w:rPr>
        <w:t xml:space="preserve">, Wykonawca uwzględnia </w:t>
      </w:r>
      <w:r w:rsidR="00D878C5" w:rsidRPr="00D878C5">
        <w:rPr>
          <w:rFonts w:ascii="Calibri" w:hAnsi="Calibri" w:cs="Calibri"/>
          <w:sz w:val="22"/>
          <w:szCs w:val="22"/>
        </w:rPr>
        <w:t>marżę, bilansowanie handlowe, opłaty transakcyjne, koszt zmienności grafiku, koszt grafikowania na 2025 r., 2026 r.</w:t>
      </w:r>
    </w:p>
    <w:p w:rsidR="0055784D" w:rsidRDefault="0055784D" w:rsidP="0055784D">
      <w:pPr>
        <w:pStyle w:val="Defaul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02FB8">
        <w:rPr>
          <w:rFonts w:ascii="Calibri" w:hAnsi="Calibri" w:cs="Calibri"/>
          <w:sz w:val="22"/>
          <w:szCs w:val="22"/>
        </w:rPr>
        <w:t xml:space="preserve">Na potrzeby wyboru najkorzystniejszej oferty Zamawiający przyjął ceny energii konwencjonalnej </w:t>
      </w:r>
      <w:r w:rsidRPr="00902FB8">
        <w:rPr>
          <w:rFonts w:ascii="Calibri" w:hAnsi="Calibri" w:cs="Calibri"/>
          <w:b/>
          <w:sz w:val="22"/>
          <w:szCs w:val="22"/>
        </w:rPr>
        <w:t>I_BASE_2</w:t>
      </w:r>
      <w:r w:rsidR="00D878C5">
        <w:rPr>
          <w:rFonts w:ascii="Calibri" w:hAnsi="Calibri" w:cs="Calibri"/>
          <w:b/>
          <w:sz w:val="22"/>
          <w:szCs w:val="22"/>
        </w:rPr>
        <w:t>5</w:t>
      </w:r>
      <w:r w:rsidR="00FE0E79" w:rsidRPr="00902FB8">
        <w:rPr>
          <w:rFonts w:ascii="Calibri" w:hAnsi="Calibri" w:cs="Calibri"/>
          <w:sz w:val="22"/>
          <w:szCs w:val="22"/>
        </w:rPr>
        <w:t xml:space="preserve"> oraz</w:t>
      </w:r>
      <w:r w:rsidRPr="00902FB8">
        <w:rPr>
          <w:rFonts w:ascii="Calibri" w:hAnsi="Calibri" w:cs="Calibri"/>
          <w:sz w:val="22"/>
          <w:szCs w:val="22"/>
        </w:rPr>
        <w:t xml:space="preserve"> </w:t>
      </w:r>
      <w:r w:rsidRPr="00902FB8">
        <w:rPr>
          <w:rFonts w:ascii="Calibri" w:hAnsi="Calibri" w:cs="Calibri"/>
          <w:b/>
          <w:sz w:val="22"/>
          <w:szCs w:val="22"/>
        </w:rPr>
        <w:t>I_BASE_2</w:t>
      </w:r>
      <w:r w:rsidR="00D878C5">
        <w:rPr>
          <w:rFonts w:ascii="Calibri" w:hAnsi="Calibri" w:cs="Calibri"/>
          <w:b/>
          <w:sz w:val="22"/>
          <w:szCs w:val="22"/>
        </w:rPr>
        <w:t>6</w:t>
      </w:r>
      <w:r w:rsidR="00310DAA" w:rsidRPr="00902FB8">
        <w:rPr>
          <w:rFonts w:ascii="Calibri" w:hAnsi="Calibri" w:cs="Calibri"/>
          <w:bCs/>
          <w:sz w:val="22"/>
          <w:szCs w:val="22"/>
        </w:rPr>
        <w:t xml:space="preserve"> </w:t>
      </w:r>
      <w:r w:rsidRPr="00902FB8">
        <w:rPr>
          <w:rFonts w:ascii="Calibri" w:hAnsi="Calibri" w:cs="Calibri"/>
          <w:sz w:val="22"/>
          <w:szCs w:val="22"/>
        </w:rPr>
        <w:t xml:space="preserve">w wysokości wynoszącej odpowiednio </w:t>
      </w:r>
      <w:r w:rsidR="002A316E" w:rsidRPr="002A316E">
        <w:rPr>
          <w:rFonts w:ascii="Calibri" w:hAnsi="Calibri" w:cs="Calibri"/>
          <w:sz w:val="22"/>
          <w:szCs w:val="22"/>
        </w:rPr>
        <w:t>494,58</w:t>
      </w:r>
      <w:r w:rsidR="00FE0E79" w:rsidRPr="00902FB8">
        <w:rPr>
          <w:rFonts w:ascii="Calibri" w:hAnsi="Calibri" w:cs="Calibri"/>
          <w:sz w:val="22"/>
          <w:szCs w:val="22"/>
        </w:rPr>
        <w:t xml:space="preserve"> </w:t>
      </w:r>
      <w:r w:rsidRPr="00902FB8">
        <w:rPr>
          <w:rFonts w:ascii="Calibri" w:hAnsi="Calibri" w:cs="Calibri"/>
          <w:sz w:val="22"/>
          <w:szCs w:val="22"/>
        </w:rPr>
        <w:t>zł/MWh</w:t>
      </w:r>
      <w:r w:rsidR="00FE0E79" w:rsidRPr="00902FB8">
        <w:rPr>
          <w:rFonts w:ascii="Calibri" w:hAnsi="Calibri" w:cs="Calibri"/>
          <w:sz w:val="22"/>
          <w:szCs w:val="22"/>
        </w:rPr>
        <w:t xml:space="preserve"> </w:t>
      </w:r>
      <w:r w:rsidRPr="00902FB8">
        <w:rPr>
          <w:rFonts w:ascii="Calibri" w:hAnsi="Calibri" w:cs="Calibri"/>
          <w:sz w:val="22"/>
          <w:szCs w:val="22"/>
        </w:rPr>
        <w:t xml:space="preserve">oraz </w:t>
      </w:r>
      <w:r w:rsidR="002A316E" w:rsidRPr="002A316E">
        <w:rPr>
          <w:rFonts w:ascii="Calibri" w:hAnsi="Calibri" w:cs="Calibri"/>
          <w:sz w:val="22"/>
          <w:szCs w:val="22"/>
        </w:rPr>
        <w:t>480,46</w:t>
      </w:r>
      <w:r w:rsidR="00D878C5">
        <w:rPr>
          <w:rFonts w:ascii="Calibri" w:hAnsi="Calibri" w:cs="Calibri"/>
          <w:sz w:val="22"/>
          <w:szCs w:val="22"/>
        </w:rPr>
        <w:t xml:space="preserve"> </w:t>
      </w:r>
      <w:r w:rsidR="00310DAA" w:rsidRPr="00902FB8">
        <w:rPr>
          <w:rFonts w:ascii="Calibri" w:hAnsi="Calibri" w:cs="Calibri"/>
          <w:sz w:val="22"/>
          <w:szCs w:val="22"/>
        </w:rPr>
        <w:t>zł/MWh</w:t>
      </w:r>
      <w:r w:rsidRPr="00902FB8">
        <w:rPr>
          <w:rFonts w:ascii="Calibri" w:hAnsi="Calibri" w:cs="Calibri"/>
          <w:sz w:val="22"/>
          <w:szCs w:val="22"/>
        </w:rPr>
        <w:t>.</w:t>
      </w:r>
    </w:p>
    <w:p w:rsidR="00D878C5" w:rsidRPr="00902FB8" w:rsidRDefault="00D878C5" w:rsidP="0055784D">
      <w:pPr>
        <w:pStyle w:val="Defaul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878C5">
        <w:rPr>
          <w:rFonts w:ascii="Calibri" w:hAnsi="Calibri" w:cs="Calibri"/>
          <w:sz w:val="22"/>
          <w:szCs w:val="22"/>
        </w:rPr>
        <w:t>Na potrzeby wyboru najkorzystniejszej oferty Zamawiający, przyjął ceny zakupu praw majątkowych do świadectw pochodzenia (</w:t>
      </w:r>
      <w:r w:rsidRPr="00D878C5">
        <w:rPr>
          <w:rFonts w:ascii="Calibri" w:hAnsi="Calibri" w:cs="Calibri"/>
          <w:b/>
          <w:bCs/>
          <w:sz w:val="22"/>
          <w:szCs w:val="22"/>
        </w:rPr>
        <w:t>K_25, K_26</w:t>
      </w:r>
      <w:r w:rsidRPr="00D878C5">
        <w:rPr>
          <w:rFonts w:ascii="Calibri" w:hAnsi="Calibri" w:cs="Calibri"/>
          <w:sz w:val="22"/>
          <w:szCs w:val="22"/>
        </w:rPr>
        <w:t xml:space="preserve">) w wysokości wynoszącej odpowiednio </w:t>
      </w:r>
      <w:r w:rsidR="002A316E" w:rsidRPr="002A316E">
        <w:rPr>
          <w:rFonts w:ascii="Calibri" w:hAnsi="Calibri" w:cs="Calibri"/>
          <w:sz w:val="22"/>
          <w:szCs w:val="22"/>
        </w:rPr>
        <w:t>14,25</w:t>
      </w:r>
      <w:r w:rsidRPr="00D878C5">
        <w:rPr>
          <w:rFonts w:ascii="Calibri" w:hAnsi="Calibri" w:cs="Calibri"/>
          <w:sz w:val="22"/>
          <w:szCs w:val="22"/>
        </w:rPr>
        <w:t xml:space="preserve"> zł/MWh oraz </w:t>
      </w:r>
      <w:r w:rsidR="002A316E" w:rsidRPr="002A316E">
        <w:rPr>
          <w:rFonts w:ascii="Calibri" w:hAnsi="Calibri" w:cs="Calibri"/>
          <w:sz w:val="22"/>
          <w:szCs w:val="22"/>
        </w:rPr>
        <w:t>14,39</w:t>
      </w:r>
      <w:r w:rsidRPr="00D878C5">
        <w:rPr>
          <w:rFonts w:ascii="Calibri" w:hAnsi="Calibri" w:cs="Calibri"/>
          <w:sz w:val="22"/>
          <w:szCs w:val="22"/>
        </w:rPr>
        <w:t xml:space="preserve"> zł/MWh.</w:t>
      </w:r>
    </w:p>
    <w:p w:rsidR="00D878C5" w:rsidRDefault="0055784D" w:rsidP="00D878C5">
      <w:pPr>
        <w:pStyle w:val="Defaul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658D9">
        <w:rPr>
          <w:rFonts w:ascii="Calibri" w:hAnsi="Calibri" w:cs="Calibri"/>
          <w:sz w:val="22"/>
          <w:szCs w:val="22"/>
        </w:rPr>
        <w:t>Zgodnie z obowiązującymi przepisami Zamawiający przyjął wysokość podatku akcyzowego (</w:t>
      </w:r>
      <w:r w:rsidRPr="007658D9">
        <w:rPr>
          <w:rFonts w:ascii="Calibri" w:hAnsi="Calibri" w:cs="Calibri"/>
          <w:b/>
          <w:sz w:val="22"/>
          <w:szCs w:val="22"/>
        </w:rPr>
        <w:t>A</w:t>
      </w:r>
      <w:r w:rsidRPr="007658D9">
        <w:rPr>
          <w:rFonts w:ascii="Calibri" w:hAnsi="Calibri" w:cs="Calibri"/>
          <w:sz w:val="22"/>
          <w:szCs w:val="22"/>
        </w:rPr>
        <w:t xml:space="preserve">) na poziomie 5,00 PLN/MWh.  </w:t>
      </w:r>
    </w:p>
    <w:p w:rsidR="00D878C5" w:rsidRDefault="00D878C5" w:rsidP="00D878C5">
      <w:pPr>
        <w:pStyle w:val="Defaul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878C5">
        <w:rPr>
          <w:rFonts w:ascii="Calibri" w:hAnsi="Calibri" w:cs="Calibri"/>
          <w:sz w:val="22"/>
          <w:szCs w:val="22"/>
        </w:rPr>
        <w:t>Wykonawca określi współczynnik korekcji profilu dla obiektów i budynków – Wb.</w:t>
      </w:r>
    </w:p>
    <w:p w:rsidR="00D878C5" w:rsidRDefault="00D878C5" w:rsidP="00D878C5">
      <w:pPr>
        <w:pStyle w:val="Defaul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878C5">
        <w:rPr>
          <w:rFonts w:ascii="Calibri" w:hAnsi="Calibri" w:cs="Calibri"/>
          <w:sz w:val="22"/>
          <w:szCs w:val="22"/>
        </w:rPr>
        <w:t xml:space="preserve">Współczynnik Wb, określający korektę ceny energii elektrycznej dla obiektów i budynków, musi być równy lub większy niż </w:t>
      </w:r>
      <w:r w:rsidRPr="00D878C5">
        <w:rPr>
          <w:rFonts w:ascii="Calibri" w:hAnsi="Calibri" w:cs="Calibri"/>
          <w:b/>
          <w:bCs/>
          <w:sz w:val="22"/>
          <w:szCs w:val="22"/>
        </w:rPr>
        <w:t>1,00.</w:t>
      </w:r>
    </w:p>
    <w:p w:rsidR="00D878C5" w:rsidRDefault="00D878C5" w:rsidP="00D878C5">
      <w:pPr>
        <w:pStyle w:val="Defaul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878C5">
        <w:rPr>
          <w:rFonts w:ascii="Calibri" w:hAnsi="Calibri" w:cs="Calibri"/>
          <w:sz w:val="22"/>
          <w:szCs w:val="22"/>
        </w:rPr>
        <w:t>Współczynnik Wb należy uwzględnić w kalkulacji zamówienia dla każdego roku dostawy energii elektrycznej zgodnie ze wzorem określonym w kalkulacji zamówienia.</w:t>
      </w:r>
    </w:p>
    <w:p w:rsidR="00D878C5" w:rsidRPr="00D878C5" w:rsidRDefault="00D878C5" w:rsidP="00D878C5">
      <w:pPr>
        <w:pStyle w:val="Defaul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878C5">
        <w:rPr>
          <w:rFonts w:ascii="Calibri" w:hAnsi="Calibri" w:cs="Calibri"/>
          <w:sz w:val="22"/>
          <w:szCs w:val="22"/>
        </w:rPr>
        <w:t>Współczynnik Wb będzie uwzględniany w cenie jednostkowej dla obiektów i budynków zgodnie ze wzorem określonym projekcie umowy.</w:t>
      </w:r>
    </w:p>
    <w:p w:rsidR="0055784D" w:rsidRPr="002B7923" w:rsidRDefault="0055784D" w:rsidP="0055784D">
      <w:pPr>
        <w:pStyle w:val="Defaul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902FB8">
        <w:rPr>
          <w:rFonts w:ascii="Calibri" w:hAnsi="Calibri" w:cs="Calibri"/>
          <w:sz w:val="22"/>
          <w:szCs w:val="22"/>
        </w:rPr>
        <w:t>Zlecenia zakupu energii konwencjonalnej</w:t>
      </w:r>
      <w:r w:rsidR="00D878C5">
        <w:rPr>
          <w:rFonts w:ascii="Calibri" w:hAnsi="Calibri" w:cs="Calibri"/>
          <w:sz w:val="22"/>
          <w:szCs w:val="22"/>
        </w:rPr>
        <w:t xml:space="preserve">, </w:t>
      </w:r>
      <w:r w:rsidR="00D878C5" w:rsidRPr="00D878C5">
        <w:rPr>
          <w:rFonts w:ascii="Calibri" w:hAnsi="Calibri" w:cs="Calibri"/>
          <w:sz w:val="22"/>
          <w:szCs w:val="22"/>
        </w:rPr>
        <w:t>a także zakupu praw majątkowych</w:t>
      </w:r>
      <w:r w:rsidR="00D70C0C">
        <w:rPr>
          <w:rFonts w:ascii="Calibri" w:hAnsi="Calibri" w:cs="Calibri"/>
          <w:sz w:val="22"/>
          <w:szCs w:val="22"/>
        </w:rPr>
        <w:t xml:space="preserve"> </w:t>
      </w:r>
      <w:r w:rsidRPr="00902FB8">
        <w:rPr>
          <w:rFonts w:ascii="Calibri" w:hAnsi="Calibri" w:cs="Calibri"/>
          <w:sz w:val="22"/>
          <w:szCs w:val="22"/>
        </w:rPr>
        <w:t>składane będą przez Zamawiającego lub upoważnionego przez Zamawiającego pełnomocnika</w:t>
      </w:r>
      <w:r w:rsidRPr="002B7923">
        <w:rPr>
          <w:rFonts w:ascii="Calibri" w:hAnsi="Calibri" w:cs="Calibri"/>
          <w:color w:val="auto"/>
          <w:sz w:val="22"/>
          <w:szCs w:val="22"/>
        </w:rPr>
        <w:t xml:space="preserve">. Każde zlecenie obejmie w całości lub w części wolumen określony w załączniku </w:t>
      </w:r>
      <w:r w:rsidR="005363D1" w:rsidRPr="002B7923">
        <w:rPr>
          <w:rFonts w:ascii="Calibri" w:hAnsi="Calibri" w:cs="Calibri"/>
          <w:color w:val="auto"/>
          <w:sz w:val="22"/>
          <w:szCs w:val="22"/>
        </w:rPr>
        <w:t>nr 2</w:t>
      </w:r>
      <w:r w:rsidRPr="002B7923">
        <w:rPr>
          <w:rFonts w:ascii="Calibri" w:hAnsi="Calibri" w:cs="Calibri"/>
          <w:color w:val="auto"/>
          <w:sz w:val="22"/>
          <w:szCs w:val="22"/>
        </w:rPr>
        <w:t xml:space="preserve"> do SWZ.</w:t>
      </w:r>
    </w:p>
    <w:p w:rsidR="0055784D" w:rsidRDefault="0055784D" w:rsidP="0055784D">
      <w:pPr>
        <w:pStyle w:val="Defaul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02FB8">
        <w:rPr>
          <w:rFonts w:ascii="Calibri" w:hAnsi="Calibri" w:cs="Calibri"/>
          <w:sz w:val="22"/>
          <w:szCs w:val="22"/>
        </w:rPr>
        <w:t xml:space="preserve">Oświadczamy, że Zamawiający ma prawo do złożenia maksymalnie </w:t>
      </w:r>
      <w:r w:rsidR="007658D9">
        <w:rPr>
          <w:rFonts w:ascii="Calibri" w:hAnsi="Calibri" w:cs="Calibri"/>
          <w:sz w:val="22"/>
          <w:szCs w:val="22"/>
        </w:rPr>
        <w:t>1</w:t>
      </w:r>
      <w:r w:rsidRPr="00902FB8">
        <w:rPr>
          <w:rFonts w:ascii="Calibri" w:hAnsi="Calibri" w:cs="Calibri"/>
          <w:sz w:val="22"/>
          <w:szCs w:val="22"/>
        </w:rPr>
        <w:t xml:space="preserve"> zlece</w:t>
      </w:r>
      <w:r w:rsidR="007658D9">
        <w:rPr>
          <w:rFonts w:ascii="Calibri" w:hAnsi="Calibri" w:cs="Calibri"/>
          <w:sz w:val="22"/>
          <w:szCs w:val="22"/>
        </w:rPr>
        <w:t>nia</w:t>
      </w:r>
      <w:r w:rsidRPr="00902FB8">
        <w:rPr>
          <w:rFonts w:ascii="Calibri" w:hAnsi="Calibri" w:cs="Calibri"/>
          <w:sz w:val="22"/>
          <w:szCs w:val="22"/>
        </w:rPr>
        <w:t xml:space="preserve"> (transz</w:t>
      </w:r>
      <w:r w:rsidR="007658D9">
        <w:rPr>
          <w:rFonts w:ascii="Calibri" w:hAnsi="Calibri" w:cs="Calibri"/>
          <w:sz w:val="22"/>
          <w:szCs w:val="22"/>
        </w:rPr>
        <w:t>y</w:t>
      </w:r>
      <w:r w:rsidRPr="00902FB8">
        <w:rPr>
          <w:rFonts w:ascii="Calibri" w:hAnsi="Calibri" w:cs="Calibri"/>
          <w:sz w:val="22"/>
          <w:szCs w:val="22"/>
        </w:rPr>
        <w:t>) zakupu energii elektrycznej konwencjonalnej dla danego instrumentu terminowego na okres dostawy nim objęty.</w:t>
      </w:r>
    </w:p>
    <w:p w:rsidR="00D878C5" w:rsidRPr="00902FB8" w:rsidRDefault="00D878C5" w:rsidP="0055784D">
      <w:pPr>
        <w:pStyle w:val="Defaul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D878C5">
        <w:rPr>
          <w:rFonts w:ascii="Calibri" w:hAnsi="Calibri" w:cs="Calibri"/>
          <w:sz w:val="22"/>
          <w:szCs w:val="22"/>
        </w:rPr>
        <w:t>Oświadczamy, że Zamawiający ma prawo do maksymalnie 1 transzy zakupu prawa majątkowego PMOZE_A na każdy rok dostawy.</w:t>
      </w:r>
    </w:p>
    <w:p w:rsidR="0055784D" w:rsidRPr="00902FB8" w:rsidRDefault="0055784D" w:rsidP="0055784D">
      <w:pPr>
        <w:pStyle w:val="Defaul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02FB8">
        <w:rPr>
          <w:rFonts w:ascii="Calibri" w:hAnsi="Calibri" w:cs="Calibri"/>
          <w:sz w:val="22"/>
          <w:szCs w:val="22"/>
        </w:rPr>
        <w:t>Oferujemy dostawę energii elektrycznej w okresie 01.01.202</w:t>
      </w:r>
      <w:r w:rsidR="00D878C5">
        <w:rPr>
          <w:rFonts w:ascii="Calibri" w:hAnsi="Calibri" w:cs="Calibri"/>
          <w:sz w:val="22"/>
          <w:szCs w:val="22"/>
        </w:rPr>
        <w:t>5</w:t>
      </w:r>
      <w:r w:rsidRPr="00902FB8">
        <w:rPr>
          <w:rFonts w:ascii="Calibri" w:hAnsi="Calibri" w:cs="Calibri"/>
          <w:sz w:val="22"/>
          <w:szCs w:val="22"/>
        </w:rPr>
        <w:t xml:space="preserve"> r. – 31.12.202</w:t>
      </w:r>
      <w:r w:rsidR="00D878C5">
        <w:rPr>
          <w:rFonts w:ascii="Calibri" w:hAnsi="Calibri" w:cs="Calibri"/>
          <w:sz w:val="22"/>
          <w:szCs w:val="22"/>
        </w:rPr>
        <w:t>6</w:t>
      </w:r>
      <w:r w:rsidRPr="00902FB8">
        <w:rPr>
          <w:rFonts w:ascii="Calibri" w:hAnsi="Calibri" w:cs="Calibri"/>
          <w:sz w:val="22"/>
          <w:szCs w:val="22"/>
        </w:rPr>
        <w:t xml:space="preserve"> r.</w:t>
      </w:r>
    </w:p>
    <w:p w:rsidR="0055784D" w:rsidRPr="00902FB8" w:rsidRDefault="0055784D" w:rsidP="0055784D">
      <w:pPr>
        <w:pStyle w:val="Domylnaczcionkaakapitu"/>
        <w:widowControl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</w:rPr>
      </w:pPr>
      <w:r w:rsidRPr="00902FB8">
        <w:rPr>
          <w:rFonts w:ascii="Calibri" w:hAnsi="Calibri" w:cs="Calibri"/>
        </w:rPr>
        <w:t xml:space="preserve">Dostawa energii elektrycznej dla poszczególnych punktów poboru energii elektrycznej, objętych zamówieniem publicznym, rozpocznie się zgodnie z terminami określonymi w </w:t>
      </w:r>
      <w:r w:rsidRPr="002B7923">
        <w:rPr>
          <w:rFonts w:ascii="Calibri" w:hAnsi="Calibri" w:cs="Calibri"/>
        </w:rPr>
        <w:t xml:space="preserve">załączniku nr </w:t>
      </w:r>
      <w:r w:rsidR="005363D1" w:rsidRPr="002B7923">
        <w:rPr>
          <w:rFonts w:ascii="Calibri" w:hAnsi="Calibri" w:cs="Calibri"/>
        </w:rPr>
        <w:t>2</w:t>
      </w:r>
      <w:r w:rsidRPr="00902FB8">
        <w:rPr>
          <w:rFonts w:ascii="Calibri" w:hAnsi="Calibri" w:cs="Calibri"/>
        </w:rPr>
        <w:t xml:space="preserve"> do SWZ oraz nie wcześniej niż z dniem skutecznego rozwiązania dotychczasowych umów sprzedaży lub umów kompleksowych energii elektrycznej, a także po pozytywnie przeprowadzonej procedurze zmiany sprzedawcy i, jeżeli będzie taka konieczność, wejściu w życie nowych umów dystrybucyjnych.</w:t>
      </w:r>
    </w:p>
    <w:p w:rsidR="0055784D" w:rsidRPr="002B7923" w:rsidRDefault="0055784D" w:rsidP="0055784D">
      <w:pPr>
        <w:pStyle w:val="Defaul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B7923">
        <w:rPr>
          <w:rFonts w:ascii="Calibri" w:hAnsi="Calibri" w:cs="Calibri"/>
          <w:color w:val="auto"/>
          <w:sz w:val="22"/>
          <w:szCs w:val="22"/>
        </w:rPr>
        <w:t xml:space="preserve">Oświadczamy, że cena oferty (z podatkiem VAT) podana w pkt  3 jest ceną faktyczną na dzień składania oferty. </w:t>
      </w:r>
    </w:p>
    <w:p w:rsidR="0055784D" w:rsidRPr="002B7923" w:rsidRDefault="0055784D" w:rsidP="0055784D">
      <w:pPr>
        <w:pStyle w:val="Defaul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902FB8">
        <w:rPr>
          <w:rFonts w:ascii="Calibri" w:hAnsi="Calibri" w:cs="Calibri"/>
          <w:sz w:val="22"/>
          <w:szCs w:val="22"/>
        </w:rPr>
        <w:t xml:space="preserve">Oświadczamy, że mamy </w:t>
      </w:r>
      <w:r w:rsidRPr="00902FB8">
        <w:rPr>
          <w:rFonts w:ascii="Calibri" w:hAnsi="Calibri" w:cs="Calibri"/>
          <w:b/>
          <w:sz w:val="22"/>
          <w:szCs w:val="22"/>
        </w:rPr>
        <w:t>zawartą / zawrzemy *</w:t>
      </w:r>
      <w:r w:rsidRPr="00902FB8">
        <w:rPr>
          <w:rFonts w:ascii="Calibri" w:hAnsi="Calibri" w:cs="Calibri"/>
          <w:sz w:val="22"/>
          <w:szCs w:val="22"/>
        </w:rPr>
        <w:t xml:space="preserve"> przed dniem podpisania umowy </w:t>
      </w:r>
      <w:r w:rsidRPr="00902FB8">
        <w:rPr>
          <w:rFonts w:ascii="Calibri" w:hAnsi="Calibri" w:cs="Calibri"/>
          <w:sz w:val="22"/>
          <w:szCs w:val="22"/>
        </w:rPr>
        <w:br/>
        <w:t xml:space="preserve">z Zamawiającym, umowę dystrybucyjną </w:t>
      </w:r>
      <w:r w:rsidRPr="00902FB8">
        <w:rPr>
          <w:rFonts w:ascii="Calibri" w:hAnsi="Calibri" w:cs="Calibri"/>
          <w:i/>
          <w:sz w:val="22"/>
          <w:szCs w:val="22"/>
        </w:rPr>
        <w:t>(tzw. Generalną Umowę Dystrybucyjną)</w:t>
      </w:r>
      <w:r w:rsidRPr="00902FB8">
        <w:rPr>
          <w:rFonts w:ascii="Calibri" w:hAnsi="Calibri" w:cs="Calibri"/>
          <w:sz w:val="22"/>
          <w:szCs w:val="22"/>
        </w:rPr>
        <w:t xml:space="preserve"> </w:t>
      </w:r>
      <w:r w:rsidRPr="00902FB8">
        <w:rPr>
          <w:rFonts w:ascii="Calibri" w:hAnsi="Calibri" w:cs="Calibri"/>
          <w:sz w:val="22"/>
          <w:szCs w:val="22"/>
        </w:rPr>
        <w:br/>
        <w:t xml:space="preserve">z Operatorami Systemu Dystrybucyjnego (dalej: OSD), tj. </w:t>
      </w:r>
      <w:r w:rsidR="005363D1" w:rsidRPr="00902FB8">
        <w:rPr>
          <w:rFonts w:ascii="Calibri" w:hAnsi="Calibri" w:cs="Calibri"/>
          <w:sz w:val="22"/>
          <w:szCs w:val="22"/>
        </w:rPr>
        <w:t>Tauron Dystrybucja</w:t>
      </w:r>
      <w:r w:rsidR="00FE0E79" w:rsidRPr="00902FB8">
        <w:rPr>
          <w:rFonts w:ascii="Calibri" w:hAnsi="Calibri" w:cs="Calibri"/>
          <w:sz w:val="22"/>
          <w:szCs w:val="22"/>
        </w:rPr>
        <w:t xml:space="preserve"> </w:t>
      </w:r>
      <w:r w:rsidR="005363D1" w:rsidRPr="00902FB8">
        <w:rPr>
          <w:rFonts w:ascii="Calibri" w:hAnsi="Calibri" w:cs="Calibri"/>
          <w:sz w:val="22"/>
          <w:szCs w:val="22"/>
        </w:rPr>
        <w:t>S. A</w:t>
      </w:r>
      <w:r w:rsidR="00FE0E79" w:rsidRPr="00902FB8">
        <w:rPr>
          <w:rFonts w:ascii="Calibri" w:hAnsi="Calibri" w:cs="Calibri"/>
          <w:sz w:val="22"/>
          <w:szCs w:val="22"/>
        </w:rPr>
        <w:t>.</w:t>
      </w:r>
      <w:r w:rsidRPr="00902FB8">
        <w:rPr>
          <w:rFonts w:ascii="Calibri" w:hAnsi="Calibri" w:cs="Calibri"/>
          <w:sz w:val="22"/>
          <w:szCs w:val="22"/>
        </w:rPr>
        <w:t xml:space="preserve"> umożliwiającą sprzedaż energii elektrycznej za pośrednictwem OSD do punktów poboru energii elektrycznej </w:t>
      </w:r>
      <w:r w:rsidRPr="002B7923">
        <w:rPr>
          <w:rFonts w:ascii="Calibri" w:hAnsi="Calibri" w:cs="Calibri"/>
          <w:color w:val="auto"/>
          <w:sz w:val="22"/>
          <w:szCs w:val="22"/>
        </w:rPr>
        <w:t xml:space="preserve">wymienionych w załączniku nr </w:t>
      </w:r>
      <w:r w:rsidR="005363D1" w:rsidRPr="002B7923">
        <w:rPr>
          <w:rFonts w:ascii="Calibri" w:hAnsi="Calibri" w:cs="Calibri"/>
          <w:color w:val="auto"/>
          <w:sz w:val="22"/>
          <w:szCs w:val="22"/>
        </w:rPr>
        <w:t>2</w:t>
      </w:r>
      <w:r w:rsidRPr="002B7923">
        <w:rPr>
          <w:rFonts w:ascii="Calibri" w:hAnsi="Calibri" w:cs="Calibri"/>
          <w:color w:val="auto"/>
          <w:sz w:val="22"/>
          <w:szCs w:val="22"/>
        </w:rPr>
        <w:t xml:space="preserve"> do SWZ w okresie wykonania zamówienia.</w:t>
      </w:r>
    </w:p>
    <w:p w:rsidR="0055784D" w:rsidRPr="00902FB8" w:rsidRDefault="0055784D" w:rsidP="0055784D">
      <w:pPr>
        <w:pStyle w:val="Defaul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02FB8">
        <w:rPr>
          <w:rFonts w:ascii="Calibri" w:hAnsi="Calibri" w:cs="Calibri"/>
          <w:sz w:val="22"/>
          <w:szCs w:val="22"/>
        </w:rPr>
        <w:t>Oświadczamy, że zapoznaliśmy się ze Specyfikacją Warunków Zamówienia i nie wnosimy do niej zastrzeżeń oraz zdobyliśmy wszystkie informacje niezbędne do przygotowania oferty i wykonania zamówienia.</w:t>
      </w:r>
    </w:p>
    <w:p w:rsidR="0055784D" w:rsidRPr="00902FB8" w:rsidRDefault="0055784D" w:rsidP="0055784D">
      <w:pPr>
        <w:pStyle w:val="Defaul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02FB8">
        <w:rPr>
          <w:rFonts w:ascii="Calibri" w:hAnsi="Calibri" w:cs="Calibri"/>
          <w:sz w:val="22"/>
          <w:szCs w:val="22"/>
        </w:rPr>
        <w:t>Oświadczamy, że przedmiot zamówienia oferowany przez nas spełnia wszystkie wymogi określone przez Zamawiającego w dokumentacji przetargowej.</w:t>
      </w:r>
    </w:p>
    <w:p w:rsidR="0055784D" w:rsidRPr="00902FB8" w:rsidRDefault="0055784D" w:rsidP="0055784D">
      <w:pPr>
        <w:pStyle w:val="Defaul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02FB8">
        <w:rPr>
          <w:rFonts w:ascii="Calibri" w:hAnsi="Calibri" w:cs="Calibri"/>
          <w:sz w:val="22"/>
          <w:szCs w:val="22"/>
        </w:rPr>
        <w:t>Oświadczamy, że uważamy się za związanych niniejszą ofertą przez czas wykazany w SWZ.</w:t>
      </w:r>
    </w:p>
    <w:p w:rsidR="0055784D" w:rsidRPr="002B7923" w:rsidRDefault="00D878C5" w:rsidP="000F4818">
      <w:pPr>
        <w:pStyle w:val="Defaul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D878C5">
        <w:rPr>
          <w:rFonts w:ascii="Calibri" w:hAnsi="Calibri" w:cs="Calibri"/>
          <w:color w:val="auto"/>
          <w:sz w:val="22"/>
          <w:szCs w:val="22"/>
        </w:rPr>
        <w:lastRenderedPageBreak/>
        <w:t xml:space="preserve">Akceptujemy wzór umowy, stanowiący załącznik nr </w:t>
      </w:r>
      <w:r w:rsidR="0033524D">
        <w:rPr>
          <w:rFonts w:ascii="Calibri" w:hAnsi="Calibri" w:cs="Calibri"/>
          <w:color w:val="auto"/>
          <w:sz w:val="22"/>
          <w:szCs w:val="22"/>
        </w:rPr>
        <w:t>6</w:t>
      </w:r>
      <w:r w:rsidRPr="00D878C5">
        <w:rPr>
          <w:rFonts w:ascii="Calibri" w:hAnsi="Calibri" w:cs="Calibri"/>
          <w:color w:val="auto"/>
          <w:sz w:val="22"/>
          <w:szCs w:val="22"/>
        </w:rPr>
        <w:t xml:space="preserve"> do SWZ i w przypadku wyboru naszej oferty zobowiązujemy się do zawarcia umowy na warunkach określonych w SWZ w miejscu i terminie określonym przez Zamawiającego.</w:t>
      </w:r>
    </w:p>
    <w:p w:rsidR="0055784D" w:rsidRPr="00902FB8" w:rsidRDefault="0055784D" w:rsidP="0055784D">
      <w:pPr>
        <w:pStyle w:val="Defaul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02FB8">
        <w:rPr>
          <w:rFonts w:ascii="Calibri" w:hAnsi="Calibri" w:cs="Calibri"/>
          <w:sz w:val="22"/>
          <w:szCs w:val="22"/>
        </w:rPr>
        <w:t>Oświadczamy, że dokumenty załączone do oferty opisują stan prawny i faktyczny, aktualny na dzień składania oferty.</w:t>
      </w:r>
    </w:p>
    <w:p w:rsidR="0055784D" w:rsidRPr="00902FB8" w:rsidRDefault="0055784D" w:rsidP="0055784D">
      <w:pPr>
        <w:pStyle w:val="Defaul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02FB8">
        <w:rPr>
          <w:rFonts w:ascii="Calibri" w:hAnsi="Calibri" w:cs="Calibri"/>
          <w:sz w:val="22"/>
          <w:szCs w:val="22"/>
        </w:rPr>
        <w:t xml:space="preserve">Oświadczamy, że w przypadku uznania naszej oferty za najkorzystniejszą, przedmiot zamówienia zamierzamy realizować </w:t>
      </w:r>
      <w:r w:rsidRPr="00902FB8">
        <w:rPr>
          <w:rFonts w:ascii="Calibri" w:hAnsi="Calibri" w:cs="Calibri"/>
          <w:b/>
          <w:sz w:val="22"/>
          <w:szCs w:val="22"/>
        </w:rPr>
        <w:t xml:space="preserve">bez udziału podwykonawstwa / przy udziale podwykonawstwa * </w:t>
      </w:r>
      <w:r w:rsidRPr="00902FB8">
        <w:rPr>
          <w:rFonts w:ascii="Calibri" w:hAnsi="Calibri" w:cs="Calibri"/>
          <w:sz w:val="22"/>
          <w:szCs w:val="22"/>
        </w:rPr>
        <w:t>w zakresie ………………………………………………………….. Podwykonawcami w zakresie realizacji przedmiotu zamówienia będą następujące firmy: ……………………………………………….</w:t>
      </w:r>
    </w:p>
    <w:p w:rsidR="0055784D" w:rsidRPr="00902FB8" w:rsidRDefault="0055784D" w:rsidP="0055784D">
      <w:pPr>
        <w:pStyle w:val="Defaul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02FB8">
        <w:rPr>
          <w:rFonts w:ascii="Calibri" w:hAnsi="Calibri" w:cs="Calibri"/>
          <w:sz w:val="22"/>
          <w:szCs w:val="22"/>
        </w:rPr>
        <w:t xml:space="preserve">Oświadczamy, że wybór naszej oferty </w:t>
      </w:r>
      <w:r w:rsidRPr="00902FB8">
        <w:rPr>
          <w:rFonts w:ascii="Calibri" w:hAnsi="Calibri" w:cs="Calibri"/>
          <w:b/>
          <w:bCs/>
          <w:sz w:val="22"/>
          <w:szCs w:val="22"/>
        </w:rPr>
        <w:t>nie będzie</w:t>
      </w:r>
      <w:r w:rsidRPr="00902FB8">
        <w:rPr>
          <w:rFonts w:ascii="Calibri" w:hAnsi="Calibri" w:cs="Calibri"/>
          <w:sz w:val="22"/>
          <w:szCs w:val="22"/>
        </w:rPr>
        <w:t xml:space="preserve"> prowadził do powstania u   Zamawiającego obowiązku podatkowego zgodnie z ustawą z dnia 11 marca 2004 r. o podatku od towarów i usług (</w:t>
      </w:r>
      <w:r w:rsidR="00D878C5" w:rsidRPr="00D878C5">
        <w:rPr>
          <w:rFonts w:ascii="Calibri" w:hAnsi="Calibri" w:cs="Calibri"/>
          <w:sz w:val="22"/>
          <w:szCs w:val="22"/>
        </w:rPr>
        <w:t>t.j. Dz. U. z 2023 r. poz. 1570 z późn. zm.</w:t>
      </w:r>
      <w:r w:rsidRPr="00902FB8">
        <w:rPr>
          <w:rFonts w:ascii="Calibri" w:hAnsi="Calibri" w:cs="Calibri"/>
          <w:sz w:val="22"/>
          <w:szCs w:val="22"/>
        </w:rPr>
        <w:t>). *</w:t>
      </w:r>
    </w:p>
    <w:p w:rsidR="0055784D" w:rsidRPr="00902FB8" w:rsidRDefault="0055784D" w:rsidP="0055784D">
      <w:pPr>
        <w:pStyle w:val="Default"/>
        <w:suppressAutoHyphens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902FB8">
        <w:rPr>
          <w:rFonts w:ascii="Calibri" w:hAnsi="Calibri" w:cs="Calibri"/>
          <w:sz w:val="22"/>
          <w:szCs w:val="22"/>
        </w:rPr>
        <w:t xml:space="preserve">Oświadczamy, że wybór naszej oferty </w:t>
      </w:r>
      <w:r w:rsidRPr="00902FB8">
        <w:rPr>
          <w:rFonts w:ascii="Calibri" w:hAnsi="Calibri" w:cs="Calibri"/>
          <w:b/>
          <w:bCs/>
          <w:sz w:val="22"/>
          <w:szCs w:val="22"/>
        </w:rPr>
        <w:t>będzie</w:t>
      </w:r>
      <w:r w:rsidRPr="00902FB8">
        <w:rPr>
          <w:rFonts w:ascii="Calibri" w:hAnsi="Calibri" w:cs="Calibri"/>
          <w:sz w:val="22"/>
          <w:szCs w:val="22"/>
        </w:rPr>
        <w:t xml:space="preserve"> prowadził do powstania u Zamawiającego obowiązku podatkowego zgodnie z ustawą z dnia 11 marca 2004 r. o podatku od towarów i usług (</w:t>
      </w:r>
      <w:r w:rsidR="00D878C5" w:rsidRPr="00D878C5">
        <w:rPr>
          <w:rFonts w:ascii="Calibri" w:hAnsi="Calibri" w:cs="Calibri"/>
          <w:sz w:val="22"/>
          <w:szCs w:val="22"/>
        </w:rPr>
        <w:t>t.j. Dz. U. z 2023 r. poz. 1570 z późn. zm.</w:t>
      </w:r>
      <w:r w:rsidRPr="00902FB8">
        <w:rPr>
          <w:rFonts w:ascii="Calibri" w:hAnsi="Calibri" w:cs="Calibri"/>
          <w:sz w:val="22"/>
          <w:szCs w:val="22"/>
        </w:rPr>
        <w:t>). *</w:t>
      </w:r>
    </w:p>
    <w:p w:rsidR="0055784D" w:rsidRPr="00902FB8" w:rsidRDefault="0055784D" w:rsidP="0055784D">
      <w:pPr>
        <w:pStyle w:val="Default"/>
        <w:suppressAutoHyphens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902FB8">
        <w:rPr>
          <w:rFonts w:ascii="Calibri" w:hAnsi="Calibri" w:cs="Calibri"/>
          <w:sz w:val="22"/>
          <w:szCs w:val="22"/>
        </w:rPr>
        <w:t>Wartość towarów lub usług powodująca obowiązek podatkowy u Zamawiającego to …………….  zł netto. *</w:t>
      </w:r>
    </w:p>
    <w:p w:rsidR="0055784D" w:rsidRPr="00902FB8" w:rsidRDefault="0055784D" w:rsidP="0055784D">
      <w:pPr>
        <w:pStyle w:val="Defaul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02FB8">
        <w:rPr>
          <w:rFonts w:ascii="Calibri" w:hAnsi="Calibri" w:cs="Calibri"/>
          <w:sz w:val="22"/>
          <w:szCs w:val="22"/>
        </w:rPr>
        <w:t>Oświadczamy, że wypełniliśmy obowiązki informacyjne przewidziane w art. 13 lub 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pozyskaliśmy w celu ubiegania się o udzielenie zamówienia publicznego w niniejszym postępowaniu. **</w:t>
      </w:r>
    </w:p>
    <w:p w:rsidR="0055784D" w:rsidRPr="00902FB8" w:rsidRDefault="0055784D" w:rsidP="0055784D">
      <w:pPr>
        <w:pStyle w:val="Defaul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02FB8">
        <w:rPr>
          <w:rFonts w:ascii="Calibri" w:hAnsi="Calibri" w:cs="Calibri"/>
          <w:sz w:val="22"/>
          <w:szCs w:val="22"/>
        </w:rPr>
        <w:t>Bank i numer konta, na które ma zostać zwrócone wadium wniesione w pieniądzu:</w:t>
      </w:r>
    </w:p>
    <w:p w:rsidR="0055784D" w:rsidRPr="00902FB8" w:rsidRDefault="0055784D" w:rsidP="0055784D">
      <w:pPr>
        <w:spacing w:line="276" w:lineRule="auto"/>
        <w:jc w:val="both"/>
        <w:rPr>
          <w:rFonts w:ascii="Calibri" w:hAnsi="Calibri" w:cs="Calibri"/>
          <w:color w:val="000000"/>
        </w:rPr>
      </w:pPr>
      <w:r w:rsidRPr="00902FB8"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................................................................................................................................</w:t>
      </w:r>
    </w:p>
    <w:p w:rsidR="0055784D" w:rsidRPr="00902FB8" w:rsidRDefault="0055784D" w:rsidP="0055784D">
      <w:pPr>
        <w:pStyle w:val="BodyText3"/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902FB8">
        <w:rPr>
          <w:rFonts w:ascii="Calibri" w:hAnsi="Calibri" w:cs="Calibri"/>
          <w:color w:val="000000"/>
          <w:sz w:val="22"/>
          <w:szCs w:val="22"/>
        </w:rPr>
        <w:t xml:space="preserve">Oświadczamy, że jesteśmy: </w:t>
      </w:r>
    </w:p>
    <w:p w:rsidR="00787CD3" w:rsidRPr="00902FB8" w:rsidRDefault="00787CD3" w:rsidP="00787CD3">
      <w:pPr>
        <w:spacing w:line="276" w:lineRule="auto"/>
        <w:ind w:left="720"/>
        <w:jc w:val="both"/>
        <w:rPr>
          <w:rFonts w:ascii="Calibri" w:hAnsi="Calibri" w:cs="Calibri"/>
        </w:rPr>
      </w:pPr>
      <w:r w:rsidRPr="00902FB8">
        <w:rPr>
          <w:rFonts w:ascii="Calibri" w:hAnsi="Calibri" w:cs="Calibri"/>
        </w:rPr>
        <w:t>- mikroprzedsiębiorstwem*</w:t>
      </w:r>
    </w:p>
    <w:p w:rsidR="00787CD3" w:rsidRPr="00902FB8" w:rsidRDefault="00787CD3" w:rsidP="00787CD3">
      <w:pPr>
        <w:spacing w:line="276" w:lineRule="auto"/>
        <w:ind w:left="720"/>
        <w:jc w:val="both"/>
        <w:rPr>
          <w:rFonts w:ascii="Calibri" w:hAnsi="Calibri" w:cs="Calibri"/>
        </w:rPr>
      </w:pPr>
      <w:r w:rsidRPr="00902FB8">
        <w:rPr>
          <w:rFonts w:ascii="Calibri" w:hAnsi="Calibri" w:cs="Calibri"/>
        </w:rPr>
        <w:t>- małym przedsiębiorstwem*</w:t>
      </w:r>
    </w:p>
    <w:p w:rsidR="00787CD3" w:rsidRPr="00902FB8" w:rsidRDefault="00787CD3" w:rsidP="00787CD3">
      <w:pPr>
        <w:spacing w:line="276" w:lineRule="auto"/>
        <w:ind w:left="720"/>
        <w:jc w:val="both"/>
        <w:rPr>
          <w:rFonts w:ascii="Calibri" w:hAnsi="Calibri" w:cs="Calibri"/>
        </w:rPr>
      </w:pPr>
      <w:r w:rsidRPr="00902FB8">
        <w:rPr>
          <w:rFonts w:ascii="Calibri" w:hAnsi="Calibri" w:cs="Calibri"/>
        </w:rPr>
        <w:t>- średnim przedsiębiorstwem*</w:t>
      </w:r>
    </w:p>
    <w:p w:rsidR="00787CD3" w:rsidRPr="00902FB8" w:rsidRDefault="00787CD3" w:rsidP="00787CD3">
      <w:pPr>
        <w:spacing w:line="276" w:lineRule="auto"/>
        <w:ind w:left="720"/>
        <w:jc w:val="both"/>
        <w:rPr>
          <w:rFonts w:ascii="Calibri" w:hAnsi="Calibri" w:cs="Calibri"/>
        </w:rPr>
      </w:pPr>
      <w:r w:rsidRPr="00902FB8">
        <w:rPr>
          <w:rFonts w:ascii="Calibri" w:hAnsi="Calibri" w:cs="Calibri"/>
        </w:rPr>
        <w:t>- jednoosobową działalnością gospodarczą*</w:t>
      </w:r>
    </w:p>
    <w:p w:rsidR="00787CD3" w:rsidRPr="00902FB8" w:rsidRDefault="00787CD3" w:rsidP="00787CD3">
      <w:pPr>
        <w:spacing w:line="276" w:lineRule="auto"/>
        <w:ind w:left="720"/>
        <w:jc w:val="both"/>
        <w:rPr>
          <w:rFonts w:ascii="Calibri" w:hAnsi="Calibri" w:cs="Calibri"/>
        </w:rPr>
      </w:pPr>
      <w:r w:rsidRPr="00902FB8">
        <w:rPr>
          <w:rFonts w:ascii="Calibri" w:hAnsi="Calibri" w:cs="Calibri"/>
        </w:rPr>
        <w:t>- osobą fizyczną nieprowadzącą działalności gospodarczej*</w:t>
      </w:r>
    </w:p>
    <w:p w:rsidR="00787CD3" w:rsidRPr="00902FB8" w:rsidRDefault="00787CD3" w:rsidP="00787CD3">
      <w:pPr>
        <w:spacing w:line="276" w:lineRule="auto"/>
        <w:ind w:left="720"/>
        <w:jc w:val="both"/>
        <w:rPr>
          <w:rFonts w:ascii="Calibri" w:hAnsi="Calibri" w:cs="Calibri"/>
        </w:rPr>
      </w:pPr>
      <w:r w:rsidRPr="00902FB8">
        <w:rPr>
          <w:rFonts w:ascii="Calibri" w:hAnsi="Calibri" w:cs="Calibri"/>
        </w:rPr>
        <w:t>- inny rodzaj*</w:t>
      </w:r>
    </w:p>
    <w:p w:rsidR="00787CD3" w:rsidRPr="00902FB8" w:rsidRDefault="00787CD3" w:rsidP="00787CD3">
      <w:pPr>
        <w:spacing w:line="276" w:lineRule="auto"/>
        <w:ind w:left="720"/>
        <w:jc w:val="both"/>
        <w:rPr>
          <w:rFonts w:ascii="Calibri" w:hAnsi="Calibri" w:cs="Calibri"/>
        </w:rPr>
      </w:pPr>
    </w:p>
    <w:p w:rsidR="0055784D" w:rsidRPr="00D878C5" w:rsidRDefault="0055784D" w:rsidP="00787CD3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878C5">
        <w:rPr>
          <w:rFonts w:ascii="Calibri" w:hAnsi="Calibri" w:cs="Calibri"/>
          <w:color w:val="000000"/>
          <w:sz w:val="20"/>
          <w:szCs w:val="20"/>
        </w:rPr>
        <w:t>* niepotrzebne skreślić</w:t>
      </w:r>
    </w:p>
    <w:p w:rsidR="0055784D" w:rsidRPr="00D878C5" w:rsidRDefault="0055784D" w:rsidP="0055784D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878C5">
        <w:rPr>
          <w:rFonts w:ascii="Calibri" w:hAnsi="Calibri" w:cs="Calibri"/>
          <w:color w:val="000000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– skreślić treść oświadczenia</w:t>
      </w:r>
    </w:p>
    <w:p w:rsidR="0055784D" w:rsidRPr="00902FB8" w:rsidRDefault="0055784D" w:rsidP="0055784D">
      <w:pPr>
        <w:spacing w:line="276" w:lineRule="auto"/>
        <w:rPr>
          <w:rFonts w:ascii="Calibri" w:hAnsi="Calibri" w:cs="Calibri"/>
          <w:i/>
          <w:iCs/>
          <w:color w:val="000000"/>
        </w:rPr>
      </w:pPr>
    </w:p>
    <w:p w:rsidR="0055784D" w:rsidRPr="00902FB8" w:rsidRDefault="0055784D" w:rsidP="0055784D">
      <w:pPr>
        <w:spacing w:line="276" w:lineRule="auto"/>
        <w:rPr>
          <w:rFonts w:ascii="Calibri" w:hAnsi="Calibri" w:cs="Calibri"/>
          <w:i/>
          <w:iCs/>
          <w:color w:val="000000"/>
        </w:rPr>
      </w:pPr>
    </w:p>
    <w:p w:rsidR="0055784D" w:rsidRPr="00902FB8" w:rsidRDefault="0055784D" w:rsidP="0055784D">
      <w:pPr>
        <w:ind w:left="4532" w:firstLine="424"/>
        <w:jc w:val="both"/>
        <w:rPr>
          <w:rFonts w:ascii="Calibri" w:hAnsi="Calibri" w:cs="Calibri"/>
          <w:bCs/>
        </w:rPr>
      </w:pPr>
      <w:r w:rsidRPr="00902FB8">
        <w:rPr>
          <w:rFonts w:ascii="Calibri" w:hAnsi="Calibri" w:cs="Calibri"/>
          <w:bCs/>
        </w:rPr>
        <w:t>………..……………………………………..….</w:t>
      </w:r>
    </w:p>
    <w:p w:rsidR="0055784D" w:rsidRPr="00902FB8" w:rsidRDefault="0055784D" w:rsidP="0055784D">
      <w:pPr>
        <w:ind w:left="284" w:hanging="284"/>
        <w:jc w:val="both"/>
        <w:rPr>
          <w:rFonts w:ascii="Calibri" w:hAnsi="Calibri" w:cs="Calibri"/>
          <w:bCs/>
        </w:rPr>
      </w:pPr>
      <w:r w:rsidRPr="00902FB8">
        <w:rPr>
          <w:rFonts w:ascii="Calibri" w:hAnsi="Calibri" w:cs="Calibri"/>
          <w:bCs/>
        </w:rPr>
        <w:tab/>
      </w:r>
      <w:r w:rsidRPr="00902FB8">
        <w:rPr>
          <w:rFonts w:ascii="Calibri" w:hAnsi="Calibri" w:cs="Calibri"/>
          <w:bCs/>
        </w:rPr>
        <w:tab/>
      </w:r>
      <w:r w:rsidRPr="00902FB8">
        <w:rPr>
          <w:rFonts w:ascii="Calibri" w:hAnsi="Calibri" w:cs="Calibri"/>
          <w:bCs/>
        </w:rPr>
        <w:tab/>
      </w:r>
      <w:r w:rsidRPr="00902FB8">
        <w:rPr>
          <w:rFonts w:ascii="Calibri" w:hAnsi="Calibri" w:cs="Calibri"/>
          <w:bCs/>
        </w:rPr>
        <w:tab/>
      </w:r>
      <w:r w:rsidRPr="00902FB8">
        <w:rPr>
          <w:rFonts w:ascii="Calibri" w:hAnsi="Calibri" w:cs="Calibri"/>
          <w:bCs/>
        </w:rPr>
        <w:tab/>
      </w:r>
      <w:r w:rsidRPr="00902FB8">
        <w:rPr>
          <w:rFonts w:ascii="Calibri" w:hAnsi="Calibri" w:cs="Calibri"/>
          <w:bCs/>
        </w:rPr>
        <w:tab/>
      </w:r>
      <w:r w:rsidRPr="00902FB8">
        <w:rPr>
          <w:rFonts w:ascii="Calibri" w:hAnsi="Calibri" w:cs="Calibri"/>
          <w:bCs/>
        </w:rPr>
        <w:tab/>
      </w:r>
      <w:r w:rsidRPr="00902FB8">
        <w:rPr>
          <w:rFonts w:ascii="Calibri" w:hAnsi="Calibri" w:cs="Calibri"/>
          <w:bCs/>
        </w:rPr>
        <w:tab/>
        <w:t>/podpisano elektronicznie/***</w:t>
      </w:r>
    </w:p>
    <w:p w:rsidR="0055784D" w:rsidRPr="00902FB8" w:rsidRDefault="0055784D" w:rsidP="0055784D">
      <w:pPr>
        <w:jc w:val="both"/>
        <w:rPr>
          <w:rFonts w:ascii="Calibri" w:hAnsi="Calibri" w:cs="Calibri"/>
          <w:b/>
          <w:bCs/>
          <w:i/>
        </w:rPr>
      </w:pPr>
    </w:p>
    <w:p w:rsidR="0055784D" w:rsidRPr="00902FB8" w:rsidRDefault="0055784D" w:rsidP="0055784D">
      <w:pPr>
        <w:jc w:val="both"/>
        <w:rPr>
          <w:rFonts w:ascii="Calibri" w:hAnsi="Calibri" w:cs="Calibri"/>
          <w:b/>
          <w:bCs/>
          <w:i/>
        </w:rPr>
      </w:pPr>
    </w:p>
    <w:p w:rsidR="0055784D" w:rsidRPr="00902FB8" w:rsidRDefault="0055784D" w:rsidP="0055784D">
      <w:pPr>
        <w:spacing w:line="276" w:lineRule="auto"/>
        <w:rPr>
          <w:rFonts w:ascii="Calibri" w:hAnsi="Calibri" w:cs="Calibri"/>
          <w:color w:val="000000"/>
        </w:rPr>
      </w:pPr>
      <w:r w:rsidRPr="00902FB8">
        <w:rPr>
          <w:rFonts w:ascii="Calibri" w:hAnsi="Calibri" w:cs="Calibri"/>
          <w:b/>
          <w:bCs/>
          <w:i/>
        </w:rPr>
        <w:t>***UWAGA: należy podpisać kwalifikowanym podpisem elektronicznym osoby uprawnionej do zaciągania zobowiązań w imieniu Wykonawcy.</w:t>
      </w:r>
    </w:p>
    <w:sectPr w:rsidR="0055784D" w:rsidRPr="00902FB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9AD" w:rsidRDefault="002269AD">
      <w:r>
        <w:separator/>
      </w:r>
    </w:p>
  </w:endnote>
  <w:endnote w:type="continuationSeparator" w:id="0">
    <w:p w:rsidR="002269AD" w:rsidRDefault="0022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1B" w:rsidRPr="006C47A5" w:rsidRDefault="00E2611B">
    <w:pPr>
      <w:pStyle w:val="Stopka"/>
      <w:jc w:val="right"/>
      <w:rPr>
        <w:rFonts w:ascii="Calibri" w:hAnsi="Calibri" w:cs="Calibri"/>
      </w:rPr>
    </w:pPr>
    <w:r w:rsidRPr="006C47A5">
      <w:rPr>
        <w:rFonts w:ascii="Calibri" w:hAnsi="Calibri" w:cs="Calibri"/>
      </w:rPr>
      <w:fldChar w:fldCharType="begin"/>
    </w:r>
    <w:r w:rsidRPr="006C47A5">
      <w:rPr>
        <w:rFonts w:ascii="Calibri" w:hAnsi="Calibri" w:cs="Calibri"/>
      </w:rPr>
      <w:instrText>PAGE   \* MERGEFORMAT</w:instrText>
    </w:r>
    <w:r w:rsidRPr="006C47A5">
      <w:rPr>
        <w:rFonts w:ascii="Calibri" w:hAnsi="Calibri" w:cs="Calibri"/>
      </w:rPr>
      <w:fldChar w:fldCharType="separate"/>
    </w:r>
    <w:r w:rsidR="00BD5FD2">
      <w:rPr>
        <w:rFonts w:ascii="Calibri" w:hAnsi="Calibri" w:cs="Calibri"/>
        <w:noProof/>
      </w:rPr>
      <w:t>2</w:t>
    </w:r>
    <w:r w:rsidRPr="006C47A5">
      <w:rPr>
        <w:rFonts w:ascii="Calibri" w:hAnsi="Calibri" w:cs="Calibri"/>
      </w:rPr>
      <w:fldChar w:fldCharType="end"/>
    </w:r>
  </w:p>
  <w:p w:rsidR="00E2611B" w:rsidRDefault="00E261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9AD" w:rsidRDefault="002269AD">
      <w:r>
        <w:separator/>
      </w:r>
    </w:p>
  </w:footnote>
  <w:footnote w:type="continuationSeparator" w:id="0">
    <w:p w:rsidR="002269AD" w:rsidRDefault="00226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652AFD"/>
    <w:multiLevelType w:val="hybridMultilevel"/>
    <w:tmpl w:val="F0D82486"/>
    <w:lvl w:ilvl="0" w:tplc="8C5E7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A3C27"/>
    <w:multiLevelType w:val="hybridMultilevel"/>
    <w:tmpl w:val="EB40A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4636D"/>
    <w:multiLevelType w:val="hybridMultilevel"/>
    <w:tmpl w:val="4C98C19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955C0"/>
    <w:multiLevelType w:val="hybridMultilevel"/>
    <w:tmpl w:val="FF146870"/>
    <w:lvl w:ilvl="0" w:tplc="CCAC8EA6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B3437C0"/>
    <w:multiLevelType w:val="hybridMultilevel"/>
    <w:tmpl w:val="207E0066"/>
    <w:lvl w:ilvl="0" w:tplc="8C5E7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75269"/>
    <w:multiLevelType w:val="hybridMultilevel"/>
    <w:tmpl w:val="AD9C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1222E"/>
    <w:multiLevelType w:val="hybridMultilevel"/>
    <w:tmpl w:val="CA083C72"/>
    <w:lvl w:ilvl="0" w:tplc="3514A5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334CA"/>
    <w:multiLevelType w:val="hybridMultilevel"/>
    <w:tmpl w:val="D780E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43A61"/>
    <w:multiLevelType w:val="hybridMultilevel"/>
    <w:tmpl w:val="207E0066"/>
    <w:lvl w:ilvl="0" w:tplc="8C5E7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90C30"/>
    <w:multiLevelType w:val="hybridMultilevel"/>
    <w:tmpl w:val="489291EC"/>
    <w:lvl w:ilvl="0" w:tplc="F9389E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2767A7"/>
    <w:multiLevelType w:val="hybridMultilevel"/>
    <w:tmpl w:val="BA40A9D2"/>
    <w:lvl w:ilvl="0" w:tplc="59B4A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9BCD1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373DA2"/>
    <w:multiLevelType w:val="hybridMultilevel"/>
    <w:tmpl w:val="96001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F03B8"/>
    <w:multiLevelType w:val="hybridMultilevel"/>
    <w:tmpl w:val="F906F028"/>
    <w:lvl w:ilvl="0" w:tplc="C1043C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1"/>
  </w:num>
  <w:num w:numId="8">
    <w:abstractNumId w:val="3"/>
  </w:num>
  <w:num w:numId="9">
    <w:abstractNumId w:val="10"/>
  </w:num>
  <w:num w:numId="10">
    <w:abstractNumId w:val="5"/>
  </w:num>
  <w:num w:numId="11">
    <w:abstractNumId w:val="8"/>
  </w:num>
  <w:num w:numId="12">
    <w:abstractNumId w:val="2"/>
  </w:num>
  <w:num w:numId="13">
    <w:abstractNumId w:val="6"/>
  </w:num>
  <w:num w:numId="14">
    <w:abstractNumId w:val="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06"/>
    <w:rsid w:val="000015FB"/>
    <w:rsid w:val="00004470"/>
    <w:rsid w:val="00011D64"/>
    <w:rsid w:val="00012082"/>
    <w:rsid w:val="00027D9B"/>
    <w:rsid w:val="00046739"/>
    <w:rsid w:val="000526A3"/>
    <w:rsid w:val="00053909"/>
    <w:rsid w:val="00065D82"/>
    <w:rsid w:val="0006676B"/>
    <w:rsid w:val="0006789D"/>
    <w:rsid w:val="000822D6"/>
    <w:rsid w:val="00084845"/>
    <w:rsid w:val="000A49CE"/>
    <w:rsid w:val="000A4B88"/>
    <w:rsid w:val="000B0578"/>
    <w:rsid w:val="000B063B"/>
    <w:rsid w:val="000B1FE8"/>
    <w:rsid w:val="000C1039"/>
    <w:rsid w:val="000E66FC"/>
    <w:rsid w:val="000E75DC"/>
    <w:rsid w:val="000F4818"/>
    <w:rsid w:val="00100540"/>
    <w:rsid w:val="0010054D"/>
    <w:rsid w:val="0010117F"/>
    <w:rsid w:val="001167F4"/>
    <w:rsid w:val="0012209A"/>
    <w:rsid w:val="0013098B"/>
    <w:rsid w:val="00146334"/>
    <w:rsid w:val="00157A39"/>
    <w:rsid w:val="00160A4D"/>
    <w:rsid w:val="0016139A"/>
    <w:rsid w:val="00165051"/>
    <w:rsid w:val="00167E81"/>
    <w:rsid w:val="0018115E"/>
    <w:rsid w:val="001855EC"/>
    <w:rsid w:val="0019028E"/>
    <w:rsid w:val="001979DE"/>
    <w:rsid w:val="00197F84"/>
    <w:rsid w:val="001A7072"/>
    <w:rsid w:val="001B4FD1"/>
    <w:rsid w:val="001C4D23"/>
    <w:rsid w:val="001E3E57"/>
    <w:rsid w:val="001F5B16"/>
    <w:rsid w:val="001F68E0"/>
    <w:rsid w:val="001F727E"/>
    <w:rsid w:val="002000DE"/>
    <w:rsid w:val="002030FF"/>
    <w:rsid w:val="00204A9F"/>
    <w:rsid w:val="0020685B"/>
    <w:rsid w:val="002110FC"/>
    <w:rsid w:val="00211510"/>
    <w:rsid w:val="002160A9"/>
    <w:rsid w:val="00217EF7"/>
    <w:rsid w:val="00220C45"/>
    <w:rsid w:val="00223C36"/>
    <w:rsid w:val="002269AD"/>
    <w:rsid w:val="0023422E"/>
    <w:rsid w:val="00241C6E"/>
    <w:rsid w:val="00244448"/>
    <w:rsid w:val="002550E2"/>
    <w:rsid w:val="002600A9"/>
    <w:rsid w:val="002605F2"/>
    <w:rsid w:val="0026276B"/>
    <w:rsid w:val="0026386E"/>
    <w:rsid w:val="00264A0E"/>
    <w:rsid w:val="00274C08"/>
    <w:rsid w:val="00277133"/>
    <w:rsid w:val="00291AA4"/>
    <w:rsid w:val="002A242C"/>
    <w:rsid w:val="002A316E"/>
    <w:rsid w:val="002A497D"/>
    <w:rsid w:val="002B213F"/>
    <w:rsid w:val="002B7923"/>
    <w:rsid w:val="002C392B"/>
    <w:rsid w:val="002C7DDA"/>
    <w:rsid w:val="002D7EF9"/>
    <w:rsid w:val="002E246A"/>
    <w:rsid w:val="002E24B9"/>
    <w:rsid w:val="002E3183"/>
    <w:rsid w:val="002E330E"/>
    <w:rsid w:val="002E3FCF"/>
    <w:rsid w:val="002F046B"/>
    <w:rsid w:val="00310DAA"/>
    <w:rsid w:val="00311C6D"/>
    <w:rsid w:val="0031473C"/>
    <w:rsid w:val="00317ABC"/>
    <w:rsid w:val="00320943"/>
    <w:rsid w:val="00323ADB"/>
    <w:rsid w:val="003248D0"/>
    <w:rsid w:val="00331F4D"/>
    <w:rsid w:val="0033524D"/>
    <w:rsid w:val="00343ABF"/>
    <w:rsid w:val="00355B67"/>
    <w:rsid w:val="003625E6"/>
    <w:rsid w:val="00372D49"/>
    <w:rsid w:val="00384BB5"/>
    <w:rsid w:val="003B0F77"/>
    <w:rsid w:val="003B68D5"/>
    <w:rsid w:val="003C1029"/>
    <w:rsid w:val="003C19BF"/>
    <w:rsid w:val="003C3364"/>
    <w:rsid w:val="003C7823"/>
    <w:rsid w:val="003D2F48"/>
    <w:rsid w:val="003E2DD3"/>
    <w:rsid w:val="003E4E06"/>
    <w:rsid w:val="003F0E6E"/>
    <w:rsid w:val="003F21CB"/>
    <w:rsid w:val="003F4DEA"/>
    <w:rsid w:val="004107A4"/>
    <w:rsid w:val="00412DEF"/>
    <w:rsid w:val="00413E8A"/>
    <w:rsid w:val="00415D3D"/>
    <w:rsid w:val="00421DA4"/>
    <w:rsid w:val="00421E37"/>
    <w:rsid w:val="0042283E"/>
    <w:rsid w:val="00431941"/>
    <w:rsid w:val="00434D7D"/>
    <w:rsid w:val="004356FA"/>
    <w:rsid w:val="00436E89"/>
    <w:rsid w:val="004376D1"/>
    <w:rsid w:val="00450EAA"/>
    <w:rsid w:val="00455D9A"/>
    <w:rsid w:val="00460045"/>
    <w:rsid w:val="004649EE"/>
    <w:rsid w:val="0046589B"/>
    <w:rsid w:val="00477FF9"/>
    <w:rsid w:val="00483018"/>
    <w:rsid w:val="00483F4E"/>
    <w:rsid w:val="00486E77"/>
    <w:rsid w:val="0049132A"/>
    <w:rsid w:val="00495B63"/>
    <w:rsid w:val="004970EE"/>
    <w:rsid w:val="00497FB1"/>
    <w:rsid w:val="004B0825"/>
    <w:rsid w:val="004B0CA4"/>
    <w:rsid w:val="004B0F0D"/>
    <w:rsid w:val="004B1716"/>
    <w:rsid w:val="004B454A"/>
    <w:rsid w:val="004C76AA"/>
    <w:rsid w:val="004E0B4B"/>
    <w:rsid w:val="004E1C45"/>
    <w:rsid w:val="004E50CD"/>
    <w:rsid w:val="004E7120"/>
    <w:rsid w:val="004F024C"/>
    <w:rsid w:val="004F2D6C"/>
    <w:rsid w:val="0051508C"/>
    <w:rsid w:val="005219F2"/>
    <w:rsid w:val="0052676D"/>
    <w:rsid w:val="005363D1"/>
    <w:rsid w:val="0055784D"/>
    <w:rsid w:val="00580EAE"/>
    <w:rsid w:val="00581C7B"/>
    <w:rsid w:val="00593BAB"/>
    <w:rsid w:val="005A038D"/>
    <w:rsid w:val="005A1AB2"/>
    <w:rsid w:val="005B1C9A"/>
    <w:rsid w:val="005B488F"/>
    <w:rsid w:val="005B6BA6"/>
    <w:rsid w:val="005C6890"/>
    <w:rsid w:val="005D6ED5"/>
    <w:rsid w:val="005E09C8"/>
    <w:rsid w:val="005E6C40"/>
    <w:rsid w:val="005F73E7"/>
    <w:rsid w:val="0060026A"/>
    <w:rsid w:val="00611C7C"/>
    <w:rsid w:val="00623A9D"/>
    <w:rsid w:val="00635FE3"/>
    <w:rsid w:val="006500CC"/>
    <w:rsid w:val="00662D19"/>
    <w:rsid w:val="0066327E"/>
    <w:rsid w:val="00663DB9"/>
    <w:rsid w:val="006655FB"/>
    <w:rsid w:val="0067019B"/>
    <w:rsid w:val="00672BA5"/>
    <w:rsid w:val="00675E3F"/>
    <w:rsid w:val="00677157"/>
    <w:rsid w:val="00677A7C"/>
    <w:rsid w:val="0068104A"/>
    <w:rsid w:val="00681D52"/>
    <w:rsid w:val="0068206D"/>
    <w:rsid w:val="0068296B"/>
    <w:rsid w:val="0069626C"/>
    <w:rsid w:val="006A255B"/>
    <w:rsid w:val="006B0E15"/>
    <w:rsid w:val="006B4413"/>
    <w:rsid w:val="006B6F42"/>
    <w:rsid w:val="006C0724"/>
    <w:rsid w:val="006C149C"/>
    <w:rsid w:val="006C47A5"/>
    <w:rsid w:val="006C4987"/>
    <w:rsid w:val="006C64EC"/>
    <w:rsid w:val="006D27CE"/>
    <w:rsid w:val="006E0FC1"/>
    <w:rsid w:val="006E7842"/>
    <w:rsid w:val="006F12EB"/>
    <w:rsid w:val="006F2974"/>
    <w:rsid w:val="006F7199"/>
    <w:rsid w:val="00712A9F"/>
    <w:rsid w:val="00723E1E"/>
    <w:rsid w:val="00727ED5"/>
    <w:rsid w:val="00731917"/>
    <w:rsid w:val="00736F28"/>
    <w:rsid w:val="00741D85"/>
    <w:rsid w:val="0074391C"/>
    <w:rsid w:val="00750ADC"/>
    <w:rsid w:val="007658D9"/>
    <w:rsid w:val="0076742F"/>
    <w:rsid w:val="00773350"/>
    <w:rsid w:val="00783AA3"/>
    <w:rsid w:val="00787CD3"/>
    <w:rsid w:val="007A1F50"/>
    <w:rsid w:val="007A2D04"/>
    <w:rsid w:val="007A542A"/>
    <w:rsid w:val="007B0DF7"/>
    <w:rsid w:val="007D060E"/>
    <w:rsid w:val="007D3120"/>
    <w:rsid w:val="007D5071"/>
    <w:rsid w:val="007D6298"/>
    <w:rsid w:val="007E0F8F"/>
    <w:rsid w:val="007E22BA"/>
    <w:rsid w:val="007E51EB"/>
    <w:rsid w:val="0080157B"/>
    <w:rsid w:val="00805758"/>
    <w:rsid w:val="00807314"/>
    <w:rsid w:val="00815D6D"/>
    <w:rsid w:val="00816122"/>
    <w:rsid w:val="0082224B"/>
    <w:rsid w:val="00826248"/>
    <w:rsid w:val="00832B99"/>
    <w:rsid w:val="00844243"/>
    <w:rsid w:val="00852328"/>
    <w:rsid w:val="00856C24"/>
    <w:rsid w:val="0086534B"/>
    <w:rsid w:val="00873B95"/>
    <w:rsid w:val="00875E6B"/>
    <w:rsid w:val="008772C3"/>
    <w:rsid w:val="0088291B"/>
    <w:rsid w:val="00884C60"/>
    <w:rsid w:val="0088632B"/>
    <w:rsid w:val="00891B03"/>
    <w:rsid w:val="008A5A9B"/>
    <w:rsid w:val="008D297D"/>
    <w:rsid w:val="008E5FCA"/>
    <w:rsid w:val="008F1443"/>
    <w:rsid w:val="008F2545"/>
    <w:rsid w:val="008F2DCD"/>
    <w:rsid w:val="00902FB8"/>
    <w:rsid w:val="00925D12"/>
    <w:rsid w:val="00934609"/>
    <w:rsid w:val="009374E9"/>
    <w:rsid w:val="00945A69"/>
    <w:rsid w:val="00951C92"/>
    <w:rsid w:val="009603F8"/>
    <w:rsid w:val="00964796"/>
    <w:rsid w:val="0097612D"/>
    <w:rsid w:val="00976DBA"/>
    <w:rsid w:val="00990BE9"/>
    <w:rsid w:val="00995FAC"/>
    <w:rsid w:val="009A64AB"/>
    <w:rsid w:val="009A6EB8"/>
    <w:rsid w:val="009C09DD"/>
    <w:rsid w:val="009D7CB0"/>
    <w:rsid w:val="009E181E"/>
    <w:rsid w:val="009F5E64"/>
    <w:rsid w:val="009F6AA8"/>
    <w:rsid w:val="009F7EFD"/>
    <w:rsid w:val="00A019D5"/>
    <w:rsid w:val="00A06975"/>
    <w:rsid w:val="00A13E0F"/>
    <w:rsid w:val="00A15E7B"/>
    <w:rsid w:val="00A1799E"/>
    <w:rsid w:val="00A256E8"/>
    <w:rsid w:val="00A25A32"/>
    <w:rsid w:val="00A3174D"/>
    <w:rsid w:val="00A33058"/>
    <w:rsid w:val="00A41607"/>
    <w:rsid w:val="00A46FB3"/>
    <w:rsid w:val="00A53666"/>
    <w:rsid w:val="00A546E7"/>
    <w:rsid w:val="00A570CE"/>
    <w:rsid w:val="00A57B13"/>
    <w:rsid w:val="00A64BD9"/>
    <w:rsid w:val="00A662C4"/>
    <w:rsid w:val="00A66BE3"/>
    <w:rsid w:val="00A72B01"/>
    <w:rsid w:val="00A7603E"/>
    <w:rsid w:val="00A86CB8"/>
    <w:rsid w:val="00A905EB"/>
    <w:rsid w:val="00A97B44"/>
    <w:rsid w:val="00AB0642"/>
    <w:rsid w:val="00AB3064"/>
    <w:rsid w:val="00AC2623"/>
    <w:rsid w:val="00AD055F"/>
    <w:rsid w:val="00AD1CD7"/>
    <w:rsid w:val="00AD2560"/>
    <w:rsid w:val="00AD3DB5"/>
    <w:rsid w:val="00AD6298"/>
    <w:rsid w:val="00AF3614"/>
    <w:rsid w:val="00AF6C6E"/>
    <w:rsid w:val="00AF7E3B"/>
    <w:rsid w:val="00B0211D"/>
    <w:rsid w:val="00B03B4A"/>
    <w:rsid w:val="00B304CE"/>
    <w:rsid w:val="00B32D4F"/>
    <w:rsid w:val="00B33D5C"/>
    <w:rsid w:val="00B3439A"/>
    <w:rsid w:val="00B37575"/>
    <w:rsid w:val="00B406CB"/>
    <w:rsid w:val="00B40F2D"/>
    <w:rsid w:val="00B40FCC"/>
    <w:rsid w:val="00B4137C"/>
    <w:rsid w:val="00B45133"/>
    <w:rsid w:val="00B52537"/>
    <w:rsid w:val="00B5510F"/>
    <w:rsid w:val="00B56034"/>
    <w:rsid w:val="00B60173"/>
    <w:rsid w:val="00B764EA"/>
    <w:rsid w:val="00B817A0"/>
    <w:rsid w:val="00B81F34"/>
    <w:rsid w:val="00B8239D"/>
    <w:rsid w:val="00B83AD3"/>
    <w:rsid w:val="00B938D3"/>
    <w:rsid w:val="00B97656"/>
    <w:rsid w:val="00BA1E2C"/>
    <w:rsid w:val="00BB0F40"/>
    <w:rsid w:val="00BD5A24"/>
    <w:rsid w:val="00BD5FD2"/>
    <w:rsid w:val="00BE0E75"/>
    <w:rsid w:val="00BE24B6"/>
    <w:rsid w:val="00BE6BE4"/>
    <w:rsid w:val="00BF0F3A"/>
    <w:rsid w:val="00BF13BC"/>
    <w:rsid w:val="00BF7DA1"/>
    <w:rsid w:val="00C12C7A"/>
    <w:rsid w:val="00C21510"/>
    <w:rsid w:val="00C31605"/>
    <w:rsid w:val="00C36CC6"/>
    <w:rsid w:val="00C42E0D"/>
    <w:rsid w:val="00C56259"/>
    <w:rsid w:val="00C65BF9"/>
    <w:rsid w:val="00C91F74"/>
    <w:rsid w:val="00CA01DC"/>
    <w:rsid w:val="00CA5A30"/>
    <w:rsid w:val="00CC1681"/>
    <w:rsid w:val="00CC3E43"/>
    <w:rsid w:val="00CC63E6"/>
    <w:rsid w:val="00CC6417"/>
    <w:rsid w:val="00CD07C1"/>
    <w:rsid w:val="00CD52EE"/>
    <w:rsid w:val="00CE1140"/>
    <w:rsid w:val="00CE13D2"/>
    <w:rsid w:val="00CF7F8E"/>
    <w:rsid w:val="00D02994"/>
    <w:rsid w:val="00D06884"/>
    <w:rsid w:val="00D110E3"/>
    <w:rsid w:val="00D21656"/>
    <w:rsid w:val="00D2623D"/>
    <w:rsid w:val="00D41AC3"/>
    <w:rsid w:val="00D54DD1"/>
    <w:rsid w:val="00D63AAC"/>
    <w:rsid w:val="00D70C0C"/>
    <w:rsid w:val="00D77F51"/>
    <w:rsid w:val="00D878C5"/>
    <w:rsid w:val="00D94810"/>
    <w:rsid w:val="00D948D4"/>
    <w:rsid w:val="00DA0540"/>
    <w:rsid w:val="00DA322A"/>
    <w:rsid w:val="00DB1818"/>
    <w:rsid w:val="00DB409B"/>
    <w:rsid w:val="00DB610C"/>
    <w:rsid w:val="00DC3624"/>
    <w:rsid w:val="00DC58CB"/>
    <w:rsid w:val="00DD237E"/>
    <w:rsid w:val="00DE251E"/>
    <w:rsid w:val="00DE3420"/>
    <w:rsid w:val="00DF062E"/>
    <w:rsid w:val="00DF4378"/>
    <w:rsid w:val="00DF47DF"/>
    <w:rsid w:val="00DF7B63"/>
    <w:rsid w:val="00E00433"/>
    <w:rsid w:val="00E0151B"/>
    <w:rsid w:val="00E0311E"/>
    <w:rsid w:val="00E20EFC"/>
    <w:rsid w:val="00E22D6A"/>
    <w:rsid w:val="00E24F18"/>
    <w:rsid w:val="00E2611B"/>
    <w:rsid w:val="00E329FF"/>
    <w:rsid w:val="00E366A9"/>
    <w:rsid w:val="00E37408"/>
    <w:rsid w:val="00E610B7"/>
    <w:rsid w:val="00E73FBF"/>
    <w:rsid w:val="00E77157"/>
    <w:rsid w:val="00E82893"/>
    <w:rsid w:val="00E83287"/>
    <w:rsid w:val="00E87E6D"/>
    <w:rsid w:val="00E938F7"/>
    <w:rsid w:val="00E95532"/>
    <w:rsid w:val="00EA3077"/>
    <w:rsid w:val="00EA31E1"/>
    <w:rsid w:val="00EA7D8D"/>
    <w:rsid w:val="00EB3DEC"/>
    <w:rsid w:val="00EB7149"/>
    <w:rsid w:val="00EC006B"/>
    <w:rsid w:val="00EC3CEE"/>
    <w:rsid w:val="00EC6D90"/>
    <w:rsid w:val="00ED14B4"/>
    <w:rsid w:val="00ED71F8"/>
    <w:rsid w:val="00EE0DAF"/>
    <w:rsid w:val="00EE4ACA"/>
    <w:rsid w:val="00EE7CFE"/>
    <w:rsid w:val="00EF1172"/>
    <w:rsid w:val="00EF1F1D"/>
    <w:rsid w:val="00EF3BD6"/>
    <w:rsid w:val="00EF472C"/>
    <w:rsid w:val="00EF4CD7"/>
    <w:rsid w:val="00EF58CB"/>
    <w:rsid w:val="00EF7BE1"/>
    <w:rsid w:val="00F02734"/>
    <w:rsid w:val="00F027CE"/>
    <w:rsid w:val="00F0285C"/>
    <w:rsid w:val="00F149FE"/>
    <w:rsid w:val="00F3720C"/>
    <w:rsid w:val="00F44C76"/>
    <w:rsid w:val="00F46766"/>
    <w:rsid w:val="00F47771"/>
    <w:rsid w:val="00F524FD"/>
    <w:rsid w:val="00F54D92"/>
    <w:rsid w:val="00F5737C"/>
    <w:rsid w:val="00F60536"/>
    <w:rsid w:val="00F646D6"/>
    <w:rsid w:val="00F66136"/>
    <w:rsid w:val="00F70AC5"/>
    <w:rsid w:val="00F73410"/>
    <w:rsid w:val="00F839FF"/>
    <w:rsid w:val="00F8564E"/>
    <w:rsid w:val="00F91501"/>
    <w:rsid w:val="00F94530"/>
    <w:rsid w:val="00F95033"/>
    <w:rsid w:val="00FA0C0A"/>
    <w:rsid w:val="00FA7AB7"/>
    <w:rsid w:val="00FB04B9"/>
    <w:rsid w:val="00FC1FEA"/>
    <w:rsid w:val="00FC33BC"/>
    <w:rsid w:val="00FD72C2"/>
    <w:rsid w:val="00FE0E79"/>
    <w:rsid w:val="00FE26FE"/>
    <w:rsid w:val="00FE35B4"/>
    <w:rsid w:val="00FE537F"/>
    <w:rsid w:val="00FE7E5B"/>
    <w:rsid w:val="00FF4CF7"/>
    <w:rsid w:val="00FF55BD"/>
    <w:rsid w:val="00FF56BB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E4E06"/>
    <w:rPr>
      <w:rFonts w:ascii="Arial" w:hAnsi="Arial" w:cs="Arial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6789D"/>
    <w:pPr>
      <w:keepNext/>
      <w:outlineLvl w:val="1"/>
    </w:pPr>
    <w:rPr>
      <w:rFonts w:ascii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Znakiprzypiswdolnych">
    <w:name w:val="Znaki przypisów dolnych"/>
    <w:rsid w:val="003E4E0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E4E06"/>
    <w:pPr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3E4E06"/>
    <w:rPr>
      <w:lang w:val="pl-PL" w:eastAsia="ar-SA" w:bidi="ar-SA"/>
    </w:rPr>
  </w:style>
  <w:style w:type="paragraph" w:customStyle="1" w:styleId="Default">
    <w:name w:val="Default"/>
    <w:rsid w:val="008772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rsid w:val="00A13E0F"/>
    <w:rPr>
      <w:vertAlign w:val="superscript"/>
    </w:rPr>
  </w:style>
  <w:style w:type="paragraph" w:customStyle="1" w:styleId="BodyText3">
    <w:name w:val="Body Text 3"/>
    <w:basedOn w:val="Normalny"/>
    <w:rsid w:val="00A13E0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4"/>
      <w:szCs w:val="20"/>
    </w:rPr>
  </w:style>
  <w:style w:type="character" w:customStyle="1" w:styleId="Nagwek2Znak">
    <w:name w:val="Nagłówek 2 Znak"/>
    <w:link w:val="Nagwek2"/>
    <w:uiPriority w:val="99"/>
    <w:rsid w:val="0006789D"/>
    <w:rPr>
      <w:b/>
      <w:sz w:val="28"/>
    </w:rPr>
  </w:style>
  <w:style w:type="paragraph" w:styleId="Tekstpodstawowy">
    <w:name w:val="Body Text"/>
    <w:basedOn w:val="Normalny"/>
    <w:link w:val="TekstpodstawowyZnak"/>
    <w:uiPriority w:val="99"/>
    <w:rsid w:val="00DA322A"/>
    <w:rPr>
      <w:rFonts w:ascii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DA322A"/>
    <w:rPr>
      <w:sz w:val="28"/>
    </w:rPr>
  </w:style>
  <w:style w:type="character" w:styleId="Odwoaniedokomentarza">
    <w:name w:val="annotation reference"/>
    <w:rsid w:val="00DF7B6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F7B63"/>
    <w:rPr>
      <w:sz w:val="20"/>
      <w:szCs w:val="20"/>
    </w:rPr>
  </w:style>
  <w:style w:type="character" w:customStyle="1" w:styleId="TekstkomentarzaZnak">
    <w:name w:val="Tekst komentarza Znak"/>
    <w:link w:val="Tekstkomentarza"/>
    <w:rsid w:val="00DF7B63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F7B63"/>
    <w:rPr>
      <w:b/>
      <w:bCs/>
    </w:rPr>
  </w:style>
  <w:style w:type="character" w:customStyle="1" w:styleId="TematkomentarzaZnak">
    <w:name w:val="Temat komentarza Znak"/>
    <w:link w:val="Tematkomentarza"/>
    <w:rsid w:val="00DF7B63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DF7B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F7B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A64BD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rsid w:val="00A64BD9"/>
    <w:rPr>
      <w:rFonts w:ascii="Arial" w:hAnsi="Arial"/>
      <w:sz w:val="22"/>
      <w:szCs w:val="2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261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2611B"/>
    <w:rPr>
      <w:rFonts w:ascii="Arial" w:hAnsi="Arial" w:cs="Arial"/>
      <w:sz w:val="22"/>
      <w:szCs w:val="22"/>
    </w:rPr>
  </w:style>
  <w:style w:type="character" w:styleId="Hipercze">
    <w:name w:val="Hyperlink"/>
    <w:rsid w:val="004C76AA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4C76A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15D6D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E4E06"/>
    <w:rPr>
      <w:rFonts w:ascii="Arial" w:hAnsi="Arial" w:cs="Arial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6789D"/>
    <w:pPr>
      <w:keepNext/>
      <w:outlineLvl w:val="1"/>
    </w:pPr>
    <w:rPr>
      <w:rFonts w:ascii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Znakiprzypiswdolnych">
    <w:name w:val="Znaki przypisów dolnych"/>
    <w:rsid w:val="003E4E0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E4E06"/>
    <w:pPr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3E4E06"/>
    <w:rPr>
      <w:lang w:val="pl-PL" w:eastAsia="ar-SA" w:bidi="ar-SA"/>
    </w:rPr>
  </w:style>
  <w:style w:type="paragraph" w:customStyle="1" w:styleId="Default">
    <w:name w:val="Default"/>
    <w:rsid w:val="008772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rsid w:val="00A13E0F"/>
    <w:rPr>
      <w:vertAlign w:val="superscript"/>
    </w:rPr>
  </w:style>
  <w:style w:type="paragraph" w:customStyle="1" w:styleId="BodyText3">
    <w:name w:val="Body Text 3"/>
    <w:basedOn w:val="Normalny"/>
    <w:rsid w:val="00A13E0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4"/>
      <w:szCs w:val="20"/>
    </w:rPr>
  </w:style>
  <w:style w:type="character" w:customStyle="1" w:styleId="Nagwek2Znak">
    <w:name w:val="Nagłówek 2 Znak"/>
    <w:link w:val="Nagwek2"/>
    <w:uiPriority w:val="99"/>
    <w:rsid w:val="0006789D"/>
    <w:rPr>
      <w:b/>
      <w:sz w:val="28"/>
    </w:rPr>
  </w:style>
  <w:style w:type="paragraph" w:styleId="Tekstpodstawowy">
    <w:name w:val="Body Text"/>
    <w:basedOn w:val="Normalny"/>
    <w:link w:val="TekstpodstawowyZnak"/>
    <w:uiPriority w:val="99"/>
    <w:rsid w:val="00DA322A"/>
    <w:rPr>
      <w:rFonts w:ascii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DA322A"/>
    <w:rPr>
      <w:sz w:val="28"/>
    </w:rPr>
  </w:style>
  <w:style w:type="character" w:styleId="Odwoaniedokomentarza">
    <w:name w:val="annotation reference"/>
    <w:rsid w:val="00DF7B6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F7B63"/>
    <w:rPr>
      <w:sz w:val="20"/>
      <w:szCs w:val="20"/>
    </w:rPr>
  </w:style>
  <w:style w:type="character" w:customStyle="1" w:styleId="TekstkomentarzaZnak">
    <w:name w:val="Tekst komentarza Znak"/>
    <w:link w:val="Tekstkomentarza"/>
    <w:rsid w:val="00DF7B63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F7B63"/>
    <w:rPr>
      <w:b/>
      <w:bCs/>
    </w:rPr>
  </w:style>
  <w:style w:type="character" w:customStyle="1" w:styleId="TematkomentarzaZnak">
    <w:name w:val="Temat komentarza Znak"/>
    <w:link w:val="Tematkomentarza"/>
    <w:rsid w:val="00DF7B63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DF7B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F7B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A64BD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rsid w:val="00A64BD9"/>
    <w:rPr>
      <w:rFonts w:ascii="Arial" w:hAnsi="Arial"/>
      <w:sz w:val="22"/>
      <w:szCs w:val="2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261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2611B"/>
    <w:rPr>
      <w:rFonts w:ascii="Arial" w:hAnsi="Arial" w:cs="Arial"/>
      <w:sz w:val="22"/>
      <w:szCs w:val="22"/>
    </w:rPr>
  </w:style>
  <w:style w:type="character" w:styleId="Hipercze">
    <w:name w:val="Hyperlink"/>
    <w:rsid w:val="004C76AA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4C76A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15D6D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4BF9E-77D4-4D30-BB73-3FDD93FC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1480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Lenovo</Company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Mariusz Sarosiek</dc:creator>
  <cp:lastModifiedBy>Halina Marzec</cp:lastModifiedBy>
  <cp:revision>2</cp:revision>
  <dcterms:created xsi:type="dcterms:W3CDTF">2024-02-26T09:24:00Z</dcterms:created>
  <dcterms:modified xsi:type="dcterms:W3CDTF">2024-02-26T09:24:00Z</dcterms:modified>
</cp:coreProperties>
</file>