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FEBD" w14:textId="77777777" w:rsidR="009C3364" w:rsidRDefault="009C3364" w:rsidP="009C3364"/>
    <w:p w14:paraId="272E4EAF" w14:textId="77777777" w:rsidR="009C3364" w:rsidRPr="00B15101" w:rsidRDefault="009C3364" w:rsidP="009C3364">
      <w:pPr>
        <w:jc w:val="center"/>
        <w:rPr>
          <w:b/>
          <w:sz w:val="20"/>
          <w:szCs w:val="20"/>
        </w:rPr>
      </w:pPr>
    </w:p>
    <w:p w14:paraId="368D67FE" w14:textId="77777777" w:rsidR="009C3364" w:rsidRDefault="009C3364" w:rsidP="009C3364">
      <w:pPr>
        <w:jc w:val="center"/>
        <w:rPr>
          <w:b/>
          <w:sz w:val="16"/>
          <w:szCs w:val="20"/>
        </w:rPr>
      </w:pPr>
      <w:r w:rsidRPr="00B15101">
        <w:rPr>
          <w:b/>
          <w:noProof/>
          <w:sz w:val="16"/>
          <w:szCs w:val="20"/>
        </w:rPr>
        <w:drawing>
          <wp:inline distT="0" distB="0" distL="0" distR="0" wp14:anchorId="797D011C" wp14:editId="4BA077B2">
            <wp:extent cx="4857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3BA2" w14:textId="77777777" w:rsidR="009C3364" w:rsidRDefault="009C3364" w:rsidP="009C3364">
      <w:pPr>
        <w:jc w:val="center"/>
      </w:pPr>
    </w:p>
    <w:p w14:paraId="1A8BB72E" w14:textId="5308D41C" w:rsidR="009C3364" w:rsidRDefault="009C3364" w:rsidP="009C33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ZP.271.</w:t>
      </w:r>
      <w:r w:rsidR="0032646C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.202</w:t>
      </w:r>
      <w:r w:rsidR="0032646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.AS</w:t>
      </w:r>
    </w:p>
    <w:p w14:paraId="7CFF26D1" w14:textId="33FC521F" w:rsidR="009C3364" w:rsidRPr="0032646C" w:rsidRDefault="009C3364" w:rsidP="0032646C">
      <w:pPr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9C3364">
        <w:rPr>
          <w:rFonts w:ascii="Arial" w:hAnsi="Arial" w:cs="Arial"/>
          <w:sz w:val="20"/>
          <w:szCs w:val="20"/>
        </w:rPr>
        <w:t xml:space="preserve">Dot. postępowania o udzielenie zamówienia publicznego </w:t>
      </w:r>
      <w:r w:rsidRPr="009C3364">
        <w:rPr>
          <w:rFonts w:ascii="Arial" w:hAnsi="Arial" w:cs="Arial"/>
          <w:sz w:val="20"/>
          <w:szCs w:val="20"/>
          <w:lang w:eastAsia="en-US"/>
        </w:rPr>
        <w:t xml:space="preserve">w trybie podstawowym z fakultatywnymi negocjacjami </w:t>
      </w:r>
      <w:bookmarkStart w:id="0" w:name="_Hlk482626893"/>
      <w:r w:rsidRPr="00571EE8">
        <w:rPr>
          <w:rFonts w:ascii="Arial" w:hAnsi="Arial" w:cs="Arial"/>
          <w:color w:val="2B2B2B"/>
          <w:sz w:val="20"/>
          <w:szCs w:val="20"/>
          <w:lang w:val="pl"/>
        </w:rPr>
        <w:t>na</w:t>
      </w:r>
      <w:r w:rsidRPr="009C3364">
        <w:rPr>
          <w:rFonts w:ascii="Arial" w:hAnsi="Arial" w:cs="Arial"/>
          <w:b/>
          <w:bCs/>
          <w:color w:val="2B2B2B"/>
          <w:sz w:val="20"/>
          <w:szCs w:val="20"/>
          <w:lang w:val="pl"/>
        </w:rPr>
        <w:t xml:space="preserve"> </w:t>
      </w:r>
      <w:bookmarkStart w:id="1" w:name="_Hlk66777098"/>
      <w:bookmarkEnd w:id="0"/>
      <w:r w:rsidRPr="009C3364">
        <w:rPr>
          <w:rFonts w:ascii="Arial" w:hAnsi="Arial" w:cs="Arial"/>
          <w:sz w:val="20"/>
          <w:szCs w:val="20"/>
          <w:lang w:eastAsia="zh-CN"/>
        </w:rPr>
        <w:t>„</w:t>
      </w:r>
      <w:r w:rsidR="0032646C" w:rsidRPr="0032646C">
        <w:rPr>
          <w:rFonts w:ascii="Arial" w:hAnsi="Arial" w:cs="Arial"/>
          <w:b/>
          <w:bCs/>
          <w:sz w:val="20"/>
          <w:szCs w:val="20"/>
          <w:lang w:eastAsia="zh-CN"/>
        </w:rPr>
        <w:t xml:space="preserve">Zakup oraz dostawa oleju opałowego do celów grzewczych </w:t>
      </w:r>
      <w:r w:rsidR="0032646C" w:rsidRPr="0032646C">
        <w:rPr>
          <w:rFonts w:ascii="Arial" w:hAnsi="Arial" w:cs="Arial"/>
          <w:b/>
          <w:sz w:val="20"/>
          <w:szCs w:val="20"/>
          <w:lang w:eastAsia="zh-CN"/>
        </w:rPr>
        <w:t>w kotłowni w budynku Rosówek 17, w roku 2023</w:t>
      </w:r>
      <w:r w:rsidRPr="009C3364">
        <w:rPr>
          <w:rFonts w:ascii="Arial" w:hAnsi="Arial" w:cs="Arial"/>
          <w:sz w:val="20"/>
          <w:szCs w:val="20"/>
          <w:lang w:eastAsia="zh-CN"/>
        </w:rPr>
        <w:t>”</w:t>
      </w:r>
      <w:bookmarkEnd w:id="1"/>
    </w:p>
    <w:p w14:paraId="63810839" w14:textId="77777777" w:rsidR="009C3364" w:rsidRPr="00B35088" w:rsidRDefault="009C3364" w:rsidP="009C3364">
      <w:pPr>
        <w:spacing w:line="247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8256CEA" w14:textId="12613305" w:rsidR="009C3364" w:rsidRDefault="009C3364" w:rsidP="009C3364">
      <w:pPr>
        <w:jc w:val="right"/>
        <w:rPr>
          <w:rFonts w:ascii="Arial" w:hAnsi="Arial" w:cs="Arial"/>
        </w:rPr>
      </w:pPr>
      <w:r w:rsidRPr="007F4245">
        <w:rPr>
          <w:rFonts w:ascii="Arial" w:hAnsi="Arial" w:cs="Arial"/>
          <w:sz w:val="20"/>
          <w:szCs w:val="20"/>
        </w:rPr>
        <w:tab/>
      </w:r>
      <w:r w:rsidRPr="007F42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B34D9D">
        <w:rPr>
          <w:rFonts w:ascii="Arial" w:hAnsi="Arial" w:cs="Arial"/>
        </w:rPr>
        <w:t>Kołbaskowo</w:t>
      </w:r>
      <w:r>
        <w:rPr>
          <w:rFonts w:ascii="Arial" w:hAnsi="Arial" w:cs="Arial"/>
        </w:rPr>
        <w:t xml:space="preserve">, dn. </w:t>
      </w:r>
      <w:r w:rsidR="00571EE8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571EE8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571EE8">
        <w:rPr>
          <w:rFonts w:ascii="Arial" w:hAnsi="Arial" w:cs="Arial"/>
        </w:rPr>
        <w:t>2</w:t>
      </w:r>
      <w:r w:rsidRPr="00B34D9D">
        <w:rPr>
          <w:rFonts w:ascii="Arial" w:hAnsi="Arial" w:cs="Arial"/>
        </w:rPr>
        <w:t xml:space="preserve"> r.</w:t>
      </w:r>
    </w:p>
    <w:p w14:paraId="7ED030A9" w14:textId="77777777" w:rsidR="009C3364" w:rsidRPr="00B34D9D" w:rsidRDefault="009C3364" w:rsidP="009C3364">
      <w:pPr>
        <w:jc w:val="both"/>
        <w:rPr>
          <w:rFonts w:ascii="Arial" w:hAnsi="Arial" w:cs="Arial"/>
        </w:rPr>
      </w:pPr>
    </w:p>
    <w:p w14:paraId="13E7B391" w14:textId="77777777" w:rsidR="009C3364" w:rsidRDefault="009C3364" w:rsidP="009C3364">
      <w:pPr>
        <w:jc w:val="both"/>
        <w:rPr>
          <w:rFonts w:ascii="Arial" w:hAnsi="Arial" w:cs="Arial"/>
          <w:sz w:val="20"/>
          <w:szCs w:val="20"/>
        </w:rPr>
      </w:pPr>
    </w:p>
    <w:p w14:paraId="3AE07201" w14:textId="77777777" w:rsidR="009C3364" w:rsidRDefault="009C3364" w:rsidP="009C3364">
      <w:pPr>
        <w:jc w:val="center"/>
        <w:rPr>
          <w:rFonts w:ascii="Arial" w:hAnsi="Arial" w:cs="Arial"/>
          <w:b/>
        </w:rPr>
      </w:pPr>
      <w:r w:rsidRPr="00F67DE2">
        <w:rPr>
          <w:rFonts w:ascii="Arial" w:hAnsi="Arial" w:cs="Arial"/>
          <w:b/>
        </w:rPr>
        <w:t>ZAWIADOMIENIE</w:t>
      </w:r>
    </w:p>
    <w:p w14:paraId="4F827045" w14:textId="77777777" w:rsidR="009C3364" w:rsidRPr="00F67DE2" w:rsidRDefault="009C3364" w:rsidP="009C3364">
      <w:pPr>
        <w:jc w:val="center"/>
        <w:rPr>
          <w:rFonts w:ascii="Arial" w:hAnsi="Arial" w:cs="Arial"/>
          <w:b/>
        </w:rPr>
      </w:pPr>
    </w:p>
    <w:p w14:paraId="5A19F416" w14:textId="77777777" w:rsidR="009C3364" w:rsidRPr="00F67DE2" w:rsidRDefault="009C3364" w:rsidP="009C3364">
      <w:pPr>
        <w:jc w:val="center"/>
        <w:rPr>
          <w:rFonts w:ascii="Arial" w:hAnsi="Arial" w:cs="Arial"/>
          <w:b/>
        </w:rPr>
      </w:pPr>
      <w:r w:rsidRPr="00F67DE2">
        <w:rPr>
          <w:rFonts w:ascii="Arial" w:hAnsi="Arial" w:cs="Arial"/>
          <w:b/>
        </w:rPr>
        <w:t>o unieważnieniu postępowania o udzielenie zamówienia publicznego</w:t>
      </w:r>
    </w:p>
    <w:p w14:paraId="30B5D4D9" w14:textId="77777777" w:rsidR="009C3364" w:rsidRDefault="009C3364" w:rsidP="009C336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BEC140A" w14:textId="5B7F6BAA" w:rsidR="009C3364" w:rsidRPr="00571EE8" w:rsidRDefault="009C3364" w:rsidP="0096625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326B">
        <w:rPr>
          <w:rFonts w:ascii="Arial" w:hAnsi="Arial" w:cs="Arial"/>
        </w:rPr>
        <w:t>Działając na podstawie</w:t>
      </w:r>
      <w:r>
        <w:rPr>
          <w:rFonts w:ascii="Arial" w:hAnsi="Arial" w:cs="Arial"/>
          <w:bCs/>
        </w:rPr>
        <w:t xml:space="preserve"> </w:t>
      </w:r>
      <w:r w:rsidR="0096625B">
        <w:rPr>
          <w:rFonts w:ascii="Arial" w:hAnsi="Arial" w:cs="Arial"/>
          <w:bCs/>
        </w:rPr>
        <w:t>art.</w:t>
      </w:r>
      <w:r>
        <w:rPr>
          <w:rFonts w:ascii="Arial" w:hAnsi="Arial" w:cs="Arial"/>
          <w:bCs/>
        </w:rPr>
        <w:t xml:space="preserve"> 25</w:t>
      </w:r>
      <w:r w:rsidR="00571EE8">
        <w:rPr>
          <w:rFonts w:ascii="Arial" w:hAnsi="Arial" w:cs="Arial"/>
          <w:bCs/>
        </w:rPr>
        <w:t>5 pkt. 3</w:t>
      </w:r>
      <w:r w:rsidRPr="00FF326B">
        <w:rPr>
          <w:rFonts w:ascii="Arial" w:hAnsi="Arial" w:cs="Arial"/>
          <w:b/>
        </w:rPr>
        <w:t xml:space="preserve"> </w:t>
      </w:r>
      <w:r w:rsidRPr="00FF326B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t>11 września 2019</w:t>
      </w:r>
      <w:r w:rsidRPr="00FF326B">
        <w:rPr>
          <w:rFonts w:ascii="Arial" w:hAnsi="Arial" w:cs="Arial"/>
        </w:rPr>
        <w:t xml:space="preserve"> r. Prawo zamówień publicznych (</w:t>
      </w:r>
      <w:proofErr w:type="spellStart"/>
      <w:r w:rsidRPr="00FF326B">
        <w:rPr>
          <w:rFonts w:ascii="Arial" w:hAnsi="Arial" w:cs="Arial"/>
        </w:rPr>
        <w:t>t.j</w:t>
      </w:r>
      <w:proofErr w:type="spellEnd"/>
      <w:r w:rsidRPr="00FF326B">
        <w:rPr>
          <w:rFonts w:ascii="Arial" w:hAnsi="Arial" w:cs="Arial"/>
        </w:rPr>
        <w:t>. Dz.U. z 20</w:t>
      </w:r>
      <w:r w:rsidR="00571EE8">
        <w:rPr>
          <w:rFonts w:ascii="Arial" w:hAnsi="Arial" w:cs="Arial"/>
        </w:rPr>
        <w:t>22</w:t>
      </w:r>
      <w:r w:rsidRPr="00FF326B">
        <w:rPr>
          <w:rFonts w:ascii="Arial" w:hAnsi="Arial" w:cs="Arial"/>
        </w:rPr>
        <w:t xml:space="preserve"> r., poz. </w:t>
      </w:r>
      <w:r w:rsidR="00571EE8">
        <w:rPr>
          <w:rFonts w:ascii="Arial" w:hAnsi="Arial" w:cs="Arial"/>
        </w:rPr>
        <w:t>1710</w:t>
      </w:r>
      <w:r w:rsidRPr="00FF326B">
        <w:rPr>
          <w:rFonts w:ascii="Arial" w:hAnsi="Arial" w:cs="Arial"/>
        </w:rPr>
        <w:t xml:space="preserve">) unieważniam postępowanie prowadzone w trybie </w:t>
      </w:r>
      <w:r w:rsidRPr="008A419E">
        <w:rPr>
          <w:rFonts w:ascii="Arial" w:hAnsi="Arial" w:cs="Arial"/>
          <w:sz w:val="22"/>
          <w:szCs w:val="22"/>
          <w:lang w:eastAsia="en-US"/>
        </w:rPr>
        <w:t xml:space="preserve">podstawowym z fakultatywnymi negocjacjami </w:t>
      </w:r>
      <w:r w:rsidRPr="00571EE8">
        <w:rPr>
          <w:rFonts w:ascii="Arial" w:hAnsi="Arial" w:cs="Arial"/>
          <w:b/>
          <w:bCs/>
          <w:color w:val="2B2B2B"/>
          <w:sz w:val="22"/>
          <w:szCs w:val="22"/>
          <w:lang w:val="pl"/>
        </w:rPr>
        <w:t xml:space="preserve">na </w:t>
      </w:r>
      <w:r w:rsidR="00571EE8" w:rsidRPr="00571EE8">
        <w:rPr>
          <w:rFonts w:ascii="Arial" w:hAnsi="Arial" w:cs="Arial"/>
          <w:sz w:val="22"/>
          <w:szCs w:val="22"/>
          <w:lang w:eastAsia="zh-CN"/>
        </w:rPr>
        <w:t>„</w:t>
      </w:r>
      <w:bookmarkStart w:id="2" w:name="_Hlk122441073"/>
      <w:r w:rsidR="00571EE8" w:rsidRPr="00571EE8">
        <w:rPr>
          <w:rFonts w:ascii="Arial" w:hAnsi="Arial" w:cs="Arial"/>
          <w:b/>
          <w:bCs/>
          <w:sz w:val="22"/>
          <w:szCs w:val="22"/>
          <w:lang w:eastAsia="zh-CN"/>
        </w:rPr>
        <w:t xml:space="preserve">Zakup oraz dostawa oleju opałowego do celów grzewczych </w:t>
      </w:r>
      <w:r w:rsidR="00571EE8" w:rsidRPr="00571EE8">
        <w:rPr>
          <w:rFonts w:ascii="Arial" w:hAnsi="Arial" w:cs="Arial"/>
          <w:b/>
          <w:sz w:val="22"/>
          <w:szCs w:val="22"/>
          <w:lang w:eastAsia="zh-CN"/>
        </w:rPr>
        <w:t>w kotłowni w budynku Rosówek 17, w roku 2023</w:t>
      </w:r>
      <w:r w:rsidR="00571EE8" w:rsidRPr="00571EE8">
        <w:rPr>
          <w:rFonts w:ascii="Arial" w:hAnsi="Arial" w:cs="Arial"/>
          <w:sz w:val="22"/>
          <w:szCs w:val="22"/>
          <w:lang w:eastAsia="zh-CN"/>
        </w:rPr>
        <w:t>”</w:t>
      </w:r>
      <w:r w:rsidR="00571EE8">
        <w:rPr>
          <w:rFonts w:ascii="Arial" w:hAnsi="Arial" w:cs="Arial"/>
          <w:sz w:val="22"/>
          <w:szCs w:val="22"/>
          <w:lang w:eastAsia="zh-CN"/>
        </w:rPr>
        <w:t>.</w:t>
      </w:r>
    </w:p>
    <w:bookmarkEnd w:id="2"/>
    <w:p w14:paraId="6806F6C2" w14:textId="77777777" w:rsidR="00571EE8" w:rsidRDefault="00571EE8" w:rsidP="009C3364">
      <w:pPr>
        <w:spacing w:line="360" w:lineRule="auto"/>
        <w:jc w:val="center"/>
        <w:rPr>
          <w:rFonts w:ascii="Arial" w:hAnsi="Arial" w:cs="Arial"/>
          <w:b/>
        </w:rPr>
      </w:pPr>
    </w:p>
    <w:p w14:paraId="0AC9A292" w14:textId="42523D50" w:rsidR="009C3364" w:rsidRDefault="009C3364" w:rsidP="009C3364">
      <w:pPr>
        <w:spacing w:line="360" w:lineRule="auto"/>
        <w:jc w:val="center"/>
        <w:rPr>
          <w:rFonts w:ascii="Arial" w:hAnsi="Arial" w:cs="Arial"/>
          <w:b/>
        </w:rPr>
      </w:pPr>
      <w:r w:rsidRPr="008E53DA">
        <w:rPr>
          <w:rFonts w:ascii="Arial" w:hAnsi="Arial" w:cs="Arial"/>
          <w:b/>
        </w:rPr>
        <w:t>Uzasadnienie</w:t>
      </w:r>
    </w:p>
    <w:p w14:paraId="746E73D5" w14:textId="77777777" w:rsidR="009C3364" w:rsidRDefault="009C3364" w:rsidP="009C3364">
      <w:pPr>
        <w:jc w:val="both"/>
        <w:rPr>
          <w:rFonts w:ascii="Arial" w:hAnsi="Arial" w:cs="Arial"/>
          <w:b/>
        </w:rPr>
      </w:pPr>
    </w:p>
    <w:p w14:paraId="38DC009C" w14:textId="50DE993C" w:rsidR="00571EE8" w:rsidRPr="00571EE8" w:rsidRDefault="00571EE8" w:rsidP="00571EE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Zamawiający ogłosił w dniu 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grudnia 2022 r. postępowanie o udzielenie zamówienia publicznego w  trybie </w:t>
      </w:r>
      <w:r w:rsidRPr="00D52BB0">
        <w:rPr>
          <w:rFonts w:ascii="Arial" w:hAnsi="Arial" w:cs="Arial"/>
          <w:bCs/>
        </w:rPr>
        <w:t>podstawowym z możliwością prowadzenia negocjacji</w:t>
      </w:r>
      <w:r>
        <w:rPr>
          <w:rFonts w:ascii="Arial" w:hAnsi="Arial" w:cs="Arial"/>
          <w:bCs/>
        </w:rPr>
        <w:t xml:space="preserve"> - art. </w:t>
      </w:r>
      <w:r w:rsidRPr="00D52BB0">
        <w:rPr>
          <w:rFonts w:ascii="Arial" w:hAnsi="Arial" w:cs="Arial"/>
          <w:bCs/>
        </w:rPr>
        <w:t>275 pkt 2 ustawy</w:t>
      </w:r>
      <w:r>
        <w:rPr>
          <w:rFonts w:ascii="Arial" w:hAnsi="Arial" w:cs="Arial"/>
          <w:bCs/>
        </w:rPr>
        <w:t>,</w:t>
      </w:r>
      <w:r w:rsidRPr="00D52BB0">
        <w:rPr>
          <w:rFonts w:ascii="Arial" w:hAnsi="Arial" w:cs="Arial"/>
          <w:bCs/>
        </w:rPr>
        <w:t xml:space="preserve"> na</w:t>
      </w:r>
      <w:r w:rsidRPr="00AC5D8F">
        <w:rPr>
          <w:rFonts w:ascii="Arial" w:hAnsi="Arial" w:cs="Arial"/>
        </w:rPr>
        <w:t xml:space="preserve"> </w:t>
      </w:r>
      <w:r w:rsidRPr="00571EE8">
        <w:rPr>
          <w:rFonts w:ascii="Arial" w:hAnsi="Arial" w:cs="Arial"/>
          <w:sz w:val="22"/>
          <w:szCs w:val="22"/>
          <w:lang w:eastAsia="zh-CN"/>
        </w:rPr>
        <w:t>z</w:t>
      </w:r>
      <w:r w:rsidRPr="00571EE8">
        <w:rPr>
          <w:rFonts w:ascii="Arial" w:hAnsi="Arial" w:cs="Arial"/>
          <w:sz w:val="22"/>
          <w:szCs w:val="22"/>
          <w:lang w:eastAsia="zh-CN"/>
        </w:rPr>
        <w:t>akup oraz dostaw</w:t>
      </w:r>
      <w:r w:rsidRPr="00571EE8">
        <w:rPr>
          <w:rFonts w:ascii="Arial" w:hAnsi="Arial" w:cs="Arial"/>
          <w:sz w:val="22"/>
          <w:szCs w:val="22"/>
          <w:lang w:eastAsia="zh-CN"/>
        </w:rPr>
        <w:t>ę</w:t>
      </w:r>
      <w:r w:rsidRPr="00571EE8">
        <w:rPr>
          <w:rFonts w:ascii="Arial" w:hAnsi="Arial" w:cs="Arial"/>
          <w:sz w:val="22"/>
          <w:szCs w:val="22"/>
          <w:lang w:eastAsia="zh-CN"/>
        </w:rPr>
        <w:t xml:space="preserve"> oleju opałowego do celów grzewczych w kotłowni w budynku Rosówek 17, w roku 2023</w:t>
      </w:r>
      <w:r w:rsidRPr="00571EE8">
        <w:rPr>
          <w:rFonts w:ascii="Arial" w:hAnsi="Arial" w:cs="Arial"/>
          <w:sz w:val="22"/>
          <w:szCs w:val="22"/>
          <w:lang w:eastAsia="zh-CN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z datą złożenia i otwarcia na dzień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grudnia 2022 r. W wyznaczonym terminie został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złożon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jedna</w:t>
      </w:r>
      <w:r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, któr</w:t>
      </w:r>
      <w:r>
        <w:rPr>
          <w:rFonts w:ascii="Arial" w:hAnsi="Arial" w:cs="Arial"/>
        </w:rPr>
        <w:t>a znacznie</w:t>
      </w:r>
      <w:r>
        <w:rPr>
          <w:rFonts w:ascii="Arial" w:hAnsi="Arial" w:cs="Arial"/>
        </w:rPr>
        <w:t xml:space="preserve"> przewyższa kwotę jaką zamawiający zamierza przeznaczyć na sfinansowanie ww. </w:t>
      </w:r>
      <w:r>
        <w:rPr>
          <w:rFonts w:ascii="Arial" w:hAnsi="Arial" w:cs="Arial"/>
        </w:rPr>
        <w:t>dostawy</w:t>
      </w:r>
      <w:r>
        <w:rPr>
          <w:rFonts w:ascii="Arial" w:hAnsi="Arial" w:cs="Arial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Stąd postanowiono jak na wstępie.</w:t>
      </w:r>
    </w:p>
    <w:p w14:paraId="5455C98D" w14:textId="06A960A7" w:rsidR="009C3364" w:rsidRDefault="009C3364" w:rsidP="009C3364">
      <w:pPr>
        <w:spacing w:line="360" w:lineRule="auto"/>
        <w:jc w:val="both"/>
        <w:rPr>
          <w:rFonts w:ascii="Arial" w:hAnsi="Arial" w:cs="Arial"/>
        </w:rPr>
      </w:pPr>
    </w:p>
    <w:p w14:paraId="2AED8F95" w14:textId="77777777" w:rsidR="00571EE8" w:rsidRDefault="00571EE8" w:rsidP="009C3364">
      <w:pPr>
        <w:spacing w:line="360" w:lineRule="auto"/>
        <w:jc w:val="both"/>
        <w:rPr>
          <w:rFonts w:ascii="Arial" w:hAnsi="Arial" w:cs="Arial"/>
        </w:rPr>
      </w:pPr>
    </w:p>
    <w:p w14:paraId="7A2213C4" w14:textId="15BB4D78" w:rsidR="009C3364" w:rsidRDefault="009C3364" w:rsidP="009C33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ZATWIERDZAM</w:t>
      </w:r>
    </w:p>
    <w:p w14:paraId="4D97B435" w14:textId="4FE93742" w:rsidR="00571EE8" w:rsidRDefault="00571EE8" w:rsidP="009C3364">
      <w:pPr>
        <w:jc w:val="both"/>
        <w:rPr>
          <w:rFonts w:ascii="Arial" w:hAnsi="Arial" w:cs="Arial"/>
        </w:rPr>
      </w:pPr>
    </w:p>
    <w:p w14:paraId="40F9CF4B" w14:textId="4A9254CD" w:rsidR="00571EE8" w:rsidRDefault="00571EE8" w:rsidP="00571EE8">
      <w:pPr>
        <w:jc w:val="right"/>
        <w:rPr>
          <w:rFonts w:ascii="Arial" w:hAnsi="Arial" w:cs="Arial"/>
        </w:rPr>
      </w:pPr>
    </w:p>
    <w:p w14:paraId="6ACC0D2B" w14:textId="368AE42D" w:rsidR="00571EE8" w:rsidRPr="008E53DA" w:rsidRDefault="00571EE8" w:rsidP="00571E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085D357A" w14:textId="77777777" w:rsidR="009C3364" w:rsidRDefault="009C3364" w:rsidP="009C3364"/>
    <w:p w14:paraId="7AD932C1" w14:textId="77777777" w:rsidR="009C3364" w:rsidRDefault="009C3364" w:rsidP="009C3364"/>
    <w:p w14:paraId="6493BE2B" w14:textId="77777777" w:rsidR="0096521C" w:rsidRDefault="0096521C"/>
    <w:sectPr w:rsidR="009652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CFAB" w14:textId="77777777" w:rsidR="002E7167" w:rsidRDefault="002E7167" w:rsidP="00FA1A4A">
      <w:r>
        <w:separator/>
      </w:r>
    </w:p>
  </w:endnote>
  <w:endnote w:type="continuationSeparator" w:id="0">
    <w:p w14:paraId="7CA2A53B" w14:textId="77777777" w:rsidR="002E7167" w:rsidRDefault="002E7167" w:rsidP="00FA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3EC5" w14:textId="77777777" w:rsidR="00FA1A4A" w:rsidRDefault="00FA1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D506" w14:textId="77777777" w:rsidR="002E7167" w:rsidRDefault="002E7167" w:rsidP="00FA1A4A">
      <w:r>
        <w:separator/>
      </w:r>
    </w:p>
  </w:footnote>
  <w:footnote w:type="continuationSeparator" w:id="0">
    <w:p w14:paraId="1E2DB2B4" w14:textId="77777777" w:rsidR="002E7167" w:rsidRDefault="002E7167" w:rsidP="00FA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80763"/>
    <w:multiLevelType w:val="hybridMultilevel"/>
    <w:tmpl w:val="48A09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64"/>
    <w:rsid w:val="001E323C"/>
    <w:rsid w:val="00264DDE"/>
    <w:rsid w:val="002E7167"/>
    <w:rsid w:val="0032646C"/>
    <w:rsid w:val="00571EE8"/>
    <w:rsid w:val="005E2A82"/>
    <w:rsid w:val="006750A9"/>
    <w:rsid w:val="00765A8D"/>
    <w:rsid w:val="008C5AC2"/>
    <w:rsid w:val="0096521C"/>
    <w:rsid w:val="0096625B"/>
    <w:rsid w:val="009C3364"/>
    <w:rsid w:val="00D32521"/>
    <w:rsid w:val="00DB0185"/>
    <w:rsid w:val="00FA1A4A"/>
    <w:rsid w:val="00F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CE8F"/>
  <w15:chartTrackingRefBased/>
  <w15:docId w15:val="{2C6AC7D4-96E2-4A07-8F35-F639F342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336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A4C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1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264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2646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2021-06-18T07:59:00Z</cp:lastPrinted>
  <dcterms:created xsi:type="dcterms:W3CDTF">2022-12-20T14:07:00Z</dcterms:created>
  <dcterms:modified xsi:type="dcterms:W3CDTF">2022-12-20T14:07:00Z</dcterms:modified>
</cp:coreProperties>
</file>