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7745E" w14:textId="24308000" w:rsidR="00B46EED" w:rsidRPr="00A0091F" w:rsidRDefault="00B46EED" w:rsidP="007F1C62">
      <w:pPr>
        <w:spacing w:after="240" w:line="276" w:lineRule="auto"/>
        <w:rPr>
          <w:rFonts w:eastAsia="Times New Roman" w:cstheme="minorHAnsi"/>
          <w:b/>
          <w:lang w:eastAsia="zh-CN"/>
        </w:rPr>
      </w:pPr>
      <w:r w:rsidRPr="00A0091F">
        <w:rPr>
          <w:rFonts w:eastAsia="Times New Roman" w:cstheme="minorHAnsi"/>
          <w:b/>
          <w:lang w:eastAsia="zh-CN"/>
        </w:rPr>
        <w:t>Znak sprawy</w:t>
      </w:r>
      <w:r w:rsidRPr="00CA1115">
        <w:rPr>
          <w:rFonts w:eastAsia="Times New Roman" w:cstheme="minorHAnsi"/>
          <w:b/>
          <w:lang w:eastAsia="zh-CN"/>
        </w:rPr>
        <w:t>: ZP/</w:t>
      </w:r>
      <w:r w:rsidR="00CA1115" w:rsidRPr="00CA1115">
        <w:rPr>
          <w:rFonts w:eastAsia="Times New Roman" w:cstheme="minorHAnsi"/>
          <w:b/>
          <w:lang w:eastAsia="zh-CN"/>
        </w:rPr>
        <w:t>220</w:t>
      </w:r>
      <w:r w:rsidR="009621A1" w:rsidRPr="00CA1115">
        <w:rPr>
          <w:rFonts w:eastAsia="Times New Roman" w:cstheme="minorHAnsi"/>
          <w:b/>
          <w:lang w:eastAsia="zh-CN"/>
        </w:rPr>
        <w:t>/</w:t>
      </w:r>
      <w:r w:rsidR="00CA1115" w:rsidRPr="00CA1115">
        <w:rPr>
          <w:rFonts w:eastAsia="Times New Roman" w:cstheme="minorHAnsi"/>
          <w:b/>
          <w:lang w:eastAsia="zh-CN"/>
        </w:rPr>
        <w:t>46</w:t>
      </w:r>
      <w:r w:rsidR="009621A1" w:rsidRPr="00CA1115">
        <w:rPr>
          <w:rFonts w:eastAsia="Times New Roman" w:cstheme="minorHAnsi"/>
          <w:b/>
          <w:lang w:eastAsia="zh-CN"/>
        </w:rPr>
        <w:t>/</w:t>
      </w:r>
      <w:r w:rsidR="00CA1115" w:rsidRPr="00CA1115">
        <w:rPr>
          <w:rFonts w:eastAsia="Times New Roman" w:cstheme="minorHAnsi"/>
          <w:b/>
          <w:lang w:eastAsia="zh-CN"/>
        </w:rPr>
        <w:t>23</w:t>
      </w:r>
    </w:p>
    <w:p w14:paraId="15242101" w14:textId="74363A94" w:rsidR="00B46EED" w:rsidRPr="00A0091F" w:rsidRDefault="009869D0" w:rsidP="00AB6897">
      <w:pPr>
        <w:tabs>
          <w:tab w:val="right" w:pos="9072"/>
        </w:tabs>
        <w:spacing w:after="240" w:line="276" w:lineRule="auto"/>
        <w:rPr>
          <w:rFonts w:eastAsia="Times New Roman" w:cstheme="minorHAnsi"/>
          <w:b/>
          <w:lang w:eastAsia="zh-CN"/>
        </w:rPr>
      </w:pPr>
      <w:r w:rsidRPr="00744E74">
        <w:rPr>
          <w:rFonts w:eastAsia="Times New Roman" w:cstheme="minorHAnsi"/>
          <w:b/>
          <w:highlight w:val="yellow"/>
          <w:lang w:eastAsia="zh-CN"/>
        </w:rPr>
        <w:t>ZMODYFIKOWANY Załącznik nr 1 do SWZ: Projektowane postanowienia umowy</w:t>
      </w:r>
      <w:bookmarkStart w:id="0" w:name="_GoBack"/>
      <w:bookmarkEnd w:id="0"/>
      <w:r w:rsidR="00AB6897">
        <w:rPr>
          <w:rFonts w:eastAsia="Times New Roman" w:cstheme="minorHAnsi"/>
          <w:b/>
          <w:lang w:eastAsia="zh-CN"/>
        </w:rPr>
        <w:tab/>
      </w:r>
    </w:p>
    <w:sdt>
      <w:sdtPr>
        <w:rPr>
          <w:rFonts w:asciiTheme="minorHAnsi" w:eastAsiaTheme="minorHAnsi" w:hAnsiTheme="minorHAnsi" w:cstheme="minorHAnsi"/>
          <w:color w:val="auto"/>
          <w:sz w:val="22"/>
          <w:szCs w:val="22"/>
          <w:lang w:eastAsia="en-US"/>
        </w:rPr>
        <w:id w:val="1429625975"/>
        <w:docPartObj>
          <w:docPartGallery w:val="Table of Contents"/>
          <w:docPartUnique/>
        </w:docPartObj>
      </w:sdtPr>
      <w:sdtEndPr>
        <w:rPr>
          <w:b/>
          <w:bCs/>
        </w:rPr>
      </w:sdtEndPr>
      <w:sdtContent>
        <w:p w14:paraId="13960804" w14:textId="7536C624" w:rsidR="00102650" w:rsidRPr="00A0091F" w:rsidRDefault="00102650" w:rsidP="007F1C62">
          <w:pPr>
            <w:pStyle w:val="Nagwekspisutreci"/>
            <w:spacing w:line="276" w:lineRule="auto"/>
            <w:rPr>
              <w:rFonts w:asciiTheme="minorHAnsi" w:hAnsiTheme="minorHAnsi" w:cstheme="minorHAnsi"/>
              <w:b/>
              <w:color w:val="auto"/>
              <w:sz w:val="22"/>
              <w:szCs w:val="22"/>
            </w:rPr>
          </w:pPr>
          <w:r w:rsidRPr="00A0091F">
            <w:rPr>
              <w:rFonts w:asciiTheme="minorHAnsi" w:hAnsiTheme="minorHAnsi" w:cstheme="minorHAnsi"/>
              <w:b/>
              <w:color w:val="auto"/>
              <w:sz w:val="22"/>
              <w:szCs w:val="22"/>
            </w:rPr>
            <w:t>Spis zawartości umowy</w:t>
          </w:r>
        </w:p>
        <w:p w14:paraId="592E6889" w14:textId="77777777" w:rsidR="00DF1DB0" w:rsidRPr="00A0091F" w:rsidRDefault="00102650" w:rsidP="007F1C62">
          <w:pPr>
            <w:pStyle w:val="Spistreci1"/>
            <w:tabs>
              <w:tab w:val="right" w:leader="dot" w:pos="9062"/>
            </w:tabs>
            <w:spacing w:line="276" w:lineRule="auto"/>
            <w:rPr>
              <w:rFonts w:eastAsiaTheme="minorEastAsia" w:cstheme="minorHAnsi"/>
              <w:noProof/>
              <w:lang w:eastAsia="pl-PL"/>
            </w:rPr>
          </w:pPr>
          <w:r w:rsidRPr="00A0091F">
            <w:rPr>
              <w:rFonts w:cstheme="minorHAnsi"/>
              <w:b/>
              <w:bCs/>
            </w:rPr>
            <w:fldChar w:fldCharType="begin"/>
          </w:r>
          <w:r w:rsidRPr="00A0091F">
            <w:rPr>
              <w:rFonts w:cstheme="minorHAnsi"/>
              <w:b/>
              <w:bCs/>
            </w:rPr>
            <w:instrText xml:space="preserve"> TOC \o "1-3" \h \z \u </w:instrText>
          </w:r>
          <w:r w:rsidRPr="00A0091F">
            <w:rPr>
              <w:rFonts w:cstheme="minorHAnsi"/>
              <w:b/>
              <w:bCs/>
            </w:rPr>
            <w:fldChar w:fldCharType="separate"/>
          </w:r>
          <w:hyperlink w:anchor="_Toc135046060" w:history="1">
            <w:r w:rsidR="00DF1DB0" w:rsidRPr="00A0091F">
              <w:rPr>
                <w:rStyle w:val="Hipercze"/>
                <w:rFonts w:eastAsia="Times New Roman" w:cstheme="minorHAnsi"/>
                <w:b/>
                <w:noProof/>
                <w:color w:val="auto"/>
                <w:lang w:eastAsia="zh-CN"/>
              </w:rPr>
              <w:t>§ 1. PRZEDMIOT UMOWY</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_Toc135046060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2</w:t>
            </w:r>
            <w:r w:rsidR="00DF1DB0" w:rsidRPr="00A0091F">
              <w:rPr>
                <w:rFonts w:cstheme="minorHAnsi"/>
                <w:noProof/>
                <w:webHidden/>
              </w:rPr>
              <w:fldChar w:fldCharType="end"/>
            </w:r>
          </w:hyperlink>
        </w:p>
        <w:p w14:paraId="646D3FC9" w14:textId="77777777" w:rsidR="00DF1DB0" w:rsidRPr="00A0091F" w:rsidRDefault="009869D0" w:rsidP="007F1C62">
          <w:pPr>
            <w:pStyle w:val="Spistreci1"/>
            <w:tabs>
              <w:tab w:val="right" w:leader="dot" w:pos="9062"/>
            </w:tabs>
            <w:spacing w:line="276" w:lineRule="auto"/>
            <w:rPr>
              <w:rFonts w:eastAsiaTheme="minorEastAsia" w:cstheme="minorHAnsi"/>
              <w:noProof/>
              <w:lang w:eastAsia="pl-PL"/>
            </w:rPr>
          </w:pPr>
          <w:hyperlink w:anchor="_Toc135046061" w:history="1">
            <w:r w:rsidR="00DF1DB0" w:rsidRPr="00A0091F">
              <w:rPr>
                <w:rStyle w:val="Hipercze"/>
                <w:rFonts w:eastAsia="Times New Roman" w:cstheme="minorHAnsi"/>
                <w:b/>
                <w:noProof/>
                <w:color w:val="auto"/>
                <w:lang w:eastAsia="zh-CN"/>
              </w:rPr>
              <w:t>§ 2. KOSZTORYS I HARMONOGRAM RZECZOWO-FINANSOWY</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_Toc135046061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5</w:t>
            </w:r>
            <w:r w:rsidR="00DF1DB0" w:rsidRPr="00A0091F">
              <w:rPr>
                <w:rFonts w:cstheme="minorHAnsi"/>
                <w:noProof/>
                <w:webHidden/>
              </w:rPr>
              <w:fldChar w:fldCharType="end"/>
            </w:r>
          </w:hyperlink>
        </w:p>
        <w:p w14:paraId="4E34F110" w14:textId="77777777" w:rsidR="00DF1DB0" w:rsidRPr="00A0091F" w:rsidRDefault="009869D0" w:rsidP="007F1C62">
          <w:pPr>
            <w:pStyle w:val="Spistreci1"/>
            <w:tabs>
              <w:tab w:val="right" w:leader="dot" w:pos="9062"/>
            </w:tabs>
            <w:spacing w:line="276" w:lineRule="auto"/>
            <w:rPr>
              <w:rFonts w:eastAsiaTheme="minorEastAsia" w:cstheme="minorHAnsi"/>
              <w:noProof/>
              <w:lang w:eastAsia="pl-PL"/>
            </w:rPr>
          </w:pPr>
          <w:hyperlink w:anchor="_Toc135046062" w:history="1">
            <w:r w:rsidR="00DF1DB0" w:rsidRPr="00A0091F">
              <w:rPr>
                <w:rStyle w:val="Hipercze"/>
                <w:rFonts w:eastAsia="Times New Roman" w:cstheme="minorHAnsi"/>
                <w:b/>
                <w:noProof/>
                <w:color w:val="auto"/>
                <w:lang w:eastAsia="zh-CN"/>
              </w:rPr>
              <w:t>§ 3. TERMIN REALIZACJI UMOWY</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_Toc135046062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6</w:t>
            </w:r>
            <w:r w:rsidR="00DF1DB0" w:rsidRPr="00A0091F">
              <w:rPr>
                <w:rFonts w:cstheme="minorHAnsi"/>
                <w:noProof/>
                <w:webHidden/>
              </w:rPr>
              <w:fldChar w:fldCharType="end"/>
            </w:r>
          </w:hyperlink>
        </w:p>
        <w:p w14:paraId="6010D3FE" w14:textId="77777777" w:rsidR="00DF1DB0" w:rsidRPr="00A0091F" w:rsidRDefault="009869D0" w:rsidP="007F1C62">
          <w:pPr>
            <w:pStyle w:val="Spistreci1"/>
            <w:tabs>
              <w:tab w:val="right" w:leader="dot" w:pos="9062"/>
            </w:tabs>
            <w:spacing w:line="276" w:lineRule="auto"/>
            <w:rPr>
              <w:rFonts w:eastAsiaTheme="minorEastAsia" w:cstheme="minorHAnsi"/>
              <w:noProof/>
              <w:lang w:eastAsia="pl-PL"/>
            </w:rPr>
          </w:pPr>
          <w:hyperlink w:anchor="_Toc135046063" w:history="1">
            <w:r w:rsidR="00DF1DB0" w:rsidRPr="00A0091F">
              <w:rPr>
                <w:rStyle w:val="Hipercze"/>
                <w:rFonts w:eastAsia="Times New Roman" w:cstheme="minorHAnsi"/>
                <w:b/>
                <w:noProof/>
                <w:color w:val="auto"/>
                <w:lang w:eastAsia="zh-CN"/>
              </w:rPr>
              <w:t>§ 4. ODBIORY</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_Toc135046063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6</w:t>
            </w:r>
            <w:r w:rsidR="00DF1DB0" w:rsidRPr="00A0091F">
              <w:rPr>
                <w:rFonts w:cstheme="minorHAnsi"/>
                <w:noProof/>
                <w:webHidden/>
              </w:rPr>
              <w:fldChar w:fldCharType="end"/>
            </w:r>
          </w:hyperlink>
        </w:p>
        <w:p w14:paraId="00A1A7AC" w14:textId="77777777" w:rsidR="00DF1DB0" w:rsidRPr="00A0091F" w:rsidRDefault="009869D0" w:rsidP="007F1C62">
          <w:pPr>
            <w:pStyle w:val="Spistreci2"/>
            <w:tabs>
              <w:tab w:val="right" w:leader="dot" w:pos="9062"/>
            </w:tabs>
            <w:spacing w:line="276" w:lineRule="auto"/>
            <w:ind w:left="0"/>
            <w:rPr>
              <w:rFonts w:cstheme="minorHAnsi"/>
              <w:noProof/>
            </w:rPr>
          </w:pPr>
          <w:hyperlink w:anchor="_Toc135046064" w:history="1">
            <w:r w:rsidR="00DF1DB0" w:rsidRPr="00A0091F">
              <w:rPr>
                <w:rStyle w:val="Hipercze"/>
                <w:rFonts w:eastAsia="Times New Roman" w:cstheme="minorHAnsi"/>
                <w:b/>
                <w:noProof/>
                <w:color w:val="auto"/>
                <w:lang w:eastAsia="zh-CN"/>
              </w:rPr>
              <w:t>§ 5. WYNAGRODZENIE</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_Toc135046064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11</w:t>
            </w:r>
            <w:r w:rsidR="00DF1DB0" w:rsidRPr="00A0091F">
              <w:rPr>
                <w:rFonts w:cstheme="minorHAnsi"/>
                <w:noProof/>
                <w:webHidden/>
              </w:rPr>
              <w:fldChar w:fldCharType="end"/>
            </w:r>
          </w:hyperlink>
        </w:p>
        <w:p w14:paraId="54AA1047" w14:textId="77777777" w:rsidR="00DF1DB0" w:rsidRPr="00A0091F" w:rsidRDefault="009869D0" w:rsidP="007F1C62">
          <w:pPr>
            <w:pStyle w:val="Spistreci1"/>
            <w:tabs>
              <w:tab w:val="right" w:leader="dot" w:pos="9062"/>
            </w:tabs>
            <w:spacing w:line="276" w:lineRule="auto"/>
            <w:rPr>
              <w:rFonts w:eastAsiaTheme="minorEastAsia" w:cstheme="minorHAnsi"/>
              <w:noProof/>
              <w:lang w:eastAsia="pl-PL"/>
            </w:rPr>
          </w:pPr>
          <w:hyperlink w:anchor="_Toc135046065" w:history="1">
            <w:r w:rsidR="00DF1DB0" w:rsidRPr="00A0091F">
              <w:rPr>
                <w:rStyle w:val="Hipercze"/>
                <w:rFonts w:eastAsia="Times New Roman" w:cstheme="minorHAnsi"/>
                <w:b/>
                <w:noProof/>
                <w:color w:val="auto"/>
                <w:lang w:eastAsia="zh-CN"/>
              </w:rPr>
              <w:t>§ 6. ZAPŁATA WYNAGRODZENIA</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_Toc135046065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13</w:t>
            </w:r>
            <w:r w:rsidR="00DF1DB0" w:rsidRPr="00A0091F">
              <w:rPr>
                <w:rFonts w:cstheme="minorHAnsi"/>
                <w:noProof/>
                <w:webHidden/>
              </w:rPr>
              <w:fldChar w:fldCharType="end"/>
            </w:r>
          </w:hyperlink>
        </w:p>
        <w:p w14:paraId="1B3F66BD" w14:textId="77777777" w:rsidR="00DF1DB0" w:rsidRPr="00A0091F" w:rsidRDefault="009869D0" w:rsidP="007F1C62">
          <w:pPr>
            <w:pStyle w:val="Spistreci1"/>
            <w:tabs>
              <w:tab w:val="right" w:leader="dot" w:pos="9062"/>
            </w:tabs>
            <w:spacing w:line="276" w:lineRule="auto"/>
            <w:rPr>
              <w:rFonts w:eastAsiaTheme="minorEastAsia" w:cstheme="minorHAnsi"/>
              <w:noProof/>
              <w:lang w:eastAsia="pl-PL"/>
            </w:rPr>
          </w:pPr>
          <w:hyperlink w:anchor="_Toc135046066" w:history="1">
            <w:r w:rsidR="00DF1DB0" w:rsidRPr="00A0091F">
              <w:rPr>
                <w:rStyle w:val="Hipercze"/>
                <w:rFonts w:eastAsia="Times New Roman" w:cstheme="minorHAnsi"/>
                <w:b/>
                <w:noProof/>
                <w:color w:val="auto"/>
                <w:lang w:eastAsia="zh-CN"/>
              </w:rPr>
              <w:t>§ 7. PODWYKONAWSTWO</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_Toc135046066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14</w:t>
            </w:r>
            <w:r w:rsidR="00DF1DB0" w:rsidRPr="00A0091F">
              <w:rPr>
                <w:rFonts w:cstheme="minorHAnsi"/>
                <w:noProof/>
                <w:webHidden/>
              </w:rPr>
              <w:fldChar w:fldCharType="end"/>
            </w:r>
          </w:hyperlink>
        </w:p>
        <w:p w14:paraId="6A5511A9" w14:textId="77777777" w:rsidR="00DF1DB0" w:rsidRPr="00A0091F" w:rsidRDefault="009869D0" w:rsidP="007F1C62">
          <w:pPr>
            <w:pStyle w:val="Spistreci1"/>
            <w:tabs>
              <w:tab w:val="right" w:leader="dot" w:pos="9062"/>
            </w:tabs>
            <w:spacing w:line="276" w:lineRule="auto"/>
            <w:rPr>
              <w:rFonts w:eastAsiaTheme="minorEastAsia" w:cstheme="minorHAnsi"/>
              <w:noProof/>
              <w:lang w:eastAsia="pl-PL"/>
            </w:rPr>
          </w:pPr>
          <w:hyperlink w:anchor="_Toc135046067" w:history="1">
            <w:r w:rsidR="00DF1DB0" w:rsidRPr="00A0091F">
              <w:rPr>
                <w:rStyle w:val="Hipercze"/>
                <w:rFonts w:eastAsia="Times New Roman" w:cstheme="minorHAnsi"/>
                <w:b/>
                <w:noProof/>
                <w:color w:val="auto"/>
                <w:lang w:eastAsia="zh-CN"/>
              </w:rPr>
              <w:t>§ 8. PRAWA I OBOWIĄZKI ZAMAWIAJĄCEGO</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_Toc135046067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20</w:t>
            </w:r>
            <w:r w:rsidR="00DF1DB0" w:rsidRPr="00A0091F">
              <w:rPr>
                <w:rFonts w:cstheme="minorHAnsi"/>
                <w:noProof/>
                <w:webHidden/>
              </w:rPr>
              <w:fldChar w:fldCharType="end"/>
            </w:r>
          </w:hyperlink>
        </w:p>
        <w:p w14:paraId="5C9378A7" w14:textId="77777777" w:rsidR="00DF1DB0" w:rsidRPr="00A0091F" w:rsidRDefault="009869D0" w:rsidP="007F1C62">
          <w:pPr>
            <w:pStyle w:val="Spistreci2"/>
            <w:tabs>
              <w:tab w:val="right" w:leader="dot" w:pos="9062"/>
            </w:tabs>
            <w:spacing w:line="276" w:lineRule="auto"/>
            <w:ind w:left="0"/>
            <w:rPr>
              <w:rFonts w:cstheme="minorHAnsi"/>
              <w:noProof/>
            </w:rPr>
          </w:pPr>
          <w:hyperlink w:anchor="_Toc135046068" w:history="1">
            <w:r w:rsidR="00DF1DB0" w:rsidRPr="00A0091F">
              <w:rPr>
                <w:rStyle w:val="Hipercze"/>
                <w:rFonts w:cstheme="minorHAnsi"/>
                <w:b/>
                <w:noProof/>
                <w:color w:val="auto"/>
              </w:rPr>
              <w:t>§ 9. OBOWIĄZKI WYKONAWCY W ZAKRESIE WYKONANIA DOKUMENTACJI PROJEKTOWEJ</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_Toc135046068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21</w:t>
            </w:r>
            <w:r w:rsidR="00DF1DB0" w:rsidRPr="00A0091F">
              <w:rPr>
                <w:rFonts w:cstheme="minorHAnsi"/>
                <w:noProof/>
                <w:webHidden/>
              </w:rPr>
              <w:fldChar w:fldCharType="end"/>
            </w:r>
          </w:hyperlink>
        </w:p>
        <w:p w14:paraId="20888CF7" w14:textId="77777777" w:rsidR="00DF1DB0" w:rsidRPr="00A0091F" w:rsidRDefault="009869D0" w:rsidP="007F1C62">
          <w:pPr>
            <w:pStyle w:val="Spistreci1"/>
            <w:tabs>
              <w:tab w:val="right" w:leader="dot" w:pos="9062"/>
            </w:tabs>
            <w:spacing w:line="276" w:lineRule="auto"/>
            <w:rPr>
              <w:rFonts w:eastAsiaTheme="minorEastAsia" w:cstheme="minorHAnsi"/>
              <w:noProof/>
              <w:lang w:eastAsia="pl-PL"/>
            </w:rPr>
          </w:pPr>
          <w:hyperlink w:anchor="_Toc135046069" w:history="1">
            <w:r w:rsidR="00DF1DB0" w:rsidRPr="00A0091F">
              <w:rPr>
                <w:rStyle w:val="Hipercze"/>
                <w:rFonts w:eastAsia="Times New Roman" w:cstheme="minorHAnsi"/>
                <w:b/>
                <w:bCs/>
                <w:noProof/>
                <w:color w:val="auto"/>
                <w:lang w:eastAsia="zh-CN"/>
              </w:rPr>
              <w:t>§ 10. OBOWIĄZKI WYKONAWCY W ZAKRESIE PROWADZENIA ROBÓT BUDOWLANYCH</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_Toc135046069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25</w:t>
            </w:r>
            <w:r w:rsidR="00DF1DB0" w:rsidRPr="00A0091F">
              <w:rPr>
                <w:rFonts w:cstheme="minorHAnsi"/>
                <w:noProof/>
                <w:webHidden/>
              </w:rPr>
              <w:fldChar w:fldCharType="end"/>
            </w:r>
          </w:hyperlink>
        </w:p>
        <w:p w14:paraId="3194A198" w14:textId="77777777" w:rsidR="00DF1DB0" w:rsidRPr="00A0091F" w:rsidRDefault="009869D0" w:rsidP="007F1C62">
          <w:pPr>
            <w:pStyle w:val="Spistreci2"/>
            <w:tabs>
              <w:tab w:val="right" w:leader="dot" w:pos="9062"/>
            </w:tabs>
            <w:spacing w:line="276" w:lineRule="auto"/>
            <w:ind w:left="0"/>
            <w:rPr>
              <w:rFonts w:cstheme="minorHAnsi"/>
              <w:noProof/>
            </w:rPr>
          </w:pPr>
          <w:hyperlink w:anchor="_Toc135046070" w:history="1">
            <w:r w:rsidR="00DF1DB0" w:rsidRPr="00A0091F">
              <w:rPr>
                <w:rStyle w:val="Hipercze"/>
                <w:rFonts w:cstheme="minorHAnsi"/>
                <w:b/>
                <w:noProof/>
                <w:color w:val="auto"/>
              </w:rPr>
              <w:t>§ 11. PRAWA AUTORSKIE I NADZÓR AUTORSKI</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_Toc135046070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37</w:t>
            </w:r>
            <w:r w:rsidR="00DF1DB0" w:rsidRPr="00A0091F">
              <w:rPr>
                <w:rFonts w:cstheme="minorHAnsi"/>
                <w:noProof/>
                <w:webHidden/>
              </w:rPr>
              <w:fldChar w:fldCharType="end"/>
            </w:r>
          </w:hyperlink>
        </w:p>
        <w:p w14:paraId="2E081119" w14:textId="77777777" w:rsidR="00DF1DB0" w:rsidRPr="00A0091F" w:rsidRDefault="009869D0" w:rsidP="007F1C62">
          <w:pPr>
            <w:pStyle w:val="Spistreci2"/>
            <w:tabs>
              <w:tab w:val="right" w:leader="dot" w:pos="9062"/>
            </w:tabs>
            <w:spacing w:line="276" w:lineRule="auto"/>
            <w:ind w:left="0"/>
            <w:rPr>
              <w:rFonts w:cstheme="minorHAnsi"/>
              <w:noProof/>
            </w:rPr>
          </w:pPr>
          <w:hyperlink w:anchor="_Toc135046071" w:history="1">
            <w:r w:rsidR="00DF1DB0" w:rsidRPr="00A0091F">
              <w:rPr>
                <w:rStyle w:val="Hipercze"/>
                <w:rFonts w:cstheme="minorHAnsi"/>
                <w:b/>
                <w:noProof/>
                <w:color w:val="auto"/>
              </w:rPr>
              <w:t>§ 12. UBEZPIECZENIE</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_Toc135046071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42</w:t>
            </w:r>
            <w:r w:rsidR="00DF1DB0" w:rsidRPr="00A0091F">
              <w:rPr>
                <w:rFonts w:cstheme="minorHAnsi"/>
                <w:noProof/>
                <w:webHidden/>
              </w:rPr>
              <w:fldChar w:fldCharType="end"/>
            </w:r>
          </w:hyperlink>
        </w:p>
        <w:p w14:paraId="0684AD80" w14:textId="77777777" w:rsidR="00DF1DB0" w:rsidRPr="00A0091F" w:rsidRDefault="009869D0" w:rsidP="007F1C62">
          <w:pPr>
            <w:pStyle w:val="Spistreci2"/>
            <w:tabs>
              <w:tab w:val="right" w:leader="dot" w:pos="9062"/>
            </w:tabs>
            <w:spacing w:line="276" w:lineRule="auto"/>
            <w:ind w:left="0"/>
            <w:rPr>
              <w:rFonts w:cstheme="minorHAnsi"/>
              <w:noProof/>
            </w:rPr>
          </w:pPr>
          <w:hyperlink w:anchor="_Toc135046072" w:history="1">
            <w:r w:rsidR="00DF1DB0" w:rsidRPr="00A0091F">
              <w:rPr>
                <w:rStyle w:val="Hipercze"/>
                <w:rFonts w:cstheme="minorHAnsi"/>
                <w:b/>
                <w:noProof/>
                <w:color w:val="auto"/>
              </w:rPr>
              <w:t>§13. GWARANCJA JAKOŚCI I RĘKOJMIA ZA WADY</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_Toc135046072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43</w:t>
            </w:r>
            <w:r w:rsidR="00DF1DB0" w:rsidRPr="00A0091F">
              <w:rPr>
                <w:rFonts w:cstheme="minorHAnsi"/>
                <w:noProof/>
                <w:webHidden/>
              </w:rPr>
              <w:fldChar w:fldCharType="end"/>
            </w:r>
          </w:hyperlink>
        </w:p>
        <w:p w14:paraId="2B00AA91" w14:textId="77777777" w:rsidR="00DF1DB0" w:rsidRPr="00A0091F" w:rsidRDefault="009869D0" w:rsidP="007F1C62">
          <w:pPr>
            <w:pStyle w:val="Spistreci1"/>
            <w:tabs>
              <w:tab w:val="right" w:leader="dot" w:pos="9062"/>
            </w:tabs>
            <w:spacing w:line="276" w:lineRule="auto"/>
            <w:rPr>
              <w:rFonts w:eastAsiaTheme="minorEastAsia" w:cstheme="minorHAnsi"/>
              <w:noProof/>
              <w:lang w:eastAsia="pl-PL"/>
            </w:rPr>
          </w:pPr>
          <w:hyperlink w:anchor="_Toc135046073" w:history="1">
            <w:r w:rsidR="00DF1DB0" w:rsidRPr="00A0091F">
              <w:rPr>
                <w:rStyle w:val="Hipercze"/>
                <w:rFonts w:eastAsia="Times New Roman" w:cstheme="minorHAnsi"/>
                <w:b/>
                <w:noProof/>
                <w:color w:val="auto"/>
                <w:lang w:eastAsia="zh-CN"/>
              </w:rPr>
              <w:t>§ 14. ZABEZPIECZENIE NALEŻYTEGO WYKONANIA UMOWY</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_Toc135046073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46</w:t>
            </w:r>
            <w:r w:rsidR="00DF1DB0" w:rsidRPr="00A0091F">
              <w:rPr>
                <w:rFonts w:cstheme="minorHAnsi"/>
                <w:noProof/>
                <w:webHidden/>
              </w:rPr>
              <w:fldChar w:fldCharType="end"/>
            </w:r>
          </w:hyperlink>
        </w:p>
        <w:p w14:paraId="539C56D0" w14:textId="77777777" w:rsidR="00DF1DB0" w:rsidRPr="00A0091F" w:rsidRDefault="009869D0" w:rsidP="007F1C62">
          <w:pPr>
            <w:pStyle w:val="Spistreci1"/>
            <w:tabs>
              <w:tab w:val="right" w:leader="dot" w:pos="9062"/>
            </w:tabs>
            <w:spacing w:line="276" w:lineRule="auto"/>
            <w:rPr>
              <w:rFonts w:eastAsiaTheme="minorEastAsia" w:cstheme="minorHAnsi"/>
              <w:noProof/>
              <w:lang w:eastAsia="pl-PL"/>
            </w:rPr>
          </w:pPr>
          <w:hyperlink w:anchor="_Toc135046074" w:history="1">
            <w:r w:rsidR="00DF1DB0" w:rsidRPr="00A0091F">
              <w:rPr>
                <w:rStyle w:val="Hipercze"/>
                <w:rFonts w:eastAsia="Times New Roman" w:cstheme="minorHAnsi"/>
                <w:b/>
                <w:noProof/>
                <w:color w:val="auto"/>
                <w:lang w:eastAsia="zh-CN"/>
              </w:rPr>
              <w:t>§ 15. KARY UMOWNE I ODSTĄPIENIE OD UMOWY</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_Toc135046074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48</w:t>
            </w:r>
            <w:r w:rsidR="00DF1DB0" w:rsidRPr="00A0091F">
              <w:rPr>
                <w:rFonts w:cstheme="minorHAnsi"/>
                <w:noProof/>
                <w:webHidden/>
              </w:rPr>
              <w:fldChar w:fldCharType="end"/>
            </w:r>
          </w:hyperlink>
        </w:p>
        <w:p w14:paraId="2FBB571C" w14:textId="77777777" w:rsidR="00DF1DB0" w:rsidRPr="00A0091F" w:rsidRDefault="009869D0" w:rsidP="007F1C62">
          <w:pPr>
            <w:pStyle w:val="Spistreci2"/>
            <w:tabs>
              <w:tab w:val="right" w:leader="dot" w:pos="9062"/>
            </w:tabs>
            <w:spacing w:line="276" w:lineRule="auto"/>
            <w:ind w:left="0"/>
            <w:rPr>
              <w:rFonts w:cstheme="minorHAnsi"/>
              <w:noProof/>
            </w:rPr>
          </w:pPr>
          <w:hyperlink w:anchor="_Toc135046075" w:history="1">
            <w:r w:rsidR="00DF1DB0" w:rsidRPr="00A0091F">
              <w:rPr>
                <w:rStyle w:val="Hipercze"/>
                <w:rFonts w:eastAsia="Times New Roman" w:cstheme="minorHAnsi"/>
                <w:b/>
                <w:noProof/>
                <w:color w:val="auto"/>
                <w:lang w:eastAsia="zh-CN"/>
              </w:rPr>
              <w:t>§ 16. ZMIANY UMOWY</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_Toc135046075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52</w:t>
            </w:r>
            <w:r w:rsidR="00DF1DB0" w:rsidRPr="00A0091F">
              <w:rPr>
                <w:rFonts w:cstheme="minorHAnsi"/>
                <w:noProof/>
                <w:webHidden/>
              </w:rPr>
              <w:fldChar w:fldCharType="end"/>
            </w:r>
          </w:hyperlink>
        </w:p>
        <w:p w14:paraId="27CF4CFE" w14:textId="7CC20924" w:rsidR="00DF1DB0" w:rsidRPr="00A0091F" w:rsidRDefault="009869D0" w:rsidP="007F1C62">
          <w:pPr>
            <w:pStyle w:val="Spistreci1"/>
            <w:tabs>
              <w:tab w:val="right" w:leader="dot" w:pos="9062"/>
            </w:tabs>
            <w:spacing w:line="276" w:lineRule="auto"/>
            <w:rPr>
              <w:rFonts w:eastAsiaTheme="minorEastAsia" w:cstheme="minorHAnsi"/>
              <w:noProof/>
              <w:lang w:eastAsia="pl-PL"/>
            </w:rPr>
          </w:pPr>
          <w:hyperlink w:anchor="_Toc135046077" w:history="1">
            <w:r w:rsidR="000B6522">
              <w:rPr>
                <w:rStyle w:val="Hipercze"/>
                <w:rFonts w:eastAsia="Times New Roman" w:cstheme="minorHAnsi"/>
                <w:b/>
                <w:bCs/>
                <w:noProof/>
                <w:color w:val="auto"/>
                <w:lang w:eastAsia="zh-CN"/>
              </w:rPr>
              <w:t>§ 17</w:t>
            </w:r>
            <w:r w:rsidR="00DF1DB0" w:rsidRPr="00A0091F">
              <w:rPr>
                <w:rStyle w:val="Hipercze"/>
                <w:rFonts w:eastAsia="Times New Roman" w:cstheme="minorHAnsi"/>
                <w:b/>
                <w:bCs/>
                <w:noProof/>
                <w:color w:val="auto"/>
                <w:lang w:eastAsia="zh-CN"/>
              </w:rPr>
              <w:t>. POSTANOWIENIA KOŃCOWE</w:t>
            </w:r>
            <w:r w:rsidR="00DF1DB0" w:rsidRPr="00A0091F">
              <w:rPr>
                <w:rFonts w:cstheme="minorHAnsi"/>
                <w:noProof/>
                <w:webHidden/>
              </w:rPr>
              <w:tab/>
            </w:r>
            <w:r w:rsidR="00DF1DB0" w:rsidRPr="00A0091F">
              <w:rPr>
                <w:rFonts w:cstheme="minorHAnsi"/>
                <w:noProof/>
                <w:webHidden/>
              </w:rPr>
              <w:fldChar w:fldCharType="begin"/>
            </w:r>
            <w:r w:rsidR="00DF1DB0" w:rsidRPr="00A0091F">
              <w:rPr>
                <w:rFonts w:cstheme="minorHAnsi"/>
                <w:noProof/>
                <w:webHidden/>
              </w:rPr>
              <w:instrText xml:space="preserve"> PAGEREF _Toc135046077 \h </w:instrText>
            </w:r>
            <w:r w:rsidR="00DF1DB0" w:rsidRPr="00A0091F">
              <w:rPr>
                <w:rFonts w:cstheme="minorHAnsi"/>
                <w:noProof/>
                <w:webHidden/>
              </w:rPr>
            </w:r>
            <w:r w:rsidR="00DF1DB0" w:rsidRPr="00A0091F">
              <w:rPr>
                <w:rFonts w:cstheme="minorHAnsi"/>
                <w:noProof/>
                <w:webHidden/>
              </w:rPr>
              <w:fldChar w:fldCharType="separate"/>
            </w:r>
            <w:r w:rsidR="003A11C1">
              <w:rPr>
                <w:rFonts w:cstheme="minorHAnsi"/>
                <w:noProof/>
                <w:webHidden/>
              </w:rPr>
              <w:t>61</w:t>
            </w:r>
            <w:r w:rsidR="00DF1DB0" w:rsidRPr="00A0091F">
              <w:rPr>
                <w:rFonts w:cstheme="minorHAnsi"/>
                <w:noProof/>
                <w:webHidden/>
              </w:rPr>
              <w:fldChar w:fldCharType="end"/>
            </w:r>
          </w:hyperlink>
        </w:p>
        <w:p w14:paraId="327BEEAE" w14:textId="064D2803" w:rsidR="00102650" w:rsidRPr="00A0091F" w:rsidRDefault="00102650" w:rsidP="007F1C62">
          <w:pPr>
            <w:spacing w:line="276" w:lineRule="auto"/>
            <w:rPr>
              <w:rFonts w:cstheme="minorHAnsi"/>
              <w:b/>
              <w:bCs/>
            </w:rPr>
          </w:pPr>
          <w:r w:rsidRPr="00A0091F">
            <w:rPr>
              <w:rFonts w:cstheme="minorHAnsi"/>
              <w:b/>
              <w:bCs/>
            </w:rPr>
            <w:fldChar w:fldCharType="end"/>
          </w:r>
        </w:p>
      </w:sdtContent>
    </w:sdt>
    <w:p w14:paraId="66CBE275" w14:textId="4E4348D0" w:rsidR="006972E2" w:rsidRPr="00A0091F" w:rsidRDefault="00102650" w:rsidP="007F1C62">
      <w:pPr>
        <w:spacing w:after="240" w:line="276" w:lineRule="auto"/>
        <w:jc w:val="center"/>
        <w:rPr>
          <w:rFonts w:eastAsia="Times New Roman" w:cstheme="minorHAnsi"/>
          <w:b/>
          <w:lang w:eastAsia="zh-CN"/>
        </w:rPr>
      </w:pPr>
      <w:r w:rsidRPr="00A0091F">
        <w:rPr>
          <w:rFonts w:eastAsia="Times New Roman" w:cstheme="minorHAnsi"/>
          <w:b/>
          <w:lang w:eastAsia="zh-CN"/>
        </w:rPr>
        <w:t>WZÓR UMOWY</w:t>
      </w:r>
    </w:p>
    <w:p w14:paraId="5572418A" w14:textId="1938566D" w:rsidR="006972E2" w:rsidRPr="00A0091F" w:rsidRDefault="003C00DF" w:rsidP="007F1C62">
      <w:pPr>
        <w:suppressAutoHyphens/>
        <w:spacing w:after="0" w:line="276" w:lineRule="auto"/>
        <w:contextualSpacing/>
        <w:jc w:val="center"/>
        <w:rPr>
          <w:rFonts w:eastAsia="Times New Roman" w:cstheme="minorHAnsi"/>
          <w:b/>
          <w:lang w:eastAsia="zh-CN"/>
        </w:rPr>
      </w:pPr>
      <w:r w:rsidRPr="00A0091F">
        <w:rPr>
          <w:rFonts w:eastAsia="Times New Roman" w:cstheme="minorHAnsi"/>
          <w:b/>
          <w:lang w:eastAsia="zh-CN"/>
        </w:rPr>
        <w:t>UMOWA NR .…….</w:t>
      </w:r>
    </w:p>
    <w:p w14:paraId="1B4932B0" w14:textId="77777777" w:rsidR="006972E2" w:rsidRPr="00A0091F" w:rsidRDefault="006972E2" w:rsidP="007F1C62">
      <w:pPr>
        <w:suppressAutoHyphens/>
        <w:spacing w:after="0" w:line="276" w:lineRule="auto"/>
        <w:contextualSpacing/>
        <w:rPr>
          <w:rFonts w:eastAsia="Times New Roman" w:cstheme="minorHAnsi"/>
          <w:b/>
          <w:lang w:eastAsia="zh-CN"/>
        </w:rPr>
      </w:pPr>
      <w:r w:rsidRPr="00A0091F">
        <w:rPr>
          <w:rFonts w:eastAsia="Times New Roman" w:cstheme="minorHAnsi"/>
          <w:b/>
          <w:lang w:eastAsia="zh-CN"/>
        </w:rPr>
        <w:t>zawarta w dniu  ..................................... w Szczecinie pomiędzy:</w:t>
      </w:r>
    </w:p>
    <w:p w14:paraId="622A3E76" w14:textId="77777777" w:rsidR="006972E2" w:rsidRPr="00A0091F" w:rsidRDefault="006972E2" w:rsidP="007F1C62">
      <w:pPr>
        <w:suppressAutoHyphens/>
        <w:spacing w:after="0" w:line="276" w:lineRule="auto"/>
        <w:ind w:left="1068" w:hanging="1068"/>
        <w:contextualSpacing/>
        <w:rPr>
          <w:rFonts w:eastAsia="Times New Roman" w:cstheme="minorHAnsi"/>
          <w:b/>
          <w:lang w:eastAsia="zh-CN"/>
        </w:rPr>
      </w:pPr>
    </w:p>
    <w:p w14:paraId="09AB1B5F" w14:textId="742D7487" w:rsidR="006972E2" w:rsidRPr="00A0091F" w:rsidRDefault="006972E2" w:rsidP="007F1C62">
      <w:pPr>
        <w:suppressAutoHyphens/>
        <w:spacing w:after="0" w:line="276" w:lineRule="auto"/>
        <w:contextualSpacing/>
        <w:jc w:val="both"/>
        <w:rPr>
          <w:rFonts w:eastAsia="Times New Roman" w:cstheme="minorHAnsi"/>
          <w:lang w:eastAsia="zh-CN"/>
        </w:rPr>
      </w:pPr>
      <w:r w:rsidRPr="00A0091F">
        <w:rPr>
          <w:rFonts w:eastAsia="Times New Roman" w:cstheme="minorHAnsi"/>
          <w:b/>
          <w:bCs/>
          <w:lang w:eastAsia="zh-CN"/>
        </w:rPr>
        <w:t xml:space="preserve">Samodzielnym Publicznym Szpitalem Klinicznym nr 2 PUM w Szczecinie </w:t>
      </w:r>
      <w:r w:rsidRPr="00A0091F">
        <w:rPr>
          <w:rFonts w:eastAsia="Times New Roman" w:cstheme="minorHAnsi"/>
          <w:lang w:eastAsia="zh-CN"/>
        </w:rPr>
        <w:t xml:space="preserve">z siedzibą </w:t>
      </w:r>
      <w:r w:rsidRPr="00A0091F">
        <w:rPr>
          <w:rFonts w:eastAsia="Times New Roman" w:cstheme="minorHAnsi"/>
          <w:lang w:eastAsia="zh-CN"/>
        </w:rPr>
        <w:br/>
        <w:t>w Szczecinie (70-111) przy al. Powstańców Wielkopolskich 72, wpisanym do rejestru stowarzyszeń, innych organizacji społecznych i zawodowych, fundacji i publicznych zakładów opieki zdrowotnej, prowadzonego przez Sąd Rejonowy XIII Wydział Gospodarczy Krajowe</w:t>
      </w:r>
      <w:r w:rsidR="008B7399" w:rsidRPr="00A0091F">
        <w:rPr>
          <w:rFonts w:eastAsia="Times New Roman" w:cstheme="minorHAnsi"/>
          <w:lang w:eastAsia="zh-CN"/>
        </w:rPr>
        <w:t xml:space="preserve">go Rejestru Sądowego </w:t>
      </w:r>
      <w:r w:rsidR="008B7399" w:rsidRPr="00A0091F">
        <w:rPr>
          <w:rFonts w:eastAsia="Times New Roman" w:cstheme="minorHAnsi"/>
          <w:lang w:eastAsia="zh-CN"/>
        </w:rPr>
        <w:br/>
      </w:r>
      <w:r w:rsidRPr="00A0091F">
        <w:rPr>
          <w:rFonts w:eastAsia="Times New Roman" w:cstheme="minorHAnsi"/>
          <w:lang w:eastAsia="zh-CN"/>
        </w:rPr>
        <w:t xml:space="preserve">w Szczecinie pod numerem 0000018427, posiadającym REGON 000288900 oraz NIP 955-19-08-958, </w:t>
      </w:r>
    </w:p>
    <w:p w14:paraId="0445D193" w14:textId="77777777" w:rsidR="006972E2" w:rsidRPr="00A0091F" w:rsidRDefault="006972E2" w:rsidP="007F1C62">
      <w:pPr>
        <w:spacing w:after="0" w:line="276" w:lineRule="auto"/>
        <w:contextualSpacing/>
        <w:jc w:val="both"/>
        <w:rPr>
          <w:rFonts w:eastAsia="Times New Roman" w:cstheme="minorHAnsi"/>
          <w:b/>
          <w:lang w:eastAsia="zh-CN"/>
        </w:rPr>
      </w:pPr>
      <w:r w:rsidRPr="00A0091F">
        <w:rPr>
          <w:rFonts w:eastAsia="Times New Roman" w:cstheme="minorHAnsi"/>
          <w:b/>
          <w:lang w:eastAsia="zh-CN"/>
        </w:rPr>
        <w:t>reprezentowanym przez:</w:t>
      </w:r>
    </w:p>
    <w:p w14:paraId="0585A183" w14:textId="5892EAE3" w:rsidR="006972E2" w:rsidRPr="00A0091F" w:rsidRDefault="009621A1" w:rsidP="007F1C62">
      <w:pPr>
        <w:spacing w:after="0" w:line="276" w:lineRule="auto"/>
        <w:contextualSpacing/>
        <w:jc w:val="both"/>
        <w:rPr>
          <w:rFonts w:eastAsia="Times New Roman" w:cstheme="minorHAnsi"/>
          <w:b/>
          <w:lang w:eastAsia="zh-CN"/>
        </w:rPr>
      </w:pPr>
      <w:r w:rsidRPr="00A0091F">
        <w:rPr>
          <w:rFonts w:eastAsia="Times New Roman" w:cstheme="minorHAnsi"/>
          <w:b/>
          <w:lang w:eastAsia="zh-CN"/>
        </w:rPr>
        <w:t xml:space="preserve">dr n. </w:t>
      </w:r>
      <w:proofErr w:type="spellStart"/>
      <w:r w:rsidRPr="00A0091F">
        <w:rPr>
          <w:rFonts w:eastAsia="Times New Roman" w:cstheme="minorHAnsi"/>
          <w:b/>
          <w:lang w:eastAsia="zh-CN"/>
        </w:rPr>
        <w:t>zdr</w:t>
      </w:r>
      <w:proofErr w:type="spellEnd"/>
      <w:r w:rsidRPr="00A0091F">
        <w:rPr>
          <w:rFonts w:eastAsia="Times New Roman" w:cstheme="minorHAnsi"/>
          <w:b/>
          <w:lang w:eastAsia="zh-CN"/>
        </w:rPr>
        <w:t xml:space="preserve">. </w:t>
      </w:r>
      <w:r w:rsidR="006972E2" w:rsidRPr="00A0091F">
        <w:rPr>
          <w:rFonts w:eastAsia="Times New Roman" w:cstheme="minorHAnsi"/>
          <w:b/>
          <w:lang w:eastAsia="zh-CN"/>
        </w:rPr>
        <w:t>Marcina Sygut</w:t>
      </w:r>
      <w:r w:rsidRPr="00A0091F">
        <w:rPr>
          <w:rFonts w:eastAsia="Times New Roman" w:cstheme="minorHAnsi"/>
          <w:b/>
          <w:lang w:eastAsia="zh-CN"/>
        </w:rPr>
        <w:t>a –</w:t>
      </w:r>
      <w:r w:rsidR="006972E2" w:rsidRPr="00A0091F">
        <w:rPr>
          <w:rFonts w:eastAsia="Times New Roman" w:cstheme="minorHAnsi"/>
          <w:b/>
          <w:lang w:eastAsia="zh-CN"/>
        </w:rPr>
        <w:t xml:space="preserve"> Dyrektora,</w:t>
      </w:r>
    </w:p>
    <w:p w14:paraId="7291DF66" w14:textId="1CBB4950" w:rsidR="006972E2" w:rsidRPr="00A0091F" w:rsidRDefault="006972E2" w:rsidP="007F1C62">
      <w:pPr>
        <w:suppressAutoHyphens/>
        <w:spacing w:after="0" w:line="276" w:lineRule="auto"/>
        <w:contextualSpacing/>
        <w:jc w:val="both"/>
        <w:rPr>
          <w:rFonts w:eastAsia="Times New Roman" w:cstheme="minorHAnsi"/>
          <w:b/>
          <w:lang w:eastAsia="zh-CN"/>
        </w:rPr>
      </w:pPr>
      <w:r w:rsidRPr="00A0091F">
        <w:rPr>
          <w:rFonts w:eastAsia="Times New Roman" w:cstheme="minorHAnsi"/>
          <w:b/>
          <w:lang w:eastAsia="zh-CN"/>
        </w:rPr>
        <w:lastRenderedPageBreak/>
        <w:t xml:space="preserve">zwanym w treści umowy „Zamawiającym”, </w:t>
      </w:r>
    </w:p>
    <w:p w14:paraId="613450D3" w14:textId="77777777" w:rsidR="006972E2" w:rsidRPr="00A0091F" w:rsidRDefault="006972E2" w:rsidP="007F1C62">
      <w:pPr>
        <w:suppressAutoHyphens/>
        <w:spacing w:after="0" w:line="276" w:lineRule="auto"/>
        <w:contextualSpacing/>
        <w:jc w:val="both"/>
        <w:rPr>
          <w:rFonts w:eastAsia="Times New Roman" w:cstheme="minorHAnsi"/>
          <w:b/>
          <w:lang w:eastAsia="zh-CN"/>
        </w:rPr>
      </w:pPr>
      <w:r w:rsidRPr="00A0091F">
        <w:rPr>
          <w:rFonts w:eastAsia="Times New Roman" w:cstheme="minorHAnsi"/>
          <w:b/>
          <w:lang w:eastAsia="zh-CN"/>
        </w:rPr>
        <w:t>a</w:t>
      </w:r>
    </w:p>
    <w:p w14:paraId="2F0DA9C3" w14:textId="77777777" w:rsidR="006972E2" w:rsidRPr="00A0091F" w:rsidRDefault="006972E2" w:rsidP="007F1C62">
      <w:pPr>
        <w:spacing w:after="0" w:line="276" w:lineRule="auto"/>
        <w:contextualSpacing/>
        <w:jc w:val="both"/>
        <w:rPr>
          <w:rFonts w:eastAsia="Times New Roman" w:cstheme="minorHAnsi"/>
          <w:b/>
          <w:lang w:eastAsia="zh-CN"/>
        </w:rPr>
      </w:pPr>
      <w:r w:rsidRPr="00A0091F">
        <w:rPr>
          <w:rFonts w:eastAsia="Times New Roman" w:cstheme="minorHAnsi"/>
          <w:b/>
          <w:lang w:eastAsia="zh-CN"/>
        </w:rPr>
        <w:t>........................................................................................................................................................................................................................................................................................................</w:t>
      </w:r>
    </w:p>
    <w:p w14:paraId="3A366206" w14:textId="77777777" w:rsidR="006972E2" w:rsidRPr="00A0091F" w:rsidRDefault="006972E2" w:rsidP="007F1C62">
      <w:pPr>
        <w:suppressAutoHyphens/>
        <w:spacing w:after="0" w:line="276" w:lineRule="auto"/>
        <w:contextualSpacing/>
        <w:rPr>
          <w:rFonts w:eastAsia="Times New Roman" w:cstheme="minorHAnsi"/>
          <w:b/>
          <w:lang w:eastAsia="zh-CN"/>
        </w:rPr>
      </w:pPr>
      <w:r w:rsidRPr="00A0091F">
        <w:rPr>
          <w:rFonts w:eastAsia="Times New Roman" w:cstheme="minorHAnsi"/>
          <w:b/>
          <w:lang w:eastAsia="zh-CN"/>
        </w:rPr>
        <w:t>NIP:</w:t>
      </w:r>
    </w:p>
    <w:p w14:paraId="535B6542" w14:textId="77777777" w:rsidR="006972E2" w:rsidRPr="00A0091F" w:rsidRDefault="006972E2" w:rsidP="007F1C62">
      <w:pPr>
        <w:suppressAutoHyphens/>
        <w:spacing w:after="0" w:line="276" w:lineRule="auto"/>
        <w:contextualSpacing/>
        <w:rPr>
          <w:rFonts w:eastAsia="Times New Roman" w:cstheme="minorHAnsi"/>
          <w:b/>
          <w:lang w:eastAsia="zh-CN"/>
        </w:rPr>
      </w:pPr>
      <w:r w:rsidRPr="00A0091F">
        <w:rPr>
          <w:rFonts w:eastAsia="Times New Roman" w:cstheme="minorHAnsi"/>
          <w:b/>
          <w:lang w:eastAsia="zh-CN"/>
        </w:rPr>
        <w:t>REGON:</w:t>
      </w:r>
    </w:p>
    <w:p w14:paraId="74487016" w14:textId="77777777" w:rsidR="006972E2" w:rsidRPr="00A0091F" w:rsidRDefault="006972E2" w:rsidP="007F1C62">
      <w:pPr>
        <w:suppressAutoHyphens/>
        <w:spacing w:after="0" w:line="276" w:lineRule="auto"/>
        <w:contextualSpacing/>
        <w:rPr>
          <w:rFonts w:eastAsia="Times New Roman" w:cstheme="minorHAnsi"/>
          <w:b/>
          <w:lang w:eastAsia="zh-CN"/>
        </w:rPr>
      </w:pPr>
      <w:r w:rsidRPr="00A0091F">
        <w:rPr>
          <w:rFonts w:eastAsia="Times New Roman" w:cstheme="minorHAnsi"/>
          <w:b/>
          <w:lang w:eastAsia="zh-CN"/>
        </w:rPr>
        <w:t>KRS:</w:t>
      </w:r>
    </w:p>
    <w:p w14:paraId="1A00F767" w14:textId="77777777" w:rsidR="006972E2" w:rsidRPr="00A0091F" w:rsidRDefault="006972E2" w:rsidP="007F1C62">
      <w:pPr>
        <w:suppressAutoHyphens/>
        <w:spacing w:after="0" w:line="276" w:lineRule="auto"/>
        <w:contextualSpacing/>
        <w:rPr>
          <w:rFonts w:eastAsia="Times New Roman" w:cstheme="minorHAnsi"/>
          <w:b/>
          <w:lang w:eastAsia="zh-CN"/>
        </w:rPr>
      </w:pPr>
      <w:r w:rsidRPr="00A0091F">
        <w:rPr>
          <w:rFonts w:eastAsia="Times New Roman" w:cstheme="minorHAnsi"/>
          <w:b/>
          <w:lang w:eastAsia="zh-CN"/>
        </w:rPr>
        <w:t>kapitał zakładowy:</w:t>
      </w:r>
      <w:r w:rsidRPr="00A0091F">
        <w:rPr>
          <w:rFonts w:eastAsia="Times New Roman" w:cstheme="minorHAnsi"/>
          <w:b/>
          <w:lang w:eastAsia="zh-CN"/>
        </w:rPr>
        <w:tab/>
      </w:r>
    </w:p>
    <w:p w14:paraId="321FE430" w14:textId="77777777" w:rsidR="006972E2" w:rsidRPr="00A0091F" w:rsidRDefault="006972E2" w:rsidP="007F1C62">
      <w:pPr>
        <w:suppressAutoHyphens/>
        <w:spacing w:after="0" w:line="276" w:lineRule="auto"/>
        <w:contextualSpacing/>
        <w:rPr>
          <w:rFonts w:eastAsia="Times New Roman" w:cstheme="minorHAnsi"/>
          <w:b/>
          <w:lang w:eastAsia="zh-CN"/>
        </w:rPr>
      </w:pPr>
      <w:r w:rsidRPr="00A0091F">
        <w:rPr>
          <w:rFonts w:eastAsia="Times New Roman" w:cstheme="minorHAnsi"/>
          <w:b/>
          <w:lang w:eastAsia="zh-CN"/>
        </w:rPr>
        <w:t>reprezentowanym przez:</w:t>
      </w:r>
    </w:p>
    <w:p w14:paraId="0C81E101" w14:textId="77777777" w:rsidR="006972E2" w:rsidRPr="00A0091F" w:rsidRDefault="006972E2" w:rsidP="007F1C62">
      <w:pPr>
        <w:numPr>
          <w:ilvl w:val="0"/>
          <w:numId w:val="1"/>
        </w:numPr>
        <w:tabs>
          <w:tab w:val="left" w:pos="142"/>
        </w:tabs>
        <w:suppressAutoHyphens/>
        <w:spacing w:after="0" w:line="276" w:lineRule="auto"/>
        <w:ind w:left="0" w:firstLine="0"/>
        <w:contextualSpacing/>
        <w:rPr>
          <w:rFonts w:eastAsia="Times New Roman" w:cstheme="minorHAnsi"/>
          <w:b/>
          <w:lang w:eastAsia="zh-CN"/>
        </w:rPr>
      </w:pPr>
      <w:r w:rsidRPr="00A0091F">
        <w:rPr>
          <w:rFonts w:eastAsia="Times New Roman" w:cstheme="minorHAnsi"/>
          <w:b/>
          <w:lang w:eastAsia="zh-CN"/>
        </w:rPr>
        <w:t>..............................................................</w:t>
      </w:r>
    </w:p>
    <w:p w14:paraId="6DA1957D" w14:textId="77777777" w:rsidR="006972E2" w:rsidRPr="00A0091F" w:rsidRDefault="006972E2" w:rsidP="007F1C62">
      <w:pPr>
        <w:spacing w:after="0" w:line="276" w:lineRule="auto"/>
        <w:contextualSpacing/>
        <w:rPr>
          <w:rFonts w:eastAsia="Times New Roman" w:cstheme="minorHAnsi"/>
          <w:b/>
          <w:lang w:eastAsia="zh-CN"/>
        </w:rPr>
      </w:pPr>
      <w:r w:rsidRPr="00A0091F">
        <w:rPr>
          <w:rFonts w:eastAsia="Times New Roman" w:cstheme="minorHAnsi"/>
          <w:b/>
          <w:lang w:eastAsia="zh-CN"/>
        </w:rPr>
        <w:t>..............................................................</w:t>
      </w:r>
    </w:p>
    <w:p w14:paraId="6AF0CA1A" w14:textId="77777777" w:rsidR="006972E2" w:rsidRPr="00A0091F" w:rsidRDefault="006972E2" w:rsidP="007F1C62">
      <w:pPr>
        <w:suppressAutoHyphens/>
        <w:spacing w:after="0" w:line="276" w:lineRule="auto"/>
        <w:contextualSpacing/>
        <w:rPr>
          <w:rFonts w:eastAsia="Times New Roman" w:cstheme="minorHAnsi"/>
          <w:b/>
          <w:lang w:eastAsia="zh-CN"/>
        </w:rPr>
      </w:pPr>
      <w:r w:rsidRPr="00A0091F">
        <w:rPr>
          <w:rFonts w:eastAsia="Times New Roman" w:cstheme="minorHAnsi"/>
          <w:b/>
          <w:lang w:eastAsia="zh-CN"/>
        </w:rPr>
        <w:t>zwaną(</w:t>
      </w:r>
      <w:proofErr w:type="spellStart"/>
      <w:r w:rsidRPr="00A0091F">
        <w:rPr>
          <w:rFonts w:eastAsia="Times New Roman" w:cstheme="minorHAnsi"/>
          <w:b/>
          <w:lang w:eastAsia="zh-CN"/>
        </w:rPr>
        <w:t>ym</w:t>
      </w:r>
      <w:proofErr w:type="spellEnd"/>
      <w:r w:rsidRPr="00A0091F">
        <w:rPr>
          <w:rFonts w:eastAsia="Times New Roman" w:cstheme="minorHAnsi"/>
          <w:b/>
          <w:lang w:eastAsia="zh-CN"/>
        </w:rPr>
        <w:t xml:space="preserve">) w treści umowy „Wykonawcą”, </w:t>
      </w:r>
    </w:p>
    <w:p w14:paraId="5B2A4C0F" w14:textId="4F6D1DEB" w:rsidR="009621A1" w:rsidRPr="00A0091F" w:rsidRDefault="009621A1" w:rsidP="007F1C62">
      <w:pPr>
        <w:suppressAutoHyphens/>
        <w:spacing w:after="0" w:line="276" w:lineRule="auto"/>
        <w:contextualSpacing/>
        <w:jc w:val="both"/>
        <w:rPr>
          <w:rFonts w:eastAsia="Times New Roman" w:cstheme="minorHAnsi"/>
          <w:b/>
          <w:lang w:eastAsia="zh-CN"/>
        </w:rPr>
      </w:pPr>
      <w:r w:rsidRPr="00A0091F">
        <w:rPr>
          <w:rFonts w:eastAsia="Times New Roman" w:cstheme="minorHAnsi"/>
          <w:b/>
          <w:lang w:eastAsia="zh-CN"/>
        </w:rPr>
        <w:t>zwanymi dalej łącznie „Stronami” lub każdy z nich indywidualnie „Stroną”,</w:t>
      </w:r>
    </w:p>
    <w:p w14:paraId="243944BC" w14:textId="77777777" w:rsidR="009621A1" w:rsidRPr="00A0091F" w:rsidRDefault="009621A1" w:rsidP="007F1C62">
      <w:pPr>
        <w:suppressAutoHyphens/>
        <w:spacing w:after="0" w:line="276" w:lineRule="auto"/>
        <w:contextualSpacing/>
        <w:jc w:val="both"/>
        <w:rPr>
          <w:rFonts w:eastAsia="Times New Roman" w:cstheme="minorHAnsi"/>
          <w:b/>
          <w:lang w:eastAsia="zh-CN"/>
        </w:rPr>
      </w:pPr>
    </w:p>
    <w:p w14:paraId="16CD0F5B" w14:textId="66C36B8C" w:rsidR="006F107D" w:rsidRPr="00A0091F" w:rsidRDefault="006F107D" w:rsidP="006F107D">
      <w:pPr>
        <w:suppressAutoHyphens/>
        <w:spacing w:after="0" w:line="276" w:lineRule="auto"/>
        <w:contextualSpacing/>
        <w:jc w:val="both"/>
        <w:rPr>
          <w:rFonts w:eastAsia="Times New Roman" w:cstheme="minorHAnsi"/>
          <w:b/>
          <w:lang w:eastAsia="zh-CN"/>
        </w:rPr>
      </w:pPr>
      <w:r w:rsidRPr="00A0091F">
        <w:rPr>
          <w:rFonts w:eastAsia="Times New Roman" w:cstheme="minorHAnsi"/>
          <w:b/>
          <w:lang w:eastAsia="zh-CN"/>
        </w:rPr>
        <w:t xml:space="preserve">W wyniku przeprowadzonego postępowania o udzielenie zamówienia publicznego w trybie </w:t>
      </w:r>
      <w:r w:rsidRPr="00A0091F">
        <w:rPr>
          <w:rFonts w:cstheme="minorHAnsi"/>
          <w:lang w:eastAsia="pl-PL"/>
        </w:rPr>
        <w:t xml:space="preserve"> </w:t>
      </w:r>
      <w:r w:rsidRPr="00A0091F">
        <w:rPr>
          <w:rFonts w:cstheme="minorHAnsi"/>
          <w:b/>
          <w:lang w:eastAsia="pl-PL"/>
        </w:rPr>
        <w:t>podstawowym</w:t>
      </w:r>
      <w:r w:rsidRPr="00A0091F">
        <w:rPr>
          <w:rFonts w:cstheme="minorHAnsi"/>
          <w:b/>
        </w:rPr>
        <w:t xml:space="preserve"> bez negocjacji  na podstawie art. 275 pkt 1</w:t>
      </w:r>
      <w:r w:rsidRPr="00A0091F">
        <w:rPr>
          <w:rFonts w:cstheme="minorHAnsi"/>
        </w:rPr>
        <w:t xml:space="preserve"> </w:t>
      </w:r>
      <w:r w:rsidRPr="00A0091F">
        <w:rPr>
          <w:rFonts w:cstheme="minorHAnsi"/>
          <w:lang w:eastAsia="pl-PL"/>
        </w:rPr>
        <w:t xml:space="preserve"> </w:t>
      </w:r>
      <w:r w:rsidRPr="00A0091F">
        <w:rPr>
          <w:rFonts w:eastAsia="Times New Roman" w:cstheme="minorHAnsi"/>
          <w:b/>
          <w:lang w:eastAsia="zh-CN"/>
        </w:rPr>
        <w:t xml:space="preserve">ustawy z dnia 11 września 2019 r. - Prawo zamówień publicznych (t.j. Dz. U. z 2022 r. poz. 1710 z późn. zm., dalej jako: „PZP”), nr postępowania </w:t>
      </w:r>
      <w:r w:rsidRPr="004E1102">
        <w:rPr>
          <w:rFonts w:eastAsia="Times New Roman" w:cstheme="minorHAnsi"/>
          <w:b/>
          <w:lang w:eastAsia="zh-CN"/>
        </w:rPr>
        <w:t>ZP/</w:t>
      </w:r>
      <w:r w:rsidR="004E1102" w:rsidRPr="004E1102">
        <w:rPr>
          <w:rFonts w:eastAsia="Times New Roman" w:cstheme="minorHAnsi"/>
          <w:b/>
          <w:lang w:eastAsia="zh-CN"/>
        </w:rPr>
        <w:t>220</w:t>
      </w:r>
      <w:r w:rsidRPr="004E1102">
        <w:rPr>
          <w:rFonts w:eastAsia="Times New Roman" w:cstheme="minorHAnsi"/>
          <w:b/>
          <w:lang w:eastAsia="zh-CN"/>
        </w:rPr>
        <w:t>/</w:t>
      </w:r>
      <w:r w:rsidR="004E1102" w:rsidRPr="004E1102">
        <w:rPr>
          <w:rFonts w:eastAsia="Times New Roman" w:cstheme="minorHAnsi"/>
          <w:b/>
          <w:lang w:eastAsia="zh-CN"/>
        </w:rPr>
        <w:t>46</w:t>
      </w:r>
      <w:r w:rsidRPr="004E1102">
        <w:rPr>
          <w:rFonts w:eastAsia="Times New Roman" w:cstheme="minorHAnsi"/>
          <w:b/>
          <w:lang w:eastAsia="zh-CN"/>
        </w:rPr>
        <w:t>/</w:t>
      </w:r>
      <w:r w:rsidR="004E1102" w:rsidRPr="004E1102">
        <w:rPr>
          <w:rFonts w:eastAsia="Times New Roman" w:cstheme="minorHAnsi"/>
          <w:b/>
          <w:lang w:eastAsia="zh-CN"/>
        </w:rPr>
        <w:t>23</w:t>
      </w:r>
      <w:r w:rsidRPr="00A0091F">
        <w:rPr>
          <w:rFonts w:eastAsia="Times New Roman" w:cstheme="minorHAnsi"/>
          <w:b/>
          <w:lang w:eastAsia="zh-CN"/>
        </w:rPr>
        <w:t>, w którym oferta złożona przez Wykonawcę (dalej jako: „oferta”) została uznana przez Zamawiającego za ofertę najkorzystniejszą, Strony zawierają umowę (dalej jako: „Umowa”) o następującej treści:</w:t>
      </w:r>
    </w:p>
    <w:p w14:paraId="6A02FD6E" w14:textId="77777777" w:rsidR="003C00DF" w:rsidRDefault="003C00DF" w:rsidP="007F1C62">
      <w:pPr>
        <w:keepNext/>
        <w:suppressAutoHyphens/>
        <w:spacing w:after="0" w:line="276" w:lineRule="auto"/>
        <w:outlineLvl w:val="0"/>
        <w:rPr>
          <w:rFonts w:eastAsia="Times New Roman" w:cstheme="minorHAnsi"/>
          <w:b/>
          <w:bCs/>
          <w:lang w:eastAsia="zh-CN"/>
        </w:rPr>
      </w:pPr>
    </w:p>
    <w:p w14:paraId="15386523" w14:textId="77777777" w:rsidR="003A11C1" w:rsidRPr="00A0091F" w:rsidRDefault="003A11C1" w:rsidP="007F1C62">
      <w:pPr>
        <w:keepNext/>
        <w:suppressAutoHyphens/>
        <w:spacing w:after="0" w:line="276" w:lineRule="auto"/>
        <w:outlineLvl w:val="0"/>
        <w:rPr>
          <w:rFonts w:eastAsia="Times New Roman" w:cstheme="minorHAnsi"/>
          <w:b/>
          <w:lang w:eastAsia="zh-CN"/>
        </w:rPr>
      </w:pPr>
    </w:p>
    <w:p w14:paraId="38B340AA" w14:textId="1EF63C94" w:rsidR="006972E2" w:rsidRPr="00A0091F" w:rsidRDefault="006972E2" w:rsidP="007F1C62">
      <w:pPr>
        <w:keepNext/>
        <w:suppressAutoHyphens/>
        <w:spacing w:after="0" w:line="276" w:lineRule="auto"/>
        <w:jc w:val="center"/>
        <w:outlineLvl w:val="0"/>
        <w:rPr>
          <w:rFonts w:eastAsia="Times New Roman" w:cstheme="minorHAnsi"/>
          <w:b/>
          <w:lang w:eastAsia="zh-CN"/>
        </w:rPr>
      </w:pPr>
      <w:bookmarkStart w:id="1" w:name="_Toc135046060"/>
      <w:r w:rsidRPr="00A0091F">
        <w:rPr>
          <w:rFonts w:eastAsia="Times New Roman" w:cstheme="minorHAnsi"/>
          <w:b/>
          <w:lang w:eastAsia="zh-CN"/>
        </w:rPr>
        <w:t>§ 1</w:t>
      </w:r>
      <w:r w:rsidR="00D86F20" w:rsidRPr="00A0091F">
        <w:rPr>
          <w:rFonts w:eastAsia="Times New Roman" w:cstheme="minorHAnsi"/>
          <w:b/>
          <w:lang w:eastAsia="zh-CN"/>
        </w:rPr>
        <w:t xml:space="preserve">. </w:t>
      </w:r>
      <w:r w:rsidRPr="00A0091F">
        <w:rPr>
          <w:rFonts w:eastAsia="Times New Roman" w:cstheme="minorHAnsi"/>
          <w:b/>
          <w:lang w:eastAsia="zh-CN"/>
        </w:rPr>
        <w:t>PRZEDMIOT UMOWY</w:t>
      </w:r>
      <w:bookmarkEnd w:id="1"/>
    </w:p>
    <w:p w14:paraId="4B214011" w14:textId="77777777" w:rsidR="002F2CED" w:rsidRPr="00A0091F" w:rsidRDefault="002F2CED" w:rsidP="007F1C62">
      <w:pPr>
        <w:keepNext/>
        <w:suppressAutoHyphens/>
        <w:spacing w:after="0" w:line="276" w:lineRule="auto"/>
        <w:jc w:val="center"/>
        <w:outlineLvl w:val="0"/>
        <w:rPr>
          <w:rFonts w:eastAsia="Times New Roman" w:cstheme="minorHAnsi"/>
          <w:b/>
          <w:lang w:eastAsia="zh-CN"/>
        </w:rPr>
      </w:pPr>
    </w:p>
    <w:p w14:paraId="6B076DE5" w14:textId="1C0F09E7" w:rsidR="002F2CED" w:rsidRPr="00A0091F" w:rsidRDefault="006972E2" w:rsidP="009448A9">
      <w:pPr>
        <w:pStyle w:val="Akapitzlist"/>
        <w:numPr>
          <w:ilvl w:val="0"/>
          <w:numId w:val="79"/>
        </w:numPr>
        <w:spacing w:after="0" w:line="276" w:lineRule="auto"/>
        <w:ind w:left="426"/>
        <w:jc w:val="both"/>
        <w:rPr>
          <w:rFonts w:cstheme="minorHAnsi"/>
        </w:rPr>
      </w:pPr>
      <w:r w:rsidRPr="00A0091F">
        <w:rPr>
          <w:rFonts w:eastAsia="Times New Roman" w:cstheme="minorHAnsi"/>
          <w:lang w:eastAsia="zh-CN"/>
        </w:rPr>
        <w:t xml:space="preserve">Zamawiający zleca, a Wykonawca </w:t>
      </w:r>
      <w:r w:rsidR="00CF4C81" w:rsidRPr="00A0091F">
        <w:rPr>
          <w:rFonts w:eastAsia="Times New Roman" w:cstheme="minorHAnsi"/>
          <w:lang w:eastAsia="zh-CN"/>
        </w:rPr>
        <w:t>przyjmuje do wykonania zadanie inwestycyjne</w:t>
      </w:r>
      <w:r w:rsidR="002A6B2A" w:rsidRPr="00A0091F">
        <w:rPr>
          <w:rFonts w:eastAsia="Times New Roman" w:cstheme="minorHAnsi"/>
          <w:lang w:eastAsia="zh-CN"/>
        </w:rPr>
        <w:t xml:space="preserve"> pod nazwą: </w:t>
      </w:r>
      <w:r w:rsidR="002A6B2A" w:rsidRPr="00A0091F">
        <w:rPr>
          <w:rFonts w:eastAsia="Times New Roman" w:cstheme="minorHAnsi"/>
          <w:b/>
          <w:lang w:eastAsia="zh-CN"/>
        </w:rPr>
        <w:t>„Przebudowa pomieszczeń w budynku „M" - Kliniczne Centrum Medyczno - Terapeutyczne SPSK-2 Etap III”</w:t>
      </w:r>
      <w:r w:rsidR="00324136" w:rsidRPr="00A0091F">
        <w:rPr>
          <w:rFonts w:eastAsia="Times New Roman" w:cstheme="minorHAnsi"/>
          <w:b/>
          <w:lang w:eastAsia="zh-CN"/>
        </w:rPr>
        <w:t xml:space="preserve"> </w:t>
      </w:r>
      <w:r w:rsidR="002A6B2A" w:rsidRPr="00A0091F">
        <w:rPr>
          <w:rFonts w:eastAsia="Times New Roman" w:cstheme="minorHAnsi"/>
          <w:b/>
          <w:lang w:eastAsia="zh-CN"/>
        </w:rPr>
        <w:t xml:space="preserve"> </w:t>
      </w:r>
      <w:r w:rsidR="00324136" w:rsidRPr="00A0091F">
        <w:rPr>
          <w:rFonts w:eastAsia="Times New Roman" w:cstheme="minorHAnsi"/>
          <w:b/>
          <w:lang w:eastAsia="zh-CN"/>
        </w:rPr>
        <w:t xml:space="preserve">I etap realizacyjny „ Przebudowa </w:t>
      </w:r>
      <w:r w:rsidR="00AB5055" w:rsidRPr="00A0091F">
        <w:rPr>
          <w:rFonts w:eastAsia="Times New Roman" w:cstheme="minorHAnsi"/>
          <w:b/>
          <w:lang w:eastAsia="zh-CN"/>
        </w:rPr>
        <w:t xml:space="preserve"> pomieszczeń </w:t>
      </w:r>
      <w:r w:rsidR="00324136" w:rsidRPr="00A0091F">
        <w:rPr>
          <w:rFonts w:eastAsia="Times New Roman" w:cstheme="minorHAnsi"/>
          <w:b/>
          <w:lang w:eastAsia="zh-CN"/>
        </w:rPr>
        <w:t xml:space="preserve">III i IV </w:t>
      </w:r>
      <w:r w:rsidR="00066B13" w:rsidRPr="00A0091F">
        <w:rPr>
          <w:rFonts w:eastAsia="Times New Roman" w:cstheme="minorHAnsi"/>
          <w:b/>
          <w:lang w:eastAsia="zh-CN"/>
        </w:rPr>
        <w:t>pię</w:t>
      </w:r>
      <w:r w:rsidR="00AB5055" w:rsidRPr="00A0091F">
        <w:rPr>
          <w:rFonts w:eastAsia="Times New Roman" w:cstheme="minorHAnsi"/>
          <w:b/>
          <w:lang w:eastAsia="zh-CN"/>
        </w:rPr>
        <w:t>tra”</w:t>
      </w:r>
      <w:r w:rsidR="001D677A" w:rsidRPr="00A0091F">
        <w:rPr>
          <w:rFonts w:eastAsia="Times New Roman" w:cstheme="minorHAnsi"/>
          <w:b/>
          <w:lang w:eastAsia="zh-CN"/>
        </w:rPr>
        <w:t xml:space="preserve">( dalej jako Zadanie) </w:t>
      </w:r>
      <w:r w:rsidR="00CF4C81" w:rsidRPr="00A0091F">
        <w:rPr>
          <w:rFonts w:eastAsia="Times New Roman" w:cstheme="minorHAnsi"/>
          <w:lang w:eastAsia="zh-CN"/>
        </w:rPr>
        <w:t xml:space="preserve">w </w:t>
      </w:r>
      <w:r w:rsidR="00360753" w:rsidRPr="00A0091F">
        <w:rPr>
          <w:rFonts w:eastAsia="Times New Roman" w:cstheme="minorHAnsi"/>
          <w:lang w:eastAsia="zh-CN"/>
        </w:rPr>
        <w:t xml:space="preserve">formule zaprojektuj i wybuduj </w:t>
      </w:r>
      <w:r w:rsidR="00CD5A56" w:rsidRPr="00A0091F">
        <w:rPr>
          <w:rFonts w:eastAsia="Times New Roman" w:cstheme="minorHAnsi"/>
          <w:lang w:eastAsia="zh-CN"/>
        </w:rPr>
        <w:t xml:space="preserve">w </w:t>
      </w:r>
      <w:r w:rsidR="00CF4C81" w:rsidRPr="00A0091F">
        <w:rPr>
          <w:rFonts w:eastAsia="Times New Roman" w:cstheme="minorHAnsi"/>
          <w:lang w:eastAsia="zh-CN"/>
        </w:rPr>
        <w:t>zakres którego wchodzi:</w:t>
      </w:r>
    </w:p>
    <w:p w14:paraId="58D297DF" w14:textId="151203CF" w:rsidR="00E73E01" w:rsidRPr="00A0091F" w:rsidRDefault="00E73E01" w:rsidP="009448A9">
      <w:pPr>
        <w:pStyle w:val="Akapitzlist"/>
        <w:numPr>
          <w:ilvl w:val="0"/>
          <w:numId w:val="55"/>
        </w:numPr>
        <w:spacing w:after="0" w:line="276" w:lineRule="auto"/>
        <w:jc w:val="both"/>
        <w:rPr>
          <w:rFonts w:cstheme="minorHAnsi"/>
        </w:rPr>
      </w:pPr>
      <w:r w:rsidRPr="00A0091F">
        <w:rPr>
          <w:rFonts w:eastAsia="Times New Roman" w:cstheme="minorHAnsi"/>
          <w:lang w:eastAsia="zh-CN"/>
        </w:rPr>
        <w:t>wykonanie</w:t>
      </w:r>
      <w:r w:rsidRPr="00A0091F">
        <w:rPr>
          <w:rFonts w:cstheme="minorHAnsi"/>
        </w:rPr>
        <w:t xml:space="preserve">  robót budowlanych polegających na</w:t>
      </w:r>
      <w:r w:rsidRPr="00A0091F">
        <w:rPr>
          <w:rFonts w:eastAsia="Times New Roman" w:cstheme="minorHAnsi"/>
          <w:b/>
          <w:lang w:eastAsia="zh-CN"/>
        </w:rPr>
        <w:t xml:space="preserve"> </w:t>
      </w:r>
      <w:r w:rsidRPr="00A0091F">
        <w:rPr>
          <w:rFonts w:eastAsia="Times New Roman" w:cstheme="minorHAnsi"/>
          <w:lang w:eastAsia="zh-CN"/>
        </w:rPr>
        <w:t>przebudowie pomieszczeń w budynku „M" - Kliniczne Centrum Medyczno - Terapeutyczne  obejmujących w szczególności:</w:t>
      </w:r>
    </w:p>
    <w:p w14:paraId="221938E1" w14:textId="45C35AF2" w:rsidR="00E73E01" w:rsidRPr="00A0091F" w:rsidRDefault="00E73E01" w:rsidP="009448A9">
      <w:pPr>
        <w:pStyle w:val="Akapitzlist"/>
        <w:numPr>
          <w:ilvl w:val="0"/>
          <w:numId w:val="56"/>
        </w:numPr>
        <w:spacing w:after="0" w:line="276" w:lineRule="auto"/>
        <w:jc w:val="both"/>
        <w:rPr>
          <w:rFonts w:cstheme="minorHAnsi"/>
          <w:lang w:bidi="en-US"/>
        </w:rPr>
      </w:pPr>
      <w:r w:rsidRPr="00A0091F">
        <w:rPr>
          <w:rFonts w:cstheme="minorHAnsi"/>
          <w:lang w:bidi="en-US"/>
        </w:rPr>
        <w:t>wykonanie robót budowlanych polegających na z</w:t>
      </w:r>
      <w:r w:rsidR="00CD5A56" w:rsidRPr="00A0091F">
        <w:rPr>
          <w:rFonts w:cstheme="minorHAnsi"/>
          <w:lang w:bidi="en-US"/>
        </w:rPr>
        <w:t>agospodarowaniu III, i IV piętra</w:t>
      </w:r>
      <w:r w:rsidRPr="00A0091F">
        <w:rPr>
          <w:rFonts w:cstheme="minorHAnsi"/>
          <w:lang w:bidi="en-US"/>
        </w:rPr>
        <w:t xml:space="preserve"> wraz z całą infrastrukturą techniczną, wyposażeniem medycznym, meblowym, sanitarnym i użytkowym</w:t>
      </w:r>
    </w:p>
    <w:p w14:paraId="67CBCE94" w14:textId="0509EC71" w:rsidR="00E73E01" w:rsidRPr="00A0091F" w:rsidRDefault="00CD5A56" w:rsidP="009448A9">
      <w:pPr>
        <w:pStyle w:val="Akapitzlist"/>
        <w:numPr>
          <w:ilvl w:val="0"/>
          <w:numId w:val="55"/>
        </w:numPr>
        <w:spacing w:after="0" w:line="276" w:lineRule="auto"/>
        <w:jc w:val="both"/>
        <w:rPr>
          <w:rFonts w:cstheme="minorHAnsi"/>
        </w:rPr>
      </w:pPr>
      <w:r w:rsidRPr="00A0091F">
        <w:rPr>
          <w:rFonts w:eastAsia="Times New Roman" w:cstheme="minorHAnsi"/>
          <w:lang w:eastAsia="zh-CN"/>
        </w:rPr>
        <w:t>a</w:t>
      </w:r>
      <w:r w:rsidR="00360753" w:rsidRPr="00A0091F">
        <w:rPr>
          <w:rFonts w:eastAsia="Times New Roman" w:cstheme="minorHAnsi"/>
          <w:lang w:eastAsia="zh-CN"/>
        </w:rPr>
        <w:t>daptacja istniejącej dokumentacji w zakresie określonym w</w:t>
      </w:r>
      <w:r w:rsidRPr="00A0091F">
        <w:rPr>
          <w:rFonts w:eastAsia="Times New Roman" w:cstheme="minorHAnsi"/>
          <w:lang w:eastAsia="zh-CN"/>
        </w:rPr>
        <w:t xml:space="preserve"> Suplemencie do PFU oraz </w:t>
      </w:r>
      <w:r w:rsidR="00360753" w:rsidRPr="00A0091F">
        <w:rPr>
          <w:rFonts w:eastAsia="Times New Roman" w:cstheme="minorHAnsi"/>
          <w:lang w:eastAsia="zh-CN"/>
        </w:rPr>
        <w:t xml:space="preserve"> PFU </w:t>
      </w:r>
      <w:r w:rsidR="00E73E01" w:rsidRPr="00A0091F">
        <w:rPr>
          <w:rFonts w:eastAsia="Times New Roman" w:cstheme="minorHAnsi"/>
          <w:lang w:eastAsia="zh-CN"/>
        </w:rPr>
        <w:t>wraz z uzyskaniem ostatecznych i/lub prawomocnych zamiennych decyzji  o pozwoleniu na budowę</w:t>
      </w:r>
      <w:r w:rsidR="00360753" w:rsidRPr="00A0091F">
        <w:rPr>
          <w:rFonts w:eastAsia="Times New Roman" w:cstheme="minorHAnsi"/>
          <w:lang w:eastAsia="zh-CN"/>
        </w:rPr>
        <w:t xml:space="preserve"> jeżeli  uzyskanie takich decyzji będzie konieczne </w:t>
      </w:r>
      <w:r w:rsidR="00E73E01" w:rsidRPr="00A0091F">
        <w:rPr>
          <w:rFonts w:eastAsia="Times New Roman" w:cstheme="minorHAnsi"/>
          <w:lang w:eastAsia="zh-CN"/>
        </w:rPr>
        <w:t xml:space="preserve"> w tym:</w:t>
      </w:r>
    </w:p>
    <w:p w14:paraId="33122028" w14:textId="77777777" w:rsidR="00BF04E3" w:rsidRPr="00A0091F" w:rsidRDefault="00E73E01" w:rsidP="00BF04E3">
      <w:pPr>
        <w:pStyle w:val="Teksttreci20"/>
        <w:numPr>
          <w:ilvl w:val="0"/>
          <w:numId w:val="59"/>
        </w:numPr>
        <w:shd w:val="clear" w:color="auto" w:fill="auto"/>
        <w:spacing w:before="0" w:after="0" w:line="276" w:lineRule="auto"/>
        <w:jc w:val="both"/>
        <w:rPr>
          <w:rFonts w:asciiTheme="minorHAnsi" w:hAnsiTheme="minorHAnsi" w:cstheme="minorHAnsi"/>
        </w:rPr>
      </w:pPr>
      <w:r w:rsidRPr="00A0091F">
        <w:rPr>
          <w:rFonts w:cstheme="minorHAnsi"/>
        </w:rPr>
        <w:t xml:space="preserve">wykonanie </w:t>
      </w:r>
      <w:r w:rsidR="001F044C" w:rsidRPr="00A0091F">
        <w:rPr>
          <w:rFonts w:asciiTheme="minorHAnsi" w:hAnsiTheme="minorHAnsi" w:cstheme="minorHAnsi"/>
        </w:rPr>
        <w:t xml:space="preserve">  kompletnej adaptacji  projektu budowalnego  w części dotyczącej III i IV piętra</w:t>
      </w:r>
      <w:r w:rsidR="0052121D" w:rsidRPr="00A0091F">
        <w:rPr>
          <w:rFonts w:asciiTheme="minorHAnsi" w:hAnsiTheme="minorHAnsi" w:cstheme="minorHAnsi"/>
        </w:rPr>
        <w:t xml:space="preserve"> budynku</w:t>
      </w:r>
      <w:r w:rsidR="001F044C" w:rsidRPr="00A0091F">
        <w:rPr>
          <w:rFonts w:asciiTheme="minorHAnsi" w:hAnsiTheme="minorHAnsi" w:cstheme="minorHAnsi"/>
        </w:rPr>
        <w:t xml:space="preserve"> we wszystkich branżach w obejmującej zmiany dokonane w stosunku do dokumentacji </w:t>
      </w:r>
      <w:r w:rsidR="001F044C" w:rsidRPr="00A0091F">
        <w:rPr>
          <w:rFonts w:asciiTheme="minorHAnsi" w:hAnsiTheme="minorHAnsi" w:cstheme="minorHAnsi"/>
          <w:lang w:eastAsia="pl-PL"/>
        </w:rPr>
        <w:t>projektowo budowlanej i wykonawczej pn.: „Zagospodarowanie pomieszczeń w budynku M – Kliniczne Centrum Medyczno-</w:t>
      </w:r>
      <w:r w:rsidR="001F044C" w:rsidRPr="00A0091F">
        <w:rPr>
          <w:rFonts w:asciiTheme="minorHAnsi" w:hAnsiTheme="minorHAnsi" w:cstheme="minorHAnsi"/>
          <w:lang w:eastAsia="pl-PL"/>
        </w:rPr>
        <w:lastRenderedPageBreak/>
        <w:t>Terapeutyczne SPSK-2, datowanej na kwiecień 2020 r. stanowiącej załącznik do SWZ i stanowiącej podstawę do  Decyzji  nr 1138/20 z dnia 10.09.2020r. o pozwoleniu na budowę obejmującej przebudowę pomieszczeń w budynku ,,M" Klinicznego Centrum Medyczno-Terapeutycznego SPSK-2 przy al. powstańców Wielkopolskich 72 w Szczecinie (działka nr 36, obręb 1057),</w:t>
      </w:r>
    </w:p>
    <w:p w14:paraId="5799D493" w14:textId="7751172B" w:rsidR="00E73E01" w:rsidRPr="00A0091F" w:rsidRDefault="00BF04E3" w:rsidP="00BF04E3">
      <w:pPr>
        <w:pStyle w:val="Teksttreci20"/>
        <w:numPr>
          <w:ilvl w:val="0"/>
          <w:numId w:val="59"/>
        </w:numPr>
        <w:shd w:val="clear" w:color="auto" w:fill="auto"/>
        <w:spacing w:before="0" w:after="0" w:line="276" w:lineRule="auto"/>
        <w:jc w:val="both"/>
        <w:rPr>
          <w:rFonts w:asciiTheme="minorHAnsi" w:hAnsiTheme="minorHAnsi" w:cstheme="minorHAnsi"/>
        </w:rPr>
      </w:pPr>
      <w:r w:rsidRPr="00A0091F">
        <w:rPr>
          <w:rFonts w:cstheme="minorHAnsi"/>
        </w:rPr>
        <w:t>z</w:t>
      </w:r>
      <w:r w:rsidR="00E73E01" w:rsidRPr="00A0091F">
        <w:rPr>
          <w:rFonts w:cstheme="minorHAnsi"/>
        </w:rPr>
        <w:t>łożenie wniosku i uzyskanie ostatecznych i/lub prawomocnych zamiennych decyzji o pozwoleniu na budowę w zakresie o którym mowa w lit a,</w:t>
      </w:r>
      <w:r w:rsidR="00360753" w:rsidRPr="00A0091F">
        <w:rPr>
          <w:rFonts w:cstheme="minorHAnsi"/>
        </w:rPr>
        <w:t xml:space="preserve"> o ile zajdzie taka konieczność</w:t>
      </w:r>
      <w:r w:rsidRPr="00A0091F">
        <w:rPr>
          <w:rFonts w:cstheme="minorHAnsi"/>
        </w:rPr>
        <w:t>,</w:t>
      </w:r>
    </w:p>
    <w:p w14:paraId="2C47AC9B" w14:textId="0DF7C928" w:rsidR="00E73E01" w:rsidRPr="00A0091F" w:rsidRDefault="00E73E01" w:rsidP="00BF04E3">
      <w:pPr>
        <w:pStyle w:val="Teksttreci20"/>
        <w:numPr>
          <w:ilvl w:val="0"/>
          <w:numId w:val="59"/>
        </w:numPr>
        <w:shd w:val="clear" w:color="auto" w:fill="auto"/>
        <w:spacing w:before="0" w:after="0" w:line="276" w:lineRule="auto"/>
        <w:jc w:val="both"/>
        <w:rPr>
          <w:rFonts w:asciiTheme="minorHAnsi" w:hAnsiTheme="minorHAnsi" w:cstheme="minorHAnsi"/>
        </w:rPr>
      </w:pPr>
      <w:r w:rsidRPr="00A0091F">
        <w:rPr>
          <w:rFonts w:cstheme="minorHAnsi"/>
        </w:rPr>
        <w:t xml:space="preserve">wykonanie przedmiarów robót i kosztorysów inwestorskich na podstawie uzgodnionych z Zamawiającym projektów wykonawczych o których mowa w lit </w:t>
      </w:r>
      <w:r w:rsidR="00066B13" w:rsidRPr="00A0091F">
        <w:rPr>
          <w:rFonts w:cstheme="minorHAnsi"/>
        </w:rPr>
        <w:t>a powyżej z podziałem na pietra,</w:t>
      </w:r>
    </w:p>
    <w:p w14:paraId="54B58D00" w14:textId="5B33BA46" w:rsidR="00E73E01" w:rsidRPr="00A0091F" w:rsidRDefault="00066B13" w:rsidP="00BF04E3">
      <w:pPr>
        <w:pStyle w:val="Teksttreci20"/>
        <w:numPr>
          <w:ilvl w:val="0"/>
          <w:numId w:val="59"/>
        </w:numPr>
        <w:shd w:val="clear" w:color="auto" w:fill="auto"/>
        <w:spacing w:before="0" w:after="0" w:line="276" w:lineRule="auto"/>
        <w:jc w:val="both"/>
        <w:rPr>
          <w:rFonts w:asciiTheme="minorHAnsi" w:hAnsiTheme="minorHAnsi" w:cstheme="minorHAnsi"/>
        </w:rPr>
      </w:pPr>
      <w:r w:rsidRPr="00A0091F">
        <w:rPr>
          <w:rFonts w:cstheme="minorHAnsi"/>
        </w:rPr>
        <w:t>s</w:t>
      </w:r>
      <w:r w:rsidR="00E73E01" w:rsidRPr="00A0091F">
        <w:rPr>
          <w:rFonts w:cstheme="minorHAnsi"/>
        </w:rPr>
        <w:t xml:space="preserve">porządzenie podlegających zatwierdzeniu przez Zamawiającego  Specyfikacji Technicznych  Wykonania i Odbioru  Robót Budowlanych  ( </w:t>
      </w:r>
      <w:proofErr w:type="spellStart"/>
      <w:r w:rsidR="00E73E01" w:rsidRPr="00A0091F">
        <w:rPr>
          <w:rFonts w:cstheme="minorHAnsi"/>
        </w:rPr>
        <w:t>STWiORB</w:t>
      </w:r>
      <w:proofErr w:type="spellEnd"/>
      <w:r w:rsidR="00E73E01" w:rsidRPr="00A0091F">
        <w:rPr>
          <w:rFonts w:cstheme="minorHAnsi"/>
        </w:rPr>
        <w:t>) wszystkich branż dla całego Zadania,</w:t>
      </w:r>
    </w:p>
    <w:p w14:paraId="53EF18E8" w14:textId="61FB7212" w:rsidR="00E73E01" w:rsidRPr="00A0091F" w:rsidRDefault="00E73E01" w:rsidP="00BF04E3">
      <w:pPr>
        <w:pStyle w:val="Teksttreci20"/>
        <w:numPr>
          <w:ilvl w:val="0"/>
          <w:numId w:val="59"/>
        </w:numPr>
        <w:shd w:val="clear" w:color="auto" w:fill="auto"/>
        <w:spacing w:before="0" w:after="0" w:line="276" w:lineRule="auto"/>
        <w:jc w:val="both"/>
        <w:rPr>
          <w:rFonts w:asciiTheme="minorHAnsi" w:hAnsiTheme="minorHAnsi" w:cstheme="minorHAnsi"/>
        </w:rPr>
      </w:pPr>
      <w:r w:rsidRPr="00A0091F">
        <w:rPr>
          <w:rFonts w:cstheme="minorHAnsi"/>
          <w:bCs/>
          <w:iCs/>
        </w:rPr>
        <w:t>sporządzenie Świadectwa chara</w:t>
      </w:r>
      <w:r w:rsidR="00360753" w:rsidRPr="00A0091F">
        <w:rPr>
          <w:rFonts w:cstheme="minorHAnsi"/>
          <w:bCs/>
          <w:iCs/>
        </w:rPr>
        <w:t>kterystyki energetycznej</w:t>
      </w:r>
      <w:r w:rsidR="00066B13" w:rsidRPr="00A0091F">
        <w:rPr>
          <w:rFonts w:cstheme="minorHAnsi"/>
          <w:bCs/>
          <w:iCs/>
        </w:rPr>
        <w:t xml:space="preserve"> III i IV </w:t>
      </w:r>
      <w:r w:rsidR="00360753" w:rsidRPr="00A0091F">
        <w:rPr>
          <w:rFonts w:cstheme="minorHAnsi"/>
          <w:bCs/>
          <w:iCs/>
        </w:rPr>
        <w:t xml:space="preserve"> </w:t>
      </w:r>
      <w:r w:rsidR="00CD5A56" w:rsidRPr="00A0091F">
        <w:rPr>
          <w:rFonts w:cstheme="minorHAnsi"/>
          <w:bCs/>
          <w:iCs/>
        </w:rPr>
        <w:t>piętra</w:t>
      </w:r>
      <w:r w:rsidR="00066B13" w:rsidRPr="00A0091F">
        <w:rPr>
          <w:rFonts w:cstheme="minorHAnsi"/>
          <w:bCs/>
          <w:iCs/>
        </w:rPr>
        <w:t xml:space="preserve"> budynku,</w:t>
      </w:r>
    </w:p>
    <w:p w14:paraId="169B694E" w14:textId="14A08B97" w:rsidR="00E73E01" w:rsidRPr="00A0091F" w:rsidRDefault="00E73E01" w:rsidP="00BF04E3">
      <w:pPr>
        <w:pStyle w:val="Teksttreci20"/>
        <w:numPr>
          <w:ilvl w:val="0"/>
          <w:numId w:val="59"/>
        </w:numPr>
        <w:shd w:val="clear" w:color="auto" w:fill="auto"/>
        <w:spacing w:before="0" w:after="0" w:line="276" w:lineRule="auto"/>
        <w:jc w:val="both"/>
        <w:rPr>
          <w:rFonts w:asciiTheme="minorHAnsi" w:hAnsiTheme="minorHAnsi" w:cstheme="minorHAnsi"/>
        </w:rPr>
      </w:pPr>
      <w:r w:rsidRPr="00A0091F">
        <w:rPr>
          <w:rFonts w:cstheme="minorHAnsi"/>
        </w:rPr>
        <w:t xml:space="preserve">sporządzenie </w:t>
      </w:r>
      <w:r w:rsidRPr="00A0091F">
        <w:rPr>
          <w:rFonts w:cstheme="minorHAnsi"/>
          <w:bCs/>
          <w:iCs/>
        </w:rPr>
        <w:t>dokumentacji eksploatacyj</w:t>
      </w:r>
      <w:r w:rsidR="00360753" w:rsidRPr="00A0091F">
        <w:rPr>
          <w:rFonts w:cstheme="minorHAnsi"/>
          <w:bCs/>
          <w:iCs/>
        </w:rPr>
        <w:t xml:space="preserve">nej </w:t>
      </w:r>
      <w:r w:rsidR="00CD5A56" w:rsidRPr="00A0091F">
        <w:rPr>
          <w:rFonts w:cstheme="minorHAnsi"/>
          <w:bCs/>
          <w:iCs/>
        </w:rPr>
        <w:t xml:space="preserve">III i IV piętra </w:t>
      </w:r>
      <w:r w:rsidRPr="00A0091F">
        <w:rPr>
          <w:rFonts w:cstheme="minorHAnsi"/>
          <w:bCs/>
          <w:iCs/>
        </w:rPr>
        <w:t xml:space="preserve"> </w:t>
      </w:r>
      <w:r w:rsidR="00066B13" w:rsidRPr="00A0091F">
        <w:rPr>
          <w:rFonts w:cstheme="minorHAnsi"/>
          <w:bCs/>
          <w:iCs/>
        </w:rPr>
        <w:t xml:space="preserve"> budynku </w:t>
      </w:r>
      <w:r w:rsidRPr="00A0091F">
        <w:rPr>
          <w:rFonts w:cstheme="minorHAnsi"/>
          <w:bCs/>
          <w:iCs/>
        </w:rPr>
        <w:t>i urządzeń, niezbędna do uzyskania pozwolenia na użytkowanie obiektów</w:t>
      </w:r>
      <w:r w:rsidR="00066B13" w:rsidRPr="00A0091F">
        <w:rPr>
          <w:rFonts w:cstheme="minorHAnsi"/>
          <w:bCs/>
          <w:iCs/>
        </w:rPr>
        <w:t>,</w:t>
      </w:r>
    </w:p>
    <w:p w14:paraId="632393D3" w14:textId="77777777" w:rsidR="00E73E01" w:rsidRPr="00A0091F" w:rsidRDefault="00E73E01" w:rsidP="00BF04E3">
      <w:pPr>
        <w:pStyle w:val="Teksttreci20"/>
        <w:numPr>
          <w:ilvl w:val="0"/>
          <w:numId w:val="59"/>
        </w:numPr>
        <w:shd w:val="clear" w:color="auto" w:fill="auto"/>
        <w:spacing w:before="0" w:after="0" w:line="276" w:lineRule="auto"/>
        <w:jc w:val="both"/>
        <w:rPr>
          <w:rFonts w:asciiTheme="minorHAnsi" w:hAnsiTheme="minorHAnsi" w:cstheme="minorHAnsi"/>
        </w:rPr>
      </w:pPr>
      <w:r w:rsidRPr="00A0091F">
        <w:rPr>
          <w:rFonts w:cstheme="minorHAnsi"/>
        </w:rPr>
        <w:t xml:space="preserve">sporządzenie </w:t>
      </w:r>
      <w:r w:rsidRPr="00A0091F">
        <w:rPr>
          <w:rFonts w:cstheme="minorHAnsi"/>
          <w:bCs/>
          <w:iCs/>
        </w:rPr>
        <w:t>scenariusza pożarowego – uzgodnionego z właściwą terenowo jednostką Państwowej Straży Pożarnej</w:t>
      </w:r>
    </w:p>
    <w:p w14:paraId="66EAF239" w14:textId="77777777" w:rsidR="00E73E01" w:rsidRPr="00A0091F" w:rsidRDefault="00E73E01" w:rsidP="009448A9">
      <w:pPr>
        <w:pStyle w:val="Akapitzlist"/>
        <w:numPr>
          <w:ilvl w:val="0"/>
          <w:numId w:val="55"/>
        </w:numPr>
        <w:spacing w:after="0" w:line="276" w:lineRule="auto"/>
        <w:jc w:val="both"/>
        <w:rPr>
          <w:rFonts w:cstheme="minorHAnsi"/>
        </w:rPr>
      </w:pPr>
      <w:r w:rsidRPr="00A0091F">
        <w:rPr>
          <w:rFonts w:cstheme="minorHAnsi"/>
        </w:rPr>
        <w:t>uzyskanie we własnym zakresie i na własny koszt  ( w imieniu i na rzecz  Zamawiającego) wszelkich opinii, uzgodnień,  zezwoleń i decyzji niezbędnych do wykonania Zadania,</w:t>
      </w:r>
    </w:p>
    <w:p w14:paraId="5E5B561D" w14:textId="44FB47BF" w:rsidR="00E73E01" w:rsidRPr="00A0091F" w:rsidRDefault="00E73E01" w:rsidP="009448A9">
      <w:pPr>
        <w:pStyle w:val="Akapitzlist"/>
        <w:numPr>
          <w:ilvl w:val="0"/>
          <w:numId w:val="55"/>
        </w:numPr>
        <w:spacing w:after="0" w:line="276" w:lineRule="auto"/>
        <w:jc w:val="both"/>
        <w:rPr>
          <w:rFonts w:cstheme="minorHAnsi"/>
          <w:strike/>
        </w:rPr>
      </w:pPr>
      <w:r w:rsidRPr="00A0091F">
        <w:rPr>
          <w:rFonts w:cstheme="minorHAnsi"/>
        </w:rPr>
        <w:t>sprawowanie nadzoru autorskiego w trakcie realizacji robót</w:t>
      </w:r>
      <w:r w:rsidR="00360753" w:rsidRPr="00A0091F">
        <w:rPr>
          <w:rFonts w:cstheme="minorHAnsi"/>
        </w:rPr>
        <w:t xml:space="preserve"> do dnia odbioru końcowego robót,</w:t>
      </w:r>
    </w:p>
    <w:p w14:paraId="71037577" w14:textId="77777777" w:rsidR="00E73E01" w:rsidRPr="00A0091F" w:rsidRDefault="00E73E01" w:rsidP="009448A9">
      <w:pPr>
        <w:pStyle w:val="Akapitzlist"/>
        <w:numPr>
          <w:ilvl w:val="0"/>
          <w:numId w:val="55"/>
        </w:numPr>
        <w:spacing w:after="0" w:line="276" w:lineRule="auto"/>
        <w:jc w:val="both"/>
        <w:rPr>
          <w:rFonts w:cstheme="minorHAnsi"/>
        </w:rPr>
      </w:pPr>
      <w:r w:rsidRPr="00A0091F">
        <w:rPr>
          <w:rFonts w:cstheme="minorHAnsi"/>
        </w:rPr>
        <w:t>wykonanie wszystkich robót budowlanych niezbędnych do wykonania Zadania,</w:t>
      </w:r>
    </w:p>
    <w:p w14:paraId="2CBE5BC1" w14:textId="40931049" w:rsidR="00E73E01" w:rsidRPr="00A0091F" w:rsidRDefault="00E73E01" w:rsidP="009448A9">
      <w:pPr>
        <w:pStyle w:val="Akapitzlist"/>
        <w:numPr>
          <w:ilvl w:val="0"/>
          <w:numId w:val="55"/>
        </w:numPr>
        <w:spacing w:after="0" w:line="276" w:lineRule="auto"/>
        <w:jc w:val="both"/>
        <w:rPr>
          <w:rFonts w:cstheme="minorHAnsi"/>
        </w:rPr>
      </w:pPr>
      <w:r w:rsidRPr="00A0091F">
        <w:rPr>
          <w:rFonts w:cstheme="minorHAnsi"/>
        </w:rPr>
        <w:t>uzyskanie w imieniu i na rzecz Zamawiającego ostatecznej i/lub prawomocnej decyzji o pozwoleniu na użytkowanie</w:t>
      </w:r>
      <w:r w:rsidR="00066B13" w:rsidRPr="00A0091F">
        <w:rPr>
          <w:rFonts w:cstheme="minorHAnsi"/>
        </w:rPr>
        <w:t xml:space="preserve"> III i IV piętra </w:t>
      </w:r>
      <w:r w:rsidRPr="00A0091F">
        <w:rPr>
          <w:rFonts w:cstheme="minorHAnsi"/>
        </w:rPr>
        <w:t>lub – jeżeli pozwolenie na użytkowanie nie będzie wymagane – zaświadczenia o braku podstaw do wniesienia sprzeciwu, o którym mowa w art. 54 ust. 2 Ustawy Prawo budowlane lub pisemne poinformowanie Zamawiającego o upływie terminu do wniesienia przez organ nadzoru budowlanego sprzeciwu, o którym mowa w art. 54 ust. 1 Ustawy Prawo budowlane (oraz przedłożenie odpowiednich dokumentów potwierdzających upływ tego terminu).</w:t>
      </w:r>
    </w:p>
    <w:p w14:paraId="170FCAB4" w14:textId="5EFD7111" w:rsidR="002F2CED" w:rsidRPr="00A0091F" w:rsidRDefault="002F2CED" w:rsidP="00E73E01">
      <w:pPr>
        <w:pStyle w:val="Akapitzlist"/>
        <w:spacing w:after="0" w:line="276" w:lineRule="auto"/>
        <w:ind w:left="426"/>
        <w:jc w:val="both"/>
        <w:rPr>
          <w:rFonts w:cstheme="minorHAnsi"/>
        </w:rPr>
      </w:pPr>
    </w:p>
    <w:p w14:paraId="34408093" w14:textId="3D3BF9B6" w:rsidR="002F2CED" w:rsidRPr="00A0091F" w:rsidRDefault="002F2CED" w:rsidP="009448A9">
      <w:pPr>
        <w:pStyle w:val="Akapitzlist"/>
        <w:numPr>
          <w:ilvl w:val="0"/>
          <w:numId w:val="79"/>
        </w:numPr>
        <w:spacing w:after="0" w:line="276" w:lineRule="auto"/>
        <w:ind w:left="426"/>
        <w:jc w:val="both"/>
        <w:rPr>
          <w:rFonts w:cstheme="minorHAnsi"/>
        </w:rPr>
      </w:pPr>
      <w:r w:rsidRPr="00A0091F">
        <w:rPr>
          <w:rFonts w:cstheme="minorHAnsi"/>
          <w:lang w:bidi="en-US"/>
        </w:rPr>
        <w:t>Szczegółowy zakres rzeczowy rob</w:t>
      </w:r>
      <w:r w:rsidR="00D12C92" w:rsidRPr="00A0091F">
        <w:rPr>
          <w:rFonts w:cstheme="minorHAnsi"/>
          <w:lang w:bidi="en-US"/>
        </w:rPr>
        <w:t xml:space="preserve">ót wynikał będzie z  </w:t>
      </w:r>
      <w:r w:rsidR="0005552F" w:rsidRPr="00A0091F">
        <w:rPr>
          <w:rFonts w:cstheme="minorHAnsi"/>
          <w:lang w:bidi="en-US"/>
        </w:rPr>
        <w:t xml:space="preserve">Adaptowanej </w:t>
      </w:r>
      <w:r w:rsidR="00D12C92" w:rsidRPr="00A0091F">
        <w:rPr>
          <w:rFonts w:cstheme="minorHAnsi"/>
          <w:lang w:bidi="en-US"/>
        </w:rPr>
        <w:t xml:space="preserve"> </w:t>
      </w:r>
      <w:r w:rsidRPr="00A0091F">
        <w:rPr>
          <w:rFonts w:cstheme="minorHAnsi"/>
          <w:lang w:bidi="en-US"/>
        </w:rPr>
        <w:t>przez Wyko</w:t>
      </w:r>
      <w:r w:rsidR="00D12C92" w:rsidRPr="00A0091F">
        <w:rPr>
          <w:rFonts w:cstheme="minorHAnsi"/>
          <w:lang w:bidi="en-US"/>
        </w:rPr>
        <w:t xml:space="preserve">nawcę dokumentacji projektowej </w:t>
      </w:r>
      <w:r w:rsidRPr="00A0091F">
        <w:rPr>
          <w:rFonts w:cstheme="minorHAnsi"/>
          <w:lang w:bidi="en-US"/>
        </w:rPr>
        <w:t>, którą należy wykonać na postawie:</w:t>
      </w:r>
    </w:p>
    <w:p w14:paraId="2991455F" w14:textId="77777777" w:rsidR="002F2CED" w:rsidRPr="00A0091F" w:rsidRDefault="002F2CED" w:rsidP="009448A9">
      <w:pPr>
        <w:pStyle w:val="Akapitzlist"/>
        <w:numPr>
          <w:ilvl w:val="0"/>
          <w:numId w:val="78"/>
        </w:numPr>
        <w:spacing w:after="0"/>
        <w:ind w:left="1547"/>
        <w:rPr>
          <w:rFonts w:cstheme="minorHAnsi"/>
        </w:rPr>
      </w:pPr>
      <w:r w:rsidRPr="00A0091F">
        <w:rPr>
          <w:rFonts w:cstheme="minorHAnsi"/>
        </w:rPr>
        <w:t xml:space="preserve">Dokumentacja projektowa budowlana i wykonawcza - </w:t>
      </w:r>
      <w:r w:rsidRPr="00A0091F">
        <w:rPr>
          <w:rFonts w:cstheme="minorHAnsi"/>
          <w:b/>
          <w:bCs/>
        </w:rPr>
        <w:t>zamienna</w:t>
      </w:r>
      <w:r w:rsidRPr="00A0091F">
        <w:rPr>
          <w:rFonts w:cstheme="minorHAnsi"/>
        </w:rPr>
        <w:t xml:space="preserve"> pn.: „Rozbudowa SPSK-2 PUM w Szczecinie o budynek dla potrzeb Ośrodka Dializ wraz z niezbędną infrastrukturą i zagospodarowaniem ternu na działce Nr 36, obręb 1057, zlokalizowanych w rejonie Al. Powstańców Wielkopolskich 72” – data opracowania – luty 2018 r.;</w:t>
      </w:r>
    </w:p>
    <w:p w14:paraId="451F094E" w14:textId="77777777" w:rsidR="002F2CED" w:rsidRPr="00A0091F" w:rsidRDefault="002F2CED" w:rsidP="009448A9">
      <w:pPr>
        <w:pStyle w:val="Akapitzlist"/>
        <w:numPr>
          <w:ilvl w:val="0"/>
          <w:numId w:val="78"/>
        </w:numPr>
        <w:spacing w:after="0"/>
        <w:ind w:left="1547"/>
        <w:rPr>
          <w:rFonts w:cstheme="minorHAnsi"/>
        </w:rPr>
      </w:pPr>
      <w:r w:rsidRPr="00A0091F">
        <w:rPr>
          <w:rFonts w:cstheme="minorHAnsi"/>
        </w:rPr>
        <w:t>- Dokumentacja projektowa budowlana i wykonawcza pn.: „Zagospodarowanie pomieszczeń w budynku M – Kliniczne Centrum Medyczno-Terapeutyczne SPSK-2 – data opracowania – kwiecień 2020 r.;</w:t>
      </w:r>
    </w:p>
    <w:p w14:paraId="2346A6D3" w14:textId="1CCC55B9" w:rsidR="00CD5A56" w:rsidRPr="00A0091F" w:rsidRDefault="00CD5A56" w:rsidP="009448A9">
      <w:pPr>
        <w:pStyle w:val="Akapitzlist"/>
        <w:numPr>
          <w:ilvl w:val="0"/>
          <w:numId w:val="78"/>
        </w:numPr>
        <w:spacing w:after="0" w:line="276" w:lineRule="auto"/>
        <w:ind w:left="1547"/>
        <w:jc w:val="both"/>
        <w:rPr>
          <w:rFonts w:cstheme="minorHAnsi"/>
          <w:lang w:bidi="en-US"/>
        </w:rPr>
      </w:pPr>
      <w:r w:rsidRPr="00A0091F">
        <w:rPr>
          <w:rFonts w:cstheme="minorHAnsi"/>
          <w:lang w:bidi="en-US"/>
        </w:rPr>
        <w:lastRenderedPageBreak/>
        <w:t>Suplement do PFU</w:t>
      </w:r>
    </w:p>
    <w:p w14:paraId="6E17D13B" w14:textId="77777777" w:rsidR="00CD5A56" w:rsidRPr="00A0091F" w:rsidRDefault="002F2CED" w:rsidP="009448A9">
      <w:pPr>
        <w:pStyle w:val="Akapitzlist"/>
        <w:numPr>
          <w:ilvl w:val="0"/>
          <w:numId w:val="78"/>
        </w:numPr>
        <w:spacing w:after="0" w:line="276" w:lineRule="auto"/>
        <w:ind w:left="1547"/>
        <w:jc w:val="both"/>
        <w:rPr>
          <w:rFonts w:cstheme="minorHAnsi"/>
          <w:lang w:bidi="en-US"/>
        </w:rPr>
      </w:pPr>
      <w:r w:rsidRPr="00A0091F">
        <w:rPr>
          <w:rFonts w:cstheme="minorHAnsi"/>
          <w:lang w:bidi="en-US"/>
        </w:rPr>
        <w:t xml:space="preserve">Programu </w:t>
      </w:r>
      <w:proofErr w:type="spellStart"/>
      <w:r w:rsidRPr="00A0091F">
        <w:rPr>
          <w:rFonts w:cstheme="minorHAnsi"/>
          <w:lang w:bidi="en-US"/>
        </w:rPr>
        <w:t>Funkcjonalno</w:t>
      </w:r>
      <w:proofErr w:type="spellEnd"/>
      <w:r w:rsidRPr="00A0091F">
        <w:rPr>
          <w:rFonts w:cstheme="minorHAnsi"/>
          <w:lang w:bidi="en-US"/>
        </w:rPr>
        <w:t xml:space="preserve"> Użytkowego (PFU) dla zamierzenia inwestycyjnego pn. „Przebudowa pomieszczeń w budynku „M” – Kliniczne Centrum Medyczno-Terapeutyczne SPSK-2 PUM w Szczecinie na działce nr 36, obręb ewidencyjny</w:t>
      </w:r>
      <w:r w:rsidR="00E73E01" w:rsidRPr="00A0091F">
        <w:rPr>
          <w:rFonts w:cstheme="minorHAnsi"/>
          <w:lang w:bidi="en-US"/>
        </w:rPr>
        <w:t xml:space="preserve"> 326201_1.1.1057 Śródmieście 57.</w:t>
      </w:r>
      <w:r w:rsidR="00D12C92" w:rsidRPr="00A0091F">
        <w:rPr>
          <w:rFonts w:cstheme="minorHAnsi"/>
          <w:lang w:bidi="en-US"/>
        </w:rPr>
        <w:t xml:space="preserve">  </w:t>
      </w:r>
    </w:p>
    <w:p w14:paraId="31F919C9" w14:textId="3F99C30C" w:rsidR="00E73E01" w:rsidRPr="00A0091F" w:rsidRDefault="00E73E01" w:rsidP="00CD5A56">
      <w:pPr>
        <w:spacing w:after="0" w:line="276" w:lineRule="auto"/>
        <w:jc w:val="both"/>
        <w:rPr>
          <w:rFonts w:cstheme="minorHAnsi"/>
          <w:lang w:bidi="en-US"/>
        </w:rPr>
      </w:pPr>
    </w:p>
    <w:p w14:paraId="58E0D383" w14:textId="37A520F6" w:rsidR="006972E2" w:rsidRPr="00A0091F" w:rsidRDefault="002F2CED" w:rsidP="009448A9">
      <w:pPr>
        <w:pStyle w:val="Akapitzlist"/>
        <w:numPr>
          <w:ilvl w:val="0"/>
          <w:numId w:val="79"/>
        </w:numPr>
        <w:spacing w:after="0" w:line="276" w:lineRule="auto"/>
        <w:ind w:left="426"/>
        <w:jc w:val="both"/>
        <w:rPr>
          <w:rFonts w:cstheme="minorHAnsi"/>
        </w:rPr>
      </w:pPr>
      <w:r w:rsidRPr="00A0091F">
        <w:rPr>
          <w:rFonts w:eastAsia="Times New Roman" w:cstheme="minorHAnsi"/>
          <w:lang w:eastAsia="zh-CN"/>
        </w:rPr>
        <w:t xml:space="preserve">Szczegółowy zakres Przedmiotu </w:t>
      </w:r>
      <w:r w:rsidR="006972E2" w:rsidRPr="00A0091F">
        <w:rPr>
          <w:rFonts w:eastAsia="Times New Roman" w:cstheme="minorHAnsi"/>
          <w:lang w:eastAsia="zh-CN"/>
        </w:rPr>
        <w:t>umowy przedstawiają następujące dokumenty, stanowiące integralną część umowy, które będą uważane oraz odczytywane i interpretowane wedle następującej kolejności:</w:t>
      </w:r>
    </w:p>
    <w:p w14:paraId="441F2427" w14:textId="77777777" w:rsidR="006972E2" w:rsidRPr="00A0091F" w:rsidRDefault="006972E2" w:rsidP="009448A9">
      <w:pPr>
        <w:numPr>
          <w:ilvl w:val="0"/>
          <w:numId w:val="2"/>
        </w:numPr>
        <w:shd w:val="clear" w:color="auto" w:fill="FFFFFF"/>
        <w:tabs>
          <w:tab w:val="clear" w:pos="846"/>
          <w:tab w:val="num" w:pos="1276"/>
        </w:tabs>
        <w:suppressAutoHyphens/>
        <w:spacing w:after="0" w:line="276" w:lineRule="auto"/>
        <w:ind w:left="851" w:firstLine="0"/>
        <w:contextualSpacing/>
        <w:jc w:val="both"/>
        <w:rPr>
          <w:rFonts w:eastAsia="Times New Roman" w:cstheme="minorHAnsi"/>
          <w:lang w:eastAsia="zh-CN"/>
        </w:rPr>
      </w:pPr>
      <w:r w:rsidRPr="00A0091F">
        <w:rPr>
          <w:rFonts w:eastAsia="Times New Roman" w:cstheme="minorHAnsi"/>
          <w:lang w:eastAsia="zh-CN"/>
        </w:rPr>
        <w:t>umowa,</w:t>
      </w:r>
    </w:p>
    <w:p w14:paraId="06426512" w14:textId="486F20AC" w:rsidR="005149BC" w:rsidRPr="00A0091F" w:rsidRDefault="005149BC" w:rsidP="009448A9">
      <w:pPr>
        <w:numPr>
          <w:ilvl w:val="0"/>
          <w:numId w:val="2"/>
        </w:numPr>
        <w:shd w:val="clear" w:color="auto" w:fill="FFFFFF"/>
        <w:tabs>
          <w:tab w:val="clear" w:pos="846"/>
          <w:tab w:val="num" w:pos="1276"/>
        </w:tabs>
        <w:suppressAutoHyphens/>
        <w:spacing w:after="0" w:line="276" w:lineRule="auto"/>
        <w:ind w:left="851" w:firstLine="0"/>
        <w:contextualSpacing/>
        <w:jc w:val="both"/>
        <w:rPr>
          <w:rFonts w:eastAsia="Times New Roman" w:cstheme="minorHAnsi"/>
          <w:lang w:eastAsia="zh-CN"/>
        </w:rPr>
      </w:pPr>
      <w:r w:rsidRPr="00A0091F">
        <w:rPr>
          <w:rFonts w:eastAsia="Times New Roman" w:cstheme="minorHAnsi"/>
          <w:lang w:eastAsia="zh-CN"/>
        </w:rPr>
        <w:t>odpowiedzi Zamawiającego na pytania oferentów</w:t>
      </w:r>
      <w:r w:rsidR="00EC3739" w:rsidRPr="00A0091F">
        <w:rPr>
          <w:rFonts w:eastAsia="Times New Roman" w:cstheme="minorHAnsi"/>
          <w:lang w:eastAsia="zh-CN"/>
        </w:rPr>
        <w:t>,</w:t>
      </w:r>
    </w:p>
    <w:p w14:paraId="79E89ADF" w14:textId="0115D9A8" w:rsidR="005149BC" w:rsidRPr="00A0091F" w:rsidRDefault="005149BC" w:rsidP="009448A9">
      <w:pPr>
        <w:numPr>
          <w:ilvl w:val="0"/>
          <w:numId w:val="2"/>
        </w:numPr>
        <w:shd w:val="clear" w:color="auto" w:fill="FFFFFF"/>
        <w:tabs>
          <w:tab w:val="clear" w:pos="846"/>
          <w:tab w:val="num" w:pos="1276"/>
        </w:tabs>
        <w:suppressAutoHyphens/>
        <w:spacing w:after="0" w:line="276" w:lineRule="auto"/>
        <w:ind w:left="851" w:firstLine="0"/>
        <w:contextualSpacing/>
        <w:jc w:val="both"/>
        <w:rPr>
          <w:rFonts w:eastAsia="Times New Roman" w:cstheme="minorHAnsi"/>
          <w:lang w:eastAsia="zh-CN"/>
        </w:rPr>
      </w:pPr>
      <w:r w:rsidRPr="00A0091F">
        <w:rPr>
          <w:rFonts w:eastAsia="Times New Roman" w:cstheme="minorHAnsi"/>
          <w:lang w:eastAsia="zh-CN"/>
        </w:rPr>
        <w:t>wyjaśnienia Zamawiającego do Specyfikacji Warunków Zamówienia (dalej jako: „SWZ”), jeżeli takie wystąpią,</w:t>
      </w:r>
    </w:p>
    <w:p w14:paraId="369FA324" w14:textId="0E4A0936" w:rsidR="00224E97" w:rsidRPr="00A0091F" w:rsidRDefault="005149BC" w:rsidP="009448A9">
      <w:pPr>
        <w:numPr>
          <w:ilvl w:val="0"/>
          <w:numId w:val="2"/>
        </w:numPr>
        <w:shd w:val="clear" w:color="auto" w:fill="FFFFFF"/>
        <w:tabs>
          <w:tab w:val="clear" w:pos="846"/>
          <w:tab w:val="num" w:pos="1276"/>
        </w:tabs>
        <w:suppressAutoHyphens/>
        <w:spacing w:after="0" w:line="276" w:lineRule="auto"/>
        <w:ind w:left="851" w:firstLine="0"/>
        <w:contextualSpacing/>
        <w:jc w:val="both"/>
        <w:rPr>
          <w:rFonts w:cstheme="minorHAnsi"/>
          <w:strike/>
        </w:rPr>
      </w:pPr>
      <w:r w:rsidRPr="00A0091F">
        <w:rPr>
          <w:rFonts w:eastAsia="Times New Roman" w:cstheme="minorHAnsi"/>
          <w:lang w:eastAsia="zh-CN"/>
        </w:rPr>
        <w:t>SWZ</w:t>
      </w:r>
      <w:r w:rsidR="006D368B" w:rsidRPr="00A0091F">
        <w:rPr>
          <w:rFonts w:eastAsia="Times New Roman" w:cstheme="minorHAnsi"/>
          <w:lang w:eastAsia="zh-CN"/>
        </w:rPr>
        <w:t>,</w:t>
      </w:r>
    </w:p>
    <w:p w14:paraId="3179D25C" w14:textId="77777777" w:rsidR="00D12C92" w:rsidRPr="00A0091F" w:rsidRDefault="00D12C92" w:rsidP="009448A9">
      <w:pPr>
        <w:numPr>
          <w:ilvl w:val="0"/>
          <w:numId w:val="2"/>
        </w:numPr>
        <w:shd w:val="clear" w:color="auto" w:fill="FFFFFF"/>
        <w:tabs>
          <w:tab w:val="clear" w:pos="846"/>
          <w:tab w:val="num" w:pos="1276"/>
        </w:tabs>
        <w:suppressAutoHyphens/>
        <w:spacing w:after="0" w:line="276" w:lineRule="auto"/>
        <w:ind w:left="851" w:firstLine="0"/>
        <w:contextualSpacing/>
        <w:jc w:val="both"/>
        <w:rPr>
          <w:rFonts w:eastAsia="Times New Roman" w:cstheme="minorHAnsi"/>
          <w:strike/>
          <w:lang w:eastAsia="zh-CN"/>
        </w:rPr>
      </w:pPr>
      <w:r w:rsidRPr="00A0091F">
        <w:rPr>
          <w:rFonts w:eastAsia="Times New Roman" w:cstheme="minorHAnsi"/>
          <w:lang w:eastAsia="zh-CN"/>
        </w:rPr>
        <w:t>Suplement do PFU</w:t>
      </w:r>
    </w:p>
    <w:p w14:paraId="686F8A92" w14:textId="2987ED90" w:rsidR="0079663A" w:rsidRPr="00A0091F" w:rsidRDefault="0079663A" w:rsidP="009448A9">
      <w:pPr>
        <w:numPr>
          <w:ilvl w:val="0"/>
          <w:numId w:val="2"/>
        </w:numPr>
        <w:shd w:val="clear" w:color="auto" w:fill="FFFFFF"/>
        <w:tabs>
          <w:tab w:val="clear" w:pos="846"/>
          <w:tab w:val="num" w:pos="1276"/>
        </w:tabs>
        <w:suppressAutoHyphens/>
        <w:spacing w:after="0" w:line="276" w:lineRule="auto"/>
        <w:ind w:left="851" w:firstLine="0"/>
        <w:contextualSpacing/>
        <w:jc w:val="both"/>
        <w:rPr>
          <w:rFonts w:eastAsia="Times New Roman" w:cstheme="minorHAnsi"/>
          <w:strike/>
          <w:lang w:eastAsia="zh-CN"/>
        </w:rPr>
      </w:pPr>
      <w:r w:rsidRPr="00A0091F">
        <w:rPr>
          <w:rFonts w:eastAsia="Times New Roman" w:cstheme="minorHAnsi"/>
          <w:lang w:eastAsia="zh-CN"/>
        </w:rPr>
        <w:t>Program Funkcjonalno-Użytkowy (dalej jako: „PFU”)</w:t>
      </w:r>
      <w:r w:rsidR="00B438D6" w:rsidRPr="00A0091F">
        <w:rPr>
          <w:rFonts w:eastAsia="Times New Roman" w:cstheme="minorHAnsi"/>
          <w:lang w:eastAsia="zh-CN"/>
        </w:rPr>
        <w:t xml:space="preserve">  wraz z załącznikami</w:t>
      </w:r>
    </w:p>
    <w:p w14:paraId="0703776C" w14:textId="44419288" w:rsidR="006972E2" w:rsidRPr="00A0091F" w:rsidRDefault="00131F0D" w:rsidP="009448A9">
      <w:pPr>
        <w:numPr>
          <w:ilvl w:val="0"/>
          <w:numId w:val="2"/>
        </w:numPr>
        <w:shd w:val="clear" w:color="auto" w:fill="FFFFFF"/>
        <w:suppressAutoHyphens/>
        <w:spacing w:after="0" w:line="276" w:lineRule="auto"/>
        <w:ind w:left="1276" w:hanging="425"/>
        <w:contextualSpacing/>
        <w:jc w:val="both"/>
        <w:rPr>
          <w:rFonts w:eastAsia="Times New Roman" w:cstheme="minorHAnsi"/>
          <w:lang w:eastAsia="zh-CN"/>
        </w:rPr>
      </w:pPr>
      <w:r w:rsidRPr="00A0091F">
        <w:rPr>
          <w:rFonts w:eastAsia="Times New Roman" w:cstheme="minorHAnsi"/>
          <w:lang w:eastAsia="zh-CN"/>
        </w:rPr>
        <w:t>D</w:t>
      </w:r>
      <w:r w:rsidR="006972E2" w:rsidRPr="00A0091F">
        <w:rPr>
          <w:rFonts w:eastAsia="Times New Roman" w:cstheme="minorHAnsi"/>
          <w:lang w:eastAsia="zh-CN"/>
        </w:rPr>
        <w:t xml:space="preserve">okumentacja </w:t>
      </w:r>
      <w:r w:rsidRPr="00A0091F">
        <w:rPr>
          <w:rFonts w:eastAsia="Times New Roman" w:cstheme="minorHAnsi"/>
          <w:lang w:eastAsia="zh-CN"/>
        </w:rPr>
        <w:t>P</w:t>
      </w:r>
      <w:r w:rsidR="006972E2" w:rsidRPr="00A0091F">
        <w:rPr>
          <w:rFonts w:eastAsia="Times New Roman" w:cstheme="minorHAnsi"/>
          <w:lang w:eastAsia="zh-CN"/>
        </w:rPr>
        <w:t>rojektowa</w:t>
      </w:r>
      <w:r w:rsidR="001746E9" w:rsidRPr="00A0091F">
        <w:rPr>
          <w:rFonts w:eastAsia="Times New Roman" w:cstheme="minorHAnsi"/>
          <w:lang w:eastAsia="zh-CN"/>
        </w:rPr>
        <w:t xml:space="preserve"> stanowiąca załą</w:t>
      </w:r>
      <w:r w:rsidR="00616B1B" w:rsidRPr="00A0091F">
        <w:rPr>
          <w:rFonts w:eastAsia="Times New Roman" w:cstheme="minorHAnsi"/>
          <w:lang w:eastAsia="zh-CN"/>
        </w:rPr>
        <w:t>czniki do SWZ</w:t>
      </w:r>
      <w:r w:rsidR="00196D60" w:rsidRPr="00A0091F">
        <w:rPr>
          <w:rFonts w:eastAsia="Times New Roman" w:cstheme="minorHAnsi"/>
          <w:lang w:eastAsia="zh-CN"/>
        </w:rPr>
        <w:t xml:space="preserve"> </w:t>
      </w:r>
    </w:p>
    <w:p w14:paraId="2B092CEC" w14:textId="57FF7820" w:rsidR="006972E2" w:rsidRPr="00A0091F" w:rsidRDefault="00EC3739" w:rsidP="009448A9">
      <w:pPr>
        <w:numPr>
          <w:ilvl w:val="0"/>
          <w:numId w:val="2"/>
        </w:numPr>
        <w:shd w:val="clear" w:color="auto" w:fill="FFFFFF"/>
        <w:tabs>
          <w:tab w:val="clear" w:pos="846"/>
          <w:tab w:val="num" w:pos="1276"/>
        </w:tabs>
        <w:suppressAutoHyphens/>
        <w:spacing w:after="0" w:line="276" w:lineRule="auto"/>
        <w:ind w:left="851" w:firstLine="0"/>
        <w:contextualSpacing/>
        <w:jc w:val="both"/>
        <w:rPr>
          <w:rFonts w:eastAsia="Times New Roman" w:cstheme="minorHAnsi"/>
          <w:lang w:eastAsia="zh-CN"/>
        </w:rPr>
      </w:pPr>
      <w:r w:rsidRPr="00A0091F">
        <w:rPr>
          <w:rFonts w:eastAsia="Times New Roman" w:cstheme="minorHAnsi"/>
          <w:lang w:eastAsia="zh-CN"/>
        </w:rPr>
        <w:t>o</w:t>
      </w:r>
      <w:r w:rsidR="006972E2" w:rsidRPr="00A0091F">
        <w:rPr>
          <w:rFonts w:eastAsia="Times New Roman" w:cstheme="minorHAnsi"/>
          <w:lang w:eastAsia="zh-CN"/>
        </w:rPr>
        <w:t>ferta</w:t>
      </w:r>
      <w:r w:rsidR="005149BC" w:rsidRPr="00A0091F">
        <w:rPr>
          <w:rFonts w:eastAsia="Times New Roman" w:cstheme="minorHAnsi"/>
          <w:lang w:eastAsia="zh-CN"/>
        </w:rPr>
        <w:t xml:space="preserve"> Wykonawcy</w:t>
      </w:r>
      <w:r w:rsidR="006972E2" w:rsidRPr="00A0091F">
        <w:rPr>
          <w:rFonts w:eastAsia="Times New Roman" w:cstheme="minorHAnsi"/>
          <w:lang w:eastAsia="zh-CN"/>
        </w:rPr>
        <w:t>,</w:t>
      </w:r>
    </w:p>
    <w:p w14:paraId="1A0D268A" w14:textId="3919DB53" w:rsidR="006972E2" w:rsidRPr="00A0091F" w:rsidRDefault="005C164A" w:rsidP="009448A9">
      <w:pPr>
        <w:numPr>
          <w:ilvl w:val="0"/>
          <w:numId w:val="2"/>
        </w:numPr>
        <w:shd w:val="clear" w:color="auto" w:fill="FFFFFF"/>
        <w:tabs>
          <w:tab w:val="clear" w:pos="846"/>
          <w:tab w:val="num" w:pos="1276"/>
        </w:tabs>
        <w:suppressAutoHyphens/>
        <w:spacing w:after="0" w:line="276" w:lineRule="auto"/>
        <w:ind w:left="851" w:firstLine="0"/>
        <w:contextualSpacing/>
        <w:jc w:val="both"/>
        <w:rPr>
          <w:rFonts w:eastAsia="Times New Roman" w:cstheme="minorHAnsi"/>
          <w:lang w:eastAsia="zh-CN"/>
        </w:rPr>
      </w:pPr>
      <w:r w:rsidRPr="00A0091F">
        <w:rPr>
          <w:rFonts w:eastAsia="Times New Roman" w:cstheme="minorHAnsi"/>
          <w:lang w:eastAsia="zh-CN"/>
        </w:rPr>
        <w:t xml:space="preserve">pozostałe </w:t>
      </w:r>
      <w:r w:rsidR="006972E2" w:rsidRPr="00A0091F">
        <w:rPr>
          <w:rFonts w:eastAsia="Times New Roman" w:cstheme="minorHAnsi"/>
          <w:lang w:eastAsia="zh-CN"/>
        </w:rPr>
        <w:t>dokumenty dołączone do umowy.</w:t>
      </w:r>
    </w:p>
    <w:p w14:paraId="17599F19" w14:textId="0E1D1ED5" w:rsidR="00224E97" w:rsidRPr="00A0091F" w:rsidRDefault="00224E97" w:rsidP="007F1C62">
      <w:pPr>
        <w:tabs>
          <w:tab w:val="num" w:pos="785"/>
        </w:tabs>
        <w:suppressAutoHyphens/>
        <w:spacing w:after="0" w:line="276" w:lineRule="auto"/>
        <w:jc w:val="both"/>
        <w:rPr>
          <w:rFonts w:eastAsia="Times New Roman" w:cstheme="minorHAnsi"/>
          <w:strike/>
          <w:lang w:eastAsia="ar-SA"/>
        </w:rPr>
      </w:pPr>
    </w:p>
    <w:p w14:paraId="058C3695" w14:textId="42BC2D7D" w:rsidR="006972E2" w:rsidRPr="00A0091F" w:rsidRDefault="006972E2" w:rsidP="009448A9">
      <w:pPr>
        <w:pStyle w:val="Akapitzlist"/>
        <w:numPr>
          <w:ilvl w:val="0"/>
          <w:numId w:val="79"/>
        </w:numPr>
        <w:shd w:val="clear" w:color="auto" w:fill="FFFFFF"/>
        <w:suppressAutoHyphens/>
        <w:spacing w:after="0" w:line="276" w:lineRule="auto"/>
        <w:ind w:left="426"/>
        <w:jc w:val="both"/>
        <w:rPr>
          <w:rFonts w:eastAsia="Times New Roman" w:cstheme="minorHAnsi"/>
          <w:lang w:eastAsia="zh-CN"/>
        </w:rPr>
      </w:pPr>
      <w:r w:rsidRPr="00A0091F">
        <w:rPr>
          <w:rFonts w:eastAsia="Times New Roman" w:cstheme="minorHAnsi"/>
          <w:lang w:eastAsia="zh-CN"/>
        </w:rPr>
        <w:t xml:space="preserve">Dokumenty wymienione wyżej należy traktować jako wzajemnie wyjaśniające się </w:t>
      </w:r>
      <w:r w:rsidRPr="00A0091F">
        <w:rPr>
          <w:rFonts w:eastAsia="Times New Roman" w:cstheme="minorHAnsi"/>
          <w:lang w:eastAsia="zh-CN"/>
        </w:rPr>
        <w:br/>
        <w:t>i uzupełniające w tym znaczeniu, iż w przypadku stwierdzenia jakichkolwiek rozbieżności lub wieloznaczności, nie spowoduje w żadnym przypadku ani ograniczania zakresu przedmiotu umowy, ani ograniczenia zakresu wymaganej staranności</w:t>
      </w:r>
      <w:r w:rsidR="0051175C" w:rsidRPr="00A0091F">
        <w:rPr>
          <w:rFonts w:eastAsia="Times New Roman" w:cstheme="minorHAnsi"/>
          <w:lang w:eastAsia="zh-CN"/>
        </w:rPr>
        <w:t>,</w:t>
      </w:r>
      <w:r w:rsidR="00CF336C" w:rsidRPr="00A0091F">
        <w:rPr>
          <w:rFonts w:eastAsia="Times New Roman" w:cstheme="minorHAnsi"/>
          <w:lang w:eastAsia="zh-CN"/>
        </w:rPr>
        <w:t xml:space="preserve"> ani podstaw żądania wydłużenia terminu wykonania Umowy bądź żądania wzrostu wynagrodzenia</w:t>
      </w:r>
      <w:r w:rsidRPr="00A0091F">
        <w:rPr>
          <w:rFonts w:eastAsia="Times New Roman" w:cstheme="minorHAnsi"/>
          <w:lang w:eastAsia="zh-CN"/>
        </w:rPr>
        <w:t>.</w:t>
      </w:r>
    </w:p>
    <w:p w14:paraId="745ECE34" w14:textId="01338D58" w:rsidR="005149BC" w:rsidRPr="00A0091F" w:rsidRDefault="005149BC" w:rsidP="009448A9">
      <w:pPr>
        <w:pStyle w:val="Akapitzlist"/>
        <w:numPr>
          <w:ilvl w:val="0"/>
          <w:numId w:val="79"/>
        </w:numPr>
        <w:shd w:val="clear" w:color="auto" w:fill="FFFFFF"/>
        <w:suppressAutoHyphens/>
        <w:spacing w:after="0" w:line="276" w:lineRule="auto"/>
        <w:ind w:left="426"/>
        <w:jc w:val="both"/>
        <w:rPr>
          <w:rFonts w:eastAsia="Times New Roman" w:cstheme="minorHAnsi"/>
          <w:lang w:eastAsia="zh-CN"/>
        </w:rPr>
      </w:pPr>
      <w:r w:rsidRPr="00A0091F">
        <w:rPr>
          <w:rFonts w:eastAsia="Times New Roman" w:cstheme="minorHAnsi"/>
          <w:lang w:eastAsia="zh-CN"/>
        </w:rPr>
        <w:t xml:space="preserve">W przypadku </w:t>
      </w:r>
      <w:r w:rsidR="000D7F74" w:rsidRPr="00A0091F">
        <w:rPr>
          <w:rFonts w:eastAsia="Times New Roman" w:cstheme="minorHAnsi"/>
          <w:lang w:eastAsia="zh-CN"/>
        </w:rPr>
        <w:t xml:space="preserve">stwierdzenia </w:t>
      </w:r>
      <w:r w:rsidR="001901AB" w:rsidRPr="00A0091F">
        <w:rPr>
          <w:rFonts w:eastAsia="Times New Roman" w:cstheme="minorHAnsi"/>
          <w:lang w:eastAsia="zh-CN"/>
        </w:rPr>
        <w:t>rozbieżności</w:t>
      </w:r>
      <w:r w:rsidRPr="00A0091F">
        <w:rPr>
          <w:rFonts w:eastAsia="Times New Roman" w:cstheme="minorHAnsi"/>
          <w:lang w:eastAsia="zh-CN"/>
        </w:rPr>
        <w:t xml:space="preserve"> </w:t>
      </w:r>
      <w:r w:rsidR="00AA5688" w:rsidRPr="00A0091F">
        <w:rPr>
          <w:rFonts w:eastAsia="Times New Roman" w:cstheme="minorHAnsi"/>
          <w:lang w:eastAsia="zh-CN"/>
        </w:rPr>
        <w:t>w</w:t>
      </w:r>
      <w:r w:rsidR="001901AB" w:rsidRPr="00A0091F">
        <w:rPr>
          <w:rFonts w:eastAsia="Times New Roman" w:cstheme="minorHAnsi"/>
          <w:lang w:eastAsia="zh-CN"/>
        </w:rPr>
        <w:t xml:space="preserve"> </w:t>
      </w:r>
      <w:r w:rsidR="00AA5688" w:rsidRPr="00A0091F">
        <w:rPr>
          <w:rFonts w:eastAsia="Times New Roman" w:cstheme="minorHAnsi"/>
          <w:lang w:eastAsia="zh-CN"/>
        </w:rPr>
        <w:t>dokumentacji</w:t>
      </w:r>
      <w:r w:rsidR="00131F0D" w:rsidRPr="00A0091F">
        <w:rPr>
          <w:rFonts w:eastAsia="Times New Roman" w:cstheme="minorHAnsi"/>
          <w:lang w:eastAsia="zh-CN"/>
        </w:rPr>
        <w:t xml:space="preserve"> </w:t>
      </w:r>
      <w:r w:rsidR="00440ADB" w:rsidRPr="00A0091F">
        <w:rPr>
          <w:rFonts w:eastAsia="Times New Roman" w:cstheme="minorHAnsi"/>
          <w:lang w:eastAsia="zh-CN"/>
        </w:rPr>
        <w:t>dot. Przedmiotu umowy</w:t>
      </w:r>
      <w:r w:rsidRPr="00A0091F">
        <w:rPr>
          <w:rFonts w:eastAsia="Times New Roman" w:cstheme="minorHAnsi"/>
          <w:lang w:eastAsia="zh-CN"/>
        </w:rPr>
        <w:t>,</w:t>
      </w:r>
      <w:r w:rsidR="001901AB" w:rsidRPr="00A0091F">
        <w:rPr>
          <w:rFonts w:eastAsia="Times New Roman" w:cstheme="minorHAnsi"/>
          <w:lang w:eastAsia="zh-CN"/>
        </w:rPr>
        <w:t xml:space="preserve"> Wykonawca </w:t>
      </w:r>
      <w:r w:rsidR="000D7F74" w:rsidRPr="00A0091F">
        <w:rPr>
          <w:rFonts w:eastAsia="Times New Roman" w:cstheme="minorHAnsi"/>
          <w:lang w:eastAsia="zh-CN"/>
        </w:rPr>
        <w:t>zobowiązany jest niezwłocznie poinformować o tym Zamawiającego</w:t>
      </w:r>
      <w:r w:rsidR="005E6C1B" w:rsidRPr="00A0091F">
        <w:rPr>
          <w:rFonts w:eastAsia="Times New Roman" w:cstheme="minorHAnsi"/>
          <w:lang w:eastAsia="zh-CN"/>
        </w:rPr>
        <w:t xml:space="preserve"> pisemnie bądź za pośrednictwem wiadomości e-mail (na adres do kontaktu wskazany przez Zamawiającego)</w:t>
      </w:r>
      <w:r w:rsidR="000D7F74" w:rsidRPr="00A0091F">
        <w:rPr>
          <w:rFonts w:eastAsia="Times New Roman" w:cstheme="minorHAnsi"/>
          <w:lang w:eastAsia="zh-CN"/>
        </w:rPr>
        <w:t xml:space="preserve">. </w:t>
      </w:r>
      <w:r w:rsidR="005E6C1B" w:rsidRPr="00A0091F">
        <w:rPr>
          <w:rFonts w:eastAsia="Times New Roman" w:cstheme="minorHAnsi"/>
          <w:lang w:eastAsia="zh-CN"/>
        </w:rPr>
        <w:t xml:space="preserve">Po uzyskaniu ww. informacji od Wykonawcy, </w:t>
      </w:r>
      <w:r w:rsidR="00AA5688" w:rsidRPr="00A0091F">
        <w:rPr>
          <w:rFonts w:eastAsia="Times New Roman" w:cstheme="minorHAnsi"/>
          <w:lang w:eastAsia="zh-CN"/>
        </w:rPr>
        <w:t xml:space="preserve">Strony zobowiązane są </w:t>
      </w:r>
      <w:r w:rsidR="000D7F74" w:rsidRPr="00A0091F">
        <w:rPr>
          <w:rFonts w:eastAsia="Times New Roman" w:cstheme="minorHAnsi"/>
          <w:lang w:eastAsia="zh-CN"/>
        </w:rPr>
        <w:t xml:space="preserve">podjąć działania zmierzające do usunięcia stwierdzonych rozbieżności i </w:t>
      </w:r>
      <w:r w:rsidR="00AA5688" w:rsidRPr="00A0091F">
        <w:rPr>
          <w:rFonts w:eastAsia="Times New Roman" w:cstheme="minorHAnsi"/>
          <w:lang w:eastAsia="zh-CN"/>
        </w:rPr>
        <w:t>wypracowania</w:t>
      </w:r>
      <w:r w:rsidRPr="00A0091F">
        <w:rPr>
          <w:rFonts w:eastAsia="Times New Roman" w:cstheme="minorHAnsi"/>
          <w:lang w:eastAsia="zh-CN"/>
        </w:rPr>
        <w:t xml:space="preserve"> </w:t>
      </w:r>
      <w:r w:rsidR="001901AB" w:rsidRPr="00A0091F">
        <w:rPr>
          <w:rFonts w:eastAsia="Times New Roman" w:cstheme="minorHAnsi"/>
          <w:lang w:eastAsia="zh-CN"/>
        </w:rPr>
        <w:t>rozwiązania</w:t>
      </w:r>
      <w:r w:rsidR="000D7F74" w:rsidRPr="00A0091F">
        <w:rPr>
          <w:rFonts w:eastAsia="Times New Roman" w:cstheme="minorHAnsi"/>
          <w:lang w:eastAsia="zh-CN"/>
        </w:rPr>
        <w:t xml:space="preserve"> umożliwiającego prawidłowe wykonanie prac</w:t>
      </w:r>
      <w:r w:rsidR="001901AB" w:rsidRPr="00A0091F">
        <w:rPr>
          <w:rFonts w:eastAsia="Times New Roman" w:cstheme="minorHAnsi"/>
          <w:lang w:eastAsia="zh-CN"/>
        </w:rPr>
        <w:t>.</w:t>
      </w:r>
    </w:p>
    <w:p w14:paraId="6FFA29B0" w14:textId="18A1A494" w:rsidR="000E0A18" w:rsidRPr="00A0091F" w:rsidRDefault="006972E2" w:rsidP="009448A9">
      <w:pPr>
        <w:pStyle w:val="Akapitzlist"/>
        <w:numPr>
          <w:ilvl w:val="0"/>
          <w:numId w:val="79"/>
        </w:numPr>
        <w:shd w:val="clear" w:color="auto" w:fill="FFFFFF"/>
        <w:suppressAutoHyphens/>
        <w:spacing w:after="0" w:line="276" w:lineRule="auto"/>
        <w:ind w:left="426"/>
        <w:jc w:val="both"/>
        <w:rPr>
          <w:rFonts w:eastAsia="Times New Roman" w:cstheme="minorHAnsi"/>
          <w:lang w:eastAsia="zh-CN"/>
        </w:rPr>
      </w:pPr>
      <w:r w:rsidRPr="00A0091F">
        <w:rPr>
          <w:rFonts w:eastAsia="Times New Roman" w:cstheme="minorHAnsi"/>
          <w:lang w:eastAsia="zh-CN"/>
        </w:rPr>
        <w:t xml:space="preserve">Wszelkie uzupełnienia i wyjaśnienia do dokumentów, o których mowa w ust. </w:t>
      </w:r>
      <w:r w:rsidR="001901AB" w:rsidRPr="00A0091F">
        <w:rPr>
          <w:rFonts w:eastAsia="Times New Roman" w:cstheme="minorHAnsi"/>
          <w:lang w:eastAsia="zh-CN"/>
        </w:rPr>
        <w:t>3</w:t>
      </w:r>
      <w:r w:rsidRPr="00A0091F">
        <w:rPr>
          <w:rFonts w:eastAsia="Times New Roman" w:cstheme="minorHAnsi"/>
          <w:lang w:eastAsia="zh-CN"/>
        </w:rPr>
        <w:t xml:space="preserve"> powyżej powinny być odczytywane i interpretowane w kolejności wymienionej w tym postanowieniu i łącznie </w:t>
      </w:r>
      <w:r w:rsidR="007369D9" w:rsidRPr="00A0091F">
        <w:rPr>
          <w:rFonts w:eastAsia="Times New Roman" w:cstheme="minorHAnsi"/>
          <w:lang w:eastAsia="zh-CN"/>
        </w:rPr>
        <w:br/>
      </w:r>
      <w:r w:rsidRPr="00A0091F">
        <w:rPr>
          <w:rFonts w:eastAsia="Times New Roman" w:cstheme="minorHAnsi"/>
          <w:lang w:eastAsia="zh-CN"/>
        </w:rPr>
        <w:t>z dokumentami, których dotyczą.</w:t>
      </w:r>
    </w:p>
    <w:p w14:paraId="446EFA43" w14:textId="75F00D2A" w:rsidR="00D86F20" w:rsidRPr="00A0091F" w:rsidRDefault="00497752" w:rsidP="009448A9">
      <w:pPr>
        <w:pStyle w:val="Akapitzlist"/>
        <w:numPr>
          <w:ilvl w:val="0"/>
          <w:numId w:val="79"/>
        </w:numPr>
        <w:shd w:val="clear" w:color="auto" w:fill="FFFFFF"/>
        <w:suppressAutoHyphens/>
        <w:spacing w:after="0" w:line="276" w:lineRule="auto"/>
        <w:ind w:left="426"/>
        <w:jc w:val="both"/>
        <w:rPr>
          <w:rFonts w:eastAsia="Times New Roman" w:cstheme="minorHAnsi"/>
          <w:lang w:eastAsia="zh-CN"/>
        </w:rPr>
      </w:pPr>
      <w:r w:rsidRPr="00A0091F">
        <w:rPr>
          <w:rFonts w:eastAsia="Times New Roman" w:cstheme="minorHAnsi"/>
          <w:lang w:eastAsia="zh-CN"/>
        </w:rPr>
        <w:t>W ramach realizacji Przedmiotu umowy Wykonawca zobowiązany jest wykonać</w:t>
      </w:r>
      <w:r w:rsidR="00487F60" w:rsidRPr="00A0091F">
        <w:rPr>
          <w:rFonts w:eastAsia="Times New Roman" w:cstheme="minorHAnsi"/>
          <w:lang w:eastAsia="zh-CN"/>
        </w:rPr>
        <w:t xml:space="preserve"> </w:t>
      </w:r>
      <w:r w:rsidRPr="00A0091F">
        <w:rPr>
          <w:rFonts w:eastAsia="Times New Roman" w:cstheme="minorHAnsi"/>
          <w:lang w:eastAsia="zh-CN"/>
        </w:rPr>
        <w:t>wszelkie</w:t>
      </w:r>
      <w:r w:rsidR="00487F60" w:rsidRPr="00A0091F">
        <w:rPr>
          <w:rFonts w:eastAsia="Times New Roman" w:cstheme="minorHAnsi"/>
          <w:lang w:eastAsia="zh-CN"/>
        </w:rPr>
        <w:t xml:space="preserve"> prace </w:t>
      </w:r>
      <w:r w:rsidRPr="00A0091F">
        <w:rPr>
          <w:rFonts w:eastAsia="Times New Roman" w:cstheme="minorHAnsi"/>
          <w:lang w:eastAsia="zh-CN"/>
        </w:rPr>
        <w:t>w sposób profesjonalny</w:t>
      </w:r>
      <w:r w:rsidR="00487F60" w:rsidRPr="00A0091F">
        <w:rPr>
          <w:rFonts w:eastAsia="Times New Roman" w:cstheme="minorHAnsi"/>
          <w:lang w:eastAsia="zh-CN"/>
        </w:rPr>
        <w:t>,</w:t>
      </w:r>
      <w:r w:rsidRPr="00A0091F">
        <w:rPr>
          <w:rFonts w:eastAsia="Times New Roman" w:cstheme="minorHAnsi"/>
          <w:lang w:eastAsia="zh-CN"/>
        </w:rPr>
        <w:t xml:space="preserve"> </w:t>
      </w:r>
      <w:r w:rsidR="00487F60" w:rsidRPr="00A0091F">
        <w:rPr>
          <w:rFonts w:eastAsia="Times New Roman" w:cstheme="minorHAnsi"/>
          <w:lang w:eastAsia="zh-CN"/>
        </w:rPr>
        <w:t xml:space="preserve">przy </w:t>
      </w:r>
      <w:r w:rsidRPr="00A0091F">
        <w:rPr>
          <w:rFonts w:eastAsia="Times New Roman" w:cstheme="minorHAnsi"/>
          <w:lang w:eastAsia="zh-CN"/>
        </w:rPr>
        <w:t>zachowaniu</w:t>
      </w:r>
      <w:r w:rsidR="000E0A18" w:rsidRPr="00A0091F">
        <w:rPr>
          <w:rFonts w:eastAsia="Times New Roman" w:cstheme="minorHAnsi"/>
          <w:lang w:eastAsia="zh-CN"/>
        </w:rPr>
        <w:t xml:space="preserve"> należytej</w:t>
      </w:r>
      <w:r w:rsidRPr="00A0091F">
        <w:rPr>
          <w:rFonts w:eastAsia="Times New Roman" w:cstheme="minorHAnsi"/>
          <w:lang w:eastAsia="zh-CN"/>
        </w:rPr>
        <w:t xml:space="preserve"> staranności</w:t>
      </w:r>
      <w:r w:rsidR="000E0A18" w:rsidRPr="00A0091F">
        <w:rPr>
          <w:rFonts w:eastAsia="Times New Roman" w:cstheme="minorHAnsi"/>
          <w:lang w:eastAsia="zh-CN"/>
        </w:rPr>
        <w:t>, wiedzy t</w:t>
      </w:r>
      <w:r w:rsidRPr="00A0091F">
        <w:rPr>
          <w:rFonts w:eastAsia="Times New Roman" w:cstheme="minorHAnsi"/>
          <w:lang w:eastAsia="zh-CN"/>
        </w:rPr>
        <w:t>echnicznej</w:t>
      </w:r>
      <w:r w:rsidR="000E0A18" w:rsidRPr="00A0091F">
        <w:rPr>
          <w:rFonts w:eastAsia="Times New Roman" w:cstheme="minorHAnsi"/>
          <w:lang w:eastAsia="zh-CN"/>
        </w:rPr>
        <w:t xml:space="preserve">, optymalnego doboru technologii  wykonania robót </w:t>
      </w:r>
      <w:r w:rsidR="00F61BEE" w:rsidRPr="00A0091F">
        <w:rPr>
          <w:rFonts w:eastAsia="Times New Roman" w:cstheme="minorHAnsi"/>
          <w:lang w:eastAsia="zh-CN"/>
        </w:rPr>
        <w:t>i</w:t>
      </w:r>
      <w:r w:rsidR="000E0A18" w:rsidRPr="00A0091F">
        <w:rPr>
          <w:rFonts w:eastAsia="Times New Roman" w:cstheme="minorHAnsi"/>
          <w:lang w:eastAsia="zh-CN"/>
        </w:rPr>
        <w:t xml:space="preserve">  doboru właściwych środków, w celu osiągnięcia  założonych przez Zamawiającego celów</w:t>
      </w:r>
      <w:r w:rsidRPr="00A0091F">
        <w:rPr>
          <w:rFonts w:eastAsia="Times New Roman" w:cstheme="minorHAnsi"/>
          <w:lang w:eastAsia="zh-CN"/>
        </w:rPr>
        <w:t>,</w:t>
      </w:r>
      <w:r w:rsidR="000E0A18" w:rsidRPr="00A0091F">
        <w:rPr>
          <w:rFonts w:eastAsia="Times New Roman" w:cstheme="minorHAnsi"/>
          <w:lang w:eastAsia="zh-CN"/>
        </w:rPr>
        <w:t xml:space="preserve"> w tym </w:t>
      </w:r>
      <w:r w:rsidRPr="00A0091F">
        <w:rPr>
          <w:rFonts w:eastAsia="Times New Roman" w:cstheme="minorHAnsi"/>
          <w:lang w:eastAsia="zh-CN"/>
        </w:rPr>
        <w:t xml:space="preserve">w szczególności </w:t>
      </w:r>
      <w:r w:rsidR="000E0A18" w:rsidRPr="00A0091F">
        <w:rPr>
          <w:rFonts w:eastAsia="Times New Roman" w:cstheme="minorHAnsi"/>
          <w:lang w:eastAsia="zh-CN"/>
        </w:rPr>
        <w:t>terminowej realizacji zadania.</w:t>
      </w:r>
    </w:p>
    <w:p w14:paraId="58E2EE1D" w14:textId="25CE1703" w:rsidR="006972E2" w:rsidRPr="00A0091F" w:rsidRDefault="006972E2" w:rsidP="007F1C62">
      <w:pPr>
        <w:keepNext/>
        <w:suppressAutoHyphens/>
        <w:spacing w:after="0" w:line="276" w:lineRule="auto"/>
        <w:jc w:val="center"/>
        <w:outlineLvl w:val="0"/>
        <w:rPr>
          <w:rFonts w:eastAsia="Times New Roman" w:cstheme="minorHAnsi"/>
          <w:b/>
          <w:lang w:eastAsia="zh-CN"/>
        </w:rPr>
      </w:pPr>
      <w:bookmarkStart w:id="2" w:name="_Toc135046061"/>
      <w:r w:rsidRPr="00A0091F">
        <w:rPr>
          <w:rFonts w:eastAsia="Times New Roman" w:cstheme="minorHAnsi"/>
          <w:b/>
          <w:lang w:eastAsia="zh-CN"/>
        </w:rPr>
        <w:t>§ 2</w:t>
      </w:r>
      <w:r w:rsidR="00D86F20" w:rsidRPr="00A0091F">
        <w:rPr>
          <w:rFonts w:eastAsia="Times New Roman" w:cstheme="minorHAnsi"/>
          <w:b/>
          <w:lang w:eastAsia="zh-CN"/>
        </w:rPr>
        <w:t xml:space="preserve">. </w:t>
      </w:r>
      <w:r w:rsidRPr="00A0091F">
        <w:rPr>
          <w:rFonts w:eastAsia="Times New Roman" w:cstheme="minorHAnsi"/>
          <w:b/>
          <w:lang w:eastAsia="zh-CN"/>
        </w:rPr>
        <w:t xml:space="preserve"> HARMONOGRAM RZECZOWO-FINANSOWY</w:t>
      </w:r>
      <w:bookmarkEnd w:id="2"/>
    </w:p>
    <w:p w14:paraId="2058F1D7" w14:textId="7D8B1A48" w:rsidR="00440ADB" w:rsidRPr="00A0091F" w:rsidRDefault="00405FD5" w:rsidP="009448A9">
      <w:pPr>
        <w:pStyle w:val="Teksttreci30"/>
        <w:numPr>
          <w:ilvl w:val="0"/>
          <w:numId w:val="26"/>
        </w:numPr>
        <w:shd w:val="clear" w:color="auto" w:fill="auto"/>
        <w:spacing w:line="276" w:lineRule="auto"/>
        <w:ind w:hanging="426"/>
        <w:rPr>
          <w:rFonts w:asciiTheme="minorHAnsi" w:hAnsiTheme="minorHAnsi" w:cstheme="minorHAnsi"/>
        </w:rPr>
      </w:pPr>
      <w:r w:rsidRPr="00A0091F">
        <w:rPr>
          <w:rFonts w:asciiTheme="minorHAnsi" w:hAnsiTheme="minorHAnsi" w:cstheme="minorHAnsi"/>
        </w:rPr>
        <w:t>Przedmiot Umowy, będzie realizowany zgodnie z opracowanym przez Wykonawcę</w:t>
      </w:r>
      <w:r w:rsidR="00CF336C" w:rsidRPr="00A0091F">
        <w:rPr>
          <w:rFonts w:asciiTheme="minorHAnsi" w:hAnsiTheme="minorHAnsi" w:cstheme="minorHAnsi"/>
        </w:rPr>
        <w:t>,</w:t>
      </w:r>
      <w:r w:rsidR="00F57C36" w:rsidRPr="00A0091F">
        <w:rPr>
          <w:rFonts w:asciiTheme="minorHAnsi" w:hAnsiTheme="minorHAnsi" w:cstheme="minorHAnsi"/>
        </w:rPr>
        <w:t xml:space="preserve"> według wzoru </w:t>
      </w:r>
      <w:r w:rsidR="00F57C36" w:rsidRPr="00A0091F">
        <w:rPr>
          <w:rFonts w:asciiTheme="minorHAnsi" w:hAnsiTheme="minorHAnsi" w:cstheme="minorHAnsi"/>
        </w:rPr>
        <w:lastRenderedPageBreak/>
        <w:t xml:space="preserve">stanowiącego Załącznik nr </w:t>
      </w:r>
      <w:r w:rsidR="0035132C" w:rsidRPr="00A0091F">
        <w:rPr>
          <w:rFonts w:asciiTheme="minorHAnsi" w:hAnsiTheme="minorHAnsi" w:cstheme="minorHAnsi"/>
        </w:rPr>
        <w:t>1</w:t>
      </w:r>
      <w:r w:rsidR="000E7E6E" w:rsidRPr="00A0091F">
        <w:rPr>
          <w:rFonts w:asciiTheme="minorHAnsi" w:hAnsiTheme="minorHAnsi" w:cstheme="minorHAnsi"/>
        </w:rPr>
        <w:t xml:space="preserve"> </w:t>
      </w:r>
      <w:r w:rsidR="00F57C36" w:rsidRPr="00A0091F">
        <w:rPr>
          <w:rFonts w:asciiTheme="minorHAnsi" w:hAnsiTheme="minorHAnsi" w:cstheme="minorHAnsi"/>
        </w:rPr>
        <w:t>do Umowy</w:t>
      </w:r>
      <w:r w:rsidRPr="00A0091F">
        <w:rPr>
          <w:rFonts w:asciiTheme="minorHAnsi" w:hAnsiTheme="minorHAnsi" w:cstheme="minorHAnsi"/>
        </w:rPr>
        <w:t xml:space="preserve"> i zatwierdzonym przez Zamawiającego</w:t>
      </w:r>
      <w:r w:rsidR="00CF336C" w:rsidRPr="00A0091F">
        <w:rPr>
          <w:rFonts w:asciiTheme="minorHAnsi" w:hAnsiTheme="minorHAnsi" w:cstheme="minorHAnsi"/>
        </w:rPr>
        <w:t>,</w:t>
      </w:r>
      <w:r w:rsidRPr="00A0091F">
        <w:rPr>
          <w:rFonts w:asciiTheme="minorHAnsi" w:hAnsiTheme="minorHAnsi" w:cstheme="minorHAnsi"/>
        </w:rPr>
        <w:t xml:space="preserve"> harmonogramem rzeczowo </w:t>
      </w:r>
      <w:r w:rsidR="00880443" w:rsidRPr="00A0091F">
        <w:rPr>
          <w:rFonts w:asciiTheme="minorHAnsi" w:hAnsiTheme="minorHAnsi" w:cstheme="minorHAnsi"/>
        </w:rPr>
        <w:t>–</w:t>
      </w:r>
      <w:r w:rsidRPr="00A0091F">
        <w:rPr>
          <w:rFonts w:asciiTheme="minorHAnsi" w:hAnsiTheme="minorHAnsi" w:cstheme="minorHAnsi"/>
        </w:rPr>
        <w:t xml:space="preserve"> finansowym, określającym kolejność i terminy realizacji</w:t>
      </w:r>
      <w:r w:rsidR="004B68B2" w:rsidRPr="00A0091F">
        <w:rPr>
          <w:rFonts w:asciiTheme="minorHAnsi" w:hAnsiTheme="minorHAnsi" w:cstheme="minorHAnsi"/>
        </w:rPr>
        <w:t xml:space="preserve"> prac projektowych i</w:t>
      </w:r>
      <w:r w:rsidRPr="00A0091F">
        <w:rPr>
          <w:rFonts w:asciiTheme="minorHAnsi" w:hAnsiTheme="minorHAnsi" w:cstheme="minorHAnsi"/>
        </w:rPr>
        <w:t xml:space="preserve"> robót objętych </w:t>
      </w:r>
      <w:r w:rsidR="00061DDE" w:rsidRPr="00A0091F">
        <w:rPr>
          <w:rFonts w:asciiTheme="minorHAnsi" w:hAnsiTheme="minorHAnsi" w:cstheme="minorHAnsi"/>
        </w:rPr>
        <w:t>P</w:t>
      </w:r>
      <w:r w:rsidRPr="00A0091F">
        <w:rPr>
          <w:rFonts w:asciiTheme="minorHAnsi" w:hAnsiTheme="minorHAnsi" w:cstheme="minorHAnsi"/>
        </w:rPr>
        <w:t xml:space="preserve">rzedmiotem </w:t>
      </w:r>
      <w:r w:rsidR="00061DDE" w:rsidRPr="00A0091F">
        <w:rPr>
          <w:rFonts w:asciiTheme="minorHAnsi" w:hAnsiTheme="minorHAnsi" w:cstheme="minorHAnsi"/>
        </w:rPr>
        <w:t>u</w:t>
      </w:r>
      <w:r w:rsidRPr="00A0091F">
        <w:rPr>
          <w:rFonts w:asciiTheme="minorHAnsi" w:hAnsiTheme="minorHAnsi" w:cstheme="minorHAnsi"/>
        </w:rPr>
        <w:t>mowy, wynikających z Dokumentacji Projektowej (z uwzględnieniem</w:t>
      </w:r>
      <w:r w:rsidR="00440ADB" w:rsidRPr="00A0091F">
        <w:rPr>
          <w:rFonts w:asciiTheme="minorHAnsi" w:hAnsiTheme="minorHAnsi" w:cstheme="minorHAnsi"/>
        </w:rPr>
        <w:t xml:space="preserve"> podziału na poszczególne kondygnacje,</w:t>
      </w:r>
      <w:r w:rsidRPr="00A0091F">
        <w:rPr>
          <w:rFonts w:asciiTheme="minorHAnsi" w:hAnsiTheme="minorHAnsi" w:cstheme="minorHAnsi"/>
        </w:rPr>
        <w:t xml:space="preserve"> technologii wynikających z Dokumentacji Projektowej, zasad s</w:t>
      </w:r>
      <w:r w:rsidR="00440ADB" w:rsidRPr="00A0091F">
        <w:rPr>
          <w:rFonts w:asciiTheme="minorHAnsi" w:hAnsiTheme="minorHAnsi" w:cstheme="minorHAnsi"/>
        </w:rPr>
        <w:t xml:space="preserve">ztuki budowlanej oraz aktualnej </w:t>
      </w:r>
      <w:r w:rsidRPr="00A0091F">
        <w:rPr>
          <w:rFonts w:asciiTheme="minorHAnsi" w:hAnsiTheme="minorHAnsi" w:cstheme="minorHAnsi"/>
        </w:rPr>
        <w:t>wiedzy technicznej), z zastrzeżeniem postanowień ustępów poniżej.</w:t>
      </w:r>
    </w:p>
    <w:p w14:paraId="198CFC5F" w14:textId="35F42C4E" w:rsidR="00405FD5" w:rsidRPr="00A0091F" w:rsidRDefault="00405FD5" w:rsidP="009448A9">
      <w:pPr>
        <w:pStyle w:val="Teksttreci30"/>
        <w:numPr>
          <w:ilvl w:val="0"/>
          <w:numId w:val="26"/>
        </w:numPr>
        <w:shd w:val="clear" w:color="auto" w:fill="auto"/>
        <w:spacing w:line="276" w:lineRule="auto"/>
        <w:ind w:hanging="426"/>
        <w:rPr>
          <w:rFonts w:asciiTheme="minorHAnsi" w:hAnsiTheme="minorHAnsi" w:cstheme="minorHAnsi"/>
        </w:rPr>
      </w:pPr>
      <w:r w:rsidRPr="00A0091F">
        <w:rPr>
          <w:rFonts w:asciiTheme="minorHAnsi" w:hAnsiTheme="minorHAnsi" w:cstheme="minorHAnsi"/>
        </w:rPr>
        <w:t>Harmonogram rzeczowo</w:t>
      </w:r>
      <w:r w:rsidR="007369D9" w:rsidRPr="00A0091F">
        <w:rPr>
          <w:rFonts w:asciiTheme="minorHAnsi" w:hAnsiTheme="minorHAnsi" w:cstheme="minorHAnsi"/>
        </w:rPr>
        <w:t xml:space="preserve"> – </w:t>
      </w:r>
      <w:r w:rsidRPr="00A0091F">
        <w:rPr>
          <w:rFonts w:asciiTheme="minorHAnsi" w:hAnsiTheme="minorHAnsi" w:cstheme="minorHAnsi"/>
        </w:rPr>
        <w:t xml:space="preserve">finansowy powinien być wykonany na podstawie </w:t>
      </w:r>
      <w:r w:rsidR="001D70A2" w:rsidRPr="00A0091F">
        <w:rPr>
          <w:rFonts w:asciiTheme="minorHAnsi" w:hAnsiTheme="minorHAnsi" w:cstheme="minorHAnsi"/>
        </w:rPr>
        <w:t xml:space="preserve">załączonego do oferty </w:t>
      </w:r>
      <w:r w:rsidRPr="00A0091F">
        <w:rPr>
          <w:rFonts w:asciiTheme="minorHAnsi" w:hAnsiTheme="minorHAnsi" w:cstheme="minorHAnsi"/>
        </w:rPr>
        <w:t>Kosztorysu</w:t>
      </w:r>
      <w:r w:rsidR="001D70A2" w:rsidRPr="00A0091F">
        <w:rPr>
          <w:rFonts w:asciiTheme="minorHAnsi" w:hAnsiTheme="minorHAnsi" w:cstheme="minorHAnsi"/>
        </w:rPr>
        <w:t xml:space="preserve"> ofertowego</w:t>
      </w:r>
      <w:r w:rsidR="0093486B" w:rsidRPr="00A0091F">
        <w:rPr>
          <w:rFonts w:asciiTheme="minorHAnsi" w:hAnsiTheme="minorHAnsi" w:cstheme="minorHAnsi"/>
        </w:rPr>
        <w:t xml:space="preserve"> </w:t>
      </w:r>
      <w:r w:rsidRPr="00A0091F">
        <w:rPr>
          <w:rFonts w:asciiTheme="minorHAnsi" w:hAnsiTheme="minorHAnsi" w:cstheme="minorHAnsi"/>
        </w:rPr>
        <w:t>w oparciu o kryterium czasowe w skali tygodnia, tak aby odzwierciedlał on pełny zwymiarowany zakres robót budowlanych</w:t>
      </w:r>
      <w:r w:rsidR="004600CF" w:rsidRPr="00A0091F">
        <w:rPr>
          <w:rFonts w:asciiTheme="minorHAnsi" w:hAnsiTheme="minorHAnsi" w:cstheme="minorHAnsi"/>
        </w:rPr>
        <w:t>, prac projektowych</w:t>
      </w:r>
      <w:r w:rsidRPr="00A0091F">
        <w:rPr>
          <w:rFonts w:asciiTheme="minorHAnsi" w:hAnsiTheme="minorHAnsi" w:cstheme="minorHAnsi"/>
        </w:rPr>
        <w:t xml:space="preserve"> oraz wszelkich innych prac</w:t>
      </w:r>
      <w:r w:rsidR="00F61D5E" w:rsidRPr="00A0091F">
        <w:rPr>
          <w:rFonts w:asciiTheme="minorHAnsi" w:hAnsiTheme="minorHAnsi" w:cstheme="minorHAnsi"/>
        </w:rPr>
        <w:t>,</w:t>
      </w:r>
      <w:r w:rsidRPr="00A0091F">
        <w:rPr>
          <w:rFonts w:asciiTheme="minorHAnsi" w:hAnsiTheme="minorHAnsi" w:cstheme="minorHAnsi"/>
        </w:rPr>
        <w:t xml:space="preserve"> wchodzących w zakres </w:t>
      </w:r>
      <w:r w:rsidR="00212E71" w:rsidRPr="00A0091F">
        <w:rPr>
          <w:rFonts w:asciiTheme="minorHAnsi" w:hAnsiTheme="minorHAnsi" w:cstheme="minorHAnsi"/>
        </w:rPr>
        <w:t>P</w:t>
      </w:r>
      <w:r w:rsidRPr="00A0091F">
        <w:rPr>
          <w:rFonts w:asciiTheme="minorHAnsi" w:hAnsiTheme="minorHAnsi" w:cstheme="minorHAnsi"/>
        </w:rPr>
        <w:t xml:space="preserve">rzedmiotu </w:t>
      </w:r>
      <w:r w:rsidR="00212E71" w:rsidRPr="00A0091F">
        <w:rPr>
          <w:rFonts w:asciiTheme="minorHAnsi" w:hAnsiTheme="minorHAnsi" w:cstheme="minorHAnsi"/>
        </w:rPr>
        <w:t>u</w:t>
      </w:r>
      <w:r w:rsidRPr="00A0091F">
        <w:rPr>
          <w:rFonts w:asciiTheme="minorHAnsi" w:hAnsiTheme="minorHAnsi" w:cstheme="minorHAnsi"/>
        </w:rPr>
        <w:t>mowy</w:t>
      </w:r>
      <w:r w:rsidR="00D12C92" w:rsidRPr="00A0091F">
        <w:rPr>
          <w:rFonts w:asciiTheme="minorHAnsi" w:hAnsiTheme="minorHAnsi" w:cstheme="minorHAnsi"/>
        </w:rPr>
        <w:t>.</w:t>
      </w:r>
    </w:p>
    <w:p w14:paraId="50BA953D" w14:textId="60B87429" w:rsidR="00405FD5" w:rsidRPr="00A0091F" w:rsidRDefault="00405FD5" w:rsidP="009448A9">
      <w:pPr>
        <w:pStyle w:val="Teksttreci30"/>
        <w:numPr>
          <w:ilvl w:val="0"/>
          <w:numId w:val="26"/>
        </w:numPr>
        <w:shd w:val="clear" w:color="auto" w:fill="auto"/>
        <w:spacing w:line="276" w:lineRule="auto"/>
        <w:ind w:hanging="426"/>
        <w:rPr>
          <w:rFonts w:asciiTheme="minorHAnsi" w:hAnsiTheme="minorHAnsi" w:cstheme="minorHAnsi"/>
        </w:rPr>
      </w:pPr>
      <w:r w:rsidRPr="00A0091F">
        <w:rPr>
          <w:rFonts w:asciiTheme="minorHAnsi" w:hAnsiTheme="minorHAnsi" w:cstheme="minorHAnsi"/>
        </w:rPr>
        <w:t xml:space="preserve">Wykonawca zobowiązany jest także do opracowania planu płatności, określającego wysokość </w:t>
      </w:r>
      <w:r w:rsidR="007369D9" w:rsidRPr="00A0091F">
        <w:rPr>
          <w:rFonts w:asciiTheme="minorHAnsi" w:hAnsiTheme="minorHAnsi" w:cstheme="minorHAnsi"/>
        </w:rPr>
        <w:br/>
      </w:r>
      <w:r w:rsidRPr="00A0091F">
        <w:rPr>
          <w:rFonts w:asciiTheme="minorHAnsi" w:hAnsiTheme="minorHAnsi" w:cstheme="minorHAnsi"/>
        </w:rPr>
        <w:t>i terminy planowanych płatności częściowych za wykonane i odebrane przez Z</w:t>
      </w:r>
      <w:r w:rsidR="007369D9" w:rsidRPr="00A0091F">
        <w:rPr>
          <w:rFonts w:asciiTheme="minorHAnsi" w:hAnsiTheme="minorHAnsi" w:cstheme="minorHAnsi"/>
        </w:rPr>
        <w:t>a</w:t>
      </w:r>
      <w:r w:rsidRPr="00A0091F">
        <w:rPr>
          <w:rFonts w:asciiTheme="minorHAnsi" w:hAnsiTheme="minorHAnsi" w:cstheme="minorHAnsi"/>
        </w:rPr>
        <w:t xml:space="preserve">mawiającego </w:t>
      </w:r>
      <w:r w:rsidR="004B68B2" w:rsidRPr="00A0091F">
        <w:rPr>
          <w:rFonts w:asciiTheme="minorHAnsi" w:hAnsiTheme="minorHAnsi" w:cstheme="minorHAnsi"/>
        </w:rPr>
        <w:t xml:space="preserve">elementy </w:t>
      </w:r>
      <w:r w:rsidRPr="00A0091F">
        <w:rPr>
          <w:rFonts w:asciiTheme="minorHAnsi" w:hAnsiTheme="minorHAnsi" w:cstheme="minorHAnsi"/>
        </w:rPr>
        <w:t xml:space="preserve"> </w:t>
      </w:r>
      <w:r w:rsidR="00212E71" w:rsidRPr="00A0091F">
        <w:rPr>
          <w:rFonts w:asciiTheme="minorHAnsi" w:hAnsiTheme="minorHAnsi" w:cstheme="minorHAnsi"/>
        </w:rPr>
        <w:t>P</w:t>
      </w:r>
      <w:r w:rsidRPr="00A0091F">
        <w:rPr>
          <w:rFonts w:asciiTheme="minorHAnsi" w:hAnsiTheme="minorHAnsi" w:cstheme="minorHAnsi"/>
        </w:rPr>
        <w:t xml:space="preserve">rzedmiotu </w:t>
      </w:r>
      <w:r w:rsidR="00212E71" w:rsidRPr="00A0091F">
        <w:rPr>
          <w:rFonts w:asciiTheme="minorHAnsi" w:hAnsiTheme="minorHAnsi" w:cstheme="minorHAnsi"/>
        </w:rPr>
        <w:t>u</w:t>
      </w:r>
      <w:r w:rsidRPr="00A0091F">
        <w:rPr>
          <w:rFonts w:asciiTheme="minorHAnsi" w:hAnsiTheme="minorHAnsi" w:cstheme="minorHAnsi"/>
        </w:rPr>
        <w:t xml:space="preserve">mowy. Plan płatności powinien być ustalony w oparciu o kryterium czasowe w skali </w:t>
      </w:r>
      <w:r w:rsidR="001D70A2" w:rsidRPr="00A0091F">
        <w:rPr>
          <w:rFonts w:asciiTheme="minorHAnsi" w:hAnsiTheme="minorHAnsi" w:cstheme="minorHAnsi"/>
        </w:rPr>
        <w:t xml:space="preserve"> </w:t>
      </w:r>
      <w:r w:rsidRPr="00A0091F">
        <w:rPr>
          <w:rFonts w:asciiTheme="minorHAnsi" w:hAnsiTheme="minorHAnsi" w:cstheme="minorHAnsi"/>
        </w:rPr>
        <w:t>miesi</w:t>
      </w:r>
      <w:r w:rsidR="00D12C92" w:rsidRPr="00A0091F">
        <w:rPr>
          <w:rFonts w:asciiTheme="minorHAnsi" w:hAnsiTheme="minorHAnsi" w:cstheme="minorHAnsi"/>
        </w:rPr>
        <w:t>ąca</w:t>
      </w:r>
      <w:r w:rsidR="001D70A2" w:rsidRPr="00A0091F">
        <w:rPr>
          <w:rFonts w:asciiTheme="minorHAnsi" w:hAnsiTheme="minorHAnsi" w:cstheme="minorHAnsi"/>
        </w:rPr>
        <w:t xml:space="preserve"> </w:t>
      </w:r>
      <w:r w:rsidRPr="00A0091F">
        <w:rPr>
          <w:rFonts w:asciiTheme="minorHAnsi" w:hAnsiTheme="minorHAnsi" w:cstheme="minorHAnsi"/>
        </w:rPr>
        <w:t>i zostanie sporządzony na podstawie harmonogramu rzeczowo</w:t>
      </w:r>
      <w:r w:rsidR="00C27DBE" w:rsidRPr="00A0091F">
        <w:rPr>
          <w:rFonts w:asciiTheme="minorHAnsi" w:hAnsiTheme="minorHAnsi" w:cstheme="minorHAnsi"/>
        </w:rPr>
        <w:t xml:space="preserve"> – </w:t>
      </w:r>
      <w:r w:rsidRPr="00A0091F">
        <w:rPr>
          <w:rFonts w:asciiTheme="minorHAnsi" w:hAnsiTheme="minorHAnsi" w:cstheme="minorHAnsi"/>
        </w:rPr>
        <w:t>finansowego</w:t>
      </w:r>
      <w:r w:rsidR="00D12C92" w:rsidRPr="00A0091F">
        <w:rPr>
          <w:rFonts w:asciiTheme="minorHAnsi" w:hAnsiTheme="minorHAnsi" w:cstheme="minorHAnsi"/>
        </w:rPr>
        <w:t>.</w:t>
      </w:r>
    </w:p>
    <w:p w14:paraId="20FC1F00" w14:textId="616CCBBB" w:rsidR="00405FD5" w:rsidRPr="00A0091F" w:rsidRDefault="00405FD5" w:rsidP="009448A9">
      <w:pPr>
        <w:pStyle w:val="Teksttreci30"/>
        <w:numPr>
          <w:ilvl w:val="0"/>
          <w:numId w:val="26"/>
        </w:numPr>
        <w:shd w:val="clear" w:color="auto" w:fill="auto"/>
        <w:spacing w:line="276" w:lineRule="auto"/>
        <w:ind w:hanging="426"/>
        <w:rPr>
          <w:rFonts w:asciiTheme="minorHAnsi" w:hAnsiTheme="minorHAnsi" w:cstheme="minorHAnsi"/>
        </w:rPr>
      </w:pPr>
      <w:r w:rsidRPr="00A0091F">
        <w:rPr>
          <w:rFonts w:asciiTheme="minorHAnsi" w:hAnsiTheme="minorHAnsi" w:cstheme="minorHAnsi"/>
        </w:rPr>
        <w:t xml:space="preserve">Wysokość planowanych płatności częściowych nie może przewyższać rzeczywistych kosztów wykonania określonego zakresu prac, którego dotyczy dana pozycja planu płatności. </w:t>
      </w:r>
      <w:r w:rsidR="00C86C50" w:rsidRPr="00A0091F">
        <w:rPr>
          <w:rFonts w:asciiTheme="minorHAnsi" w:hAnsiTheme="minorHAnsi" w:cstheme="minorHAnsi"/>
        </w:rPr>
        <w:t>S</w:t>
      </w:r>
      <w:r w:rsidRPr="00A0091F">
        <w:rPr>
          <w:rFonts w:asciiTheme="minorHAnsi" w:hAnsiTheme="minorHAnsi" w:cstheme="minorHAnsi"/>
        </w:rPr>
        <w:t xml:space="preserve">uma płatności częściowych nie może opiewać na kwotę wyższą niż </w:t>
      </w:r>
      <w:r w:rsidR="00F32AA1" w:rsidRPr="00A0091F">
        <w:rPr>
          <w:rFonts w:asciiTheme="minorHAnsi" w:hAnsiTheme="minorHAnsi" w:cstheme="minorHAnsi"/>
        </w:rPr>
        <w:t>80</w:t>
      </w:r>
      <w:r w:rsidRPr="00A0091F">
        <w:rPr>
          <w:rFonts w:asciiTheme="minorHAnsi" w:hAnsiTheme="minorHAnsi" w:cstheme="minorHAnsi"/>
        </w:rPr>
        <w:t>% (</w:t>
      </w:r>
      <w:r w:rsidR="00F32AA1" w:rsidRPr="00A0091F">
        <w:rPr>
          <w:rFonts w:asciiTheme="minorHAnsi" w:hAnsiTheme="minorHAnsi" w:cstheme="minorHAnsi"/>
        </w:rPr>
        <w:t>osie</w:t>
      </w:r>
      <w:r w:rsidR="001D33F8" w:rsidRPr="00A0091F">
        <w:rPr>
          <w:rFonts w:asciiTheme="minorHAnsi" w:hAnsiTheme="minorHAnsi" w:cstheme="minorHAnsi"/>
        </w:rPr>
        <w:t xml:space="preserve">mdziesiąt </w:t>
      </w:r>
      <w:r w:rsidRPr="00A0091F">
        <w:rPr>
          <w:rFonts w:asciiTheme="minorHAnsi" w:hAnsiTheme="minorHAnsi" w:cstheme="minorHAnsi"/>
        </w:rPr>
        <w:t xml:space="preserve">procent) wynagrodzenia określonego w § </w:t>
      </w:r>
      <w:r w:rsidR="001E2885" w:rsidRPr="00A0091F">
        <w:rPr>
          <w:rFonts w:asciiTheme="minorHAnsi" w:hAnsiTheme="minorHAnsi" w:cstheme="minorHAnsi"/>
        </w:rPr>
        <w:t>5</w:t>
      </w:r>
      <w:r w:rsidRPr="00A0091F">
        <w:rPr>
          <w:rFonts w:asciiTheme="minorHAnsi" w:hAnsiTheme="minorHAnsi" w:cstheme="minorHAnsi"/>
        </w:rPr>
        <w:t xml:space="preserve"> ust. 1 Umowy.</w:t>
      </w:r>
      <w:r w:rsidR="00F32AA1" w:rsidRPr="00A0091F">
        <w:rPr>
          <w:rFonts w:asciiTheme="minorHAnsi" w:hAnsiTheme="minorHAnsi" w:cstheme="minorHAnsi"/>
        </w:rPr>
        <w:t xml:space="preserve"> </w:t>
      </w:r>
      <w:r w:rsidR="0051725F" w:rsidRPr="00A0091F">
        <w:rPr>
          <w:rFonts w:asciiTheme="minorHAnsi" w:eastAsia="Arial" w:hAnsiTheme="minorHAnsi" w:cstheme="minorHAnsi"/>
        </w:rPr>
        <w:t xml:space="preserve">Jednorazowa płatność częściowa nie może wynosić więcej niż 30% całkowitego wynagrodzenia </w:t>
      </w:r>
      <w:r w:rsidR="00F32AA1" w:rsidRPr="00A0091F">
        <w:rPr>
          <w:rFonts w:asciiTheme="minorHAnsi" w:hAnsiTheme="minorHAnsi" w:cstheme="minorHAnsi"/>
        </w:rPr>
        <w:t>określonego w §</w:t>
      </w:r>
      <w:r w:rsidR="004600CF" w:rsidRPr="00A0091F">
        <w:rPr>
          <w:rFonts w:asciiTheme="minorHAnsi" w:hAnsiTheme="minorHAnsi" w:cstheme="minorHAnsi"/>
        </w:rPr>
        <w:t xml:space="preserve"> </w:t>
      </w:r>
      <w:r w:rsidR="0051725F" w:rsidRPr="00A0091F">
        <w:rPr>
          <w:rFonts w:asciiTheme="minorHAnsi" w:hAnsiTheme="minorHAnsi" w:cstheme="minorHAnsi"/>
        </w:rPr>
        <w:t>5 ust. 1 umowy.</w:t>
      </w:r>
    </w:p>
    <w:p w14:paraId="783FEB9B" w14:textId="1B1D6AB3" w:rsidR="00544635" w:rsidRPr="00A0091F" w:rsidRDefault="00405FD5" w:rsidP="009448A9">
      <w:pPr>
        <w:pStyle w:val="Teksttreci20"/>
        <w:numPr>
          <w:ilvl w:val="0"/>
          <w:numId w:val="26"/>
        </w:numPr>
        <w:shd w:val="clear" w:color="auto" w:fill="auto"/>
        <w:spacing w:before="0" w:after="0" w:line="276" w:lineRule="auto"/>
        <w:ind w:hanging="426"/>
        <w:jc w:val="both"/>
        <w:rPr>
          <w:rFonts w:asciiTheme="minorHAnsi" w:hAnsiTheme="minorHAnsi" w:cstheme="minorHAnsi"/>
        </w:rPr>
      </w:pPr>
      <w:r w:rsidRPr="00A0091F">
        <w:rPr>
          <w:rFonts w:asciiTheme="minorHAnsi" w:hAnsiTheme="minorHAnsi" w:cstheme="minorHAnsi"/>
        </w:rPr>
        <w:t xml:space="preserve">Wykonawca zobowiązany jest, </w:t>
      </w:r>
      <w:r w:rsidR="00C27DBE" w:rsidRPr="00A0091F">
        <w:rPr>
          <w:rFonts w:asciiTheme="minorHAnsi" w:hAnsiTheme="minorHAnsi" w:cstheme="minorHAnsi"/>
        </w:rPr>
        <w:t xml:space="preserve">przedłożyć harmonogram rzeczowo – </w:t>
      </w:r>
      <w:r w:rsidRPr="00A0091F">
        <w:rPr>
          <w:rFonts w:asciiTheme="minorHAnsi" w:hAnsiTheme="minorHAnsi" w:cstheme="minorHAnsi"/>
        </w:rPr>
        <w:t>finansowy oraz plan płatności, sporządzone zgodnie z postanowieniami ust.</w:t>
      </w:r>
      <w:r w:rsidR="00CD0B20" w:rsidRPr="00A0091F">
        <w:rPr>
          <w:rFonts w:asciiTheme="minorHAnsi" w:hAnsiTheme="minorHAnsi" w:cstheme="minorHAnsi"/>
        </w:rPr>
        <w:t xml:space="preserve"> </w:t>
      </w:r>
      <w:r w:rsidR="001D70A2" w:rsidRPr="00A0091F">
        <w:rPr>
          <w:rFonts w:asciiTheme="minorHAnsi" w:hAnsiTheme="minorHAnsi" w:cstheme="minorHAnsi"/>
        </w:rPr>
        <w:t>1-4</w:t>
      </w:r>
      <w:r w:rsidRPr="00A0091F">
        <w:rPr>
          <w:rFonts w:asciiTheme="minorHAnsi" w:hAnsiTheme="minorHAnsi" w:cstheme="minorHAnsi"/>
        </w:rPr>
        <w:t xml:space="preserve"> Zamawiające</w:t>
      </w:r>
      <w:r w:rsidR="00855368" w:rsidRPr="00A0091F">
        <w:rPr>
          <w:rFonts w:asciiTheme="minorHAnsi" w:hAnsiTheme="minorHAnsi" w:cstheme="minorHAnsi"/>
        </w:rPr>
        <w:t>mu</w:t>
      </w:r>
      <w:r w:rsidR="00D31DA2" w:rsidRPr="00A0091F">
        <w:rPr>
          <w:rFonts w:asciiTheme="minorHAnsi" w:hAnsiTheme="minorHAnsi" w:cstheme="minorHAnsi"/>
        </w:rPr>
        <w:t>,</w:t>
      </w:r>
      <w:r w:rsidRPr="00A0091F">
        <w:rPr>
          <w:rFonts w:asciiTheme="minorHAnsi" w:hAnsiTheme="minorHAnsi" w:cstheme="minorHAnsi"/>
        </w:rPr>
        <w:t xml:space="preserve"> </w:t>
      </w:r>
      <w:r w:rsidR="00C27DBE" w:rsidRPr="00A0091F">
        <w:rPr>
          <w:rFonts w:asciiTheme="minorHAnsi" w:hAnsiTheme="minorHAnsi" w:cstheme="minorHAnsi"/>
        </w:rPr>
        <w:br/>
      </w:r>
      <w:r w:rsidRPr="00A0091F">
        <w:rPr>
          <w:rFonts w:asciiTheme="minorHAnsi" w:hAnsiTheme="minorHAnsi" w:cstheme="minorHAnsi"/>
        </w:rPr>
        <w:t xml:space="preserve">w formie pisemnej w </w:t>
      </w:r>
      <w:r w:rsidR="004600CF" w:rsidRPr="00A0091F">
        <w:rPr>
          <w:rFonts w:asciiTheme="minorHAnsi" w:hAnsiTheme="minorHAnsi" w:cstheme="minorHAnsi"/>
        </w:rPr>
        <w:t>2</w:t>
      </w:r>
      <w:r w:rsidRPr="00A0091F">
        <w:rPr>
          <w:rFonts w:asciiTheme="minorHAnsi" w:hAnsiTheme="minorHAnsi" w:cstheme="minorHAnsi"/>
        </w:rPr>
        <w:t xml:space="preserve"> (</w:t>
      </w:r>
      <w:r w:rsidR="004600CF" w:rsidRPr="00A0091F">
        <w:rPr>
          <w:rFonts w:asciiTheme="minorHAnsi" w:hAnsiTheme="minorHAnsi" w:cstheme="minorHAnsi"/>
        </w:rPr>
        <w:t>dwóch</w:t>
      </w:r>
      <w:r w:rsidRPr="00A0091F">
        <w:rPr>
          <w:rFonts w:asciiTheme="minorHAnsi" w:hAnsiTheme="minorHAnsi" w:cstheme="minorHAnsi"/>
        </w:rPr>
        <w:t xml:space="preserve">) egzemplarzach podpisanych przez Wykonawcę oraz w </w:t>
      </w:r>
      <w:r w:rsidR="00F57C36" w:rsidRPr="00A0091F">
        <w:rPr>
          <w:rFonts w:asciiTheme="minorHAnsi" w:hAnsiTheme="minorHAnsi" w:cstheme="minorHAnsi"/>
        </w:rPr>
        <w:t xml:space="preserve">edytowalnej </w:t>
      </w:r>
      <w:r w:rsidRPr="00A0091F">
        <w:rPr>
          <w:rFonts w:asciiTheme="minorHAnsi" w:hAnsiTheme="minorHAnsi" w:cstheme="minorHAnsi"/>
        </w:rPr>
        <w:t>wersji elektronicznej</w:t>
      </w:r>
      <w:r w:rsidR="00F57C36" w:rsidRPr="00A0091F">
        <w:rPr>
          <w:rFonts w:asciiTheme="minorHAnsi" w:hAnsiTheme="minorHAnsi" w:cstheme="minorHAnsi"/>
        </w:rPr>
        <w:t xml:space="preserve">, </w:t>
      </w:r>
      <w:r w:rsidR="004600CF" w:rsidRPr="00A0091F">
        <w:rPr>
          <w:rFonts w:asciiTheme="minorHAnsi" w:hAnsiTheme="minorHAnsi" w:cstheme="minorHAnsi"/>
        </w:rPr>
        <w:t xml:space="preserve">w formacie xls. oraz plik pdf. gotowy do wydruku w formacie A3, </w:t>
      </w:r>
      <w:r w:rsidRPr="00A0091F">
        <w:rPr>
          <w:rFonts w:asciiTheme="minorHAnsi" w:hAnsiTheme="minorHAnsi" w:cstheme="minorHAnsi"/>
        </w:rPr>
        <w:t xml:space="preserve">przesłanej na adres wskazany przez </w:t>
      </w:r>
      <w:r w:rsidR="00855368" w:rsidRPr="00A0091F">
        <w:rPr>
          <w:rFonts w:asciiTheme="minorHAnsi" w:hAnsiTheme="minorHAnsi" w:cstheme="minorHAnsi"/>
        </w:rPr>
        <w:t>Zamawiającego</w:t>
      </w:r>
      <w:r w:rsidRPr="00A0091F">
        <w:rPr>
          <w:rFonts w:asciiTheme="minorHAnsi" w:hAnsiTheme="minorHAnsi" w:cstheme="minorHAnsi"/>
        </w:rPr>
        <w:t>, w terminie</w:t>
      </w:r>
      <w:r w:rsidR="00F57C36" w:rsidRPr="00A0091F">
        <w:rPr>
          <w:rFonts w:asciiTheme="minorHAnsi" w:hAnsiTheme="minorHAnsi" w:cstheme="minorHAnsi"/>
        </w:rPr>
        <w:t xml:space="preserve"> </w:t>
      </w:r>
      <w:r w:rsidR="00E33083" w:rsidRPr="00A0091F">
        <w:rPr>
          <w:rFonts w:asciiTheme="minorHAnsi" w:hAnsiTheme="minorHAnsi" w:cstheme="minorHAnsi"/>
        </w:rPr>
        <w:t xml:space="preserve">7 ( siedem) </w:t>
      </w:r>
      <w:r w:rsidR="00D84ECF" w:rsidRPr="00A0091F">
        <w:rPr>
          <w:rFonts w:asciiTheme="minorHAnsi" w:hAnsiTheme="minorHAnsi" w:cstheme="minorHAnsi"/>
        </w:rPr>
        <w:t xml:space="preserve"> dni </w:t>
      </w:r>
      <w:r w:rsidR="00D31DA2" w:rsidRPr="00A0091F">
        <w:rPr>
          <w:rFonts w:asciiTheme="minorHAnsi" w:hAnsiTheme="minorHAnsi" w:cstheme="minorHAnsi"/>
        </w:rPr>
        <w:t xml:space="preserve">roboczych </w:t>
      </w:r>
      <w:r w:rsidR="00D84ECF" w:rsidRPr="00A0091F">
        <w:rPr>
          <w:rFonts w:asciiTheme="minorHAnsi" w:hAnsiTheme="minorHAnsi" w:cstheme="minorHAnsi"/>
        </w:rPr>
        <w:t>od dnia</w:t>
      </w:r>
      <w:r w:rsidR="001D70A2" w:rsidRPr="00A0091F">
        <w:rPr>
          <w:rFonts w:asciiTheme="minorHAnsi" w:hAnsiTheme="minorHAnsi" w:cstheme="minorHAnsi"/>
        </w:rPr>
        <w:t xml:space="preserve"> podpisania Umowy.</w:t>
      </w:r>
    </w:p>
    <w:p w14:paraId="1D625AC7" w14:textId="76740FD6" w:rsidR="00544635" w:rsidRPr="00A0091F" w:rsidRDefault="00F57C36" w:rsidP="009448A9">
      <w:pPr>
        <w:pStyle w:val="Teksttreci20"/>
        <w:numPr>
          <w:ilvl w:val="0"/>
          <w:numId w:val="26"/>
        </w:numPr>
        <w:shd w:val="clear" w:color="auto" w:fill="auto"/>
        <w:tabs>
          <w:tab w:val="left" w:pos="142"/>
        </w:tabs>
        <w:spacing w:before="0" w:after="0" w:line="276" w:lineRule="auto"/>
        <w:ind w:hanging="426"/>
        <w:jc w:val="both"/>
        <w:rPr>
          <w:rFonts w:asciiTheme="minorHAnsi" w:hAnsiTheme="minorHAnsi" w:cstheme="minorHAnsi"/>
        </w:rPr>
      </w:pPr>
      <w:r w:rsidRPr="00A0091F">
        <w:rPr>
          <w:rFonts w:asciiTheme="minorHAnsi" w:hAnsiTheme="minorHAnsi" w:cstheme="minorHAnsi"/>
        </w:rPr>
        <w:t xml:space="preserve">Zamawiający może zgłosić uwagi do przedłożonego harmonogramu rzeczowo – finansowego oraz </w:t>
      </w:r>
      <w:r w:rsidR="0093486B" w:rsidRPr="00A0091F">
        <w:rPr>
          <w:rFonts w:asciiTheme="minorHAnsi" w:hAnsiTheme="minorHAnsi" w:cstheme="minorHAnsi"/>
        </w:rPr>
        <w:t xml:space="preserve">planu </w:t>
      </w:r>
      <w:r w:rsidRPr="00A0091F">
        <w:rPr>
          <w:rFonts w:asciiTheme="minorHAnsi" w:hAnsiTheme="minorHAnsi" w:cstheme="minorHAnsi"/>
        </w:rPr>
        <w:t xml:space="preserve">płatności w terminie do 7 (siedmiu) dni </w:t>
      </w:r>
      <w:r w:rsidR="00D31DA2" w:rsidRPr="00A0091F">
        <w:rPr>
          <w:rFonts w:asciiTheme="minorHAnsi" w:hAnsiTheme="minorHAnsi" w:cstheme="minorHAnsi"/>
        </w:rPr>
        <w:t xml:space="preserve">roboczych </w:t>
      </w:r>
      <w:r w:rsidRPr="00A0091F">
        <w:rPr>
          <w:rFonts w:asciiTheme="minorHAnsi" w:hAnsiTheme="minorHAnsi" w:cstheme="minorHAnsi"/>
        </w:rPr>
        <w:t xml:space="preserve">od dnia jego otrzymania, które Wykonawca winien uwzględnić w terminie do 7 (siedmiu) dni </w:t>
      </w:r>
      <w:r w:rsidR="00D31DA2" w:rsidRPr="00A0091F">
        <w:rPr>
          <w:rFonts w:asciiTheme="minorHAnsi" w:hAnsiTheme="minorHAnsi" w:cstheme="minorHAnsi"/>
        </w:rPr>
        <w:t xml:space="preserve">roboczych </w:t>
      </w:r>
      <w:r w:rsidRPr="00A0091F">
        <w:rPr>
          <w:rFonts w:asciiTheme="minorHAnsi" w:hAnsiTheme="minorHAnsi" w:cstheme="minorHAnsi"/>
        </w:rPr>
        <w:t>od daty zgłoszenia uwag, pod rygorem uprawnienia Zamawiającego do żądania wstrzymania robót na koszt i ryzyko Wykonawcy.</w:t>
      </w:r>
      <w:r w:rsidR="00544635" w:rsidRPr="00A0091F">
        <w:rPr>
          <w:rFonts w:asciiTheme="minorHAnsi" w:hAnsiTheme="minorHAnsi" w:cstheme="minorHAnsi"/>
        </w:rPr>
        <w:t xml:space="preserve"> </w:t>
      </w:r>
      <w:r w:rsidR="00E1552E" w:rsidRPr="00A0091F">
        <w:rPr>
          <w:rFonts w:asciiTheme="minorHAnsi" w:hAnsiTheme="minorHAnsi" w:cstheme="minorHAnsi"/>
        </w:rPr>
        <w:t xml:space="preserve">Zamawiający może zgłosić ww. uwagi </w:t>
      </w:r>
      <w:r w:rsidR="00544635" w:rsidRPr="00A0091F">
        <w:rPr>
          <w:rFonts w:asciiTheme="minorHAnsi" w:hAnsiTheme="minorHAnsi" w:cstheme="minorHAnsi"/>
        </w:rPr>
        <w:t>w szczególności w przypadku, gdy:</w:t>
      </w:r>
    </w:p>
    <w:p w14:paraId="61414D0C" w14:textId="77777777" w:rsidR="00544635" w:rsidRPr="00A0091F" w:rsidRDefault="00544635" w:rsidP="009448A9">
      <w:pPr>
        <w:pStyle w:val="Teksttreci20"/>
        <w:numPr>
          <w:ilvl w:val="0"/>
          <w:numId w:val="32"/>
        </w:numPr>
        <w:shd w:val="clear" w:color="auto" w:fill="auto"/>
        <w:tabs>
          <w:tab w:val="left" w:pos="709"/>
        </w:tabs>
        <w:spacing w:before="0" w:after="0" w:line="276" w:lineRule="auto"/>
        <w:ind w:left="567" w:hanging="340"/>
        <w:jc w:val="both"/>
        <w:rPr>
          <w:rFonts w:asciiTheme="minorHAnsi" w:hAnsiTheme="minorHAnsi" w:cstheme="minorHAnsi"/>
        </w:rPr>
      </w:pPr>
      <w:r w:rsidRPr="00A0091F">
        <w:rPr>
          <w:rFonts w:asciiTheme="minorHAnsi" w:hAnsiTheme="minorHAnsi" w:cstheme="minorHAnsi"/>
        </w:rPr>
        <w:t>harmonogram rzeczowo-finansowy będzie zakładał niemożliwe z punktu widzenia technologii przewidzianej w Dokumentacji Projektowej, zasad sztuki budowlanej oraz zasad aktualnej wiedzy technicznej, terminy realizacji prac,</w:t>
      </w:r>
    </w:p>
    <w:p w14:paraId="2135AD83" w14:textId="0C711BC4" w:rsidR="00544635" w:rsidRPr="00A0091F" w:rsidRDefault="00544635" w:rsidP="009448A9">
      <w:pPr>
        <w:pStyle w:val="Teksttreci20"/>
        <w:numPr>
          <w:ilvl w:val="0"/>
          <w:numId w:val="32"/>
        </w:numPr>
        <w:shd w:val="clear" w:color="auto" w:fill="auto"/>
        <w:tabs>
          <w:tab w:val="left" w:pos="709"/>
        </w:tabs>
        <w:spacing w:before="0" w:after="0" w:line="276" w:lineRule="auto"/>
        <w:ind w:left="567" w:hanging="340"/>
        <w:jc w:val="both"/>
        <w:rPr>
          <w:rFonts w:asciiTheme="minorHAnsi" w:hAnsiTheme="minorHAnsi" w:cstheme="minorHAnsi"/>
        </w:rPr>
      </w:pPr>
      <w:r w:rsidRPr="00A0091F">
        <w:rPr>
          <w:rFonts w:asciiTheme="minorHAnsi" w:hAnsiTheme="minorHAnsi" w:cstheme="minorHAnsi"/>
        </w:rPr>
        <w:t xml:space="preserve">harmonogram rzeczowo-finansowy lub </w:t>
      </w:r>
      <w:r w:rsidR="00B80939" w:rsidRPr="00A0091F">
        <w:rPr>
          <w:rFonts w:asciiTheme="minorHAnsi" w:hAnsiTheme="minorHAnsi" w:cstheme="minorHAnsi"/>
        </w:rPr>
        <w:t>plan płatności</w:t>
      </w:r>
      <w:r w:rsidRPr="00A0091F">
        <w:rPr>
          <w:rFonts w:asciiTheme="minorHAnsi" w:hAnsiTheme="minorHAnsi" w:cstheme="minorHAnsi"/>
        </w:rPr>
        <w:t xml:space="preserve"> nie będą spełniały </w:t>
      </w:r>
      <w:r w:rsidR="001D70A2" w:rsidRPr="00A0091F">
        <w:rPr>
          <w:rFonts w:asciiTheme="minorHAnsi" w:hAnsiTheme="minorHAnsi" w:cstheme="minorHAnsi"/>
        </w:rPr>
        <w:t>wymogów określonych w ust. 1-5</w:t>
      </w:r>
      <w:r w:rsidRPr="00A0091F">
        <w:rPr>
          <w:rFonts w:asciiTheme="minorHAnsi" w:hAnsiTheme="minorHAnsi" w:cstheme="minorHAnsi"/>
        </w:rPr>
        <w:t xml:space="preserve">, </w:t>
      </w:r>
    </w:p>
    <w:p w14:paraId="234E4080" w14:textId="0E3874AF" w:rsidR="00544635" w:rsidRPr="00A0091F" w:rsidRDefault="00544635" w:rsidP="009448A9">
      <w:pPr>
        <w:pStyle w:val="Teksttreci20"/>
        <w:numPr>
          <w:ilvl w:val="0"/>
          <w:numId w:val="32"/>
        </w:numPr>
        <w:shd w:val="clear" w:color="auto" w:fill="auto"/>
        <w:tabs>
          <w:tab w:val="left" w:pos="709"/>
        </w:tabs>
        <w:spacing w:before="0" w:after="0" w:line="276" w:lineRule="auto"/>
        <w:ind w:left="567" w:hanging="340"/>
        <w:jc w:val="both"/>
        <w:rPr>
          <w:rFonts w:asciiTheme="minorHAnsi" w:hAnsiTheme="minorHAnsi" w:cstheme="minorHAnsi"/>
        </w:rPr>
      </w:pPr>
      <w:r w:rsidRPr="00A0091F">
        <w:rPr>
          <w:rFonts w:asciiTheme="minorHAnsi" w:hAnsiTheme="minorHAnsi" w:cstheme="minorHAnsi"/>
        </w:rPr>
        <w:t>harmonogram rzeczowo-finansowy będ</w:t>
      </w:r>
      <w:r w:rsidR="00EA1D41" w:rsidRPr="00A0091F">
        <w:rPr>
          <w:rFonts w:asciiTheme="minorHAnsi" w:hAnsiTheme="minorHAnsi" w:cstheme="minorHAnsi"/>
        </w:rPr>
        <w:t>zie przedstawiał</w:t>
      </w:r>
      <w:r w:rsidRPr="00A0091F">
        <w:rPr>
          <w:rFonts w:asciiTheme="minorHAnsi" w:hAnsiTheme="minorHAnsi" w:cstheme="minorHAnsi"/>
        </w:rPr>
        <w:t xml:space="preserve"> nierzeczywiste koszty wykonania danego zakresu prac tj.</w:t>
      </w:r>
      <w:r w:rsidRPr="00A0091F">
        <w:rPr>
          <w:rFonts w:asciiTheme="minorHAnsi" w:hAnsiTheme="minorHAnsi" w:cstheme="minorHAnsi"/>
          <w:lang w:eastAsia="pl-PL" w:bidi="pl-PL"/>
        </w:rPr>
        <w:t xml:space="preserve"> zawyżone lub zaniżone koszty w stosunku do tego, jakie koszty Wykonawca musi faktycznie ponieść w celu realizacji danego zakresu prac</w:t>
      </w:r>
      <w:r w:rsidRPr="00A0091F">
        <w:rPr>
          <w:rFonts w:asciiTheme="minorHAnsi" w:hAnsiTheme="minorHAnsi" w:cstheme="minorHAnsi"/>
        </w:rPr>
        <w:t xml:space="preserve">. </w:t>
      </w:r>
    </w:p>
    <w:p w14:paraId="7FABE3DF" w14:textId="5E7DF790" w:rsidR="00F57C36" w:rsidRPr="00A0091F" w:rsidRDefault="00F57C36" w:rsidP="009448A9">
      <w:pPr>
        <w:pStyle w:val="Teksttreci20"/>
        <w:numPr>
          <w:ilvl w:val="0"/>
          <w:numId w:val="26"/>
        </w:numPr>
        <w:shd w:val="clear" w:color="auto" w:fill="auto"/>
        <w:tabs>
          <w:tab w:val="left" w:pos="284"/>
        </w:tabs>
        <w:spacing w:before="0" w:after="0" w:line="276" w:lineRule="auto"/>
        <w:ind w:hanging="426"/>
        <w:jc w:val="both"/>
        <w:rPr>
          <w:rFonts w:asciiTheme="minorHAnsi" w:hAnsiTheme="minorHAnsi" w:cstheme="minorHAnsi"/>
        </w:rPr>
      </w:pPr>
      <w:r w:rsidRPr="00A0091F">
        <w:rPr>
          <w:rFonts w:asciiTheme="minorHAnsi" w:hAnsiTheme="minorHAnsi" w:cstheme="minorHAnsi"/>
        </w:rPr>
        <w:t xml:space="preserve"> Wykonawca może przystąpić do wykonywania prac wyłącznie w oparciu o harmonogram rzeczowo</w:t>
      </w:r>
      <w:r w:rsidR="00C27DBE" w:rsidRPr="00A0091F">
        <w:rPr>
          <w:rFonts w:asciiTheme="minorHAnsi" w:hAnsiTheme="minorHAnsi" w:cstheme="minorHAnsi"/>
        </w:rPr>
        <w:t xml:space="preserve"> – </w:t>
      </w:r>
      <w:r w:rsidRPr="00A0091F">
        <w:rPr>
          <w:rFonts w:asciiTheme="minorHAnsi" w:hAnsiTheme="minorHAnsi" w:cstheme="minorHAnsi"/>
        </w:rPr>
        <w:t xml:space="preserve">finansowy zatwierdzony </w:t>
      </w:r>
      <w:r w:rsidR="00EA1D41" w:rsidRPr="00A0091F">
        <w:rPr>
          <w:rFonts w:asciiTheme="minorHAnsi" w:hAnsiTheme="minorHAnsi" w:cstheme="minorHAnsi"/>
        </w:rPr>
        <w:t xml:space="preserve">i podpisany </w:t>
      </w:r>
      <w:r w:rsidRPr="00A0091F">
        <w:rPr>
          <w:rFonts w:asciiTheme="minorHAnsi" w:hAnsiTheme="minorHAnsi" w:cstheme="minorHAnsi"/>
        </w:rPr>
        <w:t>przez Zamawiającego.</w:t>
      </w:r>
      <w:r w:rsidR="001B09F9" w:rsidRPr="00A0091F">
        <w:rPr>
          <w:rFonts w:asciiTheme="minorHAnsi" w:hAnsiTheme="minorHAnsi" w:cstheme="minorHAnsi"/>
        </w:rPr>
        <w:t xml:space="preserve"> </w:t>
      </w:r>
    </w:p>
    <w:p w14:paraId="157A48A9" w14:textId="77777777" w:rsidR="00586F32" w:rsidRPr="00A0091F" w:rsidRDefault="00F57C36" w:rsidP="009448A9">
      <w:pPr>
        <w:numPr>
          <w:ilvl w:val="0"/>
          <w:numId w:val="26"/>
        </w:numPr>
        <w:spacing w:after="0" w:line="276" w:lineRule="auto"/>
        <w:ind w:hanging="360"/>
        <w:contextualSpacing/>
        <w:jc w:val="both"/>
        <w:rPr>
          <w:rFonts w:cstheme="minorHAnsi"/>
        </w:rPr>
      </w:pPr>
      <w:r w:rsidRPr="00A0091F">
        <w:rPr>
          <w:rFonts w:cstheme="minorHAnsi"/>
        </w:rPr>
        <w:t xml:space="preserve">Wykonawca </w:t>
      </w:r>
      <w:r w:rsidR="00586F32" w:rsidRPr="00A0091F">
        <w:rPr>
          <w:rFonts w:cstheme="minorHAnsi"/>
        </w:rPr>
        <w:t>zobowiązany jest aktualizować harmonogram rzeczowo – finansowy:</w:t>
      </w:r>
    </w:p>
    <w:p w14:paraId="43244B76" w14:textId="5ADAD889" w:rsidR="00586F32" w:rsidRPr="00A0091F" w:rsidRDefault="00586F32" w:rsidP="009448A9">
      <w:pPr>
        <w:pStyle w:val="Akapitzlist"/>
        <w:numPr>
          <w:ilvl w:val="0"/>
          <w:numId w:val="29"/>
        </w:numPr>
        <w:spacing w:after="0" w:line="276" w:lineRule="auto"/>
        <w:jc w:val="both"/>
        <w:rPr>
          <w:rFonts w:cstheme="minorHAnsi"/>
        </w:rPr>
      </w:pPr>
      <w:r w:rsidRPr="00A0091F">
        <w:rPr>
          <w:rFonts w:cstheme="minorHAnsi"/>
        </w:rPr>
        <w:lastRenderedPageBreak/>
        <w:t>nie rzadziej niż 1 (jeden) raz na kwartał (rozumiany jako kwartał roczny),</w:t>
      </w:r>
      <w:r w:rsidR="00EA1D41" w:rsidRPr="00A0091F">
        <w:rPr>
          <w:rFonts w:cstheme="minorHAnsi"/>
        </w:rPr>
        <w:t xml:space="preserve"> nie później jednak niż </w:t>
      </w:r>
      <w:r w:rsidR="00AE72AD" w:rsidRPr="00A0091F">
        <w:rPr>
          <w:rFonts w:cstheme="minorHAnsi"/>
        </w:rPr>
        <w:t xml:space="preserve">odpowiednio </w:t>
      </w:r>
      <w:r w:rsidR="00EA1D41" w:rsidRPr="00A0091F">
        <w:rPr>
          <w:rFonts w:cstheme="minorHAnsi"/>
        </w:rPr>
        <w:t>do</w:t>
      </w:r>
      <w:r w:rsidR="00AE72AD" w:rsidRPr="00A0091F">
        <w:rPr>
          <w:rFonts w:cstheme="minorHAnsi"/>
        </w:rPr>
        <w:t xml:space="preserve"> dnia 30 czerwca, 30 września., 31 grudnia i 31 marca</w:t>
      </w:r>
      <w:r w:rsidRPr="00A0091F">
        <w:rPr>
          <w:rFonts w:cstheme="minorHAnsi"/>
        </w:rPr>
        <w:t xml:space="preserve"> stosownie do aktualnego postępu prac. Zaktualizowany harmonogram rzeczowo – finansowy, będzie przedkładany do zatwierdzenia Zamawiającemu najpóźniej 30 (trzydzieści) dni przed końcem kwartału, w ilości i formie wskazanej w ust.</w:t>
      </w:r>
      <w:r w:rsidR="002D03B8" w:rsidRPr="00A0091F">
        <w:rPr>
          <w:rFonts w:cstheme="minorHAnsi"/>
        </w:rPr>
        <w:t xml:space="preserve"> 6 i ust.</w:t>
      </w:r>
      <w:r w:rsidRPr="00A0091F">
        <w:rPr>
          <w:rFonts w:cstheme="minorHAnsi"/>
        </w:rPr>
        <w:t xml:space="preserve"> </w:t>
      </w:r>
      <w:r w:rsidR="009D6CFD" w:rsidRPr="00A0091F">
        <w:rPr>
          <w:rFonts w:cstheme="minorHAnsi"/>
        </w:rPr>
        <w:t>9</w:t>
      </w:r>
      <w:r w:rsidRPr="00A0091F">
        <w:rPr>
          <w:rFonts w:cstheme="minorHAnsi"/>
        </w:rPr>
        <w:t xml:space="preserve">. Zatwierdzenie aktualizacji harmonogramu rzeczowo – finansowego przez Zamawiającego nie jest wymagane w przypadku, gdy aktualizacja nie wskazuje żadnych zmian dotyczących postępu prac w stosunku do poprzednio zatwierdzonego harmonogramu. Aktualizacja harmonogramu rzeczowo – finansowego </w:t>
      </w:r>
      <w:r w:rsidR="003970B7" w:rsidRPr="00A0091F">
        <w:rPr>
          <w:rFonts w:cstheme="minorHAnsi"/>
        </w:rPr>
        <w:t>nie może spowodować wydłużenia terminu realizacji przedmiotu Umowy oraz</w:t>
      </w:r>
    </w:p>
    <w:p w14:paraId="0051D69B" w14:textId="7A12EDDD" w:rsidR="00F57C36" w:rsidRPr="00A0091F" w:rsidRDefault="00F57C36" w:rsidP="009448A9">
      <w:pPr>
        <w:pStyle w:val="Akapitzlist"/>
        <w:numPr>
          <w:ilvl w:val="0"/>
          <w:numId w:val="29"/>
        </w:numPr>
        <w:spacing w:after="0" w:line="276" w:lineRule="auto"/>
        <w:jc w:val="both"/>
        <w:rPr>
          <w:rFonts w:cstheme="minorHAnsi"/>
        </w:rPr>
      </w:pPr>
      <w:r w:rsidRPr="00A0091F">
        <w:rPr>
          <w:rFonts w:cstheme="minorHAnsi"/>
        </w:rPr>
        <w:t xml:space="preserve">na każde żądanie Zamawiającego, </w:t>
      </w:r>
      <w:r w:rsidR="003970B7" w:rsidRPr="00A0091F">
        <w:rPr>
          <w:rFonts w:cstheme="minorHAnsi"/>
        </w:rPr>
        <w:t>(wraz z kosztorysem, o którym</w:t>
      </w:r>
      <w:r w:rsidRPr="00A0091F">
        <w:rPr>
          <w:rFonts w:cstheme="minorHAnsi"/>
        </w:rPr>
        <w:t xml:space="preserve"> mowa w ust. </w:t>
      </w:r>
      <w:r w:rsidR="00BF018E" w:rsidRPr="00A0091F">
        <w:rPr>
          <w:rFonts w:cstheme="minorHAnsi"/>
        </w:rPr>
        <w:t>1</w:t>
      </w:r>
      <w:r w:rsidR="003970B7" w:rsidRPr="00A0091F">
        <w:rPr>
          <w:rFonts w:cstheme="minorHAnsi"/>
        </w:rPr>
        <w:t xml:space="preserve"> powyżej oraz planem</w:t>
      </w:r>
      <w:r w:rsidR="00BF018E" w:rsidRPr="00A0091F">
        <w:rPr>
          <w:rFonts w:cstheme="minorHAnsi"/>
        </w:rPr>
        <w:t xml:space="preserve"> płatności</w:t>
      </w:r>
      <w:r w:rsidR="003970B7" w:rsidRPr="00A0091F">
        <w:rPr>
          <w:rFonts w:cstheme="minorHAnsi"/>
        </w:rPr>
        <w:t>),</w:t>
      </w:r>
      <w:r w:rsidRPr="00A0091F">
        <w:rPr>
          <w:rFonts w:cstheme="minorHAnsi"/>
        </w:rPr>
        <w:t xml:space="preserve"> i przedłożyć Zamawiającemu aktualizację</w:t>
      </w:r>
      <w:r w:rsidR="00BF018E" w:rsidRPr="00A0091F">
        <w:rPr>
          <w:rFonts w:cstheme="minorHAnsi"/>
        </w:rPr>
        <w:t xml:space="preserve"> powyższych dokumentów</w:t>
      </w:r>
      <w:r w:rsidRPr="00A0091F">
        <w:rPr>
          <w:rFonts w:cstheme="minorHAnsi"/>
        </w:rPr>
        <w:t xml:space="preserve"> w terminie 7 (siedmiu) dni od daty zgłoszenia żądania</w:t>
      </w:r>
      <w:r w:rsidR="001638D0" w:rsidRPr="00A0091F">
        <w:rPr>
          <w:rFonts w:cstheme="minorHAnsi"/>
        </w:rPr>
        <w:t>,</w:t>
      </w:r>
      <w:r w:rsidRPr="00A0091F">
        <w:rPr>
          <w:rFonts w:cstheme="minorHAnsi"/>
        </w:rPr>
        <w:t xml:space="preserve"> w ilościach i formie określonej w ust. </w:t>
      </w:r>
      <w:r w:rsidR="003970B7" w:rsidRPr="00A0091F">
        <w:rPr>
          <w:rFonts w:cstheme="minorHAnsi"/>
        </w:rPr>
        <w:t xml:space="preserve">1 oraz </w:t>
      </w:r>
      <w:r w:rsidR="00BF018E" w:rsidRPr="00A0091F">
        <w:rPr>
          <w:rFonts w:cstheme="minorHAnsi"/>
        </w:rPr>
        <w:t>8</w:t>
      </w:r>
      <w:r w:rsidRPr="00A0091F">
        <w:rPr>
          <w:rFonts w:cstheme="minorHAnsi"/>
        </w:rPr>
        <w:t xml:space="preserve">. </w:t>
      </w:r>
    </w:p>
    <w:p w14:paraId="5EA2B4C6" w14:textId="5F6523CC" w:rsidR="0064385B" w:rsidRPr="00A0091F" w:rsidRDefault="00F57C36" w:rsidP="009448A9">
      <w:pPr>
        <w:numPr>
          <w:ilvl w:val="0"/>
          <w:numId w:val="26"/>
        </w:numPr>
        <w:spacing w:after="0" w:line="276" w:lineRule="auto"/>
        <w:ind w:hanging="360"/>
        <w:contextualSpacing/>
        <w:jc w:val="both"/>
        <w:rPr>
          <w:rFonts w:cstheme="minorHAnsi"/>
        </w:rPr>
      </w:pPr>
      <w:r w:rsidRPr="00A0091F">
        <w:rPr>
          <w:rFonts w:cstheme="minorHAnsi"/>
        </w:rPr>
        <w:t>Wykonawca może także dokonać aktualizacji harmonogramu rzeczowo-finansowego</w:t>
      </w:r>
      <w:r w:rsidR="00BF018E" w:rsidRPr="00A0091F">
        <w:rPr>
          <w:rFonts w:cstheme="minorHAnsi"/>
        </w:rPr>
        <w:t xml:space="preserve">, Kosztorysu lub planu płatności </w:t>
      </w:r>
      <w:r w:rsidRPr="00A0091F">
        <w:rPr>
          <w:rFonts w:cstheme="minorHAnsi"/>
        </w:rPr>
        <w:t xml:space="preserve">na swój uzasadniony wniosek, przy czym każda aktualizacja </w:t>
      </w:r>
      <w:r w:rsidR="00BF018E" w:rsidRPr="00A0091F">
        <w:rPr>
          <w:rFonts w:cstheme="minorHAnsi"/>
        </w:rPr>
        <w:t>powyższych dokumentów</w:t>
      </w:r>
      <w:r w:rsidRPr="00A0091F">
        <w:rPr>
          <w:rFonts w:cstheme="minorHAnsi"/>
        </w:rPr>
        <w:t xml:space="preserve"> wymaga pisemnej akceptacji Zamawiającego. Aktualizacja </w:t>
      </w:r>
      <w:r w:rsidR="00BF018E" w:rsidRPr="00A0091F">
        <w:rPr>
          <w:rFonts w:cstheme="minorHAnsi"/>
        </w:rPr>
        <w:t>dokumentacji, o której mowa wyżej</w:t>
      </w:r>
      <w:r w:rsidR="00584BD1" w:rsidRPr="00A0091F">
        <w:rPr>
          <w:rFonts w:cstheme="minorHAnsi"/>
        </w:rPr>
        <w:t>,</w:t>
      </w:r>
      <w:r w:rsidR="00BF018E" w:rsidRPr="00A0091F">
        <w:rPr>
          <w:rFonts w:cstheme="minorHAnsi"/>
        </w:rPr>
        <w:t xml:space="preserve"> dokonana</w:t>
      </w:r>
      <w:r w:rsidRPr="00A0091F">
        <w:rPr>
          <w:rFonts w:cstheme="minorHAnsi"/>
        </w:rPr>
        <w:t xml:space="preserve"> na wniosek Wykonawcy</w:t>
      </w:r>
      <w:r w:rsidR="00584BD1" w:rsidRPr="00A0091F">
        <w:rPr>
          <w:rFonts w:cstheme="minorHAnsi"/>
        </w:rPr>
        <w:t>,</w:t>
      </w:r>
      <w:r w:rsidRPr="00A0091F">
        <w:rPr>
          <w:rFonts w:cstheme="minorHAnsi"/>
        </w:rPr>
        <w:t xml:space="preserve"> nie może powodować wydłużenia terminu realizacji przedmiotu umowy ani stanowić podstawy do żądania zwiększenia wynagrodzenia, chyba że ma miejsce na skutek okoliczności, o których mowa w § </w:t>
      </w:r>
      <w:r w:rsidR="002D03B8" w:rsidRPr="00A0091F">
        <w:rPr>
          <w:rFonts w:cstheme="minorHAnsi"/>
        </w:rPr>
        <w:t>15</w:t>
      </w:r>
      <w:r w:rsidR="003F1BC0" w:rsidRPr="00A0091F">
        <w:rPr>
          <w:rFonts w:cstheme="minorHAnsi"/>
        </w:rPr>
        <w:t xml:space="preserve"> </w:t>
      </w:r>
      <w:r w:rsidRPr="00A0091F">
        <w:rPr>
          <w:rFonts w:cstheme="minorHAnsi"/>
        </w:rPr>
        <w:t xml:space="preserve">umowy. </w:t>
      </w:r>
    </w:p>
    <w:p w14:paraId="22FE002D" w14:textId="415A61C9" w:rsidR="00BF018E" w:rsidRPr="00A0091F" w:rsidRDefault="00F57C36" w:rsidP="009448A9">
      <w:pPr>
        <w:numPr>
          <w:ilvl w:val="0"/>
          <w:numId w:val="26"/>
        </w:numPr>
        <w:spacing w:after="0" w:line="276" w:lineRule="auto"/>
        <w:ind w:hanging="426"/>
        <w:contextualSpacing/>
        <w:jc w:val="both"/>
        <w:rPr>
          <w:rFonts w:cstheme="minorHAnsi"/>
        </w:rPr>
      </w:pPr>
      <w:r w:rsidRPr="00A0091F">
        <w:rPr>
          <w:rFonts w:cstheme="minorHAnsi"/>
        </w:rPr>
        <w:t>W przypadku akt</w:t>
      </w:r>
      <w:r w:rsidR="00C27DBE" w:rsidRPr="00A0091F">
        <w:rPr>
          <w:rFonts w:cstheme="minorHAnsi"/>
        </w:rPr>
        <w:t xml:space="preserve">ualizacji harmonogramu rzeczowo – </w:t>
      </w:r>
      <w:r w:rsidRPr="00A0091F">
        <w:rPr>
          <w:rFonts w:cstheme="minorHAnsi"/>
        </w:rPr>
        <w:t xml:space="preserve">finansowego, postanowienia ust. </w:t>
      </w:r>
      <w:r w:rsidR="00BF018E" w:rsidRPr="00A0091F">
        <w:rPr>
          <w:rFonts w:cstheme="minorHAnsi"/>
        </w:rPr>
        <w:t>9</w:t>
      </w:r>
      <w:r w:rsidRPr="00A0091F">
        <w:rPr>
          <w:rFonts w:cstheme="minorHAnsi"/>
        </w:rPr>
        <w:t xml:space="preserve"> </w:t>
      </w:r>
      <w:r w:rsidR="003970B7" w:rsidRPr="00A0091F">
        <w:rPr>
          <w:rFonts w:cstheme="minorHAnsi"/>
        </w:rPr>
        <w:t xml:space="preserve">i 10 </w:t>
      </w:r>
      <w:r w:rsidRPr="00A0091F">
        <w:rPr>
          <w:rFonts w:cstheme="minorHAnsi"/>
        </w:rPr>
        <w:t xml:space="preserve">stosuje się odpowiednio. </w:t>
      </w:r>
    </w:p>
    <w:p w14:paraId="100D641E" w14:textId="77777777" w:rsidR="00D31DA2" w:rsidRPr="00A0091F" w:rsidRDefault="00D31DA2" w:rsidP="007F1C62">
      <w:pPr>
        <w:keepNext/>
        <w:suppressAutoHyphens/>
        <w:spacing w:after="0" w:line="276" w:lineRule="auto"/>
        <w:jc w:val="center"/>
        <w:outlineLvl w:val="0"/>
        <w:rPr>
          <w:rFonts w:eastAsia="Times New Roman" w:cstheme="minorHAnsi"/>
          <w:b/>
          <w:lang w:eastAsia="zh-CN"/>
        </w:rPr>
      </w:pPr>
    </w:p>
    <w:p w14:paraId="5C14CC15" w14:textId="3E539212" w:rsidR="00BF018E" w:rsidRPr="00A0091F" w:rsidRDefault="00BF018E" w:rsidP="007F1C62">
      <w:pPr>
        <w:keepNext/>
        <w:suppressAutoHyphens/>
        <w:spacing w:after="0" w:line="276" w:lineRule="auto"/>
        <w:jc w:val="center"/>
        <w:outlineLvl w:val="0"/>
        <w:rPr>
          <w:rFonts w:eastAsia="Times New Roman" w:cstheme="minorHAnsi"/>
          <w:b/>
          <w:lang w:eastAsia="zh-CN"/>
        </w:rPr>
      </w:pPr>
      <w:bookmarkStart w:id="3" w:name="_Toc135046062"/>
      <w:r w:rsidRPr="00A0091F">
        <w:rPr>
          <w:rFonts w:eastAsia="Times New Roman" w:cstheme="minorHAnsi"/>
          <w:b/>
          <w:lang w:eastAsia="zh-CN"/>
        </w:rPr>
        <w:t>§ 3</w:t>
      </w:r>
      <w:r w:rsidR="00EF34E2" w:rsidRPr="00A0091F">
        <w:rPr>
          <w:rFonts w:eastAsia="Times New Roman" w:cstheme="minorHAnsi"/>
          <w:b/>
          <w:lang w:eastAsia="zh-CN"/>
        </w:rPr>
        <w:t xml:space="preserve">. </w:t>
      </w:r>
      <w:r w:rsidR="006972E2" w:rsidRPr="00A0091F">
        <w:rPr>
          <w:rFonts w:eastAsia="Times New Roman" w:cstheme="minorHAnsi"/>
          <w:b/>
          <w:lang w:eastAsia="zh-CN"/>
        </w:rPr>
        <w:t>TERMIN REALIZACJI UMOWY</w:t>
      </w:r>
      <w:bookmarkEnd w:id="3"/>
    </w:p>
    <w:p w14:paraId="61F8CD16" w14:textId="7B18711C" w:rsidR="00446421" w:rsidRPr="00A0091F" w:rsidRDefault="00BF018E" w:rsidP="009448A9">
      <w:pPr>
        <w:pStyle w:val="Akapitzlist"/>
        <w:numPr>
          <w:ilvl w:val="3"/>
          <w:numId w:val="27"/>
        </w:numPr>
        <w:suppressAutoHyphens/>
        <w:spacing w:after="0" w:line="276" w:lineRule="auto"/>
        <w:ind w:left="426"/>
        <w:jc w:val="both"/>
        <w:rPr>
          <w:rFonts w:eastAsia="Times New Roman" w:cstheme="minorHAnsi"/>
          <w:bCs/>
          <w:lang w:eastAsia="zh-CN"/>
        </w:rPr>
      </w:pPr>
      <w:r w:rsidRPr="00A0091F">
        <w:rPr>
          <w:rFonts w:eastAsia="Times New Roman" w:cstheme="minorHAnsi"/>
          <w:lang w:eastAsia="zh-CN"/>
        </w:rPr>
        <w:t>R</w:t>
      </w:r>
      <w:r w:rsidR="006972E2" w:rsidRPr="00A0091F">
        <w:rPr>
          <w:rFonts w:eastAsia="Times New Roman" w:cstheme="minorHAnsi"/>
          <w:lang w:eastAsia="zh-CN"/>
        </w:rPr>
        <w:t xml:space="preserve">ealizacja </w:t>
      </w:r>
      <w:r w:rsidR="002C2301" w:rsidRPr="00A0091F">
        <w:rPr>
          <w:rFonts w:eastAsia="Times New Roman" w:cstheme="minorHAnsi"/>
          <w:lang w:eastAsia="zh-CN"/>
        </w:rPr>
        <w:t>P</w:t>
      </w:r>
      <w:r w:rsidR="006972E2" w:rsidRPr="00A0091F">
        <w:rPr>
          <w:rFonts w:eastAsia="Times New Roman" w:cstheme="minorHAnsi"/>
          <w:lang w:eastAsia="zh-CN"/>
        </w:rPr>
        <w:t xml:space="preserve">rzedmiotu </w:t>
      </w:r>
      <w:r w:rsidR="002C2301" w:rsidRPr="00A0091F">
        <w:rPr>
          <w:rFonts w:eastAsia="Times New Roman" w:cstheme="minorHAnsi"/>
          <w:lang w:eastAsia="zh-CN"/>
        </w:rPr>
        <w:t>umowy</w:t>
      </w:r>
      <w:r w:rsidR="006972E2" w:rsidRPr="00A0091F">
        <w:rPr>
          <w:rFonts w:eastAsia="Times New Roman" w:cstheme="minorHAnsi"/>
          <w:lang w:eastAsia="zh-CN"/>
        </w:rPr>
        <w:t xml:space="preserve"> </w:t>
      </w:r>
      <w:r w:rsidRPr="00A0091F">
        <w:rPr>
          <w:rFonts w:eastAsia="Times New Roman" w:cstheme="minorHAnsi"/>
          <w:lang w:eastAsia="zh-CN"/>
        </w:rPr>
        <w:t xml:space="preserve">nastąpi </w:t>
      </w:r>
      <w:r w:rsidR="006972E2" w:rsidRPr="00A0091F">
        <w:rPr>
          <w:rFonts w:eastAsia="Times New Roman" w:cstheme="minorHAnsi"/>
          <w:lang w:eastAsia="zh-CN"/>
        </w:rPr>
        <w:t>w terminie</w:t>
      </w:r>
      <w:r w:rsidR="00D12C92" w:rsidRPr="00A0091F">
        <w:rPr>
          <w:rFonts w:eastAsia="Times New Roman" w:cstheme="minorHAnsi"/>
          <w:lang w:eastAsia="zh-CN"/>
        </w:rPr>
        <w:t xml:space="preserve"> do dnia 30 listopada 2023r.</w:t>
      </w:r>
      <w:r w:rsidR="006972E2" w:rsidRPr="00A0091F">
        <w:rPr>
          <w:rFonts w:eastAsia="Times New Roman" w:cstheme="minorHAnsi"/>
          <w:lang w:eastAsia="zh-CN"/>
        </w:rPr>
        <w:t xml:space="preserve"> </w:t>
      </w:r>
    </w:p>
    <w:p w14:paraId="39BA3232" w14:textId="05F5A764" w:rsidR="00BD5854" w:rsidRPr="00A0091F" w:rsidRDefault="000B457A" w:rsidP="009448A9">
      <w:pPr>
        <w:pStyle w:val="Akapitzlist"/>
        <w:numPr>
          <w:ilvl w:val="3"/>
          <w:numId w:val="27"/>
        </w:numPr>
        <w:suppressAutoHyphens/>
        <w:spacing w:after="0" w:line="276" w:lineRule="auto"/>
        <w:ind w:left="426"/>
        <w:jc w:val="both"/>
        <w:rPr>
          <w:rFonts w:eastAsia="Times New Roman" w:cstheme="minorHAnsi"/>
          <w:bCs/>
          <w:lang w:eastAsia="zh-CN"/>
        </w:rPr>
      </w:pPr>
      <w:r w:rsidRPr="00A0091F">
        <w:rPr>
          <w:rFonts w:eastAsia="Times New Roman" w:cstheme="minorHAnsi"/>
          <w:bCs/>
          <w:lang w:eastAsia="zh-CN"/>
        </w:rPr>
        <w:t>Szczegółowe t</w:t>
      </w:r>
      <w:r w:rsidR="00BD5854" w:rsidRPr="00A0091F">
        <w:rPr>
          <w:rFonts w:eastAsia="Times New Roman" w:cstheme="minorHAnsi"/>
          <w:bCs/>
          <w:lang w:eastAsia="zh-CN"/>
        </w:rPr>
        <w:t>erminy realizacji poszczególnych zakresów Przedmiotu Umowy</w:t>
      </w:r>
      <w:r w:rsidR="00D31DA2" w:rsidRPr="00A0091F">
        <w:rPr>
          <w:rFonts w:eastAsia="Times New Roman" w:cstheme="minorHAnsi"/>
          <w:bCs/>
          <w:lang w:eastAsia="zh-CN"/>
        </w:rPr>
        <w:t>,</w:t>
      </w:r>
      <w:r w:rsidRPr="00A0091F">
        <w:rPr>
          <w:rFonts w:eastAsia="Times New Roman" w:cstheme="minorHAnsi"/>
          <w:bCs/>
          <w:lang w:eastAsia="zh-CN"/>
        </w:rPr>
        <w:t xml:space="preserve"> z uwzględnieniem ust. 1</w:t>
      </w:r>
      <w:r w:rsidR="00BD5854" w:rsidRPr="00A0091F">
        <w:rPr>
          <w:rFonts w:eastAsia="Times New Roman" w:cstheme="minorHAnsi"/>
          <w:bCs/>
          <w:lang w:eastAsia="zh-CN"/>
        </w:rPr>
        <w:t xml:space="preserve"> określa Harmonogram rzeczowo-finansowy.</w:t>
      </w:r>
    </w:p>
    <w:p w14:paraId="71B08E0C" w14:textId="1F9AB360" w:rsidR="0015277E" w:rsidRPr="00A0091F" w:rsidRDefault="0035185B" w:rsidP="009448A9">
      <w:pPr>
        <w:pStyle w:val="Akapitzlist"/>
        <w:numPr>
          <w:ilvl w:val="3"/>
          <w:numId w:val="27"/>
        </w:numPr>
        <w:suppressAutoHyphens/>
        <w:spacing w:after="0" w:line="276" w:lineRule="auto"/>
        <w:ind w:left="426"/>
        <w:jc w:val="both"/>
        <w:rPr>
          <w:rFonts w:eastAsia="Times New Roman" w:cstheme="minorHAnsi"/>
          <w:bCs/>
          <w:lang w:eastAsia="zh-CN"/>
        </w:rPr>
      </w:pPr>
      <w:r w:rsidRPr="00A0091F">
        <w:rPr>
          <w:rFonts w:eastAsia="Times New Roman" w:cstheme="minorHAnsi"/>
          <w:bCs/>
          <w:lang w:eastAsia="zh-CN"/>
        </w:rPr>
        <w:t xml:space="preserve">Przekazanie Wykonawcy </w:t>
      </w:r>
      <w:r w:rsidR="00DD1331" w:rsidRPr="00A0091F">
        <w:rPr>
          <w:rFonts w:eastAsia="Times New Roman" w:cstheme="minorHAnsi"/>
          <w:bCs/>
          <w:lang w:eastAsia="zh-CN"/>
        </w:rPr>
        <w:t>terenu</w:t>
      </w:r>
      <w:r w:rsidRPr="00A0091F">
        <w:rPr>
          <w:rFonts w:eastAsia="Times New Roman" w:cstheme="minorHAnsi"/>
          <w:bCs/>
          <w:lang w:eastAsia="zh-CN"/>
        </w:rPr>
        <w:t xml:space="preserve"> budowy </w:t>
      </w:r>
      <w:r w:rsidR="00A20142" w:rsidRPr="00A0091F">
        <w:rPr>
          <w:rFonts w:eastAsia="Times New Roman" w:cstheme="minorHAnsi"/>
          <w:bCs/>
          <w:lang w:eastAsia="zh-CN"/>
        </w:rPr>
        <w:t xml:space="preserve">w zakresie koniecznym do zrealizowania Przedmiotu umowy, </w:t>
      </w:r>
      <w:r w:rsidRPr="00A0091F">
        <w:rPr>
          <w:rFonts w:eastAsia="Times New Roman" w:cstheme="minorHAnsi"/>
          <w:bCs/>
          <w:lang w:eastAsia="zh-CN"/>
        </w:rPr>
        <w:t>nastąpi</w:t>
      </w:r>
      <w:r w:rsidR="0015277E" w:rsidRPr="00A0091F">
        <w:rPr>
          <w:rFonts w:eastAsia="Times New Roman" w:cstheme="minorHAnsi"/>
          <w:bCs/>
          <w:lang w:eastAsia="zh-CN"/>
        </w:rPr>
        <w:t xml:space="preserve"> w dniu zawarcia umowy.</w:t>
      </w:r>
    </w:p>
    <w:p w14:paraId="00EB7CA9" w14:textId="77777777" w:rsidR="00440ADB" w:rsidRPr="00A0091F" w:rsidRDefault="00440ADB" w:rsidP="007F1C62">
      <w:pPr>
        <w:pStyle w:val="Akapitzlist"/>
        <w:suppressAutoHyphens/>
        <w:spacing w:after="0" w:line="276" w:lineRule="auto"/>
        <w:ind w:left="426"/>
        <w:jc w:val="both"/>
        <w:rPr>
          <w:rFonts w:eastAsia="Times New Roman" w:cstheme="minorHAnsi"/>
          <w:bCs/>
          <w:lang w:eastAsia="zh-CN"/>
        </w:rPr>
      </w:pPr>
    </w:p>
    <w:p w14:paraId="15031D58" w14:textId="338988D8" w:rsidR="000B457A" w:rsidRPr="00A0091F" w:rsidRDefault="00BF018E" w:rsidP="007F1C62">
      <w:pPr>
        <w:keepNext/>
        <w:suppressAutoHyphens/>
        <w:spacing w:after="0" w:line="276" w:lineRule="auto"/>
        <w:jc w:val="center"/>
        <w:outlineLvl w:val="0"/>
        <w:rPr>
          <w:rFonts w:eastAsia="Times New Roman" w:cstheme="minorHAnsi"/>
          <w:b/>
          <w:lang w:eastAsia="zh-CN"/>
        </w:rPr>
      </w:pPr>
      <w:bookmarkStart w:id="4" w:name="_Hlk49763529"/>
      <w:bookmarkStart w:id="5" w:name="_Toc135046063"/>
      <w:r w:rsidRPr="00A0091F">
        <w:rPr>
          <w:rFonts w:eastAsia="Times New Roman" w:cstheme="minorHAnsi"/>
          <w:b/>
          <w:lang w:eastAsia="zh-CN"/>
        </w:rPr>
        <w:t>§</w:t>
      </w:r>
      <w:r w:rsidR="000B457A" w:rsidRPr="00A0091F">
        <w:rPr>
          <w:rFonts w:eastAsia="Times New Roman" w:cstheme="minorHAnsi"/>
          <w:b/>
          <w:lang w:eastAsia="zh-CN"/>
        </w:rPr>
        <w:t xml:space="preserve"> </w:t>
      </w:r>
      <w:r w:rsidRPr="00A0091F">
        <w:rPr>
          <w:rFonts w:eastAsia="Times New Roman" w:cstheme="minorHAnsi"/>
          <w:b/>
          <w:lang w:eastAsia="zh-CN"/>
        </w:rPr>
        <w:t>4</w:t>
      </w:r>
      <w:bookmarkEnd w:id="4"/>
      <w:r w:rsidR="00EF34E2" w:rsidRPr="00A0091F">
        <w:rPr>
          <w:rFonts w:eastAsia="Times New Roman" w:cstheme="minorHAnsi"/>
          <w:b/>
          <w:lang w:eastAsia="zh-CN"/>
        </w:rPr>
        <w:t xml:space="preserve">. </w:t>
      </w:r>
      <w:r w:rsidRPr="00A0091F">
        <w:rPr>
          <w:rFonts w:eastAsia="Times New Roman" w:cstheme="minorHAnsi"/>
          <w:b/>
          <w:lang w:eastAsia="zh-CN"/>
        </w:rPr>
        <w:t>ODBIORY</w:t>
      </w:r>
      <w:bookmarkEnd w:id="5"/>
    </w:p>
    <w:p w14:paraId="525BC40F" w14:textId="77777777" w:rsidR="00BF018E" w:rsidRPr="00A0091F" w:rsidRDefault="00BF018E" w:rsidP="009448A9">
      <w:pPr>
        <w:pStyle w:val="Akapitzlist"/>
        <w:numPr>
          <w:ilvl w:val="3"/>
          <w:numId w:val="2"/>
        </w:numPr>
        <w:spacing w:after="0" w:line="276" w:lineRule="auto"/>
        <w:ind w:left="284"/>
        <w:jc w:val="both"/>
        <w:rPr>
          <w:rFonts w:eastAsia="Times New Roman" w:cstheme="minorHAnsi"/>
          <w:lang w:eastAsia="zh-CN"/>
        </w:rPr>
      </w:pPr>
      <w:r w:rsidRPr="00A0091F">
        <w:rPr>
          <w:rFonts w:eastAsia="Times New Roman" w:cstheme="minorHAnsi"/>
          <w:lang w:eastAsia="zh-CN"/>
        </w:rPr>
        <w:t>Strony przewidują następujące rodzaje odbiorów:</w:t>
      </w:r>
    </w:p>
    <w:p w14:paraId="520FC00E" w14:textId="4C1946E1" w:rsidR="007F7176" w:rsidRPr="00A0091F" w:rsidRDefault="007F7176" w:rsidP="009448A9">
      <w:pPr>
        <w:pStyle w:val="Akapitzlist"/>
        <w:numPr>
          <w:ilvl w:val="0"/>
          <w:numId w:val="30"/>
        </w:numPr>
        <w:spacing w:after="0" w:line="276" w:lineRule="auto"/>
        <w:ind w:left="709" w:hanging="425"/>
        <w:jc w:val="both"/>
        <w:rPr>
          <w:rFonts w:eastAsia="Times New Roman" w:cstheme="minorHAnsi"/>
          <w:lang w:eastAsia="zh-CN"/>
        </w:rPr>
      </w:pPr>
      <w:r w:rsidRPr="00A0091F">
        <w:rPr>
          <w:rFonts w:eastAsia="Times New Roman" w:cstheme="minorHAnsi"/>
          <w:lang w:eastAsia="zh-CN"/>
        </w:rPr>
        <w:t xml:space="preserve">odbiór </w:t>
      </w:r>
      <w:r w:rsidR="00E33083" w:rsidRPr="00A0091F">
        <w:rPr>
          <w:rFonts w:eastAsia="Times New Roman" w:cstheme="minorHAnsi"/>
          <w:lang w:eastAsia="zh-CN"/>
        </w:rPr>
        <w:t xml:space="preserve"> </w:t>
      </w:r>
      <w:r w:rsidR="0005552F" w:rsidRPr="00A0091F">
        <w:rPr>
          <w:rFonts w:eastAsia="Times New Roman" w:cstheme="minorHAnsi"/>
          <w:lang w:eastAsia="zh-CN"/>
        </w:rPr>
        <w:t xml:space="preserve">Adaptowanej </w:t>
      </w:r>
      <w:r w:rsidR="00E33083" w:rsidRPr="00A0091F">
        <w:rPr>
          <w:rFonts w:eastAsia="Times New Roman" w:cstheme="minorHAnsi"/>
          <w:lang w:eastAsia="zh-CN"/>
        </w:rPr>
        <w:t xml:space="preserve"> </w:t>
      </w:r>
      <w:r w:rsidR="00907D23" w:rsidRPr="00A0091F">
        <w:rPr>
          <w:rFonts w:eastAsia="Times New Roman" w:cstheme="minorHAnsi"/>
          <w:lang w:eastAsia="zh-CN"/>
        </w:rPr>
        <w:t xml:space="preserve"> </w:t>
      </w:r>
      <w:r w:rsidRPr="00A0091F">
        <w:rPr>
          <w:rFonts w:eastAsia="Times New Roman" w:cstheme="minorHAnsi"/>
          <w:lang w:eastAsia="zh-CN"/>
        </w:rPr>
        <w:t>Dokumentacji Projektowej</w:t>
      </w:r>
      <w:r w:rsidR="00907D23" w:rsidRPr="00A0091F">
        <w:rPr>
          <w:rFonts w:eastAsia="Times New Roman" w:cstheme="minorHAnsi"/>
          <w:lang w:eastAsia="zh-CN"/>
        </w:rPr>
        <w:t xml:space="preserve"> </w:t>
      </w:r>
      <w:r w:rsidR="0052121D" w:rsidRPr="00A0091F">
        <w:rPr>
          <w:rFonts w:eastAsia="Times New Roman" w:cstheme="minorHAnsi"/>
          <w:lang w:eastAsia="zh-CN"/>
        </w:rPr>
        <w:t xml:space="preserve">w zakresie dotyczącym III i IV piętra </w:t>
      </w:r>
      <w:r w:rsidR="001D70A2" w:rsidRPr="00A0091F">
        <w:rPr>
          <w:rFonts w:eastAsia="Times New Roman" w:cstheme="minorHAnsi"/>
          <w:lang w:eastAsia="zh-CN"/>
        </w:rPr>
        <w:t xml:space="preserve">lub jej części </w:t>
      </w:r>
    </w:p>
    <w:p w14:paraId="257D4CD7" w14:textId="721A4F49" w:rsidR="00BF018E" w:rsidRPr="00A0091F" w:rsidRDefault="00BF018E" w:rsidP="009448A9">
      <w:pPr>
        <w:pStyle w:val="Akapitzlist"/>
        <w:numPr>
          <w:ilvl w:val="0"/>
          <w:numId w:val="30"/>
        </w:numPr>
        <w:spacing w:after="0" w:line="276" w:lineRule="auto"/>
        <w:ind w:left="709" w:hanging="425"/>
        <w:jc w:val="both"/>
        <w:rPr>
          <w:rFonts w:eastAsia="Times New Roman" w:cstheme="minorHAnsi"/>
          <w:lang w:eastAsia="zh-CN"/>
        </w:rPr>
      </w:pPr>
      <w:r w:rsidRPr="00A0091F">
        <w:rPr>
          <w:rFonts w:eastAsia="Times New Roman" w:cstheme="minorHAnsi"/>
          <w:lang w:eastAsia="zh-CN"/>
        </w:rPr>
        <w:t>odbiory robót zanikających i ulegających zakryciu,</w:t>
      </w:r>
    </w:p>
    <w:p w14:paraId="52F9A254" w14:textId="01AC73B1" w:rsidR="00936870" w:rsidRPr="00A0091F" w:rsidRDefault="00BF018E" w:rsidP="009448A9">
      <w:pPr>
        <w:pStyle w:val="Akapitzlist"/>
        <w:numPr>
          <w:ilvl w:val="0"/>
          <w:numId w:val="30"/>
        </w:numPr>
        <w:spacing w:after="0" w:line="276" w:lineRule="auto"/>
        <w:ind w:left="709" w:hanging="425"/>
        <w:jc w:val="both"/>
        <w:rPr>
          <w:rFonts w:eastAsia="Times New Roman" w:cstheme="minorHAnsi"/>
          <w:lang w:eastAsia="zh-CN"/>
        </w:rPr>
      </w:pPr>
      <w:r w:rsidRPr="00A0091F">
        <w:rPr>
          <w:rFonts w:eastAsia="Times New Roman" w:cstheme="minorHAnsi"/>
          <w:lang w:eastAsia="zh-CN"/>
        </w:rPr>
        <w:t>odbiory częściowe,</w:t>
      </w:r>
    </w:p>
    <w:p w14:paraId="20C61B3C" w14:textId="54A4F5AC" w:rsidR="007A35F1" w:rsidRPr="00A0091F" w:rsidRDefault="007333D8" w:rsidP="009448A9">
      <w:pPr>
        <w:pStyle w:val="Akapitzlist"/>
        <w:numPr>
          <w:ilvl w:val="0"/>
          <w:numId w:val="30"/>
        </w:numPr>
        <w:spacing w:after="0" w:line="276" w:lineRule="auto"/>
        <w:ind w:left="709" w:hanging="425"/>
        <w:jc w:val="both"/>
        <w:rPr>
          <w:rFonts w:eastAsia="Times New Roman" w:cstheme="minorHAnsi"/>
          <w:lang w:eastAsia="zh-CN"/>
        </w:rPr>
      </w:pPr>
      <w:r w:rsidRPr="00A0091F">
        <w:rPr>
          <w:rFonts w:eastAsia="Times New Roman" w:cstheme="minorHAnsi"/>
          <w:lang w:eastAsia="zh-CN"/>
        </w:rPr>
        <w:t>odbiór końcowy – odbiór po zakończeniu realizacji całego przedmiotu umowy</w:t>
      </w:r>
      <w:r w:rsidR="007A35F1" w:rsidRPr="00A0091F">
        <w:rPr>
          <w:rFonts w:eastAsia="Times New Roman" w:cstheme="minorHAnsi"/>
          <w:lang w:eastAsia="zh-CN"/>
        </w:rPr>
        <w:t>,</w:t>
      </w:r>
    </w:p>
    <w:p w14:paraId="264ECCFB" w14:textId="36658D11" w:rsidR="007333D8" w:rsidRPr="00A0091F" w:rsidRDefault="007A35F1" w:rsidP="009448A9">
      <w:pPr>
        <w:pStyle w:val="Akapitzlist"/>
        <w:numPr>
          <w:ilvl w:val="0"/>
          <w:numId w:val="30"/>
        </w:numPr>
        <w:spacing w:after="0" w:line="276" w:lineRule="auto"/>
        <w:ind w:left="709" w:hanging="425"/>
        <w:jc w:val="both"/>
        <w:rPr>
          <w:rFonts w:eastAsia="Times New Roman" w:cstheme="minorHAnsi"/>
          <w:lang w:eastAsia="zh-CN"/>
        </w:rPr>
      </w:pPr>
      <w:r w:rsidRPr="00A0091F">
        <w:rPr>
          <w:rFonts w:eastAsia="Times New Roman" w:cstheme="minorHAnsi"/>
          <w:lang w:eastAsia="zh-CN"/>
        </w:rPr>
        <w:t>odbió</w:t>
      </w:r>
      <w:r w:rsidR="00D8560A" w:rsidRPr="00A0091F">
        <w:rPr>
          <w:rFonts w:eastAsia="Times New Roman" w:cstheme="minorHAnsi"/>
          <w:lang w:eastAsia="zh-CN"/>
        </w:rPr>
        <w:t xml:space="preserve">r </w:t>
      </w:r>
      <w:r w:rsidR="009F6FBA" w:rsidRPr="00A0091F">
        <w:rPr>
          <w:rFonts w:eastAsia="Times New Roman" w:cstheme="minorHAnsi"/>
          <w:lang w:eastAsia="zh-CN"/>
        </w:rPr>
        <w:t>G</w:t>
      </w:r>
      <w:r w:rsidRPr="00A0091F">
        <w:rPr>
          <w:rFonts w:eastAsia="Times New Roman" w:cstheme="minorHAnsi"/>
          <w:lang w:eastAsia="zh-CN"/>
        </w:rPr>
        <w:t>warancyjny</w:t>
      </w:r>
      <w:r w:rsidR="00C86C50" w:rsidRPr="00A0091F">
        <w:rPr>
          <w:rFonts w:eastAsia="Times New Roman" w:cstheme="minorHAnsi"/>
          <w:lang w:eastAsia="zh-CN"/>
        </w:rPr>
        <w:t>.</w:t>
      </w:r>
    </w:p>
    <w:p w14:paraId="3C3421E6" w14:textId="72469951" w:rsidR="00BF018E" w:rsidRPr="00A0091F" w:rsidRDefault="00BF018E" w:rsidP="009448A9">
      <w:pPr>
        <w:pStyle w:val="Akapitzlist"/>
        <w:numPr>
          <w:ilvl w:val="3"/>
          <w:numId w:val="2"/>
        </w:numPr>
        <w:spacing w:after="0" w:line="276" w:lineRule="auto"/>
        <w:ind w:left="284"/>
        <w:jc w:val="both"/>
        <w:rPr>
          <w:rFonts w:eastAsia="Times New Roman" w:cstheme="minorHAnsi"/>
          <w:lang w:eastAsia="zh-CN"/>
        </w:rPr>
      </w:pPr>
      <w:r w:rsidRPr="00A0091F">
        <w:rPr>
          <w:rFonts w:eastAsia="Times New Roman" w:cstheme="minorHAnsi"/>
          <w:lang w:eastAsia="zh-CN"/>
        </w:rPr>
        <w:t xml:space="preserve">Z czynności odbioru </w:t>
      </w:r>
      <w:r w:rsidR="00C27DBE" w:rsidRPr="00A0091F">
        <w:rPr>
          <w:rFonts w:eastAsia="Times New Roman" w:cstheme="minorHAnsi"/>
          <w:lang w:eastAsia="zh-CN"/>
        </w:rPr>
        <w:t>S</w:t>
      </w:r>
      <w:r w:rsidRPr="00A0091F">
        <w:rPr>
          <w:rFonts w:eastAsia="Times New Roman" w:cstheme="minorHAnsi"/>
          <w:lang w:eastAsia="zh-CN"/>
        </w:rPr>
        <w:t xml:space="preserve">trony sporządzać będą pisemne protokoły odbioru. Osoby dokonujące odbioru w imieniu Zamawiającego mogą odmówić przystąpienia do odbioru </w:t>
      </w:r>
      <w:r w:rsidR="00AC15DE" w:rsidRPr="00A0091F">
        <w:rPr>
          <w:rFonts w:eastAsia="Times New Roman" w:cstheme="minorHAnsi"/>
          <w:lang w:eastAsia="zh-CN"/>
        </w:rPr>
        <w:t xml:space="preserve">z powodu braku oświadczeń lub innych dokumentów, o których mowa w Umowie, a także w każdym przypadku </w:t>
      </w:r>
      <w:r w:rsidR="00B0750F" w:rsidRPr="00A0091F">
        <w:rPr>
          <w:rFonts w:eastAsia="Times New Roman" w:cstheme="minorHAnsi"/>
          <w:lang w:eastAsia="zh-CN"/>
        </w:rPr>
        <w:t xml:space="preserve">pisemnego </w:t>
      </w:r>
      <w:r w:rsidR="00AC15DE" w:rsidRPr="00A0091F">
        <w:rPr>
          <w:rFonts w:eastAsia="Times New Roman" w:cstheme="minorHAnsi"/>
          <w:lang w:eastAsia="zh-CN"/>
        </w:rPr>
        <w:t xml:space="preserve">stwierdzenia niewykonania </w:t>
      </w:r>
      <w:r w:rsidR="00B0750F" w:rsidRPr="00A0091F">
        <w:rPr>
          <w:rFonts w:eastAsia="Times New Roman" w:cstheme="minorHAnsi"/>
          <w:lang w:eastAsia="zh-CN"/>
        </w:rPr>
        <w:t xml:space="preserve"> lub nienależytego wykonania</w:t>
      </w:r>
      <w:r w:rsidR="00BB60A3" w:rsidRPr="00A0091F">
        <w:rPr>
          <w:rFonts w:eastAsia="Times New Roman" w:cstheme="minorHAnsi"/>
          <w:lang w:eastAsia="zh-CN"/>
        </w:rPr>
        <w:t xml:space="preserve"> </w:t>
      </w:r>
      <w:r w:rsidR="0005552F" w:rsidRPr="00A0091F">
        <w:rPr>
          <w:rFonts w:eastAsia="Times New Roman" w:cstheme="minorHAnsi"/>
          <w:lang w:eastAsia="zh-CN"/>
        </w:rPr>
        <w:t xml:space="preserve">Adaptowanej </w:t>
      </w:r>
      <w:r w:rsidR="002A32DF" w:rsidRPr="00A0091F">
        <w:rPr>
          <w:rFonts w:eastAsia="Times New Roman" w:cstheme="minorHAnsi"/>
          <w:lang w:eastAsia="zh-CN"/>
        </w:rPr>
        <w:t xml:space="preserve"> d</w:t>
      </w:r>
      <w:r w:rsidR="00BB60A3" w:rsidRPr="00A0091F">
        <w:rPr>
          <w:rFonts w:eastAsia="Times New Roman" w:cstheme="minorHAnsi"/>
          <w:lang w:eastAsia="zh-CN"/>
        </w:rPr>
        <w:t>okumentacji projektowej lub</w:t>
      </w:r>
      <w:r w:rsidR="00B0750F" w:rsidRPr="00A0091F">
        <w:rPr>
          <w:rFonts w:eastAsia="Times New Roman" w:cstheme="minorHAnsi"/>
          <w:lang w:eastAsia="zh-CN"/>
        </w:rPr>
        <w:t xml:space="preserve"> </w:t>
      </w:r>
      <w:r w:rsidR="00AC15DE" w:rsidRPr="00A0091F">
        <w:rPr>
          <w:rFonts w:eastAsia="Times New Roman" w:cstheme="minorHAnsi"/>
          <w:lang w:eastAsia="zh-CN"/>
        </w:rPr>
        <w:t>robót zgłoszonych do odbi</w:t>
      </w:r>
      <w:r w:rsidR="002A32DF" w:rsidRPr="00A0091F">
        <w:rPr>
          <w:rFonts w:eastAsia="Times New Roman" w:cstheme="minorHAnsi"/>
          <w:lang w:eastAsia="zh-CN"/>
        </w:rPr>
        <w:t>oru lub istnienia wad istotnych</w:t>
      </w:r>
      <w:r w:rsidR="00BB60A3" w:rsidRPr="00A0091F">
        <w:rPr>
          <w:rFonts w:eastAsia="Times New Roman" w:cstheme="minorHAnsi"/>
          <w:lang w:eastAsia="zh-CN"/>
        </w:rPr>
        <w:t xml:space="preserve"> tej</w:t>
      </w:r>
      <w:r w:rsidR="002A32DF" w:rsidRPr="00A0091F">
        <w:rPr>
          <w:rFonts w:eastAsia="Times New Roman" w:cstheme="minorHAnsi"/>
          <w:lang w:eastAsia="zh-CN"/>
        </w:rPr>
        <w:t xml:space="preserve"> </w:t>
      </w:r>
      <w:r w:rsidR="0005552F" w:rsidRPr="00A0091F">
        <w:rPr>
          <w:rFonts w:eastAsia="Times New Roman" w:cstheme="minorHAnsi"/>
          <w:lang w:eastAsia="zh-CN"/>
        </w:rPr>
        <w:t xml:space="preserve">Adaptowanej </w:t>
      </w:r>
      <w:r w:rsidR="00BB60A3" w:rsidRPr="00A0091F">
        <w:rPr>
          <w:rFonts w:eastAsia="Times New Roman" w:cstheme="minorHAnsi"/>
          <w:lang w:eastAsia="zh-CN"/>
        </w:rPr>
        <w:t xml:space="preserve"> dokumentacji </w:t>
      </w:r>
      <w:r w:rsidR="002A32DF" w:rsidRPr="00A0091F">
        <w:rPr>
          <w:rFonts w:eastAsia="Times New Roman" w:cstheme="minorHAnsi"/>
          <w:lang w:eastAsia="zh-CN"/>
        </w:rPr>
        <w:t>projektowej l</w:t>
      </w:r>
      <w:r w:rsidR="00BB60A3" w:rsidRPr="00A0091F">
        <w:rPr>
          <w:rFonts w:eastAsia="Times New Roman" w:cstheme="minorHAnsi"/>
          <w:lang w:eastAsia="zh-CN"/>
        </w:rPr>
        <w:t xml:space="preserve">ub </w:t>
      </w:r>
      <w:r w:rsidR="00AC15DE" w:rsidRPr="00A0091F">
        <w:rPr>
          <w:rFonts w:eastAsia="Times New Roman" w:cstheme="minorHAnsi"/>
          <w:lang w:eastAsia="zh-CN"/>
        </w:rPr>
        <w:t xml:space="preserve"> robót</w:t>
      </w:r>
      <w:r w:rsidR="00BB60A3" w:rsidRPr="00A0091F">
        <w:rPr>
          <w:rFonts w:eastAsia="Times New Roman" w:cstheme="minorHAnsi"/>
          <w:lang w:eastAsia="zh-CN"/>
        </w:rPr>
        <w:t xml:space="preserve"> </w:t>
      </w:r>
    </w:p>
    <w:p w14:paraId="444E6F72" w14:textId="2A71F18D" w:rsidR="00FF724D" w:rsidRPr="00A0091F" w:rsidRDefault="00FF724D" w:rsidP="009448A9">
      <w:pPr>
        <w:pStyle w:val="Akapitzlist"/>
        <w:numPr>
          <w:ilvl w:val="3"/>
          <w:numId w:val="2"/>
        </w:numPr>
        <w:spacing w:after="0" w:line="276" w:lineRule="auto"/>
        <w:ind w:left="284"/>
        <w:jc w:val="both"/>
        <w:rPr>
          <w:rFonts w:eastAsia="Times New Roman" w:cstheme="minorHAnsi"/>
          <w:lang w:eastAsia="zh-CN"/>
        </w:rPr>
      </w:pPr>
      <w:r w:rsidRPr="00A0091F">
        <w:rPr>
          <w:rFonts w:cstheme="minorHAnsi"/>
        </w:rPr>
        <w:t xml:space="preserve">Procedura odbioru </w:t>
      </w:r>
      <w:r w:rsidR="0005552F" w:rsidRPr="00A0091F">
        <w:rPr>
          <w:rFonts w:cstheme="minorHAnsi"/>
        </w:rPr>
        <w:t xml:space="preserve">Adaptowanej </w:t>
      </w:r>
      <w:r w:rsidR="00E33083" w:rsidRPr="00A0091F">
        <w:rPr>
          <w:rFonts w:cstheme="minorHAnsi"/>
        </w:rPr>
        <w:t xml:space="preserve"> </w:t>
      </w:r>
      <w:r w:rsidR="002A32DF" w:rsidRPr="00A0091F">
        <w:rPr>
          <w:rFonts w:cstheme="minorHAnsi"/>
        </w:rPr>
        <w:t>dokumentacji p</w:t>
      </w:r>
      <w:r w:rsidRPr="00A0091F">
        <w:rPr>
          <w:rFonts w:cstheme="minorHAnsi"/>
        </w:rPr>
        <w:t>rojektowej została opisana w § 9 Umowy.</w:t>
      </w:r>
    </w:p>
    <w:p w14:paraId="60D1338B" w14:textId="77777777" w:rsidR="006B7BEB" w:rsidRPr="00A0091F" w:rsidRDefault="00BF018E" w:rsidP="009448A9">
      <w:pPr>
        <w:pStyle w:val="Akapitzlist"/>
        <w:numPr>
          <w:ilvl w:val="3"/>
          <w:numId w:val="2"/>
        </w:numPr>
        <w:spacing w:after="0" w:line="276" w:lineRule="auto"/>
        <w:ind w:left="284"/>
        <w:jc w:val="both"/>
        <w:rPr>
          <w:rFonts w:eastAsia="Times New Roman" w:cstheme="minorHAnsi"/>
          <w:lang w:eastAsia="zh-CN"/>
        </w:rPr>
      </w:pPr>
      <w:r w:rsidRPr="00A0091F">
        <w:rPr>
          <w:rFonts w:eastAsia="Times New Roman" w:cstheme="minorHAnsi"/>
          <w:lang w:eastAsia="zh-CN"/>
        </w:rPr>
        <w:t>W trakcie odbiorów zostanie sprawdzone, czy roboty zostały wykonane zgodnie z wymogami technicznymi, umową i obowiązującym prawem</w:t>
      </w:r>
      <w:r w:rsidR="00094CF0" w:rsidRPr="00A0091F">
        <w:rPr>
          <w:rFonts w:eastAsia="Times New Roman" w:cstheme="minorHAnsi"/>
          <w:lang w:eastAsia="zh-CN"/>
        </w:rPr>
        <w:t xml:space="preserve"> oraz zasadami sztuki budowlanej</w:t>
      </w:r>
      <w:r w:rsidRPr="00A0091F">
        <w:rPr>
          <w:rFonts w:eastAsia="Times New Roman" w:cstheme="minorHAnsi"/>
          <w:lang w:eastAsia="zh-CN"/>
        </w:rPr>
        <w:t xml:space="preserve">. </w:t>
      </w:r>
    </w:p>
    <w:p w14:paraId="54B34CF0" w14:textId="310D6F70" w:rsidR="006B7BEB" w:rsidRPr="00A0091F" w:rsidRDefault="00BF018E" w:rsidP="009448A9">
      <w:pPr>
        <w:pStyle w:val="Akapitzlist"/>
        <w:numPr>
          <w:ilvl w:val="3"/>
          <w:numId w:val="2"/>
        </w:numPr>
        <w:spacing w:after="0" w:line="276" w:lineRule="auto"/>
        <w:ind w:left="284"/>
        <w:jc w:val="both"/>
        <w:rPr>
          <w:rFonts w:eastAsia="Times New Roman" w:cstheme="minorHAnsi"/>
          <w:lang w:eastAsia="zh-CN"/>
        </w:rPr>
      </w:pPr>
      <w:r w:rsidRPr="00A0091F">
        <w:rPr>
          <w:rFonts w:eastAsia="Times New Roman" w:cstheme="minorHAnsi"/>
          <w:lang w:eastAsia="zh-CN"/>
        </w:rPr>
        <w:t xml:space="preserve">Odbioru robót zanikających i ulegających zakryciu dokonuje w imieniu Zamawiającego </w:t>
      </w:r>
      <w:r w:rsidR="003970B7" w:rsidRPr="00A0091F">
        <w:rPr>
          <w:rFonts w:eastAsia="Times New Roman" w:cstheme="minorHAnsi"/>
          <w:lang w:eastAsia="zh-CN"/>
        </w:rPr>
        <w:t>Inspektor Nadzoru</w:t>
      </w:r>
      <w:r w:rsidRPr="00A0091F">
        <w:rPr>
          <w:rFonts w:eastAsia="Times New Roman" w:cstheme="minorHAnsi"/>
          <w:lang w:eastAsia="zh-CN"/>
        </w:rPr>
        <w:t xml:space="preserve"> na wniosek Wykonawcy, w terminie 3 (trzech) </w:t>
      </w:r>
      <w:r w:rsidR="00C14BA8" w:rsidRPr="00A0091F">
        <w:rPr>
          <w:rFonts w:eastAsia="Times New Roman" w:cstheme="minorHAnsi"/>
          <w:lang w:eastAsia="zh-CN"/>
        </w:rPr>
        <w:t>–</w:t>
      </w:r>
      <w:r w:rsidRPr="00A0091F">
        <w:rPr>
          <w:rFonts w:eastAsia="Times New Roman" w:cstheme="minorHAnsi"/>
          <w:lang w:eastAsia="zh-CN"/>
        </w:rPr>
        <w:t xml:space="preserve"> a w przypadku odbioru wymagającego powołania komisji z udziałem osób trzecich, z wyprzedzeniem </w:t>
      </w:r>
      <w:r w:rsidR="00771B71" w:rsidRPr="00A0091F">
        <w:rPr>
          <w:rFonts w:eastAsia="Times New Roman" w:cstheme="minorHAnsi"/>
          <w:lang w:eastAsia="zh-CN"/>
        </w:rPr>
        <w:t>7</w:t>
      </w:r>
      <w:r w:rsidRPr="00A0091F">
        <w:rPr>
          <w:rFonts w:eastAsia="Times New Roman" w:cstheme="minorHAnsi"/>
          <w:lang w:eastAsia="zh-CN"/>
        </w:rPr>
        <w:t xml:space="preserve"> (</w:t>
      </w:r>
      <w:r w:rsidR="00771B71" w:rsidRPr="00A0091F">
        <w:rPr>
          <w:rFonts w:eastAsia="Times New Roman" w:cstheme="minorHAnsi"/>
          <w:lang w:eastAsia="zh-CN"/>
        </w:rPr>
        <w:t>siedmi</w:t>
      </w:r>
      <w:r w:rsidRPr="00A0091F">
        <w:rPr>
          <w:rFonts w:eastAsia="Times New Roman" w:cstheme="minorHAnsi"/>
          <w:lang w:eastAsia="zh-CN"/>
        </w:rPr>
        <w:t xml:space="preserve">u) – dni roboczych od daty zgłoszenia robót do odbioru w postaci wpisu Kierownika Budowy w Dzienniku Budowy. </w:t>
      </w:r>
      <w:r w:rsidR="00C27DBE" w:rsidRPr="00A0091F">
        <w:rPr>
          <w:rFonts w:eastAsia="Times New Roman" w:cstheme="minorHAnsi"/>
          <w:lang w:eastAsia="zh-CN"/>
        </w:rPr>
        <w:br/>
      </w:r>
      <w:r w:rsidRPr="00A0091F">
        <w:rPr>
          <w:rFonts w:eastAsia="Times New Roman" w:cstheme="minorHAnsi"/>
          <w:lang w:eastAsia="zh-CN"/>
        </w:rPr>
        <w:t>W przypadku, gdy nie zostaną zgłoszon</w:t>
      </w:r>
      <w:r w:rsidR="003970B7" w:rsidRPr="00A0091F">
        <w:rPr>
          <w:rFonts w:eastAsia="Times New Roman" w:cstheme="minorHAnsi"/>
          <w:lang w:eastAsia="zh-CN"/>
        </w:rPr>
        <w:t>e do odbioru roboty zanikające, Inspektor</w:t>
      </w:r>
      <w:r w:rsidR="006E0567" w:rsidRPr="00A0091F">
        <w:rPr>
          <w:rFonts w:eastAsia="Times New Roman" w:cstheme="minorHAnsi"/>
          <w:lang w:eastAsia="zh-CN"/>
        </w:rPr>
        <w:t xml:space="preserve"> Nadzoru</w:t>
      </w:r>
      <w:r w:rsidRPr="00A0091F">
        <w:rPr>
          <w:rFonts w:eastAsia="Times New Roman" w:cstheme="minorHAnsi"/>
          <w:lang w:eastAsia="zh-CN"/>
        </w:rPr>
        <w:t xml:space="preserve"> może wstrzymać wykonanie robót budowlanych i nakazać Wykonawcy odkrycia wskazanych robót lub wykonanie </w:t>
      </w:r>
      <w:bookmarkStart w:id="6" w:name="_Hlk49763600"/>
      <w:r w:rsidRPr="00A0091F">
        <w:rPr>
          <w:rFonts w:eastAsia="Times New Roman" w:cstheme="minorHAnsi"/>
          <w:lang w:eastAsia="zh-CN"/>
        </w:rPr>
        <w:t>otworów niezbędnych do zbadania robót w celu dokonania ich odbioru</w:t>
      </w:r>
      <w:bookmarkEnd w:id="6"/>
      <w:r w:rsidRPr="00A0091F">
        <w:rPr>
          <w:rFonts w:eastAsia="Times New Roman" w:cstheme="minorHAnsi"/>
          <w:lang w:eastAsia="zh-CN"/>
        </w:rPr>
        <w:t>. Wykonawca zobowiązany jest odkryć roboty lub wykonać otwory niezbędne do zbadania robót, a następnie przywrócić roboty do stanu poprzedniego na swój koszt i ryzyko.</w:t>
      </w:r>
    </w:p>
    <w:p w14:paraId="7B2E4F41" w14:textId="075F17D9" w:rsidR="0023261F" w:rsidRPr="00A0091F" w:rsidRDefault="0023261F" w:rsidP="009448A9">
      <w:pPr>
        <w:pStyle w:val="Akapitzlist"/>
        <w:numPr>
          <w:ilvl w:val="3"/>
          <w:numId w:val="2"/>
        </w:numPr>
        <w:spacing w:after="0" w:line="276" w:lineRule="auto"/>
        <w:ind w:left="284"/>
        <w:jc w:val="both"/>
        <w:rPr>
          <w:rFonts w:eastAsia="Times New Roman" w:cstheme="minorHAnsi"/>
          <w:lang w:eastAsia="zh-CN"/>
        </w:rPr>
      </w:pPr>
      <w:r w:rsidRPr="00A0091F">
        <w:rPr>
          <w:rFonts w:eastAsia="Times New Roman" w:cstheme="minorHAnsi"/>
          <w:lang w:eastAsia="zh-CN"/>
        </w:rPr>
        <w:t>Dokonanie odbioru robót zanikających lub odbioru częściowego nie stanowi potwierdzenia należytego wykonania części robót budowlanych objętych takim odbiorem i nie powodują przejścia na Zamawiającego ryzyka uszkodzenia, przypadkowej utraty przekazywanego zakresu robót.</w:t>
      </w:r>
    </w:p>
    <w:p w14:paraId="645478A6" w14:textId="68B05AAB" w:rsidR="007333D8" w:rsidRPr="00A0091F" w:rsidRDefault="007333D8" w:rsidP="009448A9">
      <w:pPr>
        <w:pStyle w:val="Akapitzlist"/>
        <w:numPr>
          <w:ilvl w:val="3"/>
          <w:numId w:val="2"/>
        </w:numPr>
        <w:spacing w:after="0" w:line="276" w:lineRule="auto"/>
        <w:ind w:left="284"/>
        <w:jc w:val="both"/>
        <w:rPr>
          <w:rFonts w:eastAsia="Times New Roman" w:cstheme="minorHAnsi"/>
          <w:lang w:eastAsia="zh-CN"/>
        </w:rPr>
      </w:pPr>
      <w:r w:rsidRPr="00A0091F">
        <w:rPr>
          <w:rFonts w:eastAsia="Times New Roman" w:cstheme="minorHAnsi"/>
          <w:lang w:eastAsia="zh-CN"/>
        </w:rPr>
        <w:t>Odbiór częściowy dokonywany będzie przez Zamawiającego przy udziale Inspektora Nadzoru or</w:t>
      </w:r>
      <w:r w:rsidR="0023261F" w:rsidRPr="00A0091F">
        <w:rPr>
          <w:rFonts w:eastAsia="Times New Roman" w:cstheme="minorHAnsi"/>
          <w:lang w:eastAsia="zh-CN"/>
        </w:rPr>
        <w:t>a</w:t>
      </w:r>
      <w:r w:rsidRPr="00A0091F">
        <w:rPr>
          <w:rFonts w:eastAsia="Times New Roman" w:cstheme="minorHAnsi"/>
          <w:lang w:eastAsia="zh-CN"/>
        </w:rPr>
        <w:t>z Przedstawiciela Wykonawcy i Kierownika Robót właściwej branży</w:t>
      </w:r>
      <w:r w:rsidR="0023261F" w:rsidRPr="00A0091F">
        <w:rPr>
          <w:rFonts w:eastAsia="Times New Roman" w:cstheme="minorHAnsi"/>
          <w:lang w:eastAsia="zh-CN"/>
        </w:rPr>
        <w:t>.</w:t>
      </w:r>
    </w:p>
    <w:p w14:paraId="7D9B6D2C" w14:textId="3F13ACA8" w:rsidR="006B7BEB" w:rsidRPr="00A0091F" w:rsidRDefault="007333D8" w:rsidP="009448A9">
      <w:pPr>
        <w:pStyle w:val="Akapitzlist"/>
        <w:numPr>
          <w:ilvl w:val="3"/>
          <w:numId w:val="2"/>
        </w:numPr>
        <w:spacing w:after="0" w:line="276" w:lineRule="auto"/>
        <w:ind w:left="284"/>
        <w:jc w:val="both"/>
        <w:rPr>
          <w:rFonts w:eastAsia="Times New Roman" w:cstheme="minorHAnsi"/>
          <w:lang w:eastAsia="zh-CN"/>
        </w:rPr>
      </w:pPr>
      <w:r w:rsidRPr="00A0091F">
        <w:rPr>
          <w:rFonts w:eastAsia="Times New Roman" w:cstheme="minorHAnsi"/>
          <w:lang w:eastAsia="zh-CN"/>
        </w:rPr>
        <w:t>Odbioru częściowego dokonuje się w celu potwierdzenia wykonania przez Wykonawcę zakresów prac wynikających z harmonogramu rzeczowo –</w:t>
      </w:r>
      <w:r w:rsidR="0023261F" w:rsidRPr="00A0091F">
        <w:rPr>
          <w:rFonts w:eastAsia="Times New Roman" w:cstheme="minorHAnsi"/>
          <w:lang w:eastAsia="zh-CN"/>
        </w:rPr>
        <w:t xml:space="preserve"> finansowego. Odbiór częściowy jest także podstawą do dokonania płatności częściowych na rzecz Wykonawcy.</w:t>
      </w:r>
    </w:p>
    <w:p w14:paraId="5093334D" w14:textId="54EB9F49" w:rsidR="0023261F" w:rsidRPr="00A0091F" w:rsidRDefault="0023261F" w:rsidP="009448A9">
      <w:pPr>
        <w:pStyle w:val="Akapitzlist"/>
        <w:numPr>
          <w:ilvl w:val="3"/>
          <w:numId w:val="2"/>
        </w:numPr>
        <w:spacing w:after="0" w:line="276" w:lineRule="auto"/>
        <w:ind w:left="283" w:hanging="357"/>
        <w:jc w:val="both"/>
        <w:rPr>
          <w:rFonts w:eastAsia="Times New Roman" w:cstheme="minorHAnsi"/>
          <w:lang w:eastAsia="zh-CN"/>
        </w:rPr>
      </w:pPr>
      <w:r w:rsidRPr="00A0091F">
        <w:rPr>
          <w:rFonts w:eastAsia="Times New Roman" w:cstheme="minorHAnsi"/>
          <w:lang w:eastAsia="zh-CN"/>
        </w:rPr>
        <w:t xml:space="preserve">Dokonanie odbioru częściowego następuje na podstawie sporządzonego przez Wykonawcę </w:t>
      </w:r>
      <w:r w:rsidRPr="00A0091F">
        <w:rPr>
          <w:rFonts w:eastAsia="Times New Roman" w:cstheme="minorHAnsi"/>
          <w:lang w:eastAsia="zh-CN"/>
        </w:rPr>
        <w:br/>
        <w:t>i złożonego Zamawiającemu „Wykazu robot budowlanych wykonanych częściowo”, (zwanego dalej „Wykazem”) zawierającego wykaz należycie ukończonych w danym okresie robót budowlanych, objętych przedmiotem Umowy, ujętych w odpowiednich pozycjach harmonogramu rzeczowo – finansowego. Do Wykazu Wykonawca zobowiązany jest załączyć:</w:t>
      </w:r>
    </w:p>
    <w:p w14:paraId="10C018A1" w14:textId="15D9CE36" w:rsidR="0023261F" w:rsidRPr="00A0091F" w:rsidRDefault="0023261F" w:rsidP="009448A9">
      <w:pPr>
        <w:pStyle w:val="Akapitzlist"/>
        <w:numPr>
          <w:ilvl w:val="0"/>
          <w:numId w:val="31"/>
        </w:numPr>
        <w:spacing w:after="0" w:line="276" w:lineRule="auto"/>
        <w:jc w:val="both"/>
        <w:rPr>
          <w:rFonts w:eastAsia="Times New Roman" w:cstheme="minorHAnsi"/>
          <w:lang w:eastAsia="zh-CN"/>
        </w:rPr>
      </w:pPr>
      <w:r w:rsidRPr="00A0091F">
        <w:rPr>
          <w:rFonts w:eastAsia="Times New Roman" w:cstheme="minorHAnsi"/>
          <w:lang w:eastAsia="zh-CN"/>
        </w:rPr>
        <w:t>zestawienie zatwierdzonych przez Inspektora Nadzoru wniosków materiałowych, dotyczących robót objętych Wykazem,</w:t>
      </w:r>
    </w:p>
    <w:p w14:paraId="347D9DA6" w14:textId="21ECC59C" w:rsidR="0023261F" w:rsidRPr="00A0091F" w:rsidRDefault="0023261F" w:rsidP="009448A9">
      <w:pPr>
        <w:pStyle w:val="Akapitzlist"/>
        <w:numPr>
          <w:ilvl w:val="0"/>
          <w:numId w:val="31"/>
        </w:numPr>
        <w:spacing w:after="0" w:line="276" w:lineRule="auto"/>
        <w:jc w:val="both"/>
        <w:rPr>
          <w:rFonts w:eastAsia="Times New Roman" w:cstheme="minorHAnsi"/>
          <w:lang w:eastAsia="zh-CN"/>
        </w:rPr>
      </w:pPr>
      <w:r w:rsidRPr="00A0091F">
        <w:rPr>
          <w:rFonts w:eastAsia="Times New Roman" w:cstheme="minorHAnsi"/>
          <w:lang w:eastAsia="zh-CN"/>
        </w:rPr>
        <w:t>protokoły odbiorów technicznych, prób, badań lub sprawdzeń dla zakresu robót budowlanych objętych Wykazem,</w:t>
      </w:r>
    </w:p>
    <w:p w14:paraId="525375DA" w14:textId="1E2ABC41" w:rsidR="00230625" w:rsidRPr="00A0091F" w:rsidRDefault="0023261F" w:rsidP="009448A9">
      <w:pPr>
        <w:pStyle w:val="Akapitzlist"/>
        <w:numPr>
          <w:ilvl w:val="0"/>
          <w:numId w:val="31"/>
        </w:numPr>
        <w:spacing w:after="0" w:line="276" w:lineRule="auto"/>
        <w:jc w:val="both"/>
        <w:rPr>
          <w:rFonts w:eastAsia="Times New Roman" w:cstheme="minorHAnsi"/>
          <w:lang w:eastAsia="zh-CN"/>
        </w:rPr>
      </w:pPr>
      <w:r w:rsidRPr="00A0091F">
        <w:rPr>
          <w:rFonts w:eastAsia="Times New Roman" w:cstheme="minorHAnsi"/>
          <w:lang w:eastAsia="zh-CN"/>
        </w:rPr>
        <w:t xml:space="preserve">informację o tym, jaka część przedmiotu Umowy objęta danym rozliczeniem była wykonana przez Podwykonawców (i/lub Dalszych Podwykonawców), z podaniem danych tych Podwykonawców (i/lub </w:t>
      </w:r>
      <w:r w:rsidR="00230625" w:rsidRPr="00A0091F">
        <w:rPr>
          <w:rFonts w:eastAsia="Times New Roman" w:cstheme="minorHAnsi"/>
          <w:lang w:eastAsia="zh-CN"/>
        </w:rPr>
        <w:t>D</w:t>
      </w:r>
      <w:r w:rsidRPr="00A0091F">
        <w:rPr>
          <w:rFonts w:eastAsia="Times New Roman" w:cstheme="minorHAnsi"/>
          <w:lang w:eastAsia="zh-CN"/>
        </w:rPr>
        <w:t>alszych Podwykonawców</w:t>
      </w:r>
      <w:r w:rsidR="003803EA" w:rsidRPr="00A0091F">
        <w:rPr>
          <w:rFonts w:eastAsia="Times New Roman" w:cstheme="minorHAnsi"/>
          <w:lang w:eastAsia="zh-CN"/>
        </w:rPr>
        <w:t xml:space="preserve">), </w:t>
      </w:r>
      <w:r w:rsidR="00230625" w:rsidRPr="00A0091F">
        <w:rPr>
          <w:rFonts w:eastAsia="Times New Roman" w:cstheme="minorHAnsi"/>
          <w:lang w:eastAsia="zh-CN"/>
        </w:rPr>
        <w:t>wartości robót budowlanych, dostaw lub usług wykonanych przez danego Podwykonawcę (i/lub Dalszego Podwykonawcę)</w:t>
      </w:r>
      <w:r w:rsidR="00B72A0D" w:rsidRPr="00A0091F">
        <w:rPr>
          <w:rFonts w:eastAsia="Times New Roman" w:cstheme="minorHAnsi"/>
          <w:lang w:eastAsia="zh-CN"/>
        </w:rPr>
        <w:t xml:space="preserve">, oświadczenia Podwykonawców (i/lub Dalszych Podwykonawców) potwierdzające, że otrzymali należne im wynagrodzenia za wykonanie powierzonego im zakresu prac, na podstawie którego </w:t>
      </w:r>
      <w:r w:rsidR="0088780A" w:rsidRPr="00A0091F">
        <w:rPr>
          <w:rFonts w:eastAsia="Times New Roman" w:cstheme="minorHAnsi"/>
          <w:lang w:eastAsia="zh-CN"/>
        </w:rPr>
        <w:t>Wykonawca wystawi fakturę VAT o płatność częściową.</w:t>
      </w:r>
      <w:r w:rsidR="00B72A0D" w:rsidRPr="00A0091F">
        <w:rPr>
          <w:rFonts w:eastAsia="Times New Roman" w:cstheme="minorHAnsi"/>
          <w:lang w:eastAsia="zh-CN"/>
        </w:rPr>
        <w:t xml:space="preserve"> </w:t>
      </w:r>
    </w:p>
    <w:p w14:paraId="0D9A2353" w14:textId="0B62F652" w:rsidR="00230625" w:rsidRPr="00A0091F" w:rsidRDefault="00230625"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lang w:eastAsia="zh-CN"/>
        </w:rPr>
        <w:t xml:space="preserve"> Wykaz powinien być sporządzony na piśmie i opatrzony podpisem Wykonawcy.</w:t>
      </w:r>
    </w:p>
    <w:p w14:paraId="0F2EA92A" w14:textId="6BE9F751" w:rsidR="00230625" w:rsidRPr="00A0091F" w:rsidRDefault="00230625"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lang w:eastAsia="zh-CN"/>
        </w:rPr>
        <w:t xml:space="preserve"> Brak przedłożenia Zamawiającemu wraz z Wykazem wszystkich dokum</w:t>
      </w:r>
      <w:r w:rsidR="002A32DF" w:rsidRPr="00A0091F">
        <w:rPr>
          <w:rFonts w:eastAsia="Times New Roman" w:cstheme="minorHAnsi"/>
          <w:lang w:eastAsia="zh-CN"/>
        </w:rPr>
        <w:t xml:space="preserve">entów, o których mowa  </w:t>
      </w:r>
      <w:r w:rsidR="002A32DF" w:rsidRPr="00A0091F">
        <w:rPr>
          <w:rFonts w:eastAsia="Times New Roman" w:cstheme="minorHAnsi"/>
          <w:lang w:eastAsia="zh-CN"/>
        </w:rPr>
        <w:br/>
        <w:t xml:space="preserve">w ust. 9 </w:t>
      </w:r>
      <w:r w:rsidRPr="00A0091F">
        <w:rPr>
          <w:rFonts w:eastAsia="Times New Roman" w:cstheme="minorHAnsi"/>
          <w:lang w:eastAsia="zh-CN"/>
        </w:rPr>
        <w:t xml:space="preserve"> powyżej jest podstawą do odmowy dokonania odbioru częściowego.</w:t>
      </w:r>
    </w:p>
    <w:p w14:paraId="4E776502" w14:textId="42C73B19" w:rsidR="00230625" w:rsidRPr="00A0091F" w:rsidRDefault="00230625"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lang w:eastAsia="zh-CN"/>
        </w:rPr>
        <w:t xml:space="preserve"> Zamawiający przystąpi do odbioru częściowego w terminie 7 (siedmiu) dni </w:t>
      </w:r>
      <w:r w:rsidR="00913D30" w:rsidRPr="00A0091F">
        <w:rPr>
          <w:rFonts w:eastAsia="Times New Roman" w:cstheme="minorHAnsi"/>
          <w:lang w:eastAsia="zh-CN"/>
        </w:rPr>
        <w:t>kalendarzowych</w:t>
      </w:r>
      <w:r w:rsidR="00175085" w:rsidRPr="00A0091F">
        <w:rPr>
          <w:rFonts w:eastAsia="Times New Roman" w:cstheme="minorHAnsi"/>
          <w:lang w:eastAsia="zh-CN"/>
        </w:rPr>
        <w:t xml:space="preserve"> </w:t>
      </w:r>
      <w:r w:rsidRPr="00A0091F">
        <w:rPr>
          <w:rFonts w:eastAsia="Times New Roman" w:cstheme="minorHAnsi"/>
          <w:lang w:eastAsia="zh-CN"/>
        </w:rPr>
        <w:t xml:space="preserve">od dnia przedłożenia mu kompletnego i prawidłowo sporządzonego Wykazu. W ramach odbioru częściowego Zamawiający </w:t>
      </w:r>
      <w:r w:rsidR="00A84CE3" w:rsidRPr="00A0091F">
        <w:rPr>
          <w:rFonts w:eastAsia="Times New Roman" w:cstheme="minorHAnsi"/>
          <w:lang w:eastAsia="zh-CN"/>
        </w:rPr>
        <w:t xml:space="preserve">i Inspektor Nadzoru </w:t>
      </w:r>
      <w:r w:rsidRPr="00A0091F">
        <w:rPr>
          <w:rFonts w:eastAsia="Times New Roman" w:cstheme="minorHAnsi"/>
          <w:lang w:eastAsia="zh-CN"/>
        </w:rPr>
        <w:t xml:space="preserve">potwierdzi prawidłowość (co do ilości i jakości) wykonanych robót budowlanych wskazanych w Wykazie i zgłoszonych do danego odbioru. Odbiór częściowy zostanie potwierdzony protokołem podpisanym przez Zamawiającego, Inspektora Nadzoru i Wykonawcę. </w:t>
      </w:r>
    </w:p>
    <w:p w14:paraId="59F92540" w14:textId="107802CD" w:rsidR="00E954CC" w:rsidRPr="00A0091F" w:rsidRDefault="00E954CC"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lang w:eastAsia="zh-CN"/>
        </w:rPr>
        <w:t xml:space="preserve"> Po dokonaniu odbioru częściowego, Wykonawca wystąpi do Zamawiającego z wni</w:t>
      </w:r>
      <w:r w:rsidR="0056170F" w:rsidRPr="00A0091F">
        <w:rPr>
          <w:rFonts w:eastAsia="Times New Roman" w:cstheme="minorHAnsi"/>
          <w:lang w:eastAsia="zh-CN"/>
        </w:rPr>
        <w:t xml:space="preserve">oskiem </w:t>
      </w:r>
      <w:r w:rsidR="0056170F" w:rsidRPr="00A0091F">
        <w:rPr>
          <w:rFonts w:eastAsia="Times New Roman" w:cstheme="minorHAnsi"/>
          <w:lang w:eastAsia="zh-CN"/>
        </w:rPr>
        <w:br/>
        <w:t>o płatność częściową.</w:t>
      </w:r>
    </w:p>
    <w:p w14:paraId="7A3F79D8" w14:textId="77777777" w:rsidR="00E954CC" w:rsidRPr="00A0091F" w:rsidRDefault="00E954CC"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lang w:eastAsia="zh-CN"/>
        </w:rPr>
        <w:t xml:space="preserve"> Dokonanie odbioru częściowego nie stanowi potwierdzenia należytego wykonania części robót budowlanych objętych takich odbiorem oraz nie pozbawia Zamawiającego prawa do zgłoszenia wad robót objętych odbiorem częściowym przy odbiorze końcowym lub w ramach rękojmi lub gwarancji.</w:t>
      </w:r>
    </w:p>
    <w:p w14:paraId="01CF8B06" w14:textId="0359A380" w:rsidR="003A3774" w:rsidRPr="00A0091F" w:rsidRDefault="00E954CC"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lang w:eastAsia="zh-CN"/>
        </w:rPr>
        <w:t xml:space="preserve"> </w:t>
      </w:r>
      <w:r w:rsidR="00936870" w:rsidRPr="00A0091F">
        <w:rPr>
          <w:rFonts w:eastAsia="Times New Roman" w:cstheme="minorHAnsi"/>
          <w:lang w:eastAsia="zh-CN"/>
        </w:rPr>
        <w:t xml:space="preserve">Po zakończeniu prac, </w:t>
      </w:r>
      <w:r w:rsidR="00C86C50" w:rsidRPr="00A0091F">
        <w:rPr>
          <w:rFonts w:eastAsia="Times New Roman" w:cstheme="minorHAnsi"/>
          <w:lang w:eastAsia="zh-CN"/>
        </w:rPr>
        <w:t xml:space="preserve">przed zgłoszeniem gotowości odbiorowej, </w:t>
      </w:r>
      <w:r w:rsidR="00936870" w:rsidRPr="00A0091F">
        <w:rPr>
          <w:rFonts w:eastAsia="Times New Roman" w:cstheme="minorHAnsi"/>
          <w:lang w:eastAsia="zh-CN"/>
        </w:rPr>
        <w:t>przed przystąpieniem do odbioru końcowego Wykonawca zobowiązany jest do wykonania 72-godzinnego rozruchu</w:t>
      </w:r>
      <w:r w:rsidR="00B51809" w:rsidRPr="00A0091F">
        <w:rPr>
          <w:rFonts w:eastAsia="Times New Roman" w:cstheme="minorHAnsi"/>
          <w:lang w:eastAsia="zh-CN"/>
        </w:rPr>
        <w:t xml:space="preserve"> urządzeń lub </w:t>
      </w:r>
      <w:r w:rsidRPr="00A0091F">
        <w:rPr>
          <w:rFonts w:eastAsia="Times New Roman" w:cstheme="minorHAnsi"/>
          <w:lang w:eastAsia="zh-CN"/>
        </w:rPr>
        <w:t>instalacji</w:t>
      </w:r>
      <w:r w:rsidR="00BB60A3" w:rsidRPr="00A0091F">
        <w:rPr>
          <w:rFonts w:eastAsia="Times New Roman" w:cstheme="minorHAnsi"/>
          <w:lang w:eastAsia="zh-CN"/>
        </w:rPr>
        <w:t>, zakończonego</w:t>
      </w:r>
      <w:r w:rsidR="00936870" w:rsidRPr="00A0091F">
        <w:rPr>
          <w:rFonts w:eastAsia="Times New Roman" w:cstheme="minorHAnsi"/>
          <w:lang w:eastAsia="zh-CN"/>
        </w:rPr>
        <w:t xml:space="preserve"> protokołem rozruchu. </w:t>
      </w:r>
      <w:r w:rsidR="004C1658" w:rsidRPr="00A0091F">
        <w:rPr>
          <w:rFonts w:eastAsia="Times New Roman" w:cstheme="minorHAnsi"/>
          <w:lang w:eastAsia="zh-CN"/>
        </w:rPr>
        <w:t xml:space="preserve">Dokonanie </w:t>
      </w:r>
      <w:r w:rsidR="00936870" w:rsidRPr="00A0091F">
        <w:rPr>
          <w:rFonts w:eastAsia="Times New Roman" w:cstheme="minorHAnsi"/>
          <w:lang w:eastAsia="zh-CN"/>
        </w:rPr>
        <w:t>rozruchu zostanie potwierdzon</w:t>
      </w:r>
      <w:r w:rsidR="004C1658" w:rsidRPr="00A0091F">
        <w:rPr>
          <w:rFonts w:eastAsia="Times New Roman" w:cstheme="minorHAnsi"/>
          <w:lang w:eastAsia="zh-CN"/>
        </w:rPr>
        <w:t>e</w:t>
      </w:r>
      <w:r w:rsidR="00936870" w:rsidRPr="00A0091F">
        <w:rPr>
          <w:rFonts w:eastAsia="Times New Roman" w:cstheme="minorHAnsi"/>
          <w:lang w:eastAsia="zh-CN"/>
        </w:rPr>
        <w:t xml:space="preserve"> protokołem podpisanym przez Wykonawcę i oraz </w:t>
      </w:r>
      <w:r w:rsidR="00BF783F" w:rsidRPr="00A0091F">
        <w:rPr>
          <w:rFonts w:eastAsia="Times New Roman" w:cstheme="minorHAnsi"/>
          <w:lang w:eastAsia="zh-CN"/>
        </w:rPr>
        <w:t>Inspektora Nadzoru</w:t>
      </w:r>
      <w:r w:rsidR="00936870" w:rsidRPr="00A0091F">
        <w:rPr>
          <w:rFonts w:eastAsia="Times New Roman" w:cstheme="minorHAnsi"/>
          <w:lang w:eastAsia="zh-CN"/>
        </w:rPr>
        <w:t>.</w:t>
      </w:r>
      <w:r w:rsidR="00960847" w:rsidRPr="00A0091F">
        <w:rPr>
          <w:rFonts w:eastAsia="Times New Roman" w:cstheme="minorHAnsi"/>
          <w:lang w:eastAsia="zh-CN"/>
        </w:rPr>
        <w:t xml:space="preserve"> </w:t>
      </w:r>
      <w:r w:rsidR="004C1658" w:rsidRPr="00A0091F">
        <w:rPr>
          <w:rFonts w:eastAsia="Times New Roman" w:cstheme="minorHAnsi"/>
          <w:lang w:eastAsia="zh-CN"/>
        </w:rPr>
        <w:t xml:space="preserve">Potwierdzenie dokonania </w:t>
      </w:r>
      <w:r w:rsidR="00960847" w:rsidRPr="00A0091F">
        <w:rPr>
          <w:rFonts w:eastAsia="Times New Roman" w:cstheme="minorHAnsi"/>
          <w:lang w:eastAsia="zh-CN"/>
        </w:rPr>
        <w:t xml:space="preserve">rozruchu nie stanowi potwierdzenia przez Zamawiającego należytego wykonania i nie stanowi przeszkody do odmowy dokonania odbioru końcowego, w szczególności w przypadku, w którym w czasie odbioru końcowego wyjdą na jaw wady </w:t>
      </w:r>
      <w:r w:rsidR="00FA3566" w:rsidRPr="00A0091F">
        <w:rPr>
          <w:rFonts w:eastAsia="Times New Roman" w:cstheme="minorHAnsi"/>
          <w:lang w:eastAsia="zh-CN"/>
        </w:rPr>
        <w:t>istotne</w:t>
      </w:r>
      <w:r w:rsidR="00960847" w:rsidRPr="00A0091F">
        <w:rPr>
          <w:rFonts w:eastAsia="Times New Roman" w:cstheme="minorHAnsi"/>
          <w:lang w:eastAsia="zh-CN"/>
        </w:rPr>
        <w:t xml:space="preserve"> dotyczące</w:t>
      </w:r>
      <w:r w:rsidR="00B51809" w:rsidRPr="00A0091F">
        <w:rPr>
          <w:rFonts w:cstheme="minorHAnsi"/>
        </w:rPr>
        <w:t xml:space="preserve"> </w:t>
      </w:r>
      <w:r w:rsidR="00B51809" w:rsidRPr="00A0091F">
        <w:rPr>
          <w:rFonts w:eastAsia="Times New Roman" w:cstheme="minorHAnsi"/>
          <w:lang w:eastAsia="zh-CN"/>
        </w:rPr>
        <w:t xml:space="preserve">urządzeń i </w:t>
      </w:r>
      <w:r w:rsidRPr="00A0091F">
        <w:rPr>
          <w:rFonts w:eastAsia="Times New Roman" w:cstheme="minorHAnsi"/>
          <w:lang w:eastAsia="zh-CN"/>
        </w:rPr>
        <w:t>instalacji</w:t>
      </w:r>
      <w:r w:rsidR="00B51809" w:rsidRPr="00A0091F">
        <w:rPr>
          <w:rFonts w:eastAsia="Times New Roman" w:cstheme="minorHAnsi"/>
          <w:lang w:eastAsia="zh-CN"/>
        </w:rPr>
        <w:t xml:space="preserve"> stanowiących</w:t>
      </w:r>
      <w:r w:rsidR="00960847" w:rsidRPr="00A0091F">
        <w:rPr>
          <w:rFonts w:eastAsia="Times New Roman" w:cstheme="minorHAnsi"/>
          <w:lang w:eastAsia="zh-CN"/>
        </w:rPr>
        <w:t xml:space="preserve"> przedmiot rozruchu.</w:t>
      </w:r>
    </w:p>
    <w:p w14:paraId="3C949467" w14:textId="51510C1C" w:rsidR="002A32DF" w:rsidRPr="00A0091F" w:rsidRDefault="00E954CC"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lang w:eastAsia="zh-CN"/>
        </w:rPr>
        <w:t xml:space="preserve"> </w:t>
      </w:r>
      <w:r w:rsidR="00BF018E" w:rsidRPr="00A0091F">
        <w:rPr>
          <w:rFonts w:eastAsia="Times New Roman" w:cstheme="minorHAnsi"/>
          <w:lang w:eastAsia="zh-CN"/>
        </w:rPr>
        <w:t>Odbiór końcowy zostanie dokonany po całkowitym zakończeniu wszystkich robót</w:t>
      </w:r>
      <w:r w:rsidR="007D540B" w:rsidRPr="00A0091F">
        <w:rPr>
          <w:rFonts w:eastAsia="Times New Roman" w:cstheme="minorHAnsi"/>
          <w:lang w:eastAsia="zh-CN"/>
        </w:rPr>
        <w:t>,</w:t>
      </w:r>
      <w:r w:rsidR="00BF018E" w:rsidRPr="00A0091F">
        <w:rPr>
          <w:rFonts w:eastAsia="Times New Roman" w:cstheme="minorHAnsi"/>
          <w:lang w:eastAsia="zh-CN"/>
        </w:rPr>
        <w:t xml:space="preserve"> składających się na </w:t>
      </w:r>
      <w:r w:rsidR="0088780A" w:rsidRPr="00A0091F">
        <w:rPr>
          <w:rFonts w:eastAsia="Times New Roman" w:cstheme="minorHAnsi"/>
          <w:lang w:eastAsia="zh-CN"/>
        </w:rPr>
        <w:t>P</w:t>
      </w:r>
      <w:r w:rsidR="00BF018E" w:rsidRPr="00A0091F">
        <w:rPr>
          <w:rFonts w:eastAsia="Times New Roman" w:cstheme="minorHAnsi"/>
          <w:lang w:eastAsia="zh-CN"/>
        </w:rPr>
        <w:t xml:space="preserve">rzedmiot </w:t>
      </w:r>
      <w:r w:rsidR="0088780A" w:rsidRPr="00A0091F">
        <w:rPr>
          <w:rFonts w:eastAsia="Times New Roman" w:cstheme="minorHAnsi"/>
          <w:lang w:eastAsia="zh-CN"/>
        </w:rPr>
        <w:t>u</w:t>
      </w:r>
      <w:r w:rsidR="00BF018E" w:rsidRPr="00A0091F">
        <w:rPr>
          <w:rFonts w:eastAsia="Times New Roman" w:cstheme="minorHAnsi"/>
          <w:lang w:eastAsia="zh-CN"/>
        </w:rPr>
        <w:t>mowy</w:t>
      </w:r>
      <w:r w:rsidR="00037F02" w:rsidRPr="00A0091F">
        <w:rPr>
          <w:rFonts w:eastAsia="Times New Roman" w:cstheme="minorHAnsi"/>
          <w:lang w:eastAsia="zh-CN"/>
        </w:rPr>
        <w:t>,</w:t>
      </w:r>
      <w:r w:rsidR="00936870" w:rsidRPr="00A0091F">
        <w:rPr>
          <w:rFonts w:eastAsia="Times New Roman" w:cstheme="minorHAnsi"/>
          <w:lang w:eastAsia="zh-CN"/>
        </w:rPr>
        <w:t xml:space="preserve"> </w:t>
      </w:r>
      <w:r w:rsidR="004C1658" w:rsidRPr="00A0091F">
        <w:rPr>
          <w:rFonts w:eastAsia="Times New Roman" w:cstheme="minorHAnsi"/>
          <w:lang w:eastAsia="zh-CN"/>
        </w:rPr>
        <w:t xml:space="preserve">potwierdzeniu </w:t>
      </w:r>
      <w:r w:rsidR="00936870" w:rsidRPr="00A0091F">
        <w:rPr>
          <w:rFonts w:eastAsia="Times New Roman" w:cstheme="minorHAnsi"/>
          <w:lang w:eastAsia="zh-CN"/>
        </w:rPr>
        <w:t>dokonani</w:t>
      </w:r>
      <w:r w:rsidR="004C1658" w:rsidRPr="00A0091F">
        <w:rPr>
          <w:rFonts w:eastAsia="Times New Roman" w:cstheme="minorHAnsi"/>
          <w:lang w:eastAsia="zh-CN"/>
        </w:rPr>
        <w:t>a</w:t>
      </w:r>
      <w:r w:rsidR="00936870" w:rsidRPr="00A0091F">
        <w:rPr>
          <w:rFonts w:eastAsia="Times New Roman" w:cstheme="minorHAnsi"/>
          <w:lang w:eastAsia="zh-CN"/>
        </w:rPr>
        <w:t xml:space="preserve"> </w:t>
      </w:r>
      <w:r w:rsidRPr="00A0091F">
        <w:rPr>
          <w:rFonts w:eastAsia="Times New Roman" w:cstheme="minorHAnsi"/>
          <w:lang w:eastAsia="zh-CN"/>
        </w:rPr>
        <w:t xml:space="preserve">rozruchu, o którym mowa </w:t>
      </w:r>
      <w:r w:rsidR="00903D48" w:rsidRPr="00A0091F">
        <w:rPr>
          <w:rFonts w:eastAsia="Times New Roman" w:cstheme="minorHAnsi"/>
          <w:lang w:eastAsia="zh-CN"/>
        </w:rPr>
        <w:t>w ust. 1</w:t>
      </w:r>
      <w:r w:rsidR="0088780A" w:rsidRPr="00A0091F">
        <w:rPr>
          <w:rFonts w:eastAsia="Times New Roman" w:cstheme="minorHAnsi"/>
          <w:lang w:eastAsia="zh-CN"/>
        </w:rPr>
        <w:t>5</w:t>
      </w:r>
      <w:r w:rsidR="00936870" w:rsidRPr="00A0091F">
        <w:rPr>
          <w:rFonts w:eastAsia="Times New Roman" w:cstheme="minorHAnsi"/>
          <w:lang w:eastAsia="zh-CN"/>
        </w:rPr>
        <w:t xml:space="preserve"> niniejszego paragrafu</w:t>
      </w:r>
      <w:r w:rsidR="007B6EB3" w:rsidRPr="00A0091F">
        <w:rPr>
          <w:rFonts w:eastAsia="Times New Roman" w:cstheme="minorHAnsi"/>
          <w:lang w:eastAsia="zh-CN"/>
        </w:rPr>
        <w:t xml:space="preserve">, uzyskaniu </w:t>
      </w:r>
      <w:r w:rsidR="008C24F9" w:rsidRPr="00A0091F">
        <w:rPr>
          <w:rFonts w:eastAsia="Times New Roman" w:cstheme="minorHAnsi"/>
          <w:lang w:eastAsia="zh-CN"/>
        </w:rPr>
        <w:t xml:space="preserve">właściwych </w:t>
      </w:r>
      <w:r w:rsidR="00736A87" w:rsidRPr="00A0091F">
        <w:rPr>
          <w:rFonts w:eastAsia="Times New Roman" w:cstheme="minorHAnsi"/>
          <w:lang w:eastAsia="zh-CN"/>
        </w:rPr>
        <w:t>decyzji Urzędu Dozoru Technicznego</w:t>
      </w:r>
      <w:r w:rsidR="000E2B3D" w:rsidRPr="00A0091F">
        <w:rPr>
          <w:rFonts w:eastAsia="Times New Roman" w:cstheme="minorHAnsi"/>
          <w:lang w:eastAsia="zh-CN"/>
        </w:rPr>
        <w:t>, pozwoleń i uzgodnień właściwych podmiotów</w:t>
      </w:r>
      <w:r w:rsidR="005A6FCE" w:rsidRPr="00A0091F">
        <w:rPr>
          <w:rFonts w:eastAsia="Times New Roman" w:cstheme="minorHAnsi"/>
          <w:lang w:eastAsia="zh-CN"/>
        </w:rPr>
        <w:t xml:space="preserve"> </w:t>
      </w:r>
      <w:r w:rsidR="006430DF" w:rsidRPr="00A0091F">
        <w:rPr>
          <w:rFonts w:eastAsia="Times New Roman" w:cstheme="minorHAnsi"/>
          <w:lang w:eastAsia="zh-CN"/>
        </w:rPr>
        <w:t xml:space="preserve">wymaganych do uzyskania pozwolenia na użytkowanie </w:t>
      </w:r>
      <w:r w:rsidR="00037F02" w:rsidRPr="00A0091F">
        <w:rPr>
          <w:rFonts w:eastAsia="Times New Roman" w:cstheme="minorHAnsi"/>
          <w:lang w:eastAsia="zh-CN"/>
        </w:rPr>
        <w:t>i zatwierdzeniu dokumentacji, o której mowa w ust. 1</w:t>
      </w:r>
      <w:r w:rsidR="0088780A" w:rsidRPr="00A0091F">
        <w:rPr>
          <w:rFonts w:eastAsia="Times New Roman" w:cstheme="minorHAnsi"/>
          <w:lang w:eastAsia="zh-CN"/>
        </w:rPr>
        <w:t>7</w:t>
      </w:r>
      <w:r w:rsidR="00037F02" w:rsidRPr="00A0091F">
        <w:rPr>
          <w:rFonts w:eastAsia="Times New Roman" w:cstheme="minorHAnsi"/>
          <w:lang w:eastAsia="zh-CN"/>
        </w:rPr>
        <w:t xml:space="preserve"> poniżej</w:t>
      </w:r>
      <w:r w:rsidR="00BF018E" w:rsidRPr="00A0091F">
        <w:rPr>
          <w:rFonts w:eastAsia="Times New Roman" w:cstheme="minorHAnsi"/>
          <w:lang w:eastAsia="zh-CN"/>
        </w:rPr>
        <w:t>. Wykonawca zgłosi zakończone roboty do odbioru końcowego po ich całkowitym wykonaniu oraz po zrealizowaniu wszystkich czynności przewidzianych przepisami obowiązującego prawa</w:t>
      </w:r>
      <w:r w:rsidR="0088780A" w:rsidRPr="00A0091F">
        <w:rPr>
          <w:rFonts w:eastAsia="Times New Roman" w:cstheme="minorHAnsi"/>
          <w:lang w:eastAsia="zh-CN"/>
        </w:rPr>
        <w:t xml:space="preserve"> i przekazaniu dokumentacji, w tym w szczególności danych niezbędnych do wystawienia dokumentu OT, dokumentów potwierdzających odbiór </w:t>
      </w:r>
      <w:r w:rsidR="000521D8" w:rsidRPr="00A0091F">
        <w:rPr>
          <w:rFonts w:eastAsia="Times New Roman" w:cstheme="minorHAnsi"/>
          <w:lang w:eastAsia="zh-CN"/>
        </w:rPr>
        <w:t xml:space="preserve">obiektu </w:t>
      </w:r>
      <w:r w:rsidR="0088780A" w:rsidRPr="00A0091F">
        <w:rPr>
          <w:rFonts w:eastAsia="Times New Roman" w:cstheme="minorHAnsi"/>
          <w:lang w:eastAsia="zh-CN"/>
        </w:rPr>
        <w:t>przez właściw</w:t>
      </w:r>
      <w:r w:rsidR="000521D8" w:rsidRPr="00A0091F">
        <w:rPr>
          <w:rFonts w:eastAsia="Times New Roman" w:cstheme="minorHAnsi"/>
          <w:lang w:eastAsia="zh-CN"/>
        </w:rPr>
        <w:t>e</w:t>
      </w:r>
      <w:r w:rsidR="0088780A" w:rsidRPr="00A0091F">
        <w:rPr>
          <w:rFonts w:eastAsia="Times New Roman" w:cstheme="minorHAnsi"/>
          <w:lang w:eastAsia="zh-CN"/>
        </w:rPr>
        <w:t xml:space="preserve"> jednostk</w:t>
      </w:r>
      <w:r w:rsidR="000521D8" w:rsidRPr="00A0091F">
        <w:rPr>
          <w:rFonts w:eastAsia="Times New Roman" w:cstheme="minorHAnsi"/>
          <w:lang w:eastAsia="zh-CN"/>
        </w:rPr>
        <w:t>i terenowe</w:t>
      </w:r>
      <w:r w:rsidR="0088780A" w:rsidRPr="00A0091F">
        <w:rPr>
          <w:rFonts w:eastAsia="Times New Roman" w:cstheme="minorHAnsi"/>
          <w:lang w:eastAsia="zh-CN"/>
        </w:rPr>
        <w:t xml:space="preserve"> Państwowej Stacji Sanitarno-Epidemiologiczn</w:t>
      </w:r>
      <w:r w:rsidR="000521D8" w:rsidRPr="00A0091F">
        <w:rPr>
          <w:rFonts w:eastAsia="Times New Roman" w:cstheme="minorHAnsi"/>
          <w:lang w:eastAsia="zh-CN"/>
        </w:rPr>
        <w:t>ej i</w:t>
      </w:r>
      <w:r w:rsidR="0088780A" w:rsidRPr="00A0091F">
        <w:rPr>
          <w:rFonts w:eastAsia="Times New Roman" w:cstheme="minorHAnsi"/>
          <w:lang w:eastAsia="zh-CN"/>
        </w:rPr>
        <w:t xml:space="preserve"> Państwowej Straży </w:t>
      </w:r>
      <w:r w:rsidR="000521D8" w:rsidRPr="00A0091F">
        <w:rPr>
          <w:rFonts w:eastAsia="Times New Roman" w:cstheme="minorHAnsi"/>
          <w:lang w:eastAsia="zh-CN"/>
        </w:rPr>
        <w:t>Pożarnej</w:t>
      </w:r>
      <w:r w:rsidR="002A32DF" w:rsidRPr="00A0091F">
        <w:rPr>
          <w:rFonts w:eastAsia="Times New Roman" w:cstheme="minorHAnsi"/>
          <w:lang w:eastAsia="zh-CN"/>
        </w:rPr>
        <w:t xml:space="preserve">.  </w:t>
      </w:r>
      <w:r w:rsidR="002A32DF" w:rsidRPr="00A0091F">
        <w:rPr>
          <w:rFonts w:eastAsia="Times New Roman" w:cstheme="minorHAnsi"/>
          <w:lang w:eastAsia="x-none"/>
        </w:rPr>
        <w:t xml:space="preserve">Czynności odbioru końcowego mogą się zakończyć dopiero po przedłożeniu przez Wykonawcę Zamawiającemu </w:t>
      </w:r>
      <w:r w:rsidR="00DB0AC9" w:rsidRPr="00A0091F">
        <w:rPr>
          <w:rFonts w:eastAsia="Times New Roman" w:cstheme="minorHAnsi"/>
          <w:lang w:eastAsia="x-none"/>
        </w:rPr>
        <w:t xml:space="preserve"> </w:t>
      </w:r>
      <w:r w:rsidR="002A32DF" w:rsidRPr="00A0091F">
        <w:rPr>
          <w:rFonts w:eastAsia="Times New Roman" w:cstheme="minorHAnsi"/>
          <w:lang w:eastAsia="x-none"/>
        </w:rPr>
        <w:t xml:space="preserve">decyzji o pozwoleniu  na użytkowanie </w:t>
      </w:r>
      <w:r w:rsidR="002A32DF" w:rsidRPr="00A0091F">
        <w:rPr>
          <w:rFonts w:cstheme="minorHAnsi"/>
        </w:rPr>
        <w:t>lub – jeżeli pozwolenie na użytkowanie nie będzie wymagane – zaświadczenia o braku podstaw do wniesienia sprzeciwu o którym mowa w art. 54 ust. 2 ustawy Prawo budowalne lub pisemne poinformowanie Zamawiającego o upływie terminu do wniesienia przez organ nadzoru sprzeciwu o którym mowa w art. 54 ust.1 ustawy Prawo budowalne.</w:t>
      </w:r>
    </w:p>
    <w:p w14:paraId="6684F3DD" w14:textId="7BE452F7" w:rsidR="00507392" w:rsidRPr="00A0091F" w:rsidRDefault="00BF018E"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lang w:eastAsia="zh-CN"/>
        </w:rPr>
        <w:t xml:space="preserve">Odbioru końcowego robót dokonuje przy udziale Wykonawcy komisja powołana przez Zamawiającego, złożona z </w:t>
      </w:r>
      <w:r w:rsidR="004D40F5" w:rsidRPr="00A0091F">
        <w:rPr>
          <w:rFonts w:eastAsia="Times New Roman" w:cstheme="minorHAnsi"/>
          <w:lang w:eastAsia="zh-CN"/>
        </w:rPr>
        <w:t>Przedstawiciela Zamawiającego</w:t>
      </w:r>
      <w:r w:rsidR="00094CF0" w:rsidRPr="00A0091F">
        <w:rPr>
          <w:rFonts w:eastAsia="Times New Roman" w:cstheme="minorHAnsi"/>
          <w:lang w:eastAsia="zh-CN"/>
        </w:rPr>
        <w:t xml:space="preserve"> i </w:t>
      </w:r>
      <w:r w:rsidR="007C45A3" w:rsidRPr="00A0091F">
        <w:rPr>
          <w:rFonts w:eastAsia="Times New Roman" w:cstheme="minorHAnsi"/>
          <w:lang w:eastAsia="zh-CN"/>
        </w:rPr>
        <w:t>Inspektora Nadzoru</w:t>
      </w:r>
      <w:r w:rsidR="004D40F5" w:rsidRPr="00A0091F">
        <w:rPr>
          <w:rFonts w:eastAsia="Times New Roman" w:cstheme="minorHAnsi"/>
          <w:lang w:eastAsia="zh-CN"/>
        </w:rPr>
        <w:t xml:space="preserve"> oraz innych właściwych osób</w:t>
      </w:r>
      <w:r w:rsidR="00D14F12" w:rsidRPr="00A0091F">
        <w:rPr>
          <w:rFonts w:eastAsia="Times New Roman" w:cstheme="minorHAnsi"/>
          <w:lang w:eastAsia="zh-CN"/>
        </w:rPr>
        <w:t>,</w:t>
      </w:r>
      <w:r w:rsidR="004D40F5" w:rsidRPr="00A0091F">
        <w:rPr>
          <w:rFonts w:eastAsia="Times New Roman" w:cstheme="minorHAnsi"/>
          <w:lang w:eastAsia="zh-CN"/>
        </w:rPr>
        <w:t xml:space="preserve"> </w:t>
      </w:r>
      <w:r w:rsidRPr="00A0091F">
        <w:rPr>
          <w:rFonts w:eastAsia="Times New Roman" w:cstheme="minorHAnsi"/>
          <w:lang w:eastAsia="zh-CN"/>
        </w:rPr>
        <w:t>poprzez sporządzenie przez Strony protokołu odbioru końcowego robót</w:t>
      </w:r>
      <w:r w:rsidR="00D14F12" w:rsidRPr="00A0091F">
        <w:rPr>
          <w:rFonts w:eastAsia="Times New Roman" w:cstheme="minorHAnsi"/>
          <w:lang w:eastAsia="zh-CN"/>
        </w:rPr>
        <w:t>,</w:t>
      </w:r>
      <w:r w:rsidRPr="00A0091F">
        <w:rPr>
          <w:rFonts w:eastAsia="Times New Roman" w:cstheme="minorHAnsi"/>
          <w:lang w:eastAsia="zh-CN"/>
        </w:rPr>
        <w:t xml:space="preserve"> w terminie do </w:t>
      </w:r>
      <w:r w:rsidR="00275C43" w:rsidRPr="00A0091F">
        <w:rPr>
          <w:rFonts w:eastAsia="Times New Roman" w:cstheme="minorHAnsi"/>
          <w:lang w:eastAsia="zh-CN"/>
        </w:rPr>
        <w:t xml:space="preserve">7 ( siedmiu) </w:t>
      </w:r>
      <w:r w:rsidRPr="00A0091F">
        <w:rPr>
          <w:rFonts w:eastAsia="Times New Roman" w:cstheme="minorHAnsi"/>
          <w:lang w:eastAsia="zh-CN"/>
        </w:rPr>
        <w:t xml:space="preserve">dni </w:t>
      </w:r>
      <w:r w:rsidR="00913D30" w:rsidRPr="00A0091F">
        <w:rPr>
          <w:rFonts w:eastAsia="Times New Roman" w:cstheme="minorHAnsi"/>
          <w:lang w:eastAsia="zh-CN"/>
        </w:rPr>
        <w:t>kalendarzowych</w:t>
      </w:r>
      <w:r w:rsidR="00175085" w:rsidRPr="00A0091F">
        <w:rPr>
          <w:rFonts w:eastAsia="Times New Roman" w:cstheme="minorHAnsi"/>
          <w:lang w:eastAsia="zh-CN"/>
        </w:rPr>
        <w:t xml:space="preserve"> </w:t>
      </w:r>
      <w:r w:rsidRPr="00A0091F">
        <w:rPr>
          <w:rFonts w:eastAsia="Times New Roman" w:cstheme="minorHAnsi"/>
          <w:lang w:eastAsia="zh-CN"/>
        </w:rPr>
        <w:t xml:space="preserve">od doręczenia Zamawiającemu pisemnego zgłoszenia przez Wykonawcę zakończenia robót do odbioru końcowego wraz z dokumentami, o których mowa w ust. </w:t>
      </w:r>
      <w:r w:rsidR="00F525C9" w:rsidRPr="00A0091F">
        <w:rPr>
          <w:rFonts w:eastAsia="Times New Roman" w:cstheme="minorHAnsi"/>
          <w:lang w:eastAsia="zh-CN"/>
        </w:rPr>
        <w:t>1</w:t>
      </w:r>
      <w:r w:rsidR="002F59B5" w:rsidRPr="00A0091F">
        <w:rPr>
          <w:rFonts w:eastAsia="Times New Roman" w:cstheme="minorHAnsi"/>
          <w:lang w:eastAsia="zh-CN"/>
        </w:rPr>
        <w:t>6</w:t>
      </w:r>
      <w:r w:rsidR="00B738DE" w:rsidRPr="00A0091F">
        <w:rPr>
          <w:rFonts w:eastAsia="Times New Roman" w:cstheme="minorHAnsi"/>
          <w:lang w:eastAsia="zh-CN"/>
        </w:rPr>
        <w:t xml:space="preserve"> i 18</w:t>
      </w:r>
      <w:r w:rsidR="00BB60A3" w:rsidRPr="00A0091F">
        <w:rPr>
          <w:rFonts w:eastAsia="Times New Roman" w:cstheme="minorHAnsi"/>
          <w:lang w:eastAsia="zh-CN"/>
        </w:rPr>
        <w:t>.</w:t>
      </w:r>
      <w:r w:rsidR="00B738DE" w:rsidRPr="00A0091F">
        <w:rPr>
          <w:rFonts w:eastAsia="Times New Roman" w:cstheme="minorHAnsi"/>
          <w:lang w:eastAsia="zh-CN"/>
        </w:rPr>
        <w:t xml:space="preserve"> </w:t>
      </w:r>
      <w:r w:rsidRPr="00A0091F">
        <w:rPr>
          <w:rFonts w:eastAsia="Times New Roman" w:cstheme="minorHAnsi"/>
          <w:lang w:eastAsia="zh-CN"/>
        </w:rPr>
        <w:t xml:space="preserve">Zgłoszenie zakończenia robót powinno być dokonane nie później niż na </w:t>
      </w:r>
      <w:r w:rsidR="00275C43" w:rsidRPr="00A0091F">
        <w:rPr>
          <w:rFonts w:eastAsia="Times New Roman" w:cstheme="minorHAnsi"/>
          <w:lang w:eastAsia="zh-CN"/>
        </w:rPr>
        <w:t>30</w:t>
      </w:r>
      <w:r w:rsidRPr="00A0091F">
        <w:rPr>
          <w:rFonts w:eastAsia="Times New Roman" w:cstheme="minorHAnsi"/>
          <w:lang w:eastAsia="zh-CN"/>
        </w:rPr>
        <w:t xml:space="preserve"> (</w:t>
      </w:r>
      <w:r w:rsidR="00275C43" w:rsidRPr="00A0091F">
        <w:rPr>
          <w:rFonts w:eastAsia="Times New Roman" w:cstheme="minorHAnsi"/>
          <w:lang w:eastAsia="zh-CN"/>
        </w:rPr>
        <w:t xml:space="preserve"> trzydzieści) </w:t>
      </w:r>
      <w:r w:rsidRPr="00A0091F">
        <w:rPr>
          <w:rFonts w:eastAsia="Times New Roman" w:cstheme="minorHAnsi"/>
          <w:lang w:eastAsia="zh-CN"/>
        </w:rPr>
        <w:t>dni</w:t>
      </w:r>
      <w:r w:rsidR="00175085" w:rsidRPr="00A0091F">
        <w:rPr>
          <w:rFonts w:eastAsia="Times New Roman" w:cstheme="minorHAnsi"/>
          <w:lang w:eastAsia="zh-CN"/>
        </w:rPr>
        <w:t xml:space="preserve"> kalendarzowych</w:t>
      </w:r>
      <w:r w:rsidRPr="00A0091F">
        <w:rPr>
          <w:rFonts w:eastAsia="Times New Roman" w:cstheme="minorHAnsi"/>
          <w:lang w:eastAsia="zh-CN"/>
        </w:rPr>
        <w:t xml:space="preserve"> przed upływem terminu wykonania Umowy i powinno być potwierdzone odpowiednimi wpisami w Dzienniku Budowy Kierownika Budowy i branżowych Inspektorów Nadzoru.</w:t>
      </w:r>
    </w:p>
    <w:p w14:paraId="3D66E21F" w14:textId="0EF9E66F" w:rsidR="00507392" w:rsidRPr="00A0091F" w:rsidRDefault="00BF018E"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rPr>
        <w:t xml:space="preserve">Wraz z pisemnym zgłoszeniem, o którym mowa w ust. </w:t>
      </w:r>
      <w:r w:rsidR="00893DAF" w:rsidRPr="00A0091F">
        <w:rPr>
          <w:rFonts w:eastAsia="Times New Roman" w:cstheme="minorHAnsi"/>
        </w:rPr>
        <w:t>1</w:t>
      </w:r>
      <w:r w:rsidR="00044EDF" w:rsidRPr="00A0091F">
        <w:rPr>
          <w:rFonts w:eastAsia="Times New Roman" w:cstheme="minorHAnsi"/>
        </w:rPr>
        <w:t>7</w:t>
      </w:r>
      <w:r w:rsidRPr="00A0091F">
        <w:rPr>
          <w:rFonts w:eastAsia="Times New Roman" w:cstheme="minorHAnsi"/>
        </w:rPr>
        <w:t>, Wykonawca przedłoży Zamawiającemu</w:t>
      </w:r>
      <w:r w:rsidR="004D4A95" w:rsidRPr="00A0091F">
        <w:rPr>
          <w:rFonts w:eastAsia="Times New Roman" w:cstheme="minorHAnsi"/>
        </w:rPr>
        <w:t xml:space="preserve"> </w:t>
      </w:r>
      <w:r w:rsidRPr="00A0091F">
        <w:rPr>
          <w:rFonts w:eastAsia="Times New Roman" w:cstheme="minorHAnsi"/>
        </w:rPr>
        <w:t>dokumenty</w:t>
      </w:r>
      <w:r w:rsidR="00A72170" w:rsidRPr="00A0091F">
        <w:rPr>
          <w:rFonts w:eastAsia="Times New Roman" w:cstheme="minorHAnsi"/>
        </w:rPr>
        <w:t>, o których mowa w §</w:t>
      </w:r>
      <w:r w:rsidR="00D77EF1" w:rsidRPr="00A0091F">
        <w:rPr>
          <w:rFonts w:eastAsia="Times New Roman" w:cstheme="minorHAnsi"/>
        </w:rPr>
        <w:t>10</w:t>
      </w:r>
      <w:r w:rsidR="00A72170" w:rsidRPr="00A0091F">
        <w:rPr>
          <w:rFonts w:eastAsia="Times New Roman" w:cstheme="minorHAnsi"/>
        </w:rPr>
        <w:t xml:space="preserve"> ust. 1 pkt </w:t>
      </w:r>
      <w:r w:rsidR="00644AC9" w:rsidRPr="00A0091F">
        <w:rPr>
          <w:rFonts w:eastAsia="Times New Roman" w:cstheme="minorHAnsi"/>
        </w:rPr>
        <w:t>18</w:t>
      </w:r>
      <w:r w:rsidR="00E73E01" w:rsidRPr="00A0091F">
        <w:rPr>
          <w:rFonts w:eastAsia="Times New Roman" w:cstheme="minorHAnsi"/>
        </w:rPr>
        <w:t xml:space="preserve"> </w:t>
      </w:r>
      <w:r w:rsidR="00A72170" w:rsidRPr="00A0091F">
        <w:rPr>
          <w:rFonts w:eastAsia="Times New Roman" w:cstheme="minorHAnsi"/>
        </w:rPr>
        <w:t>-</w:t>
      </w:r>
      <w:r w:rsidR="00226FE5" w:rsidRPr="00A0091F">
        <w:rPr>
          <w:rFonts w:eastAsia="Times New Roman" w:cstheme="minorHAnsi"/>
        </w:rPr>
        <w:t>22</w:t>
      </w:r>
      <w:r w:rsidR="009E0F2E" w:rsidRPr="00A0091F">
        <w:rPr>
          <w:rFonts w:eastAsia="Times New Roman" w:cstheme="minorHAnsi"/>
        </w:rPr>
        <w:t xml:space="preserve"> i §</w:t>
      </w:r>
      <w:r w:rsidR="007970B6" w:rsidRPr="00A0091F">
        <w:rPr>
          <w:rFonts w:eastAsia="Times New Roman" w:cstheme="minorHAnsi"/>
        </w:rPr>
        <w:t xml:space="preserve"> </w:t>
      </w:r>
      <w:r w:rsidR="00D77EF1" w:rsidRPr="00A0091F">
        <w:rPr>
          <w:rFonts w:eastAsia="Times New Roman" w:cstheme="minorHAnsi"/>
        </w:rPr>
        <w:t>10</w:t>
      </w:r>
      <w:r w:rsidR="00C05FC5" w:rsidRPr="00A0091F">
        <w:rPr>
          <w:rFonts w:eastAsia="Times New Roman" w:cstheme="minorHAnsi"/>
        </w:rPr>
        <w:t xml:space="preserve"> ust. 1</w:t>
      </w:r>
      <w:r w:rsidR="00226FE5" w:rsidRPr="00A0091F">
        <w:rPr>
          <w:rFonts w:eastAsia="Times New Roman" w:cstheme="minorHAnsi"/>
        </w:rPr>
        <w:t xml:space="preserve"> pkt 29-30</w:t>
      </w:r>
      <w:r w:rsidR="00A72170" w:rsidRPr="00A0091F">
        <w:rPr>
          <w:rFonts w:eastAsia="Times New Roman" w:cstheme="minorHAnsi"/>
        </w:rPr>
        <w:t xml:space="preserve"> Umowy, w szczególności dokumentację powykonawczą w zakresie określonym przepisami ustawy Prawo budowlane</w:t>
      </w:r>
      <w:r w:rsidR="00C2227F" w:rsidRPr="00A0091F">
        <w:rPr>
          <w:rFonts w:eastAsia="Times New Roman" w:cstheme="minorHAnsi"/>
        </w:rPr>
        <w:t xml:space="preserve"> wraz z </w:t>
      </w:r>
      <w:r w:rsidR="00321A16" w:rsidRPr="00A0091F">
        <w:rPr>
          <w:rFonts w:eastAsia="Times New Roman" w:cstheme="minorHAnsi"/>
        </w:rPr>
        <w:t xml:space="preserve">protokołem </w:t>
      </w:r>
      <w:r w:rsidR="00960847" w:rsidRPr="00A0091F">
        <w:rPr>
          <w:rFonts w:eastAsia="Times New Roman" w:cstheme="minorHAnsi"/>
        </w:rPr>
        <w:t xml:space="preserve">odbioru </w:t>
      </w:r>
      <w:r w:rsidR="002E7754" w:rsidRPr="00A0091F">
        <w:rPr>
          <w:rFonts w:eastAsia="Times New Roman" w:cstheme="minorHAnsi"/>
        </w:rPr>
        <w:t>72-godzinnego rozruchu urządzeń i instalacji</w:t>
      </w:r>
      <w:r w:rsidR="003F1B0A" w:rsidRPr="00A0091F">
        <w:rPr>
          <w:rFonts w:eastAsia="Times New Roman" w:cstheme="minorHAnsi"/>
        </w:rPr>
        <w:t xml:space="preserve"> </w:t>
      </w:r>
      <w:r w:rsidR="00C2227F" w:rsidRPr="00A0091F">
        <w:rPr>
          <w:rFonts w:eastAsia="Times New Roman" w:cstheme="minorHAnsi"/>
        </w:rPr>
        <w:t>i</w:t>
      </w:r>
      <w:r w:rsidR="003F1B0A" w:rsidRPr="00A0091F">
        <w:rPr>
          <w:rFonts w:eastAsia="Times New Roman" w:cstheme="minorHAnsi"/>
        </w:rPr>
        <w:t xml:space="preserve"> z</w:t>
      </w:r>
      <w:r w:rsidR="00AA03CC" w:rsidRPr="00A0091F">
        <w:rPr>
          <w:rFonts w:eastAsia="Times New Roman" w:cstheme="minorHAnsi"/>
        </w:rPr>
        <w:t xml:space="preserve"> właściwymi</w:t>
      </w:r>
      <w:r w:rsidR="003F1B0A" w:rsidRPr="00A0091F">
        <w:rPr>
          <w:rFonts w:eastAsia="Times New Roman" w:cstheme="minorHAnsi"/>
        </w:rPr>
        <w:t xml:space="preserve"> </w:t>
      </w:r>
      <w:r w:rsidR="003F1B0A" w:rsidRPr="00A0091F">
        <w:rPr>
          <w:rFonts w:eastAsia="Times New Roman" w:cstheme="minorHAnsi"/>
          <w:lang w:eastAsia="zh-CN"/>
        </w:rPr>
        <w:t>decyzj</w:t>
      </w:r>
      <w:r w:rsidR="00AA03CC" w:rsidRPr="00A0091F">
        <w:rPr>
          <w:rFonts w:eastAsia="Times New Roman" w:cstheme="minorHAnsi"/>
          <w:lang w:eastAsia="zh-CN"/>
        </w:rPr>
        <w:t>ami</w:t>
      </w:r>
      <w:r w:rsidR="003F1B0A" w:rsidRPr="00A0091F">
        <w:rPr>
          <w:rFonts w:eastAsia="Times New Roman" w:cstheme="minorHAnsi"/>
          <w:lang w:eastAsia="zh-CN"/>
        </w:rPr>
        <w:t xml:space="preserve"> Urzędu Dozoru Technicznego</w:t>
      </w:r>
      <w:r w:rsidR="00AA03CC" w:rsidRPr="00A0091F">
        <w:rPr>
          <w:rFonts w:eastAsia="Times New Roman" w:cstheme="minorHAnsi"/>
          <w:lang w:eastAsia="zh-CN"/>
        </w:rPr>
        <w:t xml:space="preserve"> o których mowa w ust</w:t>
      </w:r>
      <w:r w:rsidR="007546D5" w:rsidRPr="00A0091F">
        <w:rPr>
          <w:rFonts w:eastAsia="Times New Roman" w:cstheme="minorHAnsi"/>
          <w:lang w:eastAsia="zh-CN"/>
        </w:rPr>
        <w:t>. 15 powyż</w:t>
      </w:r>
      <w:r w:rsidR="009B1583" w:rsidRPr="00A0091F">
        <w:rPr>
          <w:rFonts w:eastAsia="Times New Roman" w:cstheme="minorHAnsi"/>
          <w:lang w:eastAsia="zh-CN"/>
        </w:rPr>
        <w:t>ej, a także wraz ze wszystkimi innymi dokumentami wymaganymi do uzyskania pozwolenia na użytkowanie</w:t>
      </w:r>
      <w:r w:rsidR="00A7781D" w:rsidRPr="00A0091F">
        <w:rPr>
          <w:rFonts w:eastAsia="Times New Roman" w:cstheme="minorHAnsi"/>
          <w:lang w:eastAsia="zh-CN"/>
        </w:rPr>
        <w:t xml:space="preserve"> przedmiotu Umowy.</w:t>
      </w:r>
      <w:r w:rsidR="00507392" w:rsidRPr="00A0091F">
        <w:rPr>
          <w:rFonts w:eastAsia="Times New Roman" w:cstheme="minorHAnsi"/>
          <w:lang w:eastAsia="zh-CN"/>
        </w:rPr>
        <w:t xml:space="preserve"> Ponadto</w:t>
      </w:r>
      <w:r w:rsidR="00D36BFF" w:rsidRPr="00A0091F">
        <w:rPr>
          <w:rFonts w:eastAsia="Times New Roman" w:cstheme="minorHAnsi"/>
          <w:lang w:eastAsia="zh-CN"/>
        </w:rPr>
        <w:t>,</w:t>
      </w:r>
      <w:r w:rsidR="00507392" w:rsidRPr="00A0091F">
        <w:rPr>
          <w:rFonts w:eastAsia="Times New Roman" w:cstheme="minorHAnsi"/>
          <w:lang w:eastAsia="zh-CN"/>
        </w:rPr>
        <w:t xml:space="preserve"> Wykonawca przedłoży Zamawiającemu </w:t>
      </w:r>
      <w:r w:rsidR="00507392" w:rsidRPr="00A0091F">
        <w:rPr>
          <w:rFonts w:eastAsia="Times New Roman" w:cstheme="minorHAnsi"/>
        </w:rPr>
        <w:t>wykaz wyposażenia i sprzętu</w:t>
      </w:r>
      <w:r w:rsidR="00D36BFF" w:rsidRPr="00A0091F">
        <w:rPr>
          <w:rFonts w:eastAsia="Times New Roman" w:cstheme="minorHAnsi"/>
        </w:rPr>
        <w:t>,</w:t>
      </w:r>
      <w:r w:rsidR="00507392" w:rsidRPr="00A0091F">
        <w:rPr>
          <w:rFonts w:eastAsia="Times New Roman" w:cstheme="minorHAnsi"/>
        </w:rPr>
        <w:t xml:space="preserve"> </w:t>
      </w:r>
      <w:r w:rsidR="00214CC2" w:rsidRPr="00A0091F">
        <w:rPr>
          <w:rFonts w:eastAsia="Times New Roman" w:cstheme="minorHAnsi"/>
        </w:rPr>
        <w:t>dostarczonych w ramach przedmiotu Umowy</w:t>
      </w:r>
      <w:r w:rsidR="00D36BFF" w:rsidRPr="00A0091F">
        <w:rPr>
          <w:rFonts w:eastAsia="Times New Roman" w:cstheme="minorHAnsi"/>
        </w:rPr>
        <w:t>,</w:t>
      </w:r>
      <w:r w:rsidR="00214CC2" w:rsidRPr="00A0091F">
        <w:rPr>
          <w:rFonts w:eastAsia="Times New Roman" w:cstheme="minorHAnsi"/>
        </w:rPr>
        <w:t xml:space="preserve"> w formie ponumerowanej listy,</w:t>
      </w:r>
      <w:r w:rsidR="00507392" w:rsidRPr="00A0091F">
        <w:rPr>
          <w:rFonts w:eastAsia="Times New Roman" w:cstheme="minorHAnsi"/>
        </w:rPr>
        <w:t xml:space="preserve"> </w:t>
      </w:r>
      <w:r w:rsidR="00214CC2" w:rsidRPr="00A0091F">
        <w:rPr>
          <w:rFonts w:eastAsia="Times New Roman" w:cstheme="minorHAnsi"/>
        </w:rPr>
        <w:t>zawierającej</w:t>
      </w:r>
      <w:r w:rsidR="00507392" w:rsidRPr="00A0091F">
        <w:rPr>
          <w:rFonts w:eastAsia="Times New Roman" w:cstheme="minorHAnsi"/>
        </w:rPr>
        <w:t xml:space="preserve"> co najmniej: </w:t>
      </w:r>
    </w:p>
    <w:p w14:paraId="2EFD901C" w14:textId="77777777" w:rsidR="00507392" w:rsidRPr="00A0091F" w:rsidRDefault="00507392" w:rsidP="009448A9">
      <w:pPr>
        <w:numPr>
          <w:ilvl w:val="0"/>
          <w:numId w:val="40"/>
        </w:numPr>
        <w:spacing w:after="0" w:line="276" w:lineRule="auto"/>
        <w:rPr>
          <w:rFonts w:eastAsia="Times New Roman" w:cstheme="minorHAnsi"/>
        </w:rPr>
      </w:pPr>
      <w:r w:rsidRPr="00A0091F">
        <w:rPr>
          <w:rFonts w:eastAsia="Times New Roman" w:cstheme="minorHAnsi"/>
        </w:rPr>
        <w:t xml:space="preserve">nazwę elementu (np. </w:t>
      </w:r>
      <w:r w:rsidRPr="00A0091F">
        <w:rPr>
          <w:rStyle w:val="Pogrubienie"/>
          <w:rFonts w:eastAsia="Times New Roman" w:cstheme="minorHAnsi"/>
          <w:b w:val="0"/>
        </w:rPr>
        <w:t>BMS, CCTV, SKD, SSP, klimatyzacja i wentylacja, wyposażenie informatyczne, oprogramowanie informatyczne, elementy aparatury</w:t>
      </w:r>
      <w:r w:rsidRPr="00A0091F">
        <w:rPr>
          <w:rFonts w:eastAsia="Times New Roman" w:cstheme="minorHAnsi"/>
        </w:rPr>
        <w:t>)</w:t>
      </w:r>
    </w:p>
    <w:p w14:paraId="508E5BA3" w14:textId="77777777" w:rsidR="00507392" w:rsidRPr="00A0091F" w:rsidRDefault="00507392" w:rsidP="009448A9">
      <w:pPr>
        <w:numPr>
          <w:ilvl w:val="0"/>
          <w:numId w:val="40"/>
        </w:numPr>
        <w:spacing w:after="0" w:line="276" w:lineRule="auto"/>
        <w:rPr>
          <w:rFonts w:eastAsia="Times New Roman" w:cstheme="minorHAnsi"/>
        </w:rPr>
      </w:pPr>
      <w:r w:rsidRPr="00A0091F">
        <w:rPr>
          <w:rFonts w:eastAsia="Times New Roman" w:cstheme="minorHAnsi"/>
        </w:rPr>
        <w:t>nazwę producenta</w:t>
      </w:r>
    </w:p>
    <w:p w14:paraId="3D65F0C7" w14:textId="6FE410C8" w:rsidR="00507392" w:rsidRPr="00A0091F" w:rsidRDefault="00507392" w:rsidP="00DB0AC9">
      <w:pPr>
        <w:numPr>
          <w:ilvl w:val="0"/>
          <w:numId w:val="40"/>
        </w:numPr>
        <w:spacing w:after="0" w:line="276" w:lineRule="auto"/>
        <w:rPr>
          <w:rFonts w:eastAsia="Times New Roman" w:cstheme="minorHAnsi"/>
        </w:rPr>
      </w:pPr>
      <w:r w:rsidRPr="00A0091F">
        <w:rPr>
          <w:rFonts w:eastAsia="Times New Roman" w:cstheme="minorHAnsi"/>
        </w:rPr>
        <w:t>numer seryjny (o ile dotyczy)</w:t>
      </w:r>
    </w:p>
    <w:p w14:paraId="0AD2CEA6" w14:textId="77777777" w:rsidR="00507392" w:rsidRPr="00A0091F" w:rsidRDefault="00507392" w:rsidP="009448A9">
      <w:pPr>
        <w:numPr>
          <w:ilvl w:val="0"/>
          <w:numId w:val="40"/>
        </w:numPr>
        <w:spacing w:after="0" w:line="276" w:lineRule="auto"/>
        <w:rPr>
          <w:rFonts w:eastAsia="Times New Roman" w:cstheme="minorHAnsi"/>
        </w:rPr>
      </w:pPr>
      <w:r w:rsidRPr="00A0091F">
        <w:rPr>
          <w:rFonts w:eastAsia="Times New Roman" w:cstheme="minorHAnsi"/>
        </w:rPr>
        <w:t>rok produkcji</w:t>
      </w:r>
    </w:p>
    <w:p w14:paraId="544E7BB0" w14:textId="77777777" w:rsidR="00507392" w:rsidRPr="00A0091F" w:rsidRDefault="00507392" w:rsidP="009448A9">
      <w:pPr>
        <w:numPr>
          <w:ilvl w:val="0"/>
          <w:numId w:val="40"/>
        </w:numPr>
        <w:spacing w:after="0" w:line="276" w:lineRule="auto"/>
        <w:rPr>
          <w:rFonts w:eastAsia="Times New Roman" w:cstheme="minorHAnsi"/>
        </w:rPr>
      </w:pPr>
      <w:r w:rsidRPr="00A0091F">
        <w:rPr>
          <w:rFonts w:eastAsia="Times New Roman" w:cstheme="minorHAnsi"/>
        </w:rPr>
        <w:t>ilość sztuk</w:t>
      </w:r>
    </w:p>
    <w:p w14:paraId="61EBF06B" w14:textId="77777777" w:rsidR="00507392" w:rsidRPr="00A0091F" w:rsidRDefault="00507392" w:rsidP="009448A9">
      <w:pPr>
        <w:numPr>
          <w:ilvl w:val="0"/>
          <w:numId w:val="40"/>
        </w:numPr>
        <w:spacing w:after="0" w:line="276" w:lineRule="auto"/>
        <w:rPr>
          <w:rFonts w:eastAsia="Times New Roman" w:cstheme="minorHAnsi"/>
        </w:rPr>
      </w:pPr>
      <w:r w:rsidRPr="00A0091F">
        <w:rPr>
          <w:rFonts w:eastAsia="Times New Roman" w:cstheme="minorHAnsi"/>
        </w:rPr>
        <w:t>lokalizacja w pomieszczeniu</w:t>
      </w:r>
    </w:p>
    <w:p w14:paraId="33731EC6" w14:textId="77777777" w:rsidR="00507392" w:rsidRPr="00A0091F" w:rsidRDefault="00507392" w:rsidP="009448A9">
      <w:pPr>
        <w:numPr>
          <w:ilvl w:val="0"/>
          <w:numId w:val="40"/>
        </w:numPr>
        <w:spacing w:after="0" w:line="276" w:lineRule="auto"/>
        <w:rPr>
          <w:rFonts w:eastAsia="Times New Roman" w:cstheme="minorHAnsi"/>
        </w:rPr>
      </w:pPr>
      <w:r w:rsidRPr="00A0091F">
        <w:rPr>
          <w:rFonts w:eastAsia="Times New Roman" w:cstheme="minorHAnsi"/>
        </w:rPr>
        <w:t>termin gwarancji dostarczonych elementów i sprzętu</w:t>
      </w:r>
    </w:p>
    <w:p w14:paraId="68472CCE" w14:textId="59FBAE93" w:rsidR="003A3774" w:rsidRPr="00A0091F" w:rsidRDefault="00507392" w:rsidP="009448A9">
      <w:pPr>
        <w:numPr>
          <w:ilvl w:val="0"/>
          <w:numId w:val="40"/>
        </w:numPr>
        <w:spacing w:after="0" w:line="276" w:lineRule="auto"/>
        <w:rPr>
          <w:rFonts w:eastAsia="Times New Roman" w:cstheme="minorHAnsi"/>
        </w:rPr>
      </w:pPr>
      <w:r w:rsidRPr="00A0091F">
        <w:rPr>
          <w:rFonts w:eastAsia="Times New Roman" w:cstheme="minorHAnsi"/>
        </w:rPr>
        <w:t>wartość każdej sztuki dostarczonych elementów (przy czym przy elementach drobnych, dopuszcza się podanie całkowitej wartości kompletu dostarczonych</w:t>
      </w:r>
      <w:r w:rsidR="000A2C15" w:rsidRPr="00A0091F">
        <w:rPr>
          <w:rFonts w:eastAsia="Times New Roman" w:cstheme="minorHAnsi"/>
        </w:rPr>
        <w:t xml:space="preserve"> elementów tego samego rodzaju)</w:t>
      </w:r>
    </w:p>
    <w:p w14:paraId="70C66C0F" w14:textId="3236A27D" w:rsidR="003E42A9" w:rsidRPr="00A0091F" w:rsidRDefault="003E42A9" w:rsidP="009448A9">
      <w:pPr>
        <w:pStyle w:val="Akapitzlist"/>
        <w:numPr>
          <w:ilvl w:val="0"/>
          <w:numId w:val="40"/>
        </w:numPr>
        <w:tabs>
          <w:tab w:val="left" w:pos="1134"/>
        </w:tabs>
        <w:suppressAutoHyphens/>
        <w:spacing w:after="0" w:line="240" w:lineRule="auto"/>
        <w:rPr>
          <w:rFonts w:cstheme="minorHAnsi"/>
        </w:rPr>
      </w:pPr>
      <w:r w:rsidRPr="00A0091F">
        <w:rPr>
          <w:rFonts w:cstheme="minorHAnsi"/>
        </w:rPr>
        <w:t xml:space="preserve">podanie numeru faktury wystawionej przez Wykonawcę dla Zamawiającego na dany </w:t>
      </w:r>
    </w:p>
    <w:p w14:paraId="0CAFC60B" w14:textId="77777777" w:rsidR="003E42A9" w:rsidRPr="00A0091F" w:rsidRDefault="003E42A9" w:rsidP="003E42A9">
      <w:pPr>
        <w:pStyle w:val="Akapitzlist"/>
        <w:tabs>
          <w:tab w:val="left" w:pos="2127"/>
        </w:tabs>
        <w:suppressAutoHyphens/>
        <w:spacing w:after="0" w:line="240" w:lineRule="auto"/>
        <w:ind w:left="709"/>
        <w:rPr>
          <w:rFonts w:cstheme="minorHAnsi"/>
        </w:rPr>
      </w:pPr>
      <w:r w:rsidRPr="00A0091F">
        <w:rPr>
          <w:rFonts w:cstheme="minorHAnsi"/>
        </w:rPr>
        <w:t>element oraz podanie numeru pomieszczenia, w którym został zainstalowany.</w:t>
      </w:r>
    </w:p>
    <w:p w14:paraId="058A1176" w14:textId="77777777" w:rsidR="003E42A9" w:rsidRPr="00A0091F" w:rsidRDefault="003E42A9" w:rsidP="003E42A9">
      <w:pPr>
        <w:spacing w:after="0" w:line="276" w:lineRule="auto"/>
        <w:ind w:left="720"/>
        <w:rPr>
          <w:rFonts w:eastAsia="Times New Roman" w:cstheme="minorHAnsi"/>
        </w:rPr>
      </w:pPr>
    </w:p>
    <w:p w14:paraId="3533C1D6" w14:textId="72450D8F" w:rsidR="003A3774" w:rsidRPr="00A0091F" w:rsidRDefault="003A3774"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rPr>
        <w:t xml:space="preserve"> </w:t>
      </w:r>
      <w:r w:rsidR="00BF018E" w:rsidRPr="00A0091F">
        <w:rPr>
          <w:rFonts w:eastAsia="Times New Roman" w:cstheme="minorHAnsi"/>
        </w:rPr>
        <w:t xml:space="preserve">Brak przedłożenia któregokolwiek z dokumentów wskazanych w ust. </w:t>
      </w:r>
      <w:r w:rsidRPr="00A0091F">
        <w:rPr>
          <w:rFonts w:eastAsia="Times New Roman" w:cstheme="minorHAnsi"/>
        </w:rPr>
        <w:t>1</w:t>
      </w:r>
      <w:r w:rsidR="002709B9" w:rsidRPr="00A0091F">
        <w:rPr>
          <w:rFonts w:eastAsia="Times New Roman" w:cstheme="minorHAnsi"/>
        </w:rPr>
        <w:t>8</w:t>
      </w:r>
      <w:r w:rsidR="00BF018E" w:rsidRPr="00A0091F">
        <w:rPr>
          <w:rFonts w:eastAsia="Times New Roman" w:cstheme="minorHAnsi"/>
        </w:rPr>
        <w:t xml:space="preserve"> uprawnia Zamawiającego do odmowy prz</w:t>
      </w:r>
      <w:r w:rsidR="00A7781D" w:rsidRPr="00A0091F">
        <w:rPr>
          <w:rFonts w:eastAsia="Times New Roman" w:cstheme="minorHAnsi"/>
        </w:rPr>
        <w:t>ystąpienia do odbioru końcowego. Odmowa przystąpienia do odbioru aktualizuje obowiązek Wykonawcy ponownego zgłoszenia przedmiotu Umowy do odbioru.</w:t>
      </w:r>
    </w:p>
    <w:p w14:paraId="6765BE1B" w14:textId="1F732DEF" w:rsidR="00BF018E" w:rsidRPr="00A0091F" w:rsidRDefault="003A3774" w:rsidP="009448A9">
      <w:pPr>
        <w:pStyle w:val="Akapitzlist"/>
        <w:numPr>
          <w:ilvl w:val="3"/>
          <w:numId w:val="2"/>
        </w:numPr>
        <w:spacing w:after="0" w:line="276" w:lineRule="auto"/>
        <w:ind w:left="284" w:hanging="284"/>
        <w:jc w:val="both"/>
        <w:rPr>
          <w:rFonts w:eastAsia="Times New Roman" w:cstheme="minorHAnsi"/>
          <w:lang w:eastAsia="zh-CN"/>
        </w:rPr>
      </w:pPr>
      <w:r w:rsidRPr="00A0091F">
        <w:rPr>
          <w:rFonts w:eastAsia="Times New Roman" w:cstheme="minorHAnsi"/>
        </w:rPr>
        <w:t xml:space="preserve"> </w:t>
      </w:r>
      <w:r w:rsidR="00077431" w:rsidRPr="00A0091F">
        <w:rPr>
          <w:rFonts w:eastAsia="Times New Roman" w:cstheme="minorHAnsi"/>
          <w:lang w:eastAsia="zh-CN"/>
        </w:rPr>
        <w:t>J</w:t>
      </w:r>
      <w:r w:rsidR="00BF018E" w:rsidRPr="00A0091F">
        <w:rPr>
          <w:rFonts w:eastAsia="Times New Roman" w:cstheme="minorHAnsi"/>
          <w:lang w:eastAsia="zh-CN"/>
        </w:rPr>
        <w:t xml:space="preserve">eżeli w toku czynności odbioru zostaną stwierdzone wady, to wówczas, bez uchybienia innym uprawnieniom wynikającym z postanowień umowy lub przepisów prawa, Zamawiającemu przysługują następujące uprawnienia: </w:t>
      </w:r>
    </w:p>
    <w:p w14:paraId="453B0BB8" w14:textId="389DDDBB" w:rsidR="00BF018E" w:rsidRPr="00A0091F" w:rsidRDefault="00BF018E" w:rsidP="009448A9">
      <w:pPr>
        <w:numPr>
          <w:ilvl w:val="1"/>
          <w:numId w:val="3"/>
        </w:numPr>
        <w:suppressAutoHyphens/>
        <w:spacing w:after="0" w:line="276" w:lineRule="auto"/>
        <w:ind w:left="709" w:hanging="425"/>
        <w:contextualSpacing/>
        <w:jc w:val="both"/>
        <w:rPr>
          <w:rFonts w:eastAsia="Times New Roman" w:cstheme="minorHAnsi"/>
          <w:lang w:eastAsia="zh-CN"/>
        </w:rPr>
      </w:pPr>
      <w:r w:rsidRPr="00A0091F">
        <w:rPr>
          <w:rFonts w:eastAsia="Times New Roman" w:cstheme="minorHAnsi"/>
          <w:lang w:eastAsia="zh-CN"/>
        </w:rPr>
        <w:t>jeżeli wada (lub wady) nadaje się do usunięcia, przy czym uniemożliwia użytkowanie przedmiotu robót – odmowy odbioru do czasu usunięcia wad, żądania ich usunięcia przez Wykonawcę w określonym przez Zamawiającego terminie albo 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AC15DE" w:rsidRPr="00A0091F">
        <w:rPr>
          <w:rFonts w:eastAsia="Times New Roman" w:cstheme="minorHAnsi"/>
          <w:lang w:eastAsia="zh-CN"/>
        </w:rPr>
        <w:t>. W przypadku, w którym Wykonawca nie usunie wad w określonym terminie, Zamawiający ma prawo odstąpić od umowy ze skutkiem ex nunc, przy czym odstąpienie to będzie uznawane za odstąpienie z przyczyn zależnych od Wykonawcy</w:t>
      </w:r>
      <w:r w:rsidR="00081304" w:rsidRPr="00A0091F">
        <w:rPr>
          <w:rFonts w:eastAsia="Times New Roman" w:cstheme="minorHAnsi"/>
          <w:lang w:eastAsia="zh-CN"/>
        </w:rPr>
        <w:t>.</w:t>
      </w:r>
      <w:r w:rsidR="005B7A62" w:rsidRPr="00A0091F">
        <w:rPr>
          <w:rFonts w:eastAsia="Times New Roman" w:cstheme="minorHAnsi"/>
          <w:lang w:eastAsia="zh-CN"/>
        </w:rPr>
        <w:t xml:space="preserve"> Zamawiający jest uprawniony do odstąpienia w terminie 180 dni od dnia, w którym upłynął termin na usunięcie wad. </w:t>
      </w:r>
      <w:r w:rsidR="00AC15DE" w:rsidRPr="00A0091F">
        <w:rPr>
          <w:rFonts w:eastAsia="Times New Roman" w:cstheme="minorHAnsi"/>
          <w:lang w:eastAsia="zh-CN"/>
        </w:rPr>
        <w:t>W przypadku, w którym Wykonawca usunie wady w określonym terminie</w:t>
      </w:r>
      <w:r w:rsidR="00345F69" w:rsidRPr="00A0091F">
        <w:rPr>
          <w:rFonts w:eastAsia="Times New Roman" w:cstheme="minorHAnsi"/>
          <w:lang w:eastAsia="zh-CN"/>
        </w:rPr>
        <w:t xml:space="preserve"> uważa się, że przedmiot Umowy lub jego część został wykonany w terminie</w:t>
      </w:r>
      <w:r w:rsidR="005B7A62" w:rsidRPr="00A0091F">
        <w:rPr>
          <w:rFonts w:eastAsia="Times New Roman" w:cstheme="minorHAnsi"/>
          <w:lang w:eastAsia="zh-CN"/>
        </w:rPr>
        <w:t>.</w:t>
      </w:r>
      <w:r w:rsidR="005B7A62" w:rsidRPr="00A0091F">
        <w:rPr>
          <w:rFonts w:cstheme="minorHAnsi"/>
        </w:rPr>
        <w:t xml:space="preserve"> </w:t>
      </w:r>
      <w:r w:rsidR="009332BC" w:rsidRPr="00A0091F">
        <w:rPr>
          <w:rFonts w:eastAsia="Times New Roman" w:cstheme="minorHAnsi"/>
          <w:lang w:eastAsia="zh-CN"/>
        </w:rPr>
        <w:t xml:space="preserve">Potwierdzenie usunięcia wad lub usterek stwierdzone zostanie na podstawie protokołu podpisanego przez Przedstawiciela Zamawiającego oraz </w:t>
      </w:r>
      <w:r w:rsidR="007C45A3" w:rsidRPr="00A0091F">
        <w:rPr>
          <w:rFonts w:eastAsia="Times New Roman" w:cstheme="minorHAnsi"/>
          <w:lang w:eastAsia="zh-CN"/>
        </w:rPr>
        <w:t>Inspektora Nadzoru</w:t>
      </w:r>
      <w:r w:rsidR="009332BC" w:rsidRPr="00A0091F">
        <w:rPr>
          <w:rFonts w:eastAsia="Times New Roman" w:cstheme="minorHAnsi"/>
          <w:lang w:eastAsia="zh-CN"/>
        </w:rPr>
        <w:t xml:space="preserve"> i Wykonawcę</w:t>
      </w:r>
      <w:r w:rsidR="005B7A62" w:rsidRPr="00A0091F">
        <w:rPr>
          <w:rFonts w:eastAsia="Times New Roman" w:cstheme="minorHAnsi"/>
          <w:lang w:eastAsia="zh-CN"/>
        </w:rPr>
        <w:t xml:space="preserve">. </w:t>
      </w:r>
    </w:p>
    <w:p w14:paraId="053D59A1" w14:textId="7C847E4E" w:rsidR="00BF018E" w:rsidRPr="00A0091F" w:rsidRDefault="00BF018E" w:rsidP="009448A9">
      <w:pPr>
        <w:numPr>
          <w:ilvl w:val="1"/>
          <w:numId w:val="3"/>
        </w:numPr>
        <w:suppressAutoHyphens/>
        <w:spacing w:after="0" w:line="276" w:lineRule="auto"/>
        <w:ind w:left="709" w:hanging="425"/>
        <w:contextualSpacing/>
        <w:jc w:val="both"/>
        <w:rPr>
          <w:rFonts w:eastAsia="Times New Roman" w:cstheme="minorHAnsi"/>
          <w:lang w:eastAsia="zh-CN"/>
        </w:rPr>
      </w:pPr>
      <w:r w:rsidRPr="00A0091F">
        <w:rPr>
          <w:rFonts w:eastAsia="Times New Roman" w:cstheme="minorHAnsi"/>
          <w:lang w:eastAsia="zh-CN"/>
        </w:rPr>
        <w:t>jeżeli wada (lub wady) nie nadaje się do usunięcia, ale umożliwiają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w:t>
      </w:r>
      <w:r w:rsidR="003A3774" w:rsidRPr="00A0091F">
        <w:rPr>
          <w:rFonts w:eastAsia="Times New Roman" w:cstheme="minorHAnsi"/>
          <w:lang w:eastAsia="zh-CN"/>
        </w:rPr>
        <w:t>uwzględnieniem istniejących wad,</w:t>
      </w:r>
    </w:p>
    <w:p w14:paraId="1DA4296A" w14:textId="01EE6BFA" w:rsidR="004D4A95" w:rsidRPr="00A0091F" w:rsidRDefault="00BF018E" w:rsidP="009448A9">
      <w:pPr>
        <w:numPr>
          <w:ilvl w:val="1"/>
          <w:numId w:val="3"/>
        </w:numPr>
        <w:suppressAutoHyphens/>
        <w:spacing w:after="0" w:line="276" w:lineRule="auto"/>
        <w:ind w:left="709" w:hanging="425"/>
        <w:contextualSpacing/>
        <w:jc w:val="both"/>
        <w:rPr>
          <w:rFonts w:eastAsia="Times New Roman" w:cstheme="minorHAnsi"/>
          <w:lang w:eastAsia="zh-CN"/>
        </w:rPr>
      </w:pPr>
      <w:r w:rsidRPr="00A0091F">
        <w:rPr>
          <w:rFonts w:eastAsia="Times New Roman" w:cstheme="minorHAnsi"/>
          <w:lang w:eastAsia="zh-CN"/>
        </w:rPr>
        <w:t>jeżeli wada nie nadaje się do usunięcia i jednocześnie uniemożliwia użytkowanie przedmiotu umowy zgodnie z jego przeznaczeniem - odstąpienia od umowy, przy czym odstąpienie to będzie uznawane za odstąpienie z przyczyn zależnych od Wykonawcy</w:t>
      </w:r>
      <w:r w:rsidR="00E67611" w:rsidRPr="00A0091F">
        <w:rPr>
          <w:rFonts w:eastAsia="Times New Roman" w:cstheme="minorHAnsi"/>
          <w:lang w:eastAsia="zh-CN"/>
        </w:rPr>
        <w:t>. Zamawiający jest uprawniony do odstąpienia w terminie 180 dni od dnia, w którym stwierdzono wystąpienie wady, która nie nadaje się do usunięcia i jednocześnie uniemożliwia użytkowanie przedmiotu zgodnie z jego przeznaczeniem</w:t>
      </w:r>
      <w:r w:rsidR="003A3774" w:rsidRPr="00A0091F">
        <w:rPr>
          <w:rFonts w:eastAsia="Times New Roman" w:cstheme="minorHAnsi"/>
          <w:lang w:eastAsia="zh-CN"/>
        </w:rPr>
        <w:t>.</w:t>
      </w:r>
    </w:p>
    <w:p w14:paraId="32B11031" w14:textId="696F32C0" w:rsidR="003A3774" w:rsidRPr="00A0091F" w:rsidRDefault="004D4A95" w:rsidP="009448A9">
      <w:pPr>
        <w:numPr>
          <w:ilvl w:val="1"/>
          <w:numId w:val="3"/>
        </w:numPr>
        <w:suppressAutoHyphens/>
        <w:spacing w:after="0" w:line="276" w:lineRule="auto"/>
        <w:ind w:left="709" w:hanging="425"/>
        <w:contextualSpacing/>
        <w:jc w:val="both"/>
        <w:rPr>
          <w:rFonts w:eastAsia="Times New Roman" w:cstheme="minorHAnsi"/>
          <w:lang w:eastAsia="zh-CN"/>
        </w:rPr>
      </w:pPr>
      <w:r w:rsidRPr="00A0091F">
        <w:rPr>
          <w:rFonts w:eastAsia="Times New Roman" w:cstheme="minorHAnsi"/>
          <w:lang w:eastAsia="zh-CN"/>
        </w:rPr>
        <w:t xml:space="preserve">jeżeli wada nadaje się do usunięcia i umożliwia użytkowanie </w:t>
      </w:r>
      <w:r w:rsidR="00D77EF1" w:rsidRPr="00A0091F">
        <w:rPr>
          <w:rFonts w:eastAsia="Times New Roman" w:cstheme="minorHAnsi"/>
          <w:lang w:eastAsia="zh-CN"/>
        </w:rPr>
        <w:t>P</w:t>
      </w:r>
      <w:r w:rsidRPr="00A0091F">
        <w:rPr>
          <w:rFonts w:eastAsia="Times New Roman" w:cstheme="minorHAnsi"/>
          <w:lang w:eastAsia="zh-CN"/>
        </w:rPr>
        <w:t xml:space="preserve">rzedmiotu umowy – Zamawiający </w:t>
      </w:r>
      <w:r w:rsidR="00AC15DE" w:rsidRPr="00A0091F">
        <w:rPr>
          <w:rFonts w:eastAsia="Times New Roman" w:cstheme="minorHAnsi"/>
          <w:lang w:eastAsia="zh-CN"/>
        </w:rPr>
        <w:t xml:space="preserve">wyznaczy Wykonawcy dodatkowy termin do ich usunięcia; po upływie wyznaczonego terminu Zamawiający ma </w:t>
      </w:r>
      <w:r w:rsidRPr="00A0091F">
        <w:rPr>
          <w:rFonts w:eastAsia="Times New Roman" w:cstheme="minorHAnsi"/>
          <w:lang w:eastAsia="zh-CN"/>
        </w:rPr>
        <w:t>prawo dokonać odpowiedniego obniżenia umówionego wynagrodzenia</w:t>
      </w:r>
      <w:r w:rsidR="00ED7826" w:rsidRPr="00A0091F">
        <w:rPr>
          <w:rFonts w:eastAsia="Times New Roman" w:cstheme="minorHAnsi"/>
          <w:lang w:eastAsia="zh-CN"/>
        </w:rPr>
        <w:t xml:space="preserve"> lub usunąć wady na koszt i ryzyko Wykonawcy bez upoważnienia sądowego</w:t>
      </w:r>
      <w:r w:rsidR="00563850" w:rsidRPr="00A0091F">
        <w:rPr>
          <w:rFonts w:eastAsia="Times New Roman" w:cstheme="minorHAnsi"/>
          <w:lang w:eastAsia="zh-CN"/>
        </w:rPr>
        <w:t xml:space="preserve"> (wykonawstwo zastępcze)</w:t>
      </w:r>
      <w:r w:rsidR="00ED7826" w:rsidRPr="00A0091F">
        <w:rPr>
          <w:rFonts w:eastAsia="Times New Roman" w:cstheme="minorHAnsi"/>
          <w:lang w:eastAsia="zh-CN"/>
        </w:rPr>
        <w:t xml:space="preserve">, a kwotę zapłaconą za zastępcze </w:t>
      </w:r>
      <w:r w:rsidR="00563850" w:rsidRPr="00A0091F">
        <w:rPr>
          <w:rFonts w:eastAsia="Times New Roman" w:cstheme="minorHAnsi"/>
          <w:lang w:eastAsia="zh-CN"/>
        </w:rPr>
        <w:t>usunię</w:t>
      </w:r>
      <w:r w:rsidR="00ED7826" w:rsidRPr="00A0091F">
        <w:rPr>
          <w:rFonts w:eastAsia="Times New Roman" w:cstheme="minorHAnsi"/>
          <w:lang w:eastAsia="zh-CN"/>
        </w:rPr>
        <w:t>cie</w:t>
      </w:r>
      <w:r w:rsidR="00563850" w:rsidRPr="00A0091F">
        <w:rPr>
          <w:rFonts w:eastAsia="Times New Roman" w:cstheme="minorHAnsi"/>
          <w:lang w:eastAsia="zh-CN"/>
        </w:rPr>
        <w:t xml:space="preserve"> wad potrącić z wynagrodzenia Wykonawcy lub z ustanowionego zabezpieczenia, na co Wykonawca wyraża zgodę.</w:t>
      </w:r>
      <w:r w:rsidR="009332BC" w:rsidRPr="00A0091F">
        <w:rPr>
          <w:rFonts w:cstheme="minorHAnsi"/>
        </w:rPr>
        <w:t xml:space="preserve"> </w:t>
      </w:r>
      <w:r w:rsidR="009332BC" w:rsidRPr="00A0091F">
        <w:rPr>
          <w:rFonts w:eastAsia="Times New Roman" w:cstheme="minorHAnsi"/>
          <w:lang w:eastAsia="zh-CN"/>
        </w:rPr>
        <w:t xml:space="preserve">Potwierdzenie usunięcia wad lub usterek stwierdzone zostanie na podstawie protokołu podpisanego przez Przedstawiciela Zamawiającego oraz </w:t>
      </w:r>
      <w:r w:rsidR="007C45A3" w:rsidRPr="00A0091F">
        <w:rPr>
          <w:rFonts w:eastAsia="Times New Roman" w:cstheme="minorHAnsi"/>
          <w:lang w:eastAsia="zh-CN"/>
        </w:rPr>
        <w:t>Inspektora Nadzoru</w:t>
      </w:r>
      <w:r w:rsidR="009332BC" w:rsidRPr="00A0091F">
        <w:rPr>
          <w:rFonts w:eastAsia="Times New Roman" w:cstheme="minorHAnsi"/>
          <w:lang w:eastAsia="zh-CN"/>
        </w:rPr>
        <w:t xml:space="preserve"> i Wykonawcę</w:t>
      </w:r>
      <w:r w:rsidR="003A3774" w:rsidRPr="00A0091F">
        <w:rPr>
          <w:rFonts w:eastAsia="Times New Roman" w:cstheme="minorHAnsi"/>
          <w:lang w:eastAsia="zh-CN"/>
        </w:rPr>
        <w:t>.</w:t>
      </w:r>
    </w:p>
    <w:p w14:paraId="46E68D27" w14:textId="50B1FA44" w:rsidR="006B7BEB" w:rsidRPr="00A0091F" w:rsidRDefault="003A3774" w:rsidP="009448A9">
      <w:pPr>
        <w:pStyle w:val="Akapitzlist"/>
        <w:numPr>
          <w:ilvl w:val="3"/>
          <w:numId w:val="2"/>
        </w:numPr>
        <w:suppressAutoHyphens/>
        <w:spacing w:after="0" w:line="276" w:lineRule="auto"/>
        <w:ind w:left="567" w:hanging="501"/>
        <w:jc w:val="both"/>
        <w:rPr>
          <w:rFonts w:eastAsia="Times New Roman" w:cstheme="minorHAnsi"/>
          <w:lang w:eastAsia="zh-CN"/>
        </w:rPr>
      </w:pPr>
      <w:r w:rsidRPr="00A0091F">
        <w:rPr>
          <w:rFonts w:eastAsia="Times New Roman" w:cstheme="minorHAnsi"/>
          <w:lang w:eastAsia="zh-CN"/>
        </w:rPr>
        <w:t xml:space="preserve">Odbiór </w:t>
      </w:r>
      <w:r w:rsidR="009F6FBA" w:rsidRPr="00A0091F">
        <w:rPr>
          <w:rFonts w:eastAsia="Times New Roman" w:cstheme="minorHAnsi"/>
          <w:lang w:eastAsia="zh-CN"/>
        </w:rPr>
        <w:t>G</w:t>
      </w:r>
      <w:r w:rsidR="003F1B0A" w:rsidRPr="00A0091F">
        <w:rPr>
          <w:rFonts w:eastAsia="Times New Roman" w:cstheme="minorHAnsi"/>
          <w:lang w:eastAsia="zh-CN"/>
        </w:rPr>
        <w:t>warancyjny</w:t>
      </w:r>
      <w:r w:rsidRPr="00A0091F">
        <w:rPr>
          <w:rFonts w:eastAsia="Times New Roman" w:cstheme="minorHAnsi"/>
          <w:lang w:eastAsia="zh-CN"/>
        </w:rPr>
        <w:t xml:space="preserve">, dokonany zostanie przez Zamawiającego na 30 (trzydzieści) dni przed upływem okresu gwarancji i rękojmi. Dokonanie przez Zamawiającego Odbioru </w:t>
      </w:r>
      <w:r w:rsidR="009F6FBA" w:rsidRPr="00A0091F">
        <w:rPr>
          <w:rFonts w:eastAsia="Times New Roman" w:cstheme="minorHAnsi"/>
          <w:lang w:eastAsia="zh-CN"/>
        </w:rPr>
        <w:t>G</w:t>
      </w:r>
      <w:r w:rsidR="00C16CED" w:rsidRPr="00A0091F">
        <w:rPr>
          <w:rFonts w:eastAsia="Times New Roman" w:cstheme="minorHAnsi"/>
          <w:lang w:eastAsia="zh-CN"/>
        </w:rPr>
        <w:t xml:space="preserve">warancyjnego </w:t>
      </w:r>
      <w:r w:rsidRPr="00A0091F">
        <w:rPr>
          <w:rFonts w:eastAsia="Times New Roman" w:cstheme="minorHAnsi"/>
          <w:lang w:eastAsia="zh-CN"/>
        </w:rPr>
        <w:t xml:space="preserve">będzie stanowiło podstawę zwolnienia pozostałej części zabezpieczenia należytego wykonania Umowy, o którym mowa w </w:t>
      </w:r>
      <w:r w:rsidRPr="00A0091F">
        <w:rPr>
          <w:rFonts w:eastAsia="Times New Roman" w:cstheme="minorHAnsi"/>
        </w:rPr>
        <w:t xml:space="preserve">§ </w:t>
      </w:r>
      <w:r w:rsidR="00C05FC5" w:rsidRPr="00A0091F">
        <w:rPr>
          <w:rFonts w:eastAsia="Times New Roman" w:cstheme="minorHAnsi"/>
        </w:rPr>
        <w:t>13</w:t>
      </w:r>
      <w:r w:rsidRPr="00A0091F">
        <w:rPr>
          <w:rFonts w:eastAsia="Times New Roman" w:cstheme="minorHAnsi"/>
        </w:rPr>
        <w:t xml:space="preserve"> ust</w:t>
      </w:r>
      <w:r w:rsidR="00893DAF" w:rsidRPr="00A0091F">
        <w:rPr>
          <w:rFonts w:eastAsia="Times New Roman" w:cstheme="minorHAnsi"/>
        </w:rPr>
        <w:t>.</w:t>
      </w:r>
      <w:r w:rsidRPr="00A0091F">
        <w:rPr>
          <w:rFonts w:eastAsia="Times New Roman" w:cstheme="minorHAnsi"/>
        </w:rPr>
        <w:t xml:space="preserve"> </w:t>
      </w:r>
      <w:r w:rsidR="00D8560A" w:rsidRPr="00A0091F">
        <w:rPr>
          <w:rFonts w:eastAsia="Times New Roman" w:cstheme="minorHAnsi"/>
        </w:rPr>
        <w:t>4</w:t>
      </w:r>
      <w:r w:rsidR="00C05FC5" w:rsidRPr="00A0091F">
        <w:rPr>
          <w:rFonts w:eastAsia="Times New Roman" w:cstheme="minorHAnsi"/>
        </w:rPr>
        <w:t xml:space="preserve"> U</w:t>
      </w:r>
      <w:r w:rsidRPr="00A0091F">
        <w:rPr>
          <w:rFonts w:eastAsia="Times New Roman" w:cstheme="minorHAnsi"/>
        </w:rPr>
        <w:t xml:space="preserve">mowy. W Protokole Odbioru </w:t>
      </w:r>
      <w:r w:rsidR="009F6FBA" w:rsidRPr="00A0091F">
        <w:rPr>
          <w:rFonts w:eastAsia="Times New Roman" w:cstheme="minorHAnsi"/>
        </w:rPr>
        <w:t>G</w:t>
      </w:r>
      <w:r w:rsidR="00C16CED" w:rsidRPr="00A0091F">
        <w:rPr>
          <w:rFonts w:eastAsia="Times New Roman" w:cstheme="minorHAnsi"/>
        </w:rPr>
        <w:t xml:space="preserve">warancyjnego </w:t>
      </w:r>
      <w:r w:rsidRPr="00A0091F">
        <w:rPr>
          <w:rFonts w:eastAsia="Times New Roman" w:cstheme="minorHAnsi"/>
        </w:rPr>
        <w:t xml:space="preserve">zostaną przez Wykonawcę wskazane te sieci, instalacje i urządzenia oraz inne elementy przedmiotu Umowy, dla których w związku z ich wymianą na nowe, obowiązuje dłuższy czas gwarancji i rozszerzonej rękojmi wraz ze wskazaniem terminów obowiązywania przedłużonej gwarancji, a ponadto zostanie zawarte zobowiązanie Wykonawcy do zrealizowania postanowień Umowy w zakresie gwarancji i rękojmi </w:t>
      </w:r>
      <w:r w:rsidR="00FD61F7" w:rsidRPr="00A0091F">
        <w:rPr>
          <w:rFonts w:eastAsia="Times New Roman" w:cstheme="minorHAnsi"/>
        </w:rPr>
        <w:t>do wymienionych sieci, instalacji i urządzeń oraz elementów tak jak w okresie obowiązywania normalnej gwarancji i rozszerzonej rękojmi.</w:t>
      </w:r>
    </w:p>
    <w:p w14:paraId="598352BB" w14:textId="77777777" w:rsidR="00036336" w:rsidRPr="00A0091F" w:rsidRDefault="00036336" w:rsidP="007F1C62">
      <w:pPr>
        <w:spacing w:after="0" w:line="276" w:lineRule="auto"/>
        <w:contextualSpacing/>
        <w:jc w:val="center"/>
        <w:rPr>
          <w:rFonts w:eastAsia="Times New Roman" w:cstheme="minorHAnsi"/>
          <w:b/>
          <w:lang w:eastAsia="zh-CN"/>
        </w:rPr>
      </w:pPr>
    </w:p>
    <w:p w14:paraId="49FA2D90" w14:textId="77241BAC" w:rsidR="006B7BEB" w:rsidRPr="00A0091F" w:rsidRDefault="006B7BEB" w:rsidP="007F1C62">
      <w:pPr>
        <w:pStyle w:val="Nagwek2"/>
        <w:spacing w:line="276" w:lineRule="auto"/>
        <w:jc w:val="center"/>
        <w:rPr>
          <w:rFonts w:asciiTheme="minorHAnsi" w:eastAsia="Times New Roman" w:hAnsiTheme="minorHAnsi" w:cstheme="minorHAnsi"/>
          <w:b/>
          <w:color w:val="auto"/>
          <w:sz w:val="22"/>
          <w:szCs w:val="22"/>
          <w:lang w:eastAsia="zh-CN"/>
        </w:rPr>
      </w:pPr>
      <w:bookmarkStart w:id="7" w:name="_Toc135046064"/>
      <w:r w:rsidRPr="00A0091F">
        <w:rPr>
          <w:rFonts w:asciiTheme="minorHAnsi" w:eastAsia="Times New Roman" w:hAnsiTheme="minorHAnsi" w:cstheme="minorHAnsi"/>
          <w:b/>
          <w:color w:val="auto"/>
          <w:sz w:val="22"/>
          <w:szCs w:val="22"/>
          <w:lang w:eastAsia="zh-CN"/>
        </w:rPr>
        <w:t>§ 5</w:t>
      </w:r>
      <w:r w:rsidR="00036336" w:rsidRPr="00A0091F">
        <w:rPr>
          <w:rFonts w:asciiTheme="minorHAnsi" w:eastAsia="Times New Roman" w:hAnsiTheme="minorHAnsi" w:cstheme="minorHAnsi"/>
          <w:b/>
          <w:color w:val="auto"/>
          <w:sz w:val="22"/>
          <w:szCs w:val="22"/>
          <w:lang w:eastAsia="zh-CN"/>
        </w:rPr>
        <w:t>.</w:t>
      </w:r>
      <w:r w:rsidRPr="00A0091F">
        <w:rPr>
          <w:rFonts w:asciiTheme="minorHAnsi" w:eastAsia="Times New Roman" w:hAnsiTheme="minorHAnsi" w:cstheme="minorHAnsi"/>
          <w:b/>
          <w:color w:val="auto"/>
          <w:sz w:val="22"/>
          <w:szCs w:val="22"/>
          <w:lang w:eastAsia="zh-CN"/>
        </w:rPr>
        <w:t xml:space="preserve"> WYNAGRODZENIE</w:t>
      </w:r>
      <w:bookmarkEnd w:id="7"/>
    </w:p>
    <w:p w14:paraId="72D55BC9" w14:textId="167A1D4F" w:rsidR="00F444B1" w:rsidRPr="00A0091F" w:rsidRDefault="00F444B1" w:rsidP="009448A9">
      <w:pPr>
        <w:numPr>
          <w:ilvl w:val="0"/>
          <w:numId w:val="5"/>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rPr>
        <w:t>Za prawidłowe i zgodne z Umową wykonanie przedmiotu Umowy Wykonawcy przysługuje Wynagrodzenie ryczałtowe w wysokości łącznie ……………………… zł (słownie: ……………………….) brutto</w:t>
      </w:r>
    </w:p>
    <w:p w14:paraId="3DE9D035" w14:textId="53E9FAD4" w:rsidR="006B7BEB" w:rsidRPr="00A0091F" w:rsidRDefault="006B7BEB" w:rsidP="009448A9">
      <w:pPr>
        <w:numPr>
          <w:ilvl w:val="0"/>
          <w:numId w:val="5"/>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Wynagrodzenie ma charakter ryczałtowy w rozumieniu i ze skutkami określonymi w art. 632 § 1 Kodeksu cywilnego, ustalone zgodnie z SWZ oraz z ofertą Wykonawcy. </w:t>
      </w:r>
    </w:p>
    <w:p w14:paraId="7DADA0A0" w14:textId="77777777" w:rsidR="00F444B1" w:rsidRPr="00A0091F" w:rsidRDefault="00F444B1" w:rsidP="009448A9">
      <w:pPr>
        <w:numPr>
          <w:ilvl w:val="0"/>
          <w:numId w:val="5"/>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rPr>
        <w:t xml:space="preserve">Wynagrodzenie, o którym mowa w ust. 1 obejmuje wynagrodzenie netto w wysokości ………………….. zł (słownie: ……………) oraz podatek od towarów i usług (lub inny podatek od wartości dodanej w rozumieniu Dyrektywy 2006/112/WE Rady Unii Europejskiej z dnia 28 listopada 2006 r. w sprawie wspólnego systemu podatku od wartości dodanej, Dz. Urz. UE seria L z 2006 r. Nr 347, s. 1), w wysokości ………………………. zł (…………………….), jeżeli zgodnie z przepisami obowiązującego prawa podatkowego, obowiązek podatkowy obciąża Wykonawcę. </w:t>
      </w:r>
    </w:p>
    <w:p w14:paraId="08F82439" w14:textId="77777777" w:rsidR="00F444B1" w:rsidRPr="00A0091F" w:rsidRDefault="00F444B1" w:rsidP="009448A9">
      <w:pPr>
        <w:numPr>
          <w:ilvl w:val="0"/>
          <w:numId w:val="5"/>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rPr>
        <w:t>Jeżeli obowiązek podatkowy z tytułu podatku od towarów i usług będzie obciążał Zamawiającego, na potrzeby ustalenia podstaw wymiaru kar umownych, limitu kar umownych, maksymalnej wartości robót zamiennych i dodatkowych, maksymalnych wartości (limitów) zmian Wynagrodzenia, zabezpieczenia należytego wykonania Umowy, kwota Wynagrodzenia będzie powiększana o równowartość podatku od towarów i usług.</w:t>
      </w:r>
    </w:p>
    <w:p w14:paraId="32924931" w14:textId="77777777" w:rsidR="00F444B1" w:rsidRPr="00A0091F" w:rsidRDefault="00F444B1" w:rsidP="009448A9">
      <w:pPr>
        <w:numPr>
          <w:ilvl w:val="0"/>
          <w:numId w:val="5"/>
        </w:numPr>
        <w:suppressAutoHyphens/>
        <w:spacing w:after="0" w:line="276" w:lineRule="auto"/>
        <w:ind w:left="567" w:hanging="567"/>
        <w:contextualSpacing/>
        <w:jc w:val="both"/>
        <w:rPr>
          <w:rFonts w:eastAsia="Times New Roman" w:cstheme="minorHAnsi"/>
          <w:lang w:eastAsia="zh-CN"/>
        </w:rPr>
      </w:pPr>
      <w:r w:rsidRPr="00A0091F">
        <w:rPr>
          <w:rFonts w:cstheme="minorHAnsi"/>
        </w:rPr>
        <w:t>Wartość podatku od towarów i usług oraz podatku akcyzowego, z tytułu realizacji Umowy zostanie zapłacona zgodnie z obowiązującą w dacie powstania obowiązku podatkowego stawką. W tym zakresie Wynagrodzenie podlega automatycznej waloryzacji bez konieczności wprowadzania jakichkolwiek zmian do Umowy.</w:t>
      </w:r>
    </w:p>
    <w:p w14:paraId="4DE552B3" w14:textId="1C14C7C8" w:rsidR="006B7BEB" w:rsidRPr="00A0091F" w:rsidRDefault="006B7BEB" w:rsidP="009448A9">
      <w:pPr>
        <w:numPr>
          <w:ilvl w:val="0"/>
          <w:numId w:val="5"/>
        </w:numPr>
        <w:tabs>
          <w:tab w:val="clear" w:pos="708"/>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Wykonawca oświadcza, że w cenie wskazanej w ofercie Wykonawca zawarł całkowity koszt</w:t>
      </w:r>
      <w:r w:rsidR="009F474B" w:rsidRPr="00A0091F">
        <w:rPr>
          <w:rFonts w:eastAsia="Times New Roman" w:cstheme="minorHAnsi"/>
          <w:lang w:eastAsia="zh-CN"/>
        </w:rPr>
        <w:t xml:space="preserve"> </w:t>
      </w:r>
      <w:r w:rsidR="00232320" w:rsidRPr="00A0091F">
        <w:rPr>
          <w:rFonts w:eastAsia="Times New Roman" w:cstheme="minorHAnsi"/>
          <w:lang w:eastAsia="zh-CN"/>
        </w:rPr>
        <w:t>adaptacji dokumentacji projektowej</w:t>
      </w:r>
      <w:r w:rsidR="00D1316B" w:rsidRPr="00A0091F">
        <w:rPr>
          <w:rFonts w:eastAsia="Times New Roman" w:cstheme="minorHAnsi"/>
          <w:lang w:eastAsia="zh-CN"/>
        </w:rPr>
        <w:t xml:space="preserve">, uwzględniającej zmiany Zamawiającego opisane w </w:t>
      </w:r>
      <w:r w:rsidR="00275C43" w:rsidRPr="00A0091F">
        <w:rPr>
          <w:rFonts w:eastAsia="Times New Roman" w:cstheme="minorHAnsi"/>
          <w:lang w:eastAsia="zh-CN"/>
        </w:rPr>
        <w:t xml:space="preserve"> Suplemencie</w:t>
      </w:r>
      <w:r w:rsidR="001144C7" w:rsidRPr="00A0091F">
        <w:rPr>
          <w:rFonts w:eastAsia="Times New Roman" w:cstheme="minorHAnsi"/>
          <w:lang w:eastAsia="zh-CN"/>
        </w:rPr>
        <w:t xml:space="preserve"> do </w:t>
      </w:r>
      <w:r w:rsidR="00275C43" w:rsidRPr="00A0091F">
        <w:rPr>
          <w:rFonts w:eastAsia="Times New Roman" w:cstheme="minorHAnsi"/>
          <w:lang w:eastAsia="zh-CN"/>
        </w:rPr>
        <w:t xml:space="preserve"> Programu </w:t>
      </w:r>
      <w:proofErr w:type="spellStart"/>
      <w:r w:rsidR="00275C43" w:rsidRPr="00A0091F">
        <w:rPr>
          <w:rFonts w:eastAsia="Times New Roman" w:cstheme="minorHAnsi"/>
          <w:lang w:eastAsia="zh-CN"/>
        </w:rPr>
        <w:t>Funkcjonalno</w:t>
      </w:r>
      <w:proofErr w:type="spellEnd"/>
      <w:r w:rsidR="00275C43" w:rsidRPr="00A0091F">
        <w:rPr>
          <w:rFonts w:eastAsia="Times New Roman" w:cstheme="minorHAnsi"/>
          <w:lang w:eastAsia="zh-CN"/>
        </w:rPr>
        <w:t xml:space="preserve"> </w:t>
      </w:r>
      <w:r w:rsidR="001144C7" w:rsidRPr="00A0091F">
        <w:rPr>
          <w:rFonts w:eastAsia="Times New Roman" w:cstheme="minorHAnsi"/>
          <w:lang w:eastAsia="zh-CN"/>
        </w:rPr>
        <w:t>-</w:t>
      </w:r>
      <w:r w:rsidR="00275C43" w:rsidRPr="00A0091F">
        <w:rPr>
          <w:rFonts w:eastAsia="Times New Roman" w:cstheme="minorHAnsi"/>
          <w:lang w:eastAsia="zh-CN"/>
        </w:rPr>
        <w:t xml:space="preserve">Użytkowego  oraz w  </w:t>
      </w:r>
      <w:r w:rsidR="00D1316B" w:rsidRPr="00A0091F">
        <w:rPr>
          <w:rFonts w:eastAsia="Times New Roman" w:cstheme="minorHAnsi"/>
          <w:lang w:eastAsia="zh-CN"/>
        </w:rPr>
        <w:t>Programie Funkcjonalno-Użytkowym</w:t>
      </w:r>
      <w:r w:rsidR="00275C43" w:rsidRPr="00A0091F">
        <w:rPr>
          <w:rFonts w:eastAsia="Times New Roman" w:cstheme="minorHAnsi"/>
          <w:lang w:eastAsia="zh-CN"/>
        </w:rPr>
        <w:t xml:space="preserve"> </w:t>
      </w:r>
      <w:r w:rsidR="00D1316B" w:rsidRPr="00A0091F">
        <w:rPr>
          <w:rFonts w:eastAsia="Times New Roman" w:cstheme="minorHAnsi"/>
          <w:lang w:eastAsia="zh-CN"/>
        </w:rPr>
        <w:t xml:space="preserve"> </w:t>
      </w:r>
      <w:r w:rsidR="009F474B" w:rsidRPr="00A0091F">
        <w:rPr>
          <w:rFonts w:eastAsia="Times New Roman" w:cstheme="minorHAnsi"/>
          <w:lang w:eastAsia="zh-CN"/>
        </w:rPr>
        <w:t xml:space="preserve">oraz koszt </w:t>
      </w:r>
      <w:r w:rsidRPr="00A0091F">
        <w:rPr>
          <w:rFonts w:eastAsia="Times New Roman" w:cstheme="minorHAnsi"/>
          <w:lang w:eastAsia="zh-CN"/>
        </w:rPr>
        <w:t>wykonan</w:t>
      </w:r>
      <w:r w:rsidR="00275C43" w:rsidRPr="00A0091F">
        <w:rPr>
          <w:rFonts w:eastAsia="Times New Roman" w:cstheme="minorHAnsi"/>
          <w:lang w:eastAsia="zh-CN"/>
        </w:rPr>
        <w:t>ia poszczególnych robót, tj. w s</w:t>
      </w:r>
      <w:r w:rsidRPr="00A0091F">
        <w:rPr>
          <w:rFonts w:eastAsia="Times New Roman" w:cstheme="minorHAnsi"/>
          <w:lang w:eastAsia="zh-CN"/>
        </w:rPr>
        <w:t>zczególności koszt robocizny, materiałów i ich zakupu, dostawy na budowę, koszty zakupu i dostawy wyposażenia objętego dokumentacją projektową, pracy sprzętu i transportu technologicznego, koszty robót towarzyszących oraz koszty pośrednie i zysk, z uwzględnieniem wszystkich elementów cenotwórczych, w szczególności takich jak:</w:t>
      </w:r>
    </w:p>
    <w:p w14:paraId="2D7C8532" w14:textId="4D72480B" w:rsidR="00497AAD" w:rsidRPr="00A0091F" w:rsidRDefault="00497AAD"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 xml:space="preserve">koszt wykonania </w:t>
      </w:r>
      <w:r w:rsidR="00232320" w:rsidRPr="00A0091F">
        <w:rPr>
          <w:rFonts w:eastAsia="Times New Roman" w:cstheme="minorHAnsi"/>
          <w:lang w:eastAsia="zh-CN"/>
        </w:rPr>
        <w:t xml:space="preserve"> adaptacji istniejącej dokumentacji </w:t>
      </w:r>
      <w:r w:rsidRPr="00A0091F">
        <w:rPr>
          <w:rFonts w:eastAsia="Times New Roman" w:cstheme="minorHAnsi"/>
          <w:lang w:eastAsia="zh-CN"/>
        </w:rPr>
        <w:t>,</w:t>
      </w:r>
    </w:p>
    <w:p w14:paraId="7FA2D3F5" w14:textId="77777777" w:rsidR="0036588C" w:rsidRPr="00A0091F" w:rsidRDefault="00497AAD"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koszt wykonania nowych przedmiarów i kosztorysów,</w:t>
      </w:r>
    </w:p>
    <w:p w14:paraId="3418FF38" w14:textId="77777777" w:rsidR="0036588C" w:rsidRPr="00A0091F" w:rsidRDefault="00497AAD"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koszt uzyskania wszelkich uzgodnień, opinii, decyzji i pozwoleń, jeśli takie będą wymagane,</w:t>
      </w:r>
    </w:p>
    <w:p w14:paraId="71A287DF" w14:textId="6F2AF5DC" w:rsidR="006B7BEB" w:rsidRPr="00A0091F" w:rsidRDefault="0036588C"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 xml:space="preserve">koszt </w:t>
      </w:r>
      <w:r w:rsidR="00913D30" w:rsidRPr="00A0091F">
        <w:rPr>
          <w:rFonts w:eastAsia="Times New Roman" w:cstheme="minorHAnsi"/>
          <w:lang w:eastAsia="zh-CN"/>
        </w:rPr>
        <w:t xml:space="preserve">wykonania wszystkich </w:t>
      </w:r>
      <w:r w:rsidR="006B7BEB" w:rsidRPr="00A0091F">
        <w:rPr>
          <w:rFonts w:eastAsia="Times New Roman" w:cstheme="minorHAnsi"/>
          <w:lang w:eastAsia="zh-CN"/>
        </w:rPr>
        <w:t>i</w:t>
      </w:r>
      <w:r w:rsidR="00D1316B" w:rsidRPr="00A0091F">
        <w:rPr>
          <w:rFonts w:eastAsia="Times New Roman" w:cstheme="minorHAnsi"/>
          <w:lang w:eastAsia="zh-CN"/>
        </w:rPr>
        <w:t>nstalacji</w:t>
      </w:r>
    </w:p>
    <w:p w14:paraId="0CAA4C16" w14:textId="77777777" w:rsidR="003B52AF" w:rsidRPr="00A0091F" w:rsidRDefault="003B52AF"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koszt wykonania dokumentacji powykonawczej, w tym świadectwa energetycznego, instrukcji bezpieczeństwa pożarowego wraz z oznakowaniem obiektu i wyposażeniem w urządzenia gaśnicze,</w:t>
      </w:r>
    </w:p>
    <w:p w14:paraId="7C359CF7" w14:textId="3442A870" w:rsidR="003B52AF" w:rsidRPr="00A0091F" w:rsidRDefault="003B52AF"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koszt czynności związanych z przygotowaniem dokumentacji umożliwiającej uzyskanie zgody na dopuszczenie obiektu po jego wybudowaniu do użytkowania (w szczególności koszty związane z przygotowaniem dokumentacji niezbędnej do uzyskanie wszystkich opinii, uzgodnień i niezbędnych w tym zakresie decyzji),</w:t>
      </w:r>
    </w:p>
    <w:p w14:paraId="034376F8" w14:textId="77777777"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wszystkie koszty związane z organizacją, ochroną i oznakowaniem miejsca budowy, zaplecza budowy i ich otoczenia, organizacji ruchu na czas budowy i kosztów zajęcia pasa drogowego,</w:t>
      </w:r>
    </w:p>
    <w:p w14:paraId="4E37AC6F" w14:textId="77777777"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wszelkie koszty związane z obsługą geodezyjną i geologiczną,</w:t>
      </w:r>
    </w:p>
    <w:p w14:paraId="48DEFBD6" w14:textId="612FB58B"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wszelkie koszty wynikające z innyc</w:t>
      </w:r>
      <w:r w:rsidR="007333D8" w:rsidRPr="00A0091F">
        <w:rPr>
          <w:rFonts w:eastAsia="Times New Roman" w:cstheme="minorHAnsi"/>
          <w:lang w:eastAsia="zh-CN"/>
        </w:rPr>
        <w:t>h umownych obowiązków Wykonawcy</w:t>
      </w:r>
      <w:r w:rsidR="002963E7" w:rsidRPr="00A0091F">
        <w:rPr>
          <w:rFonts w:eastAsia="Times New Roman" w:cstheme="minorHAnsi"/>
          <w:lang w:eastAsia="zh-CN"/>
        </w:rPr>
        <w:t xml:space="preserve">, </w:t>
      </w:r>
    </w:p>
    <w:p w14:paraId="2D702599" w14:textId="77777777"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wszelkie koszty związane z wywozem i utylizacją odpadów po robotach budowlanych,</w:t>
      </w:r>
    </w:p>
    <w:p w14:paraId="425F24CA" w14:textId="77777777"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kwoty wynagrodzeń przewidzianych dla podwykonawców,</w:t>
      </w:r>
    </w:p>
    <w:p w14:paraId="57133ACA" w14:textId="77777777"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koszt polisy lub zawarcia umowy ubezpieczeniowej określonej we wzorze umowy,</w:t>
      </w:r>
    </w:p>
    <w:p w14:paraId="17C33652" w14:textId="77777777"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koszt wykonania planu bioz, programu zapewnienia jakości, planu ochrony przeciwpożarowej, planu organizacji placu budowy,</w:t>
      </w:r>
    </w:p>
    <w:p w14:paraId="3DC564E8" w14:textId="77777777" w:rsidR="00303F5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koszty badań jakości materiałów, robót i prób odbiorowych przewidzianych w opisie i specyfikacjach technicznych,</w:t>
      </w:r>
    </w:p>
    <w:p w14:paraId="3AA86832" w14:textId="58BCECB9"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 xml:space="preserve">wykonania prób, badań, </w:t>
      </w:r>
      <w:r w:rsidR="00AA45ED" w:rsidRPr="00A0091F">
        <w:rPr>
          <w:rFonts w:eastAsia="Times New Roman" w:cstheme="minorHAnsi"/>
          <w:lang w:eastAsia="zh-CN"/>
        </w:rPr>
        <w:t xml:space="preserve">rozruchu mechanicznego i technologicznego </w:t>
      </w:r>
      <w:r w:rsidRPr="00A0091F">
        <w:rPr>
          <w:rFonts w:eastAsia="Times New Roman" w:cstheme="minorHAnsi"/>
          <w:lang w:eastAsia="zh-CN"/>
        </w:rPr>
        <w:t>oraz odbiorów końcowych pozwalających na uruchomienie i eks</w:t>
      </w:r>
      <w:r w:rsidR="002E7754" w:rsidRPr="00A0091F">
        <w:rPr>
          <w:rFonts w:eastAsia="Times New Roman" w:cstheme="minorHAnsi"/>
          <w:lang w:eastAsia="zh-CN"/>
        </w:rPr>
        <w:t>ploatację wykonanej instalacji,</w:t>
      </w:r>
    </w:p>
    <w:p w14:paraId="5E1E2869" w14:textId="1068D708"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 xml:space="preserve">koszt </w:t>
      </w:r>
      <w:r w:rsidR="009332BC" w:rsidRPr="00A0091F">
        <w:rPr>
          <w:rFonts w:eastAsia="Times New Roman" w:cstheme="minorHAnsi"/>
          <w:lang w:eastAsia="zh-CN"/>
        </w:rPr>
        <w:t>zagospodarowania terenu wokół budynku</w:t>
      </w:r>
      <w:r w:rsidR="00893DAF" w:rsidRPr="00A0091F">
        <w:rPr>
          <w:rFonts w:eastAsia="Times New Roman" w:cstheme="minorHAnsi"/>
          <w:lang w:eastAsia="zh-CN"/>
        </w:rPr>
        <w:t>, jak również terenów po robotach budowlanych na ciągach pieszo - jezdnych</w:t>
      </w:r>
      <w:r w:rsidR="009332BC" w:rsidRPr="00A0091F">
        <w:rPr>
          <w:rFonts w:eastAsia="Times New Roman" w:cstheme="minorHAnsi"/>
          <w:lang w:eastAsia="zh-CN"/>
        </w:rPr>
        <w:t xml:space="preserve"> oraz miejsca po placu budowy oraz koszty pielęgnacji elementów zagospodarowania </w:t>
      </w:r>
      <w:r w:rsidRPr="00A0091F">
        <w:rPr>
          <w:rFonts w:eastAsia="Times New Roman" w:cstheme="minorHAnsi"/>
          <w:lang w:eastAsia="zh-CN"/>
        </w:rPr>
        <w:t>do dnia odbioru końcowego,</w:t>
      </w:r>
    </w:p>
    <w:p w14:paraId="6D5D607F" w14:textId="0E8F02E4" w:rsidR="009145E7" w:rsidRPr="00A0091F" w:rsidRDefault="009145E7" w:rsidP="009448A9">
      <w:pPr>
        <w:pStyle w:val="Akapitzlist"/>
        <w:numPr>
          <w:ilvl w:val="0"/>
          <w:numId w:val="44"/>
        </w:numPr>
        <w:spacing w:line="276" w:lineRule="auto"/>
        <w:ind w:left="993"/>
        <w:jc w:val="both"/>
        <w:rPr>
          <w:rFonts w:eastAsia="Times New Roman" w:cstheme="minorHAnsi"/>
          <w:lang w:eastAsia="zh-CN"/>
        </w:rPr>
      </w:pPr>
      <w:r w:rsidRPr="00A0091F">
        <w:rPr>
          <w:rFonts w:eastAsia="Times New Roman" w:cstheme="minorHAnsi"/>
          <w:lang w:eastAsia="zh-CN"/>
        </w:rPr>
        <w:t>całkowity koszt obsługi prac wykonywanych przez dystrybutora sieci wraz z kosztami ewentualnych zmian przyłączy oraz wszelkie opłaty itp.,</w:t>
      </w:r>
    </w:p>
    <w:p w14:paraId="6A5FAF4E" w14:textId="77777777"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wszystkie inne ogólne koszty budowy, które mogą wystąpić w związku z wykonywaniem robót budowlanych zgodnie z warunkami umowy oraz przepisami technicznymi i regulacjami prawnymi,</w:t>
      </w:r>
    </w:p>
    <w:p w14:paraId="73D5263D" w14:textId="77777777"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wszelkie niezbędne czynności zabezpieczające obiekty Zamawiającego przed uszkodzeniami wynikającymi z prowadzenia przez Wykonawcę prac, jak również ewentualne naprawy wynikające z niedostatecznego zabezpieczenia ww. obiektów,</w:t>
      </w:r>
    </w:p>
    <w:p w14:paraId="5328E95F" w14:textId="2C2895AC" w:rsidR="006B7BEB" w:rsidRPr="00A0091F" w:rsidRDefault="006B7BEB" w:rsidP="009448A9">
      <w:pPr>
        <w:pStyle w:val="Akapitzlist"/>
        <w:numPr>
          <w:ilvl w:val="0"/>
          <w:numId w:val="44"/>
        </w:numPr>
        <w:suppressAutoHyphens/>
        <w:spacing w:after="0" w:line="276" w:lineRule="auto"/>
        <w:ind w:left="993"/>
        <w:jc w:val="both"/>
        <w:rPr>
          <w:rFonts w:eastAsia="Times New Roman" w:cstheme="minorHAnsi"/>
          <w:lang w:eastAsia="zh-CN"/>
        </w:rPr>
      </w:pPr>
      <w:r w:rsidRPr="00A0091F">
        <w:rPr>
          <w:rFonts w:eastAsia="Times New Roman" w:cstheme="minorHAnsi"/>
          <w:lang w:eastAsia="zh-CN"/>
        </w:rPr>
        <w:t xml:space="preserve">podatki, cła, pozostałe niezbędne dla realizacji robót uzgodnienia, koszty robót przygotowawczych, materiałów pomocniczych oraz wszystkie inne wyraźnie niewyspecyfikowane koszty związane z warunkami stawianymi przez Zamawiającego </w:t>
      </w:r>
      <w:r w:rsidR="007C45A3" w:rsidRPr="00A0091F">
        <w:rPr>
          <w:rFonts w:eastAsia="Times New Roman" w:cstheme="minorHAnsi"/>
          <w:lang w:eastAsia="zh-CN"/>
        </w:rPr>
        <w:br/>
        <w:t xml:space="preserve">w </w:t>
      </w:r>
      <w:r w:rsidR="00893DAF" w:rsidRPr="00A0091F">
        <w:rPr>
          <w:rFonts w:eastAsia="Times New Roman" w:cstheme="minorHAnsi"/>
          <w:lang w:eastAsia="zh-CN"/>
        </w:rPr>
        <w:t>SWZ.</w:t>
      </w:r>
    </w:p>
    <w:p w14:paraId="64DA48B2" w14:textId="2FFE8F5B" w:rsidR="003D228E" w:rsidRPr="00A0091F" w:rsidRDefault="006B7BEB" w:rsidP="009448A9">
      <w:pPr>
        <w:numPr>
          <w:ilvl w:val="0"/>
          <w:numId w:val="5"/>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Wynagrodzenie obejmuje wszelkie koszty bezpośrednio wynikające z</w:t>
      </w:r>
      <w:r w:rsidR="00275C43" w:rsidRPr="00A0091F">
        <w:rPr>
          <w:rFonts w:eastAsia="Times New Roman" w:cstheme="minorHAnsi"/>
          <w:lang w:eastAsia="zh-CN"/>
        </w:rPr>
        <w:t xml:space="preserve"> Suplementu</w:t>
      </w:r>
      <w:r w:rsidR="001144C7" w:rsidRPr="00A0091F">
        <w:rPr>
          <w:rFonts w:eastAsia="Times New Roman" w:cstheme="minorHAnsi"/>
          <w:lang w:eastAsia="zh-CN"/>
        </w:rPr>
        <w:t xml:space="preserve"> do </w:t>
      </w:r>
      <w:r w:rsidR="00275C43" w:rsidRPr="00A0091F">
        <w:rPr>
          <w:rFonts w:eastAsia="Times New Roman" w:cstheme="minorHAnsi"/>
          <w:lang w:eastAsia="zh-CN"/>
        </w:rPr>
        <w:t xml:space="preserve">PFU, z </w:t>
      </w:r>
      <w:r w:rsidRPr="00A0091F">
        <w:rPr>
          <w:rFonts w:eastAsia="Times New Roman" w:cstheme="minorHAnsi"/>
          <w:lang w:eastAsia="zh-CN"/>
        </w:rPr>
        <w:t xml:space="preserve"> </w:t>
      </w:r>
      <w:r w:rsidR="007F1C62" w:rsidRPr="00A0091F">
        <w:rPr>
          <w:rFonts w:eastAsia="Times New Roman" w:cstheme="minorHAnsi"/>
          <w:lang w:eastAsia="zh-CN"/>
        </w:rPr>
        <w:t>PFU, d</w:t>
      </w:r>
      <w:r w:rsidRPr="00A0091F">
        <w:rPr>
          <w:rFonts w:eastAsia="Times New Roman" w:cstheme="minorHAnsi"/>
          <w:lang w:eastAsia="zh-CN"/>
        </w:rPr>
        <w:t xml:space="preserve">okumentacji projektowej, </w:t>
      </w:r>
      <w:r w:rsidR="00B738DE" w:rsidRPr="00A0091F">
        <w:rPr>
          <w:rFonts w:eastAsia="Times New Roman" w:cstheme="minorHAnsi"/>
          <w:lang w:eastAsia="zh-CN"/>
        </w:rPr>
        <w:t xml:space="preserve">SWZ i pozostałych dokumentów postępowania, </w:t>
      </w:r>
      <w:r w:rsidRPr="00A0091F">
        <w:rPr>
          <w:rFonts w:eastAsia="Times New Roman" w:cstheme="minorHAnsi"/>
          <w:lang w:eastAsia="zh-CN"/>
        </w:rPr>
        <w:t>jak i te</w:t>
      </w:r>
      <w:r w:rsidR="007333D8" w:rsidRPr="00A0091F">
        <w:rPr>
          <w:rFonts w:eastAsia="Times New Roman" w:cstheme="minorHAnsi"/>
          <w:lang w:eastAsia="zh-CN"/>
        </w:rPr>
        <w:t xml:space="preserve"> </w:t>
      </w:r>
      <w:r w:rsidRPr="00A0091F">
        <w:rPr>
          <w:rFonts w:eastAsia="Times New Roman" w:cstheme="minorHAnsi"/>
          <w:lang w:eastAsia="zh-CN"/>
        </w:rPr>
        <w:t xml:space="preserve">wynikające pośrednio tzn., że wszelkie roboty niezbędne do wykonania zadania, chociażby nie zostały wprost opisane i określone w opisie przedmiotu zamówienia, a są niezbędne do prawidłowego wykonania zadania, i zostały ujęte w cenie </w:t>
      </w:r>
      <w:r w:rsidR="003D228E" w:rsidRPr="00A0091F">
        <w:rPr>
          <w:rFonts w:eastAsia="Times New Roman" w:cstheme="minorHAnsi"/>
          <w:lang w:eastAsia="zh-CN"/>
        </w:rPr>
        <w:t>Wykonawcy wynikającej z oferty.</w:t>
      </w:r>
    </w:p>
    <w:p w14:paraId="747A70F9" w14:textId="2523BA7E" w:rsidR="006B7BEB" w:rsidRPr="00A0091F" w:rsidRDefault="006B7BEB" w:rsidP="009448A9">
      <w:pPr>
        <w:numPr>
          <w:ilvl w:val="0"/>
          <w:numId w:val="5"/>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Wynagrodzenie uwzględnia również wszelkie ryzyka Wykonawcy związane z zakresem przedmiotu zamówienia.</w:t>
      </w:r>
    </w:p>
    <w:p w14:paraId="5B281BB2" w14:textId="0438CFE9" w:rsidR="006B7BEB" w:rsidRPr="00A0091F" w:rsidRDefault="006B7BEB" w:rsidP="009448A9">
      <w:pPr>
        <w:numPr>
          <w:ilvl w:val="0"/>
          <w:numId w:val="5"/>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Bez zgody Zamawiającego oraz Pomorskiego Uniwersytetu Medycznego Wykonawca nie ma prawa dokonywać przelewu wierzytelności Wykonawcy wynikających z niniejszej umowy </w:t>
      </w:r>
      <w:r w:rsidR="000B5BA7" w:rsidRPr="00A0091F">
        <w:rPr>
          <w:rFonts w:eastAsia="Times New Roman" w:cstheme="minorHAnsi"/>
          <w:lang w:eastAsia="zh-CN"/>
        </w:rPr>
        <w:br/>
      </w:r>
      <w:r w:rsidRPr="00A0091F">
        <w:rPr>
          <w:rFonts w:eastAsia="Times New Roman" w:cstheme="minorHAnsi"/>
          <w:lang w:eastAsia="zh-CN"/>
        </w:rPr>
        <w:t>i związanych z nimi należności ubocznych (np. odsetek), jak również podejmować jakichkolwiek czynności prawnych ani faktycznych, w następstwie, których może dojść do zmiany po stronie wierzyciela</w:t>
      </w:r>
      <w:r w:rsidR="00FD121F" w:rsidRPr="00A0091F">
        <w:rPr>
          <w:rFonts w:eastAsia="Times New Roman" w:cstheme="minorHAnsi"/>
          <w:lang w:eastAsia="zh-CN"/>
        </w:rPr>
        <w:t>, w</w:t>
      </w:r>
      <w:r w:rsidRPr="00A0091F">
        <w:rPr>
          <w:rFonts w:eastAsia="Times New Roman" w:cstheme="minorHAnsi"/>
          <w:lang w:eastAsia="zh-CN"/>
        </w:rPr>
        <w:t xml:space="preserve"> szczególności Wykonawca bez pisemnej zgody Zamawiającego oraz Pomorskiego Uniwersytetu Medycznego nie ma prawa zawierać umów poręczenia, umów gwarancji bądź dokonywać na podstawie art. 921¹- art. 921</w:t>
      </w:r>
      <w:r w:rsidRPr="00A0091F">
        <w:rPr>
          <w:rFonts w:eastAsia="Times New Roman" w:cstheme="minorHAnsi"/>
          <w:vertAlign w:val="superscript"/>
          <w:lang w:eastAsia="zh-CN"/>
        </w:rPr>
        <w:t>5</w:t>
      </w:r>
      <w:r w:rsidRPr="00A0091F">
        <w:rPr>
          <w:rFonts w:eastAsia="Times New Roman" w:cstheme="minorHAnsi"/>
          <w:lang w:eastAsia="zh-CN"/>
        </w:rPr>
        <w:t xml:space="preserve"> </w:t>
      </w:r>
      <w:proofErr w:type="spellStart"/>
      <w:r w:rsidRPr="00A0091F">
        <w:rPr>
          <w:rFonts w:eastAsia="Times New Roman" w:cstheme="minorHAnsi"/>
          <w:lang w:eastAsia="zh-CN"/>
        </w:rPr>
        <w:t>kc</w:t>
      </w:r>
      <w:proofErr w:type="spellEnd"/>
      <w:r w:rsidRPr="00A0091F">
        <w:rPr>
          <w:rFonts w:eastAsia="Times New Roman" w:cstheme="minorHAnsi"/>
          <w:lang w:eastAsia="zh-CN"/>
        </w:rPr>
        <w:t xml:space="preserve"> przekazu świadczenia Zamawiającego należnego na podstawie niniejszej umowy.</w:t>
      </w:r>
    </w:p>
    <w:p w14:paraId="3C239170" w14:textId="77777777" w:rsidR="003021EB" w:rsidRPr="00A0091F" w:rsidRDefault="003021EB" w:rsidP="007F1C62">
      <w:pPr>
        <w:suppressAutoHyphens/>
        <w:spacing w:after="0" w:line="276" w:lineRule="auto"/>
        <w:ind w:left="567"/>
        <w:contextualSpacing/>
        <w:jc w:val="both"/>
        <w:rPr>
          <w:rFonts w:eastAsia="Times New Roman" w:cstheme="minorHAnsi"/>
          <w:lang w:eastAsia="zh-CN"/>
        </w:rPr>
      </w:pPr>
    </w:p>
    <w:p w14:paraId="2E52736B" w14:textId="12B17008" w:rsidR="006B7BEB" w:rsidRPr="00A0091F" w:rsidRDefault="006B7BEB" w:rsidP="007F1C62">
      <w:pPr>
        <w:keepNext/>
        <w:suppressAutoHyphens/>
        <w:spacing w:after="0" w:line="276" w:lineRule="auto"/>
        <w:jc w:val="center"/>
        <w:outlineLvl w:val="0"/>
        <w:rPr>
          <w:rFonts w:eastAsia="Times New Roman" w:cstheme="minorHAnsi"/>
          <w:b/>
          <w:lang w:eastAsia="zh-CN"/>
        </w:rPr>
      </w:pPr>
      <w:bookmarkStart w:id="8" w:name="_Toc135046065"/>
      <w:r w:rsidRPr="00A0091F">
        <w:rPr>
          <w:rFonts w:eastAsia="Times New Roman" w:cstheme="minorHAnsi"/>
          <w:b/>
          <w:lang w:eastAsia="zh-CN"/>
        </w:rPr>
        <w:t>§ 6</w:t>
      </w:r>
      <w:r w:rsidR="003021EB" w:rsidRPr="00A0091F">
        <w:rPr>
          <w:rFonts w:eastAsia="Times New Roman" w:cstheme="minorHAnsi"/>
          <w:b/>
          <w:lang w:eastAsia="zh-CN"/>
        </w:rPr>
        <w:t xml:space="preserve">. </w:t>
      </w:r>
      <w:r w:rsidRPr="00A0091F">
        <w:rPr>
          <w:rFonts w:eastAsia="Times New Roman" w:cstheme="minorHAnsi"/>
          <w:b/>
          <w:lang w:eastAsia="zh-CN"/>
        </w:rPr>
        <w:t>ZAPŁATA WYNAGRODZENIA</w:t>
      </w:r>
      <w:bookmarkEnd w:id="8"/>
    </w:p>
    <w:p w14:paraId="4717F0D6" w14:textId="00C9E198" w:rsidR="006B7BEB" w:rsidRPr="00A0091F" w:rsidRDefault="006B7BEB" w:rsidP="009448A9">
      <w:pPr>
        <w:numPr>
          <w:ilvl w:val="0"/>
          <w:numId w:val="4"/>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Zapłata za wykonanie przedmiotu umowy dokonywana będzie </w:t>
      </w:r>
      <w:r w:rsidR="007333D8" w:rsidRPr="00A0091F">
        <w:rPr>
          <w:rFonts w:eastAsia="Times New Roman" w:cstheme="minorHAnsi"/>
          <w:lang w:eastAsia="zh-CN"/>
        </w:rPr>
        <w:t xml:space="preserve">na podstawie faktur częściowych, zgodnie z postępem oraz zaawansowaniem robót, których pozycje zostały określone </w:t>
      </w:r>
      <w:r w:rsidR="007333D8" w:rsidRPr="00A0091F">
        <w:rPr>
          <w:rFonts w:eastAsia="Times New Roman" w:cstheme="minorHAnsi"/>
          <w:lang w:eastAsia="zh-CN"/>
        </w:rPr>
        <w:br/>
        <w:t>w harmonogramie rzeczowo – finansowym, z</w:t>
      </w:r>
      <w:r w:rsidR="003C7EAA" w:rsidRPr="00A0091F">
        <w:rPr>
          <w:rFonts w:eastAsia="Times New Roman" w:cstheme="minorHAnsi"/>
          <w:lang w:eastAsia="zh-CN"/>
        </w:rPr>
        <w:t>a</w:t>
      </w:r>
      <w:r w:rsidR="007333D8" w:rsidRPr="00A0091F">
        <w:rPr>
          <w:rFonts w:eastAsia="Times New Roman" w:cstheme="minorHAnsi"/>
          <w:lang w:eastAsia="zh-CN"/>
        </w:rPr>
        <w:t xml:space="preserve"> wykonane i odebrane</w:t>
      </w:r>
      <w:r w:rsidR="00121AAC" w:rsidRPr="00A0091F">
        <w:rPr>
          <w:rFonts w:eastAsia="Times New Roman" w:cstheme="minorHAnsi"/>
          <w:lang w:eastAsia="zh-CN"/>
        </w:rPr>
        <w:t xml:space="preserve"> </w:t>
      </w:r>
      <w:r w:rsidR="001144C7" w:rsidRPr="00A0091F">
        <w:rPr>
          <w:rFonts w:eastAsia="Times New Roman" w:cstheme="minorHAnsi"/>
          <w:lang w:eastAsia="zh-CN"/>
        </w:rPr>
        <w:t xml:space="preserve">adaptacyjne </w:t>
      </w:r>
      <w:r w:rsidR="00121AAC" w:rsidRPr="00A0091F">
        <w:rPr>
          <w:rFonts w:eastAsia="Times New Roman" w:cstheme="minorHAnsi"/>
          <w:lang w:eastAsia="zh-CN"/>
        </w:rPr>
        <w:t xml:space="preserve">prace projektowe  </w:t>
      </w:r>
      <w:r w:rsidR="001144C7" w:rsidRPr="00A0091F">
        <w:rPr>
          <w:rFonts w:eastAsia="Times New Roman" w:cstheme="minorHAnsi"/>
          <w:lang w:eastAsia="zh-CN"/>
        </w:rPr>
        <w:t xml:space="preserve">oraz  </w:t>
      </w:r>
      <w:r w:rsidR="007333D8" w:rsidRPr="00A0091F">
        <w:rPr>
          <w:rFonts w:eastAsia="Times New Roman" w:cstheme="minorHAnsi"/>
          <w:lang w:eastAsia="zh-CN"/>
        </w:rPr>
        <w:t>budowlane</w:t>
      </w:r>
      <w:r w:rsidR="000C3485" w:rsidRPr="00A0091F">
        <w:rPr>
          <w:rFonts w:eastAsia="Times New Roman" w:cstheme="minorHAnsi"/>
          <w:lang w:eastAsia="zh-CN"/>
        </w:rPr>
        <w:t>,</w:t>
      </w:r>
      <w:r w:rsidR="007333D8" w:rsidRPr="00A0091F">
        <w:rPr>
          <w:rFonts w:eastAsia="Times New Roman" w:cstheme="minorHAnsi"/>
          <w:lang w:eastAsia="zh-CN"/>
        </w:rPr>
        <w:t xml:space="preserve"> objęte </w:t>
      </w:r>
      <w:r w:rsidR="003B52AF" w:rsidRPr="00A0091F">
        <w:rPr>
          <w:rFonts w:eastAsia="Times New Roman" w:cstheme="minorHAnsi"/>
          <w:lang w:eastAsia="zh-CN"/>
        </w:rPr>
        <w:t>P</w:t>
      </w:r>
      <w:r w:rsidR="007333D8" w:rsidRPr="00A0091F">
        <w:rPr>
          <w:rFonts w:eastAsia="Times New Roman" w:cstheme="minorHAnsi"/>
          <w:lang w:eastAsia="zh-CN"/>
        </w:rPr>
        <w:t xml:space="preserve">rzedmiotem </w:t>
      </w:r>
      <w:r w:rsidR="003B52AF" w:rsidRPr="00A0091F">
        <w:rPr>
          <w:rFonts w:eastAsia="Times New Roman" w:cstheme="minorHAnsi"/>
          <w:lang w:eastAsia="zh-CN"/>
        </w:rPr>
        <w:t>u</w:t>
      </w:r>
      <w:r w:rsidR="007333D8" w:rsidRPr="00A0091F">
        <w:rPr>
          <w:rFonts w:eastAsia="Times New Roman" w:cstheme="minorHAnsi"/>
          <w:lang w:eastAsia="zh-CN"/>
        </w:rPr>
        <w:t>mowy</w:t>
      </w:r>
      <w:r w:rsidR="007E27EB" w:rsidRPr="00A0091F">
        <w:rPr>
          <w:rFonts w:eastAsia="Times New Roman" w:cstheme="minorHAnsi"/>
          <w:lang w:eastAsia="zh-CN"/>
        </w:rPr>
        <w:t xml:space="preserve"> oraz zgodnie z przedstawionym przez Wykonawcę planem płatności</w:t>
      </w:r>
      <w:r w:rsidR="003B52AF" w:rsidRPr="00A0091F">
        <w:rPr>
          <w:rFonts w:eastAsia="Times New Roman" w:cstheme="minorHAnsi"/>
          <w:lang w:eastAsia="zh-CN"/>
        </w:rPr>
        <w:t>.</w:t>
      </w:r>
    </w:p>
    <w:p w14:paraId="3FB0C497" w14:textId="6A6E25FF" w:rsidR="006B7BEB" w:rsidRPr="00A0091F" w:rsidRDefault="006B7BEB" w:rsidP="009448A9">
      <w:pPr>
        <w:numPr>
          <w:ilvl w:val="0"/>
          <w:numId w:val="4"/>
        </w:numPr>
        <w:tabs>
          <w:tab w:val="left" w:pos="567"/>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Wykonawca może wystawić fakturę zgodnie z harmonogramem finansowo – rzeczowym</w:t>
      </w:r>
      <w:r w:rsidR="00345F69" w:rsidRPr="00A0091F">
        <w:rPr>
          <w:rFonts w:eastAsia="Times New Roman" w:cstheme="minorHAnsi"/>
          <w:lang w:eastAsia="zh-CN"/>
        </w:rPr>
        <w:t xml:space="preserve"> </w:t>
      </w:r>
      <w:r w:rsidR="008363BE" w:rsidRPr="00A0091F">
        <w:rPr>
          <w:rFonts w:eastAsia="Times New Roman" w:cstheme="minorHAnsi"/>
          <w:lang w:eastAsia="zh-CN"/>
        </w:rPr>
        <w:br/>
      </w:r>
      <w:r w:rsidR="00345F69" w:rsidRPr="00A0091F">
        <w:rPr>
          <w:rFonts w:eastAsia="Times New Roman" w:cstheme="minorHAnsi"/>
          <w:lang w:eastAsia="zh-CN"/>
        </w:rPr>
        <w:t>i Kosztorysem</w:t>
      </w:r>
      <w:r w:rsidRPr="00A0091F">
        <w:rPr>
          <w:rFonts w:eastAsia="Times New Roman" w:cstheme="minorHAnsi"/>
          <w:lang w:eastAsia="zh-CN"/>
        </w:rPr>
        <w:t xml:space="preserve"> </w:t>
      </w:r>
      <w:r w:rsidR="00C7606E" w:rsidRPr="00A0091F">
        <w:rPr>
          <w:rFonts w:eastAsia="Times New Roman" w:cstheme="minorHAnsi"/>
          <w:lang w:eastAsia="zh-CN"/>
        </w:rPr>
        <w:t xml:space="preserve">oraz planem płatności, </w:t>
      </w:r>
      <w:r w:rsidRPr="00A0091F">
        <w:rPr>
          <w:rFonts w:eastAsia="Times New Roman" w:cstheme="minorHAnsi"/>
          <w:lang w:eastAsia="zh-CN"/>
        </w:rPr>
        <w:t xml:space="preserve">o </w:t>
      </w:r>
      <w:r w:rsidR="00345F69" w:rsidRPr="00A0091F">
        <w:rPr>
          <w:rFonts w:eastAsia="Times New Roman" w:cstheme="minorHAnsi"/>
          <w:lang w:eastAsia="zh-CN"/>
        </w:rPr>
        <w:t xml:space="preserve">których </w:t>
      </w:r>
      <w:r w:rsidR="00974CE6" w:rsidRPr="00A0091F">
        <w:rPr>
          <w:rFonts w:eastAsia="Times New Roman" w:cstheme="minorHAnsi"/>
          <w:lang w:eastAsia="zh-CN"/>
        </w:rPr>
        <w:t>mowa w §</w:t>
      </w:r>
      <w:r w:rsidRPr="00A0091F">
        <w:rPr>
          <w:rFonts w:eastAsia="Times New Roman" w:cstheme="minorHAnsi"/>
          <w:lang w:eastAsia="zh-CN"/>
        </w:rPr>
        <w:t xml:space="preserve">2 </w:t>
      </w:r>
      <w:r w:rsidR="00232320" w:rsidRPr="00A0091F">
        <w:rPr>
          <w:rFonts w:eastAsia="Times New Roman" w:cstheme="minorHAnsi"/>
          <w:lang w:eastAsia="zh-CN"/>
        </w:rPr>
        <w:t>Umowy</w:t>
      </w:r>
      <w:r w:rsidR="007F1C62" w:rsidRPr="00A0091F">
        <w:rPr>
          <w:rFonts w:eastAsia="Times New Roman" w:cstheme="minorHAnsi"/>
          <w:lang w:eastAsia="zh-CN"/>
        </w:rPr>
        <w:t>. F</w:t>
      </w:r>
      <w:r w:rsidRPr="00A0091F">
        <w:rPr>
          <w:rFonts w:eastAsia="Times New Roman" w:cstheme="minorHAnsi"/>
          <w:lang w:eastAsia="zh-CN"/>
        </w:rPr>
        <w:t xml:space="preserve">aktury </w:t>
      </w:r>
      <w:r w:rsidR="00882426" w:rsidRPr="00A0091F">
        <w:rPr>
          <w:rFonts w:eastAsia="Times New Roman" w:cstheme="minorHAnsi"/>
          <w:lang w:eastAsia="zh-CN"/>
        </w:rPr>
        <w:t xml:space="preserve">częściowe </w:t>
      </w:r>
      <w:r w:rsidRPr="00A0091F">
        <w:rPr>
          <w:rFonts w:eastAsia="Times New Roman" w:cstheme="minorHAnsi"/>
          <w:lang w:eastAsia="zh-CN"/>
        </w:rPr>
        <w:t xml:space="preserve">będą wystawiane </w:t>
      </w:r>
      <w:r w:rsidR="001144C7" w:rsidRPr="00A0091F">
        <w:rPr>
          <w:rFonts w:eastAsia="Times New Roman" w:cstheme="minorHAnsi"/>
          <w:lang w:eastAsia="zh-CN"/>
        </w:rPr>
        <w:t>nie częściej niż raz na miesiąc,</w:t>
      </w:r>
      <w:r w:rsidR="00345F69" w:rsidRPr="00A0091F">
        <w:rPr>
          <w:rFonts w:eastAsia="Times New Roman" w:cstheme="minorHAnsi"/>
          <w:lang w:eastAsia="zh-CN"/>
        </w:rPr>
        <w:t xml:space="preserve"> </w:t>
      </w:r>
      <w:r w:rsidRPr="00A0091F">
        <w:rPr>
          <w:rFonts w:eastAsia="Times New Roman" w:cstheme="minorHAnsi"/>
          <w:lang w:eastAsia="zh-CN"/>
        </w:rPr>
        <w:t>na koniec</w:t>
      </w:r>
      <w:r w:rsidR="00345F69" w:rsidRPr="00A0091F">
        <w:rPr>
          <w:rFonts w:eastAsia="Times New Roman" w:cstheme="minorHAnsi"/>
          <w:lang w:eastAsia="zh-CN"/>
        </w:rPr>
        <w:t xml:space="preserve"> </w:t>
      </w:r>
      <w:r w:rsidRPr="00A0091F">
        <w:rPr>
          <w:rFonts w:eastAsia="Times New Roman" w:cstheme="minorHAnsi"/>
          <w:lang w:eastAsia="zh-CN"/>
        </w:rPr>
        <w:t xml:space="preserve">miesiąca i mogą obejmować jedynie </w:t>
      </w:r>
      <w:r w:rsidR="001144C7" w:rsidRPr="00A0091F">
        <w:rPr>
          <w:rFonts w:eastAsia="Times New Roman" w:cstheme="minorHAnsi"/>
          <w:lang w:eastAsia="zh-CN"/>
        </w:rPr>
        <w:t xml:space="preserve"> prace i </w:t>
      </w:r>
      <w:r w:rsidR="00666AFC" w:rsidRPr="00A0091F">
        <w:rPr>
          <w:rFonts w:eastAsia="Times New Roman" w:cstheme="minorHAnsi"/>
          <w:lang w:eastAsia="zh-CN"/>
        </w:rPr>
        <w:t xml:space="preserve">roboty </w:t>
      </w:r>
      <w:r w:rsidRPr="00A0091F">
        <w:rPr>
          <w:rFonts w:eastAsia="Times New Roman" w:cstheme="minorHAnsi"/>
          <w:lang w:eastAsia="zh-CN"/>
        </w:rPr>
        <w:t>zakończone i odebrane przez Zamawiającego, z</w:t>
      </w:r>
      <w:r w:rsidR="00974CE6" w:rsidRPr="00A0091F">
        <w:rPr>
          <w:rFonts w:eastAsia="Times New Roman" w:cstheme="minorHAnsi"/>
          <w:lang w:eastAsia="zh-CN"/>
        </w:rPr>
        <w:t>godnie z postanowieniami ust. 6.</w:t>
      </w:r>
    </w:p>
    <w:p w14:paraId="69BAEE3A" w14:textId="77777777" w:rsidR="00E530DC" w:rsidRPr="00A0091F" w:rsidRDefault="006B7BEB" w:rsidP="009448A9">
      <w:pPr>
        <w:numPr>
          <w:ilvl w:val="0"/>
          <w:numId w:val="4"/>
        </w:numPr>
        <w:tabs>
          <w:tab w:val="left" w:pos="567"/>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Za datę zapłaty uważa się dzień obciążenia rachunku bankowego Zamawiającego.</w:t>
      </w:r>
    </w:p>
    <w:p w14:paraId="7B0084AF" w14:textId="7DB9D141" w:rsidR="006B7BEB" w:rsidRPr="00A0091F" w:rsidRDefault="006B7BEB" w:rsidP="009448A9">
      <w:pPr>
        <w:numPr>
          <w:ilvl w:val="0"/>
          <w:numId w:val="4"/>
        </w:numPr>
        <w:tabs>
          <w:tab w:val="left" w:pos="567"/>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Do momentu odbioru końcowego przedmiotu umowy suma faktur częściowych nie może przekroczyć </w:t>
      </w:r>
      <w:r w:rsidR="0051725F" w:rsidRPr="00A0091F">
        <w:rPr>
          <w:rFonts w:eastAsia="Times New Roman" w:cstheme="minorHAnsi"/>
          <w:lang w:eastAsia="zh-CN"/>
        </w:rPr>
        <w:t>8</w:t>
      </w:r>
      <w:r w:rsidRPr="00A0091F">
        <w:rPr>
          <w:rFonts w:eastAsia="Times New Roman" w:cstheme="minorHAnsi"/>
          <w:lang w:eastAsia="zh-CN"/>
        </w:rPr>
        <w:t>0 (</w:t>
      </w:r>
      <w:r w:rsidR="0051725F" w:rsidRPr="00A0091F">
        <w:rPr>
          <w:rFonts w:eastAsia="Times New Roman" w:cstheme="minorHAnsi"/>
          <w:lang w:eastAsia="zh-CN"/>
        </w:rPr>
        <w:t>osi</w:t>
      </w:r>
      <w:r w:rsidR="00560482" w:rsidRPr="00A0091F">
        <w:rPr>
          <w:rFonts w:eastAsia="Times New Roman" w:cstheme="minorHAnsi"/>
          <w:lang w:eastAsia="zh-CN"/>
        </w:rPr>
        <w:t>e</w:t>
      </w:r>
      <w:r w:rsidR="00B0701B" w:rsidRPr="00A0091F">
        <w:rPr>
          <w:rFonts w:eastAsia="Times New Roman" w:cstheme="minorHAnsi"/>
          <w:lang w:eastAsia="zh-CN"/>
        </w:rPr>
        <w:t>m</w:t>
      </w:r>
      <w:r w:rsidRPr="00A0091F">
        <w:rPr>
          <w:rFonts w:eastAsia="Times New Roman" w:cstheme="minorHAnsi"/>
          <w:lang w:eastAsia="zh-CN"/>
        </w:rPr>
        <w:t>dziesiąt) % kwoty wynagrodzenia.</w:t>
      </w:r>
      <w:r w:rsidR="00B66395" w:rsidRPr="00A0091F">
        <w:rPr>
          <w:rFonts w:eastAsia="Times New Roman" w:cstheme="minorHAnsi"/>
          <w:lang w:eastAsia="zh-CN"/>
        </w:rPr>
        <w:t xml:space="preserve"> </w:t>
      </w:r>
    </w:p>
    <w:p w14:paraId="5DEF2D7A" w14:textId="291E917A" w:rsidR="006B7BEB" w:rsidRPr="00A0091F" w:rsidRDefault="006B7BEB" w:rsidP="009448A9">
      <w:pPr>
        <w:numPr>
          <w:ilvl w:val="0"/>
          <w:numId w:val="4"/>
        </w:numPr>
        <w:tabs>
          <w:tab w:val="left" w:pos="567"/>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Podstawą rozliczenia finansowego robót jest harmonogram rzeczowo – finansowy</w:t>
      </w:r>
      <w:r w:rsidR="007F1C62" w:rsidRPr="00A0091F">
        <w:rPr>
          <w:rFonts w:eastAsia="Times New Roman" w:cstheme="minorHAnsi"/>
          <w:lang w:eastAsia="zh-CN"/>
        </w:rPr>
        <w:t>, koszto</w:t>
      </w:r>
      <w:r w:rsidR="007D1E81" w:rsidRPr="00A0091F">
        <w:rPr>
          <w:rFonts w:eastAsia="Times New Roman" w:cstheme="minorHAnsi"/>
          <w:lang w:eastAsia="zh-CN"/>
        </w:rPr>
        <w:t xml:space="preserve">rys ofertowy </w:t>
      </w:r>
      <w:r w:rsidRPr="00A0091F">
        <w:rPr>
          <w:rFonts w:eastAsia="Times New Roman" w:cstheme="minorHAnsi"/>
          <w:lang w:eastAsia="zh-CN"/>
        </w:rPr>
        <w:t>wraz z protokołem odbioru częściowego robót</w:t>
      </w:r>
      <w:r w:rsidR="00BE6A81" w:rsidRPr="00A0091F">
        <w:rPr>
          <w:rFonts w:eastAsia="Times New Roman" w:cstheme="minorHAnsi"/>
          <w:lang w:eastAsia="zh-CN"/>
        </w:rPr>
        <w:t xml:space="preserve"> oraz plan płatności</w:t>
      </w:r>
      <w:r w:rsidRPr="00A0091F">
        <w:rPr>
          <w:rFonts w:eastAsia="Times New Roman" w:cstheme="minorHAnsi"/>
          <w:lang w:eastAsia="zh-CN"/>
        </w:rPr>
        <w:t>.</w:t>
      </w:r>
    </w:p>
    <w:p w14:paraId="3BB07D8F" w14:textId="1B64BC7F" w:rsidR="006B7BEB" w:rsidRPr="00A0091F" w:rsidRDefault="006B7BEB" w:rsidP="009448A9">
      <w:pPr>
        <w:numPr>
          <w:ilvl w:val="0"/>
          <w:numId w:val="4"/>
        </w:numPr>
        <w:tabs>
          <w:tab w:val="left" w:pos="709"/>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Podstawą do wystawienia przez Wykonawcę faktury częściowej będzie protokół odbioru częściowego </w:t>
      </w:r>
      <w:r w:rsidR="001144C7" w:rsidRPr="00A0091F">
        <w:rPr>
          <w:rFonts w:eastAsia="Times New Roman" w:cstheme="minorHAnsi"/>
          <w:lang w:eastAsia="zh-CN"/>
        </w:rPr>
        <w:t>prac</w:t>
      </w:r>
      <w:r w:rsidR="00DB0AC9" w:rsidRPr="00A0091F">
        <w:rPr>
          <w:rFonts w:eastAsia="Times New Roman" w:cstheme="minorHAnsi"/>
          <w:lang w:eastAsia="zh-CN"/>
        </w:rPr>
        <w:t xml:space="preserve"> projektowych</w:t>
      </w:r>
      <w:r w:rsidR="001144C7" w:rsidRPr="00A0091F">
        <w:rPr>
          <w:rFonts w:eastAsia="Times New Roman" w:cstheme="minorHAnsi"/>
          <w:lang w:eastAsia="zh-CN"/>
        </w:rPr>
        <w:t xml:space="preserve"> lub </w:t>
      </w:r>
      <w:r w:rsidRPr="00A0091F">
        <w:rPr>
          <w:rFonts w:eastAsia="Times New Roman" w:cstheme="minorHAnsi"/>
          <w:lang w:eastAsia="zh-CN"/>
        </w:rPr>
        <w:t xml:space="preserve">robót podpisany przez działającego w imieniu Zamawiającego </w:t>
      </w:r>
      <w:r w:rsidR="00974CE6" w:rsidRPr="00A0091F">
        <w:rPr>
          <w:rFonts w:eastAsia="Times New Roman" w:cstheme="minorHAnsi"/>
          <w:lang w:eastAsia="zh-CN"/>
        </w:rPr>
        <w:t>Inspektora Nadzoru</w:t>
      </w:r>
      <w:r w:rsidR="00345F69" w:rsidRPr="00A0091F">
        <w:rPr>
          <w:rFonts w:eastAsia="Times New Roman" w:cstheme="minorHAnsi"/>
          <w:lang w:eastAsia="zh-CN"/>
        </w:rPr>
        <w:t xml:space="preserve"> </w:t>
      </w:r>
      <w:r w:rsidR="00877957" w:rsidRPr="00A0091F">
        <w:rPr>
          <w:rFonts w:eastAsia="Times New Roman" w:cstheme="minorHAnsi"/>
          <w:lang w:eastAsia="zh-CN"/>
        </w:rPr>
        <w:t xml:space="preserve">oraz Zamawiającego </w:t>
      </w:r>
      <w:r w:rsidR="00345F69" w:rsidRPr="00A0091F">
        <w:rPr>
          <w:rFonts w:eastAsia="Times New Roman" w:cstheme="minorHAnsi"/>
          <w:lang w:eastAsia="zh-CN"/>
        </w:rPr>
        <w:t>wraz</w:t>
      </w:r>
      <w:r w:rsidR="00974CE6" w:rsidRPr="00A0091F">
        <w:rPr>
          <w:rFonts w:eastAsia="Times New Roman" w:cstheme="minorHAnsi"/>
          <w:lang w:eastAsia="zh-CN"/>
        </w:rPr>
        <w:t xml:space="preserve"> z dokumentami</w:t>
      </w:r>
      <w:r w:rsidR="00630694" w:rsidRPr="00A0091F">
        <w:rPr>
          <w:rFonts w:eastAsia="Times New Roman" w:cstheme="minorHAnsi"/>
          <w:lang w:eastAsia="zh-CN"/>
        </w:rPr>
        <w:t xml:space="preserve"> </w:t>
      </w:r>
      <w:r w:rsidR="00345F69" w:rsidRPr="00A0091F">
        <w:rPr>
          <w:rFonts w:eastAsia="Times New Roman" w:cstheme="minorHAnsi"/>
          <w:lang w:eastAsia="zh-CN"/>
        </w:rPr>
        <w:t xml:space="preserve"> </w:t>
      </w:r>
      <w:r w:rsidR="00974CE6" w:rsidRPr="00A0091F">
        <w:rPr>
          <w:rFonts w:eastAsia="Times New Roman" w:cstheme="minorHAnsi"/>
          <w:lang w:eastAsia="zh-CN"/>
        </w:rPr>
        <w:t>o</w:t>
      </w:r>
      <w:r w:rsidR="00893DAF" w:rsidRPr="00A0091F">
        <w:rPr>
          <w:rFonts w:eastAsia="Times New Roman" w:cstheme="minorHAnsi"/>
          <w:lang w:eastAsia="zh-CN"/>
        </w:rPr>
        <w:t>raz Wykazem, o których mowa w §</w:t>
      </w:r>
      <w:r w:rsidR="00974CE6" w:rsidRPr="00A0091F">
        <w:rPr>
          <w:rFonts w:eastAsia="Times New Roman" w:cstheme="minorHAnsi"/>
          <w:lang w:eastAsia="zh-CN"/>
        </w:rPr>
        <w:t xml:space="preserve">4 </w:t>
      </w:r>
      <w:r w:rsidR="00345F69" w:rsidRPr="00A0091F">
        <w:rPr>
          <w:rFonts w:eastAsia="Times New Roman" w:cstheme="minorHAnsi"/>
          <w:lang w:eastAsia="zh-CN"/>
        </w:rPr>
        <w:t>Umowy</w:t>
      </w:r>
      <w:r w:rsidR="00C8197C" w:rsidRPr="00A0091F">
        <w:rPr>
          <w:rFonts w:eastAsia="Times New Roman" w:cstheme="minorHAnsi"/>
          <w:lang w:eastAsia="zh-CN"/>
        </w:rPr>
        <w:t xml:space="preserve"> i i</w:t>
      </w:r>
      <w:r w:rsidR="009645F1" w:rsidRPr="00A0091F">
        <w:rPr>
          <w:rFonts w:eastAsia="Times New Roman" w:cstheme="minorHAnsi"/>
          <w:lang w:eastAsia="zh-CN"/>
        </w:rPr>
        <w:t>nnymi dokumentami wymaganymi um</w:t>
      </w:r>
      <w:r w:rsidR="00C8197C" w:rsidRPr="00A0091F">
        <w:rPr>
          <w:rFonts w:eastAsia="Times New Roman" w:cstheme="minorHAnsi"/>
          <w:lang w:eastAsia="zh-CN"/>
        </w:rPr>
        <w:t>ową</w:t>
      </w:r>
      <w:r w:rsidRPr="00A0091F">
        <w:rPr>
          <w:rFonts w:eastAsia="Times New Roman" w:cstheme="minorHAnsi"/>
          <w:lang w:eastAsia="zh-CN"/>
        </w:rPr>
        <w:t xml:space="preserve">. Protokół odbioru </w:t>
      </w:r>
      <w:r w:rsidR="00345F69" w:rsidRPr="00A0091F">
        <w:rPr>
          <w:rFonts w:eastAsia="Times New Roman" w:cstheme="minorHAnsi"/>
          <w:lang w:eastAsia="zh-CN"/>
        </w:rPr>
        <w:t>wraz z załącznikami w postaci dokumentów, o których mowa w zd</w:t>
      </w:r>
      <w:r w:rsidR="00EF65E6" w:rsidRPr="00A0091F">
        <w:rPr>
          <w:rFonts w:eastAsia="Times New Roman" w:cstheme="minorHAnsi"/>
          <w:lang w:eastAsia="zh-CN"/>
        </w:rPr>
        <w:t>aniu pierwszym</w:t>
      </w:r>
      <w:r w:rsidR="00345F69" w:rsidRPr="00A0091F">
        <w:rPr>
          <w:rFonts w:eastAsia="Times New Roman" w:cstheme="minorHAnsi"/>
          <w:lang w:eastAsia="zh-CN"/>
        </w:rPr>
        <w:t xml:space="preserve"> </w:t>
      </w:r>
      <w:r w:rsidRPr="00A0091F">
        <w:rPr>
          <w:rFonts w:eastAsia="Times New Roman" w:cstheme="minorHAnsi"/>
          <w:lang w:eastAsia="zh-CN"/>
        </w:rPr>
        <w:t xml:space="preserve">będzie załącznikiem do faktury częściowej. Podpisanie przez </w:t>
      </w:r>
      <w:r w:rsidR="00974CE6" w:rsidRPr="00A0091F">
        <w:rPr>
          <w:rFonts w:eastAsia="Times New Roman" w:cstheme="minorHAnsi"/>
          <w:lang w:eastAsia="zh-CN"/>
        </w:rPr>
        <w:t>Inspektora Nadzoru</w:t>
      </w:r>
      <w:r w:rsidRPr="00A0091F">
        <w:rPr>
          <w:rFonts w:eastAsia="Times New Roman" w:cstheme="minorHAnsi"/>
          <w:lang w:eastAsia="zh-CN"/>
        </w:rPr>
        <w:t xml:space="preserve"> protokołu odbioru częściowego nie pozbawia Zamawiającego prawa do zgłoszenia wad robót objętych odbiorem częściowym przy odbiorze końcowym lub w ramach rękojmi lub gwarancji.</w:t>
      </w:r>
    </w:p>
    <w:p w14:paraId="7CCDA16D" w14:textId="595F5EF5" w:rsidR="00E76029" w:rsidRPr="00A0091F" w:rsidRDefault="00E76029" w:rsidP="009448A9">
      <w:pPr>
        <w:numPr>
          <w:ilvl w:val="0"/>
          <w:numId w:val="4"/>
        </w:numPr>
        <w:tabs>
          <w:tab w:val="left" w:pos="709"/>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Niezależnie od innych obowiązków w zakresie Podwykonawców lub Dalszych Podwykonawców, do </w:t>
      </w:r>
      <w:r w:rsidR="00877957" w:rsidRPr="00A0091F">
        <w:rPr>
          <w:rFonts w:eastAsia="Times New Roman" w:cstheme="minorHAnsi"/>
          <w:lang w:eastAsia="zh-CN"/>
        </w:rPr>
        <w:t>każdej faktury</w:t>
      </w:r>
      <w:r w:rsidR="001A77B0" w:rsidRPr="00A0091F">
        <w:rPr>
          <w:rFonts w:eastAsia="Times New Roman" w:cstheme="minorHAnsi"/>
          <w:lang w:eastAsia="zh-CN"/>
        </w:rPr>
        <w:t xml:space="preserve"> (częściowej, końcowej)</w:t>
      </w:r>
      <w:r w:rsidR="009F7B7E" w:rsidRPr="00A0091F">
        <w:rPr>
          <w:rFonts w:eastAsia="Times New Roman" w:cstheme="minorHAnsi"/>
          <w:lang w:eastAsia="zh-CN"/>
        </w:rPr>
        <w:t xml:space="preserve"> </w:t>
      </w:r>
      <w:r w:rsidRPr="00A0091F">
        <w:rPr>
          <w:rFonts w:eastAsia="Times New Roman" w:cstheme="minorHAnsi"/>
          <w:lang w:eastAsia="zh-CN"/>
        </w:rPr>
        <w:t xml:space="preserve">Wykonawca zobowiązany jest również przedłożyć Wykaz podwykonawców </w:t>
      </w:r>
      <w:r w:rsidR="00E67611" w:rsidRPr="00A0091F">
        <w:rPr>
          <w:rFonts w:eastAsia="Times New Roman" w:cstheme="minorHAnsi"/>
          <w:lang w:eastAsia="zh-CN"/>
        </w:rPr>
        <w:t>(</w:t>
      </w:r>
      <w:r w:rsidRPr="00A0091F">
        <w:rPr>
          <w:rFonts w:eastAsia="Times New Roman" w:cstheme="minorHAnsi"/>
          <w:lang w:eastAsia="zh-CN"/>
        </w:rPr>
        <w:t>robót, usług lub dostaw</w:t>
      </w:r>
      <w:r w:rsidR="00E67611" w:rsidRPr="00A0091F">
        <w:rPr>
          <w:rFonts w:eastAsia="Times New Roman" w:cstheme="minorHAnsi"/>
          <w:lang w:eastAsia="zh-CN"/>
        </w:rPr>
        <w:t>)</w:t>
      </w:r>
      <w:r w:rsidRPr="00A0091F">
        <w:rPr>
          <w:rFonts w:eastAsia="Times New Roman" w:cstheme="minorHAnsi"/>
          <w:lang w:eastAsia="zh-CN"/>
        </w:rPr>
        <w:t xml:space="preserve"> w ramach składanej faktury zawierający:</w:t>
      </w:r>
    </w:p>
    <w:p w14:paraId="77B6C190" w14:textId="77777777" w:rsidR="00E76029" w:rsidRPr="00A0091F" w:rsidRDefault="00E76029" w:rsidP="007F1C62">
      <w:pPr>
        <w:tabs>
          <w:tab w:val="left" w:pos="709"/>
        </w:tabs>
        <w:suppressAutoHyphens/>
        <w:spacing w:after="0" w:line="276" w:lineRule="auto"/>
        <w:ind w:left="1134"/>
        <w:contextualSpacing/>
        <w:jc w:val="both"/>
        <w:rPr>
          <w:rFonts w:eastAsia="Times New Roman" w:cstheme="minorHAnsi"/>
          <w:lang w:eastAsia="zh-CN"/>
        </w:rPr>
      </w:pPr>
      <w:r w:rsidRPr="00A0091F">
        <w:rPr>
          <w:rFonts w:eastAsia="Times New Roman" w:cstheme="minorHAnsi"/>
          <w:lang w:eastAsia="zh-CN"/>
        </w:rPr>
        <w:t xml:space="preserve">a) nazwy Podwykonawców lub Dalszych Podwykonawców, którzy wykonywali roboty, usługi lub dostawy w ramach składanej faktury, zakres wykonywanych przez nich robót, usług lub dostarczonych towarów oraz odpowiednie wartości tych robót, usług lub dostaw należnych danemu podwykonawcy wykonanych lub dostarczonych w ramach robót objętych składaną fakturą, </w:t>
      </w:r>
    </w:p>
    <w:p w14:paraId="03C7130C" w14:textId="77777777" w:rsidR="000B21C6" w:rsidRPr="00A0091F" w:rsidRDefault="00E76029" w:rsidP="007F1C62">
      <w:pPr>
        <w:tabs>
          <w:tab w:val="left" w:pos="709"/>
        </w:tabs>
        <w:suppressAutoHyphens/>
        <w:spacing w:after="0" w:line="276" w:lineRule="auto"/>
        <w:ind w:left="1134"/>
        <w:contextualSpacing/>
        <w:jc w:val="both"/>
        <w:rPr>
          <w:rFonts w:eastAsia="Times New Roman" w:cstheme="minorHAnsi"/>
          <w:lang w:eastAsia="zh-CN"/>
        </w:rPr>
      </w:pPr>
      <w:r w:rsidRPr="00A0091F">
        <w:rPr>
          <w:rFonts w:eastAsia="Times New Roman" w:cstheme="minorHAnsi"/>
          <w:lang w:eastAsia="zh-CN"/>
        </w:rPr>
        <w:t>b) nazwy Podwykonawców lub Dalszych Podwykonawców zgłoszonych Zamawiającemu, ale którzy nie wykonywali robót, usług lub do</w:t>
      </w:r>
      <w:r w:rsidR="000716B8" w:rsidRPr="00A0091F">
        <w:rPr>
          <w:rFonts w:eastAsia="Times New Roman" w:cstheme="minorHAnsi"/>
          <w:lang w:eastAsia="zh-CN"/>
        </w:rPr>
        <w:t>staw w ramach składanej faktury</w:t>
      </w:r>
      <w:r w:rsidR="000B21C6" w:rsidRPr="00A0091F">
        <w:rPr>
          <w:rFonts w:eastAsia="Times New Roman" w:cstheme="minorHAnsi"/>
          <w:lang w:eastAsia="zh-CN"/>
        </w:rPr>
        <w:t>;</w:t>
      </w:r>
    </w:p>
    <w:p w14:paraId="64859055" w14:textId="3ACAD26B" w:rsidR="000716B8" w:rsidRPr="00A0091F" w:rsidRDefault="000B21C6" w:rsidP="007F1C62">
      <w:pPr>
        <w:tabs>
          <w:tab w:val="left" w:pos="709"/>
        </w:tabs>
        <w:suppressAutoHyphens/>
        <w:spacing w:after="0" w:line="276" w:lineRule="auto"/>
        <w:ind w:left="1134"/>
        <w:contextualSpacing/>
        <w:jc w:val="both"/>
        <w:rPr>
          <w:rFonts w:eastAsia="Times New Roman" w:cstheme="minorHAnsi"/>
          <w:lang w:eastAsia="zh-CN"/>
        </w:rPr>
      </w:pPr>
      <w:r w:rsidRPr="00A0091F">
        <w:rPr>
          <w:rFonts w:eastAsia="Times New Roman" w:cstheme="minorHAnsi"/>
          <w:lang w:eastAsia="zh-CN"/>
        </w:rPr>
        <w:t xml:space="preserve">c) </w:t>
      </w:r>
      <w:r w:rsidR="00316D9A" w:rsidRPr="00A0091F">
        <w:rPr>
          <w:rFonts w:eastAsia="Times New Roman" w:cstheme="minorHAnsi"/>
          <w:lang w:eastAsia="zh-CN"/>
        </w:rPr>
        <w:t>kserokopię faktur</w:t>
      </w:r>
      <w:r w:rsidR="00467CAC" w:rsidRPr="00A0091F">
        <w:rPr>
          <w:rFonts w:eastAsia="Times New Roman" w:cstheme="minorHAnsi"/>
          <w:lang w:eastAsia="zh-CN"/>
        </w:rPr>
        <w:t xml:space="preserve"> (lub rachunków)</w:t>
      </w:r>
      <w:r w:rsidR="00316D9A" w:rsidRPr="00A0091F">
        <w:rPr>
          <w:rFonts w:eastAsia="Times New Roman" w:cstheme="minorHAnsi"/>
          <w:lang w:eastAsia="zh-CN"/>
        </w:rPr>
        <w:t xml:space="preserve"> wystawionych przez Podwykonawców lub Dalszych Podwykonawców, o których mowa w lit a) powyżej</w:t>
      </w:r>
      <w:r w:rsidR="00467CAC" w:rsidRPr="00A0091F">
        <w:rPr>
          <w:rFonts w:eastAsia="Times New Roman" w:cstheme="minorHAnsi"/>
          <w:lang w:eastAsia="zh-CN"/>
        </w:rPr>
        <w:t>,</w:t>
      </w:r>
      <w:r w:rsidR="00316D9A" w:rsidRPr="00A0091F">
        <w:rPr>
          <w:rFonts w:eastAsia="Times New Roman" w:cstheme="minorHAnsi"/>
          <w:lang w:eastAsia="zh-CN"/>
        </w:rPr>
        <w:t xml:space="preserve"> </w:t>
      </w:r>
      <w:r w:rsidR="00467CAC" w:rsidRPr="00A0091F">
        <w:rPr>
          <w:rFonts w:eastAsia="Times New Roman" w:cstheme="minorHAnsi"/>
          <w:lang w:eastAsia="zh-CN"/>
        </w:rPr>
        <w:t>dowody potwierdzające uiszczenie</w:t>
      </w:r>
      <w:r w:rsidR="00316D9A" w:rsidRPr="00A0091F">
        <w:rPr>
          <w:rFonts w:eastAsia="Times New Roman" w:cstheme="minorHAnsi"/>
          <w:lang w:eastAsia="zh-CN"/>
        </w:rPr>
        <w:t xml:space="preserve"> wynagrodzenia</w:t>
      </w:r>
      <w:r w:rsidR="00467CAC" w:rsidRPr="00A0091F">
        <w:rPr>
          <w:rFonts w:eastAsia="Times New Roman" w:cstheme="minorHAnsi"/>
          <w:lang w:eastAsia="zh-CN"/>
        </w:rPr>
        <w:t xml:space="preserve"> na rzecz tych Podwykonawców i dalszych Podwykonawców oraz</w:t>
      </w:r>
      <w:r w:rsidR="00316D9A" w:rsidRPr="00A0091F">
        <w:rPr>
          <w:rFonts w:eastAsia="Times New Roman" w:cstheme="minorHAnsi"/>
          <w:lang w:eastAsia="zh-CN"/>
        </w:rPr>
        <w:t xml:space="preserve"> oświa</w:t>
      </w:r>
      <w:r w:rsidR="00467CAC" w:rsidRPr="00A0091F">
        <w:rPr>
          <w:rFonts w:eastAsia="Times New Roman" w:cstheme="minorHAnsi"/>
          <w:lang w:eastAsia="zh-CN"/>
        </w:rPr>
        <w:t>dczenia</w:t>
      </w:r>
      <w:r w:rsidR="00316D9A" w:rsidRPr="00A0091F">
        <w:rPr>
          <w:rFonts w:eastAsia="Times New Roman" w:cstheme="minorHAnsi"/>
          <w:lang w:eastAsia="zh-CN"/>
        </w:rPr>
        <w:t xml:space="preserve"> o niezaleganiu przez Wykonawcę lub Podwykonawcę</w:t>
      </w:r>
      <w:r w:rsidR="00C8197C" w:rsidRPr="00A0091F">
        <w:rPr>
          <w:rFonts w:eastAsia="Times New Roman" w:cstheme="minorHAnsi"/>
          <w:lang w:eastAsia="zh-CN"/>
        </w:rPr>
        <w:t xml:space="preserve"> lub Dalszego Podwykonawcę</w:t>
      </w:r>
      <w:r w:rsidR="00316D9A" w:rsidRPr="00A0091F">
        <w:rPr>
          <w:rFonts w:eastAsia="Times New Roman" w:cstheme="minorHAnsi"/>
          <w:lang w:eastAsia="zh-CN"/>
        </w:rPr>
        <w:t xml:space="preserve"> z zapłatą za roboty wykonane przez Podwykonawców</w:t>
      </w:r>
      <w:r w:rsidR="00C8197C" w:rsidRPr="00A0091F">
        <w:rPr>
          <w:rFonts w:eastAsia="Times New Roman" w:cstheme="minorHAnsi"/>
          <w:lang w:eastAsia="zh-CN"/>
        </w:rPr>
        <w:t xml:space="preserve"> lub Dalszych Podwykonawców</w:t>
      </w:r>
      <w:r w:rsidR="00316D9A" w:rsidRPr="00A0091F">
        <w:rPr>
          <w:rFonts w:eastAsia="Times New Roman" w:cstheme="minorHAnsi"/>
          <w:lang w:eastAsia="zh-CN"/>
        </w:rPr>
        <w:t xml:space="preserve"> na podstawie umów akceptowanych przez Zamawiającego.</w:t>
      </w:r>
    </w:p>
    <w:p w14:paraId="1FADD2D4" w14:textId="4867C1DA" w:rsidR="000716B8" w:rsidRPr="00A0091F" w:rsidRDefault="000716B8" w:rsidP="009448A9">
      <w:pPr>
        <w:pStyle w:val="Akapitzlist"/>
        <w:numPr>
          <w:ilvl w:val="0"/>
          <w:numId w:val="4"/>
        </w:numPr>
        <w:spacing w:after="0" w:line="276" w:lineRule="auto"/>
        <w:ind w:left="426"/>
        <w:jc w:val="both"/>
        <w:rPr>
          <w:rFonts w:eastAsia="Times New Roman" w:cstheme="minorHAnsi"/>
          <w:lang w:eastAsia="zh-CN"/>
        </w:rPr>
      </w:pPr>
      <w:r w:rsidRPr="00A0091F">
        <w:rPr>
          <w:rFonts w:eastAsia="Times New Roman" w:cstheme="minorHAnsi"/>
          <w:lang w:eastAsia="zh-CN"/>
        </w:rPr>
        <w:t xml:space="preserve">Podstawą do wystawienia przez Wykonawcę faktury końcowej jest sporządzony protokół odbioru końcowego z dokumentacją, o której mowa </w:t>
      </w:r>
      <w:r w:rsidR="00A15694" w:rsidRPr="00A0091F">
        <w:rPr>
          <w:rFonts w:eastAsia="Times New Roman" w:cstheme="minorHAnsi"/>
          <w:lang w:eastAsia="zh-CN"/>
        </w:rPr>
        <w:t>w  §</w:t>
      </w:r>
      <w:r w:rsidR="00361343" w:rsidRPr="00A0091F">
        <w:rPr>
          <w:rFonts w:eastAsia="Times New Roman" w:cstheme="minorHAnsi"/>
          <w:lang w:eastAsia="zh-CN"/>
        </w:rPr>
        <w:t xml:space="preserve"> </w:t>
      </w:r>
      <w:r w:rsidR="00A15694" w:rsidRPr="00A0091F">
        <w:rPr>
          <w:rFonts w:eastAsia="Times New Roman" w:cstheme="minorHAnsi"/>
          <w:lang w:eastAsia="zh-CN"/>
        </w:rPr>
        <w:t>4 ust. 16</w:t>
      </w:r>
      <w:r w:rsidR="00630694" w:rsidRPr="00A0091F">
        <w:rPr>
          <w:rFonts w:eastAsia="Times New Roman" w:cstheme="minorHAnsi"/>
          <w:lang w:eastAsia="zh-CN"/>
        </w:rPr>
        <w:t xml:space="preserve">, 17 i 18 </w:t>
      </w:r>
      <w:r w:rsidRPr="00A0091F">
        <w:rPr>
          <w:rFonts w:eastAsia="Times New Roman" w:cstheme="minorHAnsi"/>
          <w:lang w:eastAsia="zh-CN"/>
        </w:rPr>
        <w:t xml:space="preserve"> </w:t>
      </w:r>
      <w:r w:rsidR="00361343" w:rsidRPr="00A0091F">
        <w:rPr>
          <w:rFonts w:eastAsia="Times New Roman" w:cstheme="minorHAnsi"/>
          <w:lang w:eastAsia="zh-CN"/>
        </w:rPr>
        <w:t>u</w:t>
      </w:r>
      <w:r w:rsidRPr="00A0091F">
        <w:rPr>
          <w:rFonts w:eastAsia="Times New Roman" w:cstheme="minorHAnsi"/>
          <w:lang w:eastAsia="zh-CN"/>
        </w:rPr>
        <w:t xml:space="preserve">mowy, podpisany przez Wykonawcę i Zamawiającego, w tym dokumentami, o których mowa w § </w:t>
      </w:r>
      <w:r w:rsidR="00D77EF1" w:rsidRPr="00A0091F">
        <w:rPr>
          <w:rFonts w:eastAsia="Times New Roman" w:cstheme="minorHAnsi"/>
          <w:lang w:eastAsia="zh-CN"/>
        </w:rPr>
        <w:t>10</w:t>
      </w:r>
      <w:r w:rsidRPr="00A0091F">
        <w:rPr>
          <w:rFonts w:eastAsia="Times New Roman" w:cstheme="minorHAnsi"/>
          <w:lang w:eastAsia="zh-CN"/>
        </w:rPr>
        <w:t xml:space="preserve"> ust. 1 pkt. 18) -2</w:t>
      </w:r>
      <w:r w:rsidR="00226FE5" w:rsidRPr="00A0091F">
        <w:rPr>
          <w:rFonts w:eastAsia="Times New Roman" w:cstheme="minorHAnsi"/>
          <w:lang w:eastAsia="zh-CN"/>
        </w:rPr>
        <w:t>2</w:t>
      </w:r>
      <w:r w:rsidRPr="00A0091F">
        <w:rPr>
          <w:rFonts w:eastAsia="Times New Roman" w:cstheme="minorHAnsi"/>
          <w:lang w:eastAsia="zh-CN"/>
        </w:rPr>
        <w:t>) Umowy</w:t>
      </w:r>
      <w:r w:rsidR="009F7B7E" w:rsidRPr="00A0091F">
        <w:rPr>
          <w:rFonts w:eastAsia="Times New Roman" w:cstheme="minorHAnsi"/>
          <w:lang w:eastAsia="zh-CN"/>
        </w:rPr>
        <w:t>.</w:t>
      </w:r>
    </w:p>
    <w:p w14:paraId="6671FEFE" w14:textId="222C647A" w:rsidR="002A77A8" w:rsidRPr="00A0091F" w:rsidRDefault="000716B8" w:rsidP="009448A9">
      <w:pPr>
        <w:numPr>
          <w:ilvl w:val="0"/>
          <w:numId w:val="4"/>
        </w:numPr>
        <w:tabs>
          <w:tab w:val="left" w:pos="709"/>
        </w:tabs>
        <w:suppressAutoHyphens/>
        <w:spacing w:after="0" w:line="276" w:lineRule="auto"/>
        <w:ind w:left="426" w:hanging="567"/>
        <w:contextualSpacing/>
        <w:jc w:val="both"/>
        <w:rPr>
          <w:rFonts w:eastAsia="Times New Roman" w:cstheme="minorHAnsi"/>
          <w:lang w:eastAsia="zh-CN"/>
        </w:rPr>
      </w:pPr>
      <w:r w:rsidRPr="00A0091F">
        <w:rPr>
          <w:rFonts w:eastAsia="Times New Roman" w:cstheme="minorHAnsi"/>
          <w:lang w:eastAsia="zh-CN"/>
        </w:rPr>
        <w:t xml:space="preserve">Zamawiający będzie dokonywał zapłaty faktur w terminie do 21 (dwudziestu jeden) dni </w:t>
      </w:r>
      <w:r w:rsidR="00361343" w:rsidRPr="00A0091F">
        <w:rPr>
          <w:rFonts w:eastAsia="Times New Roman" w:cstheme="minorHAnsi"/>
          <w:lang w:eastAsia="zh-CN"/>
        </w:rPr>
        <w:t xml:space="preserve">kalendarzowych </w:t>
      </w:r>
      <w:r w:rsidRPr="00A0091F">
        <w:rPr>
          <w:rFonts w:eastAsia="Times New Roman" w:cstheme="minorHAnsi"/>
          <w:lang w:eastAsia="zh-CN"/>
        </w:rPr>
        <w:t>od daty dostarczenia Zamawiającemu prawidłowo wystawionej faktury wraz z</w:t>
      </w:r>
      <w:r w:rsidR="00055A83" w:rsidRPr="00A0091F">
        <w:rPr>
          <w:rFonts w:eastAsia="Times New Roman" w:cstheme="minorHAnsi"/>
          <w:lang w:eastAsia="zh-CN"/>
        </w:rPr>
        <w:t>e wszystkimi</w:t>
      </w:r>
      <w:r w:rsidRPr="00A0091F">
        <w:rPr>
          <w:rFonts w:eastAsia="Times New Roman" w:cstheme="minorHAnsi"/>
          <w:lang w:eastAsia="zh-CN"/>
        </w:rPr>
        <w:t xml:space="preserve"> dokumentami rozliczeniowymi</w:t>
      </w:r>
      <w:r w:rsidR="00055A83" w:rsidRPr="00A0091F">
        <w:rPr>
          <w:rFonts w:eastAsia="Times New Roman" w:cstheme="minorHAnsi"/>
          <w:lang w:eastAsia="zh-CN"/>
        </w:rPr>
        <w:t xml:space="preserve"> wymaganymi Umow</w:t>
      </w:r>
      <w:r w:rsidR="00696CA7" w:rsidRPr="00A0091F">
        <w:rPr>
          <w:rFonts w:eastAsia="Times New Roman" w:cstheme="minorHAnsi"/>
          <w:lang w:eastAsia="zh-CN"/>
        </w:rPr>
        <w:t>ą</w:t>
      </w:r>
      <w:r w:rsidR="00055A83" w:rsidRPr="00A0091F">
        <w:rPr>
          <w:rFonts w:eastAsia="Times New Roman" w:cstheme="minorHAnsi"/>
          <w:lang w:eastAsia="zh-CN"/>
        </w:rPr>
        <w:t xml:space="preserve"> (w tym oświadczeniami </w:t>
      </w:r>
      <w:r w:rsidR="00055A83" w:rsidRPr="00A0091F">
        <w:rPr>
          <w:rFonts w:eastAsia="Times New Roman" w:cstheme="minorHAnsi"/>
          <w:lang w:eastAsia="zh-CN"/>
        </w:rPr>
        <w:br/>
        <w:t>i dowodami uiszczenia wynagrodzenia podwykonawcom</w:t>
      </w:r>
      <w:r w:rsidR="002563A2" w:rsidRPr="00A0091F">
        <w:rPr>
          <w:rFonts w:eastAsia="Times New Roman" w:cstheme="minorHAnsi"/>
          <w:lang w:eastAsia="zh-CN"/>
        </w:rPr>
        <w:t>)</w:t>
      </w:r>
      <w:r w:rsidRPr="00A0091F">
        <w:rPr>
          <w:rFonts w:eastAsia="Times New Roman" w:cstheme="minorHAnsi"/>
          <w:lang w:eastAsia="zh-CN"/>
        </w:rPr>
        <w:t xml:space="preserve"> przelewem na rachunek bankowy podany na fakturze.</w:t>
      </w:r>
    </w:p>
    <w:p w14:paraId="64535E67" w14:textId="68A0ECFD" w:rsidR="00077431" w:rsidRPr="00A0091F" w:rsidRDefault="00B21597" w:rsidP="009448A9">
      <w:pPr>
        <w:numPr>
          <w:ilvl w:val="0"/>
          <w:numId w:val="4"/>
        </w:numPr>
        <w:tabs>
          <w:tab w:val="left" w:pos="709"/>
        </w:tabs>
        <w:suppressAutoHyphens/>
        <w:spacing w:after="0" w:line="276" w:lineRule="auto"/>
        <w:ind w:left="426" w:hanging="567"/>
        <w:contextualSpacing/>
        <w:jc w:val="both"/>
        <w:rPr>
          <w:rFonts w:eastAsia="Times New Roman" w:cstheme="minorHAnsi"/>
          <w:lang w:eastAsia="zh-CN"/>
        </w:rPr>
      </w:pPr>
      <w:r w:rsidRPr="00A0091F">
        <w:rPr>
          <w:rFonts w:eastAsia="Times New Roman" w:cstheme="minorHAnsi"/>
          <w:lang w:eastAsia="zh-CN"/>
        </w:rPr>
        <w:t xml:space="preserve">Wykonawca przy realizacji umowy zobowiązuje posługiwać się rachunkiem rozliczeniowym, </w:t>
      </w:r>
      <w:r w:rsidR="008363BE" w:rsidRPr="00A0091F">
        <w:rPr>
          <w:rFonts w:eastAsia="Times New Roman" w:cstheme="minorHAnsi"/>
          <w:lang w:eastAsia="zh-CN"/>
        </w:rPr>
        <w:br/>
      </w:r>
      <w:r w:rsidRPr="00A0091F">
        <w:rPr>
          <w:rFonts w:eastAsia="Times New Roman" w:cstheme="minorHAnsi"/>
          <w:lang w:eastAsia="zh-CN"/>
        </w:rPr>
        <w:t xml:space="preserve">o którym mowa w art. 49 ust. 1 pkt 1 ustawy z dnia 29 sierpnia 1997 r. Prawo bankowe (tj. </w:t>
      </w:r>
      <w:r w:rsidR="008363BE" w:rsidRPr="00A0091F">
        <w:rPr>
          <w:rFonts w:eastAsia="Times New Roman" w:cstheme="minorHAnsi"/>
          <w:lang w:eastAsia="zh-CN"/>
        </w:rPr>
        <w:br/>
      </w:r>
      <w:r w:rsidRPr="00A0091F">
        <w:rPr>
          <w:rFonts w:eastAsia="Times New Roman" w:cstheme="minorHAnsi"/>
          <w:lang w:eastAsia="zh-CN"/>
        </w:rPr>
        <w:t>Dz. U. z 20</w:t>
      </w:r>
      <w:r w:rsidR="00416D49" w:rsidRPr="00A0091F">
        <w:rPr>
          <w:rFonts w:eastAsia="Times New Roman" w:cstheme="minorHAnsi"/>
          <w:lang w:eastAsia="zh-CN"/>
        </w:rPr>
        <w:t>21</w:t>
      </w:r>
      <w:r w:rsidRPr="00A0091F">
        <w:rPr>
          <w:rFonts w:eastAsia="Times New Roman" w:cstheme="minorHAnsi"/>
          <w:lang w:eastAsia="zh-CN"/>
        </w:rPr>
        <w:t xml:space="preserve"> r., 2</w:t>
      </w:r>
      <w:r w:rsidR="00416D49" w:rsidRPr="00A0091F">
        <w:rPr>
          <w:rFonts w:eastAsia="Times New Roman" w:cstheme="minorHAnsi"/>
          <w:lang w:eastAsia="zh-CN"/>
        </w:rPr>
        <w:t>439</w:t>
      </w:r>
      <w:r w:rsidRPr="00A0091F">
        <w:rPr>
          <w:rFonts w:eastAsia="Times New Roman" w:cstheme="minorHAnsi"/>
          <w:lang w:eastAsia="zh-CN"/>
        </w:rPr>
        <w:t xml:space="preserve"> ze zm.) zawartym w wykazie podmiotów, o którym mowa w art. 96b ust. 1 ustawy z dnia 11 marca 2004 r. </w:t>
      </w:r>
      <w:r w:rsidR="00116D16" w:rsidRPr="00A0091F">
        <w:rPr>
          <w:rFonts w:eastAsia="Times New Roman" w:cstheme="minorHAnsi"/>
          <w:lang w:eastAsia="zh-CN"/>
        </w:rPr>
        <w:t xml:space="preserve"> </w:t>
      </w:r>
      <w:r w:rsidRPr="00A0091F">
        <w:rPr>
          <w:rFonts w:eastAsia="Times New Roman" w:cstheme="minorHAnsi"/>
          <w:lang w:eastAsia="zh-CN"/>
        </w:rPr>
        <w:t xml:space="preserve">o podatku od towarów i usług (tj. Dz. U. z 2020 r., poz. 106 ze zm.). W przypadku braku rachunku bankowego na </w:t>
      </w:r>
      <w:r w:rsidR="00116D16" w:rsidRPr="00A0091F">
        <w:rPr>
          <w:rFonts w:eastAsia="Times New Roman" w:cstheme="minorHAnsi"/>
          <w:lang w:eastAsia="zh-CN"/>
        </w:rPr>
        <w:t xml:space="preserve">tzw. </w:t>
      </w:r>
      <w:r w:rsidRPr="00A0091F">
        <w:rPr>
          <w:rFonts w:eastAsia="Times New Roman" w:cstheme="minorHAnsi"/>
          <w:lang w:eastAsia="zh-CN"/>
        </w:rPr>
        <w:t>Białej liście podatników VAT płatność za fakturę zostanie wstrzymana</w:t>
      </w:r>
      <w:r w:rsidR="00116D16" w:rsidRPr="00A0091F">
        <w:rPr>
          <w:rFonts w:eastAsia="Times New Roman" w:cstheme="minorHAnsi"/>
          <w:lang w:eastAsia="zh-CN"/>
        </w:rPr>
        <w:t xml:space="preserve"> do czasu ujawnienia rachunku bankowego w w/w wykazie</w:t>
      </w:r>
      <w:r w:rsidR="00974CE6" w:rsidRPr="00A0091F">
        <w:rPr>
          <w:rFonts w:eastAsia="Times New Roman" w:cstheme="minorHAnsi"/>
          <w:lang w:eastAsia="zh-CN"/>
        </w:rPr>
        <w:t>.</w:t>
      </w:r>
    </w:p>
    <w:p w14:paraId="2F3BFA4C" w14:textId="77777777" w:rsidR="003021EB" w:rsidRPr="00A0091F" w:rsidRDefault="003021EB" w:rsidP="007F1C62">
      <w:pPr>
        <w:keepNext/>
        <w:suppressAutoHyphens/>
        <w:spacing w:after="0" w:line="276" w:lineRule="auto"/>
        <w:jc w:val="center"/>
        <w:outlineLvl w:val="0"/>
        <w:rPr>
          <w:rFonts w:eastAsia="Times New Roman" w:cstheme="minorHAnsi"/>
          <w:b/>
          <w:lang w:eastAsia="zh-CN"/>
        </w:rPr>
      </w:pPr>
      <w:bookmarkStart w:id="9" w:name="_Hlk49765288"/>
    </w:p>
    <w:p w14:paraId="1BF11E6F" w14:textId="1696B8CB" w:rsidR="001E2885" w:rsidRPr="00A0091F" w:rsidRDefault="001E2885" w:rsidP="007F1C62">
      <w:pPr>
        <w:keepNext/>
        <w:suppressAutoHyphens/>
        <w:spacing w:after="0" w:line="276" w:lineRule="auto"/>
        <w:jc w:val="center"/>
        <w:outlineLvl w:val="0"/>
        <w:rPr>
          <w:rFonts w:eastAsia="Times New Roman" w:cstheme="minorHAnsi"/>
          <w:b/>
          <w:lang w:eastAsia="zh-CN"/>
        </w:rPr>
      </w:pPr>
      <w:bookmarkStart w:id="10" w:name="_Toc135046066"/>
      <w:r w:rsidRPr="00A0091F">
        <w:rPr>
          <w:rFonts w:eastAsia="Times New Roman" w:cstheme="minorHAnsi"/>
          <w:b/>
          <w:lang w:eastAsia="zh-CN"/>
        </w:rPr>
        <w:t>§ 7</w:t>
      </w:r>
      <w:bookmarkEnd w:id="9"/>
      <w:r w:rsidR="003021EB" w:rsidRPr="00A0091F">
        <w:rPr>
          <w:rFonts w:eastAsia="Times New Roman" w:cstheme="minorHAnsi"/>
          <w:b/>
          <w:lang w:eastAsia="zh-CN"/>
        </w:rPr>
        <w:t xml:space="preserve">. </w:t>
      </w:r>
      <w:r w:rsidRPr="00A0091F">
        <w:rPr>
          <w:rFonts w:eastAsia="Times New Roman" w:cstheme="minorHAnsi"/>
          <w:b/>
          <w:lang w:eastAsia="zh-CN"/>
        </w:rPr>
        <w:t>PODWYKONAWSTWO</w:t>
      </w:r>
      <w:bookmarkEnd w:id="10"/>
    </w:p>
    <w:p w14:paraId="69305406" w14:textId="77777777" w:rsidR="00406805" w:rsidRPr="00A0091F" w:rsidRDefault="00406805" w:rsidP="009448A9">
      <w:pPr>
        <w:widowControl w:val="0"/>
        <w:numPr>
          <w:ilvl w:val="0"/>
          <w:numId w:val="73"/>
        </w:numPr>
        <w:tabs>
          <w:tab w:val="left" w:pos="2127"/>
        </w:tabs>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 xml:space="preserve">Wykonawca może powierzyć wykonanie części przedmiotu Umowy w zakresie robót budowlanych, dostaw lub usług podwykonawcom, jeżeli nie spowoduje to wydłużenia czasu wykonania Umowy, ani nie zwiększy kosztów jego wykonania. </w:t>
      </w:r>
    </w:p>
    <w:p w14:paraId="7E146BA7" w14:textId="77777777" w:rsidR="00406805" w:rsidRPr="00A0091F" w:rsidRDefault="00406805" w:rsidP="009448A9">
      <w:pPr>
        <w:widowControl w:val="0"/>
        <w:numPr>
          <w:ilvl w:val="0"/>
          <w:numId w:val="73"/>
        </w:numPr>
        <w:tabs>
          <w:tab w:val="left" w:pos="2127"/>
        </w:tabs>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 xml:space="preserve">Powierzenie wykonania części przedmiotu Umowy podwykonawcy odbywa się na warunkach określonych w Ustawie </w:t>
      </w:r>
      <w:proofErr w:type="spellStart"/>
      <w:r w:rsidRPr="00A0091F">
        <w:rPr>
          <w:rFonts w:eastAsia="Courier New" w:cstheme="minorHAnsi"/>
          <w:lang w:eastAsia="pl-PL" w:bidi="pl-PL"/>
        </w:rPr>
        <w:t>Pzp</w:t>
      </w:r>
      <w:proofErr w:type="spellEnd"/>
      <w:r w:rsidRPr="00A0091F">
        <w:rPr>
          <w:rFonts w:eastAsia="Courier New" w:cstheme="minorHAnsi"/>
          <w:lang w:eastAsia="pl-PL" w:bidi="pl-PL"/>
        </w:rPr>
        <w:t>, a w odniesieniu do podwykonawcy w zakresie robót budowlanych także art. 647</w:t>
      </w:r>
      <w:r w:rsidRPr="00A0091F">
        <w:rPr>
          <w:rFonts w:eastAsia="Courier New" w:cstheme="minorHAnsi"/>
          <w:vertAlign w:val="superscript"/>
          <w:lang w:eastAsia="pl-PL" w:bidi="pl-PL"/>
        </w:rPr>
        <w:t>1</w:t>
      </w:r>
      <w:r w:rsidRPr="00A0091F">
        <w:rPr>
          <w:rFonts w:eastAsia="Courier New" w:cstheme="minorHAnsi"/>
          <w:lang w:eastAsia="pl-PL" w:bidi="pl-PL"/>
        </w:rPr>
        <w:t xml:space="preserve"> K.c.</w:t>
      </w:r>
    </w:p>
    <w:p w14:paraId="7072E112"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 xml:space="preserve">Wykonawca odpowiada za działania lub zaniechania podwykonawców jak za własne działania lub zaniechania oraz jest zobowiązany do zorganizowania, prowadzenia, nadzorowania, zabezpieczenia i koordynacji prac realizowanych przez podwykonawców i dalszych podwykonawców. </w:t>
      </w:r>
    </w:p>
    <w:p w14:paraId="0231760A"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W przypadku realizacji przedmiotu Umowy przez podmioty występujące wspólnie (konsorcjum), umowy z podwykonawcami będą zawierane zawsze w imieniu i na rzecz wszystkich uczestników konsorcjum.</w:t>
      </w:r>
    </w:p>
    <w:p w14:paraId="3E8A12E8"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Każda umowa o podwykonawstwo powinna określać co najmniej:</w:t>
      </w:r>
    </w:p>
    <w:p w14:paraId="52042DBE" w14:textId="77777777" w:rsidR="00406805" w:rsidRPr="00A0091F" w:rsidRDefault="00406805" w:rsidP="009448A9">
      <w:pPr>
        <w:widowControl w:val="0"/>
        <w:numPr>
          <w:ilvl w:val="1"/>
          <w:numId w:val="73"/>
        </w:numPr>
        <w:spacing w:after="0" w:line="276" w:lineRule="auto"/>
        <w:ind w:left="993"/>
        <w:jc w:val="both"/>
        <w:rPr>
          <w:rFonts w:eastAsia="Courier New" w:cstheme="minorHAnsi"/>
          <w:lang w:eastAsia="pl-PL" w:bidi="pl-PL"/>
        </w:rPr>
      </w:pPr>
      <w:r w:rsidRPr="00A0091F">
        <w:rPr>
          <w:rFonts w:eastAsia="Courier New" w:cstheme="minorHAnsi"/>
          <w:lang w:eastAsia="pl-PL" w:bidi="pl-PL"/>
        </w:rPr>
        <w:t>szczegółowo określony przedmiot umowy o podwykonawstwo,</w:t>
      </w:r>
    </w:p>
    <w:p w14:paraId="055BAC3E" w14:textId="77777777" w:rsidR="00406805" w:rsidRPr="00A0091F" w:rsidRDefault="00406805" w:rsidP="009448A9">
      <w:pPr>
        <w:widowControl w:val="0"/>
        <w:numPr>
          <w:ilvl w:val="1"/>
          <w:numId w:val="73"/>
        </w:numPr>
        <w:spacing w:after="0" w:line="276" w:lineRule="auto"/>
        <w:ind w:left="993"/>
        <w:jc w:val="both"/>
        <w:rPr>
          <w:rFonts w:eastAsia="Courier New" w:cstheme="minorHAnsi"/>
          <w:lang w:eastAsia="pl-PL" w:bidi="pl-PL"/>
        </w:rPr>
      </w:pPr>
      <w:r w:rsidRPr="00A0091F">
        <w:rPr>
          <w:rFonts w:eastAsia="Courier New" w:cstheme="minorHAnsi"/>
          <w:lang w:eastAsia="pl-PL" w:bidi="pl-PL"/>
        </w:rPr>
        <w:t xml:space="preserve">wysokość wynagrodzenia należnego podwykonawcy lub dalszemu podwykonawcy, </w:t>
      </w:r>
    </w:p>
    <w:p w14:paraId="28EB6E50" w14:textId="77777777" w:rsidR="00406805" w:rsidRPr="00A0091F" w:rsidRDefault="00406805" w:rsidP="009448A9">
      <w:pPr>
        <w:widowControl w:val="0"/>
        <w:numPr>
          <w:ilvl w:val="1"/>
          <w:numId w:val="73"/>
        </w:numPr>
        <w:spacing w:after="0" w:line="276" w:lineRule="auto"/>
        <w:ind w:left="993"/>
        <w:jc w:val="both"/>
        <w:rPr>
          <w:rFonts w:eastAsia="Courier New" w:cstheme="minorHAnsi"/>
          <w:lang w:eastAsia="pl-PL" w:bidi="pl-PL"/>
        </w:rPr>
      </w:pPr>
      <w:r w:rsidRPr="00A0091F">
        <w:rPr>
          <w:rFonts w:eastAsia="Courier New" w:cstheme="minorHAnsi"/>
          <w:lang w:eastAsia="pl-PL" w:bidi="pl-PL"/>
        </w:rPr>
        <w:t>termin realizacji umowy o podwykonawstwo wraz z harmonogramem ww. prac,</w:t>
      </w:r>
    </w:p>
    <w:p w14:paraId="6AF3B7D8" w14:textId="77777777" w:rsidR="00406805" w:rsidRPr="00A0091F" w:rsidRDefault="00406805" w:rsidP="009448A9">
      <w:pPr>
        <w:widowControl w:val="0"/>
        <w:numPr>
          <w:ilvl w:val="1"/>
          <w:numId w:val="73"/>
        </w:numPr>
        <w:spacing w:after="0" w:line="276" w:lineRule="auto"/>
        <w:ind w:left="993"/>
        <w:jc w:val="both"/>
        <w:rPr>
          <w:rFonts w:eastAsia="Courier New" w:cstheme="minorHAnsi"/>
          <w:lang w:eastAsia="pl-PL" w:bidi="pl-PL"/>
        </w:rPr>
      </w:pPr>
      <w:r w:rsidRPr="00A0091F">
        <w:rPr>
          <w:rFonts w:eastAsia="Courier New" w:cstheme="minorHAnsi"/>
          <w:lang w:eastAsia="pl-PL" w:bidi="pl-PL"/>
        </w:rPr>
        <w:t xml:space="preserve">termin odbioru przedmiotu umowy o podwykonawstwo, </w:t>
      </w:r>
    </w:p>
    <w:p w14:paraId="22E0CFEF" w14:textId="77777777" w:rsidR="00406805" w:rsidRPr="00A0091F" w:rsidRDefault="00406805" w:rsidP="009448A9">
      <w:pPr>
        <w:widowControl w:val="0"/>
        <w:numPr>
          <w:ilvl w:val="1"/>
          <w:numId w:val="73"/>
        </w:numPr>
        <w:spacing w:after="0" w:line="276" w:lineRule="auto"/>
        <w:ind w:left="993"/>
        <w:jc w:val="both"/>
        <w:rPr>
          <w:rFonts w:eastAsia="Courier New" w:cstheme="minorHAnsi"/>
          <w:lang w:eastAsia="pl-PL" w:bidi="pl-PL"/>
        </w:rPr>
      </w:pPr>
      <w:r w:rsidRPr="00A0091F">
        <w:rPr>
          <w:rFonts w:eastAsia="Courier New" w:cstheme="minorHAnsi"/>
          <w:lang w:eastAsia="pl-PL" w:bidi="pl-PL"/>
        </w:rPr>
        <w:t>termin zapłaty wynagrodzenia podwykonawcy lub dalszemu podwykonawcy.</w:t>
      </w:r>
    </w:p>
    <w:p w14:paraId="2595BE0C"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Każda umowa o podwykonawstwo powinna spełniać następujące wymagania:</w:t>
      </w:r>
    </w:p>
    <w:p w14:paraId="7CA88B00"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 xml:space="preserve">przedmiotem umowy o podwykonawstwo będzie wyłącznie wykonanie robót budowlanych, dostaw lub usług, które stanowią część przedmiotu Umowy – przedmiot umowy o podwykonawstwo nie może wykraczać poza zakres przedmiotu Umowy, </w:t>
      </w:r>
    </w:p>
    <w:p w14:paraId="68E98B7D"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 xml:space="preserve">wynagrodzenie podwykonawcy lub dalszego podwykonawcy może mieć charakter wyłącznie ryczałtowy lub określać maksymalną wysokość zobowiązania z tytułu wynagrodzenia należnego podwykonawcy lub dalszemu podwykonawcy na podstawie tej umowy i nie powinna przekraczać wartości wynagrodzenia należnego Wykonawcy za dany element przedmiotu Umowy oraz musi być wskazane także w walucie polskiej (tj. w walucie w jakiej Zamawiający będzie prowadził rozliczenia z Wykonawcą, podwykonawcami i dalszymi podwykonawcami); </w:t>
      </w:r>
    </w:p>
    <w:p w14:paraId="62992A6D" w14:textId="7B37C950"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termin realizacji przedmiotu umowy o podwykonawstwo nie może przekroczyć terminu realizacji przedmiotu Umowy, a ponadto nie może wykraczać poza terminy realizacji danego zakresu robót budowlanych, dostaw lub usług wynikające z zatwierdzonego przez Zamawiającego HR</w:t>
      </w:r>
      <w:r w:rsidR="007F1C62" w:rsidRPr="00A0091F">
        <w:rPr>
          <w:rFonts w:eastAsia="Times New Roman" w:cstheme="minorHAnsi"/>
          <w:lang w:eastAsia="pl-PL"/>
        </w:rPr>
        <w:t>F</w:t>
      </w:r>
      <w:r w:rsidRPr="00A0091F">
        <w:rPr>
          <w:rFonts w:eastAsia="Times New Roman" w:cstheme="minorHAnsi"/>
          <w:lang w:eastAsia="pl-PL"/>
        </w:rPr>
        <w:t xml:space="preserve">, </w:t>
      </w:r>
    </w:p>
    <w:p w14:paraId="28FD86A5"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termin odbioru przedmiotu umowy o podwykonawstwo powinien przypadać zawsze przed terminem odbioru ww. zakresu prac przez Zamawiającego,</w:t>
      </w:r>
    </w:p>
    <w:p w14:paraId="212322C3"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 xml:space="preserve">termin zapłaty wynagrodzenia podwykonawcy lub dalszemu podwykonawcy nie może być dłuższy niż 14 (czternaście) dni od dnia doręczenia faktury lub rachunku, potwierdzających wykonanie zleconej podwykonawcy lub dalszemu podwykonawcy roboty budowlanej, dostawy lub usługi, </w:t>
      </w:r>
    </w:p>
    <w:p w14:paraId="5BF95CDE"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wykonanie przedmiotu umowy o podwykonawstwo zostaje określone na co najmniej takim poziomie jakości, jaki wynika z Umowy i powinno odpowiadać stosownym dla tego wykonania wymaganiom określonym w Umowie,</w:t>
      </w:r>
    </w:p>
    <w:p w14:paraId="086C9C2D"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w przypadku, gdy umowa o podwykonawstwo będzie przewidywała możliwość wniesienia zabezpieczenia należytego wykonania umowy poprzez potrącenia z należności za częściowo wykonany przedmiot umowy o podwykonawstwo, projekt takiej umowy powinien zawierać ponadto zastrzeżenie, że potrąconą na jej podstawie część należności podwykonawcy lub dalszego podwykonawcy uznaje się za wniesioną na poczet zabezpieczenia należytego wykonania umowy, w związku z czym nie jest ona objęta odpowiedzialnością Zamawiającego na podstawie art. 647</w:t>
      </w:r>
      <w:r w:rsidRPr="00A0091F">
        <w:rPr>
          <w:rFonts w:eastAsia="Times New Roman" w:cstheme="minorHAnsi"/>
          <w:vertAlign w:val="superscript"/>
          <w:lang w:eastAsia="pl-PL"/>
        </w:rPr>
        <w:t>1</w:t>
      </w:r>
      <w:r w:rsidRPr="00A0091F">
        <w:rPr>
          <w:rFonts w:eastAsia="Times New Roman" w:cstheme="minorHAnsi"/>
          <w:lang w:eastAsia="pl-PL"/>
        </w:rPr>
        <w:t xml:space="preserve"> K.c.,  </w:t>
      </w:r>
    </w:p>
    <w:p w14:paraId="49B01090"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okres odpowiedzialności podwykonawcy i dalszego podwykonawcy za wady przedmiotu umowy o podwykonawstwo, nie będzie krótszy od okresu odpowiedzialności Wykonawcy za wady przedmiotu Umowy,</w:t>
      </w:r>
    </w:p>
    <w:p w14:paraId="02783038"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umowa powinna zawierać bezwarunkową i nieodwołaną zgodę stron tej umowy na zapłatę przez Zamawiającego wynagrodzenia bezpośrednio podwykonawcy lub dalszemu podwykonawcy, zgodnie z postanowieniami ust. 33,</w:t>
      </w:r>
    </w:p>
    <w:p w14:paraId="57DE87E5"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umowa powinna przewidywać, że podwykonawca i dalszy podwykonawca są zobowiązani do przedstawiania Zamawiającemu na jego żądanie i w terminie przez niego wskazanym dokumentów, oświadczeń i wyjaśnień dotyczących realizacji i rozliczenia umowy o podwykonawstwo,</w:t>
      </w:r>
    </w:p>
    <w:p w14:paraId="0F1034D6" w14:textId="7777777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 xml:space="preserve">umowa powinna przewidywać zakaz potrącania jakichkolwiek wierzytelności zlecającego z wierzytelnościami przysługującymi podwykonawcy lub dalszemu podwykonawcy z tytułu wynagrodzenia w związku z realizacją umowy o podwykonawstwo, z wyjątkiem roszczeń wyraźnie wskazanych w umowie o podwykonawstwo i z nią związanych, </w:t>
      </w:r>
    </w:p>
    <w:p w14:paraId="7BC7BBA6" w14:textId="2DBD99B7" w:rsidR="00406805" w:rsidRPr="00A0091F" w:rsidRDefault="00406805" w:rsidP="009448A9">
      <w:pPr>
        <w:numPr>
          <w:ilvl w:val="1"/>
          <w:numId w:val="73"/>
        </w:numPr>
        <w:autoSpaceDE w:val="0"/>
        <w:autoSpaceDN w:val="0"/>
        <w:adjustRightInd w:val="0"/>
        <w:spacing w:after="0" w:line="276" w:lineRule="auto"/>
        <w:ind w:left="993"/>
        <w:jc w:val="both"/>
        <w:rPr>
          <w:rFonts w:eastAsia="Times New Roman" w:cstheme="minorHAnsi"/>
          <w:lang w:eastAsia="pl-PL"/>
        </w:rPr>
      </w:pPr>
      <w:r w:rsidRPr="00A0091F">
        <w:rPr>
          <w:rFonts w:eastAsia="Times New Roman" w:cstheme="minorHAnsi"/>
          <w:lang w:eastAsia="pl-PL"/>
        </w:rPr>
        <w:t>umowa o podwykonawstwo powinna zawierać wyraźne zastrzeżenie, że Zamawiający odpowiada za zobowiązania wynikające z ww. umowy wyłącznie do wysokości wynagrodzenia Wykonawcy wynikającego z Umowy, ustalonego na podstawie</w:t>
      </w:r>
      <w:r w:rsidR="007F1C62" w:rsidRPr="00A0091F">
        <w:rPr>
          <w:rFonts w:eastAsia="Times New Roman" w:cstheme="minorHAnsi"/>
          <w:lang w:eastAsia="pl-PL"/>
        </w:rPr>
        <w:t xml:space="preserve"> kosztorysu ofertowego</w:t>
      </w:r>
      <w:r w:rsidRPr="00A0091F">
        <w:rPr>
          <w:rFonts w:eastAsia="Times New Roman" w:cstheme="minorHAnsi"/>
          <w:lang w:eastAsia="pl-PL"/>
        </w:rPr>
        <w:t>, za wykonanie robót objętych przedmiotem umowy o podwykonawstwo, wskazanej w umowie o podwykonawstwo, co Wykonawca i podwykonawca (lub dalszy podwykonawca) akceptuje i oświadcza, że nie będzie zgłaszał i dochodził względem  Zamawiającego roszczeń przewyższających ww. kwoty.</w:t>
      </w:r>
    </w:p>
    <w:p w14:paraId="3876BB34" w14:textId="77777777" w:rsidR="00406805" w:rsidRPr="00A0091F" w:rsidRDefault="00406805" w:rsidP="009448A9">
      <w:pPr>
        <w:numPr>
          <w:ilvl w:val="0"/>
          <w:numId w:val="73"/>
        </w:numPr>
        <w:spacing w:after="0" w:line="276" w:lineRule="auto"/>
        <w:ind w:left="426"/>
        <w:jc w:val="both"/>
        <w:rPr>
          <w:rFonts w:cstheme="minorHAnsi"/>
        </w:rPr>
      </w:pPr>
      <w:r w:rsidRPr="00A0091F">
        <w:rPr>
          <w:rFonts w:cstheme="minorHAnsi"/>
        </w:rPr>
        <w:t>Umowa o podwykonawstwo nie może zawierać postanowień:</w:t>
      </w:r>
    </w:p>
    <w:p w14:paraId="3DF882F2" w14:textId="77777777" w:rsidR="00406805" w:rsidRPr="00A0091F" w:rsidRDefault="00406805" w:rsidP="009448A9">
      <w:pPr>
        <w:numPr>
          <w:ilvl w:val="1"/>
          <w:numId w:val="73"/>
        </w:numPr>
        <w:spacing w:after="0" w:line="276" w:lineRule="auto"/>
        <w:ind w:left="993"/>
        <w:contextualSpacing/>
        <w:jc w:val="both"/>
        <w:rPr>
          <w:rFonts w:cstheme="minorHAnsi"/>
        </w:rPr>
      </w:pPr>
      <w:r w:rsidRPr="00A0091F">
        <w:rPr>
          <w:rFonts w:cstheme="minorHAnsi"/>
        </w:rPr>
        <w:t>uzależniających uzyskanie przez podwykonawcę lub dalszego podwykonawcę zapłaty za wykonanie przedmiotu umowy o podwykonawstwo od zapłaty przez Zamawiającego wynagrodzenia Wykonawcy lub odpowiednio od zapłaty przez wykonawcę wynagrodzenia podwykonawcy itd.,</w:t>
      </w:r>
    </w:p>
    <w:p w14:paraId="01C45B94" w14:textId="77777777" w:rsidR="00406805" w:rsidRPr="00A0091F" w:rsidRDefault="00406805" w:rsidP="009448A9">
      <w:pPr>
        <w:numPr>
          <w:ilvl w:val="1"/>
          <w:numId w:val="73"/>
        </w:numPr>
        <w:spacing w:after="0" w:line="276" w:lineRule="auto"/>
        <w:ind w:left="993"/>
        <w:contextualSpacing/>
        <w:jc w:val="both"/>
        <w:rPr>
          <w:rFonts w:cstheme="minorHAnsi"/>
        </w:rPr>
      </w:pPr>
      <w:r w:rsidRPr="00A0091F">
        <w:rPr>
          <w:rFonts w:cstheme="minorHAnsi"/>
        </w:rPr>
        <w:t xml:space="preserve">uzależniających zwrot kwot zabezpieczenia przez Wykonawcę podwykonawcy i przez podwykonawcę dalszemu podwykonawcy, od zwrotu zabezpieczenia należytego wykonania umowy Wykonawcy przez Zamawiającego i podwykonawcy przez Wykonawcę, </w:t>
      </w:r>
    </w:p>
    <w:p w14:paraId="64F9F230" w14:textId="77777777" w:rsidR="00406805" w:rsidRPr="00A0091F" w:rsidRDefault="00406805" w:rsidP="009448A9">
      <w:pPr>
        <w:widowControl w:val="0"/>
        <w:numPr>
          <w:ilvl w:val="1"/>
          <w:numId w:val="73"/>
        </w:numPr>
        <w:spacing w:after="0" w:line="276" w:lineRule="auto"/>
        <w:ind w:left="993"/>
        <w:jc w:val="both"/>
        <w:rPr>
          <w:rFonts w:eastAsia="Courier New" w:cstheme="minorHAnsi"/>
          <w:lang w:eastAsia="pl-PL" w:bidi="pl-PL"/>
        </w:rPr>
      </w:pPr>
      <w:r w:rsidRPr="00A0091F">
        <w:rPr>
          <w:rFonts w:eastAsia="Courier New" w:cstheme="minorHAnsi"/>
          <w:lang w:eastAsia="pl-PL" w:bidi="pl-PL"/>
        </w:rPr>
        <w:t xml:space="preserve">nakazujących podwykonawcy lub dalszemu podwykonawcy wniesienie zabezpieczenia należytego wykonania umowy jedynie w pieniądzu, bez możliwości jej zamiany zgodnie z wyborem podwykonawcy lub dalszego podwykonawcy na gwarancję bankową/ubezpieczeniową lub inną formę przewidzianą w przepisach prawa, w szczególności Ustawie </w:t>
      </w:r>
      <w:proofErr w:type="spellStart"/>
      <w:r w:rsidRPr="00A0091F">
        <w:rPr>
          <w:rFonts w:eastAsia="Courier New" w:cstheme="minorHAnsi"/>
          <w:lang w:eastAsia="pl-PL" w:bidi="pl-PL"/>
        </w:rPr>
        <w:t>Pzp</w:t>
      </w:r>
      <w:proofErr w:type="spellEnd"/>
      <w:r w:rsidRPr="00A0091F">
        <w:rPr>
          <w:rFonts w:eastAsia="Courier New" w:cstheme="minorHAnsi"/>
          <w:lang w:eastAsia="pl-PL" w:bidi="pl-PL"/>
        </w:rPr>
        <w:t xml:space="preserve">, </w:t>
      </w:r>
    </w:p>
    <w:p w14:paraId="63CD08D5" w14:textId="77777777" w:rsidR="00406805" w:rsidRPr="00A0091F" w:rsidRDefault="00406805" w:rsidP="009448A9">
      <w:pPr>
        <w:numPr>
          <w:ilvl w:val="1"/>
          <w:numId w:val="73"/>
        </w:numPr>
        <w:spacing w:after="0" w:line="276" w:lineRule="auto"/>
        <w:ind w:left="993"/>
        <w:contextualSpacing/>
        <w:jc w:val="both"/>
        <w:rPr>
          <w:rFonts w:cstheme="minorHAnsi"/>
        </w:rPr>
      </w:pPr>
      <w:r w:rsidRPr="00A0091F">
        <w:rPr>
          <w:rFonts w:cstheme="minorHAnsi"/>
        </w:rPr>
        <w:t>kształtujących prawa i obowiązki podwykonawcy lub dalszego podwykonawcy, w tym w zakresie kar umownych oraz postanowień dotyczących warunków wypłaty wynagrodzenia, w sposób dla niego mniej korzystny niż prawa i obowiązki Wykonawcy, ukształtowane postanowieniami Umowy, chyba że co innego wynika z postanowień ust. 6.</w:t>
      </w:r>
    </w:p>
    <w:p w14:paraId="4BD8CBB7" w14:textId="77777777" w:rsidR="00406805" w:rsidRPr="00A0091F" w:rsidRDefault="00406805" w:rsidP="009448A9">
      <w:pPr>
        <w:numPr>
          <w:ilvl w:val="0"/>
          <w:numId w:val="73"/>
        </w:numPr>
        <w:spacing w:after="0" w:line="276" w:lineRule="auto"/>
        <w:ind w:left="426"/>
        <w:jc w:val="both"/>
        <w:rPr>
          <w:rFonts w:cstheme="minorHAnsi"/>
        </w:rPr>
      </w:pPr>
      <w:r w:rsidRPr="00A0091F">
        <w:rPr>
          <w:rFonts w:cstheme="minorHAnsi"/>
        </w:rPr>
        <w:t xml:space="preserve">Wykonawca, podwykonawca lub dalszy podwykonawca jest zobowiązany przedłożyć Zamawiającemu projekt umowy i projekt każdej zmiany umowy o podwykonawstwo, której przedmiotem są roboty budowlane, przy czym podwykonawca lub dalszy podwykonawca jest obowiązany dołączyć zgodę Wykonawcy na zawarcie umowy o podwykonawstwo o treści zgodnej z projektem umowy. </w:t>
      </w:r>
    </w:p>
    <w:p w14:paraId="570BFA61" w14:textId="77777777" w:rsidR="00406805" w:rsidRPr="00A0091F" w:rsidRDefault="00406805" w:rsidP="009448A9">
      <w:pPr>
        <w:numPr>
          <w:ilvl w:val="0"/>
          <w:numId w:val="73"/>
        </w:numPr>
        <w:spacing w:after="0" w:line="276" w:lineRule="auto"/>
        <w:ind w:left="426"/>
        <w:jc w:val="both"/>
        <w:rPr>
          <w:rFonts w:cstheme="minorHAnsi"/>
        </w:rPr>
      </w:pPr>
      <w:r w:rsidRPr="00A0091F">
        <w:rPr>
          <w:rFonts w:cstheme="minorHAnsi"/>
        </w:rPr>
        <w:t>Niezgłoszenie przez Zamawiającego w terminie 30 (trzydziestu) dni od dnia otrzymania projektu umowy o podwykonawstwo lub jego zmian zastrzeżeń w formie pisemnej pod rygorem nieważności, uważa się za akceptację projektu umowy lub zmiany przez Zamawiającego.</w:t>
      </w:r>
    </w:p>
    <w:p w14:paraId="01913F59"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 xml:space="preserve">Wykonawca, podwykonawca lub dalszy podwykonawca jest zobowiązany przedstawić Zamawiającemu poświadczoną przez ten podmiot za zgodność z oryginałem kopię zawartej umowy o podwykonawstwo, której przedmiotem są roboty budowlane, w terminie 7 (siedmiu) dni od dnia jej zawarcia, jak również przedstawiać poświadczone za zgodność z oryginałem zmiany do tej umowy (aneksy) w terminie 7 (siedmiu) dni od dnia ich zawarcia. </w:t>
      </w:r>
    </w:p>
    <w:p w14:paraId="3C37E038"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Jeśli Zamawiający w terminie 30 (trzydziestu) dni od dnia otrzymania umowy o podwykonawstwo lub zmian do umowy o podwykonawstwo (aneksu) nie zgłosi sprzeciwu w formie pisemnej pod rygorem nieważności, uważa się, że Zamawiający zaakceptował umowę lub aneks.</w:t>
      </w:r>
    </w:p>
    <w:p w14:paraId="46A1A899"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Zamawiający, w terminie określonym w ust. 9 i 11 niniejszego paragrafu zgłosi zastrzeżenia do projektu umowy o podwykonawstwo lub projektu jej zmiany, a także do zawartej umowy i jej zmiany, w przypadku, gdy ich zapisy są niezgodne z postanowieniami Umowy.</w:t>
      </w:r>
    </w:p>
    <w:p w14:paraId="42CDDC3C"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 xml:space="preserve">Wykonawca, podwykonawca lub dalszy podwykonawca robót budowlanych zobowiązany jest przedstawić Zamawiającemu, kopie zawartych umów, których przedmiotem są dostawy lub usługi oraz ich zmiany, poświadczone za zgodność z oryginałem, w terminie 7 (siedmiu) dni od dnia ich zawarcia, z wyłączeniem umów o podwykonawstwo o wartości mniejszej niż 50 000,00 (pięćdziesiąt tysięcy) złotych. </w:t>
      </w:r>
    </w:p>
    <w:p w14:paraId="6E86BDCA"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W przypadku, gdy suma wartości umów zawieranych z tym samym podwykonawcą lub dalszym podwykonawcą przekracza kwotę, o której mowa w ust. 13, umowa, której zawarcie będzie skutkowało przekroczeniem ww. kwoty oraz każda kolejna umowa zawierana z tym podwykonawcą lub dalszym podwykonawcą podlega zgłoszeniu Zamawiającemu zgodnie z ust. 13.</w:t>
      </w:r>
    </w:p>
    <w:p w14:paraId="422BDFF9"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Wykonawca nie ma obowiązku przedkładania Zamawiającemu umów o podwykonawstwo, których przedmiotem są usługi sprzątania, ochrony oraz usługi doradztwa prawnego, księgowe lub rachunkowe.</w:t>
      </w:r>
    </w:p>
    <w:p w14:paraId="283C3B62" w14:textId="77777777" w:rsidR="00406805" w:rsidRPr="00A0091F" w:rsidRDefault="00406805" w:rsidP="009448A9">
      <w:pPr>
        <w:widowControl w:val="0"/>
        <w:numPr>
          <w:ilvl w:val="0"/>
          <w:numId w:val="73"/>
        </w:numPr>
        <w:spacing w:after="0" w:line="276" w:lineRule="auto"/>
        <w:ind w:left="426" w:hanging="426"/>
        <w:jc w:val="both"/>
        <w:rPr>
          <w:rFonts w:eastAsia="Courier New" w:cstheme="minorHAnsi"/>
          <w:lang w:eastAsia="pl-PL" w:bidi="pl-PL"/>
        </w:rPr>
      </w:pPr>
      <w:r w:rsidRPr="00A0091F">
        <w:rPr>
          <w:rFonts w:eastAsia="Courier New" w:cstheme="minorHAnsi"/>
          <w:lang w:eastAsia="pl-PL" w:bidi="pl-PL"/>
        </w:rPr>
        <w:t xml:space="preserve">Podwykonawca lub dalszy podwykonawca, przedkłada poświadczoną za zgodność z oryginałem kopię umowy, o której mowa w ust. 13-14 również Wykonawcy. </w:t>
      </w:r>
    </w:p>
    <w:p w14:paraId="29BEF5F8" w14:textId="77777777" w:rsidR="00406805" w:rsidRPr="00A0091F" w:rsidRDefault="00406805" w:rsidP="009448A9">
      <w:pPr>
        <w:numPr>
          <w:ilvl w:val="0"/>
          <w:numId w:val="73"/>
        </w:numPr>
        <w:spacing w:after="0" w:line="276" w:lineRule="auto"/>
        <w:ind w:left="426" w:hanging="426"/>
        <w:jc w:val="both"/>
        <w:rPr>
          <w:rFonts w:cstheme="minorHAnsi"/>
        </w:rPr>
      </w:pPr>
      <w:r w:rsidRPr="00A0091F">
        <w:rPr>
          <w:rFonts w:cstheme="minorHAnsi"/>
        </w:rPr>
        <w:t>W przypadku umów, o których mowa w ust. 13-14, jeżeli termin zapłaty wynagrodzenia jest dłuższy niż określony w ust. 6 pkt 5 niniejszego paragrafu, Przedstawiciel Zamawiającego informuje o tym Wykonawcę i wzywa go do doprowadzenia do zmiany tej umowy w terminie 7 (siedmiu) dni pod rygorem wystąpienia o zapłatę kary umownej.</w:t>
      </w:r>
    </w:p>
    <w:p w14:paraId="1DEEFCFE" w14:textId="77777777" w:rsidR="00406805" w:rsidRPr="00A0091F" w:rsidRDefault="00406805" w:rsidP="009448A9">
      <w:pPr>
        <w:numPr>
          <w:ilvl w:val="0"/>
          <w:numId w:val="73"/>
        </w:numPr>
        <w:spacing w:after="0" w:line="276" w:lineRule="auto"/>
        <w:ind w:left="426" w:hanging="426"/>
        <w:jc w:val="both"/>
        <w:rPr>
          <w:rFonts w:cstheme="minorHAnsi"/>
        </w:rPr>
      </w:pPr>
      <w:r w:rsidRPr="00A0091F">
        <w:rPr>
          <w:rFonts w:cstheme="minorHAnsi"/>
        </w:rPr>
        <w:t>Postanowienia ust. 3-17 stosuje się odpowiednio do zmian umów o podwykonawstwo.</w:t>
      </w:r>
    </w:p>
    <w:p w14:paraId="746C6434" w14:textId="77777777" w:rsidR="00406805" w:rsidRPr="00A0091F" w:rsidRDefault="00406805" w:rsidP="009448A9">
      <w:pPr>
        <w:numPr>
          <w:ilvl w:val="0"/>
          <w:numId w:val="73"/>
        </w:numPr>
        <w:spacing w:after="0" w:line="276" w:lineRule="auto"/>
        <w:ind w:left="426" w:hanging="426"/>
        <w:jc w:val="both"/>
        <w:rPr>
          <w:rFonts w:cstheme="minorHAnsi"/>
        </w:rPr>
      </w:pPr>
      <w:r w:rsidRPr="00A0091F">
        <w:rPr>
          <w:rFonts w:cstheme="minorHAnsi"/>
        </w:rPr>
        <w:t xml:space="preserve">Przed przystąpieniem do wykonania zamówienia Wykonawca poda Zamawiającemu nazwy, dane kontaktowe oraz przedstawicieli podwykonawców, zaangażowanych w roboty budowlane, jeżeli są już znani. Wykonawca zawiadomi Zamawiającego o wszelkich zmianach danych, o których mowa w zdaniu pierwszym, w trakcie realizacji zamówienia, a także niezwłocznie przekaże wymagane informacje na temat nowych podwykonawców, którym w późniejszym okresie powierzy realizację robót budowlanych. </w:t>
      </w:r>
    </w:p>
    <w:p w14:paraId="7D4D071D" w14:textId="77777777" w:rsidR="00406805" w:rsidRPr="00A0091F" w:rsidRDefault="00406805" w:rsidP="009448A9">
      <w:pPr>
        <w:numPr>
          <w:ilvl w:val="0"/>
          <w:numId w:val="73"/>
        </w:numPr>
        <w:spacing w:after="0" w:line="276" w:lineRule="auto"/>
        <w:ind w:left="426" w:hanging="426"/>
        <w:jc w:val="both"/>
        <w:rPr>
          <w:rFonts w:cstheme="minorHAnsi"/>
        </w:rPr>
      </w:pPr>
      <w:r w:rsidRPr="00A0091F">
        <w:rPr>
          <w:rFonts w:cstheme="minorHAnsi"/>
        </w:rPr>
        <w:t xml:space="preserve">Niezależnie od postanowień ust. 19, w przypadku zamiaru wprowadzenia przez Wykonawcę podwykonawcy lub dalszego podwykonawcy na Teren budowy, w celu wykonania Robót stanowiących przedmiot Umowy, Wykonawca powinien zgłosić ten fakt Przedstawicielowi Zamawiającego z co najmniej 5 (pięcio-) dniowym wyprzedzeniem. </w:t>
      </w:r>
    </w:p>
    <w:p w14:paraId="0F16D6DA" w14:textId="77777777" w:rsidR="00406805" w:rsidRPr="00A0091F" w:rsidRDefault="00406805" w:rsidP="009448A9">
      <w:pPr>
        <w:numPr>
          <w:ilvl w:val="0"/>
          <w:numId w:val="73"/>
        </w:numPr>
        <w:spacing w:after="0" w:line="276" w:lineRule="auto"/>
        <w:ind w:left="426" w:hanging="426"/>
        <w:jc w:val="both"/>
        <w:rPr>
          <w:rFonts w:cstheme="minorHAnsi"/>
        </w:rPr>
      </w:pPr>
      <w:r w:rsidRPr="00A0091F">
        <w:rPr>
          <w:rFonts w:cstheme="minorHAnsi"/>
        </w:rPr>
        <w:t xml:space="preserve">W przypadku powierzenia przez Wykonawcę realizacji robót, dostaw lub usług podwykonawcy, Wykonawca jest zobowiązany do dokonania we własnym zakresie zapłaty wynagrodzenia należnego podwykonawcy z zachowaniem terminów płatności określonych w umowie z podwykonawcą (zgodnych z terminem wskazanym w ust. 6 pkt 5 powyżej). </w:t>
      </w:r>
    </w:p>
    <w:p w14:paraId="7A3D31A6" w14:textId="77777777" w:rsidR="00406805" w:rsidRPr="00A0091F" w:rsidRDefault="00406805" w:rsidP="009448A9">
      <w:pPr>
        <w:numPr>
          <w:ilvl w:val="0"/>
          <w:numId w:val="73"/>
        </w:numPr>
        <w:spacing w:after="0" w:line="276" w:lineRule="auto"/>
        <w:ind w:left="426" w:hanging="426"/>
        <w:jc w:val="both"/>
        <w:rPr>
          <w:rFonts w:cstheme="minorHAnsi"/>
        </w:rPr>
      </w:pPr>
      <w:r w:rsidRPr="00A0091F">
        <w:rPr>
          <w:rFonts w:cstheme="minorHAnsi"/>
        </w:rPr>
        <w:t xml:space="preserve">Zapłata wynagrodzenia podwykonawcy nie może polegać na dokonaniu przelewu wierzytelności przysługujących Wykonawcy na rzecz podwykonawcy, zastosowaniu przekazu lub potrąceniu (lub kompensacie umownej) wierzytelności przysługującej Wykonawcy względem podwykonawcy z wierzytelnością z tytułu wynagrodzenia wynikającego z umowy o podwykonawstwo. Nie dotyczy to potrącenia (kompensaty umownej) wierzytelności wyraźnie wymienionych w umowie o podwykonawstwo i wynikających z tej umowy, na których potrącenie (kompensatę umowną) podwykonawca wyraził zgodę w tej umowie. </w:t>
      </w:r>
    </w:p>
    <w:p w14:paraId="18A69FF3" w14:textId="77777777" w:rsidR="00406805" w:rsidRPr="00A0091F" w:rsidRDefault="00406805" w:rsidP="009448A9">
      <w:pPr>
        <w:numPr>
          <w:ilvl w:val="0"/>
          <w:numId w:val="73"/>
        </w:numPr>
        <w:spacing w:after="0" w:line="276" w:lineRule="auto"/>
        <w:ind w:left="426"/>
        <w:jc w:val="both"/>
        <w:rPr>
          <w:rFonts w:cstheme="minorHAnsi"/>
        </w:rPr>
      </w:pPr>
      <w:r w:rsidRPr="00A0091F">
        <w:rPr>
          <w:rFonts w:cstheme="minorHAnsi"/>
        </w:rPr>
        <w:t>Postanowienia ust. 21-22 stosuje się odpowiednio do umów zawieranych z dalszymi podwykonawcami. Ilekroć zgodnie z postanowieniami ust. 1-22 pojawia się obowiązek zawiadomienia przez Wykonawcę Zamawiającego lub przedłożenia Zamawiającemu stosownych dokumentów, dokumenty te będą składane Inwestorowi Zastępczemu.</w:t>
      </w:r>
    </w:p>
    <w:p w14:paraId="4B52DD75"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Przedstawiciel Zamawiającego ma prawo żądać bezpośrednio od Wykonawcy, podwykonawcy lub dalszego podwykonawcy, przekazania informacji, wyjaśnień oraz wszystkich lub wskazanych dokumentów, dotyczących realizacji i rozliczenia umowy o podwykonawstwo, w szczególności protokołów odbioru robót budowlanych, dostaw lub usług będących przedmiotem umowy o podwykonawstwo, faktur VAT wystawionych przez podwykonawców lub dalszych podwykonawców oraz potwierdzenia zapłaty wynagrodzenia podwykonawcy lub dalszemu podwykonawcy.</w:t>
      </w:r>
    </w:p>
    <w:p w14:paraId="4506A37A"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Wykonawca zapewnia udział podwykonawcy lub dalszego podwykonawcy podczas odbioru robót budowlanych, które ten wykonał.</w:t>
      </w:r>
    </w:p>
    <w:p w14:paraId="2ABA4E39"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w trybie określonym w niniejszym paragrafie umowę o podwykonawstwo, której przedmiotem są dostawy lub usługi, w przypadku uchylenia się od obowiązku zapłaty odpowiednio przez Wykonawcę, podwykonawcę lub dalszego podwykonawcę – na co Wykonawca nieodwołalnie wyraża zgodę. </w:t>
      </w:r>
    </w:p>
    <w:p w14:paraId="48579E73"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Bezpośrednia zapłata, o której mowa w ust. 26, dotyczy wyłącznie należności z tytułu wynagrodzenia podwykonawcy lub dalszego podwykonawcy wynikających z umowy o podwykonawstwo, powstałych po zaakceptowaniu lub braku zgłoszenia sprzeciwu przez Przedstawiciela Zamawiającego umowy o podwykonawstwo, której przedmiotem są roboty budowlane lub po przedłożeniu Przedstawicielowi Zamawiającego poświadczonej za zgodność z oryginałem kopii umowy o podwykonawstwo, której przedmiotem są dostawy lub usługi.</w:t>
      </w:r>
    </w:p>
    <w:p w14:paraId="64666F07"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 xml:space="preserve">Bezpośrednia zapłata obejmuje wyłącznie należne wynagrodzenie, bez odsetek, należnych podwykonawcy lub dalszemu podwykonawcy. </w:t>
      </w:r>
    </w:p>
    <w:p w14:paraId="48BE43CC"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 xml:space="preserve">Przed dokonaniem bezpośredniej zapłaty Zamawiający umożliwi Wykonawcy zgłoszenie w formie pisemnej uwag dotyczących zasadności bezpośredniej zapłaty wynagrodzenia podwykonawcy lub dalszemu podwykonawcy w terminie wyznaczonym przez Przedstawiciela Zamawiającego, nie krótszym niż 7 (siedem) dni od dnia doręczenia tej informacji. </w:t>
      </w:r>
    </w:p>
    <w:p w14:paraId="463BC44C"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 xml:space="preserve">W przypadku zgłoszenia uwag przez Wykonawcę lub w razie powzięcia wątpliwości, co do zasadności zapłaty wynagrodzenia na rzecz podwykonawcy lub dalszego podwykonawcy Zamawiający może: </w:t>
      </w:r>
    </w:p>
    <w:p w14:paraId="7DE6739E" w14:textId="77777777" w:rsidR="00406805" w:rsidRPr="00A0091F" w:rsidRDefault="00406805" w:rsidP="009448A9">
      <w:pPr>
        <w:widowControl w:val="0"/>
        <w:numPr>
          <w:ilvl w:val="1"/>
          <w:numId w:val="73"/>
        </w:numPr>
        <w:spacing w:after="0" w:line="276" w:lineRule="auto"/>
        <w:ind w:left="851"/>
        <w:contextualSpacing/>
        <w:jc w:val="both"/>
        <w:rPr>
          <w:rFonts w:cstheme="minorHAnsi"/>
        </w:rPr>
      </w:pPr>
      <w:r w:rsidRPr="00A0091F">
        <w:rPr>
          <w:rFonts w:cstheme="minorHAnsi"/>
        </w:rPr>
        <w:t xml:space="preserve">nie dokonać bezpośredniej zapłaty wynagrodzenia podwykonawcy lub dalszemu podwykonawcy, jeżeli Wykonawca wykaże niezasadność takiej zapłaty albo </w:t>
      </w:r>
    </w:p>
    <w:p w14:paraId="0CEE76B4" w14:textId="77777777" w:rsidR="00406805" w:rsidRPr="00A0091F" w:rsidRDefault="00406805" w:rsidP="009448A9">
      <w:pPr>
        <w:widowControl w:val="0"/>
        <w:numPr>
          <w:ilvl w:val="1"/>
          <w:numId w:val="73"/>
        </w:numPr>
        <w:spacing w:after="0" w:line="276" w:lineRule="auto"/>
        <w:ind w:left="851"/>
        <w:contextualSpacing/>
        <w:jc w:val="both"/>
        <w:rPr>
          <w:rFonts w:cstheme="minorHAnsi"/>
        </w:rPr>
      </w:pPr>
      <w:r w:rsidRPr="00A0091F">
        <w:rPr>
          <w:rFonts w:cstheme="minorHAnsi"/>
        </w:rPr>
        <w:t xml:space="preserve">złożyć do depozytu sądowego kwotę potrzebną na pokrycie wynagrodzenia podwykonawcy lub dalszego podwykonawcy w przypadku istnienia wątpliwości Zamawiającego co do wysokości należnej zapłaty lub podmiotu, któremu płatność się należy, albo </w:t>
      </w:r>
    </w:p>
    <w:p w14:paraId="334C8612" w14:textId="77777777" w:rsidR="00406805" w:rsidRPr="00A0091F" w:rsidRDefault="00406805" w:rsidP="009448A9">
      <w:pPr>
        <w:widowControl w:val="0"/>
        <w:numPr>
          <w:ilvl w:val="1"/>
          <w:numId w:val="73"/>
        </w:numPr>
        <w:spacing w:after="0" w:line="276" w:lineRule="auto"/>
        <w:ind w:left="851"/>
        <w:contextualSpacing/>
        <w:jc w:val="both"/>
        <w:rPr>
          <w:rFonts w:cstheme="minorHAnsi"/>
        </w:rPr>
      </w:pPr>
      <w:r w:rsidRPr="00A0091F">
        <w:rPr>
          <w:rFonts w:cstheme="minorHAnsi"/>
        </w:rPr>
        <w:t xml:space="preserve">dokonać bezpośredniej zapłaty wynagrodzenia podwykonawcy lub dalszemu podwykonawcy, jeżeli podwykonawca lub dalszy podwykonawca wykaże zasadność takiej zapłaty. </w:t>
      </w:r>
    </w:p>
    <w:p w14:paraId="19C0409A"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W przypadku dokonania bezpośredniej zapłaty podwykonawcy lub dalszemu podwykonawcy, Zamawiający potrąca kwotę wypłaconego wynagrodzenia z wynagrodzenia należnego Wykonawcy. W przypadku konieczności złożenia kwoty do depozytu sądowego, kosztami sądowymi związanymi z realizacją ww. uprawnienia przez Zamawiającego zostanie obciążony Wykonawca, a Zamawiający może je potrącić z wynagrodzenia należnego Wykonawcy. Oświadczenia, o których mowa w niniejszym ustępie w imieniu Zamawiającego może składać także Przedstawiciel Zamawiającego.</w:t>
      </w:r>
    </w:p>
    <w:p w14:paraId="7F7B022C"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Konieczność wielokrotnego dokonywania bezpośredniej zapłaty podwykonawcy lub dalszemu podwykonawcy lub konieczność dokonywania bezpośredniej zapłaty lub zapłat na łączną sumę większą niż 5% (pięć procent) Wynagrodzenia Wykonawcy może stanowić podstawę do odstąpienia od Umowy przez Zamawiającego z winy Wykonawcy.</w:t>
      </w:r>
    </w:p>
    <w:p w14:paraId="2D0F54F6" w14:textId="77777777" w:rsidR="00406805" w:rsidRPr="00A0091F"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 xml:space="preserve">Niezależnie od uprawnień Zamawiającego, o których mowa w ust. 26-32, Zamawiający może także dokonać bezpośredniej zapłaty wynagrodzenia należnego podwykonawcy lub dalszemu podwykonawcy, które nie zostało uiszczone, za zgodą Wykonawcy, podwykonawcy oraz dalszego podwykonawcy, wyrażoną m.in. w umowie o podwykonawstwo, co stanowi wyłącznie uprawnienie, a nie obowiązek Zamawiającego. Przed zapłatą wynagrodzenia podwykonawcy lub dalszemu podwykonawcy na tej podstawie Zamawiający umożliwi Wykonawcy złożenie uwag dotyczących zasadności bezpośredniej zapłaty wynagrodzenia podwykonawcy lub dalszemu podwykonawcy. Uwagi powinny być zgłoszone przez Wykonawcę na piśmie pod rygorem nieważności, w terminie wskazanym przez Zamawiającego, nie krótszym niż 7 (siedem) dni. </w:t>
      </w:r>
    </w:p>
    <w:p w14:paraId="403B2853" w14:textId="77777777" w:rsidR="00406805" w:rsidRDefault="00406805" w:rsidP="009448A9">
      <w:pPr>
        <w:widowControl w:val="0"/>
        <w:numPr>
          <w:ilvl w:val="0"/>
          <w:numId w:val="73"/>
        </w:numPr>
        <w:spacing w:after="0" w:line="276" w:lineRule="auto"/>
        <w:ind w:left="426"/>
        <w:contextualSpacing/>
        <w:jc w:val="both"/>
        <w:rPr>
          <w:rFonts w:cstheme="minorHAnsi"/>
        </w:rPr>
      </w:pPr>
      <w:r w:rsidRPr="00A0091F">
        <w:rPr>
          <w:rFonts w:cstheme="minorHAnsi"/>
        </w:rPr>
        <w:t>W przypadku dokonania bezpośredniej zapłaty podwykonawcy lub dalszemu podwykonawcy w sposób wskazany w ust. 33, Zamawiający potrąca kwotę wypłaconego wynagrodzenia z wynagrodzenia należnego Wykonawcy. Oświadczenia o potrąceniu w imieniu Zamawiającego może składać także Przedstawiciel Zamawiającego.</w:t>
      </w:r>
    </w:p>
    <w:p w14:paraId="3AF64817" w14:textId="77777777" w:rsidR="003A11C1" w:rsidRPr="00A0091F" w:rsidRDefault="003A11C1" w:rsidP="003A11C1">
      <w:pPr>
        <w:widowControl w:val="0"/>
        <w:spacing w:after="0" w:line="276" w:lineRule="auto"/>
        <w:ind w:left="426"/>
        <w:contextualSpacing/>
        <w:jc w:val="both"/>
        <w:rPr>
          <w:rFonts w:cstheme="minorHAnsi"/>
        </w:rPr>
      </w:pPr>
    </w:p>
    <w:p w14:paraId="2E4C7A58" w14:textId="517966EC" w:rsidR="001E2885" w:rsidRPr="00A0091F" w:rsidRDefault="001E2885" w:rsidP="007F1C62">
      <w:pPr>
        <w:keepNext/>
        <w:suppressAutoHyphens/>
        <w:spacing w:after="0" w:line="276" w:lineRule="auto"/>
        <w:jc w:val="center"/>
        <w:outlineLvl w:val="0"/>
        <w:rPr>
          <w:rFonts w:eastAsia="Times New Roman" w:cstheme="minorHAnsi"/>
          <w:b/>
          <w:lang w:eastAsia="zh-CN"/>
        </w:rPr>
      </w:pPr>
      <w:bookmarkStart w:id="11" w:name="_Toc135046067"/>
      <w:r w:rsidRPr="00A0091F">
        <w:rPr>
          <w:rFonts w:eastAsia="Times New Roman" w:cstheme="minorHAnsi"/>
          <w:b/>
          <w:lang w:eastAsia="zh-CN"/>
        </w:rPr>
        <w:t>§ 8</w:t>
      </w:r>
      <w:r w:rsidR="002F7787" w:rsidRPr="00A0091F">
        <w:rPr>
          <w:rFonts w:eastAsia="Times New Roman" w:cstheme="minorHAnsi"/>
          <w:b/>
          <w:lang w:eastAsia="zh-CN"/>
        </w:rPr>
        <w:t xml:space="preserve">. </w:t>
      </w:r>
      <w:r w:rsidRPr="00A0091F">
        <w:rPr>
          <w:rFonts w:eastAsia="Times New Roman" w:cstheme="minorHAnsi"/>
          <w:b/>
          <w:lang w:eastAsia="zh-CN"/>
        </w:rPr>
        <w:t>PRAWA I OBOWIĄZKI ZAMAWIAJĄCEGO</w:t>
      </w:r>
      <w:bookmarkEnd w:id="11"/>
    </w:p>
    <w:p w14:paraId="23912E5A" w14:textId="77777777" w:rsidR="001E2885" w:rsidRPr="00A0091F" w:rsidRDefault="001E2885" w:rsidP="009448A9">
      <w:pPr>
        <w:numPr>
          <w:ilvl w:val="0"/>
          <w:numId w:val="7"/>
        </w:numPr>
        <w:tabs>
          <w:tab w:val="left" w:pos="851"/>
        </w:tabs>
        <w:suppressAutoHyphens/>
        <w:spacing w:after="0" w:line="276" w:lineRule="auto"/>
        <w:ind w:left="567" w:hanging="283"/>
        <w:contextualSpacing/>
        <w:jc w:val="both"/>
        <w:rPr>
          <w:rFonts w:eastAsia="Times New Roman" w:cstheme="minorHAnsi"/>
          <w:lang w:eastAsia="zh-CN"/>
        </w:rPr>
      </w:pPr>
      <w:r w:rsidRPr="00A0091F">
        <w:rPr>
          <w:rFonts w:eastAsia="Times New Roman" w:cstheme="minorHAnsi"/>
          <w:lang w:eastAsia="zh-CN"/>
        </w:rPr>
        <w:t>Do obowiązków Zamawiającego należy:</w:t>
      </w:r>
    </w:p>
    <w:p w14:paraId="13ABFDA0" w14:textId="5202280F" w:rsidR="001E2885" w:rsidRPr="00A0091F" w:rsidRDefault="001E2885" w:rsidP="009448A9">
      <w:pPr>
        <w:numPr>
          <w:ilvl w:val="0"/>
          <w:numId w:val="6"/>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protokolarne przekazanie Wykonawcy terenu budowy w dniu zawarcia umowy</w:t>
      </w:r>
      <w:r w:rsidR="001D27D1" w:rsidRPr="00A0091F">
        <w:rPr>
          <w:rFonts w:eastAsia="Times New Roman" w:cstheme="minorHAnsi"/>
          <w:lang w:eastAsia="zh-CN"/>
        </w:rPr>
        <w:t>.</w:t>
      </w:r>
    </w:p>
    <w:p w14:paraId="7F00194D" w14:textId="45961E40" w:rsidR="00EF34E2" w:rsidRPr="00A0091F" w:rsidRDefault="00EF34E2" w:rsidP="009448A9">
      <w:pPr>
        <w:numPr>
          <w:ilvl w:val="0"/>
          <w:numId w:val="6"/>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przekazanie Dokumentacji Projektowej</w:t>
      </w:r>
    </w:p>
    <w:p w14:paraId="482DAF2D" w14:textId="46BCE10B" w:rsidR="001E2885" w:rsidRPr="00A0091F" w:rsidRDefault="001E2885" w:rsidP="009448A9">
      <w:pPr>
        <w:numPr>
          <w:ilvl w:val="0"/>
          <w:numId w:val="6"/>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zapewnienie nadzoru inwestorskiego,</w:t>
      </w:r>
    </w:p>
    <w:p w14:paraId="1BA63933" w14:textId="77777777" w:rsidR="001E2885" w:rsidRPr="00A0091F" w:rsidRDefault="001E2885" w:rsidP="009448A9">
      <w:pPr>
        <w:numPr>
          <w:ilvl w:val="0"/>
          <w:numId w:val="6"/>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zapłata Wynagrodzenia za należycie wykonany przedmiot umowy na zasadach określonych w umowie,</w:t>
      </w:r>
    </w:p>
    <w:p w14:paraId="52ED29ED" w14:textId="7D74DBEB" w:rsidR="001E2885" w:rsidRPr="00A0091F" w:rsidRDefault="00803EA3" w:rsidP="009448A9">
      <w:pPr>
        <w:numPr>
          <w:ilvl w:val="0"/>
          <w:numId w:val="6"/>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przystąpienie do odbior</w:t>
      </w:r>
      <w:r w:rsidR="00E163F8" w:rsidRPr="00A0091F">
        <w:rPr>
          <w:rFonts w:eastAsia="Times New Roman" w:cstheme="minorHAnsi"/>
          <w:lang w:eastAsia="zh-CN"/>
        </w:rPr>
        <w:t>ów</w:t>
      </w:r>
      <w:r w:rsidRPr="00A0091F">
        <w:rPr>
          <w:rFonts w:eastAsia="Times New Roman" w:cstheme="minorHAnsi"/>
          <w:lang w:eastAsia="zh-CN"/>
        </w:rPr>
        <w:t xml:space="preserve"> i </w:t>
      </w:r>
      <w:r w:rsidR="001E2885" w:rsidRPr="00A0091F">
        <w:rPr>
          <w:rFonts w:eastAsia="Times New Roman" w:cstheme="minorHAnsi"/>
          <w:lang w:eastAsia="zh-CN"/>
        </w:rPr>
        <w:t>dokonanie odbior</w:t>
      </w:r>
      <w:r w:rsidR="00E163F8" w:rsidRPr="00A0091F">
        <w:rPr>
          <w:rFonts w:eastAsia="Times New Roman" w:cstheme="minorHAnsi"/>
          <w:lang w:eastAsia="zh-CN"/>
        </w:rPr>
        <w:t>ów</w:t>
      </w:r>
      <w:r w:rsidR="001E2885" w:rsidRPr="00A0091F">
        <w:rPr>
          <w:rFonts w:eastAsia="Times New Roman" w:cstheme="minorHAnsi"/>
          <w:lang w:eastAsia="zh-CN"/>
        </w:rPr>
        <w:t xml:space="preserve"> </w:t>
      </w:r>
      <w:r w:rsidR="00E163F8" w:rsidRPr="00A0091F">
        <w:rPr>
          <w:rFonts w:eastAsia="Times New Roman" w:cstheme="minorHAnsi"/>
          <w:lang w:eastAsia="zh-CN"/>
        </w:rPr>
        <w:t>P</w:t>
      </w:r>
      <w:r w:rsidR="001E2885" w:rsidRPr="00A0091F">
        <w:rPr>
          <w:rFonts w:eastAsia="Times New Roman" w:cstheme="minorHAnsi"/>
          <w:lang w:eastAsia="zh-CN"/>
        </w:rPr>
        <w:t>rzedmiotu umowy na zasadach określonych w umowie,</w:t>
      </w:r>
    </w:p>
    <w:p w14:paraId="6F6E3F1D" w14:textId="77777777" w:rsidR="001E2885" w:rsidRPr="00A0091F" w:rsidRDefault="001E2885" w:rsidP="009448A9">
      <w:pPr>
        <w:numPr>
          <w:ilvl w:val="0"/>
          <w:numId w:val="6"/>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zwalnianie zabezpieczenia na zasadach określonych w umowie,</w:t>
      </w:r>
    </w:p>
    <w:p w14:paraId="2A374493" w14:textId="79A89629" w:rsidR="00C85A17" w:rsidRPr="00A0091F" w:rsidRDefault="00E113DA" w:rsidP="009448A9">
      <w:pPr>
        <w:numPr>
          <w:ilvl w:val="0"/>
          <w:numId w:val="6"/>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przeprowadzenie odbior</w:t>
      </w:r>
      <w:r w:rsidR="00E163F8" w:rsidRPr="00A0091F">
        <w:rPr>
          <w:rFonts w:eastAsia="Times New Roman" w:cstheme="minorHAnsi"/>
          <w:lang w:eastAsia="zh-CN"/>
        </w:rPr>
        <w:t>u</w:t>
      </w:r>
      <w:r w:rsidRPr="00A0091F">
        <w:rPr>
          <w:rFonts w:eastAsia="Times New Roman" w:cstheme="minorHAnsi"/>
          <w:lang w:eastAsia="zh-CN"/>
        </w:rPr>
        <w:t xml:space="preserve"> G</w:t>
      </w:r>
      <w:r w:rsidR="001E2885" w:rsidRPr="00A0091F">
        <w:rPr>
          <w:rFonts w:eastAsia="Times New Roman" w:cstheme="minorHAnsi"/>
          <w:lang w:eastAsia="zh-CN"/>
        </w:rPr>
        <w:t>warancyjn</w:t>
      </w:r>
      <w:r w:rsidR="00E163F8" w:rsidRPr="00A0091F">
        <w:rPr>
          <w:rFonts w:eastAsia="Times New Roman" w:cstheme="minorHAnsi"/>
          <w:lang w:eastAsia="zh-CN"/>
        </w:rPr>
        <w:t>ego</w:t>
      </w:r>
      <w:r w:rsidR="001E2885" w:rsidRPr="00A0091F">
        <w:rPr>
          <w:rFonts w:eastAsia="Times New Roman" w:cstheme="minorHAnsi"/>
          <w:lang w:eastAsia="zh-CN"/>
        </w:rPr>
        <w:t>.</w:t>
      </w:r>
    </w:p>
    <w:p w14:paraId="63DB32F6" w14:textId="5BB4C8F8" w:rsidR="001E2885" w:rsidRPr="00A0091F" w:rsidRDefault="001E2885" w:rsidP="009448A9">
      <w:pPr>
        <w:numPr>
          <w:ilvl w:val="0"/>
          <w:numId w:val="7"/>
        </w:numPr>
        <w:suppressAutoHyphens/>
        <w:spacing w:after="0" w:line="276" w:lineRule="auto"/>
        <w:ind w:left="709" w:hanging="283"/>
        <w:contextualSpacing/>
        <w:jc w:val="both"/>
        <w:rPr>
          <w:rFonts w:eastAsia="Times New Roman" w:cstheme="minorHAnsi"/>
          <w:lang w:eastAsia="zh-CN"/>
        </w:rPr>
      </w:pPr>
      <w:r w:rsidRPr="00A0091F">
        <w:rPr>
          <w:rFonts w:eastAsia="Times New Roman" w:cstheme="minorHAnsi"/>
          <w:lang w:eastAsia="zh-CN"/>
        </w:rPr>
        <w:t>Zamawiającemu służy prawo do wglądu do dokumentów Wykonawcy</w:t>
      </w:r>
      <w:r w:rsidR="008925B4" w:rsidRPr="00A0091F">
        <w:rPr>
          <w:rFonts w:eastAsia="Times New Roman" w:cstheme="minorHAnsi"/>
          <w:lang w:eastAsia="zh-CN"/>
        </w:rPr>
        <w:t>,</w:t>
      </w:r>
      <w:r w:rsidRPr="00A0091F">
        <w:rPr>
          <w:rFonts w:eastAsia="Times New Roman" w:cstheme="minorHAnsi"/>
          <w:lang w:eastAsia="zh-CN"/>
        </w:rPr>
        <w:t xml:space="preserve"> dotyczących realizacji umowy, w tym do dokumentów finansowych</w:t>
      </w:r>
      <w:r w:rsidR="00806868" w:rsidRPr="00A0091F">
        <w:rPr>
          <w:rFonts w:eastAsia="Times New Roman" w:cstheme="minorHAnsi"/>
          <w:lang w:eastAsia="zh-CN"/>
        </w:rPr>
        <w:t xml:space="preserve"> Wykonawcy</w:t>
      </w:r>
      <w:r w:rsidRPr="00A0091F">
        <w:rPr>
          <w:rFonts w:eastAsia="Times New Roman" w:cstheme="minorHAnsi"/>
          <w:lang w:eastAsia="zh-CN"/>
        </w:rPr>
        <w:t>. Dokumentami Wykonawcy są wszelkie opracowania</w:t>
      </w:r>
      <w:r w:rsidR="008925B4" w:rsidRPr="00A0091F">
        <w:rPr>
          <w:rFonts w:eastAsia="Times New Roman" w:cstheme="minorHAnsi"/>
          <w:lang w:eastAsia="zh-CN"/>
        </w:rPr>
        <w:t>,</w:t>
      </w:r>
      <w:r w:rsidRPr="00A0091F">
        <w:rPr>
          <w:rFonts w:eastAsia="Times New Roman" w:cstheme="minorHAnsi"/>
          <w:lang w:eastAsia="zh-CN"/>
        </w:rPr>
        <w:t xml:space="preserve"> będące elementami dokumentacji projektowej, wszelkie dokumenty służące jako podstawa do opracowania dokumentacji projektowej, wszelkie dokumenty rozliczeniowe Wykonawcy, wszelkie umowy Wykonawcy oraz inne dokumenty stanowiące podstawę do realizacji i rozliczenia któregokolwiek z elementów przedmiotu umowy. </w:t>
      </w:r>
    </w:p>
    <w:p w14:paraId="6B3EEFE4" w14:textId="16711FB8" w:rsidR="001E2885" w:rsidRPr="00A0091F" w:rsidRDefault="001E2885" w:rsidP="009448A9">
      <w:pPr>
        <w:widowControl w:val="0"/>
        <w:numPr>
          <w:ilvl w:val="0"/>
          <w:numId w:val="7"/>
        </w:numPr>
        <w:tabs>
          <w:tab w:val="left" w:pos="347"/>
        </w:tabs>
        <w:suppressAutoHyphens/>
        <w:spacing w:after="0" w:line="276" w:lineRule="auto"/>
        <w:ind w:left="709" w:hanging="283"/>
        <w:jc w:val="both"/>
        <w:rPr>
          <w:rFonts w:eastAsia="Times New Roman" w:cstheme="minorHAnsi"/>
        </w:rPr>
      </w:pPr>
      <w:r w:rsidRPr="00A0091F">
        <w:rPr>
          <w:rFonts w:eastAsia="Times New Roman" w:cstheme="minorHAnsi"/>
        </w:rPr>
        <w:t xml:space="preserve">Zamawiający ustanowi </w:t>
      </w:r>
      <w:r w:rsidR="00E113DA" w:rsidRPr="00A0091F">
        <w:rPr>
          <w:rFonts w:eastAsia="Times New Roman" w:cstheme="minorHAnsi"/>
        </w:rPr>
        <w:t>I</w:t>
      </w:r>
      <w:r w:rsidR="0021520D" w:rsidRPr="00A0091F">
        <w:rPr>
          <w:rFonts w:eastAsia="Times New Roman" w:cstheme="minorHAnsi"/>
        </w:rPr>
        <w:t>nspektora Nadzoru</w:t>
      </w:r>
      <w:r w:rsidR="00380814" w:rsidRPr="00A0091F">
        <w:rPr>
          <w:rFonts w:eastAsia="Times New Roman" w:cstheme="minorHAnsi"/>
        </w:rPr>
        <w:t>, o</w:t>
      </w:r>
      <w:r w:rsidRPr="00A0091F">
        <w:rPr>
          <w:rFonts w:eastAsia="Times New Roman" w:cstheme="minorHAnsi"/>
        </w:rPr>
        <w:t xml:space="preserve"> którym mowa w art. </w:t>
      </w:r>
      <w:r w:rsidR="00380814" w:rsidRPr="00A0091F">
        <w:rPr>
          <w:rFonts w:eastAsia="Times New Roman" w:cstheme="minorHAnsi"/>
        </w:rPr>
        <w:t xml:space="preserve">18 ust. 2 </w:t>
      </w:r>
      <w:r w:rsidRPr="00A0091F">
        <w:rPr>
          <w:rFonts w:eastAsia="Times New Roman" w:cstheme="minorHAnsi"/>
        </w:rPr>
        <w:t>ustawy z dnia 7 lipca 1994 r. - Prawo budowlane (tekst jednolity: Dz. U. z 2</w:t>
      </w:r>
      <w:r w:rsidR="00F4103D" w:rsidRPr="00A0091F">
        <w:rPr>
          <w:rFonts w:eastAsia="Times New Roman" w:cstheme="minorHAnsi"/>
        </w:rPr>
        <w:t>021</w:t>
      </w:r>
      <w:r w:rsidRPr="00A0091F">
        <w:rPr>
          <w:rFonts w:eastAsia="Times New Roman" w:cstheme="minorHAnsi"/>
        </w:rPr>
        <w:t xml:space="preserve"> r. poz. </w:t>
      </w:r>
      <w:r w:rsidR="00F4103D" w:rsidRPr="00A0091F">
        <w:rPr>
          <w:rFonts w:eastAsia="Times New Roman" w:cstheme="minorHAnsi"/>
        </w:rPr>
        <w:t>2351</w:t>
      </w:r>
      <w:r w:rsidRPr="00A0091F">
        <w:rPr>
          <w:rFonts w:eastAsia="Times New Roman" w:cstheme="minorHAnsi"/>
        </w:rPr>
        <w:t xml:space="preserve"> ze zm., dalej jako: „ustawa Prawo budowlane”). </w:t>
      </w:r>
    </w:p>
    <w:p w14:paraId="6885E693" w14:textId="46E334B3" w:rsidR="001E2885" w:rsidRPr="00A0091F" w:rsidRDefault="00CD1E21" w:rsidP="009448A9">
      <w:pPr>
        <w:widowControl w:val="0"/>
        <w:numPr>
          <w:ilvl w:val="0"/>
          <w:numId w:val="7"/>
        </w:numPr>
        <w:tabs>
          <w:tab w:val="left" w:pos="347"/>
        </w:tabs>
        <w:suppressAutoHyphens/>
        <w:spacing w:after="0" w:line="276" w:lineRule="auto"/>
        <w:jc w:val="both"/>
        <w:rPr>
          <w:rFonts w:eastAsia="Times New Roman" w:cstheme="minorHAnsi"/>
        </w:rPr>
      </w:pPr>
      <w:r w:rsidRPr="00A0091F">
        <w:rPr>
          <w:rFonts w:eastAsia="Times New Roman" w:cstheme="minorHAnsi"/>
        </w:rPr>
        <w:t xml:space="preserve"> </w:t>
      </w:r>
      <w:r w:rsidR="0021520D" w:rsidRPr="00A0091F">
        <w:rPr>
          <w:rFonts w:eastAsia="Times New Roman" w:cstheme="minorHAnsi"/>
        </w:rPr>
        <w:t>Inspektor Nadzoru</w:t>
      </w:r>
      <w:r w:rsidR="001E2885" w:rsidRPr="00A0091F">
        <w:rPr>
          <w:rFonts w:eastAsia="Times New Roman" w:cstheme="minorHAnsi"/>
        </w:rPr>
        <w:t xml:space="preserve"> </w:t>
      </w:r>
      <w:r w:rsidR="00C7606E" w:rsidRPr="00A0091F">
        <w:rPr>
          <w:rFonts w:eastAsia="Times New Roman" w:cstheme="minorHAnsi"/>
        </w:rPr>
        <w:t xml:space="preserve">będzie sprawował </w:t>
      </w:r>
      <w:r w:rsidR="001E2885" w:rsidRPr="00A0091F">
        <w:rPr>
          <w:rFonts w:eastAsia="Times New Roman" w:cstheme="minorHAnsi"/>
        </w:rPr>
        <w:t xml:space="preserve"> nadzór nad realizacją robót budowlanych </w:t>
      </w:r>
      <w:r w:rsidR="009F0EFE" w:rsidRPr="00A0091F">
        <w:rPr>
          <w:rFonts w:eastAsia="Times New Roman" w:cstheme="minorHAnsi"/>
        </w:rPr>
        <w:br/>
      </w:r>
      <w:r w:rsidR="001E2885" w:rsidRPr="00A0091F">
        <w:rPr>
          <w:rFonts w:eastAsia="Times New Roman" w:cstheme="minorHAnsi"/>
        </w:rPr>
        <w:t>w zakresie wynikającym z przepisów ustawy Prawo budowlane oraz niniejszej Umowy</w:t>
      </w:r>
    </w:p>
    <w:p w14:paraId="2F7B311F" w14:textId="7728A6E9" w:rsidR="001E2885" w:rsidRPr="00A0091F" w:rsidRDefault="009F0EFE" w:rsidP="009448A9">
      <w:pPr>
        <w:widowControl w:val="0"/>
        <w:numPr>
          <w:ilvl w:val="0"/>
          <w:numId w:val="7"/>
        </w:numPr>
        <w:tabs>
          <w:tab w:val="left" w:pos="347"/>
        </w:tabs>
        <w:suppressAutoHyphens/>
        <w:spacing w:after="0" w:line="276" w:lineRule="auto"/>
        <w:jc w:val="both"/>
        <w:rPr>
          <w:rFonts w:eastAsia="Times New Roman" w:cstheme="minorHAnsi"/>
        </w:rPr>
      </w:pPr>
      <w:r w:rsidRPr="00A0091F">
        <w:rPr>
          <w:rFonts w:eastAsia="Times New Roman" w:cstheme="minorHAnsi"/>
        </w:rPr>
        <w:t xml:space="preserve">Inspektor Nadzoru </w:t>
      </w:r>
      <w:r w:rsidR="001E2885" w:rsidRPr="00A0091F">
        <w:rPr>
          <w:rFonts w:eastAsia="Times New Roman" w:cstheme="minorHAnsi"/>
          <w:lang w:eastAsia="zh-CN"/>
        </w:rPr>
        <w:t xml:space="preserve">nie </w:t>
      </w:r>
      <w:r w:rsidR="00CD1E21" w:rsidRPr="00A0091F">
        <w:rPr>
          <w:rFonts w:eastAsia="Times New Roman" w:cstheme="minorHAnsi"/>
          <w:lang w:eastAsia="zh-CN"/>
        </w:rPr>
        <w:t xml:space="preserve">będzie miał </w:t>
      </w:r>
      <w:r w:rsidR="001E2885" w:rsidRPr="00A0091F">
        <w:rPr>
          <w:rFonts w:eastAsia="Times New Roman" w:cstheme="minorHAnsi"/>
          <w:lang w:eastAsia="zh-CN"/>
        </w:rPr>
        <w:t xml:space="preserve">uprawnień do dokonywania zmiany umowy. </w:t>
      </w:r>
      <w:r w:rsidR="0021520D" w:rsidRPr="00A0091F">
        <w:rPr>
          <w:rFonts w:eastAsia="Times New Roman" w:cstheme="minorHAnsi"/>
        </w:rPr>
        <w:t>Inspektor</w:t>
      </w:r>
      <w:r w:rsidRPr="00A0091F">
        <w:rPr>
          <w:rFonts w:eastAsia="Times New Roman" w:cstheme="minorHAnsi"/>
        </w:rPr>
        <w:t xml:space="preserve"> Nadzoru </w:t>
      </w:r>
      <w:r w:rsidR="00CD1E21" w:rsidRPr="00A0091F">
        <w:rPr>
          <w:rFonts w:eastAsia="Times New Roman" w:cstheme="minorHAnsi"/>
          <w:lang w:eastAsia="zh-CN"/>
        </w:rPr>
        <w:t>nie ma</w:t>
      </w:r>
      <w:r w:rsidR="001E2885" w:rsidRPr="00A0091F">
        <w:rPr>
          <w:rFonts w:eastAsia="Times New Roman" w:cstheme="minorHAnsi"/>
          <w:lang w:eastAsia="zh-CN"/>
        </w:rPr>
        <w:t> uprawnień</w:t>
      </w:r>
      <w:r w:rsidR="008F6B18" w:rsidRPr="00A0091F">
        <w:rPr>
          <w:rFonts w:eastAsia="Times New Roman" w:cstheme="minorHAnsi"/>
          <w:lang w:eastAsia="zh-CN"/>
        </w:rPr>
        <w:t xml:space="preserve"> </w:t>
      </w:r>
      <w:r w:rsidR="001E2885" w:rsidRPr="00A0091F">
        <w:rPr>
          <w:rFonts w:eastAsia="Times New Roman" w:cstheme="minorHAnsi"/>
          <w:lang w:eastAsia="zh-CN"/>
        </w:rPr>
        <w:t>do zwalniania Wykonawcy z jego obowiązków, zobowiązań lub odpowiedzialności, które ponosi Wykonawca w świetle postanowień umowy, ani nie ma uprawnień do odstępowania od realizacji jakichkolwiek części robót, bez uprzedniej zgody Zamawiającego.</w:t>
      </w:r>
    </w:p>
    <w:p w14:paraId="4FE4F8E1" w14:textId="0783D837" w:rsidR="00077431" w:rsidRPr="00A0091F" w:rsidRDefault="001E2885" w:rsidP="009448A9">
      <w:pPr>
        <w:numPr>
          <w:ilvl w:val="0"/>
          <w:numId w:val="7"/>
        </w:numPr>
        <w:tabs>
          <w:tab w:val="left" w:pos="709"/>
        </w:tabs>
        <w:suppressAutoHyphens/>
        <w:spacing w:after="0" w:line="276" w:lineRule="auto"/>
        <w:ind w:left="709" w:hanging="425"/>
        <w:contextualSpacing/>
        <w:jc w:val="both"/>
        <w:rPr>
          <w:rFonts w:eastAsia="Times New Roman" w:cstheme="minorHAnsi"/>
          <w:lang w:eastAsia="zh-CN"/>
        </w:rPr>
      </w:pPr>
      <w:r w:rsidRPr="00A0091F">
        <w:rPr>
          <w:rFonts w:eastAsia="Times New Roman" w:cstheme="minorHAnsi"/>
          <w:lang w:eastAsia="zh-CN"/>
        </w:rPr>
        <w:t xml:space="preserve">Wykonawca będzie przyjmował polecenia wyłącznie od Zamawiającego lub działającego </w:t>
      </w:r>
      <w:r w:rsidR="009F0EFE" w:rsidRPr="00A0091F">
        <w:rPr>
          <w:rFonts w:eastAsia="Times New Roman" w:cstheme="minorHAnsi"/>
          <w:lang w:eastAsia="zh-CN"/>
        </w:rPr>
        <w:br/>
      </w:r>
      <w:r w:rsidRPr="00A0091F">
        <w:rPr>
          <w:rFonts w:eastAsia="Times New Roman" w:cstheme="minorHAnsi"/>
          <w:lang w:eastAsia="zh-CN"/>
        </w:rPr>
        <w:t xml:space="preserve">w jego imieniu </w:t>
      </w:r>
      <w:r w:rsidR="0021520D" w:rsidRPr="00A0091F">
        <w:rPr>
          <w:rFonts w:eastAsia="Times New Roman" w:cstheme="minorHAnsi"/>
        </w:rPr>
        <w:t>Inspektora</w:t>
      </w:r>
      <w:r w:rsidR="009F0EFE" w:rsidRPr="00A0091F">
        <w:rPr>
          <w:rFonts w:eastAsia="Times New Roman" w:cstheme="minorHAnsi"/>
        </w:rPr>
        <w:t xml:space="preserve"> Nadzoru</w:t>
      </w:r>
      <w:r w:rsidRPr="00A0091F">
        <w:rPr>
          <w:rFonts w:eastAsia="Times New Roman" w:cstheme="minorHAnsi"/>
          <w:lang w:eastAsia="zh-CN"/>
        </w:rPr>
        <w:t>. Jeżeli jednak polecenie będzie stanowiło zmianę umowy, to w takiej sytuacji Strony postąpią zgodnie z postanowieniami umowy dotyczącymi jej zmian.</w:t>
      </w:r>
    </w:p>
    <w:p w14:paraId="1E2CB737" w14:textId="46D5E13B" w:rsidR="00077431" w:rsidRPr="00A0091F" w:rsidRDefault="001E2885" w:rsidP="009448A9">
      <w:pPr>
        <w:numPr>
          <w:ilvl w:val="0"/>
          <w:numId w:val="7"/>
        </w:numPr>
        <w:tabs>
          <w:tab w:val="left" w:pos="709"/>
        </w:tabs>
        <w:suppressAutoHyphens/>
        <w:spacing w:after="0" w:line="276" w:lineRule="auto"/>
        <w:ind w:left="709" w:hanging="425"/>
        <w:contextualSpacing/>
        <w:jc w:val="both"/>
        <w:rPr>
          <w:rFonts w:eastAsia="Times New Roman" w:cstheme="minorHAnsi"/>
          <w:lang w:eastAsia="zh-CN"/>
        </w:rPr>
      </w:pPr>
      <w:r w:rsidRPr="00A0091F">
        <w:rPr>
          <w:rFonts w:eastAsia="Times New Roman" w:cstheme="minorHAnsi"/>
          <w:lang w:eastAsia="zh-CN"/>
        </w:rPr>
        <w:t>Zamawiający lub działający w jego imieniu</w:t>
      </w:r>
      <w:r w:rsidR="009F0EFE" w:rsidRPr="00A0091F">
        <w:rPr>
          <w:rFonts w:eastAsia="Times New Roman" w:cstheme="minorHAnsi"/>
        </w:rPr>
        <w:t xml:space="preserve"> Inspektor Nadzoru </w:t>
      </w:r>
      <w:r w:rsidRPr="00A0091F">
        <w:rPr>
          <w:rFonts w:eastAsia="Times New Roman" w:cstheme="minorHAnsi"/>
          <w:lang w:eastAsia="zh-CN"/>
        </w:rPr>
        <w:t xml:space="preserve">będzie organizował rady </w:t>
      </w:r>
      <w:r w:rsidR="0021520D" w:rsidRPr="00A0091F">
        <w:rPr>
          <w:rFonts w:eastAsia="Times New Roman" w:cstheme="minorHAnsi"/>
          <w:lang w:eastAsia="zh-CN"/>
        </w:rPr>
        <w:t xml:space="preserve">budowy </w:t>
      </w:r>
      <w:r w:rsidRPr="00A0091F">
        <w:rPr>
          <w:rFonts w:eastAsia="Times New Roman" w:cstheme="minorHAnsi"/>
          <w:lang w:eastAsia="zh-CN"/>
        </w:rPr>
        <w:t>z udziałem przedstawicieli Wykonawcy, inspektorów nadzoru oraz innych zaproszonych osób. Celem rad budowy będzie</w:t>
      </w:r>
      <w:r w:rsidR="00D72FD6" w:rsidRPr="00A0091F">
        <w:rPr>
          <w:rFonts w:eastAsia="Times New Roman" w:cstheme="minorHAnsi"/>
          <w:lang w:eastAsia="zh-CN"/>
        </w:rPr>
        <w:t xml:space="preserve"> w szczególności</w:t>
      </w:r>
      <w:r w:rsidRPr="00A0091F">
        <w:rPr>
          <w:rFonts w:eastAsia="Times New Roman" w:cstheme="minorHAnsi"/>
          <w:lang w:eastAsia="zh-CN"/>
        </w:rPr>
        <w:t xml:space="preserve"> omawianie bieżących spraw</w:t>
      </w:r>
      <w:r w:rsidR="00335726" w:rsidRPr="00A0091F">
        <w:rPr>
          <w:rFonts w:eastAsia="Times New Roman" w:cstheme="minorHAnsi"/>
          <w:lang w:eastAsia="zh-CN"/>
        </w:rPr>
        <w:t>,</w:t>
      </w:r>
      <w:r w:rsidRPr="00A0091F">
        <w:rPr>
          <w:rFonts w:eastAsia="Times New Roman" w:cstheme="minorHAnsi"/>
          <w:lang w:eastAsia="zh-CN"/>
        </w:rPr>
        <w:t xml:space="preserve"> dotyczących wykonania i zaawansowania robót. Terminy rad budowy będzie ustalał Zamawiający lub działający w jego imieniu </w:t>
      </w:r>
      <w:r w:rsidR="0021520D" w:rsidRPr="00A0091F">
        <w:rPr>
          <w:rFonts w:eastAsia="Times New Roman" w:cstheme="minorHAnsi"/>
        </w:rPr>
        <w:t>Inspektor</w:t>
      </w:r>
      <w:r w:rsidR="009F0EFE" w:rsidRPr="00A0091F">
        <w:rPr>
          <w:rFonts w:eastAsia="Times New Roman" w:cstheme="minorHAnsi"/>
        </w:rPr>
        <w:t xml:space="preserve"> Nadzoru</w:t>
      </w:r>
      <w:r w:rsidRPr="00A0091F">
        <w:rPr>
          <w:rFonts w:eastAsia="Times New Roman" w:cstheme="minorHAnsi"/>
          <w:lang w:eastAsia="zh-CN"/>
        </w:rPr>
        <w:t xml:space="preserve">, nie rzadziej jednak niż raz </w:t>
      </w:r>
      <w:r w:rsidR="00B663CD" w:rsidRPr="00A0091F">
        <w:rPr>
          <w:rFonts w:eastAsia="Times New Roman" w:cstheme="minorHAnsi"/>
          <w:lang w:eastAsia="zh-CN"/>
        </w:rPr>
        <w:t>na 2 tygodnie</w:t>
      </w:r>
      <w:r w:rsidR="00D72FD6" w:rsidRPr="00A0091F">
        <w:rPr>
          <w:rFonts w:eastAsia="Times New Roman" w:cstheme="minorHAnsi"/>
          <w:lang w:eastAsia="zh-CN"/>
        </w:rPr>
        <w:t>, chyba że Zamawiający uzna, iż nie ma konieczności zwołania narady</w:t>
      </w:r>
      <w:r w:rsidR="00CF7E99" w:rsidRPr="00A0091F">
        <w:rPr>
          <w:rFonts w:eastAsia="Times New Roman" w:cstheme="minorHAnsi"/>
          <w:lang w:eastAsia="zh-CN"/>
        </w:rPr>
        <w:t xml:space="preserve"> bądź uzna, iż narada powinna odbyć się w dodatkowym terminie</w:t>
      </w:r>
      <w:r w:rsidRPr="00A0091F">
        <w:rPr>
          <w:rFonts w:eastAsia="Times New Roman" w:cstheme="minorHAnsi"/>
          <w:lang w:eastAsia="zh-CN"/>
        </w:rPr>
        <w:t xml:space="preserve">. Rady budowy będą </w:t>
      </w:r>
      <w:r w:rsidR="00D64C4F" w:rsidRPr="00A0091F">
        <w:rPr>
          <w:rFonts w:eastAsia="Times New Roman" w:cstheme="minorHAnsi"/>
          <w:lang w:eastAsia="zh-CN"/>
        </w:rPr>
        <w:t>odbywały się</w:t>
      </w:r>
      <w:r w:rsidRPr="00A0091F">
        <w:rPr>
          <w:rFonts w:eastAsia="Times New Roman" w:cstheme="minorHAnsi"/>
          <w:lang w:eastAsia="zh-CN"/>
        </w:rPr>
        <w:t xml:space="preserve"> </w:t>
      </w:r>
      <w:r w:rsidR="00D64C4F" w:rsidRPr="00A0091F">
        <w:rPr>
          <w:rFonts w:eastAsia="Times New Roman" w:cstheme="minorHAnsi"/>
          <w:lang w:eastAsia="zh-CN"/>
        </w:rPr>
        <w:t>w Biurze budowy</w:t>
      </w:r>
      <w:r w:rsidR="0021520D" w:rsidRPr="00A0091F">
        <w:rPr>
          <w:rFonts w:eastAsia="Times New Roman" w:cstheme="minorHAnsi"/>
          <w:lang w:eastAsia="zh-CN"/>
        </w:rPr>
        <w:br/>
      </w:r>
      <w:r w:rsidRPr="00A0091F">
        <w:rPr>
          <w:rFonts w:eastAsia="Times New Roman" w:cstheme="minorHAnsi"/>
          <w:lang w:eastAsia="zh-CN"/>
        </w:rPr>
        <w:t>i protokołowane przez działając</w:t>
      </w:r>
      <w:r w:rsidR="00B663CD" w:rsidRPr="00A0091F">
        <w:rPr>
          <w:rFonts w:eastAsia="Times New Roman" w:cstheme="minorHAnsi"/>
          <w:lang w:eastAsia="zh-CN"/>
        </w:rPr>
        <w:t>ego</w:t>
      </w:r>
      <w:r w:rsidRPr="00A0091F">
        <w:rPr>
          <w:rFonts w:eastAsia="Times New Roman" w:cstheme="minorHAnsi"/>
          <w:lang w:eastAsia="zh-CN"/>
        </w:rPr>
        <w:t xml:space="preserve"> w imieniu</w:t>
      </w:r>
      <w:r w:rsidR="00B663CD" w:rsidRPr="00A0091F">
        <w:rPr>
          <w:rFonts w:eastAsia="Times New Roman" w:cstheme="minorHAnsi"/>
          <w:lang w:eastAsia="zh-CN"/>
        </w:rPr>
        <w:t xml:space="preserve"> Zamawiającego</w:t>
      </w:r>
      <w:r w:rsidRPr="00A0091F">
        <w:rPr>
          <w:rFonts w:eastAsia="Times New Roman" w:cstheme="minorHAnsi"/>
          <w:lang w:eastAsia="zh-CN"/>
        </w:rPr>
        <w:t xml:space="preserve"> </w:t>
      </w:r>
      <w:r w:rsidR="009F0EFE" w:rsidRPr="00A0091F">
        <w:rPr>
          <w:rFonts w:eastAsia="Times New Roman" w:cstheme="minorHAnsi"/>
        </w:rPr>
        <w:t>Inspektor</w:t>
      </w:r>
      <w:r w:rsidR="00B663CD" w:rsidRPr="00A0091F">
        <w:rPr>
          <w:rFonts w:eastAsia="Times New Roman" w:cstheme="minorHAnsi"/>
        </w:rPr>
        <w:t>a</w:t>
      </w:r>
      <w:r w:rsidR="009F0EFE" w:rsidRPr="00A0091F">
        <w:rPr>
          <w:rFonts w:eastAsia="Times New Roman" w:cstheme="minorHAnsi"/>
        </w:rPr>
        <w:t xml:space="preserve"> Nadzoru</w:t>
      </w:r>
      <w:r w:rsidRPr="00A0091F">
        <w:rPr>
          <w:rFonts w:eastAsia="Times New Roman" w:cstheme="minorHAnsi"/>
          <w:lang w:eastAsia="zh-CN"/>
        </w:rPr>
        <w:t xml:space="preserve">, a </w:t>
      </w:r>
      <w:r w:rsidR="0098236A" w:rsidRPr="00A0091F">
        <w:rPr>
          <w:rFonts w:eastAsia="Times New Roman" w:cstheme="minorHAnsi"/>
          <w:lang w:eastAsia="zh-CN"/>
        </w:rPr>
        <w:t>skany</w:t>
      </w:r>
      <w:r w:rsidRPr="00A0091F">
        <w:rPr>
          <w:rFonts w:eastAsia="Times New Roman" w:cstheme="minorHAnsi"/>
          <w:lang w:eastAsia="zh-CN"/>
        </w:rPr>
        <w:t xml:space="preserve"> protok</w:t>
      </w:r>
      <w:r w:rsidR="007D78BD" w:rsidRPr="00A0091F">
        <w:rPr>
          <w:rFonts w:eastAsia="Times New Roman" w:cstheme="minorHAnsi"/>
          <w:lang w:eastAsia="zh-CN"/>
        </w:rPr>
        <w:t>ołu będą przekazywane Wykonawcy w ciągu 3 dni.</w:t>
      </w:r>
    </w:p>
    <w:p w14:paraId="347D8CE7" w14:textId="74A18679" w:rsidR="001E2885" w:rsidRPr="00A0091F" w:rsidRDefault="001E2885" w:rsidP="009448A9">
      <w:pPr>
        <w:numPr>
          <w:ilvl w:val="0"/>
          <w:numId w:val="7"/>
        </w:numPr>
        <w:tabs>
          <w:tab w:val="left" w:pos="709"/>
        </w:tabs>
        <w:suppressAutoHyphens/>
        <w:spacing w:after="0" w:line="276" w:lineRule="auto"/>
        <w:ind w:left="709" w:hanging="425"/>
        <w:contextualSpacing/>
        <w:jc w:val="both"/>
        <w:rPr>
          <w:rFonts w:eastAsia="Times New Roman" w:cstheme="minorHAnsi"/>
          <w:lang w:eastAsia="zh-CN"/>
        </w:rPr>
      </w:pPr>
      <w:r w:rsidRPr="00A0091F">
        <w:rPr>
          <w:rFonts w:eastAsia="Times New Roman" w:cstheme="minorHAnsi"/>
          <w:lang w:eastAsia="zh-CN"/>
        </w:rPr>
        <w:t>Zamawiający wskaże Wykonawcy miejsce ustalenia kontenerów na zaplecze budowy.</w:t>
      </w:r>
      <w:r w:rsidR="00CF7E99" w:rsidRPr="00A0091F">
        <w:rPr>
          <w:rFonts w:eastAsia="Times New Roman" w:cstheme="minorHAnsi"/>
          <w:lang w:eastAsia="zh-CN"/>
        </w:rPr>
        <w:t xml:space="preserve"> Wykonawca w terminie 7 </w:t>
      </w:r>
      <w:r w:rsidR="00BA4ABC" w:rsidRPr="00A0091F">
        <w:rPr>
          <w:rFonts w:eastAsia="Times New Roman" w:cstheme="minorHAnsi"/>
        </w:rPr>
        <w:t xml:space="preserve">(siedmiu) </w:t>
      </w:r>
      <w:r w:rsidR="00CF7E99" w:rsidRPr="00A0091F">
        <w:rPr>
          <w:rFonts w:eastAsia="Times New Roman" w:cstheme="minorHAnsi"/>
          <w:lang w:eastAsia="zh-CN"/>
        </w:rPr>
        <w:t>dni od dnia zawarcia Umowy zobowiązany jest przedłożyć Zamawiającemu plan placu budowy, w szczególności plan rozplanowania kontenerów na zaplecze budowy. Wskazanie miejsca przez Zamawiającego uwzględniać będzie – w miarę możliwości, przekazany plan.</w:t>
      </w:r>
    </w:p>
    <w:p w14:paraId="5EC53065" w14:textId="57B7D0E7" w:rsidR="001E2885" w:rsidRPr="00A0091F" w:rsidRDefault="00184511" w:rsidP="009448A9">
      <w:pPr>
        <w:numPr>
          <w:ilvl w:val="0"/>
          <w:numId w:val="7"/>
        </w:numPr>
        <w:tabs>
          <w:tab w:val="left" w:pos="709"/>
        </w:tabs>
        <w:suppressAutoHyphens/>
        <w:spacing w:after="0" w:line="276" w:lineRule="auto"/>
        <w:ind w:left="709" w:hanging="425"/>
        <w:contextualSpacing/>
        <w:jc w:val="both"/>
        <w:rPr>
          <w:rFonts w:eastAsia="Times New Roman" w:cstheme="minorHAnsi"/>
          <w:lang w:eastAsia="zh-CN"/>
        </w:rPr>
      </w:pPr>
      <w:r w:rsidRPr="00A0091F">
        <w:rPr>
          <w:rFonts w:eastAsia="Times New Roman" w:cstheme="minorHAnsi"/>
          <w:lang w:eastAsia="zh-CN"/>
        </w:rPr>
        <w:t xml:space="preserve">Ilekroć w umowie jest mowa o obowiązkach informacyjnych wobec Zamawiającego, </w:t>
      </w:r>
      <w:r w:rsidR="008349C8" w:rsidRPr="00A0091F">
        <w:rPr>
          <w:rFonts w:eastAsia="Times New Roman" w:cstheme="minorHAnsi"/>
          <w:lang w:eastAsia="zh-CN"/>
        </w:rPr>
        <w:t xml:space="preserve">Wykonawca jest zobowiązany również informować </w:t>
      </w:r>
      <w:r w:rsidR="0021520D" w:rsidRPr="00A0091F">
        <w:rPr>
          <w:rFonts w:eastAsia="Times New Roman" w:cstheme="minorHAnsi"/>
        </w:rPr>
        <w:t>Inspektora</w:t>
      </w:r>
      <w:r w:rsidR="009F0EFE" w:rsidRPr="00A0091F">
        <w:rPr>
          <w:rFonts w:eastAsia="Times New Roman" w:cstheme="minorHAnsi"/>
        </w:rPr>
        <w:t xml:space="preserve"> Nadzoru</w:t>
      </w:r>
      <w:r w:rsidR="008349C8" w:rsidRPr="00A0091F">
        <w:rPr>
          <w:rFonts w:eastAsia="Times New Roman" w:cstheme="minorHAnsi"/>
          <w:lang w:eastAsia="zh-CN"/>
        </w:rPr>
        <w:t>.</w:t>
      </w:r>
    </w:p>
    <w:p w14:paraId="2C0A7DD2" w14:textId="77777777" w:rsidR="003021EB" w:rsidRPr="00A0091F" w:rsidRDefault="003021EB" w:rsidP="007F1C62">
      <w:pPr>
        <w:keepNext/>
        <w:suppressAutoHyphens/>
        <w:spacing w:after="0" w:line="276" w:lineRule="auto"/>
        <w:outlineLvl w:val="0"/>
        <w:rPr>
          <w:rFonts w:eastAsia="Times New Roman" w:cstheme="minorHAnsi"/>
          <w:b/>
          <w:bCs/>
          <w:lang w:eastAsia="zh-CN"/>
        </w:rPr>
      </w:pPr>
    </w:p>
    <w:p w14:paraId="69B845B8" w14:textId="67AF6D1C" w:rsidR="003021EB" w:rsidRPr="00A0091F" w:rsidRDefault="003021EB" w:rsidP="007F1C62">
      <w:pPr>
        <w:pStyle w:val="Nagwek2"/>
        <w:spacing w:line="276" w:lineRule="auto"/>
        <w:jc w:val="center"/>
        <w:rPr>
          <w:rFonts w:asciiTheme="minorHAnsi" w:hAnsiTheme="minorHAnsi" w:cstheme="minorHAnsi"/>
          <w:b/>
          <w:color w:val="auto"/>
          <w:sz w:val="22"/>
          <w:szCs w:val="22"/>
        </w:rPr>
      </w:pPr>
      <w:bookmarkStart w:id="12" w:name="_Toc135046068"/>
      <w:r w:rsidRPr="00A0091F">
        <w:rPr>
          <w:rFonts w:asciiTheme="minorHAnsi" w:hAnsiTheme="minorHAnsi" w:cstheme="minorHAnsi"/>
          <w:b/>
          <w:color w:val="auto"/>
          <w:sz w:val="22"/>
          <w:szCs w:val="22"/>
        </w:rPr>
        <w:t xml:space="preserve">§ </w:t>
      </w:r>
      <w:r w:rsidR="007A3A03" w:rsidRPr="00A0091F">
        <w:rPr>
          <w:rFonts w:asciiTheme="minorHAnsi" w:hAnsiTheme="minorHAnsi" w:cstheme="minorHAnsi"/>
          <w:b/>
          <w:color w:val="auto"/>
          <w:sz w:val="22"/>
          <w:szCs w:val="22"/>
        </w:rPr>
        <w:t>9</w:t>
      </w:r>
      <w:r w:rsidRPr="00A0091F">
        <w:rPr>
          <w:rFonts w:asciiTheme="minorHAnsi" w:hAnsiTheme="minorHAnsi" w:cstheme="minorHAnsi"/>
          <w:b/>
          <w:color w:val="auto"/>
          <w:sz w:val="22"/>
          <w:szCs w:val="22"/>
        </w:rPr>
        <w:t>. OBOWIĄZKI WYKONAWCY W ZAKRESIE WYKONANIA DOKUMENTACJI PROJEKTOWEJ</w:t>
      </w:r>
      <w:bookmarkEnd w:id="12"/>
    </w:p>
    <w:p w14:paraId="5D5789D2" w14:textId="500CF5CF" w:rsidR="003021EB" w:rsidRPr="00A0091F" w:rsidRDefault="003021EB" w:rsidP="009448A9">
      <w:pPr>
        <w:pStyle w:val="Teksttreci20"/>
        <w:numPr>
          <w:ilvl w:val="0"/>
          <w:numId w:val="45"/>
        </w:numPr>
        <w:shd w:val="clear" w:color="auto" w:fill="auto"/>
        <w:spacing w:before="0" w:after="0" w:line="276" w:lineRule="auto"/>
        <w:ind w:left="284" w:hanging="360"/>
        <w:jc w:val="both"/>
        <w:rPr>
          <w:rFonts w:asciiTheme="minorHAnsi" w:hAnsiTheme="minorHAnsi" w:cstheme="minorHAnsi"/>
        </w:rPr>
      </w:pPr>
      <w:r w:rsidRPr="00A0091F">
        <w:rPr>
          <w:rFonts w:asciiTheme="minorHAnsi" w:hAnsiTheme="minorHAnsi" w:cstheme="minorHAnsi"/>
        </w:rPr>
        <w:t>W ramach wykonania Przedmiotu umowy w zakresie Dokumentacji Projektowej Wykonawca zobowiązuje się do:</w:t>
      </w:r>
    </w:p>
    <w:p w14:paraId="199ACD15" w14:textId="5B330197" w:rsidR="009B7BBD" w:rsidRPr="00A0091F" w:rsidRDefault="009B7BBD" w:rsidP="009448A9">
      <w:pPr>
        <w:pStyle w:val="Teksttreci20"/>
        <w:numPr>
          <w:ilvl w:val="0"/>
          <w:numId w:val="58"/>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lang w:eastAsia="zh-CN"/>
        </w:rPr>
        <w:t xml:space="preserve">wykonanie </w:t>
      </w:r>
      <w:r w:rsidR="001144C7" w:rsidRPr="00A0091F">
        <w:rPr>
          <w:rFonts w:asciiTheme="minorHAnsi" w:hAnsiTheme="minorHAnsi" w:cstheme="minorHAnsi"/>
          <w:lang w:eastAsia="zh-CN"/>
        </w:rPr>
        <w:t xml:space="preserve"> adaptacji </w:t>
      </w:r>
      <w:r w:rsidRPr="00A0091F">
        <w:rPr>
          <w:rFonts w:asciiTheme="minorHAnsi" w:hAnsiTheme="minorHAnsi" w:cstheme="minorHAnsi"/>
          <w:lang w:eastAsia="zh-CN"/>
        </w:rPr>
        <w:t xml:space="preserve"> dok</w:t>
      </w:r>
      <w:r w:rsidR="001144C7" w:rsidRPr="00A0091F">
        <w:rPr>
          <w:rFonts w:asciiTheme="minorHAnsi" w:hAnsiTheme="minorHAnsi" w:cstheme="minorHAnsi"/>
          <w:lang w:eastAsia="zh-CN"/>
        </w:rPr>
        <w:t xml:space="preserve">umentacji projektowej </w:t>
      </w:r>
      <w:r w:rsidRPr="00A0091F">
        <w:rPr>
          <w:rFonts w:asciiTheme="minorHAnsi" w:hAnsiTheme="minorHAnsi" w:cstheme="minorHAnsi"/>
          <w:lang w:eastAsia="zh-CN"/>
        </w:rPr>
        <w:t xml:space="preserve"> wraz z uzyskaniem ostatecznych i/lub prawomocnych zamiennych </w:t>
      </w:r>
      <w:r w:rsidR="001144C7" w:rsidRPr="00A0091F">
        <w:rPr>
          <w:rFonts w:asciiTheme="minorHAnsi" w:hAnsiTheme="minorHAnsi" w:cstheme="minorHAnsi"/>
          <w:lang w:eastAsia="zh-CN"/>
        </w:rPr>
        <w:t xml:space="preserve">decyzji  o pozwoleniu na budowę, o ile okaże się to konieczne </w:t>
      </w:r>
      <w:r w:rsidRPr="00A0091F">
        <w:rPr>
          <w:rFonts w:asciiTheme="minorHAnsi" w:hAnsiTheme="minorHAnsi" w:cstheme="minorHAnsi"/>
          <w:lang w:eastAsia="zh-CN"/>
        </w:rPr>
        <w:t>w tym:</w:t>
      </w:r>
    </w:p>
    <w:p w14:paraId="31F60C33" w14:textId="50F9AAD1" w:rsidR="009B7BBD" w:rsidRPr="00A0091F" w:rsidRDefault="001F044C" w:rsidP="009448A9">
      <w:pPr>
        <w:pStyle w:val="Teksttreci20"/>
        <w:numPr>
          <w:ilvl w:val="0"/>
          <w:numId w:val="59"/>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rPr>
        <w:t xml:space="preserve">wykonanie  kompletnej adaptacji </w:t>
      </w:r>
      <w:r w:rsidR="009B7BBD" w:rsidRPr="00A0091F">
        <w:rPr>
          <w:rFonts w:asciiTheme="minorHAnsi" w:hAnsiTheme="minorHAnsi" w:cstheme="minorHAnsi"/>
        </w:rPr>
        <w:t xml:space="preserve"> projektu budowalnego</w:t>
      </w:r>
      <w:r w:rsidR="0052121D" w:rsidRPr="00A0091F">
        <w:rPr>
          <w:rFonts w:asciiTheme="minorHAnsi" w:hAnsiTheme="minorHAnsi" w:cstheme="minorHAnsi"/>
        </w:rPr>
        <w:t xml:space="preserve"> w zakresie dotyczącym III i IV piętra budynku</w:t>
      </w:r>
      <w:r w:rsidR="009B7BBD" w:rsidRPr="00A0091F">
        <w:rPr>
          <w:rFonts w:asciiTheme="minorHAnsi" w:hAnsiTheme="minorHAnsi" w:cstheme="minorHAnsi"/>
        </w:rPr>
        <w:t xml:space="preserve"> we </w:t>
      </w:r>
      <w:r w:rsidRPr="00A0091F">
        <w:rPr>
          <w:rFonts w:asciiTheme="minorHAnsi" w:hAnsiTheme="minorHAnsi" w:cstheme="minorHAnsi"/>
        </w:rPr>
        <w:t>wszystkich branżach obejmującej</w:t>
      </w:r>
      <w:r w:rsidR="009B7BBD" w:rsidRPr="00A0091F">
        <w:rPr>
          <w:rFonts w:asciiTheme="minorHAnsi" w:hAnsiTheme="minorHAnsi" w:cstheme="minorHAnsi"/>
        </w:rPr>
        <w:t xml:space="preserve"> zmiany dokonane w stosunku do dokumentacji </w:t>
      </w:r>
      <w:r w:rsidR="009B7BBD" w:rsidRPr="00A0091F">
        <w:rPr>
          <w:rFonts w:asciiTheme="minorHAnsi" w:hAnsiTheme="minorHAnsi" w:cstheme="minorHAnsi"/>
          <w:lang w:eastAsia="pl-PL"/>
        </w:rPr>
        <w:t xml:space="preserve">projektowo budowlanej i wykonawczej pn.: „Zagospodarowanie pomieszczeń w budynku M – Kliniczne Centrum Medyczno-Terapeutyczne SPSK-2, datowanej na kwiecień 2020 r. stanowiącej załącznik do SWZ i stanowiącej </w:t>
      </w:r>
      <w:r w:rsidR="003323E3" w:rsidRPr="00A0091F">
        <w:rPr>
          <w:rFonts w:asciiTheme="minorHAnsi" w:hAnsiTheme="minorHAnsi" w:cstheme="minorHAnsi"/>
          <w:lang w:eastAsia="pl-PL"/>
        </w:rPr>
        <w:t>podstawę do  Decyzji  nr 1138/20</w:t>
      </w:r>
      <w:r w:rsidR="009B7BBD" w:rsidRPr="00A0091F">
        <w:rPr>
          <w:rFonts w:asciiTheme="minorHAnsi" w:hAnsiTheme="minorHAnsi" w:cstheme="minorHAnsi"/>
          <w:lang w:eastAsia="pl-PL"/>
        </w:rPr>
        <w:t xml:space="preserve"> z dnia 10.09.2020r. o pozwoleniu na budowę obejmującej przebudowę pomieszczeń w budynku ,,M" Klinicznego Centrum Medyczno-Terapeutycznego SPSK-2 przy al. powstańców Wielkopolskich 72 w Szczecinie (działka nr 36, obręb 1057),</w:t>
      </w:r>
    </w:p>
    <w:p w14:paraId="22681669" w14:textId="16B96120" w:rsidR="009B7BBD" w:rsidRPr="00A0091F" w:rsidRDefault="009B7BBD" w:rsidP="009448A9">
      <w:pPr>
        <w:pStyle w:val="Teksttreci20"/>
        <w:numPr>
          <w:ilvl w:val="0"/>
          <w:numId w:val="59"/>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lang w:eastAsia="pl-PL"/>
        </w:rPr>
        <w:t xml:space="preserve"> </w:t>
      </w:r>
      <w:r w:rsidRPr="00A0091F">
        <w:rPr>
          <w:rFonts w:asciiTheme="minorHAnsi" w:hAnsiTheme="minorHAnsi" w:cstheme="minorHAnsi"/>
        </w:rPr>
        <w:t>złożenie wniosku i uzyskanie ostatecznych i/lub prawomocnych zamiennych decyzji o pozwoleniu na budowę w zakresie o którym mowa w lit a,</w:t>
      </w:r>
      <w:r w:rsidR="001144C7" w:rsidRPr="00A0091F">
        <w:rPr>
          <w:rFonts w:asciiTheme="minorHAnsi" w:hAnsiTheme="minorHAnsi" w:cstheme="minorHAnsi"/>
        </w:rPr>
        <w:t xml:space="preserve"> o ile okaże się to konieczne </w:t>
      </w:r>
    </w:p>
    <w:p w14:paraId="0E308CA5" w14:textId="697B7F9B" w:rsidR="009B7BBD" w:rsidRPr="00A0091F" w:rsidRDefault="009B7BBD" w:rsidP="009448A9">
      <w:pPr>
        <w:pStyle w:val="Teksttreci20"/>
        <w:numPr>
          <w:ilvl w:val="0"/>
          <w:numId w:val="59"/>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rPr>
        <w:t>wykonanie pełnych kompletnych  wielobranżowych projektów wykonawczych do</w:t>
      </w:r>
      <w:r w:rsidR="001144C7" w:rsidRPr="00A0091F">
        <w:rPr>
          <w:rFonts w:asciiTheme="minorHAnsi" w:hAnsiTheme="minorHAnsi" w:cstheme="minorHAnsi"/>
        </w:rPr>
        <w:t xml:space="preserve"> opracowanej przez Wykonawcę adaptacji </w:t>
      </w:r>
      <w:r w:rsidRPr="00A0091F">
        <w:rPr>
          <w:rFonts w:asciiTheme="minorHAnsi" w:hAnsiTheme="minorHAnsi" w:cstheme="minorHAnsi"/>
        </w:rPr>
        <w:t xml:space="preserve"> projektu budowalnego, o którym mowa w lit a   powyżej,</w:t>
      </w:r>
    </w:p>
    <w:p w14:paraId="779048E4" w14:textId="2B1A43A6" w:rsidR="009B7BBD" w:rsidRPr="00A0091F" w:rsidRDefault="009B7BBD" w:rsidP="009448A9">
      <w:pPr>
        <w:pStyle w:val="Teksttreci20"/>
        <w:numPr>
          <w:ilvl w:val="0"/>
          <w:numId w:val="59"/>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rPr>
        <w:t>wykonanie przedmiarów robót i kosztorysów inwestorskich na podstawie uzgodnionych z Zamawiającym projektów wykonawczych o których mowa w lit c powyżej</w:t>
      </w:r>
      <w:r w:rsidR="00053646" w:rsidRPr="00A0091F">
        <w:rPr>
          <w:rFonts w:asciiTheme="minorHAnsi" w:hAnsiTheme="minorHAnsi" w:cstheme="minorHAnsi"/>
        </w:rPr>
        <w:t>,</w:t>
      </w:r>
    </w:p>
    <w:p w14:paraId="75494072" w14:textId="77777777" w:rsidR="009B7BBD" w:rsidRPr="00A0091F" w:rsidRDefault="009B7BBD" w:rsidP="009448A9">
      <w:pPr>
        <w:pStyle w:val="Teksttreci20"/>
        <w:numPr>
          <w:ilvl w:val="0"/>
          <w:numId w:val="59"/>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rPr>
        <w:t xml:space="preserve">sporządzenie podlegających zatwierdzeniu przez Zamawiającego  Specyfikacji Technicznych  Wykonania i Odbioru  Robót Budowlanych  ( </w:t>
      </w:r>
      <w:proofErr w:type="spellStart"/>
      <w:r w:rsidRPr="00A0091F">
        <w:rPr>
          <w:rFonts w:asciiTheme="minorHAnsi" w:hAnsiTheme="minorHAnsi" w:cstheme="minorHAnsi"/>
        </w:rPr>
        <w:t>STWiORB</w:t>
      </w:r>
      <w:proofErr w:type="spellEnd"/>
      <w:r w:rsidRPr="00A0091F">
        <w:rPr>
          <w:rFonts w:asciiTheme="minorHAnsi" w:hAnsiTheme="minorHAnsi" w:cstheme="minorHAnsi"/>
        </w:rPr>
        <w:t>) wszystkich branż dla całego Zadania,</w:t>
      </w:r>
    </w:p>
    <w:p w14:paraId="163A4BBB" w14:textId="55DB1516" w:rsidR="009B7BBD" w:rsidRPr="00A0091F" w:rsidRDefault="009B7BBD" w:rsidP="009448A9">
      <w:pPr>
        <w:pStyle w:val="Teksttreci20"/>
        <w:numPr>
          <w:ilvl w:val="0"/>
          <w:numId w:val="58"/>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bCs/>
          <w:iCs/>
        </w:rPr>
        <w:t>sporządzenie Świadectwa chara</w:t>
      </w:r>
      <w:r w:rsidR="001144C7" w:rsidRPr="00A0091F">
        <w:rPr>
          <w:rFonts w:asciiTheme="minorHAnsi" w:hAnsiTheme="minorHAnsi" w:cstheme="minorHAnsi"/>
          <w:bCs/>
          <w:iCs/>
        </w:rPr>
        <w:t xml:space="preserve">kterystyki energetycznej </w:t>
      </w:r>
      <w:r w:rsidR="00545BA3" w:rsidRPr="00A0091F">
        <w:rPr>
          <w:rFonts w:asciiTheme="minorHAnsi" w:hAnsiTheme="minorHAnsi" w:cstheme="minorHAnsi"/>
          <w:bCs/>
          <w:iCs/>
        </w:rPr>
        <w:t xml:space="preserve">budynku </w:t>
      </w:r>
      <w:r w:rsidR="00CD6EA2" w:rsidRPr="00A0091F">
        <w:rPr>
          <w:rFonts w:asciiTheme="minorHAnsi" w:hAnsiTheme="minorHAnsi" w:cstheme="minorHAnsi"/>
          <w:bCs/>
          <w:iCs/>
        </w:rPr>
        <w:t>objętego</w:t>
      </w:r>
      <w:r w:rsidR="001144C7" w:rsidRPr="00A0091F">
        <w:rPr>
          <w:rFonts w:asciiTheme="minorHAnsi" w:hAnsiTheme="minorHAnsi" w:cstheme="minorHAnsi"/>
          <w:bCs/>
          <w:iCs/>
        </w:rPr>
        <w:t xml:space="preserve"> przedmiotem umowy</w:t>
      </w:r>
    </w:p>
    <w:p w14:paraId="5577F137" w14:textId="517D0AA2" w:rsidR="009B7BBD" w:rsidRPr="00A0091F" w:rsidRDefault="009B7BBD" w:rsidP="009448A9">
      <w:pPr>
        <w:pStyle w:val="Teksttreci20"/>
        <w:numPr>
          <w:ilvl w:val="0"/>
          <w:numId w:val="58"/>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rPr>
        <w:t xml:space="preserve">sporządzenie </w:t>
      </w:r>
      <w:r w:rsidRPr="00A0091F">
        <w:rPr>
          <w:rFonts w:asciiTheme="minorHAnsi" w:hAnsiTheme="minorHAnsi" w:cstheme="minorHAnsi"/>
          <w:bCs/>
          <w:iCs/>
        </w:rPr>
        <w:t>dokumentacji eksploatacyjnej obiektu budowlanego i urządzeń, niezbędna do uzyskania po</w:t>
      </w:r>
      <w:r w:rsidR="001F044C" w:rsidRPr="00A0091F">
        <w:rPr>
          <w:rFonts w:asciiTheme="minorHAnsi" w:hAnsiTheme="minorHAnsi" w:cstheme="minorHAnsi"/>
          <w:bCs/>
          <w:iCs/>
        </w:rPr>
        <w:t>zwolenia na użytkowanie pięter</w:t>
      </w:r>
      <w:r w:rsidR="00CA79F3" w:rsidRPr="00A0091F">
        <w:rPr>
          <w:rFonts w:asciiTheme="minorHAnsi" w:hAnsiTheme="minorHAnsi" w:cstheme="minorHAnsi"/>
          <w:bCs/>
          <w:iCs/>
        </w:rPr>
        <w:t xml:space="preserve"> objętych przedmiotem umowy</w:t>
      </w:r>
    </w:p>
    <w:p w14:paraId="756DB23B" w14:textId="103B7558" w:rsidR="009B7BBD" w:rsidRPr="00A0091F" w:rsidRDefault="009B7BBD" w:rsidP="009448A9">
      <w:pPr>
        <w:pStyle w:val="Teksttreci20"/>
        <w:numPr>
          <w:ilvl w:val="0"/>
          <w:numId w:val="58"/>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rPr>
        <w:t xml:space="preserve">sporządzenie </w:t>
      </w:r>
      <w:r w:rsidRPr="00A0091F">
        <w:rPr>
          <w:rFonts w:asciiTheme="minorHAnsi" w:hAnsiTheme="minorHAnsi" w:cstheme="minorHAnsi"/>
          <w:bCs/>
          <w:iCs/>
        </w:rPr>
        <w:t>scenariusza pożarowego – uzgodnionego z właściwą terenowo jednostką Państwowej Straży Pożarnej</w:t>
      </w:r>
      <w:r w:rsidR="00053646" w:rsidRPr="00A0091F">
        <w:rPr>
          <w:rFonts w:asciiTheme="minorHAnsi" w:hAnsiTheme="minorHAnsi" w:cstheme="minorHAnsi"/>
          <w:bCs/>
          <w:iCs/>
        </w:rPr>
        <w:t>,</w:t>
      </w:r>
    </w:p>
    <w:p w14:paraId="60255D15" w14:textId="7FF0AA90" w:rsidR="009B7BBD" w:rsidRPr="00A0091F" w:rsidRDefault="009B7BBD" w:rsidP="009448A9">
      <w:pPr>
        <w:pStyle w:val="Teksttreci20"/>
        <w:numPr>
          <w:ilvl w:val="0"/>
          <w:numId w:val="58"/>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rPr>
        <w:t>uzyskanie we własnym zakresie i na własny koszt  ( w imieniu i na rzecz  Zamawiającego) wszelkich opinii, uzgodnień,  zezwoleń i decyzji n</w:t>
      </w:r>
      <w:r w:rsidR="00053646" w:rsidRPr="00A0091F">
        <w:rPr>
          <w:rFonts w:asciiTheme="minorHAnsi" w:hAnsiTheme="minorHAnsi" w:cstheme="minorHAnsi"/>
        </w:rPr>
        <w:t>iezbędnych do wykonania Zadania.</w:t>
      </w:r>
    </w:p>
    <w:p w14:paraId="709810C2" w14:textId="77777777" w:rsidR="009B7BBD" w:rsidRPr="00A0091F" w:rsidRDefault="009B7BBD" w:rsidP="007F1C62">
      <w:pPr>
        <w:pStyle w:val="Teksttreci20"/>
        <w:shd w:val="clear" w:color="auto" w:fill="auto"/>
        <w:spacing w:before="0" w:after="0" w:line="276" w:lineRule="auto"/>
        <w:ind w:left="284" w:firstLine="0"/>
        <w:jc w:val="both"/>
        <w:rPr>
          <w:rFonts w:asciiTheme="minorHAnsi" w:hAnsiTheme="minorHAnsi" w:cstheme="minorHAnsi"/>
        </w:rPr>
      </w:pPr>
    </w:p>
    <w:p w14:paraId="40FA13CB" w14:textId="2AAEF1F6"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Wykonawca wykona Przedmiot umowy w zakresie określonym w ust. 1 powyżej w oparciu o informacje i wytyczne</w:t>
      </w:r>
      <w:r w:rsidR="00FC216E" w:rsidRPr="00A0091F">
        <w:rPr>
          <w:rFonts w:asciiTheme="minorHAnsi" w:hAnsiTheme="minorHAnsi" w:cstheme="minorHAnsi"/>
        </w:rPr>
        <w:t>,</w:t>
      </w:r>
      <w:r w:rsidRPr="00A0091F">
        <w:rPr>
          <w:rFonts w:asciiTheme="minorHAnsi" w:hAnsiTheme="minorHAnsi" w:cstheme="minorHAnsi"/>
        </w:rPr>
        <w:t xml:space="preserve"> określone w</w:t>
      </w:r>
      <w:r w:rsidR="0098236A" w:rsidRPr="00A0091F">
        <w:rPr>
          <w:rFonts w:asciiTheme="minorHAnsi" w:hAnsiTheme="minorHAnsi" w:cstheme="minorHAnsi"/>
        </w:rPr>
        <w:t xml:space="preserve"> </w:t>
      </w:r>
      <w:r w:rsidR="00CA79F3" w:rsidRPr="00A0091F">
        <w:rPr>
          <w:rFonts w:asciiTheme="minorHAnsi" w:hAnsiTheme="minorHAnsi" w:cstheme="minorHAnsi"/>
        </w:rPr>
        <w:t xml:space="preserve"> Suplemencie do PFU, w </w:t>
      </w:r>
      <w:r w:rsidR="00B81FF0" w:rsidRPr="00A0091F">
        <w:rPr>
          <w:rFonts w:asciiTheme="minorHAnsi" w:hAnsiTheme="minorHAnsi" w:cstheme="minorHAnsi"/>
        </w:rPr>
        <w:t xml:space="preserve">PFU i </w:t>
      </w:r>
      <w:r w:rsidR="0098236A" w:rsidRPr="00A0091F">
        <w:rPr>
          <w:rFonts w:asciiTheme="minorHAnsi" w:hAnsiTheme="minorHAnsi" w:cstheme="minorHAnsi"/>
        </w:rPr>
        <w:t xml:space="preserve">Dokumentacji projektowej </w:t>
      </w:r>
      <w:r w:rsidRPr="00A0091F">
        <w:rPr>
          <w:rFonts w:asciiTheme="minorHAnsi" w:hAnsiTheme="minorHAnsi" w:cstheme="minorHAnsi"/>
        </w:rPr>
        <w:t>stanowiący</w:t>
      </w:r>
      <w:r w:rsidR="0098236A" w:rsidRPr="00A0091F">
        <w:rPr>
          <w:rFonts w:asciiTheme="minorHAnsi" w:hAnsiTheme="minorHAnsi" w:cstheme="minorHAnsi"/>
        </w:rPr>
        <w:t>ch</w:t>
      </w:r>
      <w:r w:rsidRPr="00A0091F">
        <w:rPr>
          <w:rFonts w:asciiTheme="minorHAnsi" w:hAnsiTheme="minorHAnsi" w:cstheme="minorHAnsi"/>
        </w:rPr>
        <w:t xml:space="preserve"> załącznik do SWZ.</w:t>
      </w:r>
    </w:p>
    <w:p w14:paraId="71530E30" w14:textId="1AB64E44" w:rsidR="000F5D5E"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Wyk</w:t>
      </w:r>
      <w:r w:rsidR="003323E3" w:rsidRPr="00A0091F">
        <w:rPr>
          <w:rFonts w:asciiTheme="minorHAnsi" w:hAnsiTheme="minorHAnsi" w:cstheme="minorHAnsi"/>
        </w:rPr>
        <w:t xml:space="preserve">onawca </w:t>
      </w:r>
      <w:r w:rsidR="00CA79F3" w:rsidRPr="00A0091F">
        <w:rPr>
          <w:rFonts w:asciiTheme="minorHAnsi" w:hAnsiTheme="minorHAnsi" w:cstheme="minorHAnsi"/>
        </w:rPr>
        <w:t>zobowiązuje wykonać adaptację</w:t>
      </w:r>
      <w:r w:rsidR="003323E3" w:rsidRPr="00A0091F">
        <w:rPr>
          <w:rFonts w:asciiTheme="minorHAnsi" w:hAnsiTheme="minorHAnsi" w:cstheme="minorHAnsi"/>
        </w:rPr>
        <w:t xml:space="preserve"> dokumentacj</w:t>
      </w:r>
      <w:r w:rsidR="00CA79F3" w:rsidRPr="00A0091F">
        <w:rPr>
          <w:rFonts w:asciiTheme="minorHAnsi" w:hAnsiTheme="minorHAnsi" w:cstheme="minorHAnsi"/>
        </w:rPr>
        <w:t>i</w:t>
      </w:r>
      <w:r w:rsidR="003323E3" w:rsidRPr="00A0091F">
        <w:rPr>
          <w:rFonts w:asciiTheme="minorHAnsi" w:hAnsiTheme="minorHAnsi" w:cstheme="minorHAnsi"/>
        </w:rPr>
        <w:t xml:space="preserve"> p</w:t>
      </w:r>
      <w:r w:rsidR="00CA79F3" w:rsidRPr="00A0091F">
        <w:rPr>
          <w:rFonts w:asciiTheme="minorHAnsi" w:hAnsiTheme="minorHAnsi" w:cstheme="minorHAnsi"/>
        </w:rPr>
        <w:t>rojektowej</w:t>
      </w:r>
      <w:r w:rsidRPr="00A0091F">
        <w:rPr>
          <w:rFonts w:asciiTheme="minorHAnsi" w:hAnsiTheme="minorHAnsi" w:cstheme="minorHAnsi"/>
        </w:rPr>
        <w:t xml:space="preserve"> z zachowaniem szczególnej staranności wymaganej od profesjonalisty, zgodnie z Umową, przepisami i zasadami wiedzy technicznej, obowiązującymi przepisami prawa</w:t>
      </w:r>
      <w:r w:rsidR="00FC216E" w:rsidRPr="00A0091F">
        <w:rPr>
          <w:rFonts w:asciiTheme="minorHAnsi" w:hAnsiTheme="minorHAnsi" w:cstheme="minorHAnsi"/>
        </w:rPr>
        <w:t>,</w:t>
      </w:r>
      <w:r w:rsidR="00CD247B" w:rsidRPr="00A0091F">
        <w:rPr>
          <w:rFonts w:asciiTheme="minorHAnsi" w:hAnsiTheme="minorHAnsi" w:cstheme="minorHAnsi"/>
        </w:rPr>
        <w:t xml:space="preserve"> w tym zgodnie z </w:t>
      </w:r>
      <w:r w:rsidR="000F5D5E" w:rsidRPr="00A0091F">
        <w:rPr>
          <w:rFonts w:asciiTheme="minorHAnsi" w:hAnsiTheme="minorHAnsi" w:cstheme="minorHAnsi"/>
          <w:lang w:eastAsia="pl-PL"/>
        </w:rPr>
        <w:t xml:space="preserve">Ustawą z dnia 7 lipca 1994 r. Prawo Budowlane (Dz.U. 2023 r. poz. 682), </w:t>
      </w:r>
      <w:r w:rsidR="00CD247B" w:rsidRPr="00A0091F">
        <w:rPr>
          <w:rFonts w:asciiTheme="minorHAnsi" w:hAnsiTheme="minorHAnsi" w:cstheme="minorHAnsi"/>
        </w:rPr>
        <w:t>PZP,</w:t>
      </w:r>
      <w:r w:rsidRPr="00A0091F">
        <w:rPr>
          <w:rFonts w:asciiTheme="minorHAnsi" w:hAnsiTheme="minorHAnsi" w:cstheme="minorHAnsi"/>
        </w:rPr>
        <w:t xml:space="preserve"> rozporządzeniem </w:t>
      </w:r>
      <w:r w:rsidR="00674231" w:rsidRPr="00A0091F">
        <w:rPr>
          <w:rFonts w:asciiTheme="minorHAnsi" w:hAnsiTheme="minorHAnsi" w:cstheme="minorHAnsi"/>
        </w:rPr>
        <w:t>Ministra Rozwoju i Technologii z dnia 20 grudnia 2021 r. w sprawie szczegółowego zakresu i formy dokumentacji projektowej, specyfikacji technicznych wykonania i odbioru robót budowlanych oraz programu funkcjonaln</w:t>
      </w:r>
      <w:r w:rsidR="00CD247B" w:rsidRPr="00A0091F">
        <w:rPr>
          <w:rFonts w:asciiTheme="minorHAnsi" w:hAnsiTheme="minorHAnsi" w:cstheme="minorHAnsi"/>
        </w:rPr>
        <w:t>o-użytkowego (Dz. U. poz. 2454),</w:t>
      </w:r>
      <w:r w:rsidR="00D64C4F" w:rsidRPr="00A0091F">
        <w:rPr>
          <w:rFonts w:asciiTheme="minorHAnsi" w:hAnsiTheme="minorHAnsi" w:cstheme="minorHAnsi"/>
        </w:rPr>
        <w:t xml:space="preserve"> </w:t>
      </w:r>
      <w:r w:rsidR="00CD247B" w:rsidRPr="00A0091F">
        <w:rPr>
          <w:rFonts w:asciiTheme="minorHAnsi" w:eastAsia="Calibri" w:hAnsiTheme="minorHAnsi" w:cstheme="minorHAnsi"/>
          <w:lang w:eastAsia="pl-PL"/>
        </w:rPr>
        <w:t> 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 zawierających szczegółowe wyliczenia ilości robót</w:t>
      </w:r>
      <w:r w:rsidR="00CD247B" w:rsidRPr="00A0091F">
        <w:rPr>
          <w:rFonts w:asciiTheme="minorHAnsi" w:hAnsiTheme="minorHAnsi" w:cstheme="minorHAnsi"/>
          <w:lang w:eastAsia="ar-SA"/>
        </w:rPr>
        <w:t xml:space="preserve">, </w:t>
      </w:r>
      <w:r w:rsidR="000F5D5E" w:rsidRPr="00A0091F">
        <w:rPr>
          <w:rFonts w:asciiTheme="minorHAnsi" w:hAnsiTheme="minorHAnsi" w:cstheme="minorHAnsi"/>
          <w:lang w:eastAsia="pl-PL"/>
        </w:rPr>
        <w:t>ustawą z dnia 19 lipca 2019 r. o zapewnieniu dostępności osobom ze szczególnymi potrzebami (Dz. U. z 2022r. poz. 2240).</w:t>
      </w:r>
    </w:p>
    <w:p w14:paraId="1E2C33D1" w14:textId="08851B10" w:rsidR="00D62474" w:rsidRPr="00A0091F" w:rsidRDefault="00CA79F3"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lang w:eastAsia="ar-SA"/>
        </w:rPr>
        <w:t xml:space="preserve">Adaptacja </w:t>
      </w:r>
      <w:r w:rsidR="003323E3" w:rsidRPr="00A0091F">
        <w:rPr>
          <w:rFonts w:asciiTheme="minorHAnsi" w:hAnsiTheme="minorHAnsi" w:cstheme="minorHAnsi"/>
          <w:lang w:eastAsia="ar-SA"/>
        </w:rPr>
        <w:t xml:space="preserve"> d</w:t>
      </w:r>
      <w:r w:rsidRPr="00A0091F">
        <w:rPr>
          <w:rFonts w:asciiTheme="minorHAnsi" w:hAnsiTheme="minorHAnsi" w:cstheme="minorHAnsi"/>
          <w:lang w:eastAsia="ar-SA"/>
        </w:rPr>
        <w:t>okumentacji projektowej</w:t>
      </w:r>
      <w:r w:rsidR="00D62474" w:rsidRPr="00A0091F">
        <w:rPr>
          <w:rFonts w:asciiTheme="minorHAnsi" w:hAnsiTheme="minorHAnsi" w:cstheme="minorHAnsi"/>
          <w:lang w:eastAsia="ar-SA"/>
        </w:rPr>
        <w:t xml:space="preserve"> stanowiąca przedmiot odbioru powinna być zaopatrzona w wykaz opracowań oraz pisemne oświadczenie Wykonawcy, iż jest ona wykonana w stanie kompletnym z punktu widzenia celu, któremu ma służyć, a także, że dołożono należytej staranności i w sporządzonej dokumentacji projektowej</w:t>
      </w:r>
      <w:r w:rsidR="00361343" w:rsidRPr="00A0091F">
        <w:rPr>
          <w:rFonts w:asciiTheme="minorHAnsi" w:hAnsiTheme="minorHAnsi" w:cstheme="minorHAnsi"/>
          <w:lang w:eastAsia="ar-SA"/>
        </w:rPr>
        <w:t xml:space="preserve"> </w:t>
      </w:r>
      <w:r w:rsidR="00D62474" w:rsidRPr="00A0091F">
        <w:rPr>
          <w:rFonts w:asciiTheme="minorHAnsi" w:hAnsiTheme="minorHAnsi" w:cstheme="minorHAnsi"/>
          <w:lang w:eastAsia="ar-SA"/>
        </w:rPr>
        <w:t xml:space="preserve">i specyfikacjach technicznych wykonania i odbioru robót ujęto wszystkie roboty budowlane określone w opisie przedmiotu zamówienia jak i również nieokreślone, a konieczne do wykonania i możliwe do przewidzenia roboty budowlane zapewniające spełnienie warunków </w:t>
      </w:r>
      <w:proofErr w:type="spellStart"/>
      <w:r w:rsidR="00D62474" w:rsidRPr="00A0091F">
        <w:rPr>
          <w:rFonts w:asciiTheme="minorHAnsi" w:hAnsiTheme="minorHAnsi" w:cstheme="minorHAnsi"/>
          <w:lang w:eastAsia="ar-SA"/>
        </w:rPr>
        <w:t>funkcjonalno</w:t>
      </w:r>
      <w:proofErr w:type="spellEnd"/>
      <w:r w:rsidR="00D62474" w:rsidRPr="00A0091F">
        <w:rPr>
          <w:rFonts w:asciiTheme="minorHAnsi" w:hAnsiTheme="minorHAnsi" w:cstheme="minorHAnsi"/>
          <w:lang w:eastAsia="ar-SA"/>
        </w:rPr>
        <w:t xml:space="preserve"> – użytkowych po zrealizowaniu przedmiotu zamówienia na podstawie w/w dokumentacji projektowej i specyfikacjach technicznych wykonania</w:t>
      </w:r>
      <w:r w:rsidR="00361343" w:rsidRPr="00A0091F">
        <w:rPr>
          <w:rFonts w:asciiTheme="minorHAnsi" w:hAnsiTheme="minorHAnsi" w:cstheme="minorHAnsi"/>
          <w:lang w:eastAsia="ar-SA"/>
        </w:rPr>
        <w:t xml:space="preserve"> </w:t>
      </w:r>
      <w:r w:rsidR="00D62474" w:rsidRPr="00A0091F">
        <w:rPr>
          <w:rFonts w:asciiTheme="minorHAnsi" w:hAnsiTheme="minorHAnsi" w:cstheme="minorHAnsi"/>
          <w:lang w:eastAsia="ar-SA"/>
        </w:rPr>
        <w:t>i odbioru robót budowlanych. Wykaz opracowań oraz pisemne oświadczenie Wykonawcy, o którym mowa wyżej stanowią integralną część przedmiotu odbioru.</w:t>
      </w:r>
    </w:p>
    <w:p w14:paraId="4AA40BAE" w14:textId="2DBCB01B" w:rsidR="00800A8F" w:rsidRPr="00A0091F" w:rsidRDefault="00800A8F"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lang w:eastAsia="ar-SA"/>
        </w:rPr>
        <w:t xml:space="preserve">W przypadku zmiany stanu prawnego przyjętych rozwiązań technicznych objętych wykonaną dokumentacja projektową w okresie od protokolarnego odbioru dokumentacji projektowej do odbioru końcowego robót wykonywanych na podstawie opracowanej dokumentacji projektowej, Wykonawca zobowiązany jest do dostosowania rozwiązań projektowych do aktualnego stanu prawnego w ramach pełnionego nadzoru autorskiego, bez prawa do dodatkowego wynagrodzenia.  </w:t>
      </w:r>
    </w:p>
    <w:p w14:paraId="349F2904" w14:textId="420CCAFF"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Wykonawca, na każde żądanie Zamawiającego, ale nie częściej niż 1 raz w tygodniu, jest obowiązany do organizowania spotkań</w:t>
      </w:r>
      <w:r w:rsidR="00FC216E" w:rsidRPr="00A0091F">
        <w:rPr>
          <w:rFonts w:asciiTheme="minorHAnsi" w:hAnsiTheme="minorHAnsi" w:cstheme="minorHAnsi"/>
        </w:rPr>
        <w:t>,</w:t>
      </w:r>
      <w:r w:rsidRPr="00A0091F">
        <w:rPr>
          <w:rFonts w:asciiTheme="minorHAnsi" w:hAnsiTheme="minorHAnsi" w:cstheme="minorHAnsi"/>
        </w:rPr>
        <w:t xml:space="preserve"> mających na celu bieżące uzgodnienia w zakresie tworzenia</w:t>
      </w:r>
      <w:r w:rsidR="003323E3" w:rsidRPr="00A0091F">
        <w:rPr>
          <w:rFonts w:asciiTheme="minorHAnsi" w:hAnsiTheme="minorHAnsi" w:cstheme="minorHAnsi"/>
        </w:rPr>
        <w:t xml:space="preserve"> </w:t>
      </w:r>
      <w:r w:rsidR="0005552F" w:rsidRPr="00A0091F">
        <w:rPr>
          <w:rFonts w:asciiTheme="minorHAnsi" w:hAnsiTheme="minorHAnsi" w:cstheme="minorHAnsi"/>
        </w:rPr>
        <w:t xml:space="preserve">Adaptowanej </w:t>
      </w:r>
      <w:r w:rsidR="003323E3" w:rsidRPr="00A0091F">
        <w:rPr>
          <w:rFonts w:asciiTheme="minorHAnsi" w:hAnsiTheme="minorHAnsi" w:cstheme="minorHAnsi"/>
        </w:rPr>
        <w:t xml:space="preserve">  d</w:t>
      </w:r>
      <w:r w:rsidRPr="00A0091F">
        <w:rPr>
          <w:rFonts w:asciiTheme="minorHAnsi" w:hAnsiTheme="minorHAnsi" w:cstheme="minorHAnsi"/>
        </w:rPr>
        <w:t xml:space="preserve">okumentacji Projektowej. </w:t>
      </w:r>
    </w:p>
    <w:p w14:paraId="58F53C6B" w14:textId="11A361BE"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 xml:space="preserve">Wykonawca zobowiązany jest do uzgadniania z Zamawiającym wszelkich rozwiązań technicznych, technologicznych oraz zastosowanych materiałów w </w:t>
      </w:r>
      <w:r w:rsidR="0005552F" w:rsidRPr="00A0091F">
        <w:rPr>
          <w:rFonts w:asciiTheme="minorHAnsi" w:hAnsiTheme="minorHAnsi" w:cstheme="minorHAnsi"/>
        </w:rPr>
        <w:t xml:space="preserve">Adaptowanej </w:t>
      </w:r>
      <w:r w:rsidR="00CA79F3" w:rsidRPr="00A0091F">
        <w:rPr>
          <w:rFonts w:asciiTheme="minorHAnsi" w:hAnsiTheme="minorHAnsi" w:cstheme="minorHAnsi"/>
        </w:rPr>
        <w:t xml:space="preserve"> </w:t>
      </w:r>
      <w:r w:rsidR="003323E3" w:rsidRPr="00A0091F">
        <w:rPr>
          <w:rFonts w:asciiTheme="minorHAnsi" w:hAnsiTheme="minorHAnsi" w:cstheme="minorHAnsi"/>
        </w:rPr>
        <w:t xml:space="preserve"> dokumentacji p</w:t>
      </w:r>
      <w:r w:rsidRPr="00A0091F">
        <w:rPr>
          <w:rFonts w:asciiTheme="minorHAnsi" w:hAnsiTheme="minorHAnsi" w:cstheme="minorHAnsi"/>
        </w:rPr>
        <w:t>rojektowej. Akceptacja przez Zamawiającego określonych rozwiązań projektowych lub materiałów nie stanowi potwierdzenia należytego wykonania Umowy i nie zwalnia Wykonawcy z odpowiedzialności za nienależyte wykonanie Umowy. Koszty związane z uwzględnieniem wytycznych Zamawiającego przekazywanych Wykonawcy w toku uzgodnień, o których mowa w zdaniu pierwszym, zostały ujęte w Wynagrodzeniu, w związku z czym jakiekolwiek zmiany Dokumentacji Projektowej z tym związane</w:t>
      </w:r>
      <w:r w:rsidR="00FC216E" w:rsidRPr="00A0091F">
        <w:rPr>
          <w:rFonts w:asciiTheme="minorHAnsi" w:hAnsiTheme="minorHAnsi" w:cstheme="minorHAnsi"/>
        </w:rPr>
        <w:t>,</w:t>
      </w:r>
      <w:r w:rsidRPr="00A0091F">
        <w:rPr>
          <w:rFonts w:asciiTheme="minorHAnsi" w:hAnsiTheme="minorHAnsi" w:cstheme="minorHAnsi"/>
        </w:rPr>
        <w:t xml:space="preserve"> nie będą skutkowały wzrostem Wynagrodzenia, ani też nie będą podstawą dochodzenia przez Wykonawcę jakichkolwiek roszczeń odszkodowawczych.</w:t>
      </w:r>
    </w:p>
    <w:p w14:paraId="531BB707" w14:textId="6AC0B958" w:rsidR="003021EB" w:rsidRPr="00A0091F" w:rsidRDefault="0098236A"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Zamawiający jest upoważniony do zgłaszania uwag i zast</w:t>
      </w:r>
      <w:r w:rsidR="00EE2C7B" w:rsidRPr="00A0091F">
        <w:rPr>
          <w:rFonts w:asciiTheme="minorHAnsi" w:hAnsiTheme="minorHAnsi" w:cstheme="minorHAnsi"/>
        </w:rPr>
        <w:t>rzeżeń n</w:t>
      </w:r>
      <w:r w:rsidR="00CA79F3" w:rsidRPr="00A0091F">
        <w:rPr>
          <w:rFonts w:asciiTheme="minorHAnsi" w:hAnsiTheme="minorHAnsi" w:cstheme="minorHAnsi"/>
        </w:rPr>
        <w:t xml:space="preserve">a etapie adaptacji </w:t>
      </w:r>
      <w:r w:rsidR="00EE2C7B" w:rsidRPr="00A0091F">
        <w:rPr>
          <w:rFonts w:asciiTheme="minorHAnsi" w:hAnsiTheme="minorHAnsi" w:cstheme="minorHAnsi"/>
        </w:rPr>
        <w:t xml:space="preserve"> d</w:t>
      </w:r>
      <w:r w:rsidRPr="00A0091F">
        <w:rPr>
          <w:rFonts w:asciiTheme="minorHAnsi" w:hAnsiTheme="minorHAnsi" w:cstheme="minorHAnsi"/>
        </w:rPr>
        <w:t>okument</w:t>
      </w:r>
      <w:r w:rsidR="00EE2C7B" w:rsidRPr="00A0091F">
        <w:rPr>
          <w:rFonts w:asciiTheme="minorHAnsi" w:hAnsiTheme="minorHAnsi" w:cstheme="minorHAnsi"/>
        </w:rPr>
        <w:t>acji p</w:t>
      </w:r>
      <w:r w:rsidRPr="00A0091F">
        <w:rPr>
          <w:rFonts w:asciiTheme="minorHAnsi" w:hAnsiTheme="minorHAnsi" w:cstheme="minorHAnsi"/>
        </w:rPr>
        <w:t xml:space="preserve">rojektowej. </w:t>
      </w:r>
      <w:r w:rsidR="003021EB" w:rsidRPr="00A0091F">
        <w:rPr>
          <w:rFonts w:asciiTheme="minorHAnsi" w:hAnsiTheme="minorHAnsi" w:cstheme="minorHAnsi"/>
        </w:rPr>
        <w:t xml:space="preserve">Wszelkie </w:t>
      </w:r>
      <w:r w:rsidRPr="00A0091F">
        <w:rPr>
          <w:rFonts w:asciiTheme="minorHAnsi" w:hAnsiTheme="minorHAnsi" w:cstheme="minorHAnsi"/>
        </w:rPr>
        <w:t xml:space="preserve">uwagi i </w:t>
      </w:r>
      <w:r w:rsidR="003021EB" w:rsidRPr="00A0091F">
        <w:rPr>
          <w:rFonts w:asciiTheme="minorHAnsi" w:hAnsiTheme="minorHAnsi" w:cstheme="minorHAnsi"/>
        </w:rPr>
        <w:t>uzg</w:t>
      </w:r>
      <w:r w:rsidR="00CA79F3" w:rsidRPr="00A0091F">
        <w:rPr>
          <w:rFonts w:asciiTheme="minorHAnsi" w:hAnsiTheme="minorHAnsi" w:cstheme="minorHAnsi"/>
        </w:rPr>
        <w:t xml:space="preserve">odnienia, dotyczące </w:t>
      </w:r>
      <w:r w:rsidR="0005552F" w:rsidRPr="00A0091F">
        <w:rPr>
          <w:rFonts w:asciiTheme="minorHAnsi" w:hAnsiTheme="minorHAnsi" w:cstheme="minorHAnsi"/>
        </w:rPr>
        <w:t xml:space="preserve">Adaptowanej </w:t>
      </w:r>
      <w:r w:rsidR="00CA79F3" w:rsidRPr="00A0091F">
        <w:rPr>
          <w:rFonts w:asciiTheme="minorHAnsi" w:hAnsiTheme="minorHAnsi" w:cstheme="minorHAnsi"/>
        </w:rPr>
        <w:t xml:space="preserve"> </w:t>
      </w:r>
      <w:r w:rsidR="00EE2C7B" w:rsidRPr="00A0091F">
        <w:rPr>
          <w:rFonts w:asciiTheme="minorHAnsi" w:hAnsiTheme="minorHAnsi" w:cstheme="minorHAnsi"/>
        </w:rPr>
        <w:t>dokumentacji projektowej</w:t>
      </w:r>
      <w:r w:rsidR="00FC216E" w:rsidRPr="00A0091F">
        <w:rPr>
          <w:rFonts w:asciiTheme="minorHAnsi" w:hAnsiTheme="minorHAnsi" w:cstheme="minorHAnsi"/>
        </w:rPr>
        <w:t>,</w:t>
      </w:r>
      <w:r w:rsidR="003021EB" w:rsidRPr="00A0091F">
        <w:rPr>
          <w:rFonts w:asciiTheme="minorHAnsi" w:hAnsiTheme="minorHAnsi" w:cstheme="minorHAnsi"/>
        </w:rPr>
        <w:t xml:space="preserve"> dokonywane będą w formie pisemnej</w:t>
      </w:r>
      <w:r w:rsidRPr="00A0091F">
        <w:rPr>
          <w:rFonts w:asciiTheme="minorHAnsi" w:hAnsiTheme="minorHAnsi" w:cstheme="minorHAnsi"/>
        </w:rPr>
        <w:t>, za pośrednictwem poczty elektronicznej</w:t>
      </w:r>
      <w:r w:rsidR="003021EB" w:rsidRPr="00A0091F">
        <w:rPr>
          <w:rFonts w:asciiTheme="minorHAnsi" w:hAnsiTheme="minorHAnsi" w:cstheme="minorHAnsi"/>
        </w:rPr>
        <w:t xml:space="preserve"> lub </w:t>
      </w:r>
      <w:r w:rsidRPr="00A0091F">
        <w:rPr>
          <w:rFonts w:asciiTheme="minorHAnsi" w:hAnsiTheme="minorHAnsi" w:cstheme="minorHAnsi"/>
        </w:rPr>
        <w:t xml:space="preserve">do protokoły </w:t>
      </w:r>
      <w:r w:rsidR="003021EB" w:rsidRPr="00A0091F">
        <w:rPr>
          <w:rFonts w:asciiTheme="minorHAnsi" w:hAnsiTheme="minorHAnsi" w:cstheme="minorHAnsi"/>
        </w:rPr>
        <w:t xml:space="preserve">w trakcie </w:t>
      </w:r>
      <w:r w:rsidRPr="00A0091F">
        <w:rPr>
          <w:rFonts w:asciiTheme="minorHAnsi" w:hAnsiTheme="minorHAnsi" w:cstheme="minorHAnsi"/>
        </w:rPr>
        <w:t>spotkań/</w:t>
      </w:r>
      <w:r w:rsidR="003021EB" w:rsidRPr="00A0091F">
        <w:rPr>
          <w:rFonts w:asciiTheme="minorHAnsi" w:hAnsiTheme="minorHAnsi" w:cstheme="minorHAnsi"/>
        </w:rPr>
        <w:t xml:space="preserve">narad koordynacyjnych, o </w:t>
      </w:r>
      <w:r w:rsidR="00D64C4F" w:rsidRPr="00A0091F">
        <w:rPr>
          <w:rFonts w:asciiTheme="minorHAnsi" w:hAnsiTheme="minorHAnsi" w:cstheme="minorHAnsi"/>
        </w:rPr>
        <w:t>których mowa w ust. 4 powyżej</w:t>
      </w:r>
      <w:r w:rsidRPr="00A0091F">
        <w:rPr>
          <w:rFonts w:asciiTheme="minorHAnsi" w:hAnsiTheme="minorHAnsi" w:cstheme="minorHAnsi"/>
        </w:rPr>
        <w:t xml:space="preserve">, </w:t>
      </w:r>
      <w:r w:rsidR="003021EB" w:rsidRPr="00A0091F">
        <w:rPr>
          <w:rFonts w:asciiTheme="minorHAnsi" w:hAnsiTheme="minorHAnsi" w:cstheme="minorHAnsi"/>
        </w:rPr>
        <w:t>w terminie do 7 (siedmiu) dni od daty przedstawienia rozwiązania lub materiałów do uzgodnienia i przedłożenia przez Wykonawcę wszystkich dokumentów i informacji niezbędnych do zajęcia stanowiska przez Zamawiającego.</w:t>
      </w:r>
      <w:r w:rsidR="00282ACE" w:rsidRPr="00A0091F">
        <w:rPr>
          <w:rFonts w:asciiTheme="minorHAnsi" w:hAnsiTheme="minorHAnsi" w:cstheme="minorHAnsi"/>
        </w:rPr>
        <w:t xml:space="preserve"> Na polecenie Zamawiającego, Wykonawca zobowiązany jest uwzględnić zgłoszone uwagi lub zastrzeżenia i dokonać stosownych poprawek w opracowywanej dokumentacji.</w:t>
      </w:r>
    </w:p>
    <w:p w14:paraId="3EDF01A3" w14:textId="05B4FDF0"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lang w:eastAsia="pl-PL" w:bidi="pl-PL"/>
        </w:rPr>
        <w:t>W celu oceny przez Zamawiającego postępu prac, w całym okresie realizacji prac projektowych, Wykonawca będzie przedkładał Inspektorowi Nadzoru raport tygodniowy</w:t>
      </w:r>
      <w:r w:rsidR="00FC216E"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dotyczący realizowanych prac projektowych i elektroniczną wersję aktualnie opracowywanej dokumentacji projektowej w formacie </w:t>
      </w:r>
      <w:r w:rsidRPr="00A0091F">
        <w:rPr>
          <w:rFonts w:asciiTheme="minorHAnsi" w:hAnsiTheme="minorHAnsi" w:cstheme="minorHAnsi"/>
          <w:lang w:bidi="en-US"/>
        </w:rPr>
        <w:t xml:space="preserve">„pdf’, </w:t>
      </w:r>
      <w:r w:rsidRPr="00A0091F">
        <w:rPr>
          <w:rFonts w:asciiTheme="minorHAnsi" w:hAnsiTheme="minorHAnsi" w:cstheme="minorHAnsi"/>
          <w:lang w:eastAsia="pl-PL" w:bidi="pl-PL"/>
        </w:rPr>
        <w:t>i plików graficznych 2D lub 3D (wersja 2004r. lub nowsza).</w:t>
      </w:r>
    </w:p>
    <w:p w14:paraId="0C4E9BAA" w14:textId="6EA1BC0B"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Wykonawca zobowiązany jest dostarczyć Zamawiającemu</w:t>
      </w:r>
      <w:r w:rsidR="00CA79F3" w:rsidRPr="00A0091F">
        <w:rPr>
          <w:rFonts w:asciiTheme="minorHAnsi" w:hAnsiTheme="minorHAnsi" w:cstheme="minorHAnsi"/>
        </w:rPr>
        <w:t xml:space="preserve"> </w:t>
      </w:r>
      <w:r w:rsidR="001F044C" w:rsidRPr="00A0091F">
        <w:rPr>
          <w:rFonts w:asciiTheme="minorHAnsi" w:hAnsiTheme="minorHAnsi" w:cstheme="minorHAnsi"/>
        </w:rPr>
        <w:t>A</w:t>
      </w:r>
      <w:r w:rsidR="00CA79F3" w:rsidRPr="00A0091F">
        <w:rPr>
          <w:rFonts w:asciiTheme="minorHAnsi" w:hAnsiTheme="minorHAnsi" w:cstheme="minorHAnsi"/>
        </w:rPr>
        <w:t xml:space="preserve">daptowaną </w:t>
      </w:r>
      <w:r w:rsidR="00EE2C7B" w:rsidRPr="00A0091F">
        <w:rPr>
          <w:rFonts w:asciiTheme="minorHAnsi" w:hAnsiTheme="minorHAnsi" w:cstheme="minorHAnsi"/>
        </w:rPr>
        <w:t xml:space="preserve"> dokumentację p</w:t>
      </w:r>
      <w:r w:rsidRPr="00A0091F">
        <w:rPr>
          <w:rFonts w:asciiTheme="minorHAnsi" w:hAnsiTheme="minorHAnsi" w:cstheme="minorHAnsi"/>
        </w:rPr>
        <w:t>rojektową w formie papier</w:t>
      </w:r>
      <w:r w:rsidR="00FC216E" w:rsidRPr="00A0091F">
        <w:rPr>
          <w:rFonts w:asciiTheme="minorHAnsi" w:hAnsiTheme="minorHAnsi" w:cstheme="minorHAnsi"/>
        </w:rPr>
        <w:t>owej w 3 (trzech) egzemplarzach</w:t>
      </w:r>
      <w:r w:rsidRPr="00A0091F">
        <w:rPr>
          <w:rFonts w:asciiTheme="minorHAnsi" w:hAnsiTheme="minorHAnsi" w:cstheme="minorHAnsi"/>
        </w:rPr>
        <w:t xml:space="preserve"> każdy oraz w formie elektronicznej na nośniku magnetycznym w formacie ,,-pdf.” oraz w wersji edytowalnej</w:t>
      </w:r>
      <w:r w:rsidR="00FC216E" w:rsidRPr="00A0091F">
        <w:rPr>
          <w:rFonts w:asciiTheme="minorHAnsi" w:hAnsiTheme="minorHAnsi" w:cstheme="minorHAnsi"/>
        </w:rPr>
        <w:t xml:space="preserve"> „.</w:t>
      </w:r>
      <w:proofErr w:type="spellStart"/>
      <w:r w:rsidR="00FC216E" w:rsidRPr="00A0091F">
        <w:rPr>
          <w:rFonts w:asciiTheme="minorHAnsi" w:hAnsiTheme="minorHAnsi" w:cstheme="minorHAnsi"/>
        </w:rPr>
        <w:t>dwg</w:t>
      </w:r>
      <w:proofErr w:type="spellEnd"/>
      <w:r w:rsidR="00FC216E" w:rsidRPr="00A0091F">
        <w:rPr>
          <w:rFonts w:asciiTheme="minorHAnsi" w:hAnsiTheme="minorHAnsi" w:cstheme="minorHAnsi"/>
        </w:rPr>
        <w:t>”</w:t>
      </w:r>
      <w:r w:rsidRPr="00A0091F">
        <w:rPr>
          <w:rFonts w:asciiTheme="minorHAnsi" w:hAnsiTheme="minorHAnsi" w:cstheme="minorHAnsi"/>
        </w:rPr>
        <w:t xml:space="preserve">. </w:t>
      </w:r>
      <w:r w:rsidR="00D64C4F" w:rsidRPr="00A0091F">
        <w:rPr>
          <w:rFonts w:asciiTheme="minorHAnsi" w:hAnsiTheme="minorHAnsi" w:cstheme="minorHAnsi"/>
        </w:rPr>
        <w:t>Kosztorys Wykonawca zobowiązany jest</w:t>
      </w:r>
      <w:r w:rsidR="001D653C" w:rsidRPr="00A0091F">
        <w:rPr>
          <w:rFonts w:asciiTheme="minorHAnsi" w:hAnsiTheme="minorHAnsi" w:cstheme="minorHAnsi"/>
        </w:rPr>
        <w:t xml:space="preserve"> </w:t>
      </w:r>
      <w:r w:rsidR="00D64C4F" w:rsidRPr="00A0091F">
        <w:rPr>
          <w:rFonts w:asciiTheme="minorHAnsi" w:hAnsiTheme="minorHAnsi" w:cstheme="minorHAnsi"/>
        </w:rPr>
        <w:t>przekazać</w:t>
      </w:r>
      <w:r w:rsidR="001D653C" w:rsidRPr="00A0091F">
        <w:rPr>
          <w:rFonts w:asciiTheme="minorHAnsi" w:hAnsiTheme="minorHAnsi" w:cstheme="minorHAnsi"/>
        </w:rPr>
        <w:t xml:space="preserve"> w wersji edytowalnej. </w:t>
      </w:r>
    </w:p>
    <w:p w14:paraId="3EB68D3E" w14:textId="77777777"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Wykonawca zobowiązuje się wykonać dodatkowe egzemplarze dokumentacji na żądanie Zamawiającego, za opłatą pokrywającą koszty ich sporządzenia. Wykonawca zobowiązany jest - na żądanie Zamawiającego - udokumentować wysokość poniesionych w tym celu kosztów.</w:t>
      </w:r>
    </w:p>
    <w:p w14:paraId="7C555E1C" w14:textId="76276B77"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 xml:space="preserve">Przekazanie </w:t>
      </w:r>
      <w:r w:rsidR="0005552F" w:rsidRPr="00A0091F">
        <w:rPr>
          <w:rFonts w:asciiTheme="minorHAnsi" w:hAnsiTheme="minorHAnsi" w:cstheme="minorHAnsi"/>
        </w:rPr>
        <w:t xml:space="preserve">Adaptowanej </w:t>
      </w:r>
      <w:r w:rsidR="00CA79F3" w:rsidRPr="00A0091F">
        <w:rPr>
          <w:rFonts w:asciiTheme="minorHAnsi" w:hAnsiTheme="minorHAnsi" w:cstheme="minorHAnsi"/>
        </w:rPr>
        <w:t xml:space="preserve"> </w:t>
      </w:r>
      <w:r w:rsidR="00EE2C7B" w:rsidRPr="00A0091F">
        <w:rPr>
          <w:rFonts w:asciiTheme="minorHAnsi" w:hAnsiTheme="minorHAnsi" w:cstheme="minorHAnsi"/>
        </w:rPr>
        <w:t xml:space="preserve"> dokumentacji projektowej lub jej części </w:t>
      </w:r>
      <w:r w:rsidRPr="00A0091F">
        <w:rPr>
          <w:rFonts w:asciiTheme="minorHAnsi" w:hAnsiTheme="minorHAnsi" w:cstheme="minorHAnsi"/>
        </w:rPr>
        <w:t>Zamawiającemu zostanie potwierdzone protokołem przekazania podpisanym przez obie strony.</w:t>
      </w:r>
    </w:p>
    <w:p w14:paraId="72084929" w14:textId="645D5ECA"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 xml:space="preserve">Zamawiający zweryfikuje i dokona odbioru </w:t>
      </w:r>
      <w:r w:rsidR="0005552F" w:rsidRPr="00A0091F">
        <w:rPr>
          <w:rFonts w:asciiTheme="minorHAnsi" w:hAnsiTheme="minorHAnsi" w:cstheme="minorHAnsi"/>
        </w:rPr>
        <w:t xml:space="preserve">Adaptowanej </w:t>
      </w:r>
      <w:r w:rsidR="00EE2C7B" w:rsidRPr="00A0091F">
        <w:rPr>
          <w:rFonts w:asciiTheme="minorHAnsi" w:hAnsiTheme="minorHAnsi" w:cstheme="minorHAnsi"/>
        </w:rPr>
        <w:t xml:space="preserve"> dokumentacji projektowej </w:t>
      </w:r>
      <w:r w:rsidRPr="00A0091F">
        <w:rPr>
          <w:rFonts w:asciiTheme="minorHAnsi" w:hAnsiTheme="minorHAnsi" w:cstheme="minorHAnsi"/>
        </w:rPr>
        <w:t xml:space="preserve">lub jej części w terminie do </w:t>
      </w:r>
      <w:r w:rsidR="00282ACE" w:rsidRPr="00A0091F">
        <w:rPr>
          <w:rFonts w:asciiTheme="minorHAnsi" w:hAnsiTheme="minorHAnsi" w:cstheme="minorHAnsi"/>
        </w:rPr>
        <w:t>14</w:t>
      </w:r>
      <w:r w:rsidRPr="00A0091F">
        <w:rPr>
          <w:rFonts w:asciiTheme="minorHAnsi" w:hAnsiTheme="minorHAnsi" w:cstheme="minorHAnsi"/>
        </w:rPr>
        <w:t xml:space="preserve"> (</w:t>
      </w:r>
      <w:r w:rsidR="00282ACE" w:rsidRPr="00A0091F">
        <w:rPr>
          <w:rFonts w:asciiTheme="minorHAnsi" w:hAnsiTheme="minorHAnsi" w:cstheme="minorHAnsi"/>
        </w:rPr>
        <w:t>czternastu</w:t>
      </w:r>
      <w:r w:rsidRPr="00A0091F">
        <w:rPr>
          <w:rFonts w:asciiTheme="minorHAnsi" w:hAnsiTheme="minorHAnsi" w:cstheme="minorHAnsi"/>
        </w:rPr>
        <w:t>) dni od daty przekazania, lub też w tym terminie poinformuje Wykonawcę o stwierdzonych brakach lub wadach w przekazanej</w:t>
      </w:r>
      <w:r w:rsidR="00EE2C7B" w:rsidRPr="00A0091F">
        <w:rPr>
          <w:rFonts w:asciiTheme="minorHAnsi" w:hAnsiTheme="minorHAnsi" w:cstheme="minorHAnsi"/>
        </w:rPr>
        <w:t xml:space="preserve"> </w:t>
      </w:r>
      <w:r w:rsidR="0005552F" w:rsidRPr="00A0091F">
        <w:rPr>
          <w:rFonts w:asciiTheme="minorHAnsi" w:hAnsiTheme="minorHAnsi" w:cstheme="minorHAnsi"/>
        </w:rPr>
        <w:t xml:space="preserve">Adaptowanej </w:t>
      </w:r>
      <w:r w:rsidR="00EE2C7B" w:rsidRPr="00A0091F">
        <w:rPr>
          <w:rFonts w:asciiTheme="minorHAnsi" w:hAnsiTheme="minorHAnsi" w:cstheme="minorHAnsi"/>
        </w:rPr>
        <w:t xml:space="preserve"> dokumentacji projektowej</w:t>
      </w:r>
      <w:r w:rsidRPr="00A0091F">
        <w:rPr>
          <w:rFonts w:asciiTheme="minorHAnsi" w:hAnsiTheme="minorHAnsi" w:cstheme="minorHAnsi"/>
        </w:rPr>
        <w:t>.</w:t>
      </w:r>
    </w:p>
    <w:p w14:paraId="135BB724" w14:textId="2168EF98" w:rsidR="00800A8F" w:rsidRPr="00A0091F" w:rsidRDefault="00800A8F"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lang w:eastAsia="ar-SA"/>
        </w:rPr>
        <w:t>W przypadku wystąpienia istotnej wady w przedmiotowej dokumentacji powodującej konieczność zmiany projektu wraz z uzyskaniem odpowiednich uzgodnień i decyzji Wykonawca zobowiązany jest wykonać usługę na swój koszt i własnym staraniem</w:t>
      </w:r>
      <w:r w:rsidR="00D64C4F" w:rsidRPr="00A0091F">
        <w:rPr>
          <w:rFonts w:asciiTheme="minorHAnsi" w:hAnsiTheme="minorHAnsi" w:cstheme="minorHAnsi"/>
          <w:lang w:eastAsia="ar-SA"/>
        </w:rPr>
        <w:t>.</w:t>
      </w:r>
    </w:p>
    <w:p w14:paraId="42EBA6CD" w14:textId="58B56177"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Potwierdzeniem dokonania odbioru</w:t>
      </w:r>
      <w:r w:rsidR="00EE2C7B" w:rsidRPr="00A0091F">
        <w:rPr>
          <w:rFonts w:asciiTheme="minorHAnsi" w:hAnsiTheme="minorHAnsi" w:cstheme="minorHAnsi"/>
        </w:rPr>
        <w:t xml:space="preserve"> </w:t>
      </w:r>
      <w:r w:rsidR="0005552F" w:rsidRPr="00A0091F">
        <w:rPr>
          <w:rFonts w:asciiTheme="minorHAnsi" w:hAnsiTheme="minorHAnsi" w:cstheme="minorHAnsi"/>
        </w:rPr>
        <w:t xml:space="preserve">Adaptowanej </w:t>
      </w:r>
      <w:r w:rsidR="00EE2C7B" w:rsidRPr="00A0091F">
        <w:rPr>
          <w:rFonts w:asciiTheme="minorHAnsi" w:hAnsiTheme="minorHAnsi" w:cstheme="minorHAnsi"/>
        </w:rPr>
        <w:t xml:space="preserve"> dokumentacji projektowej</w:t>
      </w:r>
      <w:r w:rsidRPr="00A0091F">
        <w:rPr>
          <w:rFonts w:asciiTheme="minorHAnsi" w:hAnsiTheme="minorHAnsi" w:cstheme="minorHAnsi"/>
        </w:rPr>
        <w:t xml:space="preserve"> </w:t>
      </w:r>
      <w:r w:rsidR="00EE2C7B" w:rsidRPr="00A0091F">
        <w:rPr>
          <w:rFonts w:asciiTheme="minorHAnsi" w:hAnsiTheme="minorHAnsi" w:cstheme="minorHAnsi"/>
        </w:rPr>
        <w:t xml:space="preserve">lub jej część </w:t>
      </w:r>
      <w:r w:rsidRPr="00A0091F">
        <w:rPr>
          <w:rFonts w:asciiTheme="minorHAnsi" w:hAnsiTheme="minorHAnsi" w:cstheme="minorHAnsi"/>
        </w:rPr>
        <w:t>będzie protokół odbioru</w:t>
      </w:r>
      <w:r w:rsidR="00EE2C7B" w:rsidRPr="00A0091F">
        <w:rPr>
          <w:rFonts w:asciiTheme="minorHAnsi" w:hAnsiTheme="minorHAnsi" w:cstheme="minorHAnsi"/>
        </w:rPr>
        <w:t xml:space="preserve"> </w:t>
      </w:r>
      <w:r w:rsidR="0005552F" w:rsidRPr="00A0091F">
        <w:rPr>
          <w:rFonts w:asciiTheme="minorHAnsi" w:hAnsiTheme="minorHAnsi" w:cstheme="minorHAnsi"/>
        </w:rPr>
        <w:t xml:space="preserve">Adaptowanej </w:t>
      </w:r>
      <w:r w:rsidR="00EE2C7B" w:rsidRPr="00A0091F">
        <w:rPr>
          <w:rFonts w:asciiTheme="minorHAnsi" w:hAnsiTheme="minorHAnsi" w:cstheme="minorHAnsi"/>
        </w:rPr>
        <w:t xml:space="preserve"> dokumentacji projektowej</w:t>
      </w:r>
      <w:r w:rsidRPr="00A0091F">
        <w:rPr>
          <w:rFonts w:asciiTheme="minorHAnsi" w:hAnsiTheme="minorHAnsi" w:cstheme="minorHAnsi"/>
        </w:rPr>
        <w:t xml:space="preserve"> (dalej jako: „protokół odbioru Dokumentacji Projektowej”) podpisany przez Zamawiającego. W przypadku stwierdzenia braków lub wad </w:t>
      </w:r>
      <w:r w:rsidR="0005552F" w:rsidRPr="00A0091F">
        <w:rPr>
          <w:rFonts w:asciiTheme="minorHAnsi" w:hAnsiTheme="minorHAnsi" w:cstheme="minorHAnsi"/>
        </w:rPr>
        <w:t xml:space="preserve">Adaptowanej  </w:t>
      </w:r>
      <w:r w:rsidR="00EE2C7B" w:rsidRPr="00A0091F">
        <w:rPr>
          <w:rFonts w:asciiTheme="minorHAnsi" w:hAnsiTheme="minorHAnsi" w:cstheme="minorHAnsi"/>
        </w:rPr>
        <w:t xml:space="preserve"> dokumentacji projektowej</w:t>
      </w:r>
      <w:r w:rsidRPr="00A0091F">
        <w:rPr>
          <w:rFonts w:asciiTheme="minorHAnsi" w:hAnsiTheme="minorHAnsi" w:cstheme="minorHAnsi"/>
        </w:rPr>
        <w:t>, protokół odbioru zostanie podpisany po ich usunięciu.</w:t>
      </w:r>
    </w:p>
    <w:p w14:paraId="656AD884" w14:textId="225396DD"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 xml:space="preserve">Wykonawca zobowiązany będzie do uzupełnienia braków lub usunięcia wszystkich wad </w:t>
      </w:r>
      <w:r w:rsidR="0005552F" w:rsidRPr="00A0091F">
        <w:rPr>
          <w:rFonts w:asciiTheme="minorHAnsi" w:hAnsiTheme="minorHAnsi" w:cstheme="minorHAnsi"/>
        </w:rPr>
        <w:t xml:space="preserve">Adaptowanej </w:t>
      </w:r>
      <w:r w:rsidR="00EE2C7B" w:rsidRPr="00A0091F">
        <w:rPr>
          <w:rFonts w:asciiTheme="minorHAnsi" w:hAnsiTheme="minorHAnsi" w:cstheme="minorHAnsi"/>
        </w:rPr>
        <w:t xml:space="preserve"> dokumentacji projektowej </w:t>
      </w:r>
      <w:r w:rsidRPr="00A0091F">
        <w:rPr>
          <w:rFonts w:asciiTheme="minorHAnsi" w:hAnsiTheme="minorHAnsi" w:cstheme="minorHAnsi"/>
        </w:rPr>
        <w:t xml:space="preserve">w terminie 14 (czternastu) dni od daty poinformowania go przez Zamawiającego o brakach lub wadach </w:t>
      </w:r>
      <w:r w:rsidR="0005552F" w:rsidRPr="00A0091F">
        <w:rPr>
          <w:rFonts w:asciiTheme="minorHAnsi" w:hAnsiTheme="minorHAnsi" w:cstheme="minorHAnsi"/>
        </w:rPr>
        <w:t xml:space="preserve">Adaptowanej </w:t>
      </w:r>
      <w:r w:rsidR="00EE2C7B" w:rsidRPr="00A0091F">
        <w:rPr>
          <w:rFonts w:asciiTheme="minorHAnsi" w:hAnsiTheme="minorHAnsi" w:cstheme="minorHAnsi"/>
        </w:rPr>
        <w:t xml:space="preserve"> dokumentacji projektowej</w:t>
      </w:r>
      <w:r w:rsidRPr="00A0091F">
        <w:rPr>
          <w:rFonts w:asciiTheme="minorHAnsi" w:hAnsiTheme="minorHAnsi" w:cstheme="minorHAnsi"/>
        </w:rPr>
        <w:t>.</w:t>
      </w:r>
    </w:p>
    <w:p w14:paraId="4F013C2F" w14:textId="179C59E1" w:rsidR="003021EB" w:rsidRPr="00A0091F" w:rsidRDefault="00616B1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Za</w:t>
      </w:r>
      <w:r w:rsidR="003021EB" w:rsidRPr="00A0091F">
        <w:rPr>
          <w:rFonts w:asciiTheme="minorHAnsi" w:hAnsiTheme="minorHAnsi" w:cstheme="minorHAnsi"/>
        </w:rPr>
        <w:t xml:space="preserve">mawiający zweryfikuje, czy Wykonawca usunął wszelkie braki lub wady </w:t>
      </w:r>
      <w:r w:rsidR="0005552F" w:rsidRPr="00A0091F">
        <w:rPr>
          <w:rFonts w:asciiTheme="minorHAnsi" w:hAnsiTheme="minorHAnsi" w:cstheme="minorHAnsi"/>
        </w:rPr>
        <w:t xml:space="preserve">Adaptowanej </w:t>
      </w:r>
      <w:r w:rsidRPr="00A0091F">
        <w:rPr>
          <w:rFonts w:asciiTheme="minorHAnsi" w:hAnsiTheme="minorHAnsi" w:cstheme="minorHAnsi"/>
        </w:rPr>
        <w:t xml:space="preserve"> dokumentacji p</w:t>
      </w:r>
      <w:r w:rsidR="001F044C" w:rsidRPr="00A0091F">
        <w:rPr>
          <w:rFonts w:asciiTheme="minorHAnsi" w:hAnsiTheme="minorHAnsi" w:cstheme="minorHAnsi"/>
        </w:rPr>
        <w:t>rojektowej, w terminie 14 (czternaście</w:t>
      </w:r>
      <w:r w:rsidR="003021EB" w:rsidRPr="00A0091F">
        <w:rPr>
          <w:rFonts w:asciiTheme="minorHAnsi" w:hAnsiTheme="minorHAnsi" w:cstheme="minorHAnsi"/>
        </w:rPr>
        <w:t xml:space="preserve">) dni </w:t>
      </w:r>
      <w:r w:rsidR="001D5E0B" w:rsidRPr="00A0091F">
        <w:rPr>
          <w:rFonts w:asciiTheme="minorHAnsi" w:hAnsiTheme="minorHAnsi" w:cstheme="minorHAnsi"/>
        </w:rPr>
        <w:t xml:space="preserve">od dnia otrzymania poprawionej </w:t>
      </w:r>
      <w:r w:rsidR="0005552F" w:rsidRPr="00A0091F">
        <w:rPr>
          <w:rFonts w:asciiTheme="minorHAnsi" w:hAnsiTheme="minorHAnsi" w:cstheme="minorHAnsi"/>
        </w:rPr>
        <w:t xml:space="preserve">Adaptowanej </w:t>
      </w:r>
      <w:r w:rsidRPr="00A0091F">
        <w:rPr>
          <w:rFonts w:asciiTheme="minorHAnsi" w:hAnsiTheme="minorHAnsi" w:cstheme="minorHAnsi"/>
        </w:rPr>
        <w:t xml:space="preserve"> dokumentacji p</w:t>
      </w:r>
      <w:r w:rsidR="003021EB" w:rsidRPr="00A0091F">
        <w:rPr>
          <w:rFonts w:asciiTheme="minorHAnsi" w:hAnsiTheme="minorHAnsi" w:cstheme="minorHAnsi"/>
        </w:rPr>
        <w:t xml:space="preserve">rojektowej. W przypadku ponownego stwierdzenia braków lub wad </w:t>
      </w:r>
      <w:r w:rsidR="0005552F" w:rsidRPr="00A0091F">
        <w:rPr>
          <w:rFonts w:asciiTheme="minorHAnsi" w:hAnsiTheme="minorHAnsi" w:cstheme="minorHAnsi"/>
        </w:rPr>
        <w:t xml:space="preserve">Adaptowanej </w:t>
      </w:r>
      <w:r w:rsidR="001D5E0B" w:rsidRPr="00A0091F">
        <w:rPr>
          <w:rFonts w:asciiTheme="minorHAnsi" w:hAnsiTheme="minorHAnsi" w:cstheme="minorHAnsi"/>
        </w:rPr>
        <w:t xml:space="preserve"> dokumentacji projektowej </w:t>
      </w:r>
      <w:r w:rsidR="003021EB" w:rsidRPr="00A0091F">
        <w:rPr>
          <w:rFonts w:asciiTheme="minorHAnsi" w:hAnsiTheme="minorHAnsi" w:cstheme="minorHAnsi"/>
        </w:rPr>
        <w:t xml:space="preserve">Zamawiający może albo ponownie wezwać Wykonawcę do ich poprawy, wyznaczając do tego odpowiedni termin, albo odstąpić od umowy z winy Wykonawcy. Po ponownym przekazaniu Zamawiającemu poprawionej </w:t>
      </w:r>
      <w:r w:rsidR="0005552F" w:rsidRPr="00A0091F">
        <w:rPr>
          <w:rFonts w:asciiTheme="minorHAnsi" w:hAnsiTheme="minorHAnsi" w:cstheme="minorHAnsi"/>
        </w:rPr>
        <w:t xml:space="preserve">Adaptowanej </w:t>
      </w:r>
      <w:r w:rsidR="001D5E0B" w:rsidRPr="00A0091F">
        <w:rPr>
          <w:rFonts w:asciiTheme="minorHAnsi" w:hAnsiTheme="minorHAnsi" w:cstheme="minorHAnsi"/>
        </w:rPr>
        <w:t xml:space="preserve"> dokumentacji projektowej</w:t>
      </w:r>
      <w:r w:rsidR="003021EB" w:rsidRPr="00A0091F">
        <w:rPr>
          <w:rFonts w:asciiTheme="minorHAnsi" w:hAnsiTheme="minorHAnsi" w:cstheme="minorHAnsi"/>
        </w:rPr>
        <w:t>, Zamawiający dokonuje ponownej jej weryfikacji,</w:t>
      </w:r>
      <w:r w:rsidR="001F044C" w:rsidRPr="00A0091F">
        <w:rPr>
          <w:rFonts w:asciiTheme="minorHAnsi" w:hAnsiTheme="minorHAnsi" w:cstheme="minorHAnsi"/>
        </w:rPr>
        <w:t xml:space="preserve"> w terminie 14 ( czternaście </w:t>
      </w:r>
      <w:r w:rsidR="003021EB" w:rsidRPr="00A0091F">
        <w:rPr>
          <w:rFonts w:asciiTheme="minorHAnsi" w:hAnsiTheme="minorHAnsi" w:cstheme="minorHAnsi"/>
        </w:rPr>
        <w:t xml:space="preserve">) dni od dnia jej otrzymania i albo dokonuje odbioru </w:t>
      </w:r>
      <w:r w:rsidR="0005552F" w:rsidRPr="00A0091F">
        <w:rPr>
          <w:rFonts w:asciiTheme="minorHAnsi" w:hAnsiTheme="minorHAnsi" w:cstheme="minorHAnsi"/>
        </w:rPr>
        <w:t xml:space="preserve">Adaptowanej </w:t>
      </w:r>
      <w:r w:rsidR="001D5E0B" w:rsidRPr="00A0091F">
        <w:rPr>
          <w:rFonts w:asciiTheme="minorHAnsi" w:hAnsiTheme="minorHAnsi" w:cstheme="minorHAnsi"/>
        </w:rPr>
        <w:t xml:space="preserve"> dokumentacji projektowej</w:t>
      </w:r>
      <w:r w:rsidR="003021EB" w:rsidRPr="00A0091F">
        <w:rPr>
          <w:rFonts w:asciiTheme="minorHAnsi" w:hAnsiTheme="minorHAnsi" w:cstheme="minorHAnsi"/>
        </w:rPr>
        <w:t>, albo ods</w:t>
      </w:r>
      <w:r w:rsidR="001D5E0B" w:rsidRPr="00A0091F">
        <w:rPr>
          <w:rFonts w:asciiTheme="minorHAnsi" w:hAnsiTheme="minorHAnsi" w:cstheme="minorHAnsi"/>
        </w:rPr>
        <w:t>tępuje od umowy z winy Wykonawcy.</w:t>
      </w:r>
    </w:p>
    <w:p w14:paraId="7D6EB70E" w14:textId="135F8D5D"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 xml:space="preserve">Po dokonaniu odbioru </w:t>
      </w:r>
      <w:r w:rsidR="0005552F" w:rsidRPr="00A0091F">
        <w:rPr>
          <w:rFonts w:asciiTheme="minorHAnsi" w:hAnsiTheme="minorHAnsi" w:cstheme="minorHAnsi"/>
        </w:rPr>
        <w:t xml:space="preserve">Adaptowanej </w:t>
      </w:r>
      <w:r w:rsidR="001D5E0B" w:rsidRPr="00A0091F">
        <w:rPr>
          <w:rFonts w:asciiTheme="minorHAnsi" w:hAnsiTheme="minorHAnsi" w:cstheme="minorHAnsi"/>
        </w:rPr>
        <w:t xml:space="preserve"> dokumentacji projektowej </w:t>
      </w:r>
      <w:r w:rsidR="00282ACE" w:rsidRPr="00A0091F">
        <w:rPr>
          <w:rFonts w:asciiTheme="minorHAnsi" w:hAnsiTheme="minorHAnsi" w:cstheme="minorHAnsi"/>
        </w:rPr>
        <w:t>lub jej części</w:t>
      </w:r>
      <w:r w:rsidRPr="00A0091F">
        <w:rPr>
          <w:rFonts w:asciiTheme="minorHAnsi" w:hAnsiTheme="minorHAnsi" w:cstheme="minorHAnsi"/>
        </w:rPr>
        <w:t>, Wykonawca sporządzi</w:t>
      </w:r>
      <w:r w:rsidR="001D5E0B" w:rsidRPr="00A0091F">
        <w:rPr>
          <w:rFonts w:asciiTheme="minorHAnsi" w:hAnsiTheme="minorHAnsi" w:cstheme="minorHAnsi"/>
        </w:rPr>
        <w:t xml:space="preserve"> wniosek o płatność częściową</w:t>
      </w:r>
      <w:r w:rsidRPr="00A0091F">
        <w:rPr>
          <w:rFonts w:asciiTheme="minorHAnsi" w:hAnsiTheme="minorHAnsi" w:cstheme="minorHAnsi"/>
        </w:rPr>
        <w:t>.</w:t>
      </w:r>
    </w:p>
    <w:p w14:paraId="1B718814" w14:textId="0E0A338A" w:rsidR="003021EB" w:rsidRPr="00A0091F" w:rsidRDefault="003021EB"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rPr>
      </w:pPr>
      <w:r w:rsidRPr="00A0091F">
        <w:rPr>
          <w:rFonts w:asciiTheme="minorHAnsi" w:hAnsiTheme="minorHAnsi" w:cstheme="minorHAnsi"/>
        </w:rPr>
        <w:t xml:space="preserve">Odebranie </w:t>
      </w:r>
      <w:r w:rsidR="0005552F" w:rsidRPr="00A0091F">
        <w:rPr>
          <w:rFonts w:asciiTheme="minorHAnsi" w:hAnsiTheme="minorHAnsi" w:cstheme="minorHAnsi"/>
        </w:rPr>
        <w:t xml:space="preserve">Adaptowanej </w:t>
      </w:r>
      <w:r w:rsidR="001D5E0B" w:rsidRPr="00A0091F">
        <w:rPr>
          <w:rFonts w:asciiTheme="minorHAnsi" w:hAnsiTheme="minorHAnsi" w:cstheme="minorHAnsi"/>
        </w:rPr>
        <w:t xml:space="preserve"> dokumentacji projektowej </w:t>
      </w:r>
      <w:r w:rsidRPr="00A0091F">
        <w:rPr>
          <w:rFonts w:asciiTheme="minorHAnsi" w:hAnsiTheme="minorHAnsi" w:cstheme="minorHAnsi"/>
        </w:rPr>
        <w:t xml:space="preserve">i podpisanie Protokołu Odbioru </w:t>
      </w:r>
      <w:r w:rsidR="0005552F" w:rsidRPr="00A0091F">
        <w:rPr>
          <w:rFonts w:asciiTheme="minorHAnsi" w:hAnsiTheme="minorHAnsi" w:cstheme="minorHAnsi"/>
        </w:rPr>
        <w:t xml:space="preserve">Adaptowanej </w:t>
      </w:r>
      <w:r w:rsidR="001D5E0B" w:rsidRPr="00A0091F">
        <w:rPr>
          <w:rFonts w:asciiTheme="minorHAnsi" w:hAnsiTheme="minorHAnsi" w:cstheme="minorHAnsi"/>
        </w:rPr>
        <w:t xml:space="preserve"> dokumentacji projektowej </w:t>
      </w:r>
      <w:r w:rsidRPr="00A0091F">
        <w:rPr>
          <w:rFonts w:asciiTheme="minorHAnsi" w:hAnsiTheme="minorHAnsi" w:cstheme="minorHAnsi"/>
        </w:rPr>
        <w:t xml:space="preserve">przez Zamawiającego nie stanowi potwierdzenia przez Zamawiającego, iż </w:t>
      </w:r>
      <w:r w:rsidR="001F044C" w:rsidRPr="00A0091F">
        <w:rPr>
          <w:rFonts w:asciiTheme="minorHAnsi" w:hAnsiTheme="minorHAnsi" w:cstheme="minorHAnsi"/>
        </w:rPr>
        <w:t xml:space="preserve">Adaptowana </w:t>
      </w:r>
      <w:r w:rsidR="001D5E0B" w:rsidRPr="00A0091F">
        <w:rPr>
          <w:rFonts w:asciiTheme="minorHAnsi" w:hAnsiTheme="minorHAnsi" w:cstheme="minorHAnsi"/>
        </w:rPr>
        <w:t xml:space="preserve">dokumentacja projektowa </w:t>
      </w:r>
      <w:r w:rsidRPr="00A0091F">
        <w:rPr>
          <w:rFonts w:asciiTheme="minorHAnsi" w:hAnsiTheme="minorHAnsi" w:cstheme="minorHAnsi"/>
        </w:rPr>
        <w:t xml:space="preserve">została wykonana w sposób należyty i nie zwalania ona Wykonawcy z ponoszenia wyłącznej odpowiedzialności za jej prawidłowość, jak również za prawidłowość robót budowlanych oraz innych prac zrealizowanych na </w:t>
      </w:r>
      <w:r w:rsidR="001D5E0B" w:rsidRPr="00A0091F">
        <w:rPr>
          <w:rFonts w:asciiTheme="minorHAnsi" w:hAnsiTheme="minorHAnsi" w:cstheme="minorHAnsi"/>
        </w:rPr>
        <w:t xml:space="preserve">jej </w:t>
      </w:r>
      <w:r w:rsidRPr="00A0091F">
        <w:rPr>
          <w:rFonts w:asciiTheme="minorHAnsi" w:hAnsiTheme="minorHAnsi" w:cstheme="minorHAnsi"/>
        </w:rPr>
        <w:t>podstawi</w:t>
      </w:r>
      <w:r w:rsidR="001D5E0B" w:rsidRPr="00A0091F">
        <w:rPr>
          <w:rFonts w:asciiTheme="minorHAnsi" w:hAnsiTheme="minorHAnsi" w:cstheme="minorHAnsi"/>
        </w:rPr>
        <w:t>e</w:t>
      </w:r>
      <w:r w:rsidRPr="00A0091F">
        <w:rPr>
          <w:rFonts w:asciiTheme="minorHAnsi" w:hAnsiTheme="minorHAnsi" w:cstheme="minorHAnsi"/>
        </w:rPr>
        <w:t>.</w:t>
      </w:r>
    </w:p>
    <w:p w14:paraId="3FCE95F2" w14:textId="6D8E9EFB" w:rsidR="0021470A" w:rsidRPr="00A0091F" w:rsidRDefault="0021470A" w:rsidP="009448A9">
      <w:pPr>
        <w:pStyle w:val="Teksttreci20"/>
        <w:numPr>
          <w:ilvl w:val="0"/>
          <w:numId w:val="45"/>
        </w:numPr>
        <w:shd w:val="clear" w:color="auto" w:fill="auto"/>
        <w:spacing w:before="0" w:after="0" w:line="276" w:lineRule="auto"/>
        <w:ind w:left="709" w:hanging="360"/>
        <w:jc w:val="both"/>
        <w:rPr>
          <w:rFonts w:asciiTheme="minorHAnsi" w:hAnsiTheme="minorHAnsi" w:cstheme="minorHAnsi"/>
          <w:strike/>
        </w:rPr>
      </w:pPr>
      <w:r w:rsidRPr="00A0091F">
        <w:rPr>
          <w:rFonts w:asciiTheme="minorHAnsi" w:hAnsiTheme="minorHAnsi" w:cstheme="minorHAnsi"/>
        </w:rPr>
        <w:t>Wykonawca może wykonywać roboty budowlane na podstawie</w:t>
      </w:r>
      <w:r w:rsidR="00154F60" w:rsidRPr="00A0091F">
        <w:rPr>
          <w:rFonts w:asciiTheme="minorHAnsi" w:hAnsiTheme="minorHAnsi" w:cstheme="minorHAnsi"/>
        </w:rPr>
        <w:t xml:space="preserve"> wykonanej przez siebie</w:t>
      </w:r>
      <w:r w:rsidRPr="00A0091F">
        <w:rPr>
          <w:rFonts w:asciiTheme="minorHAnsi" w:hAnsiTheme="minorHAnsi" w:cstheme="minorHAnsi"/>
        </w:rPr>
        <w:t xml:space="preserve"> </w:t>
      </w:r>
      <w:r w:rsidR="00154F60" w:rsidRPr="00A0091F">
        <w:rPr>
          <w:rFonts w:asciiTheme="minorHAnsi" w:hAnsiTheme="minorHAnsi" w:cstheme="minorHAnsi"/>
        </w:rPr>
        <w:t xml:space="preserve">i </w:t>
      </w:r>
      <w:r w:rsidRPr="00A0091F">
        <w:rPr>
          <w:rFonts w:asciiTheme="minorHAnsi" w:hAnsiTheme="minorHAnsi" w:cstheme="minorHAnsi"/>
        </w:rPr>
        <w:t xml:space="preserve">zatwierdzonej przez Zamawiającego </w:t>
      </w:r>
      <w:r w:rsidR="0005552F" w:rsidRPr="00A0091F">
        <w:rPr>
          <w:rFonts w:asciiTheme="minorHAnsi" w:hAnsiTheme="minorHAnsi" w:cstheme="minorHAnsi"/>
        </w:rPr>
        <w:t xml:space="preserve">Adaptowanej </w:t>
      </w:r>
      <w:r w:rsidRPr="00A0091F">
        <w:rPr>
          <w:rFonts w:asciiTheme="minorHAnsi" w:hAnsiTheme="minorHAnsi" w:cstheme="minorHAnsi"/>
        </w:rPr>
        <w:t xml:space="preserve"> dokumentacji projektowej (budowlanej i wykonawczej), zatwierdzonej w </w:t>
      </w:r>
      <w:r w:rsidR="0005552F" w:rsidRPr="00A0091F">
        <w:rPr>
          <w:rFonts w:asciiTheme="minorHAnsi" w:hAnsiTheme="minorHAnsi" w:cstheme="minorHAnsi"/>
        </w:rPr>
        <w:t xml:space="preserve">Adaptowanej </w:t>
      </w:r>
      <w:r w:rsidRPr="00A0091F">
        <w:rPr>
          <w:rFonts w:asciiTheme="minorHAnsi" w:hAnsiTheme="minorHAnsi" w:cstheme="minorHAnsi"/>
        </w:rPr>
        <w:t xml:space="preserve"> decyzji o pozwoleniu na budowę oraz na podstawie istniejącej dokumentacji projektowej budowlanej i wykonawczej dla zamierzenia inwestycyjnego pn. „Zagospodarowanie pomieszczeń w budynku M – Kliniczne Centrum Medyczno-Terapeutyczne SPSK-2 – data opracowania – kwiecień 2020 r.</w:t>
      </w:r>
      <w:r w:rsidR="009961DF" w:rsidRPr="00A0091F">
        <w:rPr>
          <w:rFonts w:asciiTheme="minorHAnsi" w:hAnsiTheme="minorHAnsi" w:cstheme="minorHAnsi"/>
        </w:rPr>
        <w:t>,</w:t>
      </w:r>
      <w:r w:rsidRPr="00A0091F">
        <w:rPr>
          <w:rFonts w:asciiTheme="minorHAnsi" w:hAnsiTheme="minorHAnsi" w:cstheme="minorHAnsi"/>
        </w:rPr>
        <w:t xml:space="preserve"> zatwierdzonej w decyzji o pozwoleniu na budowę </w:t>
      </w:r>
      <w:r w:rsidR="009961DF" w:rsidRPr="00A0091F">
        <w:rPr>
          <w:rFonts w:asciiTheme="minorHAnsi" w:hAnsiTheme="minorHAnsi" w:cstheme="minorHAnsi"/>
        </w:rPr>
        <w:t>– Decyzja Nr 1138/20, z dnia 10.09.2020 r. w zakresie robót, które nie ulegają zmianom i zatwierdzonej przez Zamawiającego”</w:t>
      </w:r>
      <w:r w:rsidRPr="00A0091F">
        <w:rPr>
          <w:rFonts w:asciiTheme="minorHAnsi" w:hAnsiTheme="minorHAnsi" w:cstheme="minorHAnsi"/>
        </w:rPr>
        <w:t>;</w:t>
      </w:r>
    </w:p>
    <w:p w14:paraId="205656D4" w14:textId="1BC036D4" w:rsidR="00800A8F" w:rsidRPr="00A0091F" w:rsidRDefault="00800A8F" w:rsidP="009448A9">
      <w:pPr>
        <w:numPr>
          <w:ilvl w:val="0"/>
          <w:numId w:val="45"/>
        </w:numPr>
        <w:suppressAutoHyphens/>
        <w:spacing w:after="0" w:line="276" w:lineRule="auto"/>
        <w:ind w:left="720" w:hanging="360"/>
        <w:jc w:val="both"/>
        <w:rPr>
          <w:rFonts w:eastAsia="Times New Roman" w:cstheme="minorHAnsi"/>
          <w:lang w:eastAsia="ar-SA"/>
        </w:rPr>
      </w:pPr>
      <w:r w:rsidRPr="00A0091F">
        <w:rPr>
          <w:rFonts w:eastAsia="Times New Roman" w:cstheme="minorHAnsi"/>
          <w:lang w:eastAsia="ar-SA"/>
        </w:rPr>
        <w:t xml:space="preserve">Odebranie przez Zamawiającego </w:t>
      </w:r>
      <w:r w:rsidR="0052121D" w:rsidRPr="00A0091F">
        <w:rPr>
          <w:rFonts w:cstheme="minorHAnsi"/>
        </w:rPr>
        <w:t>Adaptowana d</w:t>
      </w:r>
      <w:r w:rsidR="001D5E0B" w:rsidRPr="00A0091F">
        <w:rPr>
          <w:rFonts w:cstheme="minorHAnsi"/>
        </w:rPr>
        <w:t xml:space="preserve">okumentacja projektowa </w:t>
      </w:r>
      <w:r w:rsidRPr="00A0091F">
        <w:rPr>
          <w:rFonts w:eastAsia="Times New Roman" w:cstheme="minorHAnsi"/>
          <w:lang w:eastAsia="ar-SA"/>
        </w:rPr>
        <w:t>nie zwalnia Wykonawcy z odpowiedzialności za wady dokumentacji, które ujawnią się na etapie realizacji robót budowlanych.</w:t>
      </w:r>
    </w:p>
    <w:p w14:paraId="2B4DC46E" w14:textId="6EE8453B" w:rsidR="00800A8F" w:rsidRPr="00A0091F" w:rsidRDefault="001D5E0B" w:rsidP="009448A9">
      <w:pPr>
        <w:numPr>
          <w:ilvl w:val="0"/>
          <w:numId w:val="45"/>
        </w:numPr>
        <w:suppressAutoHyphens/>
        <w:spacing w:after="0" w:line="276" w:lineRule="auto"/>
        <w:ind w:left="720" w:hanging="360"/>
        <w:jc w:val="both"/>
        <w:rPr>
          <w:rFonts w:eastAsia="Times New Roman" w:cstheme="minorHAnsi"/>
          <w:lang w:eastAsia="ar-SA"/>
        </w:rPr>
      </w:pPr>
      <w:r w:rsidRPr="00A0091F">
        <w:rPr>
          <w:rFonts w:eastAsia="Times New Roman" w:cstheme="minorHAnsi"/>
          <w:lang w:eastAsia="ar-SA"/>
        </w:rPr>
        <w:t>Wykonawca</w:t>
      </w:r>
      <w:r w:rsidR="00800A8F" w:rsidRPr="00A0091F">
        <w:rPr>
          <w:rFonts w:eastAsia="Times New Roman" w:cstheme="minorHAnsi"/>
          <w:lang w:eastAsia="ar-SA"/>
        </w:rPr>
        <w:t xml:space="preserve"> ponosi pełną odpowiedzialność za szkody, jakie może ponieść Zamawiający z uwagi na wadliwie wykonane elementy obiektu budowlanego w przypadku, gdy wady te powstały w wyniku popełnionych przez Wykonawcę  błędów w dokumentacji projektowej na podstawie, której zrealizowano ten obiekt budowlany. </w:t>
      </w:r>
    </w:p>
    <w:p w14:paraId="1C9081C7" w14:textId="77777777" w:rsidR="00800A8F" w:rsidRPr="00A0091F" w:rsidRDefault="00800A8F" w:rsidP="009448A9">
      <w:pPr>
        <w:numPr>
          <w:ilvl w:val="0"/>
          <w:numId w:val="45"/>
        </w:numPr>
        <w:suppressAutoHyphens/>
        <w:spacing w:after="0" w:line="276" w:lineRule="auto"/>
        <w:ind w:left="720" w:hanging="360"/>
        <w:jc w:val="both"/>
        <w:rPr>
          <w:rFonts w:eastAsia="Times New Roman" w:cstheme="minorHAnsi"/>
          <w:lang w:eastAsia="ar-SA"/>
        </w:rPr>
      </w:pPr>
      <w:r w:rsidRPr="00A0091F">
        <w:rPr>
          <w:rFonts w:eastAsia="Times New Roman" w:cstheme="minorHAnsi"/>
          <w:lang w:eastAsia="ar-SA"/>
        </w:rPr>
        <w:t>Wykonawca zobowiązuje się do niezwłocznego przesyłania do wiadomości Zamawiającemu wszystkich kopii wniosków w sprawie uzyskania niezbędnych uzgodnień, pozwoleń i decyzji wynikających z przepisów.</w:t>
      </w:r>
    </w:p>
    <w:p w14:paraId="6ECF7858" w14:textId="77777777" w:rsidR="00800A8F" w:rsidRPr="00A0091F" w:rsidRDefault="00800A8F" w:rsidP="009448A9">
      <w:pPr>
        <w:numPr>
          <w:ilvl w:val="0"/>
          <w:numId w:val="45"/>
        </w:numPr>
        <w:suppressAutoHyphens/>
        <w:spacing w:after="0" w:line="276" w:lineRule="auto"/>
        <w:ind w:left="720" w:hanging="360"/>
        <w:jc w:val="both"/>
        <w:rPr>
          <w:rFonts w:eastAsia="Times New Roman" w:cstheme="minorHAnsi"/>
          <w:lang w:eastAsia="ar-SA"/>
        </w:rPr>
      </w:pPr>
      <w:r w:rsidRPr="00A0091F">
        <w:rPr>
          <w:rFonts w:eastAsia="Times New Roman" w:cstheme="minorHAnsi"/>
          <w:lang w:eastAsia="ar-SA"/>
        </w:rPr>
        <w:t>Wykonawca zobowiązuje się do niezwłocznego przesyłania uzyskanych przez Wykonawcę uzgodnień, pozwoleń i decyzji, o których mowa powyżej, również wezwań do uzupełniania wniosków w tej sprawie.</w:t>
      </w:r>
    </w:p>
    <w:p w14:paraId="7AB70C9D" w14:textId="08A2E9A3" w:rsidR="00800A8F" w:rsidRPr="00A0091F" w:rsidRDefault="00800A8F" w:rsidP="009448A9">
      <w:pPr>
        <w:widowControl w:val="0"/>
        <w:numPr>
          <w:ilvl w:val="0"/>
          <w:numId w:val="45"/>
        </w:numPr>
        <w:suppressAutoHyphens/>
        <w:spacing w:after="286" w:line="276" w:lineRule="auto"/>
        <w:ind w:left="720" w:hanging="360"/>
        <w:jc w:val="both"/>
        <w:rPr>
          <w:rFonts w:cstheme="minorHAnsi"/>
        </w:rPr>
      </w:pPr>
      <w:r w:rsidRPr="00A0091F">
        <w:rPr>
          <w:rFonts w:eastAsia="Times New Roman" w:cstheme="minorHAnsi"/>
          <w:lang w:eastAsia="ar-SA"/>
        </w:rPr>
        <w:t>Strony postanawiają, że Wykonawca ponosi pełną i niczym nieograniczoną odpowiedzialność za nienależyte wykonanie zamówienia będącego przedmiotem niniejszej umowy oraz za wszelkie szkody wyrządzone przez swoich pracowników, podwykonawców lub inne osoby z nim współpracujące.</w:t>
      </w:r>
    </w:p>
    <w:p w14:paraId="363FA981" w14:textId="77777777" w:rsidR="003021EB" w:rsidRPr="00A0091F" w:rsidRDefault="003021EB" w:rsidP="007F1C62">
      <w:pPr>
        <w:keepNext/>
        <w:suppressAutoHyphens/>
        <w:spacing w:after="0" w:line="276" w:lineRule="auto"/>
        <w:jc w:val="center"/>
        <w:outlineLvl w:val="0"/>
        <w:rPr>
          <w:rFonts w:eastAsia="Times New Roman" w:cstheme="minorHAnsi"/>
          <w:b/>
          <w:bCs/>
          <w:lang w:eastAsia="zh-CN"/>
        </w:rPr>
      </w:pPr>
    </w:p>
    <w:p w14:paraId="688933FE" w14:textId="77B2D466" w:rsidR="00D72FD6" w:rsidRPr="00A0091F" w:rsidRDefault="00C803D8" w:rsidP="007F1C62">
      <w:pPr>
        <w:keepNext/>
        <w:suppressAutoHyphens/>
        <w:spacing w:after="0" w:line="276" w:lineRule="auto"/>
        <w:jc w:val="center"/>
        <w:outlineLvl w:val="0"/>
        <w:rPr>
          <w:rFonts w:eastAsia="Times New Roman" w:cstheme="minorHAnsi"/>
          <w:b/>
          <w:bCs/>
          <w:lang w:eastAsia="zh-CN"/>
        </w:rPr>
      </w:pPr>
      <w:bookmarkStart w:id="13" w:name="_Toc135046069"/>
      <w:r w:rsidRPr="00A0091F">
        <w:rPr>
          <w:rFonts w:eastAsia="Times New Roman" w:cstheme="minorHAnsi"/>
          <w:b/>
          <w:bCs/>
          <w:lang w:eastAsia="zh-CN"/>
        </w:rPr>
        <w:t xml:space="preserve">§ </w:t>
      </w:r>
      <w:r w:rsidR="007A3A03" w:rsidRPr="00A0091F">
        <w:rPr>
          <w:rFonts w:eastAsia="Times New Roman" w:cstheme="minorHAnsi"/>
          <w:b/>
          <w:bCs/>
          <w:lang w:eastAsia="zh-CN"/>
        </w:rPr>
        <w:t xml:space="preserve">10. </w:t>
      </w:r>
      <w:r w:rsidR="00D72FD6" w:rsidRPr="00A0091F">
        <w:rPr>
          <w:rFonts w:eastAsia="Times New Roman" w:cstheme="minorHAnsi"/>
          <w:b/>
          <w:bCs/>
          <w:lang w:eastAsia="zh-CN"/>
        </w:rPr>
        <w:t>OBOWIĄZKI WYKONAWCY</w:t>
      </w:r>
      <w:r w:rsidR="00FD4508" w:rsidRPr="00A0091F">
        <w:rPr>
          <w:rFonts w:eastAsia="Times New Roman" w:cstheme="minorHAnsi"/>
          <w:b/>
          <w:bCs/>
          <w:lang w:eastAsia="zh-CN"/>
        </w:rPr>
        <w:t xml:space="preserve"> W ZAKRESIE PROWADZENIA ROBÓT BUDOWLANYCH</w:t>
      </w:r>
      <w:bookmarkEnd w:id="13"/>
    </w:p>
    <w:p w14:paraId="7713B28C" w14:textId="1EF05D07" w:rsidR="00D72FD6" w:rsidRPr="00A0091F" w:rsidRDefault="00D72FD6" w:rsidP="009448A9">
      <w:pPr>
        <w:numPr>
          <w:ilvl w:val="0"/>
          <w:numId w:val="12"/>
        </w:numPr>
        <w:tabs>
          <w:tab w:val="left" w:pos="567"/>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Do obowiązków Wykonawcy, poza innymi obowiązkami wynikającymi z umowy oraz SWZ, należy:</w:t>
      </w:r>
    </w:p>
    <w:p w14:paraId="49B5A9DB" w14:textId="1FE3D4E9"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wykonanie i oddanie do użytkowania robót wchodzących w skład </w:t>
      </w:r>
      <w:r w:rsidR="007A3A03" w:rsidRPr="00A0091F">
        <w:rPr>
          <w:rFonts w:eastAsia="Times New Roman" w:cstheme="minorHAnsi"/>
          <w:lang w:eastAsia="zh-CN"/>
        </w:rPr>
        <w:t>P</w:t>
      </w:r>
      <w:r w:rsidRPr="00A0091F">
        <w:rPr>
          <w:rFonts w:eastAsia="Times New Roman" w:cstheme="minorHAnsi"/>
          <w:lang w:eastAsia="zh-CN"/>
        </w:rPr>
        <w:t xml:space="preserve">rzedmiotu umowy zgodnie z umową, </w:t>
      </w:r>
      <w:r w:rsidR="0005552F" w:rsidRPr="00A0091F">
        <w:rPr>
          <w:rFonts w:eastAsia="Times New Roman" w:cstheme="minorHAnsi"/>
          <w:lang w:eastAsia="zh-CN"/>
        </w:rPr>
        <w:t>Adaptowaną</w:t>
      </w:r>
      <w:r w:rsidR="0037796E" w:rsidRPr="00A0091F">
        <w:rPr>
          <w:rFonts w:eastAsia="Times New Roman" w:cstheme="minorHAnsi"/>
          <w:lang w:eastAsia="zh-CN"/>
        </w:rPr>
        <w:t xml:space="preserve"> </w:t>
      </w:r>
      <w:r w:rsidR="001D5E0B" w:rsidRPr="00A0091F">
        <w:rPr>
          <w:rFonts w:eastAsia="Times New Roman" w:cstheme="minorHAnsi"/>
          <w:lang w:eastAsia="zh-CN"/>
        </w:rPr>
        <w:t>dokumentacją p</w:t>
      </w:r>
      <w:r w:rsidR="007A3A03" w:rsidRPr="00A0091F">
        <w:rPr>
          <w:rFonts w:eastAsia="Times New Roman" w:cstheme="minorHAnsi"/>
          <w:lang w:eastAsia="zh-CN"/>
        </w:rPr>
        <w:t>rojektową</w:t>
      </w:r>
      <w:r w:rsidRPr="00A0091F">
        <w:rPr>
          <w:rFonts w:eastAsia="Times New Roman" w:cstheme="minorHAnsi"/>
          <w:lang w:eastAsia="zh-CN"/>
        </w:rPr>
        <w:t xml:space="preserve">, </w:t>
      </w:r>
      <w:r w:rsidR="00791E16" w:rsidRPr="00A0091F">
        <w:rPr>
          <w:rFonts w:eastAsia="Times New Roman" w:cstheme="minorHAnsi"/>
          <w:lang w:eastAsia="zh-CN"/>
        </w:rPr>
        <w:t xml:space="preserve">SWZ, pozostałych dokumentach zamówienia, </w:t>
      </w:r>
      <w:r w:rsidRPr="00A0091F">
        <w:rPr>
          <w:rFonts w:eastAsia="Times New Roman" w:cstheme="minorHAnsi"/>
          <w:lang w:eastAsia="zh-CN"/>
        </w:rPr>
        <w:t>zasadami wiedzy technicznej, obowiązującymi warunkami technicznymi wykonania i odbioru robót budowlano – montażowych, ustawą Prawo budowlane, obowiązującymi Polskimi Normami, Rozporządzeniem Ministra Infrastruktury z dnia 12 kwietnia 2002 r. w sprawie warunków technicznych, jakim powinny odpowiadać budynki i ich usytuowanie (</w:t>
      </w:r>
      <w:r w:rsidR="007A3A03" w:rsidRPr="00A0091F">
        <w:rPr>
          <w:rFonts w:eastAsia="Times New Roman" w:cstheme="minorHAnsi"/>
          <w:lang w:eastAsia="zh-CN"/>
        </w:rPr>
        <w:t>t</w:t>
      </w:r>
      <w:r w:rsidR="00F52F53" w:rsidRPr="00A0091F">
        <w:rPr>
          <w:rFonts w:eastAsia="Times New Roman" w:cstheme="minorHAnsi"/>
          <w:lang w:eastAsia="zh-CN"/>
        </w:rPr>
        <w:t xml:space="preserve">.j. Dz. U. z 2022 r. poz. 1225) ,  PN EN ISO 7396-1 :2016 </w:t>
      </w:r>
    </w:p>
    <w:p w14:paraId="32B718CC" w14:textId="353F115E" w:rsidR="00496506" w:rsidRPr="00A0091F" w:rsidRDefault="0049650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uzyskanie stosownych certyfikatów na instalację gazów medycznych zgodnie z obowiązującymi przepisami </w:t>
      </w:r>
    </w:p>
    <w:p w14:paraId="59422048" w14:textId="35409B3F"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protokolarne przejęcie od Zamawiającego terenu budowy oraz zabezpieczenie go wraz ze znajdującymi się na nim obiektami budowlanymi i urządzeniami technicznymi,</w:t>
      </w:r>
    </w:p>
    <w:p w14:paraId="58DD4F4F"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wykonywanie czynności wymienionych w art. 22 ustawy Prawo budowlane,</w:t>
      </w:r>
    </w:p>
    <w:p w14:paraId="3D386BC8"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opracowanie planu bezpieczeństwa i ochrony zdrowia przed przystąpieniem do robót,</w:t>
      </w:r>
    </w:p>
    <w:p w14:paraId="090243BE" w14:textId="4AD6EFB7" w:rsidR="0049650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przygotowanie harmonogramu rzeczowo – finansowego oraz Kosztorysu i planów płatności, o </w:t>
      </w:r>
      <w:r w:rsidR="007D78BD" w:rsidRPr="00A0091F">
        <w:rPr>
          <w:rFonts w:eastAsia="Times New Roman" w:cstheme="minorHAnsi"/>
          <w:lang w:eastAsia="zh-CN"/>
        </w:rPr>
        <w:t>których mowa w §</w:t>
      </w:r>
      <w:r w:rsidRPr="00A0091F">
        <w:rPr>
          <w:rFonts w:eastAsia="Times New Roman" w:cstheme="minorHAnsi"/>
          <w:lang w:eastAsia="zh-CN"/>
        </w:rPr>
        <w:t xml:space="preserve">2 </w:t>
      </w:r>
      <w:r w:rsidR="004C2248" w:rsidRPr="00A0091F">
        <w:rPr>
          <w:rFonts w:eastAsia="Times New Roman" w:cstheme="minorHAnsi"/>
          <w:lang w:eastAsia="zh-CN"/>
        </w:rPr>
        <w:t>U</w:t>
      </w:r>
      <w:r w:rsidRPr="00A0091F">
        <w:rPr>
          <w:rFonts w:eastAsia="Times New Roman" w:cstheme="minorHAnsi"/>
          <w:lang w:eastAsia="zh-CN"/>
        </w:rPr>
        <w:t>mowy,</w:t>
      </w:r>
    </w:p>
    <w:p w14:paraId="60CF1632" w14:textId="122819F2"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zapewnienie na czas trwania budowy kierownictwa </w:t>
      </w:r>
      <w:r w:rsidR="000F6F20" w:rsidRPr="00A0091F">
        <w:rPr>
          <w:rFonts w:eastAsia="Times New Roman" w:cstheme="minorHAnsi"/>
          <w:lang w:eastAsia="zh-CN"/>
        </w:rPr>
        <w:t xml:space="preserve">budowy i </w:t>
      </w:r>
      <w:r w:rsidRPr="00A0091F">
        <w:rPr>
          <w:rFonts w:eastAsia="Times New Roman" w:cstheme="minorHAnsi"/>
          <w:lang w:eastAsia="zh-CN"/>
        </w:rPr>
        <w:t>robót zgodnie ze złożoną ofertą</w:t>
      </w:r>
      <w:r w:rsidR="00EC0D00" w:rsidRPr="00A0091F">
        <w:rPr>
          <w:rFonts w:eastAsia="Times New Roman" w:cstheme="minorHAnsi"/>
          <w:lang w:eastAsia="zh-CN"/>
        </w:rPr>
        <w:t xml:space="preserve"> i zgodnie z Umową</w:t>
      </w:r>
      <w:r w:rsidRPr="00A0091F">
        <w:rPr>
          <w:rFonts w:eastAsia="Times New Roman" w:cstheme="minorHAnsi"/>
          <w:lang w:eastAsia="zh-CN"/>
        </w:rPr>
        <w:t>,</w:t>
      </w:r>
    </w:p>
    <w:p w14:paraId="0393739B" w14:textId="0E8A2274"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zatrudnienie przy budowie odpowiedniego nadzoru oraz pracowników wykwalifikowanych w zakresie niezbędnym do odpowiedniego i terminowego wykonania robót,</w:t>
      </w:r>
    </w:p>
    <w:p w14:paraId="4AC6A2F3"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zapewnienie specjalistycznego nadzoru nad montażem dostarczanych </w:t>
      </w:r>
      <w:bookmarkStart w:id="14" w:name="_Hlk43972379"/>
      <w:r w:rsidRPr="00A0091F">
        <w:rPr>
          <w:rFonts w:eastAsia="Times New Roman" w:cstheme="minorHAnsi"/>
          <w:lang w:eastAsia="zh-CN"/>
        </w:rPr>
        <w:t xml:space="preserve">układów technologicznych i instalacji sanitarnych, elektrycznych, </w:t>
      </w:r>
      <w:proofErr w:type="spellStart"/>
      <w:r w:rsidRPr="00A0091F">
        <w:rPr>
          <w:rFonts w:eastAsia="Times New Roman" w:cstheme="minorHAnsi"/>
          <w:lang w:eastAsia="zh-CN"/>
        </w:rPr>
        <w:t>AKPiA</w:t>
      </w:r>
      <w:proofErr w:type="spellEnd"/>
      <w:r w:rsidRPr="00A0091F">
        <w:rPr>
          <w:rFonts w:eastAsia="Times New Roman" w:cstheme="minorHAnsi"/>
          <w:lang w:eastAsia="zh-CN"/>
        </w:rPr>
        <w:t xml:space="preserve"> i BMS </w:t>
      </w:r>
      <w:bookmarkEnd w:id="14"/>
      <w:r w:rsidRPr="00A0091F">
        <w:rPr>
          <w:rFonts w:eastAsia="Times New Roman" w:cstheme="minorHAnsi"/>
          <w:lang w:eastAsia="zh-CN"/>
        </w:rPr>
        <w:t xml:space="preserve">przewidzianych do wbudowania w ramach przedmiotu niniejszej Umowy; Wykonawca zapewni nadzór techniczny oraz odbiór wykonanych układów technologicznych i instalacji sanitarnych, elektrycznych, </w:t>
      </w:r>
      <w:proofErr w:type="spellStart"/>
      <w:r w:rsidRPr="00A0091F">
        <w:rPr>
          <w:rFonts w:eastAsia="Times New Roman" w:cstheme="minorHAnsi"/>
          <w:lang w:eastAsia="zh-CN"/>
        </w:rPr>
        <w:t>AKPiA</w:t>
      </w:r>
      <w:proofErr w:type="spellEnd"/>
      <w:r w:rsidRPr="00A0091F">
        <w:rPr>
          <w:rFonts w:eastAsia="Times New Roman" w:cstheme="minorHAnsi"/>
          <w:lang w:eastAsia="zh-CN"/>
        </w:rPr>
        <w:t xml:space="preserve"> i BMS,</w:t>
      </w:r>
    </w:p>
    <w:p w14:paraId="41663379" w14:textId="187D392A" w:rsidR="00806868" w:rsidRPr="00A0091F" w:rsidRDefault="00806868"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przeprowadzenie</w:t>
      </w:r>
      <w:r w:rsidR="007D78BD" w:rsidRPr="00A0091F">
        <w:rPr>
          <w:rFonts w:eastAsia="Times New Roman" w:cstheme="minorHAnsi"/>
          <w:lang w:eastAsia="zh-CN"/>
        </w:rPr>
        <w:t>,</w:t>
      </w:r>
      <w:r w:rsidRPr="00A0091F">
        <w:rPr>
          <w:rFonts w:eastAsia="Times New Roman" w:cstheme="minorHAnsi"/>
          <w:lang w:eastAsia="zh-CN"/>
        </w:rPr>
        <w:t xml:space="preserve"> </w:t>
      </w:r>
      <w:r w:rsidR="007D78BD" w:rsidRPr="00A0091F">
        <w:rPr>
          <w:rFonts w:eastAsia="Times New Roman" w:cstheme="minorHAnsi"/>
          <w:lang w:eastAsia="zh-CN"/>
        </w:rPr>
        <w:t>przed zgłoszeniem</w:t>
      </w:r>
      <w:r w:rsidR="00CD1E21" w:rsidRPr="00A0091F">
        <w:rPr>
          <w:rFonts w:eastAsia="Times New Roman" w:cstheme="minorHAnsi"/>
          <w:lang w:eastAsia="zh-CN"/>
        </w:rPr>
        <w:t xml:space="preserve"> odbioru końcowego</w:t>
      </w:r>
      <w:r w:rsidR="007D78BD" w:rsidRPr="00A0091F">
        <w:rPr>
          <w:rFonts w:eastAsia="Times New Roman" w:cstheme="minorHAnsi"/>
          <w:lang w:eastAsia="zh-CN"/>
        </w:rPr>
        <w:t>,</w:t>
      </w:r>
      <w:r w:rsidR="00CD1E21" w:rsidRPr="00A0091F">
        <w:rPr>
          <w:rFonts w:eastAsia="Times New Roman" w:cstheme="minorHAnsi"/>
          <w:lang w:eastAsia="zh-CN"/>
        </w:rPr>
        <w:t xml:space="preserve"> 72 godzinnego </w:t>
      </w:r>
      <w:r w:rsidRPr="00A0091F">
        <w:rPr>
          <w:rFonts w:eastAsia="Times New Roman" w:cstheme="minorHAnsi"/>
          <w:lang w:eastAsia="zh-CN"/>
        </w:rPr>
        <w:t>rozruchu wykonanego przedmiotu Umowy</w:t>
      </w:r>
      <w:r w:rsidR="00CD1E21" w:rsidRPr="00A0091F">
        <w:rPr>
          <w:rFonts w:eastAsia="Times New Roman" w:cstheme="minorHAnsi"/>
          <w:lang w:eastAsia="zh-CN"/>
        </w:rPr>
        <w:t xml:space="preserve"> potwierdzonego protokołem</w:t>
      </w:r>
      <w:r w:rsidR="00644AC9" w:rsidRPr="00A0091F">
        <w:rPr>
          <w:rFonts w:eastAsia="Times New Roman" w:cstheme="minorHAnsi"/>
          <w:lang w:eastAsia="zh-CN"/>
        </w:rPr>
        <w:t xml:space="preserve"> </w:t>
      </w:r>
      <w:r w:rsidR="00EB4497" w:rsidRPr="00A0091F">
        <w:rPr>
          <w:rFonts w:eastAsia="Times New Roman" w:cstheme="minorHAnsi"/>
          <w:lang w:eastAsia="zh-CN"/>
        </w:rPr>
        <w:t xml:space="preserve">z </w:t>
      </w:r>
      <w:r w:rsidR="00CD1E21" w:rsidRPr="00A0091F">
        <w:rPr>
          <w:rFonts w:eastAsia="Times New Roman" w:cstheme="minorHAnsi"/>
          <w:lang w:eastAsia="zh-CN"/>
        </w:rPr>
        <w:t>rozruchu</w:t>
      </w:r>
      <w:r w:rsidR="00957EF4" w:rsidRPr="00A0091F">
        <w:rPr>
          <w:rFonts w:eastAsia="Times New Roman" w:cstheme="minorHAnsi"/>
          <w:lang w:eastAsia="zh-CN"/>
        </w:rPr>
        <w:t xml:space="preserve"> podpisanym przez </w:t>
      </w:r>
      <w:r w:rsidR="00C2162C" w:rsidRPr="00A0091F">
        <w:rPr>
          <w:rFonts w:eastAsia="Times New Roman" w:cstheme="minorHAnsi"/>
          <w:lang w:eastAsia="zh-CN"/>
        </w:rPr>
        <w:t xml:space="preserve">Wykonawcę, </w:t>
      </w:r>
      <w:r w:rsidR="00957EF4" w:rsidRPr="00A0091F">
        <w:rPr>
          <w:rFonts w:eastAsia="Times New Roman" w:cstheme="minorHAnsi"/>
          <w:lang w:eastAsia="zh-CN"/>
        </w:rPr>
        <w:t>Zamawiającego i Inspektora Nadzoru</w:t>
      </w:r>
      <w:r w:rsidR="00EB4497" w:rsidRPr="00A0091F">
        <w:rPr>
          <w:rFonts w:eastAsia="Times New Roman" w:cstheme="minorHAnsi"/>
          <w:lang w:eastAsia="zh-CN"/>
        </w:rPr>
        <w:t>,</w:t>
      </w:r>
    </w:p>
    <w:p w14:paraId="08D171B7" w14:textId="739D26FC" w:rsidR="006E017E" w:rsidRPr="00A0091F" w:rsidRDefault="006E017E"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prowadzenie D</w:t>
      </w:r>
      <w:r w:rsidR="007D78BD" w:rsidRPr="00A0091F">
        <w:rPr>
          <w:rFonts w:eastAsia="Times New Roman" w:cstheme="minorHAnsi"/>
          <w:lang w:eastAsia="zh-CN"/>
        </w:rPr>
        <w:t>ziennika</w:t>
      </w:r>
      <w:r w:rsidRPr="00A0091F">
        <w:rPr>
          <w:rFonts w:eastAsia="Times New Roman" w:cstheme="minorHAnsi"/>
          <w:lang w:eastAsia="zh-CN"/>
        </w:rPr>
        <w:t xml:space="preserve"> Wejść i Wyjść na plac budowy</w:t>
      </w:r>
      <w:r w:rsidR="00644AC9" w:rsidRPr="00A0091F">
        <w:rPr>
          <w:rFonts w:eastAsia="Times New Roman" w:cstheme="minorHAnsi"/>
          <w:lang w:eastAsia="zh-CN"/>
        </w:rPr>
        <w:t xml:space="preserve"> osób wykonujących przedmiot Umowy, w tym pracowników Wykonawcy, Podwykonawców lub Dalszych Podwykonawców</w:t>
      </w:r>
      <w:r w:rsidR="007D78BD" w:rsidRPr="00A0091F">
        <w:rPr>
          <w:rFonts w:eastAsia="Times New Roman" w:cstheme="minorHAnsi"/>
          <w:lang w:eastAsia="zh-CN"/>
        </w:rPr>
        <w:t>,</w:t>
      </w:r>
    </w:p>
    <w:p w14:paraId="66043B44"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realizacja zaleceń Zamawiającego, w tym wpisanych do dziennika budowy,</w:t>
      </w:r>
    </w:p>
    <w:p w14:paraId="4B628BF9"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wykonanie robót tymczasowych, które mogą być potrzebne podczas wykonywania robót podstawowych,</w:t>
      </w:r>
    </w:p>
    <w:p w14:paraId="1EA0BB5B"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oznaczenie terenu budowy lub innych miejsc, w których mają być prowadzone roboty podstawowe lub tymczasowe,</w:t>
      </w:r>
    </w:p>
    <w:p w14:paraId="17405B1E"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utrzymanie terenu budowy w należytym stanie i usuwanie na bieżąco zbędnych materiałów, odpadków oraz śmieci, z udokumentowaniem miejsc składowania odpadów lub ich utylizacji,</w:t>
      </w:r>
    </w:p>
    <w:p w14:paraId="1AF44533"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przywrócenie po zakończeniu robót terenu budowy oraz terenu stanowiącego zaplecze budowy do stanu przewidzianego w projekcie,</w:t>
      </w:r>
    </w:p>
    <w:p w14:paraId="7286D9AB" w14:textId="0A9B6F15"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zgłaszanie i uzgadnianie z Zamawiającym konieczności wykonania robót zamiennych</w:t>
      </w:r>
      <w:r w:rsidR="00FD4508" w:rsidRPr="00A0091F">
        <w:rPr>
          <w:rFonts w:eastAsia="Times New Roman" w:cstheme="minorHAnsi"/>
          <w:lang w:eastAsia="zh-CN"/>
        </w:rPr>
        <w:t>,</w:t>
      </w:r>
      <w:r w:rsidR="00A64224" w:rsidRPr="00A0091F">
        <w:rPr>
          <w:rFonts w:eastAsia="Times New Roman" w:cstheme="minorHAnsi"/>
          <w:lang w:eastAsia="zh-CN"/>
        </w:rPr>
        <w:t xml:space="preserve"> dodatkowych</w:t>
      </w:r>
      <w:r w:rsidRPr="00A0091F">
        <w:rPr>
          <w:rFonts w:eastAsia="Times New Roman" w:cstheme="minorHAnsi"/>
          <w:lang w:eastAsia="zh-CN"/>
        </w:rPr>
        <w:t xml:space="preserve"> </w:t>
      </w:r>
      <w:r w:rsidR="00FD4508" w:rsidRPr="00A0091F">
        <w:rPr>
          <w:rFonts w:eastAsia="Times New Roman" w:cstheme="minorHAnsi"/>
          <w:lang w:eastAsia="zh-CN"/>
        </w:rPr>
        <w:t xml:space="preserve">lub zaniechanych </w:t>
      </w:r>
      <w:r w:rsidRPr="00A0091F">
        <w:rPr>
          <w:rFonts w:eastAsia="Times New Roman" w:cstheme="minorHAnsi"/>
          <w:lang w:eastAsia="zh-CN"/>
        </w:rPr>
        <w:t>przed ich realizacją,</w:t>
      </w:r>
      <w:r w:rsidR="00FD4508" w:rsidRPr="00A0091F">
        <w:rPr>
          <w:rFonts w:eastAsia="Times New Roman" w:cstheme="minorHAnsi"/>
          <w:lang w:eastAsia="zh-CN"/>
        </w:rPr>
        <w:t xml:space="preserve"> z zastrzeżeniem, że w takim przypadku Wykonawca ma obowiązek w terminie </w:t>
      </w:r>
      <w:r w:rsidR="00F8098B" w:rsidRPr="00A0091F">
        <w:rPr>
          <w:rFonts w:eastAsia="Times New Roman" w:cstheme="minorHAnsi"/>
          <w:lang w:eastAsia="zh-CN"/>
        </w:rPr>
        <w:t xml:space="preserve">7 </w:t>
      </w:r>
      <w:r w:rsidR="00FD4508" w:rsidRPr="00A0091F">
        <w:rPr>
          <w:rFonts w:eastAsia="Times New Roman" w:cstheme="minorHAnsi"/>
          <w:lang w:eastAsia="zh-CN"/>
        </w:rPr>
        <w:t xml:space="preserve">dni </w:t>
      </w:r>
      <w:r w:rsidR="00F8098B" w:rsidRPr="00A0091F">
        <w:rPr>
          <w:rFonts w:eastAsia="Times New Roman" w:cstheme="minorHAnsi"/>
          <w:lang w:eastAsia="zh-CN"/>
        </w:rPr>
        <w:t xml:space="preserve">roboczych </w:t>
      </w:r>
      <w:r w:rsidR="00CF52C8" w:rsidRPr="00A0091F">
        <w:rPr>
          <w:rFonts w:eastAsia="Times New Roman" w:cstheme="minorHAnsi"/>
          <w:lang w:eastAsia="zh-CN"/>
        </w:rPr>
        <w:t xml:space="preserve">od dnia zgłoszenia, </w:t>
      </w:r>
      <w:r w:rsidR="00FD4508" w:rsidRPr="00A0091F">
        <w:rPr>
          <w:rFonts w:eastAsia="Times New Roman" w:cstheme="minorHAnsi"/>
          <w:lang w:eastAsia="zh-CN"/>
        </w:rPr>
        <w:t>przedłożyć Zamawiającemu do akceptacji protokół konieczności (przygotowany według wzor</w:t>
      </w:r>
      <w:r w:rsidR="006F107D" w:rsidRPr="00A0091F">
        <w:rPr>
          <w:rFonts w:eastAsia="Times New Roman" w:cstheme="minorHAnsi"/>
          <w:lang w:eastAsia="zh-CN"/>
        </w:rPr>
        <w:t>u Zamawiającego – załącznik nr 6</w:t>
      </w:r>
      <w:r w:rsidR="00FD4508" w:rsidRPr="00A0091F">
        <w:rPr>
          <w:rFonts w:eastAsia="Times New Roman" w:cstheme="minorHAnsi"/>
          <w:lang w:eastAsia="zh-CN"/>
        </w:rPr>
        <w:t xml:space="preserve">) wraz z kosztorysem wykonania ww. robót. Zamawiający upoważniony jest do zgłoszenia uwag do przedłożonych przez Wykonawcę dokumentów w terminie </w:t>
      </w:r>
      <w:r w:rsidR="00F8098B" w:rsidRPr="00A0091F">
        <w:rPr>
          <w:rFonts w:eastAsia="Times New Roman" w:cstheme="minorHAnsi"/>
          <w:lang w:eastAsia="zh-CN"/>
        </w:rPr>
        <w:t xml:space="preserve">7 </w:t>
      </w:r>
      <w:r w:rsidR="00FD4508" w:rsidRPr="00A0091F">
        <w:rPr>
          <w:rFonts w:eastAsia="Times New Roman" w:cstheme="minorHAnsi"/>
          <w:lang w:eastAsia="zh-CN"/>
        </w:rPr>
        <w:t xml:space="preserve">dni </w:t>
      </w:r>
      <w:r w:rsidR="00F8098B" w:rsidRPr="00A0091F">
        <w:rPr>
          <w:rFonts w:eastAsia="Times New Roman" w:cstheme="minorHAnsi"/>
          <w:lang w:eastAsia="zh-CN"/>
        </w:rPr>
        <w:t xml:space="preserve">roboczych </w:t>
      </w:r>
      <w:r w:rsidR="00FD4508" w:rsidRPr="00A0091F">
        <w:rPr>
          <w:rFonts w:eastAsia="Times New Roman" w:cstheme="minorHAnsi"/>
          <w:lang w:eastAsia="zh-CN"/>
        </w:rPr>
        <w:t xml:space="preserve">od dnia ich otrzymania. </w:t>
      </w:r>
    </w:p>
    <w:p w14:paraId="3A597CD1" w14:textId="35443084"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skompletowanie i przedstawienie Zamawiającemu dokumentów</w:t>
      </w:r>
      <w:r w:rsidR="005951C4" w:rsidRPr="00A0091F">
        <w:rPr>
          <w:rFonts w:eastAsia="Times New Roman" w:cstheme="minorHAnsi"/>
          <w:lang w:eastAsia="zh-CN"/>
        </w:rPr>
        <w:t>,</w:t>
      </w:r>
      <w:r w:rsidRPr="00A0091F">
        <w:rPr>
          <w:rFonts w:eastAsia="Times New Roman" w:cstheme="minorHAnsi"/>
          <w:lang w:eastAsia="zh-CN"/>
        </w:rPr>
        <w:t xml:space="preserve"> pozwalających na ocenę prawidłowego wykonania przedmiotu odbioru robót,</w:t>
      </w:r>
      <w:r w:rsidR="00791F1B" w:rsidRPr="00A0091F">
        <w:rPr>
          <w:rFonts w:eastAsia="Times New Roman" w:cstheme="minorHAnsi"/>
          <w:lang w:eastAsia="zh-CN"/>
        </w:rPr>
        <w:t xml:space="preserve"> a następnie uzyskanie pozwolenia na użytkowanie</w:t>
      </w:r>
      <w:r w:rsidRPr="00A0091F">
        <w:rPr>
          <w:rFonts w:eastAsia="Times New Roman" w:cstheme="minorHAnsi"/>
          <w:lang w:eastAsia="zh-CN"/>
        </w:rPr>
        <w:t xml:space="preserve"> </w:t>
      </w:r>
      <w:r w:rsidR="00791F1B" w:rsidRPr="00A0091F">
        <w:rPr>
          <w:rFonts w:eastAsia="Times New Roman" w:cstheme="minorHAnsi"/>
          <w:lang w:eastAsia="zh-CN"/>
        </w:rPr>
        <w:t>przedmiotu Umowy,</w:t>
      </w:r>
      <w:r w:rsidR="007C187C" w:rsidRPr="00A0091F">
        <w:rPr>
          <w:rFonts w:eastAsia="Times New Roman" w:cstheme="minorHAnsi"/>
          <w:lang w:eastAsia="zh-CN"/>
        </w:rPr>
        <w:t xml:space="preserve"> w szczególności: dokumentacji powykonawczej, inwentaryzacji geodezyjnej powykonawczej</w:t>
      </w:r>
      <w:r w:rsidRPr="00A0091F">
        <w:rPr>
          <w:rFonts w:eastAsia="Times New Roman" w:cstheme="minorHAnsi"/>
          <w:lang w:eastAsia="zh-CN"/>
        </w:rPr>
        <w:t>, protokoły badań i sprawdzeń, protokoły technicznych odbiorów, instrukcje obsługi i eksploatacji, dziennik budowy, zaświadczenia właściwych jednostek i organów wymagane przepisami i dokumentacją projektową</w:t>
      </w:r>
      <w:r w:rsidR="005175BE" w:rsidRPr="00A0091F">
        <w:rPr>
          <w:rFonts w:eastAsia="Times New Roman" w:cstheme="minorHAnsi"/>
          <w:lang w:eastAsia="zh-CN"/>
        </w:rPr>
        <w:t xml:space="preserve"> w tym niezbędne do uzyskania pozwolenia na użytkowanie</w:t>
      </w:r>
      <w:r w:rsidRPr="00A0091F">
        <w:rPr>
          <w:rFonts w:eastAsia="Times New Roman" w:cstheme="minorHAnsi"/>
          <w:lang w:eastAsia="zh-CN"/>
        </w:rPr>
        <w:t>, niezbędne świadectwa kontroli jakości, oświadczenia kierownika budowy, o których mowa w art. 57 ust. 1 pkt 2 lit. a) i lit. b) ustawy Prawo budowlane,</w:t>
      </w:r>
      <w:r w:rsidR="00E7326F" w:rsidRPr="00A0091F">
        <w:rPr>
          <w:rFonts w:eastAsia="Times New Roman" w:cstheme="minorHAnsi"/>
          <w:lang w:eastAsia="zh-CN"/>
        </w:rPr>
        <w:t xml:space="preserve"> </w:t>
      </w:r>
      <w:r w:rsidR="00D959DE" w:rsidRPr="00A0091F">
        <w:rPr>
          <w:rFonts w:eastAsia="Times New Roman" w:cstheme="minorHAnsi"/>
          <w:lang w:eastAsia="zh-CN"/>
        </w:rPr>
        <w:t xml:space="preserve">właściwe </w:t>
      </w:r>
      <w:r w:rsidR="00E7326F" w:rsidRPr="00A0091F">
        <w:rPr>
          <w:rFonts w:eastAsia="Times New Roman" w:cstheme="minorHAnsi"/>
          <w:lang w:eastAsia="zh-CN"/>
        </w:rPr>
        <w:t>decyzje Urzędu Dozoru Technicznego,</w:t>
      </w:r>
    </w:p>
    <w:p w14:paraId="7412FCA7" w14:textId="77777777" w:rsidR="00DF1DB0"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przekazanie Zamawiającemu sprawdzonej i zatwierdzonej uprzednio przez </w:t>
      </w:r>
      <w:r w:rsidR="009F5D13" w:rsidRPr="00A0091F">
        <w:rPr>
          <w:rFonts w:eastAsia="Times New Roman" w:cstheme="minorHAnsi"/>
          <w:lang w:eastAsia="zh-CN"/>
        </w:rPr>
        <w:t>Inspektora</w:t>
      </w:r>
      <w:r w:rsidR="00A64224" w:rsidRPr="00A0091F">
        <w:rPr>
          <w:rFonts w:eastAsia="Times New Roman" w:cstheme="minorHAnsi"/>
          <w:lang w:eastAsia="zh-CN"/>
        </w:rPr>
        <w:t xml:space="preserve"> Nadzoru</w:t>
      </w:r>
      <w:r w:rsidRPr="00A0091F">
        <w:rPr>
          <w:rFonts w:eastAsia="Times New Roman" w:cstheme="minorHAnsi"/>
          <w:lang w:eastAsia="zh-CN"/>
        </w:rPr>
        <w:t xml:space="preserve">, dokumentacji powykonawczej wraz z protokołami </w:t>
      </w:r>
      <w:proofErr w:type="spellStart"/>
      <w:r w:rsidRPr="00A0091F">
        <w:rPr>
          <w:rFonts w:eastAsia="Times New Roman" w:cstheme="minorHAnsi"/>
          <w:lang w:eastAsia="zh-CN"/>
        </w:rPr>
        <w:t>pomontażowymi</w:t>
      </w:r>
      <w:proofErr w:type="spellEnd"/>
      <w:r w:rsidR="005951C4" w:rsidRPr="00A0091F">
        <w:rPr>
          <w:rFonts w:eastAsia="Times New Roman" w:cstheme="minorHAnsi"/>
          <w:lang w:eastAsia="zh-CN"/>
        </w:rPr>
        <w:t>,</w:t>
      </w:r>
      <w:r w:rsidRPr="00A0091F">
        <w:rPr>
          <w:rFonts w:eastAsia="Times New Roman" w:cstheme="minorHAnsi"/>
          <w:lang w:eastAsia="zh-CN"/>
        </w:rPr>
        <w:t xml:space="preserve"> w wers</w:t>
      </w:r>
      <w:r w:rsidR="004C2248" w:rsidRPr="00A0091F">
        <w:rPr>
          <w:rFonts w:eastAsia="Times New Roman" w:cstheme="minorHAnsi"/>
          <w:lang w:eastAsia="zh-CN"/>
        </w:rPr>
        <w:t>ji papierowej i elektronicznej</w:t>
      </w:r>
      <w:r w:rsidR="0021520D" w:rsidRPr="00A0091F">
        <w:rPr>
          <w:rFonts w:eastAsia="Times New Roman" w:cstheme="minorHAnsi"/>
          <w:lang w:eastAsia="zh-CN"/>
        </w:rPr>
        <w:t>,</w:t>
      </w:r>
    </w:p>
    <w:p w14:paraId="6D212EFA" w14:textId="3E5B0130" w:rsidR="00D72FD6" w:rsidRPr="00A0091F" w:rsidRDefault="00D72FD6" w:rsidP="009448A9">
      <w:pPr>
        <w:numPr>
          <w:ilvl w:val="0"/>
          <w:numId w:val="9"/>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przekazanie Zamawiającemu Instrukcji Obsługi Obiektu</w:t>
      </w:r>
      <w:r w:rsidR="005A7EFB" w:rsidRPr="00A0091F">
        <w:rPr>
          <w:rFonts w:eastAsia="Times New Roman" w:cstheme="minorHAnsi"/>
          <w:lang w:eastAsia="zh-CN"/>
        </w:rPr>
        <w:t xml:space="preserve"> w języku polskim</w:t>
      </w:r>
      <w:r w:rsidRPr="00A0091F">
        <w:rPr>
          <w:rFonts w:eastAsia="Times New Roman" w:cstheme="minorHAnsi"/>
          <w:lang w:eastAsia="zh-CN"/>
        </w:rPr>
        <w:t>,</w:t>
      </w:r>
      <w:r w:rsidR="001D653C" w:rsidRPr="00A0091F">
        <w:rPr>
          <w:rFonts w:eastAsia="Times New Roman" w:cstheme="minorHAnsi"/>
          <w:lang w:eastAsia="zh-CN"/>
        </w:rPr>
        <w:t xml:space="preserve"> w tym</w:t>
      </w:r>
      <w:r w:rsidR="00A97ACC" w:rsidRPr="00A0091F">
        <w:rPr>
          <w:rFonts w:eastAsia="Times New Roman" w:cstheme="minorHAnsi"/>
          <w:lang w:eastAsia="zh-CN"/>
        </w:rPr>
        <w:t xml:space="preserve"> instrukcji użytkowania poszczególnych kondygnacji obiektu.</w:t>
      </w:r>
    </w:p>
    <w:p w14:paraId="4FD1AE52" w14:textId="3A607D66" w:rsidR="002F7787" w:rsidRPr="00A0091F" w:rsidRDefault="002F7787" w:rsidP="009448A9">
      <w:pPr>
        <w:numPr>
          <w:ilvl w:val="0"/>
          <w:numId w:val="9"/>
        </w:numPr>
        <w:spacing w:after="0" w:line="276" w:lineRule="auto"/>
        <w:ind w:left="709" w:hanging="425"/>
        <w:contextualSpacing/>
        <w:jc w:val="both"/>
        <w:rPr>
          <w:rFonts w:cstheme="minorHAnsi"/>
        </w:rPr>
      </w:pPr>
      <w:r w:rsidRPr="00A0091F">
        <w:rPr>
          <w:rFonts w:cstheme="minorHAnsi"/>
        </w:rPr>
        <w:t>przekazanie Zamawiającemu wykazu wyposażenia (w tym mebli) i sprzętu - w formie ponumerowanego spisu elementów, wchodzących w skład poszczególnych branż (w tym BMS, CCTV, SKD, SSP, klimatyzacja i wentylacja, wyposażenie informatyczne</w:t>
      </w:r>
      <w:r w:rsidR="00CF52C8" w:rsidRPr="00A0091F">
        <w:rPr>
          <w:rFonts w:cstheme="minorHAnsi"/>
        </w:rPr>
        <w:t>, wyposażenie gazów medycznych</w:t>
      </w:r>
      <w:r w:rsidRPr="00A0091F">
        <w:rPr>
          <w:rFonts w:cstheme="minorHAnsi"/>
        </w:rPr>
        <w:t xml:space="preserve">) oraz </w:t>
      </w:r>
      <w:proofErr w:type="spellStart"/>
      <w:r w:rsidRPr="00A0091F">
        <w:rPr>
          <w:rFonts w:cstheme="minorHAnsi"/>
        </w:rPr>
        <w:t>oprogramowań</w:t>
      </w:r>
      <w:proofErr w:type="spellEnd"/>
      <w:r w:rsidRPr="00A0091F">
        <w:rPr>
          <w:rFonts w:cstheme="minorHAnsi"/>
        </w:rPr>
        <w:t xml:space="preserve"> informatycznych. Listy – sporządzone w formie papierowej i elektronicznej – z wykazami powinny zawierać poniższe informacje :</w:t>
      </w:r>
    </w:p>
    <w:p w14:paraId="3A195FEC" w14:textId="77777777" w:rsidR="002F7787" w:rsidRPr="00A0091F" w:rsidRDefault="002F7787" w:rsidP="009448A9">
      <w:pPr>
        <w:pStyle w:val="Akapitzlist"/>
        <w:numPr>
          <w:ilvl w:val="0"/>
          <w:numId w:val="46"/>
        </w:numPr>
        <w:spacing w:after="0" w:line="276" w:lineRule="auto"/>
        <w:ind w:left="1276" w:hanging="425"/>
        <w:jc w:val="both"/>
        <w:rPr>
          <w:rFonts w:cstheme="minorHAnsi"/>
        </w:rPr>
      </w:pPr>
      <w:r w:rsidRPr="00A0091F">
        <w:rPr>
          <w:rFonts w:cstheme="minorHAnsi"/>
        </w:rPr>
        <w:t xml:space="preserve">elementy wyposażenia wchodzącego w skład poszczególnych branż </w:t>
      </w:r>
    </w:p>
    <w:p w14:paraId="5E218819" w14:textId="77777777" w:rsidR="002F7787" w:rsidRPr="00A0091F" w:rsidRDefault="002F7787" w:rsidP="009448A9">
      <w:pPr>
        <w:pStyle w:val="Akapitzlist"/>
        <w:numPr>
          <w:ilvl w:val="0"/>
          <w:numId w:val="46"/>
        </w:numPr>
        <w:spacing w:after="0" w:line="276" w:lineRule="auto"/>
        <w:ind w:left="1276" w:hanging="425"/>
        <w:jc w:val="both"/>
        <w:rPr>
          <w:rFonts w:cstheme="minorHAnsi"/>
        </w:rPr>
      </w:pPr>
      <w:r w:rsidRPr="00A0091F">
        <w:rPr>
          <w:rFonts w:cstheme="minorHAnsi"/>
        </w:rPr>
        <w:t>numer seryjny (o ile dotyczy)</w:t>
      </w:r>
    </w:p>
    <w:p w14:paraId="476F14DA" w14:textId="77777777" w:rsidR="002F7787" w:rsidRPr="00A0091F" w:rsidRDefault="002F7787" w:rsidP="009448A9">
      <w:pPr>
        <w:pStyle w:val="Akapitzlist"/>
        <w:numPr>
          <w:ilvl w:val="0"/>
          <w:numId w:val="46"/>
        </w:numPr>
        <w:spacing w:after="0" w:line="276" w:lineRule="auto"/>
        <w:ind w:left="1276" w:hanging="425"/>
        <w:jc w:val="both"/>
        <w:rPr>
          <w:rFonts w:cstheme="minorHAnsi"/>
        </w:rPr>
      </w:pPr>
      <w:r w:rsidRPr="00A0091F">
        <w:rPr>
          <w:rFonts w:cstheme="minorHAnsi"/>
        </w:rPr>
        <w:t xml:space="preserve">nazwa producenta </w:t>
      </w:r>
    </w:p>
    <w:p w14:paraId="0B7FCD02" w14:textId="77777777" w:rsidR="002F7787" w:rsidRPr="00A0091F" w:rsidRDefault="002F7787" w:rsidP="009448A9">
      <w:pPr>
        <w:pStyle w:val="Akapitzlist"/>
        <w:numPr>
          <w:ilvl w:val="0"/>
          <w:numId w:val="46"/>
        </w:numPr>
        <w:spacing w:after="0" w:line="276" w:lineRule="auto"/>
        <w:ind w:left="1276" w:hanging="425"/>
        <w:jc w:val="both"/>
        <w:rPr>
          <w:rFonts w:cstheme="minorHAnsi"/>
        </w:rPr>
      </w:pPr>
      <w:r w:rsidRPr="00A0091F">
        <w:rPr>
          <w:rFonts w:cstheme="minorHAnsi"/>
        </w:rPr>
        <w:t xml:space="preserve">rok produkcji </w:t>
      </w:r>
    </w:p>
    <w:p w14:paraId="40E88916" w14:textId="77777777" w:rsidR="002F7787" w:rsidRPr="00A0091F" w:rsidRDefault="002F7787" w:rsidP="009448A9">
      <w:pPr>
        <w:pStyle w:val="Akapitzlist"/>
        <w:numPr>
          <w:ilvl w:val="0"/>
          <w:numId w:val="46"/>
        </w:numPr>
        <w:spacing w:after="0" w:line="276" w:lineRule="auto"/>
        <w:ind w:left="1276" w:hanging="425"/>
        <w:jc w:val="both"/>
        <w:rPr>
          <w:rFonts w:cstheme="minorHAnsi"/>
        </w:rPr>
      </w:pPr>
      <w:r w:rsidRPr="00A0091F">
        <w:rPr>
          <w:rFonts w:cstheme="minorHAnsi"/>
        </w:rPr>
        <w:t xml:space="preserve">ilość sztuk </w:t>
      </w:r>
    </w:p>
    <w:p w14:paraId="33DFF625" w14:textId="77777777" w:rsidR="002F7787" w:rsidRPr="00A0091F" w:rsidRDefault="002F7787" w:rsidP="009448A9">
      <w:pPr>
        <w:pStyle w:val="Akapitzlist"/>
        <w:numPr>
          <w:ilvl w:val="0"/>
          <w:numId w:val="46"/>
        </w:numPr>
        <w:spacing w:after="0" w:line="276" w:lineRule="auto"/>
        <w:ind w:left="1276" w:hanging="425"/>
        <w:jc w:val="both"/>
        <w:rPr>
          <w:rFonts w:cstheme="minorHAnsi"/>
        </w:rPr>
      </w:pPr>
      <w:r w:rsidRPr="00A0091F">
        <w:rPr>
          <w:rFonts w:cstheme="minorHAnsi"/>
        </w:rPr>
        <w:t>lokalizacja w budynku</w:t>
      </w:r>
    </w:p>
    <w:p w14:paraId="31F2CB86" w14:textId="77777777" w:rsidR="002F7787" w:rsidRPr="00A0091F" w:rsidRDefault="002F7787" w:rsidP="009448A9">
      <w:pPr>
        <w:pStyle w:val="Akapitzlist"/>
        <w:numPr>
          <w:ilvl w:val="0"/>
          <w:numId w:val="46"/>
        </w:numPr>
        <w:spacing w:after="0" w:line="276" w:lineRule="auto"/>
        <w:ind w:left="1276" w:hanging="425"/>
        <w:jc w:val="both"/>
        <w:rPr>
          <w:rFonts w:cstheme="minorHAnsi"/>
        </w:rPr>
      </w:pPr>
      <w:r w:rsidRPr="00A0091F">
        <w:rPr>
          <w:rFonts w:cstheme="minorHAnsi"/>
        </w:rPr>
        <w:t>termin gwarancji dostarczonych elementów i sprzętu</w:t>
      </w:r>
    </w:p>
    <w:p w14:paraId="516C3203" w14:textId="5D498D4E" w:rsidR="0052121D" w:rsidRPr="00A0091F" w:rsidRDefault="002F7787" w:rsidP="0052121D">
      <w:pPr>
        <w:pStyle w:val="Akapitzlist"/>
        <w:numPr>
          <w:ilvl w:val="0"/>
          <w:numId w:val="46"/>
        </w:numPr>
        <w:spacing w:after="0" w:line="276" w:lineRule="auto"/>
        <w:ind w:left="1276" w:hanging="425"/>
        <w:jc w:val="both"/>
        <w:rPr>
          <w:rFonts w:cstheme="minorHAnsi"/>
        </w:rPr>
      </w:pPr>
      <w:r w:rsidRPr="00A0091F">
        <w:rPr>
          <w:rFonts w:cstheme="minorHAnsi"/>
        </w:rPr>
        <w:t>wartość każdej sztuki dostarczonych elementów (przy czym przy elementach drobnych, np. mebli, dopuszcza się podanie całkowitej wartości wszystkich sztuk dostarczonych elementów tego samego rodzaju)</w:t>
      </w:r>
      <w:r w:rsidR="0052121D" w:rsidRPr="00A0091F">
        <w:rPr>
          <w:rFonts w:eastAsia="Times New Roman" w:cstheme="minorHAnsi"/>
          <w:lang w:eastAsia="zh-CN"/>
        </w:rPr>
        <w:t xml:space="preserve"> Wzór arkusza efektów gospodarczych stanowi </w:t>
      </w:r>
      <w:r w:rsidR="006F107D" w:rsidRPr="00A0091F">
        <w:rPr>
          <w:rFonts w:eastAsia="Times New Roman" w:cstheme="minorHAnsi"/>
          <w:lang w:eastAsia="zh-CN"/>
        </w:rPr>
        <w:t>załącznik nr 8 do umowy.</w:t>
      </w:r>
    </w:p>
    <w:p w14:paraId="6C5D3BF2" w14:textId="271BD476" w:rsidR="002F7787" w:rsidRPr="00A0091F" w:rsidRDefault="002F7787" w:rsidP="0052121D">
      <w:pPr>
        <w:pStyle w:val="Akapitzlist"/>
        <w:spacing w:after="0" w:line="276" w:lineRule="auto"/>
        <w:ind w:left="1276"/>
        <w:jc w:val="both"/>
        <w:rPr>
          <w:rFonts w:cstheme="minorHAnsi"/>
        </w:rPr>
      </w:pPr>
    </w:p>
    <w:p w14:paraId="2D141C64"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ubezpieczenie mienia budowy oraz ubezpieczenie odpowiedzialności cywilnej Wykonawcy na zasadach opisanych w umowie,</w:t>
      </w:r>
    </w:p>
    <w:p w14:paraId="7791EDA2"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zapewnienie zabezpieczenia przeciwpożarowego dla placu budowy,</w:t>
      </w:r>
    </w:p>
    <w:p w14:paraId="345660BB" w14:textId="266BB8BA"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zapewnienie nadzoru oraz wykonywanie robót zgodnie z zasadami bezpieczeństwa </w:t>
      </w:r>
      <w:r w:rsidR="00B7090B" w:rsidRPr="00A0091F">
        <w:rPr>
          <w:rFonts w:eastAsia="Times New Roman" w:cstheme="minorHAnsi"/>
          <w:lang w:eastAsia="zh-CN"/>
        </w:rPr>
        <w:br/>
      </w:r>
      <w:r w:rsidRPr="00A0091F">
        <w:rPr>
          <w:rFonts w:eastAsia="Times New Roman" w:cstheme="minorHAnsi"/>
          <w:lang w:eastAsia="zh-CN"/>
        </w:rPr>
        <w:t>i higieny pracy,</w:t>
      </w:r>
    </w:p>
    <w:p w14:paraId="70C9A997"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zapewnienie ochrony środowiska na terenie budowy oraz w bezpośrednim otoczeniu,</w:t>
      </w:r>
    </w:p>
    <w:p w14:paraId="037C06E3"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 przypadku zniszczenia lub uszkodzenia robót bądź ich części bądź majątku Zamawiającego – naprawienia ich i doprowadzenia do stanu poprzedniego, na swój koszt,</w:t>
      </w:r>
    </w:p>
    <w:p w14:paraId="4820DDD9" w14:textId="0855CDE0"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zorganizowanie zaplecza socjalno-technicznego budowy w rozmiarach koniecznych do realizacji przedmiotu umowy wraz z zapewnieniem zaplecza socjalno-biurowego dla Wykonawcy</w:t>
      </w:r>
      <w:r w:rsidR="009F5D13" w:rsidRPr="00A0091F">
        <w:rPr>
          <w:rFonts w:eastAsia="Times New Roman" w:cstheme="minorHAnsi"/>
          <w:lang w:eastAsia="zh-CN"/>
        </w:rPr>
        <w:t>,</w:t>
      </w:r>
    </w:p>
    <w:p w14:paraId="7F8657E7"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wykonanie dokumentacji powykonawczej zgodnie z obowiązującymi przepisami prawa,</w:t>
      </w:r>
    </w:p>
    <w:p w14:paraId="5FE72B68" w14:textId="10B77E32"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 u</w:t>
      </w:r>
      <w:r w:rsidR="0052121D" w:rsidRPr="00A0091F">
        <w:rPr>
          <w:rFonts w:eastAsia="Times New Roman" w:cstheme="minorHAnsi"/>
          <w:lang w:eastAsia="zh-CN"/>
        </w:rPr>
        <w:t>zyskanie w imieniu</w:t>
      </w:r>
      <w:r w:rsidRPr="00A0091F">
        <w:rPr>
          <w:rFonts w:eastAsia="Times New Roman" w:cstheme="minorHAnsi"/>
          <w:lang w:eastAsia="zh-CN"/>
        </w:rPr>
        <w:t xml:space="preserve"> Zamawiającego </w:t>
      </w:r>
      <w:r w:rsidR="0052121D" w:rsidRPr="00A0091F">
        <w:rPr>
          <w:rFonts w:eastAsia="Times New Roman" w:cstheme="minorHAnsi"/>
          <w:lang w:eastAsia="zh-CN"/>
        </w:rPr>
        <w:t xml:space="preserve"> </w:t>
      </w:r>
      <w:r w:rsidRPr="00A0091F">
        <w:rPr>
          <w:rFonts w:eastAsia="Times New Roman" w:cstheme="minorHAnsi"/>
          <w:lang w:eastAsia="zh-CN"/>
        </w:rPr>
        <w:t>pozwolenia na użytkowanie</w:t>
      </w:r>
    </w:p>
    <w:p w14:paraId="4279239A" w14:textId="77777777"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uczestnictwo w corocznym przeglądzie gwarancyjnym, który będzie organizowany do 30.09 każdego roku kalendarzowego obowiązywania gwarancji,</w:t>
      </w:r>
    </w:p>
    <w:p w14:paraId="3C579739" w14:textId="43A71513" w:rsidR="00D72FD6"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udostępnianie Zamawiającemu dokumentów Wykonawcy, w tym dokumentów finansowych oraz dokumentów </w:t>
      </w:r>
      <w:r w:rsidRPr="00A0091F">
        <w:rPr>
          <w:rFonts w:eastAsia="Times New Roman" w:cstheme="minorHAnsi"/>
          <w:bCs/>
          <w:lang w:eastAsia="zh-CN"/>
        </w:rPr>
        <w:t xml:space="preserve">dotyczących </w:t>
      </w:r>
      <w:r w:rsidRPr="00A0091F">
        <w:rPr>
          <w:rFonts w:eastAsia="Times New Roman" w:cstheme="minorHAnsi"/>
          <w:lang w:eastAsia="zh-CN"/>
        </w:rPr>
        <w:t xml:space="preserve">terminowego usuwania usterek i wad stwierdzonych podczas kontroli, odbiorów, a także stwierdzonych w okresie gwarancji </w:t>
      </w:r>
      <w:r w:rsidR="00B7090B" w:rsidRPr="00A0091F">
        <w:rPr>
          <w:rFonts w:eastAsia="Times New Roman" w:cstheme="minorHAnsi"/>
          <w:lang w:eastAsia="zh-CN"/>
        </w:rPr>
        <w:br/>
      </w:r>
      <w:r w:rsidRPr="00A0091F">
        <w:rPr>
          <w:rFonts w:eastAsia="Times New Roman" w:cstheme="minorHAnsi"/>
          <w:lang w:eastAsia="zh-CN"/>
        </w:rPr>
        <w:t>i rękojmi</w:t>
      </w:r>
      <w:r w:rsidR="003B24A8" w:rsidRPr="00A0091F">
        <w:rPr>
          <w:rFonts w:eastAsia="Times New Roman" w:cstheme="minorHAnsi"/>
          <w:lang w:eastAsia="zh-CN"/>
        </w:rPr>
        <w:t>,</w:t>
      </w:r>
    </w:p>
    <w:p w14:paraId="2B1F079B" w14:textId="3BDB239B" w:rsidR="00CF52C8" w:rsidRPr="00A0091F" w:rsidRDefault="00D72FD6"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pisemne informowanie Zamawiającego o każdym planowanym wstrzymaniu dostaw elektryczności, ciepła lub gazu</w:t>
      </w:r>
      <w:r w:rsidR="00A57D51" w:rsidRPr="00A0091F">
        <w:rPr>
          <w:rFonts w:eastAsia="Times New Roman" w:cstheme="minorHAnsi"/>
          <w:lang w:eastAsia="zh-CN"/>
        </w:rPr>
        <w:t>, które nie może trwać dłużej niż 30 minut</w:t>
      </w:r>
      <w:r w:rsidRPr="00A0091F">
        <w:rPr>
          <w:rFonts w:eastAsia="Times New Roman" w:cstheme="minorHAnsi"/>
          <w:lang w:eastAsia="zh-CN"/>
        </w:rPr>
        <w:t xml:space="preserve"> – pisemna informacja w tym zakresie, wraz z informacją </w:t>
      </w:r>
      <w:r w:rsidR="00B7090B" w:rsidRPr="00A0091F">
        <w:rPr>
          <w:rFonts w:eastAsia="Times New Roman" w:cstheme="minorHAnsi"/>
          <w:lang w:eastAsia="zh-CN"/>
        </w:rPr>
        <w:br/>
      </w:r>
      <w:r w:rsidRPr="00A0091F">
        <w:rPr>
          <w:rFonts w:eastAsia="Times New Roman" w:cstheme="minorHAnsi"/>
          <w:lang w:eastAsia="zh-CN"/>
        </w:rPr>
        <w:t xml:space="preserve">o przewidywanej długości przerwy w dostawie, powinna zostać doręczona Zamawiającemu  minimum </w:t>
      </w:r>
      <w:r w:rsidR="0021520D" w:rsidRPr="00A0091F">
        <w:rPr>
          <w:rFonts w:eastAsia="Times New Roman" w:cstheme="minorHAnsi"/>
          <w:lang w:eastAsia="zh-CN"/>
        </w:rPr>
        <w:t>5</w:t>
      </w:r>
      <w:r w:rsidRPr="00A0091F">
        <w:rPr>
          <w:rFonts w:eastAsia="Times New Roman" w:cstheme="minorHAnsi"/>
          <w:lang w:eastAsia="zh-CN"/>
        </w:rPr>
        <w:t xml:space="preserve"> dni robocz</w:t>
      </w:r>
      <w:r w:rsidR="009F5D13" w:rsidRPr="00A0091F">
        <w:rPr>
          <w:rFonts w:eastAsia="Times New Roman" w:cstheme="minorHAnsi"/>
          <w:lang w:eastAsia="zh-CN"/>
        </w:rPr>
        <w:t>ych</w:t>
      </w:r>
      <w:r w:rsidRPr="00A0091F">
        <w:rPr>
          <w:rFonts w:eastAsia="Times New Roman" w:cstheme="minorHAnsi"/>
          <w:lang w:eastAsia="zh-CN"/>
        </w:rPr>
        <w:t xml:space="preserve"> przed planowaną przerwą. Planowanie przerw wstrzymania dostaw, o których mowa wyżej, powinno uwzględniać specyfikę działalności prowadzonej przez Zamawiającego, w szczególności odbywać się w sposób możliwie najmniej uciążliwy dla Zamawiającego</w:t>
      </w:r>
      <w:r w:rsidR="003B24A8" w:rsidRPr="00A0091F">
        <w:rPr>
          <w:rFonts w:eastAsia="Times New Roman" w:cstheme="minorHAnsi"/>
          <w:lang w:eastAsia="zh-CN"/>
        </w:rPr>
        <w:t>.</w:t>
      </w:r>
      <w:r w:rsidRPr="00A0091F">
        <w:rPr>
          <w:rFonts w:eastAsia="Times New Roman" w:cstheme="minorHAnsi"/>
          <w:lang w:eastAsia="zh-CN"/>
        </w:rPr>
        <w:t xml:space="preserve"> </w:t>
      </w:r>
      <w:r w:rsidR="00A57D51" w:rsidRPr="00A0091F">
        <w:rPr>
          <w:rFonts w:eastAsia="Times New Roman" w:cstheme="minorHAnsi"/>
          <w:lang w:eastAsia="zh-CN"/>
        </w:rPr>
        <w:t>W przypadku konieczności wstrzymania dostaw elektryczności, ciepła, gazu powyżej 30 minut, Wykonawca zgłosi to Zamawiającemu w sposób opisany w zdaniu pierwszym wraz z podaniem sposobu zabezpieczenia źródła zastępczego wykonania ww. dostaw</w:t>
      </w:r>
      <w:r w:rsidR="0010019B" w:rsidRPr="00A0091F">
        <w:rPr>
          <w:rFonts w:eastAsia="Times New Roman" w:cstheme="minorHAnsi"/>
          <w:lang w:eastAsia="zh-CN"/>
        </w:rPr>
        <w:t>, a Zamawiający może wyrazić zgodę na takie wtrzymanie, jeżeli uzna, że mimo tego dostawy zostaną zapewnione. Zgoda powinna zostać wyrażona na piśmie pod rygorem uznania, że zgoda na w</w:t>
      </w:r>
      <w:r w:rsidR="00A97ACC" w:rsidRPr="00A0091F">
        <w:rPr>
          <w:rFonts w:eastAsia="Times New Roman" w:cstheme="minorHAnsi"/>
          <w:lang w:eastAsia="zh-CN"/>
        </w:rPr>
        <w:t>yłączenie nie została wyrażona.</w:t>
      </w:r>
    </w:p>
    <w:p w14:paraId="5631425B" w14:textId="448506AD" w:rsidR="000A3F5A" w:rsidRPr="00A0091F" w:rsidRDefault="00CF52C8"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podjęcie </w:t>
      </w:r>
      <w:r w:rsidR="00DE613B" w:rsidRPr="00A0091F">
        <w:rPr>
          <w:rFonts w:eastAsia="Times New Roman" w:cstheme="minorHAnsi"/>
          <w:lang w:eastAsia="zh-CN"/>
        </w:rPr>
        <w:t>reakcji</w:t>
      </w:r>
      <w:r w:rsidRPr="00A0091F">
        <w:rPr>
          <w:rFonts w:eastAsia="Times New Roman" w:cstheme="minorHAnsi"/>
          <w:lang w:eastAsia="zh-CN"/>
        </w:rPr>
        <w:t xml:space="preserve"> </w:t>
      </w:r>
      <w:r w:rsidR="00DE613B" w:rsidRPr="00A0091F">
        <w:rPr>
          <w:rFonts w:eastAsia="Times New Roman" w:cstheme="minorHAnsi"/>
          <w:lang w:eastAsia="zh-CN"/>
        </w:rPr>
        <w:t xml:space="preserve">w sytuacjach awaryjnych wywołanych działaniem Wykonawcy </w:t>
      </w:r>
      <w:r w:rsidRPr="00A0091F">
        <w:rPr>
          <w:rFonts w:eastAsia="Times New Roman" w:cstheme="minorHAnsi"/>
          <w:lang w:eastAsia="zh-CN"/>
        </w:rPr>
        <w:t xml:space="preserve">mających na celu </w:t>
      </w:r>
      <w:r w:rsidR="00DE613B" w:rsidRPr="00A0091F">
        <w:rPr>
          <w:rFonts w:eastAsia="Times New Roman" w:cstheme="minorHAnsi"/>
          <w:lang w:eastAsia="zh-CN"/>
        </w:rPr>
        <w:t xml:space="preserve">usunięcie skutków ww. zdarzeń i </w:t>
      </w:r>
      <w:r w:rsidRPr="00A0091F">
        <w:rPr>
          <w:rFonts w:eastAsia="Times New Roman" w:cstheme="minorHAnsi"/>
          <w:lang w:eastAsia="zh-CN"/>
        </w:rPr>
        <w:t>przywrócenie do stanu pierwotnego</w:t>
      </w:r>
      <w:r w:rsidR="00281040" w:rsidRPr="00A0091F">
        <w:rPr>
          <w:rFonts w:eastAsia="Times New Roman" w:cstheme="minorHAnsi"/>
          <w:lang w:eastAsia="zh-CN"/>
        </w:rPr>
        <w:t xml:space="preserve"> uszkodzonych w wyniku działań Wykonawcy</w:t>
      </w:r>
      <w:r w:rsidR="001D653C" w:rsidRPr="00A0091F">
        <w:rPr>
          <w:rFonts w:eastAsia="Times New Roman" w:cstheme="minorHAnsi"/>
          <w:lang w:eastAsia="zh-CN"/>
        </w:rPr>
        <w:t xml:space="preserve"> obiektów Zamawiającego</w:t>
      </w:r>
      <w:r w:rsidR="00DE613B" w:rsidRPr="00A0091F">
        <w:rPr>
          <w:rFonts w:eastAsia="Times New Roman" w:cstheme="minorHAnsi"/>
          <w:lang w:eastAsia="zh-CN"/>
        </w:rPr>
        <w:t>.</w:t>
      </w:r>
    </w:p>
    <w:p w14:paraId="5B62DD1C" w14:textId="79C1E63D" w:rsidR="00053937" w:rsidRPr="00A0091F" w:rsidRDefault="00053937"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uczestniczenie w radach budowy organizowanych przez Zamawiającego lub działającego w jego imieniu Inspektora Nadzoru</w:t>
      </w:r>
      <w:r w:rsidR="000C26D7" w:rsidRPr="00A0091F">
        <w:rPr>
          <w:rFonts w:eastAsia="Times New Roman" w:cstheme="minorHAnsi"/>
          <w:lang w:eastAsia="zh-CN"/>
        </w:rPr>
        <w:t xml:space="preserve"> stosownie do postanowień </w:t>
      </w:r>
      <w:r w:rsidR="00310494" w:rsidRPr="00A0091F">
        <w:rPr>
          <w:rFonts w:eastAsia="Times New Roman" w:cstheme="minorHAnsi"/>
          <w:lang w:eastAsia="zh-CN"/>
        </w:rPr>
        <w:t>§ 8 ust. 7 Umowy</w:t>
      </w:r>
      <w:r w:rsidR="000C26D7" w:rsidRPr="00A0091F">
        <w:rPr>
          <w:rFonts w:eastAsia="Times New Roman" w:cstheme="minorHAnsi"/>
          <w:lang w:eastAsia="zh-CN"/>
        </w:rPr>
        <w:t xml:space="preserve"> oraz udostępnianie pomieszczeń swojego zaplecza socjalnego do prowadzenia</w:t>
      </w:r>
      <w:r w:rsidR="00310494" w:rsidRPr="00A0091F">
        <w:rPr>
          <w:rFonts w:eastAsia="Times New Roman" w:cstheme="minorHAnsi"/>
          <w:lang w:eastAsia="zh-CN"/>
        </w:rPr>
        <w:t xml:space="preserve"> ww.</w:t>
      </w:r>
      <w:r w:rsidR="000C26D7" w:rsidRPr="00A0091F">
        <w:rPr>
          <w:rFonts w:eastAsia="Times New Roman" w:cstheme="minorHAnsi"/>
          <w:lang w:eastAsia="zh-CN"/>
        </w:rPr>
        <w:t xml:space="preserve"> rad budowy</w:t>
      </w:r>
      <w:r w:rsidR="00F32AA1" w:rsidRPr="00A0091F">
        <w:rPr>
          <w:rFonts w:eastAsia="Times New Roman" w:cstheme="minorHAnsi"/>
          <w:lang w:eastAsia="zh-CN"/>
        </w:rPr>
        <w:t>,</w:t>
      </w:r>
    </w:p>
    <w:p w14:paraId="6BDCB75C" w14:textId="19A8BC60" w:rsidR="00F32AA1" w:rsidRPr="00A0091F" w:rsidRDefault="00F32AA1"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cstheme="minorHAnsi"/>
          <w:lang w:eastAsia="pl-PL"/>
        </w:rPr>
        <w:t>współpracy, przy udziale Zamawiającego, z wykonawcami sąsiednich zadań inwestycyjnych prowadzonych na rzecz Zamawiającego. Powyższe obejmuje przede wszystkim obowiązek wzajemnej koordynacji działań oraz wzajemnego uzgadniania terminów i planowanych zakresów robót, celem minimalizowania utrudnień w realizacji robót, a także utrudnień generowanych dla użytkowników obiektów. W przypadku niezastosowania się do powyższego, Wykonawca będzie odpowiedzialny na zasadach ogólnych za szkody wyrządzone na skutek swojego działania lub zaniechania;</w:t>
      </w:r>
    </w:p>
    <w:p w14:paraId="0D73442E" w14:textId="55F8ED89" w:rsidR="00F32AA1" w:rsidRPr="00A0091F" w:rsidRDefault="00F32AA1"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cstheme="minorHAnsi"/>
          <w:lang w:eastAsia="pl-PL"/>
        </w:rPr>
        <w:t xml:space="preserve">wykonywania poleceń Zamawiającego w zakresie dostosowania się do uwarunkowań związanych z realizacją sąsiednich zadań inwestycyjnych prowadzonych przez innych wykonawców na rzecz Zamawiającego. W szczególności zaś dotyczy to terenu, terminu prowadzenia robót, zakresu podziału kompetencji i zasad rzeczowego podziału robót na styku dwóch zadań inwestycyjnych. Jeżeli z technicznie uzasadnionych przesłanek Zamawiający wyłączy z realizacji </w:t>
      </w:r>
      <w:bookmarkStart w:id="15" w:name="_Hlk25661393"/>
      <w:bookmarkEnd w:id="15"/>
      <w:r w:rsidRPr="00A0091F">
        <w:rPr>
          <w:rFonts w:cstheme="minorHAnsi"/>
          <w:lang w:eastAsia="pl-PL"/>
        </w:rPr>
        <w:t xml:space="preserve">Wykonawcy niektóre elementy robót, powierzając je innemu wykonawcy, Wykonawca umożliwi innemu wykonawcy wykonanie tych robót oraz skoordynuje wykonanie swoich prac w tym rejonie z pracami innego wykonawcy tak, by zapewnić możliwie największą sprawność i możliwie szybki termin łącznego wykonania robót przez siebie i innego wykonawcę. </w:t>
      </w:r>
    </w:p>
    <w:p w14:paraId="7CBB0F6A" w14:textId="51544AF2" w:rsidR="00F32AA1" w:rsidRPr="00A0091F" w:rsidRDefault="00F32AA1" w:rsidP="009448A9">
      <w:pPr>
        <w:numPr>
          <w:ilvl w:val="0"/>
          <w:numId w:val="9"/>
        </w:numPr>
        <w:suppressAutoHyphens/>
        <w:spacing w:after="0" w:line="276" w:lineRule="auto"/>
        <w:ind w:left="1134" w:hanging="567"/>
        <w:contextualSpacing/>
        <w:jc w:val="both"/>
        <w:rPr>
          <w:rFonts w:eastAsia="Times New Roman" w:cstheme="minorHAnsi"/>
          <w:lang w:eastAsia="zh-CN"/>
        </w:rPr>
      </w:pPr>
      <w:r w:rsidRPr="00A0091F">
        <w:rPr>
          <w:rFonts w:cstheme="minorHAnsi"/>
          <w:lang w:eastAsia="pl-PL"/>
        </w:rPr>
        <w:t>stosowania się do przyjętej zasady dobrej współpracy i wymiany informacji między wykonawcami</w:t>
      </w:r>
      <w:r w:rsidR="005C62F5" w:rsidRPr="00A0091F">
        <w:rPr>
          <w:rFonts w:cstheme="minorHAnsi"/>
          <w:lang w:eastAsia="pl-PL"/>
        </w:rPr>
        <w:t>,</w:t>
      </w:r>
      <w:r w:rsidRPr="00A0091F">
        <w:rPr>
          <w:rFonts w:cstheme="minorHAnsi"/>
          <w:lang w:eastAsia="pl-PL"/>
        </w:rPr>
        <w:t xml:space="preserve"> działającymi na rzecz lub w uzgodnieniu z Zamawiającym tak, by osiągnąć możliwą minimalizację wzajemnych utrudnień i ograniczeń w ruchu i dostępie do każdego z placów budowy (poprzez </w:t>
      </w:r>
      <w:r w:rsidR="00137876" w:rsidRPr="00A0091F">
        <w:rPr>
          <w:rFonts w:cstheme="minorHAnsi"/>
          <w:lang w:eastAsia="pl-PL"/>
        </w:rPr>
        <w:t>np.</w:t>
      </w:r>
      <w:r w:rsidRPr="00A0091F">
        <w:rPr>
          <w:rFonts w:cstheme="minorHAnsi"/>
          <w:lang w:eastAsia="pl-PL"/>
        </w:rPr>
        <w:t>, nieutrudnianie dowozu materiałów budowlanych i sprzętu niezbędnego do prowadzenia robót, wzajemne uzgadnianie odcięć mediów</w:t>
      </w:r>
      <w:r w:rsidR="00137876" w:rsidRPr="00A0091F">
        <w:rPr>
          <w:rFonts w:cstheme="minorHAnsi"/>
          <w:lang w:eastAsia="pl-PL"/>
        </w:rPr>
        <w:t xml:space="preserve"> –z uwzględnieniem postanowień Umowy.</w:t>
      </w:r>
    </w:p>
    <w:p w14:paraId="6556C6D3" w14:textId="11345673" w:rsidR="00D72FD6" w:rsidRPr="00A0091F" w:rsidRDefault="0061399B" w:rsidP="009448A9">
      <w:pPr>
        <w:pStyle w:val="Akapitzlist"/>
        <w:numPr>
          <w:ilvl w:val="0"/>
          <w:numId w:val="12"/>
        </w:numPr>
        <w:suppressAutoHyphens/>
        <w:spacing w:after="0" w:line="276" w:lineRule="auto"/>
        <w:ind w:left="567"/>
        <w:jc w:val="both"/>
        <w:rPr>
          <w:rFonts w:eastAsia="Times New Roman" w:cstheme="minorHAnsi"/>
          <w:lang w:eastAsia="zh-CN"/>
        </w:rPr>
      </w:pPr>
      <w:r w:rsidRPr="00A0091F">
        <w:rPr>
          <w:rFonts w:eastAsia="Times New Roman" w:cstheme="minorHAnsi"/>
          <w:lang w:eastAsia="zh-CN"/>
        </w:rPr>
        <w:t>W przypadku</w:t>
      </w:r>
      <w:r w:rsidR="00370DEA" w:rsidRPr="00A0091F">
        <w:rPr>
          <w:rFonts w:eastAsia="Times New Roman" w:cstheme="minorHAnsi"/>
          <w:lang w:eastAsia="zh-CN"/>
        </w:rPr>
        <w:t xml:space="preserve"> potrzeby</w:t>
      </w:r>
      <w:r w:rsidRPr="00A0091F">
        <w:rPr>
          <w:rFonts w:eastAsia="Times New Roman" w:cstheme="minorHAnsi"/>
          <w:lang w:eastAsia="zh-CN"/>
        </w:rPr>
        <w:t xml:space="preserve"> korzystania przez Wykonawcę z mediów tj. w</w:t>
      </w:r>
      <w:r w:rsidR="00DE613B" w:rsidRPr="00A0091F">
        <w:rPr>
          <w:rFonts w:eastAsia="Times New Roman" w:cstheme="minorHAnsi"/>
          <w:lang w:eastAsia="zh-CN"/>
        </w:rPr>
        <w:t xml:space="preserve">ody, </w:t>
      </w:r>
      <w:r w:rsidRPr="00A0091F">
        <w:rPr>
          <w:rFonts w:eastAsia="Times New Roman" w:cstheme="minorHAnsi"/>
          <w:lang w:eastAsia="zh-CN"/>
        </w:rPr>
        <w:t>energii elektrycznej</w:t>
      </w:r>
      <w:r w:rsidR="00DE613B" w:rsidRPr="00A0091F">
        <w:rPr>
          <w:rFonts w:eastAsia="Times New Roman" w:cstheme="minorHAnsi"/>
          <w:lang w:eastAsia="zh-CN"/>
        </w:rPr>
        <w:t xml:space="preserve"> oraz </w:t>
      </w:r>
      <w:r w:rsidR="001D653C" w:rsidRPr="00A0091F">
        <w:rPr>
          <w:rFonts w:eastAsia="Times New Roman" w:cstheme="minorHAnsi"/>
          <w:lang w:eastAsia="zh-CN"/>
        </w:rPr>
        <w:t xml:space="preserve">energii </w:t>
      </w:r>
      <w:r w:rsidR="00DE613B" w:rsidRPr="00A0091F">
        <w:rPr>
          <w:rFonts w:eastAsia="Times New Roman" w:cstheme="minorHAnsi"/>
          <w:lang w:eastAsia="zh-CN"/>
        </w:rPr>
        <w:t xml:space="preserve">cieplnej </w:t>
      </w:r>
      <w:r w:rsidR="00915B82" w:rsidRPr="00A0091F">
        <w:rPr>
          <w:rFonts w:eastAsia="Times New Roman" w:cstheme="minorHAnsi"/>
          <w:lang w:eastAsia="zh-CN"/>
        </w:rPr>
        <w:t xml:space="preserve">na terenie budowy </w:t>
      </w:r>
      <w:r w:rsidR="00370DEA" w:rsidRPr="00A0091F">
        <w:rPr>
          <w:rFonts w:eastAsia="Times New Roman" w:cstheme="minorHAnsi"/>
          <w:lang w:eastAsia="zh-CN"/>
        </w:rPr>
        <w:t xml:space="preserve">Wykonawca założy </w:t>
      </w:r>
      <w:r w:rsidR="00915B82" w:rsidRPr="00A0091F">
        <w:rPr>
          <w:rFonts w:eastAsia="Times New Roman" w:cstheme="minorHAnsi"/>
          <w:lang w:eastAsia="zh-CN"/>
        </w:rPr>
        <w:t>osobne liczniki dla takich mediów</w:t>
      </w:r>
      <w:r w:rsidR="0020429E" w:rsidRPr="00A0091F">
        <w:rPr>
          <w:rFonts w:eastAsia="Times New Roman" w:cstheme="minorHAnsi"/>
          <w:lang w:eastAsia="zh-CN"/>
        </w:rPr>
        <w:t xml:space="preserve">. Media te będą rozliczane przez </w:t>
      </w:r>
      <w:r w:rsidR="00137876" w:rsidRPr="00A0091F">
        <w:rPr>
          <w:rFonts w:eastAsia="Times New Roman" w:cstheme="minorHAnsi"/>
          <w:lang w:eastAsia="zh-CN"/>
        </w:rPr>
        <w:t>Zamawiającego</w:t>
      </w:r>
      <w:r w:rsidR="0020429E" w:rsidRPr="00A0091F">
        <w:rPr>
          <w:rFonts w:eastAsia="Times New Roman" w:cstheme="minorHAnsi"/>
          <w:lang w:eastAsia="zh-CN"/>
        </w:rPr>
        <w:t xml:space="preserve"> </w:t>
      </w:r>
      <w:r w:rsidR="001D653C" w:rsidRPr="00A0091F">
        <w:rPr>
          <w:rFonts w:eastAsia="Times New Roman" w:cstheme="minorHAnsi"/>
          <w:lang w:eastAsia="zh-CN"/>
        </w:rPr>
        <w:t>raz w miesiącu, na koniec każdego miesiąca</w:t>
      </w:r>
      <w:r w:rsidR="00DE613B" w:rsidRPr="00A0091F">
        <w:rPr>
          <w:rFonts w:eastAsia="Times New Roman" w:cstheme="minorHAnsi"/>
          <w:lang w:eastAsia="zh-CN"/>
        </w:rPr>
        <w:t xml:space="preserve"> </w:t>
      </w:r>
      <w:r w:rsidR="0020429E" w:rsidRPr="00A0091F">
        <w:rPr>
          <w:rFonts w:eastAsia="Times New Roman" w:cstheme="minorHAnsi"/>
          <w:lang w:eastAsia="zh-CN"/>
        </w:rPr>
        <w:t>według wskazań liczników</w:t>
      </w:r>
      <w:r w:rsidR="0020429E" w:rsidRPr="00A0091F">
        <w:rPr>
          <w:rStyle w:val="Odwoaniedokomentarza"/>
          <w:rFonts w:eastAsia="Times New Roman" w:cstheme="minorHAnsi"/>
          <w:sz w:val="22"/>
          <w:szCs w:val="22"/>
          <w:lang w:eastAsia="zh-CN"/>
        </w:rPr>
        <w:t xml:space="preserve">, a </w:t>
      </w:r>
      <w:r w:rsidR="00137876" w:rsidRPr="00A0091F">
        <w:rPr>
          <w:rStyle w:val="Odwoaniedokomentarza"/>
          <w:rFonts w:eastAsia="Times New Roman" w:cstheme="minorHAnsi"/>
          <w:sz w:val="22"/>
          <w:szCs w:val="22"/>
          <w:lang w:eastAsia="zh-CN"/>
        </w:rPr>
        <w:t>Zamawiający</w:t>
      </w:r>
      <w:r w:rsidR="0020429E" w:rsidRPr="00A0091F">
        <w:rPr>
          <w:rStyle w:val="Odwoaniedokomentarza"/>
          <w:rFonts w:eastAsia="Times New Roman" w:cstheme="minorHAnsi"/>
          <w:sz w:val="22"/>
          <w:szCs w:val="22"/>
          <w:lang w:eastAsia="zh-CN"/>
        </w:rPr>
        <w:t xml:space="preserve"> będzie obciążał </w:t>
      </w:r>
      <w:r w:rsidR="00953992" w:rsidRPr="00A0091F">
        <w:rPr>
          <w:rStyle w:val="Odwoaniedokomentarza"/>
          <w:rFonts w:eastAsia="Times New Roman" w:cstheme="minorHAnsi"/>
          <w:sz w:val="22"/>
          <w:szCs w:val="22"/>
          <w:lang w:eastAsia="zh-CN"/>
        </w:rPr>
        <w:t>Wykonawcę kosztami tych mediów</w:t>
      </w:r>
      <w:r w:rsidR="0007649C" w:rsidRPr="00A0091F">
        <w:rPr>
          <w:rStyle w:val="Odwoaniedokomentarza"/>
          <w:rFonts w:eastAsia="Times New Roman" w:cstheme="minorHAnsi"/>
          <w:sz w:val="22"/>
          <w:szCs w:val="22"/>
          <w:lang w:eastAsia="zh-CN"/>
        </w:rPr>
        <w:t>,</w:t>
      </w:r>
      <w:r w:rsidR="00953992" w:rsidRPr="00A0091F">
        <w:rPr>
          <w:rStyle w:val="Odwoaniedokomentarza"/>
          <w:rFonts w:eastAsia="Times New Roman" w:cstheme="minorHAnsi"/>
          <w:sz w:val="22"/>
          <w:szCs w:val="22"/>
          <w:lang w:eastAsia="zh-CN"/>
        </w:rPr>
        <w:t xml:space="preserve"> wystawiając refakturę za zużyte media na Wykonawcę.</w:t>
      </w:r>
    </w:p>
    <w:p w14:paraId="4D167002" w14:textId="5A61255F" w:rsidR="00D72FD6" w:rsidRPr="00A0091F" w:rsidRDefault="00D72FD6" w:rsidP="009448A9">
      <w:pPr>
        <w:numPr>
          <w:ilvl w:val="0"/>
          <w:numId w:val="12"/>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Wykonawca będzie odpowiadał za teren prowadzonych robót od daty jego przejęcia</w:t>
      </w:r>
      <w:r w:rsidR="0007649C" w:rsidRPr="00A0091F">
        <w:rPr>
          <w:rFonts w:eastAsia="Times New Roman" w:cstheme="minorHAnsi"/>
          <w:lang w:eastAsia="zh-CN"/>
        </w:rPr>
        <w:t>,</w:t>
      </w:r>
      <w:r w:rsidRPr="00A0091F">
        <w:rPr>
          <w:rFonts w:eastAsia="Times New Roman" w:cstheme="minorHAnsi"/>
          <w:lang w:eastAsia="zh-CN"/>
        </w:rPr>
        <w:t xml:space="preserve"> do daty protokolarnego przekazania Zamawiającemu w ramach protokołu końcowego, na zasadach przewidzianych prawem budowlanym, a w szczególności jest zobowiązany do:</w:t>
      </w:r>
    </w:p>
    <w:p w14:paraId="70D3D105" w14:textId="0F122B7A" w:rsidR="00D72FD6" w:rsidRPr="00A0091F" w:rsidRDefault="00D72FD6" w:rsidP="009448A9">
      <w:pPr>
        <w:numPr>
          <w:ilvl w:val="0"/>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organizowania robót w sposób </w:t>
      </w:r>
      <w:r w:rsidR="0090705E" w:rsidRPr="00A0091F">
        <w:rPr>
          <w:rFonts w:eastAsia="Times New Roman" w:cstheme="minorHAnsi"/>
          <w:lang w:eastAsia="zh-CN"/>
        </w:rPr>
        <w:t>niezakłócający</w:t>
      </w:r>
      <w:r w:rsidRPr="00A0091F">
        <w:rPr>
          <w:rFonts w:eastAsia="Times New Roman" w:cstheme="minorHAnsi"/>
          <w:lang w:eastAsia="zh-CN"/>
        </w:rPr>
        <w:t xml:space="preserve"> zwykł</w:t>
      </w:r>
      <w:r w:rsidR="0090705E" w:rsidRPr="00A0091F">
        <w:rPr>
          <w:rFonts w:eastAsia="Times New Roman" w:cstheme="minorHAnsi"/>
          <w:lang w:eastAsia="zh-CN"/>
        </w:rPr>
        <w:t>ej działalności</w:t>
      </w:r>
      <w:r w:rsidRPr="00A0091F">
        <w:rPr>
          <w:rFonts w:eastAsia="Times New Roman" w:cstheme="minorHAnsi"/>
          <w:lang w:eastAsia="zh-CN"/>
        </w:rPr>
        <w:t xml:space="preserve"> Szpitala, nie powodując kolizji oraz przerw w tej pracy,</w:t>
      </w:r>
    </w:p>
    <w:p w14:paraId="090693EC" w14:textId="482F81EA" w:rsidR="00D72FD6" w:rsidRPr="00A0091F" w:rsidRDefault="00D72FD6" w:rsidP="009448A9">
      <w:pPr>
        <w:numPr>
          <w:ilvl w:val="0"/>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przestrzegania zasad pracy</w:t>
      </w:r>
      <w:r w:rsidR="00686FBA" w:rsidRPr="00A0091F">
        <w:rPr>
          <w:rFonts w:eastAsia="Times New Roman" w:cstheme="minorHAnsi"/>
          <w:lang w:eastAsia="zh-CN"/>
        </w:rPr>
        <w:t>,</w:t>
      </w:r>
      <w:r w:rsidRPr="00A0091F">
        <w:rPr>
          <w:rFonts w:eastAsia="Times New Roman" w:cstheme="minorHAnsi"/>
          <w:lang w:eastAsia="zh-CN"/>
        </w:rPr>
        <w:t xml:space="preserve"> obowiązujących na terenie Zamawiającego,</w:t>
      </w:r>
    </w:p>
    <w:p w14:paraId="5C6575D0" w14:textId="6197CCB7" w:rsidR="00D72FD6" w:rsidRPr="00A0091F" w:rsidRDefault="00D72FD6" w:rsidP="009448A9">
      <w:pPr>
        <w:numPr>
          <w:ilvl w:val="0"/>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skoordynowania wykonawstwa wszystkich robót</w:t>
      </w:r>
      <w:r w:rsidR="00686FBA" w:rsidRPr="00A0091F">
        <w:rPr>
          <w:rFonts w:eastAsia="Times New Roman" w:cstheme="minorHAnsi"/>
          <w:lang w:eastAsia="zh-CN"/>
        </w:rPr>
        <w:t>,</w:t>
      </w:r>
      <w:r w:rsidRPr="00A0091F">
        <w:rPr>
          <w:rFonts w:eastAsia="Times New Roman" w:cstheme="minorHAnsi"/>
          <w:lang w:eastAsia="zh-CN"/>
        </w:rPr>
        <w:t xml:space="preserve"> objętych </w:t>
      </w:r>
      <w:r w:rsidR="0090705E" w:rsidRPr="00A0091F">
        <w:rPr>
          <w:rFonts w:eastAsia="Times New Roman" w:cstheme="minorHAnsi"/>
          <w:lang w:eastAsia="zh-CN"/>
        </w:rPr>
        <w:t>P</w:t>
      </w:r>
      <w:r w:rsidRPr="00A0091F">
        <w:rPr>
          <w:rFonts w:eastAsia="Times New Roman" w:cstheme="minorHAnsi"/>
          <w:lang w:eastAsia="zh-CN"/>
        </w:rPr>
        <w:t>rzedmiotem umowy,</w:t>
      </w:r>
    </w:p>
    <w:p w14:paraId="3B65856E" w14:textId="02BA64E9" w:rsidR="00D72FD6" w:rsidRPr="00A0091F" w:rsidRDefault="00D72FD6" w:rsidP="009448A9">
      <w:pPr>
        <w:numPr>
          <w:ilvl w:val="0"/>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ochrony mienia oraz przestrzegania przepisów przeciwpożarowych na terenie budowy </w:t>
      </w:r>
      <w:r w:rsidR="00B7090B" w:rsidRPr="00A0091F">
        <w:rPr>
          <w:rFonts w:eastAsia="Times New Roman" w:cstheme="minorHAnsi"/>
          <w:lang w:eastAsia="zh-CN"/>
        </w:rPr>
        <w:br/>
      </w:r>
      <w:r w:rsidRPr="00A0091F">
        <w:rPr>
          <w:rFonts w:eastAsia="Times New Roman" w:cstheme="minorHAnsi"/>
          <w:lang w:eastAsia="zh-CN"/>
        </w:rPr>
        <w:t>i zaplecza socjalnego budowy,</w:t>
      </w:r>
    </w:p>
    <w:p w14:paraId="40BC90C5" w14:textId="77777777" w:rsidR="00D72FD6" w:rsidRPr="00A0091F" w:rsidRDefault="00D72FD6" w:rsidP="009448A9">
      <w:pPr>
        <w:numPr>
          <w:ilvl w:val="0"/>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przestrzegania porządku i czystości wymaganych odpowiednimi przepisami,</w:t>
      </w:r>
    </w:p>
    <w:p w14:paraId="1D0ABE2B" w14:textId="77777777" w:rsidR="00D72FD6" w:rsidRPr="00A0091F" w:rsidRDefault="00D72FD6" w:rsidP="009448A9">
      <w:pPr>
        <w:numPr>
          <w:ilvl w:val="0"/>
          <w:numId w:val="12"/>
        </w:numPr>
        <w:tabs>
          <w:tab w:val="left" w:pos="851"/>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Wykonawca oświadcza, że wszystkie osoby pozostające w jego dyspozycji w ramach wykonywania robót objętych przedmiotem umowy, posiadają:</w:t>
      </w:r>
    </w:p>
    <w:p w14:paraId="402E40FA" w14:textId="77777777" w:rsidR="00D72FD6" w:rsidRPr="00A0091F" w:rsidRDefault="00D72FD6" w:rsidP="009448A9">
      <w:pPr>
        <w:numPr>
          <w:ilvl w:val="0"/>
          <w:numId w:val="11"/>
        </w:numPr>
        <w:suppressAutoHyphens/>
        <w:spacing w:after="0" w:line="276" w:lineRule="auto"/>
        <w:ind w:left="1701" w:hanging="567"/>
        <w:contextualSpacing/>
        <w:jc w:val="both"/>
        <w:rPr>
          <w:rFonts w:eastAsia="Times New Roman" w:cstheme="minorHAnsi"/>
          <w:lang w:eastAsia="zh-CN"/>
        </w:rPr>
      </w:pPr>
      <w:r w:rsidRPr="00A0091F">
        <w:rPr>
          <w:rFonts w:eastAsia="Times New Roman" w:cstheme="minorHAnsi"/>
          <w:lang w:eastAsia="zh-CN"/>
        </w:rPr>
        <w:t>odpowiednie do zakresu wykonywanej pracy kwalifikacje zawodowe,</w:t>
      </w:r>
    </w:p>
    <w:p w14:paraId="497F89FE" w14:textId="77777777" w:rsidR="00D72FD6" w:rsidRPr="00A0091F" w:rsidRDefault="00D72FD6" w:rsidP="009448A9">
      <w:pPr>
        <w:numPr>
          <w:ilvl w:val="0"/>
          <w:numId w:val="11"/>
        </w:numPr>
        <w:suppressAutoHyphens/>
        <w:spacing w:after="0" w:line="276" w:lineRule="auto"/>
        <w:ind w:left="1701" w:hanging="567"/>
        <w:contextualSpacing/>
        <w:jc w:val="both"/>
        <w:rPr>
          <w:rFonts w:eastAsia="Times New Roman" w:cstheme="minorHAnsi"/>
          <w:lang w:eastAsia="zh-CN"/>
        </w:rPr>
      </w:pPr>
      <w:r w:rsidRPr="00A0091F">
        <w:rPr>
          <w:rFonts w:eastAsia="Times New Roman" w:cstheme="minorHAnsi"/>
          <w:lang w:eastAsia="zh-CN"/>
        </w:rPr>
        <w:t>aktualne badania lekarskie, jeżeli przepisy nakładają obowiązek posiadania takich badań,</w:t>
      </w:r>
    </w:p>
    <w:p w14:paraId="3CDDA094" w14:textId="77777777" w:rsidR="00D72FD6" w:rsidRPr="00A0091F" w:rsidRDefault="00D72FD6" w:rsidP="009448A9">
      <w:pPr>
        <w:numPr>
          <w:ilvl w:val="0"/>
          <w:numId w:val="11"/>
        </w:numPr>
        <w:suppressAutoHyphens/>
        <w:spacing w:after="0" w:line="276" w:lineRule="auto"/>
        <w:ind w:left="1701" w:hanging="567"/>
        <w:contextualSpacing/>
        <w:jc w:val="both"/>
        <w:rPr>
          <w:rFonts w:eastAsia="Times New Roman" w:cstheme="minorHAnsi"/>
          <w:lang w:eastAsia="zh-CN"/>
        </w:rPr>
      </w:pPr>
      <w:r w:rsidRPr="00A0091F">
        <w:rPr>
          <w:rFonts w:eastAsia="Times New Roman" w:cstheme="minorHAnsi"/>
          <w:lang w:eastAsia="zh-CN"/>
        </w:rPr>
        <w:t>są przeszkolone w zakresie przepisów bhp i przeciwpożarowych,</w:t>
      </w:r>
    </w:p>
    <w:p w14:paraId="1D66164C" w14:textId="77777777" w:rsidR="00D72FD6" w:rsidRPr="00A0091F" w:rsidRDefault="00D72FD6" w:rsidP="009448A9">
      <w:pPr>
        <w:numPr>
          <w:ilvl w:val="0"/>
          <w:numId w:val="11"/>
        </w:numPr>
        <w:suppressAutoHyphens/>
        <w:spacing w:after="0" w:line="276" w:lineRule="auto"/>
        <w:ind w:left="1701" w:hanging="567"/>
        <w:contextualSpacing/>
        <w:jc w:val="both"/>
        <w:rPr>
          <w:rFonts w:eastAsia="Times New Roman" w:cstheme="minorHAnsi"/>
          <w:lang w:eastAsia="zh-CN"/>
        </w:rPr>
      </w:pPr>
      <w:r w:rsidRPr="00A0091F">
        <w:rPr>
          <w:rFonts w:eastAsia="Times New Roman" w:cstheme="minorHAnsi"/>
          <w:lang w:eastAsia="zh-CN"/>
        </w:rPr>
        <w:t>są ubezpieczone od następstw nieszczęśliwych wypadków,</w:t>
      </w:r>
    </w:p>
    <w:p w14:paraId="707234DA" w14:textId="77777777" w:rsidR="00D72FD6" w:rsidRPr="00A0091F" w:rsidRDefault="00D72FD6" w:rsidP="009448A9">
      <w:pPr>
        <w:numPr>
          <w:ilvl w:val="0"/>
          <w:numId w:val="11"/>
        </w:numPr>
        <w:suppressAutoHyphens/>
        <w:spacing w:after="0" w:line="276" w:lineRule="auto"/>
        <w:ind w:left="1701" w:hanging="567"/>
        <w:contextualSpacing/>
        <w:jc w:val="both"/>
        <w:rPr>
          <w:rFonts w:eastAsia="Times New Roman" w:cstheme="minorHAnsi"/>
          <w:lang w:eastAsia="zh-CN"/>
        </w:rPr>
      </w:pPr>
      <w:r w:rsidRPr="00A0091F">
        <w:rPr>
          <w:rFonts w:eastAsia="Times New Roman" w:cstheme="minorHAnsi"/>
          <w:lang w:eastAsia="zh-CN"/>
        </w:rPr>
        <w:t>posiadają prawo wykonywania pracy na terenie Rzeczpospolitej Polskiej, o ile przepisy prawa nakładają taki obowiązek.</w:t>
      </w:r>
    </w:p>
    <w:p w14:paraId="49A9BC9D" w14:textId="77777777" w:rsidR="00E8119B" w:rsidRPr="00A0091F" w:rsidRDefault="00D72FD6" w:rsidP="009448A9">
      <w:pPr>
        <w:numPr>
          <w:ilvl w:val="0"/>
          <w:numId w:val="12"/>
        </w:numPr>
        <w:tabs>
          <w:tab w:val="left" w:pos="709"/>
        </w:tabs>
        <w:suppressAutoHyphens/>
        <w:spacing w:after="0" w:line="276" w:lineRule="auto"/>
        <w:ind w:hanging="578"/>
        <w:contextualSpacing/>
        <w:jc w:val="both"/>
        <w:rPr>
          <w:rFonts w:eastAsia="Times New Roman" w:cstheme="minorHAnsi"/>
          <w:lang w:eastAsia="zh-CN"/>
        </w:rPr>
      </w:pPr>
      <w:r w:rsidRPr="00A0091F">
        <w:rPr>
          <w:rFonts w:eastAsia="Times New Roman" w:cstheme="minorHAnsi"/>
          <w:lang w:eastAsia="zh-CN"/>
        </w:rPr>
        <w:t>Roboty budowlane wykonane zostaną z materiałów dostarczonych przez Wykonawcę.</w:t>
      </w:r>
    </w:p>
    <w:p w14:paraId="2701BAF1" w14:textId="0A771E62" w:rsidR="00D72FD6" w:rsidRPr="00A0091F" w:rsidRDefault="00E8119B" w:rsidP="009448A9">
      <w:pPr>
        <w:numPr>
          <w:ilvl w:val="0"/>
          <w:numId w:val="12"/>
        </w:numPr>
        <w:tabs>
          <w:tab w:val="left" w:pos="709"/>
        </w:tabs>
        <w:suppressAutoHyphens/>
        <w:spacing w:after="0" w:line="276" w:lineRule="auto"/>
        <w:ind w:hanging="578"/>
        <w:contextualSpacing/>
        <w:jc w:val="both"/>
        <w:rPr>
          <w:rFonts w:eastAsia="Times New Roman" w:cstheme="minorHAnsi"/>
          <w:lang w:eastAsia="zh-CN"/>
        </w:rPr>
      </w:pPr>
      <w:r w:rsidRPr="00A0091F">
        <w:rPr>
          <w:rFonts w:eastAsia="Times New Roman" w:cstheme="minorHAnsi"/>
          <w:lang w:eastAsia="zh-CN"/>
        </w:rPr>
        <w:t>Ma</w:t>
      </w:r>
      <w:r w:rsidR="00D72FD6" w:rsidRPr="00A0091F">
        <w:rPr>
          <w:rFonts w:eastAsia="Times New Roman" w:cstheme="minorHAnsi"/>
          <w:lang w:eastAsia="zh-CN"/>
        </w:rPr>
        <w:t xml:space="preserve">teriały i wszelkie urządzenia i instalacje użyte do wykonania przedmiotu </w:t>
      </w:r>
      <w:r w:rsidR="0021520D" w:rsidRPr="00A0091F">
        <w:rPr>
          <w:rFonts w:eastAsia="Times New Roman" w:cstheme="minorHAnsi"/>
          <w:lang w:eastAsia="zh-CN"/>
        </w:rPr>
        <w:t>Umowy będą fabrycznie nowe, nie</w:t>
      </w:r>
      <w:r w:rsidR="00D72FD6" w:rsidRPr="00A0091F">
        <w:rPr>
          <w:rFonts w:eastAsia="Times New Roman" w:cstheme="minorHAnsi"/>
          <w:lang w:eastAsia="zh-CN"/>
        </w:rPr>
        <w:t>używane, wolne od wad oraz dobrej</w:t>
      </w:r>
      <w:r w:rsidR="003D6472" w:rsidRPr="00A0091F">
        <w:rPr>
          <w:rFonts w:eastAsia="Times New Roman" w:cstheme="minorHAnsi"/>
          <w:lang w:eastAsia="zh-CN"/>
        </w:rPr>
        <w:t xml:space="preserve"> jakości, zastrzeżeniem ust. 7poniżej.</w:t>
      </w:r>
      <w:r w:rsidR="00D72FD6" w:rsidRPr="00A0091F">
        <w:rPr>
          <w:rFonts w:eastAsia="Times New Roman" w:cstheme="minorHAnsi"/>
          <w:lang w:eastAsia="zh-CN"/>
        </w:rPr>
        <w:t xml:space="preserve"> Materiały powinny być dopuszczone do obrotu i stosowania w budownictwie oraz spełniać wymogi określone w art. 10 ustawy Prawo budowlane, a także powinny być zgodne z in</w:t>
      </w:r>
      <w:r w:rsidR="00A841EC" w:rsidRPr="00A0091F">
        <w:rPr>
          <w:rFonts w:eastAsia="Times New Roman" w:cstheme="minorHAnsi"/>
          <w:lang w:eastAsia="zh-CN"/>
        </w:rPr>
        <w:t>nymi przepisami prawa i normami. W szczególności materiały i urządzenia muszą posiadać deklarację CE lub deklarację właściwości użytkowych dla wyrobu medycznego odpowiedniej klasy, deklarację zgodności wytwórcy oraz potwierdzenie złożenia wniosku zgłoszenia wyrobu do Urzędu Rejestracji Wyrobów Med</w:t>
      </w:r>
      <w:r w:rsidR="005F5F6C" w:rsidRPr="00A0091F">
        <w:rPr>
          <w:rFonts w:eastAsia="Times New Roman" w:cstheme="minorHAnsi"/>
          <w:lang w:eastAsia="zh-CN"/>
        </w:rPr>
        <w:t xml:space="preserve">ycznych i Produktów Biobójczych. </w:t>
      </w:r>
      <w:r w:rsidR="00A841EC" w:rsidRPr="00A0091F">
        <w:rPr>
          <w:rFonts w:eastAsia="Times New Roman" w:cstheme="minorHAnsi"/>
          <w:lang w:eastAsia="zh-CN"/>
        </w:rPr>
        <w:t>Ponadto wszystkie materiały i urządzenia muszą</w:t>
      </w:r>
      <w:r w:rsidR="00D72FD6" w:rsidRPr="00A0091F">
        <w:rPr>
          <w:rFonts w:eastAsia="Times New Roman" w:cstheme="minorHAnsi"/>
          <w:lang w:eastAsia="zh-CN"/>
        </w:rPr>
        <w:t xml:space="preserve"> spełniać wymogi określone w Umowie i Dokumentacji Projektowej</w:t>
      </w:r>
      <w:r w:rsidR="00324957" w:rsidRPr="00A0091F">
        <w:rPr>
          <w:rFonts w:eastAsia="Times New Roman" w:cstheme="minorHAnsi"/>
          <w:lang w:eastAsia="zh-CN"/>
        </w:rPr>
        <w:t xml:space="preserve"> i PN EN ISO 7396-1 :2016</w:t>
      </w:r>
      <w:r w:rsidRPr="00A0091F">
        <w:rPr>
          <w:rFonts w:eastAsia="Times New Roman" w:cstheme="minorHAnsi"/>
          <w:lang w:eastAsia="zh-CN"/>
        </w:rPr>
        <w:t>.</w:t>
      </w:r>
      <w:r w:rsidR="00324957" w:rsidRPr="00A0091F">
        <w:rPr>
          <w:rFonts w:eastAsia="Times New Roman" w:cstheme="minorHAnsi"/>
          <w:lang w:eastAsia="zh-CN"/>
        </w:rPr>
        <w:t xml:space="preserve"> </w:t>
      </w:r>
    </w:p>
    <w:p w14:paraId="0D0B6D91" w14:textId="7B685934" w:rsidR="003D6472" w:rsidRPr="00A0091F" w:rsidRDefault="003D6472" w:rsidP="009448A9">
      <w:pPr>
        <w:numPr>
          <w:ilvl w:val="0"/>
          <w:numId w:val="12"/>
        </w:numPr>
        <w:tabs>
          <w:tab w:val="left" w:pos="709"/>
        </w:tabs>
        <w:suppressAutoHyphens/>
        <w:spacing w:after="0" w:line="276" w:lineRule="auto"/>
        <w:ind w:hanging="578"/>
        <w:contextualSpacing/>
        <w:jc w:val="both"/>
        <w:rPr>
          <w:rFonts w:eastAsia="Times New Roman" w:cstheme="minorHAnsi"/>
          <w:lang w:eastAsia="zh-CN"/>
        </w:rPr>
      </w:pPr>
      <w:r w:rsidRPr="00A0091F">
        <w:rPr>
          <w:rFonts w:eastAsia="Times New Roman" w:cstheme="minorHAnsi"/>
          <w:lang w:eastAsia="zh-CN"/>
        </w:rPr>
        <w:t xml:space="preserve">W stosunku do urządzeń pozostałych po Tymczasowym Szpitalu szczegółowo wymienionych w </w:t>
      </w:r>
      <w:r w:rsidR="003078C6" w:rsidRPr="00A0091F">
        <w:rPr>
          <w:rFonts w:eastAsia="Times New Roman" w:cstheme="minorHAnsi"/>
          <w:lang w:eastAsia="zh-CN"/>
        </w:rPr>
        <w:t>Suplemencie do P</w:t>
      </w:r>
      <w:r w:rsidR="0052121D" w:rsidRPr="00A0091F">
        <w:rPr>
          <w:rFonts w:eastAsia="Times New Roman" w:cstheme="minorHAnsi"/>
          <w:lang w:eastAsia="zh-CN"/>
        </w:rPr>
        <w:t>FU</w:t>
      </w:r>
      <w:r w:rsidR="003078C6" w:rsidRPr="00A0091F">
        <w:rPr>
          <w:rFonts w:eastAsia="Times New Roman" w:cstheme="minorHAnsi"/>
          <w:lang w:eastAsia="zh-CN"/>
        </w:rPr>
        <w:t xml:space="preserve"> oraz </w:t>
      </w:r>
      <w:r w:rsidRPr="00A0091F">
        <w:rPr>
          <w:rFonts w:eastAsia="Times New Roman" w:cstheme="minorHAnsi"/>
          <w:lang w:eastAsia="zh-CN"/>
        </w:rPr>
        <w:t xml:space="preserve">PFU </w:t>
      </w:r>
      <w:r w:rsidRPr="00A0091F">
        <w:rPr>
          <w:rFonts w:cstheme="minorHAnsi"/>
        </w:rPr>
        <w:t xml:space="preserve">Wykonawca </w:t>
      </w:r>
      <w:r w:rsidR="00B1210B" w:rsidRPr="00A0091F">
        <w:rPr>
          <w:rFonts w:cstheme="minorHAnsi"/>
        </w:rPr>
        <w:t xml:space="preserve">, </w:t>
      </w:r>
      <w:r w:rsidR="007D1E81" w:rsidRPr="00A0091F">
        <w:rPr>
          <w:rFonts w:cstheme="minorHAnsi"/>
        </w:rPr>
        <w:t>w ramach wynagrodzenia o którym mowa</w:t>
      </w:r>
      <w:r w:rsidR="00B1210B" w:rsidRPr="00A0091F">
        <w:rPr>
          <w:rFonts w:cstheme="minorHAnsi"/>
        </w:rPr>
        <w:t xml:space="preserve"> w §5 ust. 1 </w:t>
      </w:r>
      <w:r w:rsidR="007D1E81" w:rsidRPr="00A0091F">
        <w:rPr>
          <w:rFonts w:cstheme="minorHAnsi"/>
        </w:rPr>
        <w:t xml:space="preserve"> </w:t>
      </w:r>
      <w:r w:rsidRPr="00A0091F">
        <w:rPr>
          <w:rFonts w:cstheme="minorHAnsi"/>
        </w:rPr>
        <w:t xml:space="preserve">zobowiązany jest ocenić ich przydatność do celu określonego w umowie, dokonać ich przeglądu i w przypadku stwierdzenia ich nieprzydatności wymienić na nowe. </w:t>
      </w:r>
    </w:p>
    <w:p w14:paraId="086D6ABF" w14:textId="656E90F1" w:rsidR="00D72FD6" w:rsidRPr="00A0091F" w:rsidRDefault="00D72FD6" w:rsidP="009448A9">
      <w:pPr>
        <w:numPr>
          <w:ilvl w:val="0"/>
          <w:numId w:val="12"/>
        </w:numPr>
        <w:tabs>
          <w:tab w:val="left" w:pos="709"/>
        </w:tabs>
        <w:suppressAutoHyphens/>
        <w:spacing w:after="0" w:line="276" w:lineRule="auto"/>
        <w:ind w:hanging="578"/>
        <w:contextualSpacing/>
        <w:jc w:val="both"/>
        <w:rPr>
          <w:rFonts w:eastAsia="Times New Roman" w:cstheme="minorHAnsi"/>
          <w:lang w:eastAsia="zh-CN"/>
        </w:rPr>
      </w:pPr>
      <w:r w:rsidRPr="00A0091F">
        <w:rPr>
          <w:rFonts w:eastAsia="Times New Roman" w:cstheme="minorHAnsi"/>
          <w:lang w:eastAsia="zh-CN"/>
        </w:rPr>
        <w:t>Wykonawca zobowiązany jest do przedkładania</w:t>
      </w:r>
      <w:r w:rsidR="00A36CBB" w:rsidRPr="00A0091F">
        <w:rPr>
          <w:rFonts w:eastAsia="Times New Roman" w:cstheme="minorHAnsi"/>
          <w:lang w:eastAsia="zh-CN"/>
        </w:rPr>
        <w:t xml:space="preserve"> Inspektorowi Nadzoru oraz do wiadomości</w:t>
      </w:r>
      <w:r w:rsidRPr="00A0091F">
        <w:rPr>
          <w:rFonts w:eastAsia="Times New Roman" w:cstheme="minorHAnsi"/>
          <w:lang w:eastAsia="zh-CN"/>
        </w:rPr>
        <w:t xml:space="preserve"> Zamawiającego wniosków materiałowych </w:t>
      </w:r>
      <w:r w:rsidR="00F244B4" w:rsidRPr="00A0091F">
        <w:rPr>
          <w:rFonts w:eastAsia="Times New Roman" w:cstheme="minorHAnsi"/>
          <w:lang w:eastAsia="zh-CN"/>
        </w:rPr>
        <w:t xml:space="preserve">(zaopiniowanych </w:t>
      </w:r>
      <w:r w:rsidR="00B53BC3" w:rsidRPr="00A0091F">
        <w:rPr>
          <w:rFonts w:eastAsia="Times New Roman" w:cstheme="minorHAnsi"/>
          <w:lang w:eastAsia="zh-CN"/>
        </w:rPr>
        <w:t xml:space="preserve">i zaakceptowanych </w:t>
      </w:r>
      <w:r w:rsidR="00F244B4" w:rsidRPr="00A0091F">
        <w:rPr>
          <w:rFonts w:eastAsia="Times New Roman" w:cstheme="minorHAnsi"/>
          <w:lang w:eastAsia="zh-CN"/>
        </w:rPr>
        <w:t xml:space="preserve">uprzednio przez Projektanta danej branży) </w:t>
      </w:r>
      <w:r w:rsidRPr="00A0091F">
        <w:rPr>
          <w:rFonts w:eastAsia="Times New Roman" w:cstheme="minorHAnsi"/>
          <w:lang w:eastAsia="zh-CN"/>
        </w:rPr>
        <w:t xml:space="preserve">dotyczących zatwierdzenia materiałów budowlanych, wykończeniowych, urządzeń, </w:t>
      </w:r>
      <w:r w:rsidR="009E0F2E" w:rsidRPr="00A0091F">
        <w:rPr>
          <w:rFonts w:eastAsia="Times New Roman" w:cstheme="minorHAnsi"/>
          <w:lang w:eastAsia="zh-CN"/>
        </w:rPr>
        <w:t xml:space="preserve">instalacji </w:t>
      </w:r>
      <w:r w:rsidRPr="00A0091F">
        <w:rPr>
          <w:rFonts w:eastAsia="Times New Roman" w:cstheme="minorHAnsi"/>
          <w:lang w:eastAsia="zh-CN"/>
        </w:rPr>
        <w:t>itp., których zamierza użyć w celu realizacji przedmiotu Umowy oraz uzyskać ich pisemne zatwierdzenie przed wbudowaniem.</w:t>
      </w:r>
      <w:r w:rsidR="003837E5" w:rsidRPr="00A0091F">
        <w:rPr>
          <w:rFonts w:eastAsia="Times New Roman" w:cstheme="minorHAnsi"/>
          <w:lang w:eastAsia="zh-CN"/>
        </w:rPr>
        <w:t xml:space="preserve"> </w:t>
      </w:r>
    </w:p>
    <w:p w14:paraId="68A4E7E4" w14:textId="3957747D" w:rsidR="00D72FD6" w:rsidRPr="00A0091F" w:rsidRDefault="00D72FD6" w:rsidP="009448A9">
      <w:pPr>
        <w:numPr>
          <w:ilvl w:val="0"/>
          <w:numId w:val="12"/>
        </w:numPr>
        <w:tabs>
          <w:tab w:val="left" w:pos="709"/>
        </w:tabs>
        <w:suppressAutoHyphens/>
        <w:spacing w:after="0" w:line="276" w:lineRule="auto"/>
        <w:ind w:hanging="578"/>
        <w:contextualSpacing/>
        <w:jc w:val="both"/>
        <w:rPr>
          <w:rFonts w:eastAsia="Times New Roman" w:cstheme="minorHAnsi"/>
          <w:lang w:eastAsia="zh-CN"/>
        </w:rPr>
      </w:pPr>
      <w:r w:rsidRPr="00A0091F">
        <w:rPr>
          <w:rFonts w:eastAsia="Times New Roman" w:cstheme="minorHAnsi"/>
          <w:lang w:eastAsia="zh-CN"/>
        </w:rPr>
        <w:t xml:space="preserve">Wnioski materiałowe, o których mowa w ust. </w:t>
      </w:r>
      <w:r w:rsidR="003D6472" w:rsidRPr="00A0091F">
        <w:rPr>
          <w:rFonts w:eastAsia="Times New Roman" w:cstheme="minorHAnsi"/>
          <w:lang w:eastAsia="zh-CN"/>
        </w:rPr>
        <w:t>8</w:t>
      </w:r>
      <w:r w:rsidRPr="00A0091F">
        <w:rPr>
          <w:rFonts w:eastAsia="Times New Roman" w:cstheme="minorHAnsi"/>
          <w:lang w:eastAsia="zh-CN"/>
        </w:rPr>
        <w:t xml:space="preserve"> będą przedkładane na piśmie wraz z wszelkimi dokumentami wymaganymi przepisami prawa oraz Umową, w tym m.in.: kartami katalogowymi wyrobów, certyfikatami, deklaracjami właściwości użytkowych, aprobatami technicznymi dla tych materiałów oraz innymi wymaganymi dokumentami (</w:t>
      </w:r>
      <w:r w:rsidR="00B544FA" w:rsidRPr="00A0091F">
        <w:rPr>
          <w:rFonts w:eastAsia="Times New Roman" w:cstheme="minorHAnsi"/>
          <w:lang w:eastAsia="zh-CN"/>
        </w:rPr>
        <w:t xml:space="preserve">w szczególności </w:t>
      </w:r>
      <w:r w:rsidRPr="00A0091F">
        <w:rPr>
          <w:rFonts w:eastAsia="Times New Roman" w:cstheme="minorHAnsi"/>
          <w:lang w:eastAsia="zh-CN"/>
        </w:rPr>
        <w:t>atest higieniczny, świadectwo dopuszczenia).</w:t>
      </w:r>
    </w:p>
    <w:p w14:paraId="1961131C" w14:textId="19CDCFEB" w:rsidR="00D72FD6" w:rsidRPr="00A0091F" w:rsidRDefault="00D72FD6" w:rsidP="009448A9">
      <w:pPr>
        <w:numPr>
          <w:ilvl w:val="0"/>
          <w:numId w:val="12"/>
        </w:numPr>
        <w:tabs>
          <w:tab w:val="left" w:pos="709"/>
        </w:tabs>
        <w:suppressAutoHyphens/>
        <w:spacing w:after="0" w:line="276" w:lineRule="auto"/>
        <w:ind w:hanging="578"/>
        <w:contextualSpacing/>
        <w:jc w:val="both"/>
        <w:rPr>
          <w:rFonts w:eastAsia="Times New Roman" w:cstheme="minorHAnsi"/>
          <w:lang w:eastAsia="zh-CN"/>
        </w:rPr>
      </w:pPr>
      <w:r w:rsidRPr="00A0091F">
        <w:rPr>
          <w:rFonts w:eastAsia="Times New Roman" w:cstheme="minorHAnsi"/>
          <w:lang w:eastAsia="zh-CN"/>
        </w:rPr>
        <w:t>Wykonawca zobowiązany jest uzyskać zatwierdzenie wniosku materiałowego</w:t>
      </w:r>
      <w:r w:rsidR="004C2248" w:rsidRPr="00A0091F">
        <w:rPr>
          <w:rFonts w:eastAsia="Times New Roman" w:cstheme="minorHAnsi"/>
          <w:lang w:eastAsia="zh-CN"/>
        </w:rPr>
        <w:t>,</w:t>
      </w:r>
      <w:r w:rsidRPr="00A0091F">
        <w:rPr>
          <w:rFonts w:eastAsia="Times New Roman" w:cstheme="minorHAnsi"/>
          <w:lang w:eastAsia="zh-CN"/>
        </w:rPr>
        <w:t xml:space="preserve"> o którym mowa w ust. </w:t>
      </w:r>
      <w:r w:rsidR="003D6472" w:rsidRPr="00A0091F">
        <w:rPr>
          <w:rFonts w:eastAsia="Times New Roman" w:cstheme="minorHAnsi"/>
          <w:lang w:eastAsia="zh-CN"/>
        </w:rPr>
        <w:t>8</w:t>
      </w:r>
      <w:r w:rsidRPr="00A0091F">
        <w:rPr>
          <w:rFonts w:eastAsia="Times New Roman" w:cstheme="minorHAnsi"/>
          <w:lang w:eastAsia="zh-CN"/>
        </w:rPr>
        <w:t>, przez Zamawiającego, przed dostarczeniem materiału na plac budowy i przed jego wbudowaniem.</w:t>
      </w:r>
      <w:r w:rsidR="003837E5" w:rsidRPr="00A0091F">
        <w:rPr>
          <w:rFonts w:eastAsia="Times New Roman" w:cstheme="minorHAnsi"/>
          <w:lang w:eastAsia="zh-CN"/>
        </w:rPr>
        <w:t xml:space="preserve"> </w:t>
      </w:r>
      <w:r w:rsidRPr="00A0091F">
        <w:rPr>
          <w:rFonts w:eastAsia="Times New Roman" w:cstheme="minorHAnsi"/>
          <w:lang w:eastAsia="zh-CN"/>
        </w:rPr>
        <w:t>Zamawiając</w:t>
      </w:r>
      <w:r w:rsidR="008C31C4" w:rsidRPr="00A0091F">
        <w:rPr>
          <w:rFonts w:eastAsia="Times New Roman" w:cstheme="minorHAnsi"/>
          <w:lang w:eastAsia="zh-CN"/>
        </w:rPr>
        <w:t>y</w:t>
      </w:r>
      <w:r w:rsidRPr="00A0091F">
        <w:rPr>
          <w:rFonts w:eastAsia="Times New Roman" w:cstheme="minorHAnsi"/>
          <w:lang w:eastAsia="zh-CN"/>
        </w:rPr>
        <w:t xml:space="preserve"> lub upoważniony przez niego </w:t>
      </w:r>
      <w:r w:rsidR="00042D33" w:rsidRPr="00A0091F">
        <w:rPr>
          <w:rFonts w:eastAsia="Times New Roman" w:cstheme="minorHAnsi"/>
          <w:lang w:eastAsia="zh-CN"/>
        </w:rPr>
        <w:t>Inspektor</w:t>
      </w:r>
      <w:r w:rsidR="006E0567" w:rsidRPr="00A0091F">
        <w:rPr>
          <w:rFonts w:eastAsia="Times New Roman" w:cstheme="minorHAnsi"/>
          <w:lang w:eastAsia="zh-CN"/>
        </w:rPr>
        <w:t xml:space="preserve"> Nadzoru</w:t>
      </w:r>
      <w:r w:rsidRPr="00A0091F">
        <w:rPr>
          <w:rFonts w:eastAsia="Times New Roman" w:cstheme="minorHAnsi"/>
          <w:lang w:eastAsia="zh-CN"/>
        </w:rPr>
        <w:t xml:space="preserve"> lub </w:t>
      </w:r>
      <w:r w:rsidR="000B2726" w:rsidRPr="00A0091F">
        <w:rPr>
          <w:rFonts w:eastAsia="Times New Roman" w:cstheme="minorHAnsi"/>
          <w:lang w:eastAsia="zh-CN"/>
        </w:rPr>
        <w:t xml:space="preserve">inspektor </w:t>
      </w:r>
      <w:r w:rsidRPr="00A0091F">
        <w:rPr>
          <w:rFonts w:eastAsia="Times New Roman" w:cstheme="minorHAnsi"/>
          <w:lang w:eastAsia="zh-CN"/>
        </w:rPr>
        <w:t>nadzoru autorskiego, dokonuje weryfikacji wniosku materiałowego</w:t>
      </w:r>
      <w:r w:rsidR="003837E5" w:rsidRPr="00A0091F">
        <w:rPr>
          <w:rFonts w:eastAsia="Times New Roman" w:cstheme="minorHAnsi"/>
          <w:lang w:eastAsia="zh-CN"/>
        </w:rPr>
        <w:t>,</w:t>
      </w:r>
      <w:r w:rsidRPr="00A0091F">
        <w:rPr>
          <w:rFonts w:eastAsia="Times New Roman" w:cstheme="minorHAnsi"/>
          <w:lang w:eastAsia="zh-CN"/>
        </w:rPr>
        <w:t xml:space="preserve"> oraz zatwierdzenia lub odmawia zatwierdzenia materiału </w:t>
      </w:r>
      <w:r w:rsidR="00A841EC" w:rsidRPr="00A0091F">
        <w:rPr>
          <w:rFonts w:eastAsia="Times New Roman" w:cstheme="minorHAnsi"/>
          <w:lang w:eastAsia="zh-CN"/>
        </w:rPr>
        <w:t>–</w:t>
      </w:r>
      <w:r w:rsidR="00C96944" w:rsidRPr="00A0091F">
        <w:rPr>
          <w:rFonts w:eastAsia="Times New Roman" w:cstheme="minorHAnsi"/>
          <w:lang w:eastAsia="zh-CN"/>
        </w:rPr>
        <w:t xml:space="preserve"> w terminie 7 ( siedmiu)</w:t>
      </w:r>
      <w:r w:rsidR="004C2248" w:rsidRPr="00A0091F">
        <w:rPr>
          <w:rFonts w:eastAsia="Times New Roman" w:cstheme="minorHAnsi"/>
          <w:lang w:eastAsia="zh-CN"/>
        </w:rPr>
        <w:t xml:space="preserve"> </w:t>
      </w:r>
      <w:r w:rsidRPr="00A0091F">
        <w:rPr>
          <w:rFonts w:eastAsia="Times New Roman" w:cstheme="minorHAnsi"/>
          <w:lang w:eastAsia="zh-CN"/>
        </w:rPr>
        <w:t>dni od daty złożenia wniosk</w:t>
      </w:r>
      <w:r w:rsidR="004C2248" w:rsidRPr="00A0091F">
        <w:rPr>
          <w:rFonts w:eastAsia="Times New Roman" w:cstheme="minorHAnsi"/>
          <w:lang w:eastAsia="zh-CN"/>
        </w:rPr>
        <w:t>u</w:t>
      </w:r>
      <w:r w:rsidRPr="00A0091F">
        <w:rPr>
          <w:rFonts w:eastAsia="Times New Roman" w:cstheme="minorHAnsi"/>
          <w:lang w:eastAsia="zh-CN"/>
        </w:rPr>
        <w:t xml:space="preserve"> przez Wykonawcę Zamawiające</w:t>
      </w:r>
      <w:r w:rsidR="0071194B" w:rsidRPr="00A0091F">
        <w:rPr>
          <w:rFonts w:eastAsia="Times New Roman" w:cstheme="minorHAnsi"/>
          <w:lang w:eastAsia="zh-CN"/>
        </w:rPr>
        <w:t>mu</w:t>
      </w:r>
      <w:r w:rsidRPr="00A0091F">
        <w:rPr>
          <w:rFonts w:eastAsia="Times New Roman" w:cstheme="minorHAnsi"/>
          <w:lang w:eastAsia="zh-CN"/>
        </w:rPr>
        <w:t>.</w:t>
      </w:r>
      <w:r w:rsidR="00A31899" w:rsidRPr="00A0091F">
        <w:rPr>
          <w:rFonts w:cstheme="minorHAnsi"/>
        </w:rPr>
        <w:t xml:space="preserve"> </w:t>
      </w:r>
      <w:r w:rsidR="00A31899" w:rsidRPr="00A0091F">
        <w:rPr>
          <w:rFonts w:eastAsia="Times New Roman" w:cstheme="minorHAnsi"/>
          <w:lang w:eastAsia="zh-CN"/>
        </w:rPr>
        <w:t>W razie wątpliwości</w:t>
      </w:r>
      <w:r w:rsidR="003F385D" w:rsidRPr="00A0091F">
        <w:rPr>
          <w:rFonts w:eastAsia="Times New Roman" w:cstheme="minorHAnsi"/>
          <w:lang w:eastAsia="zh-CN"/>
        </w:rPr>
        <w:t>,</w:t>
      </w:r>
      <w:r w:rsidR="00A31899" w:rsidRPr="00A0091F">
        <w:rPr>
          <w:rFonts w:eastAsia="Times New Roman" w:cstheme="minorHAnsi"/>
          <w:lang w:eastAsia="zh-CN"/>
        </w:rPr>
        <w:t xml:space="preserve"> dotyczących jakości zastosowan</w:t>
      </w:r>
      <w:r w:rsidR="00042D33" w:rsidRPr="00A0091F">
        <w:rPr>
          <w:rFonts w:eastAsia="Times New Roman" w:cstheme="minorHAnsi"/>
          <w:lang w:eastAsia="zh-CN"/>
        </w:rPr>
        <w:t>ych materiałów, Zamawiający lub Inspektor</w:t>
      </w:r>
      <w:r w:rsidR="006E0567" w:rsidRPr="00A0091F">
        <w:rPr>
          <w:rFonts w:eastAsia="Times New Roman" w:cstheme="minorHAnsi"/>
          <w:lang w:eastAsia="zh-CN"/>
        </w:rPr>
        <w:t xml:space="preserve"> Nadzoru </w:t>
      </w:r>
      <w:r w:rsidR="00A31899" w:rsidRPr="00A0091F">
        <w:rPr>
          <w:rFonts w:eastAsia="Times New Roman" w:cstheme="minorHAnsi"/>
          <w:lang w:eastAsia="zh-CN"/>
        </w:rPr>
        <w:t>przed dokonaniem zatwierdzenia, może żądać od Wykonawcy</w:t>
      </w:r>
      <w:r w:rsidR="004E6E2F" w:rsidRPr="00A0091F">
        <w:rPr>
          <w:rFonts w:eastAsia="Times New Roman" w:cstheme="minorHAnsi"/>
          <w:lang w:eastAsia="zh-CN"/>
        </w:rPr>
        <w:t xml:space="preserve">, </w:t>
      </w:r>
      <w:r w:rsidR="00DD1B79" w:rsidRPr="00A0091F">
        <w:rPr>
          <w:rFonts w:eastAsia="Times New Roman" w:cstheme="minorHAnsi"/>
          <w:lang w:eastAsia="zh-CN"/>
        </w:rPr>
        <w:t>n</w:t>
      </w:r>
      <w:r w:rsidR="004E6E2F" w:rsidRPr="00A0091F">
        <w:rPr>
          <w:rFonts w:eastAsia="Times New Roman" w:cstheme="minorHAnsi"/>
          <w:lang w:eastAsia="zh-CN"/>
        </w:rPr>
        <w:t>a jego koszt,</w:t>
      </w:r>
      <w:r w:rsidR="00A31899" w:rsidRPr="00A0091F">
        <w:rPr>
          <w:rFonts w:eastAsia="Times New Roman" w:cstheme="minorHAnsi"/>
          <w:lang w:eastAsia="zh-CN"/>
        </w:rPr>
        <w:t xml:space="preserve"> wykonania dodatkowych badań</w:t>
      </w:r>
      <w:r w:rsidR="00AE11F7" w:rsidRPr="00A0091F">
        <w:rPr>
          <w:rFonts w:eastAsia="Times New Roman" w:cstheme="minorHAnsi"/>
          <w:lang w:eastAsia="zh-CN"/>
        </w:rPr>
        <w:t>, ekspertyz lub opinii technicznych</w:t>
      </w:r>
      <w:r w:rsidR="00A31899" w:rsidRPr="00A0091F">
        <w:rPr>
          <w:rFonts w:eastAsia="Times New Roman" w:cstheme="minorHAnsi"/>
          <w:lang w:eastAsia="zh-CN"/>
        </w:rPr>
        <w:t>. W takim przypadku weryfikacja wniosku oraz zatwierdzenie lub odmowa zatwierdzenia wniosku następuje w terminie 7</w:t>
      </w:r>
      <w:r w:rsidR="004C2248" w:rsidRPr="00A0091F">
        <w:rPr>
          <w:rFonts w:eastAsia="Times New Roman" w:cstheme="minorHAnsi"/>
          <w:lang w:eastAsia="zh-CN"/>
        </w:rPr>
        <w:t xml:space="preserve"> (siedmiu)</w:t>
      </w:r>
      <w:r w:rsidR="00A31899" w:rsidRPr="00A0091F">
        <w:rPr>
          <w:rFonts w:eastAsia="Times New Roman" w:cstheme="minorHAnsi"/>
          <w:lang w:eastAsia="zh-CN"/>
        </w:rPr>
        <w:t xml:space="preserve"> dni od dnia dostarczenia wyników dodatkowych badań</w:t>
      </w:r>
      <w:r w:rsidR="00AE11F7" w:rsidRPr="00A0091F">
        <w:rPr>
          <w:rFonts w:eastAsia="Times New Roman" w:cstheme="minorHAnsi"/>
          <w:lang w:eastAsia="zh-CN"/>
        </w:rPr>
        <w:t>, e</w:t>
      </w:r>
      <w:r w:rsidR="00DD1B79" w:rsidRPr="00A0091F">
        <w:rPr>
          <w:rFonts w:eastAsia="Times New Roman" w:cstheme="minorHAnsi"/>
          <w:lang w:eastAsia="zh-CN"/>
        </w:rPr>
        <w:t>ks</w:t>
      </w:r>
      <w:r w:rsidR="00AE11F7" w:rsidRPr="00A0091F">
        <w:rPr>
          <w:rFonts w:eastAsia="Times New Roman" w:cstheme="minorHAnsi"/>
          <w:lang w:eastAsia="zh-CN"/>
        </w:rPr>
        <w:t>pertyz lub opinii technicznych</w:t>
      </w:r>
      <w:r w:rsidR="00A31899" w:rsidRPr="00A0091F">
        <w:rPr>
          <w:rFonts w:eastAsia="Times New Roman" w:cstheme="minorHAnsi"/>
          <w:lang w:eastAsia="zh-CN"/>
        </w:rPr>
        <w:t>.</w:t>
      </w:r>
    </w:p>
    <w:p w14:paraId="3C26E79F" w14:textId="79A467EE" w:rsidR="00D72FD6" w:rsidRPr="00A0091F" w:rsidRDefault="00D72FD6" w:rsidP="009448A9">
      <w:pPr>
        <w:numPr>
          <w:ilvl w:val="0"/>
          <w:numId w:val="12"/>
        </w:numPr>
        <w:tabs>
          <w:tab w:val="left" w:pos="567"/>
        </w:tabs>
        <w:suppressAutoHyphens/>
        <w:spacing w:after="0" w:line="276" w:lineRule="auto"/>
        <w:ind w:hanging="436"/>
        <w:contextualSpacing/>
        <w:jc w:val="both"/>
        <w:rPr>
          <w:rFonts w:eastAsia="Times New Roman" w:cstheme="minorHAnsi"/>
          <w:lang w:eastAsia="zh-CN"/>
        </w:rPr>
      </w:pPr>
      <w:r w:rsidRPr="00A0091F">
        <w:rPr>
          <w:rFonts w:eastAsia="Times New Roman" w:cstheme="minorHAnsi"/>
          <w:lang w:eastAsia="zh-CN"/>
        </w:rPr>
        <w:t xml:space="preserve">Wykonawca będzie przeprowadzał pomiary i badania materiałów oraz robót zgodnie z zasadami kontroli jakości materiałów i robót określonymi w </w:t>
      </w:r>
      <w:proofErr w:type="spellStart"/>
      <w:r w:rsidRPr="00A0091F">
        <w:rPr>
          <w:rFonts w:eastAsia="Times New Roman" w:cstheme="minorHAnsi"/>
          <w:lang w:eastAsia="zh-CN"/>
        </w:rPr>
        <w:t>STWiORB</w:t>
      </w:r>
      <w:proofErr w:type="spellEnd"/>
      <w:r w:rsidRPr="00A0091F">
        <w:rPr>
          <w:rFonts w:eastAsia="Times New Roman" w:cstheme="minorHAnsi"/>
          <w:lang w:eastAsia="zh-CN"/>
        </w:rPr>
        <w:t xml:space="preserve"> oraz w </w:t>
      </w:r>
      <w:r w:rsidR="003D6472" w:rsidRPr="00A0091F">
        <w:rPr>
          <w:rFonts w:eastAsia="Times New Roman" w:cstheme="minorHAnsi"/>
          <w:lang w:eastAsia="zh-CN"/>
        </w:rPr>
        <w:t>przypadkach wskazanych w ust. 12</w:t>
      </w:r>
      <w:r w:rsidRPr="00A0091F">
        <w:rPr>
          <w:rFonts w:eastAsia="Times New Roman" w:cstheme="minorHAnsi"/>
          <w:lang w:eastAsia="zh-CN"/>
        </w:rPr>
        <w:t xml:space="preserve"> poniżej.</w:t>
      </w:r>
    </w:p>
    <w:p w14:paraId="3B909F6B" w14:textId="477019F7" w:rsidR="00D72FD6" w:rsidRPr="00A0091F" w:rsidRDefault="00D72FD6" w:rsidP="009448A9">
      <w:pPr>
        <w:numPr>
          <w:ilvl w:val="0"/>
          <w:numId w:val="12"/>
        </w:numPr>
        <w:tabs>
          <w:tab w:val="left" w:pos="567"/>
        </w:tabs>
        <w:suppressAutoHyphens/>
        <w:spacing w:after="0" w:line="276" w:lineRule="auto"/>
        <w:ind w:hanging="436"/>
        <w:contextualSpacing/>
        <w:jc w:val="both"/>
        <w:rPr>
          <w:rFonts w:eastAsia="Times New Roman" w:cstheme="minorHAnsi"/>
          <w:lang w:eastAsia="zh-CN"/>
        </w:rPr>
      </w:pPr>
      <w:r w:rsidRPr="00A0091F">
        <w:rPr>
          <w:rFonts w:eastAsia="Times New Roman" w:cstheme="minorHAnsi"/>
          <w:lang w:eastAsia="zh-CN"/>
        </w:rPr>
        <w:t>Wykonawca będzie kompletował na bieżąco protokoły badań technicznych, pomiarów, prób i sprawdzeń potwierdzające, że użyte wyroby spełniają wymagania określone w Umowie. Dokumenty te Wykonawca zobowiązany jest przedłożyć wraz ze zgłoszeniem zakończenia robót</w:t>
      </w:r>
      <w:r w:rsidR="003F385D" w:rsidRPr="00A0091F">
        <w:rPr>
          <w:rFonts w:eastAsia="Times New Roman" w:cstheme="minorHAnsi"/>
          <w:lang w:eastAsia="zh-CN"/>
        </w:rPr>
        <w:t>,</w:t>
      </w:r>
      <w:r w:rsidRPr="00A0091F">
        <w:rPr>
          <w:rFonts w:eastAsia="Times New Roman" w:cstheme="minorHAnsi"/>
          <w:lang w:eastAsia="zh-CN"/>
        </w:rPr>
        <w:t xml:space="preserve"> objętych przedmiotem Umowy. Nie wykonanie tego zobowiązania stanowi podstawę do odmowy przystąpienia do odbioru końcowego.</w:t>
      </w:r>
    </w:p>
    <w:p w14:paraId="3640B1D9" w14:textId="01A4CE76" w:rsidR="00D72FD6" w:rsidRPr="00A0091F" w:rsidRDefault="00D72FD6" w:rsidP="009448A9">
      <w:pPr>
        <w:numPr>
          <w:ilvl w:val="0"/>
          <w:numId w:val="12"/>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Na każde żądanie </w:t>
      </w:r>
      <w:r w:rsidR="006E0567" w:rsidRPr="00A0091F">
        <w:rPr>
          <w:rFonts w:eastAsia="Times New Roman" w:cstheme="minorHAnsi"/>
          <w:lang w:eastAsia="zh-CN"/>
        </w:rPr>
        <w:t>Inspekt</w:t>
      </w:r>
      <w:r w:rsidR="00042D33" w:rsidRPr="00A0091F">
        <w:rPr>
          <w:rFonts w:eastAsia="Times New Roman" w:cstheme="minorHAnsi"/>
          <w:lang w:eastAsia="zh-CN"/>
        </w:rPr>
        <w:t>ora</w:t>
      </w:r>
      <w:r w:rsidR="006E0567" w:rsidRPr="00A0091F">
        <w:rPr>
          <w:rFonts w:eastAsia="Times New Roman" w:cstheme="minorHAnsi"/>
          <w:lang w:eastAsia="zh-CN"/>
        </w:rPr>
        <w:t xml:space="preserve"> Nadzoru</w:t>
      </w:r>
      <w:r w:rsidRPr="00A0091F">
        <w:rPr>
          <w:rFonts w:eastAsia="Times New Roman" w:cstheme="minorHAnsi"/>
          <w:lang w:eastAsia="zh-CN"/>
        </w:rPr>
        <w:t xml:space="preserve"> lub Zamawiającego, Wykonawca zobowiązany jest okazać mu, na wskazane materiały, surowce i urządzenia, dokumenty dopuszczające je do użytkowania lub obrotu, zgodnie z przepisami o wyrobach budowlanych</w:t>
      </w:r>
      <w:r w:rsidR="00FE467D">
        <w:rPr>
          <w:rFonts w:eastAsia="Times New Roman" w:cstheme="minorHAnsi"/>
          <w:lang w:eastAsia="zh-CN"/>
        </w:rPr>
        <w:t>, o wyrobach medycznych</w:t>
      </w:r>
      <w:r w:rsidRPr="00A0091F">
        <w:rPr>
          <w:rFonts w:eastAsia="Times New Roman" w:cstheme="minorHAnsi"/>
          <w:lang w:eastAsia="zh-CN"/>
        </w:rPr>
        <w:t xml:space="preserve"> oraz systemie oceny zgodności.</w:t>
      </w:r>
      <w:r w:rsidR="00A31899" w:rsidRPr="00A0091F">
        <w:rPr>
          <w:rFonts w:eastAsia="Times New Roman" w:cstheme="minorHAnsi"/>
          <w:lang w:eastAsia="zh-CN"/>
        </w:rPr>
        <w:t xml:space="preserve"> </w:t>
      </w:r>
    </w:p>
    <w:p w14:paraId="144C830C" w14:textId="4A271058" w:rsidR="003B24A8" w:rsidRPr="00A0091F" w:rsidRDefault="00D72FD6" w:rsidP="009448A9">
      <w:pPr>
        <w:numPr>
          <w:ilvl w:val="0"/>
          <w:numId w:val="12"/>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Po zakończeniu robót Wykonawca zobowiązuje się na własny koszt uporządkować teren budowy i zlikwidować własne zaplecze terenu robót. Wykonawca wycofa z terenu robót wszystkie środki produkcji oraz osoby, którymi dysponował przy pracy</w:t>
      </w:r>
      <w:r w:rsidR="00410343" w:rsidRPr="00A0091F">
        <w:rPr>
          <w:rFonts w:eastAsia="Times New Roman" w:cstheme="minorHAnsi"/>
          <w:lang w:eastAsia="zh-CN"/>
        </w:rPr>
        <w:t>,</w:t>
      </w:r>
      <w:r w:rsidRPr="00A0091F">
        <w:rPr>
          <w:rFonts w:eastAsia="Times New Roman" w:cstheme="minorHAnsi"/>
          <w:lang w:eastAsia="zh-CN"/>
        </w:rPr>
        <w:t xml:space="preserve"> w terminie 7 (siedmiu) dni od dnia końcowego odbioru wykonania przedmiotu umowy.</w:t>
      </w:r>
    </w:p>
    <w:p w14:paraId="6C034BEE" w14:textId="77777777" w:rsidR="003B24A8" w:rsidRPr="00A0091F" w:rsidRDefault="00D72FD6" w:rsidP="009448A9">
      <w:pPr>
        <w:numPr>
          <w:ilvl w:val="0"/>
          <w:numId w:val="12"/>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Wykonawca zapewni Zamawiającemu</w:t>
      </w:r>
      <w:r w:rsidR="008349C8" w:rsidRPr="00A0091F">
        <w:rPr>
          <w:rFonts w:eastAsia="Times New Roman" w:cstheme="minorHAnsi"/>
          <w:lang w:eastAsia="zh-CN"/>
        </w:rPr>
        <w:t xml:space="preserve"> i </w:t>
      </w:r>
      <w:r w:rsidR="00042D33" w:rsidRPr="00A0091F">
        <w:rPr>
          <w:rFonts w:eastAsia="Times New Roman" w:cstheme="minorHAnsi"/>
          <w:lang w:eastAsia="zh-CN"/>
        </w:rPr>
        <w:t>Inspektorowi Nadzoru</w:t>
      </w:r>
      <w:r w:rsidRPr="00A0091F">
        <w:rPr>
          <w:rFonts w:eastAsia="Times New Roman" w:cstheme="minorHAnsi"/>
          <w:lang w:eastAsia="zh-CN"/>
        </w:rPr>
        <w:t xml:space="preserve"> możliwość stałej kontroli prowadzenia robót i będzie się stosował do wszelkich poleceń i instrukcji Zamawiającego zgodnych z prawem polskim.</w:t>
      </w:r>
    </w:p>
    <w:p w14:paraId="7B11091C" w14:textId="56E9F3A1" w:rsidR="003B24A8" w:rsidRPr="00A0091F" w:rsidRDefault="00D72FD6" w:rsidP="009448A9">
      <w:pPr>
        <w:numPr>
          <w:ilvl w:val="0"/>
          <w:numId w:val="12"/>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Jeżeli w okresie realizacji przedmiotu umowy nastąpi zmiana stanu prawnego</w:t>
      </w:r>
      <w:r w:rsidR="007272B9" w:rsidRPr="00A0091F">
        <w:rPr>
          <w:rFonts w:eastAsia="Times New Roman" w:cstheme="minorHAnsi"/>
          <w:lang w:eastAsia="zh-CN"/>
        </w:rPr>
        <w:t>,</w:t>
      </w:r>
      <w:r w:rsidRPr="00A0091F">
        <w:rPr>
          <w:rFonts w:eastAsia="Times New Roman" w:cstheme="minorHAnsi"/>
          <w:lang w:eastAsia="zh-CN"/>
        </w:rPr>
        <w:t xml:space="preserve"> Wykonawca wykonana swoje zobowiązania</w:t>
      </w:r>
      <w:r w:rsidR="007272B9" w:rsidRPr="00A0091F">
        <w:rPr>
          <w:rFonts w:eastAsia="Times New Roman" w:cstheme="minorHAnsi"/>
          <w:lang w:eastAsia="zh-CN"/>
        </w:rPr>
        <w:t>,</w:t>
      </w:r>
      <w:r w:rsidRPr="00A0091F">
        <w:rPr>
          <w:rFonts w:eastAsia="Times New Roman" w:cstheme="minorHAnsi"/>
          <w:lang w:eastAsia="zh-CN"/>
        </w:rPr>
        <w:t xml:space="preserve"> wynikające z umowy</w:t>
      </w:r>
      <w:r w:rsidR="007272B9" w:rsidRPr="00A0091F">
        <w:rPr>
          <w:rFonts w:eastAsia="Times New Roman" w:cstheme="minorHAnsi"/>
          <w:lang w:eastAsia="zh-CN"/>
        </w:rPr>
        <w:t>,</w:t>
      </w:r>
      <w:r w:rsidRPr="00A0091F">
        <w:rPr>
          <w:rFonts w:eastAsia="Times New Roman" w:cstheme="minorHAnsi"/>
          <w:lang w:eastAsia="zh-CN"/>
        </w:rPr>
        <w:t xml:space="preserve"> zgodnie nowymi przepisami prawa.</w:t>
      </w:r>
    </w:p>
    <w:p w14:paraId="4152FBEF" w14:textId="3681B349" w:rsidR="00D72FD6" w:rsidRPr="00A0091F" w:rsidRDefault="00D72FD6" w:rsidP="009448A9">
      <w:pPr>
        <w:numPr>
          <w:ilvl w:val="0"/>
          <w:numId w:val="12"/>
        </w:numPr>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 zakresie wykonywania robót</w:t>
      </w:r>
      <w:r w:rsidR="007272B9" w:rsidRPr="00A0091F">
        <w:rPr>
          <w:rFonts w:eastAsia="Times New Roman" w:cstheme="minorHAnsi"/>
          <w:lang w:eastAsia="zh-CN"/>
        </w:rPr>
        <w:t>,</w:t>
      </w:r>
      <w:r w:rsidRPr="00A0091F">
        <w:rPr>
          <w:rFonts w:eastAsia="Times New Roman" w:cstheme="minorHAnsi"/>
          <w:lang w:eastAsia="zh-CN"/>
        </w:rPr>
        <w:t xml:space="preserve"> stanowiących przedmiot umowy</w:t>
      </w:r>
      <w:r w:rsidR="006D3FA0" w:rsidRPr="00A0091F">
        <w:rPr>
          <w:rFonts w:eastAsia="Times New Roman" w:cstheme="minorHAnsi"/>
          <w:lang w:eastAsia="zh-CN"/>
        </w:rPr>
        <w:t>, z uwagi na ich złożoność oraz charakter</w:t>
      </w:r>
      <w:r w:rsidR="007272B9" w:rsidRPr="00A0091F">
        <w:rPr>
          <w:rFonts w:eastAsia="Times New Roman" w:cstheme="minorHAnsi"/>
          <w:lang w:eastAsia="zh-CN"/>
        </w:rPr>
        <w:t>,</w:t>
      </w:r>
      <w:r w:rsidRPr="00A0091F">
        <w:rPr>
          <w:rFonts w:eastAsia="Times New Roman" w:cstheme="minorHAnsi"/>
          <w:lang w:eastAsia="zh-CN"/>
        </w:rPr>
        <w:t xml:space="preserve"> Wykonawcę obciążają następujące dodatkowe, niewymienione powyżej, obowiązki:</w:t>
      </w:r>
    </w:p>
    <w:p w14:paraId="279173B7" w14:textId="3524D66F" w:rsidR="00D72FD6" w:rsidRPr="00A0091F" w:rsidRDefault="00D72FD6" w:rsidP="009448A9">
      <w:pPr>
        <w:numPr>
          <w:ilvl w:val="1"/>
          <w:numId w:val="8"/>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Wykonawca jest odpowiedzialny za przejezdność i bezpieczeństwo ogólnodostępnego wewnętrznego ruchu drogowego i pieszego w tym wewnątrz budynk</w:t>
      </w:r>
      <w:r w:rsidR="00F244B4" w:rsidRPr="00A0091F">
        <w:rPr>
          <w:rFonts w:eastAsia="Times New Roman" w:cstheme="minorHAnsi"/>
          <w:lang w:eastAsia="zh-CN"/>
        </w:rPr>
        <w:t>u</w:t>
      </w:r>
      <w:r w:rsidRPr="00A0091F">
        <w:rPr>
          <w:rFonts w:eastAsia="Times New Roman" w:cstheme="minorHAnsi"/>
          <w:lang w:eastAsia="zh-CN"/>
        </w:rPr>
        <w:t xml:space="preserve"> w obszarze terenu budowy,</w:t>
      </w:r>
    </w:p>
    <w:p w14:paraId="1211047B" w14:textId="77777777" w:rsidR="00D72FD6" w:rsidRPr="00A0091F" w:rsidRDefault="00D72FD6" w:rsidP="009448A9">
      <w:pPr>
        <w:numPr>
          <w:ilvl w:val="1"/>
          <w:numId w:val="8"/>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z zastrzeżeniem dalszych postanowień umowy Wykonawca zobowiązany jest w szczególności do:</w:t>
      </w:r>
    </w:p>
    <w:p w14:paraId="50539646" w14:textId="677D9892" w:rsidR="00D72FD6" w:rsidRPr="00A0091F" w:rsidRDefault="006D3FA0" w:rsidP="009448A9">
      <w:pPr>
        <w:numPr>
          <w:ilvl w:val="1"/>
          <w:numId w:val="11"/>
        </w:numPr>
        <w:suppressAutoHyphens/>
        <w:spacing w:after="0" w:line="276" w:lineRule="auto"/>
        <w:ind w:left="1701" w:hanging="566"/>
        <w:contextualSpacing/>
        <w:jc w:val="both"/>
        <w:rPr>
          <w:rFonts w:eastAsia="Times New Roman" w:cstheme="minorHAnsi"/>
          <w:lang w:eastAsia="zh-CN"/>
        </w:rPr>
      </w:pPr>
      <w:r w:rsidRPr="00A0091F">
        <w:rPr>
          <w:rFonts w:eastAsia="Times New Roman" w:cstheme="minorHAnsi"/>
          <w:lang w:eastAsia="zh-CN"/>
        </w:rPr>
        <w:t>niezwł</w:t>
      </w:r>
      <w:r w:rsidR="00B47D75" w:rsidRPr="00A0091F">
        <w:rPr>
          <w:rFonts w:eastAsia="Times New Roman" w:cstheme="minorHAnsi"/>
          <w:lang w:eastAsia="zh-CN"/>
        </w:rPr>
        <w:t xml:space="preserve">ocznego (tj. w czasie max </w:t>
      </w:r>
      <w:r w:rsidR="00F244B4" w:rsidRPr="00A0091F">
        <w:rPr>
          <w:rFonts w:eastAsia="Times New Roman" w:cstheme="minorHAnsi"/>
          <w:lang w:eastAsia="zh-CN"/>
        </w:rPr>
        <w:t>1</w:t>
      </w:r>
      <w:r w:rsidR="00B47D75" w:rsidRPr="00A0091F">
        <w:rPr>
          <w:rFonts w:eastAsia="Times New Roman" w:cstheme="minorHAnsi"/>
          <w:lang w:eastAsia="zh-CN"/>
        </w:rPr>
        <w:t xml:space="preserve"> h)</w:t>
      </w:r>
      <w:r w:rsidRPr="00A0091F">
        <w:rPr>
          <w:rFonts w:eastAsia="Times New Roman" w:cstheme="minorHAnsi"/>
          <w:lang w:eastAsia="zh-CN"/>
        </w:rPr>
        <w:t xml:space="preserve"> zapewnienia</w:t>
      </w:r>
      <w:r w:rsidR="00D72FD6" w:rsidRPr="00A0091F">
        <w:rPr>
          <w:rFonts w:eastAsia="Times New Roman" w:cstheme="minorHAnsi"/>
          <w:lang w:eastAsia="zh-CN"/>
        </w:rPr>
        <w:t xml:space="preserve"> agregatu prądotwórczego </w:t>
      </w:r>
      <w:r w:rsidR="00C37852" w:rsidRPr="00A0091F">
        <w:rPr>
          <w:rFonts w:eastAsia="Times New Roman" w:cstheme="minorHAnsi"/>
          <w:lang w:eastAsia="zh-CN"/>
        </w:rPr>
        <w:t xml:space="preserve">i zasilnia w energię elektryczną </w:t>
      </w:r>
      <w:r w:rsidR="00D72FD6" w:rsidRPr="00A0091F">
        <w:rPr>
          <w:rFonts w:eastAsia="Times New Roman" w:cstheme="minorHAnsi"/>
          <w:lang w:eastAsia="zh-CN"/>
        </w:rPr>
        <w:t>na wypadek uszkodzenia kabli zasilania obiektów Zamawiającego,</w:t>
      </w:r>
    </w:p>
    <w:p w14:paraId="6B10459D" w14:textId="74B0DD1E" w:rsidR="00D72FD6" w:rsidRPr="00A0091F" w:rsidRDefault="00D72FD6" w:rsidP="009448A9">
      <w:pPr>
        <w:numPr>
          <w:ilvl w:val="1"/>
          <w:numId w:val="11"/>
        </w:numPr>
        <w:suppressAutoHyphens/>
        <w:spacing w:after="0" w:line="276" w:lineRule="auto"/>
        <w:ind w:left="1701" w:hanging="566"/>
        <w:contextualSpacing/>
        <w:jc w:val="both"/>
        <w:rPr>
          <w:rFonts w:eastAsia="Times New Roman" w:cstheme="minorHAnsi"/>
          <w:lang w:eastAsia="zh-CN"/>
        </w:rPr>
      </w:pPr>
      <w:r w:rsidRPr="00A0091F">
        <w:rPr>
          <w:rFonts w:eastAsia="Times New Roman" w:cstheme="minorHAnsi"/>
          <w:lang w:eastAsia="zh-CN"/>
        </w:rPr>
        <w:t>bezzwłocznego powiadamiania Zamawiającego o wszelkich możliwych wydarzeniach i okolicznościach</w:t>
      </w:r>
      <w:r w:rsidR="007272B9" w:rsidRPr="00A0091F">
        <w:rPr>
          <w:rFonts w:eastAsia="Times New Roman" w:cstheme="minorHAnsi"/>
          <w:lang w:eastAsia="zh-CN"/>
        </w:rPr>
        <w:t>,</w:t>
      </w:r>
      <w:r w:rsidRPr="00A0091F">
        <w:rPr>
          <w:rFonts w:eastAsia="Times New Roman" w:cstheme="minorHAnsi"/>
          <w:lang w:eastAsia="zh-CN"/>
        </w:rPr>
        <w:t xml:space="preserve"> mogących wpłynąć na opóźnienie robót oraz w razie zaistnienia takiej potrzeby wykonanie na koszt własny prac niezbędnych ze względu na bezpieczeństwo lub konieczność zapobieżenia awarii,</w:t>
      </w:r>
    </w:p>
    <w:p w14:paraId="6A4B90BF" w14:textId="4EACA257" w:rsidR="00D72FD6" w:rsidRPr="00A0091F" w:rsidRDefault="00D72FD6" w:rsidP="009448A9">
      <w:pPr>
        <w:numPr>
          <w:ilvl w:val="1"/>
          <w:numId w:val="11"/>
        </w:numPr>
        <w:suppressAutoHyphens/>
        <w:spacing w:after="0" w:line="276" w:lineRule="auto"/>
        <w:ind w:left="1701" w:hanging="566"/>
        <w:contextualSpacing/>
        <w:jc w:val="both"/>
        <w:rPr>
          <w:rFonts w:eastAsia="Times New Roman" w:cstheme="minorHAnsi"/>
          <w:lang w:eastAsia="zh-CN"/>
        </w:rPr>
      </w:pPr>
      <w:r w:rsidRPr="00A0091F">
        <w:rPr>
          <w:rFonts w:eastAsia="Times New Roman" w:cstheme="minorHAnsi"/>
          <w:lang w:eastAsia="zh-CN"/>
        </w:rPr>
        <w:t>uzgodnienia z Zamawiającym</w:t>
      </w:r>
      <w:r w:rsidR="00C37852" w:rsidRPr="00A0091F">
        <w:rPr>
          <w:rFonts w:eastAsia="Times New Roman" w:cstheme="minorHAnsi"/>
          <w:lang w:eastAsia="zh-CN"/>
        </w:rPr>
        <w:t xml:space="preserve"> elementów wpływających na estetykę obiektu,</w:t>
      </w:r>
      <w:r w:rsidRPr="00A0091F">
        <w:rPr>
          <w:rFonts w:eastAsia="Times New Roman" w:cstheme="minorHAnsi"/>
          <w:lang w:eastAsia="zh-CN"/>
        </w:rPr>
        <w:t xml:space="preserve"> </w:t>
      </w:r>
      <w:r w:rsidR="00042D33" w:rsidRPr="00A0091F">
        <w:rPr>
          <w:rFonts w:eastAsia="Times New Roman" w:cstheme="minorHAnsi"/>
          <w:lang w:eastAsia="zh-CN"/>
        </w:rPr>
        <w:t>które nie zostały wskazane w dokumentacji projektowej,</w:t>
      </w:r>
    </w:p>
    <w:p w14:paraId="6FFCD1C4" w14:textId="5DBB6296" w:rsidR="00D72FD6" w:rsidRPr="00A0091F" w:rsidRDefault="00D72FD6" w:rsidP="009448A9">
      <w:pPr>
        <w:numPr>
          <w:ilvl w:val="1"/>
          <w:numId w:val="11"/>
        </w:numPr>
        <w:suppressAutoHyphens/>
        <w:spacing w:after="0" w:line="276" w:lineRule="auto"/>
        <w:ind w:left="1701" w:hanging="566"/>
        <w:contextualSpacing/>
        <w:jc w:val="both"/>
        <w:rPr>
          <w:rFonts w:eastAsia="Times New Roman" w:cstheme="minorHAnsi"/>
          <w:lang w:eastAsia="zh-CN"/>
        </w:rPr>
      </w:pPr>
      <w:r w:rsidRPr="00A0091F">
        <w:rPr>
          <w:rFonts w:eastAsia="Times New Roman" w:cstheme="minorHAnsi"/>
          <w:lang w:eastAsia="zh-CN"/>
        </w:rPr>
        <w:t>odtworzenia na własny koszt ewentualnych zniszczeń i innych szkód</w:t>
      </w:r>
      <w:r w:rsidR="00854175" w:rsidRPr="00A0091F">
        <w:rPr>
          <w:rFonts w:eastAsia="Times New Roman" w:cstheme="minorHAnsi"/>
          <w:lang w:eastAsia="zh-CN"/>
        </w:rPr>
        <w:t xml:space="preserve"> spowodowanych</w:t>
      </w:r>
      <w:r w:rsidRPr="00A0091F">
        <w:rPr>
          <w:rFonts w:eastAsia="Times New Roman" w:cstheme="minorHAnsi"/>
          <w:lang w:eastAsia="zh-CN"/>
        </w:rPr>
        <w:t xml:space="preserve">  </w:t>
      </w:r>
      <w:r w:rsidR="00854175" w:rsidRPr="00A0091F">
        <w:rPr>
          <w:rFonts w:eastAsia="Times New Roman" w:cstheme="minorHAnsi"/>
          <w:lang w:eastAsia="zh-CN"/>
        </w:rPr>
        <w:t>działaniem Wykonawcy robót</w:t>
      </w:r>
      <w:r w:rsidRPr="00A0091F">
        <w:rPr>
          <w:rFonts w:eastAsia="Times New Roman" w:cstheme="minorHAnsi"/>
          <w:lang w:eastAsia="zh-CN"/>
        </w:rPr>
        <w:t xml:space="preserve"> na terenie budowy</w:t>
      </w:r>
      <w:r w:rsidR="00067367" w:rsidRPr="00A0091F">
        <w:rPr>
          <w:rFonts w:eastAsia="Times New Roman" w:cstheme="minorHAnsi"/>
          <w:lang w:eastAsia="zh-CN"/>
        </w:rPr>
        <w:t xml:space="preserve"> i terenach z nim sąsiadujących</w:t>
      </w:r>
      <w:r w:rsidR="00854175" w:rsidRPr="00A0091F">
        <w:rPr>
          <w:rFonts w:eastAsia="Times New Roman" w:cstheme="minorHAnsi"/>
          <w:lang w:eastAsia="zh-CN"/>
        </w:rPr>
        <w:t>, w tym w szczególności uszkodzeń pomieszczeń Zamawiającego.</w:t>
      </w:r>
    </w:p>
    <w:p w14:paraId="437F84F3" w14:textId="0EB11910" w:rsidR="00D72FD6" w:rsidRPr="00A0091F" w:rsidRDefault="00D72FD6" w:rsidP="009448A9">
      <w:pPr>
        <w:numPr>
          <w:ilvl w:val="0"/>
          <w:numId w:val="12"/>
        </w:numPr>
        <w:tabs>
          <w:tab w:val="left" w:pos="709"/>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Wykonawca zaznajomi się z umiejscowieniem wszystkich istniejących oraz mających powstać instalacji, takich jak odwodnienia, linie telefoniczne, elektryczne, światłowody, wodociągi, ciepłociągi i podobne, przed rozpoczęciem jakichkolwiek dalszych wykopów lub innych prac mogących uszkodzić istniejące instalacje. Każdorazowo, przed przystąpieniem do wykonywania robót ziemnych</w:t>
      </w:r>
      <w:r w:rsidR="00522CCB" w:rsidRPr="00A0091F">
        <w:rPr>
          <w:rFonts w:eastAsia="Times New Roman" w:cstheme="minorHAnsi"/>
          <w:lang w:eastAsia="zh-CN"/>
        </w:rPr>
        <w:t>,</w:t>
      </w:r>
      <w:r w:rsidRPr="00A0091F">
        <w:rPr>
          <w:rFonts w:eastAsia="Times New Roman" w:cstheme="minorHAnsi"/>
          <w:lang w:eastAsia="zh-CN"/>
        </w:rPr>
        <w:t xml:space="preserve"> Wykonawca wykona kontrolne wykopy lub zastosuje inne dostępne technologie</w:t>
      </w:r>
      <w:r w:rsidR="00522CCB" w:rsidRPr="00A0091F">
        <w:rPr>
          <w:rFonts w:eastAsia="Times New Roman" w:cstheme="minorHAnsi"/>
          <w:lang w:eastAsia="zh-CN"/>
        </w:rPr>
        <w:t>,</w:t>
      </w:r>
      <w:r w:rsidRPr="00A0091F">
        <w:rPr>
          <w:rFonts w:eastAsia="Times New Roman" w:cstheme="minorHAnsi"/>
          <w:lang w:eastAsia="zh-CN"/>
        </w:rPr>
        <w:t xml:space="preserve"> w celu zweryfikowania okoliczności, o których mowa powyżej i ustalenia istnienia ewentualnej kolizji. Wykopy będą wykonane w celu zidentyfikowania podziemnej instalacji, której uszkodzenie może stanowić zagrożenie bezpieczeństwa ruchu, życia i bezpieczeństwa publicznego. Wykonawca będzie odpowiedzialny za wszelkie uszkodzenia dróg, wodociągów i ciepłociągów, słupów i linii energetycznych teletechnicznych, kabli, punktów osnowy geodezyjnej i instalacji jakiegokolwiek rodzaju spowodowane przez niego lub jego Podwykonawców podczas wykonywania robót. Wykonawca niezwłocznie</w:t>
      </w:r>
      <w:r w:rsidR="005C4018" w:rsidRPr="00A0091F">
        <w:rPr>
          <w:rFonts w:eastAsia="Times New Roman" w:cstheme="minorHAnsi"/>
          <w:lang w:eastAsia="zh-CN"/>
        </w:rPr>
        <w:t xml:space="preserve">, nie później niż w przeciągu </w:t>
      </w:r>
      <w:r w:rsidR="005C7DCE" w:rsidRPr="00A0091F">
        <w:rPr>
          <w:rFonts w:eastAsia="Times New Roman" w:cstheme="minorHAnsi"/>
          <w:lang w:eastAsia="zh-CN"/>
        </w:rPr>
        <w:t>4 h,</w:t>
      </w:r>
      <w:r w:rsidRPr="00A0091F">
        <w:rPr>
          <w:rFonts w:eastAsia="Times New Roman" w:cstheme="minorHAnsi"/>
          <w:lang w:eastAsia="zh-CN"/>
        </w:rPr>
        <w:t xml:space="preserve"> naprawi wszelkie powstałe uszkodzenia na własny koszt, a także, jeśli to konieczne, przeprowadzi inne prace nakazane przez Zamawiającego.</w:t>
      </w:r>
    </w:p>
    <w:p w14:paraId="0E1C30DA" w14:textId="2F01606C" w:rsidR="00D72FD6" w:rsidRPr="00A0091F" w:rsidRDefault="00D72FD6" w:rsidP="009448A9">
      <w:pPr>
        <w:numPr>
          <w:ilvl w:val="0"/>
          <w:numId w:val="12"/>
        </w:numPr>
        <w:tabs>
          <w:tab w:val="left" w:pos="851"/>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Wykonawca będzie zobowiązany uzyskać wszelkie konieczne zgody i zezwolenia władz lokalnych, przedsiębiorstw sieciowych i posiadaczy nieruchomości, wymagane do niezbędnego zdemontowania istniejących instalacji, zamontowania instalacji tymczasowych, usunięcia instalacji tymczasowych i ponownego zamontowania istniejących </w:t>
      </w:r>
      <w:r w:rsidR="00C37852" w:rsidRPr="00A0091F">
        <w:rPr>
          <w:rFonts w:eastAsia="Times New Roman" w:cstheme="minorHAnsi"/>
          <w:lang w:eastAsia="zh-CN"/>
        </w:rPr>
        <w:t xml:space="preserve">lub nowych </w:t>
      </w:r>
      <w:r w:rsidRPr="00A0091F">
        <w:rPr>
          <w:rFonts w:eastAsia="Times New Roman" w:cstheme="minorHAnsi"/>
          <w:lang w:eastAsia="zh-CN"/>
        </w:rPr>
        <w:t>instalacji, każdorazowo na podstawie uzgodnień poczynionych z Zamawiającym. Zamawiający udzieli w tym celu Wykonawcy wszelkich niezbędnych pełnomocnictw.</w:t>
      </w:r>
    </w:p>
    <w:p w14:paraId="011D083F" w14:textId="7E0A9660" w:rsidR="005F5F6C" w:rsidRPr="00A0091F" w:rsidRDefault="00D72FD6" w:rsidP="009448A9">
      <w:pPr>
        <w:numPr>
          <w:ilvl w:val="0"/>
          <w:numId w:val="12"/>
        </w:numPr>
        <w:tabs>
          <w:tab w:val="left" w:pos="851"/>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Wykonawca będzie odpowiedzialny za adekwatność, stabilność i bezpieczeństwo wszystkich działań na terenie budowy oraz wszystkie technologie prowadzenia prac z uwzględnieniem okoliczności, że roboty objęte niniejsz</w:t>
      </w:r>
      <w:r w:rsidR="00A84D8C" w:rsidRPr="00A0091F">
        <w:rPr>
          <w:rFonts w:eastAsia="Times New Roman" w:cstheme="minorHAnsi"/>
          <w:lang w:eastAsia="zh-CN"/>
        </w:rPr>
        <w:t>ą</w:t>
      </w:r>
      <w:r w:rsidRPr="00A0091F">
        <w:rPr>
          <w:rFonts w:eastAsia="Times New Roman" w:cstheme="minorHAnsi"/>
          <w:lang w:eastAsia="zh-CN"/>
        </w:rPr>
        <w:t xml:space="preserve"> umową będą odbywały się w czynnym obiekcie szpitala. Wykonawca podejmie wszelkie niezbędne czynności</w:t>
      </w:r>
      <w:r w:rsidR="00AD6740" w:rsidRPr="00A0091F">
        <w:rPr>
          <w:rFonts w:eastAsia="Times New Roman" w:cstheme="minorHAnsi"/>
          <w:lang w:eastAsia="zh-CN"/>
        </w:rPr>
        <w:t>,</w:t>
      </w:r>
      <w:r w:rsidRPr="00A0091F">
        <w:rPr>
          <w:rFonts w:eastAsia="Times New Roman" w:cstheme="minorHAnsi"/>
          <w:lang w:eastAsia="zh-CN"/>
        </w:rPr>
        <w:t xml:space="preserve"> służące zapewnieniu pracy szpitala w sposób jak najmniej uciążliwy dla pacjentów oraz personelu. Na każde żądanie Zamawiającego Wykonawca przedłoży szczegółowy opis organizacji i technologii, które zamierza stosować dla wykonywania robót. Do raz ustalonych organizacji i metod nie będą wprowadzane żadne istotne zmiany bez uprzedniego powiadomienia i zgody Zamawiającego. Wykonawca wykona we własnym zakresie:</w:t>
      </w:r>
    </w:p>
    <w:p w14:paraId="5FC09679" w14:textId="70C9F2AF" w:rsidR="00D72FD6" w:rsidRPr="00A0091F" w:rsidRDefault="00D72FD6" w:rsidP="009448A9">
      <w:pPr>
        <w:numPr>
          <w:ilvl w:val="1"/>
          <w:numId w:val="1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plan zapewnienia jakości - przedstawi go do akceptacji Zamawiającego w terminie 14 (czternastu) dni od dnia podpisania umowy</w:t>
      </w:r>
    </w:p>
    <w:p w14:paraId="552C7E15" w14:textId="07A95C7B" w:rsidR="00D72FD6" w:rsidRPr="00A0091F" w:rsidRDefault="00D72FD6" w:rsidP="009448A9">
      <w:pPr>
        <w:numPr>
          <w:ilvl w:val="1"/>
          <w:numId w:val="1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projekt zabezpieczeń BHP,</w:t>
      </w:r>
    </w:p>
    <w:p w14:paraId="26EDD49B" w14:textId="074D9069" w:rsidR="00D72FD6" w:rsidRPr="00A0091F" w:rsidRDefault="00D72FD6" w:rsidP="009448A9">
      <w:pPr>
        <w:numPr>
          <w:ilvl w:val="1"/>
          <w:numId w:val="1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dokumentację powykonawczą, o zakresie zgodnym z Prawem budowlanym,</w:t>
      </w:r>
    </w:p>
    <w:p w14:paraId="0D020425" w14:textId="4BF4FF83" w:rsidR="00D72FD6" w:rsidRPr="00A0091F" w:rsidRDefault="00D72FD6" w:rsidP="009448A9">
      <w:pPr>
        <w:numPr>
          <w:ilvl w:val="1"/>
          <w:numId w:val="1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dokumentację wykonania instalacji </w:t>
      </w:r>
      <w:r w:rsidR="004F2B5B" w:rsidRPr="00A0091F">
        <w:rPr>
          <w:rFonts w:eastAsia="Times New Roman" w:cstheme="minorHAnsi"/>
          <w:lang w:eastAsia="zh-CN"/>
        </w:rPr>
        <w:t>objęt</w:t>
      </w:r>
      <w:r w:rsidR="00F244B4" w:rsidRPr="00A0091F">
        <w:rPr>
          <w:rFonts w:eastAsia="Times New Roman" w:cstheme="minorHAnsi"/>
          <w:lang w:eastAsia="zh-CN"/>
        </w:rPr>
        <w:t>ych</w:t>
      </w:r>
      <w:r w:rsidR="004F2B5B" w:rsidRPr="00A0091F">
        <w:rPr>
          <w:rFonts w:eastAsia="Times New Roman" w:cstheme="minorHAnsi"/>
          <w:lang w:eastAsia="zh-CN"/>
        </w:rPr>
        <w:t xml:space="preserve"> przedmiotem zamówienia </w:t>
      </w:r>
    </w:p>
    <w:p w14:paraId="2165BE02" w14:textId="19688428" w:rsidR="00D72FD6" w:rsidRPr="00A0091F" w:rsidRDefault="00D72FD6" w:rsidP="009448A9">
      <w:pPr>
        <w:numPr>
          <w:ilvl w:val="1"/>
          <w:numId w:val="1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geodezyjną dokumentację powykonawczą,</w:t>
      </w:r>
    </w:p>
    <w:p w14:paraId="57371FE7" w14:textId="48BFF2D6" w:rsidR="00D72FD6" w:rsidRPr="00A0091F" w:rsidRDefault="00D72FD6" w:rsidP="009448A9">
      <w:pPr>
        <w:numPr>
          <w:ilvl w:val="1"/>
          <w:numId w:val="1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instrukcję obsługi i eksploatacji urządzeń w języku polskim.</w:t>
      </w:r>
    </w:p>
    <w:p w14:paraId="78CFBE33" w14:textId="10D6AC0B" w:rsidR="00D72FD6" w:rsidRPr="00A0091F" w:rsidRDefault="00D72FD6" w:rsidP="007F1C62">
      <w:pPr>
        <w:suppressAutoHyphens/>
        <w:spacing w:after="0" w:line="276" w:lineRule="auto"/>
        <w:ind w:left="567"/>
        <w:contextualSpacing/>
        <w:jc w:val="both"/>
        <w:rPr>
          <w:rFonts w:eastAsia="Times New Roman" w:cstheme="minorHAnsi"/>
          <w:lang w:eastAsia="zh-CN"/>
        </w:rPr>
      </w:pPr>
      <w:r w:rsidRPr="00A0091F">
        <w:rPr>
          <w:rFonts w:eastAsia="Times New Roman" w:cstheme="minorHAnsi"/>
          <w:lang w:eastAsia="zh-CN"/>
        </w:rPr>
        <w:t>Dokumentacja ta będzie podlegała zatwierdzeniu przez Zamawiającego. Zatwierdzenie tych opracowań przez Zamawiającego nie umniejsza odpowiedzialności Wykonawcy za jakość tych opracowań. Roboty nie będą uznane za ukończone dla celów przejęcia, dopóki dokumentacja ta nie zostanie przekazana Zamawiającemu w stosownej ilości oraz nie zostanie przez niego zatwierdzona.</w:t>
      </w:r>
    </w:p>
    <w:p w14:paraId="54C0B033" w14:textId="77777777" w:rsidR="00D72FD6" w:rsidRPr="00A0091F" w:rsidRDefault="00D72FD6" w:rsidP="009448A9">
      <w:pPr>
        <w:numPr>
          <w:ilvl w:val="0"/>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Wykonawca będzie dysponował (przez cały okres realizacji przedmiotu Umowy) Zespołem Kierowników i Inżynierów, w skład którego będą wchodziły następujące osoby, zaakceptowane przez Zamawiającego:</w:t>
      </w:r>
    </w:p>
    <w:p w14:paraId="430DC1DC" w14:textId="0B9356C6" w:rsidR="00A841EC" w:rsidRPr="00A0091F" w:rsidRDefault="00D72FD6" w:rsidP="009448A9">
      <w:pPr>
        <w:widowControl w:val="0"/>
        <w:numPr>
          <w:ilvl w:val="0"/>
          <w:numId w:val="14"/>
        </w:numPr>
        <w:tabs>
          <w:tab w:val="left" w:pos="1701"/>
        </w:tabs>
        <w:suppressAutoHyphens/>
        <w:spacing w:after="0" w:line="276" w:lineRule="auto"/>
        <w:ind w:left="1701" w:hanging="425"/>
        <w:rPr>
          <w:rFonts w:eastAsia="Times New Roman" w:cstheme="minorHAnsi"/>
        </w:rPr>
      </w:pPr>
      <w:r w:rsidRPr="00A0091F">
        <w:rPr>
          <w:rFonts w:eastAsia="Times New Roman" w:cstheme="minorHAnsi"/>
        </w:rPr>
        <w:t>Kierownik Budowy</w:t>
      </w:r>
      <w:r w:rsidR="00D25774" w:rsidRPr="00A0091F">
        <w:rPr>
          <w:rFonts w:eastAsia="Times New Roman" w:cstheme="minorHAnsi"/>
        </w:rPr>
        <w:t xml:space="preserve"> (imię i nazwisko, nr uprawnień, nr telefonu i adres e-mail)</w:t>
      </w:r>
      <w:r w:rsidRPr="00A0091F">
        <w:rPr>
          <w:rFonts w:eastAsia="Times New Roman" w:cstheme="minorHAnsi"/>
        </w:rPr>
        <w:t>: ………………………………</w:t>
      </w:r>
      <w:r w:rsidR="00D25774" w:rsidRPr="00A0091F">
        <w:rPr>
          <w:rFonts w:eastAsia="Times New Roman" w:cstheme="minorHAnsi"/>
        </w:rPr>
        <w:t>………………………………………………….</w:t>
      </w:r>
    </w:p>
    <w:p w14:paraId="4F307D1E" w14:textId="0B4B8D79" w:rsidR="00F17968" w:rsidRPr="00A0091F" w:rsidRDefault="00F17968" w:rsidP="009448A9">
      <w:pPr>
        <w:widowControl w:val="0"/>
        <w:numPr>
          <w:ilvl w:val="0"/>
          <w:numId w:val="14"/>
        </w:numPr>
        <w:tabs>
          <w:tab w:val="left" w:pos="1701"/>
        </w:tabs>
        <w:suppressAutoHyphens/>
        <w:spacing w:after="0" w:line="276" w:lineRule="auto"/>
        <w:ind w:left="1701" w:hanging="425"/>
        <w:rPr>
          <w:rFonts w:eastAsia="Times New Roman" w:cstheme="minorHAnsi"/>
        </w:rPr>
      </w:pPr>
      <w:r w:rsidRPr="00A0091F">
        <w:rPr>
          <w:rFonts w:eastAsia="Times New Roman" w:cstheme="minorHAnsi"/>
        </w:rPr>
        <w:t>Kierownik robót branży budowlanej (imię i nazwisko, nr uprawnień, nr telefonu i adres e-mail):…………………………….…………………………………….</w:t>
      </w:r>
    </w:p>
    <w:p w14:paraId="3D740347" w14:textId="2814C4B8" w:rsidR="00D25774" w:rsidRPr="00A0091F" w:rsidRDefault="00D25774" w:rsidP="009448A9">
      <w:pPr>
        <w:widowControl w:val="0"/>
        <w:numPr>
          <w:ilvl w:val="0"/>
          <w:numId w:val="14"/>
        </w:numPr>
        <w:tabs>
          <w:tab w:val="left" w:pos="1701"/>
        </w:tabs>
        <w:suppressAutoHyphens/>
        <w:spacing w:after="0" w:line="276" w:lineRule="auto"/>
        <w:ind w:left="1701" w:hanging="425"/>
        <w:rPr>
          <w:rFonts w:eastAsia="Times New Roman" w:cstheme="minorHAnsi"/>
        </w:rPr>
      </w:pPr>
      <w:r w:rsidRPr="00A0091F">
        <w:rPr>
          <w:rFonts w:eastAsia="Times New Roman" w:cstheme="minorHAnsi"/>
        </w:rPr>
        <w:t>Kierownik robót branży sanitarnej (imię i nazwisko, nr uprawnień, nr telefonu i adres e-mail):…………………………….…………………………………….</w:t>
      </w:r>
    </w:p>
    <w:p w14:paraId="7776F85C" w14:textId="637E914B" w:rsidR="00D25774" w:rsidRPr="00A0091F" w:rsidRDefault="00D72FD6" w:rsidP="009448A9">
      <w:pPr>
        <w:widowControl w:val="0"/>
        <w:numPr>
          <w:ilvl w:val="0"/>
          <w:numId w:val="14"/>
        </w:numPr>
        <w:tabs>
          <w:tab w:val="left" w:pos="1701"/>
        </w:tabs>
        <w:suppressAutoHyphens/>
        <w:spacing w:after="0" w:line="276" w:lineRule="auto"/>
        <w:ind w:left="1701" w:hanging="425"/>
        <w:rPr>
          <w:rFonts w:eastAsia="Times New Roman" w:cstheme="minorHAnsi"/>
        </w:rPr>
      </w:pPr>
      <w:r w:rsidRPr="00A0091F">
        <w:rPr>
          <w:rFonts w:eastAsia="Times New Roman" w:cstheme="minorHAnsi"/>
        </w:rPr>
        <w:t xml:space="preserve">Kierownik robót branży elektrycznej i </w:t>
      </w:r>
      <w:proofErr w:type="spellStart"/>
      <w:r w:rsidRPr="00A0091F">
        <w:rPr>
          <w:rFonts w:eastAsia="Times New Roman" w:cstheme="minorHAnsi"/>
        </w:rPr>
        <w:t>AKPiA</w:t>
      </w:r>
      <w:proofErr w:type="spellEnd"/>
      <w:r w:rsidR="00D25774" w:rsidRPr="00A0091F">
        <w:rPr>
          <w:rFonts w:eastAsia="Times New Roman" w:cstheme="minorHAnsi"/>
        </w:rPr>
        <w:t xml:space="preserve"> (imię i nazwisko, nr uprawnień, nr telefonu i adres e-mail): ………………………………………………………………………………</w:t>
      </w:r>
    </w:p>
    <w:p w14:paraId="12B1A8BD" w14:textId="734E2F0E" w:rsidR="00705373" w:rsidRPr="00A0091F" w:rsidRDefault="00D72FD6" w:rsidP="009448A9">
      <w:pPr>
        <w:pStyle w:val="Akapitzlist"/>
        <w:widowControl w:val="0"/>
        <w:numPr>
          <w:ilvl w:val="0"/>
          <w:numId w:val="12"/>
        </w:numPr>
        <w:tabs>
          <w:tab w:val="left" w:pos="354"/>
        </w:tabs>
        <w:suppressAutoHyphens/>
        <w:spacing w:after="0" w:line="276" w:lineRule="auto"/>
        <w:jc w:val="both"/>
        <w:rPr>
          <w:rFonts w:eastAsia="Times New Roman" w:cstheme="minorHAnsi"/>
        </w:rPr>
      </w:pPr>
      <w:r w:rsidRPr="00A0091F">
        <w:rPr>
          <w:rFonts w:eastAsia="Times New Roman" w:cstheme="minorHAnsi"/>
        </w:rPr>
        <w:t xml:space="preserve">Kierownicy, o których mowa </w:t>
      </w:r>
      <w:r w:rsidR="00705373" w:rsidRPr="00A0091F">
        <w:rPr>
          <w:rFonts w:eastAsia="Times New Roman" w:cstheme="minorHAnsi"/>
        </w:rPr>
        <w:t>w u</w:t>
      </w:r>
      <w:r w:rsidR="00D25774" w:rsidRPr="00A0091F">
        <w:rPr>
          <w:rFonts w:eastAsia="Times New Roman" w:cstheme="minorHAnsi"/>
        </w:rPr>
        <w:t>st. 2</w:t>
      </w:r>
      <w:r w:rsidR="004E0D16" w:rsidRPr="00A0091F">
        <w:rPr>
          <w:rFonts w:eastAsia="Times New Roman" w:cstheme="minorHAnsi"/>
        </w:rPr>
        <w:t>1</w:t>
      </w:r>
      <w:r w:rsidR="00024255" w:rsidRPr="00A0091F">
        <w:rPr>
          <w:rFonts w:eastAsia="Times New Roman" w:cstheme="minorHAnsi"/>
        </w:rPr>
        <w:t xml:space="preserve"> lit b-d </w:t>
      </w:r>
      <w:r w:rsidR="0091617D" w:rsidRPr="00A0091F">
        <w:rPr>
          <w:rFonts w:eastAsia="Times New Roman" w:cstheme="minorHAnsi"/>
        </w:rPr>
        <w:t>mają obowiązek być obecni na terenie budowy w</w:t>
      </w:r>
      <w:r w:rsidR="00024255" w:rsidRPr="00A0091F">
        <w:rPr>
          <w:rFonts w:eastAsia="Times New Roman" w:cstheme="minorHAnsi"/>
        </w:rPr>
        <w:t xml:space="preserve"> trakcie trwania prac dotyczących ich branży</w:t>
      </w:r>
      <w:r w:rsidR="0091617D" w:rsidRPr="00A0091F">
        <w:rPr>
          <w:rFonts w:eastAsia="Times New Roman" w:cstheme="minorHAnsi"/>
        </w:rPr>
        <w:t xml:space="preserve"> w dniach roboczych od godz. 7.00 do godz. 15.00 oraz dodatkowo każda z tych osób w innych dniach i godzinach, jeżeli w tych dniach i godzinach będą wykonywane jakiekolwiek roboty, objęte branżą, którą dana osoba kieruje. </w:t>
      </w:r>
      <w:r w:rsidR="00024255" w:rsidRPr="00A0091F">
        <w:rPr>
          <w:rFonts w:eastAsia="Times New Roman" w:cstheme="minorHAnsi"/>
        </w:rPr>
        <w:t>Kierownik Budowy musi być obecny na terenie budowy w trakcie trwania prac codziennie  w dniach r</w:t>
      </w:r>
      <w:r w:rsidR="00791E16" w:rsidRPr="00A0091F">
        <w:rPr>
          <w:rFonts w:eastAsia="Times New Roman" w:cstheme="minorHAnsi"/>
        </w:rPr>
        <w:t xml:space="preserve">oboczych od godz. 7.00. do 15.00. </w:t>
      </w:r>
      <w:r w:rsidRPr="00A0091F">
        <w:rPr>
          <w:rFonts w:eastAsia="Times New Roman" w:cstheme="minorHAnsi"/>
        </w:rPr>
        <w:t>Niezależnie od tego, Wykonawca zobowiązany będzie do zapewnienia obecności Kierowników na budowie na każde wezwanie Zamawiającego</w:t>
      </w:r>
      <w:r w:rsidR="009B2DE7" w:rsidRPr="00A0091F">
        <w:rPr>
          <w:rFonts w:eastAsia="Times New Roman" w:cstheme="minorHAnsi"/>
        </w:rPr>
        <w:t xml:space="preserve"> lub </w:t>
      </w:r>
      <w:r w:rsidR="00664647" w:rsidRPr="00A0091F">
        <w:rPr>
          <w:rFonts w:eastAsia="Times New Roman" w:cstheme="minorHAnsi"/>
        </w:rPr>
        <w:t>Inspektora Nadzoru</w:t>
      </w:r>
      <w:r w:rsidR="0091617D" w:rsidRPr="00A0091F">
        <w:rPr>
          <w:rFonts w:eastAsia="Times New Roman" w:cstheme="minorHAnsi"/>
        </w:rPr>
        <w:t>, zgłoszone wyznaczonemu Kierownikowi dyżurnemu</w:t>
      </w:r>
      <w:r w:rsidR="00547654" w:rsidRPr="00A0091F">
        <w:rPr>
          <w:rFonts w:eastAsia="Times New Roman" w:cstheme="minorHAnsi"/>
        </w:rPr>
        <w:t>. Wykonawca zobowiązany jest każdorazowo przedkładać Zamawiającemu miesięczny harmonogram dyżurów telefonicznych Kierowników, o których mowa powyżej</w:t>
      </w:r>
      <w:r w:rsidR="00B53BC3" w:rsidRPr="00A0091F">
        <w:rPr>
          <w:rFonts w:eastAsia="Times New Roman" w:cstheme="minorHAnsi"/>
        </w:rPr>
        <w:t xml:space="preserve"> najpóźniej jeden dzień przed rozpoczęciem kolejnego miesiąca</w:t>
      </w:r>
      <w:r w:rsidR="00547654" w:rsidRPr="00A0091F">
        <w:rPr>
          <w:rFonts w:eastAsia="Times New Roman" w:cstheme="minorHAnsi"/>
        </w:rPr>
        <w:t>.</w:t>
      </w:r>
      <w:r w:rsidR="00A97ACC" w:rsidRPr="00A0091F">
        <w:rPr>
          <w:rFonts w:eastAsia="Times New Roman" w:cstheme="minorHAnsi"/>
        </w:rPr>
        <w:t xml:space="preserve"> </w:t>
      </w:r>
    </w:p>
    <w:p w14:paraId="44A308AB" w14:textId="6A1B7B1D" w:rsidR="00705373" w:rsidRPr="00A0091F" w:rsidRDefault="00D72FD6" w:rsidP="009448A9">
      <w:pPr>
        <w:pStyle w:val="Akapitzlist"/>
        <w:widowControl w:val="0"/>
        <w:numPr>
          <w:ilvl w:val="0"/>
          <w:numId w:val="12"/>
        </w:numPr>
        <w:tabs>
          <w:tab w:val="left" w:pos="354"/>
        </w:tabs>
        <w:suppressAutoHyphens/>
        <w:spacing w:after="0" w:line="276" w:lineRule="auto"/>
        <w:jc w:val="both"/>
        <w:rPr>
          <w:rFonts w:eastAsia="Times New Roman" w:cstheme="minorHAnsi"/>
        </w:rPr>
      </w:pPr>
      <w:r w:rsidRPr="00A0091F">
        <w:rPr>
          <w:rFonts w:eastAsia="Times New Roman" w:cstheme="minorHAnsi"/>
        </w:rPr>
        <w:t>Kierownik Budowy, poza obowiązkami wynikającymi z przepisów ustawy Prawo budowlane, koordynuje pracę pozostałych Kierowników Wykonawcy oraz zobowiązany jest do udzielania Zamawiającemu</w:t>
      </w:r>
      <w:r w:rsidR="009B2DE7" w:rsidRPr="00A0091F">
        <w:rPr>
          <w:rFonts w:eastAsia="Times New Roman" w:cstheme="minorHAnsi"/>
        </w:rPr>
        <w:t xml:space="preserve"> lub </w:t>
      </w:r>
      <w:r w:rsidR="00AF2CC3" w:rsidRPr="00A0091F">
        <w:rPr>
          <w:rFonts w:eastAsia="Times New Roman" w:cstheme="minorHAnsi"/>
        </w:rPr>
        <w:t>Inspektorowi Nadzoru</w:t>
      </w:r>
      <w:r w:rsidRPr="00A0091F">
        <w:rPr>
          <w:rFonts w:eastAsia="Times New Roman" w:cstheme="minorHAnsi"/>
        </w:rPr>
        <w:t xml:space="preserve"> na jego żądanie i w terminach wskazanych przez Zamawiającego</w:t>
      </w:r>
      <w:r w:rsidR="00F4595F" w:rsidRPr="00A0091F">
        <w:rPr>
          <w:rFonts w:eastAsia="Times New Roman" w:cstheme="minorHAnsi"/>
        </w:rPr>
        <w:t>,</w:t>
      </w:r>
      <w:r w:rsidRPr="00A0091F">
        <w:rPr>
          <w:rFonts w:eastAsia="Times New Roman" w:cstheme="minorHAnsi"/>
        </w:rPr>
        <w:t xml:space="preserve"> pisemnych wyjaśnień i informacji</w:t>
      </w:r>
      <w:r w:rsidR="00F4595F" w:rsidRPr="00A0091F">
        <w:rPr>
          <w:rFonts w:eastAsia="Times New Roman" w:cstheme="minorHAnsi"/>
        </w:rPr>
        <w:t>,</w:t>
      </w:r>
      <w:r w:rsidRPr="00A0091F">
        <w:rPr>
          <w:rFonts w:eastAsia="Times New Roman" w:cstheme="minorHAnsi"/>
        </w:rPr>
        <w:t xml:space="preserve"> dotyczących wykonania przedmiotu Umowy.</w:t>
      </w:r>
    </w:p>
    <w:p w14:paraId="3D904FD4" w14:textId="31F2B139" w:rsidR="00705373" w:rsidRPr="00A0091F" w:rsidRDefault="00D72FD6" w:rsidP="009448A9">
      <w:pPr>
        <w:pStyle w:val="Akapitzlist"/>
        <w:widowControl w:val="0"/>
        <w:numPr>
          <w:ilvl w:val="0"/>
          <w:numId w:val="12"/>
        </w:numPr>
        <w:tabs>
          <w:tab w:val="left" w:pos="345"/>
        </w:tabs>
        <w:suppressAutoHyphens/>
        <w:spacing w:after="0" w:line="276" w:lineRule="auto"/>
        <w:jc w:val="both"/>
        <w:rPr>
          <w:rFonts w:eastAsia="Times New Roman" w:cstheme="minorHAnsi"/>
        </w:rPr>
      </w:pPr>
      <w:r w:rsidRPr="00A0091F">
        <w:rPr>
          <w:rFonts w:eastAsia="Times New Roman" w:cstheme="minorHAnsi"/>
        </w:rPr>
        <w:t xml:space="preserve">Kierownicy wskazani w ust. </w:t>
      </w:r>
      <w:r w:rsidR="00A647B4" w:rsidRPr="00A0091F">
        <w:rPr>
          <w:rFonts w:eastAsia="Times New Roman" w:cstheme="minorHAnsi"/>
        </w:rPr>
        <w:t>2</w:t>
      </w:r>
      <w:r w:rsidR="004E0D16" w:rsidRPr="00A0091F">
        <w:rPr>
          <w:rFonts w:eastAsia="Times New Roman" w:cstheme="minorHAnsi"/>
        </w:rPr>
        <w:t>1</w:t>
      </w:r>
      <w:r w:rsidR="00A647B4" w:rsidRPr="00A0091F">
        <w:rPr>
          <w:rFonts w:eastAsia="Times New Roman" w:cstheme="minorHAnsi"/>
        </w:rPr>
        <w:t xml:space="preserve"> </w:t>
      </w:r>
      <w:r w:rsidRPr="00A0091F">
        <w:rPr>
          <w:rFonts w:eastAsia="Times New Roman" w:cstheme="minorHAnsi"/>
        </w:rPr>
        <w:t xml:space="preserve">muszą posiadać wymagane przepisami prawa kwalifikacje i uprawnienia oraz spełniać wymagania opisane w </w:t>
      </w:r>
      <w:r w:rsidR="000A6E5D" w:rsidRPr="00A0091F">
        <w:rPr>
          <w:rFonts w:eastAsia="Times New Roman" w:cstheme="minorHAnsi"/>
        </w:rPr>
        <w:t>SWZ</w:t>
      </w:r>
      <w:r w:rsidRPr="00A0091F">
        <w:rPr>
          <w:rFonts w:eastAsia="Times New Roman" w:cstheme="minorHAnsi"/>
        </w:rPr>
        <w:t>.</w:t>
      </w:r>
    </w:p>
    <w:p w14:paraId="64534B56" w14:textId="6888821D" w:rsidR="00705373" w:rsidRPr="00A0091F" w:rsidRDefault="00EE1000" w:rsidP="009448A9">
      <w:pPr>
        <w:pStyle w:val="Akapitzlist"/>
        <w:widowControl w:val="0"/>
        <w:numPr>
          <w:ilvl w:val="0"/>
          <w:numId w:val="12"/>
        </w:numPr>
        <w:tabs>
          <w:tab w:val="left" w:pos="345"/>
        </w:tabs>
        <w:suppressAutoHyphens/>
        <w:spacing w:after="0" w:line="276" w:lineRule="auto"/>
        <w:jc w:val="both"/>
        <w:rPr>
          <w:rFonts w:eastAsia="Times New Roman" w:cstheme="minorHAnsi"/>
        </w:rPr>
      </w:pPr>
      <w:r w:rsidRPr="00A0091F">
        <w:rPr>
          <w:rFonts w:eastAsia="Times New Roman" w:cstheme="minorHAnsi"/>
        </w:rPr>
        <w:t>Z</w:t>
      </w:r>
      <w:r w:rsidR="00D72FD6" w:rsidRPr="00A0091F">
        <w:rPr>
          <w:rFonts w:eastAsia="Times New Roman" w:cstheme="minorHAnsi"/>
        </w:rPr>
        <w:t xml:space="preserve">miana Kierowników, o których mowa w ust. </w:t>
      </w:r>
      <w:r w:rsidR="00A647B4" w:rsidRPr="00A0091F">
        <w:rPr>
          <w:rFonts w:eastAsia="Times New Roman" w:cstheme="minorHAnsi"/>
        </w:rPr>
        <w:t>2</w:t>
      </w:r>
      <w:r w:rsidR="004E0D16" w:rsidRPr="00A0091F">
        <w:rPr>
          <w:rFonts w:eastAsia="Times New Roman" w:cstheme="minorHAnsi"/>
        </w:rPr>
        <w:t>1</w:t>
      </w:r>
      <w:r w:rsidR="00A647B4" w:rsidRPr="00A0091F">
        <w:rPr>
          <w:rFonts w:eastAsia="Times New Roman" w:cstheme="minorHAnsi"/>
        </w:rPr>
        <w:t xml:space="preserve"> </w:t>
      </w:r>
      <w:r w:rsidR="00B47C96" w:rsidRPr="00A0091F">
        <w:rPr>
          <w:rFonts w:eastAsia="Times New Roman" w:cstheme="minorHAnsi"/>
        </w:rPr>
        <w:t xml:space="preserve">nie </w:t>
      </w:r>
      <w:r w:rsidR="00D72FD6" w:rsidRPr="00A0091F">
        <w:rPr>
          <w:rFonts w:eastAsia="Times New Roman" w:cstheme="minorHAnsi"/>
        </w:rPr>
        <w:t>stanowi zmian</w:t>
      </w:r>
      <w:r w:rsidR="00B47C96" w:rsidRPr="00A0091F">
        <w:rPr>
          <w:rFonts w:eastAsia="Times New Roman" w:cstheme="minorHAnsi"/>
        </w:rPr>
        <w:t>y</w:t>
      </w:r>
      <w:r w:rsidR="00D72FD6" w:rsidRPr="00A0091F">
        <w:rPr>
          <w:rFonts w:eastAsia="Times New Roman" w:cstheme="minorHAnsi"/>
        </w:rPr>
        <w:t xml:space="preserve"> Umowy. </w:t>
      </w:r>
      <w:r w:rsidR="00B47C96" w:rsidRPr="00A0091F">
        <w:rPr>
          <w:rFonts w:eastAsia="Times New Roman" w:cstheme="minorHAnsi"/>
        </w:rPr>
        <w:t xml:space="preserve">Jeżeli Wykonawca chce dokonać zmiany kierownika budowy lub kierownika robót, </w:t>
      </w:r>
      <w:r w:rsidR="00A476A8" w:rsidRPr="00A0091F">
        <w:rPr>
          <w:rFonts w:eastAsia="Times New Roman" w:cstheme="minorHAnsi"/>
        </w:rPr>
        <w:t>zwraca się z wnioskiem</w:t>
      </w:r>
      <w:r w:rsidR="00B47C96" w:rsidRPr="00A0091F">
        <w:rPr>
          <w:rFonts w:eastAsia="Times New Roman" w:cstheme="minorHAnsi"/>
        </w:rPr>
        <w:t xml:space="preserve"> </w:t>
      </w:r>
      <w:r w:rsidR="00A476A8" w:rsidRPr="00A0091F">
        <w:rPr>
          <w:rFonts w:eastAsia="Times New Roman" w:cstheme="minorHAnsi"/>
        </w:rPr>
        <w:t xml:space="preserve">do </w:t>
      </w:r>
      <w:r w:rsidR="00B47C96" w:rsidRPr="00A0091F">
        <w:rPr>
          <w:rFonts w:eastAsia="Times New Roman" w:cstheme="minorHAnsi"/>
        </w:rPr>
        <w:t xml:space="preserve">Zamawiającego, </w:t>
      </w:r>
      <w:r w:rsidR="00A476A8" w:rsidRPr="00A0091F">
        <w:rPr>
          <w:rFonts w:eastAsia="Times New Roman" w:cstheme="minorHAnsi"/>
        </w:rPr>
        <w:t>o wyrażenie zgody na dokonanie takiej zmiany</w:t>
      </w:r>
      <w:r w:rsidR="00B47C96" w:rsidRPr="00A0091F">
        <w:rPr>
          <w:rFonts w:eastAsia="Times New Roman" w:cstheme="minorHAnsi"/>
        </w:rPr>
        <w:t xml:space="preserve">. </w:t>
      </w:r>
      <w:r w:rsidR="00D72FD6" w:rsidRPr="00A0091F">
        <w:rPr>
          <w:rFonts w:eastAsia="Times New Roman" w:cstheme="minorHAnsi"/>
        </w:rPr>
        <w:t>Wykonawca do wniosku o wyrażenie zgody na zmianę</w:t>
      </w:r>
      <w:r w:rsidR="00F4595F" w:rsidRPr="00A0091F">
        <w:rPr>
          <w:rFonts w:eastAsia="Times New Roman" w:cstheme="minorHAnsi"/>
        </w:rPr>
        <w:t>,</w:t>
      </w:r>
      <w:r w:rsidR="00D72FD6" w:rsidRPr="00A0091F">
        <w:rPr>
          <w:rFonts w:eastAsia="Times New Roman" w:cstheme="minorHAnsi"/>
        </w:rPr>
        <w:t xml:space="preserve"> dołączy dokumenty</w:t>
      </w:r>
      <w:r w:rsidR="00F4595F" w:rsidRPr="00A0091F">
        <w:rPr>
          <w:rFonts w:eastAsia="Times New Roman" w:cstheme="minorHAnsi"/>
        </w:rPr>
        <w:t>,</w:t>
      </w:r>
      <w:r w:rsidR="00D72FD6" w:rsidRPr="00A0091F">
        <w:rPr>
          <w:rFonts w:eastAsia="Times New Roman" w:cstheme="minorHAnsi"/>
        </w:rPr>
        <w:t xml:space="preserve"> potwierdzające, że proponowana osoba posiada odpowiednie uprawnienia i kwalifikacje oraz że spełnia wymagania określone w </w:t>
      </w:r>
      <w:r w:rsidR="000A6E5D" w:rsidRPr="00A0091F">
        <w:rPr>
          <w:rFonts w:eastAsia="Times New Roman" w:cstheme="minorHAnsi"/>
        </w:rPr>
        <w:t>SWZ</w:t>
      </w:r>
      <w:r w:rsidR="00D72FD6" w:rsidRPr="00A0091F">
        <w:rPr>
          <w:rFonts w:eastAsia="Times New Roman" w:cstheme="minorHAnsi"/>
        </w:rPr>
        <w:t>.</w:t>
      </w:r>
    </w:p>
    <w:p w14:paraId="330DC7E8" w14:textId="2F399BA7" w:rsidR="00406805" w:rsidRPr="00A0091F" w:rsidRDefault="00791E16" w:rsidP="009448A9">
      <w:pPr>
        <w:pStyle w:val="Akapitzlist"/>
        <w:widowControl w:val="0"/>
        <w:numPr>
          <w:ilvl w:val="0"/>
          <w:numId w:val="12"/>
        </w:numPr>
        <w:tabs>
          <w:tab w:val="left" w:pos="345"/>
        </w:tabs>
        <w:suppressAutoHyphens/>
        <w:spacing w:after="0" w:line="276" w:lineRule="auto"/>
        <w:jc w:val="both"/>
        <w:rPr>
          <w:rFonts w:eastAsia="Times New Roman" w:cstheme="minorHAnsi"/>
        </w:rPr>
      </w:pPr>
      <w:r w:rsidRPr="00A0091F">
        <w:rPr>
          <w:rFonts w:cstheme="minorHAnsi"/>
          <w:lang w:eastAsia="pl-PL" w:bidi="pl-PL"/>
        </w:rPr>
        <w:t xml:space="preserve">Dodatkowo </w:t>
      </w:r>
      <w:r w:rsidR="00406805" w:rsidRPr="00A0091F">
        <w:rPr>
          <w:rFonts w:cstheme="minorHAnsi"/>
          <w:lang w:eastAsia="pl-PL" w:bidi="pl-PL"/>
        </w:rPr>
        <w:t>Wykonawca będzie dysponował przez cały okres realizacji przedmiotu Umo</w:t>
      </w:r>
      <w:r w:rsidRPr="00A0091F">
        <w:rPr>
          <w:rFonts w:cstheme="minorHAnsi"/>
          <w:lang w:eastAsia="pl-PL" w:bidi="pl-PL"/>
        </w:rPr>
        <w:t>wy Zespołem Projektantów, w poniższych branżach:</w:t>
      </w:r>
    </w:p>
    <w:p w14:paraId="4059EE1F" w14:textId="77777777" w:rsidR="00C96944" w:rsidRPr="00A0091F" w:rsidRDefault="00791E16" w:rsidP="00C96944">
      <w:pPr>
        <w:pStyle w:val="Akapitzlist"/>
        <w:widowControl w:val="0"/>
        <w:numPr>
          <w:ilvl w:val="0"/>
          <w:numId w:val="82"/>
        </w:numPr>
        <w:tabs>
          <w:tab w:val="left" w:pos="345"/>
        </w:tabs>
        <w:suppressAutoHyphens/>
        <w:spacing w:after="0" w:line="276" w:lineRule="auto"/>
        <w:jc w:val="both"/>
        <w:rPr>
          <w:rFonts w:eastAsia="Times New Roman" w:cstheme="minorHAnsi"/>
        </w:rPr>
      </w:pPr>
      <w:r w:rsidRPr="00A0091F">
        <w:rPr>
          <w:rFonts w:cs="Times New Roman"/>
        </w:rPr>
        <w:t>Projektant branży architektoni</w:t>
      </w:r>
      <w:r w:rsidR="00C96944" w:rsidRPr="00A0091F">
        <w:rPr>
          <w:rFonts w:cs="Times New Roman"/>
        </w:rPr>
        <w:t xml:space="preserve">cznej (Projektant Główny): </w:t>
      </w:r>
      <w:r w:rsidR="00C96944" w:rsidRPr="00A0091F">
        <w:rPr>
          <w:rFonts w:eastAsia="Times New Roman" w:cstheme="minorHAnsi"/>
        </w:rPr>
        <w:t>(imię i nazwisko, nr uprawnień, nr telefonu i adres e-mail):…………………………….…………………………………….</w:t>
      </w:r>
    </w:p>
    <w:p w14:paraId="639A90D2" w14:textId="3BB2AF2B" w:rsidR="00C96944" w:rsidRPr="00A0091F" w:rsidRDefault="00791E16" w:rsidP="00C96944">
      <w:pPr>
        <w:pStyle w:val="Akapitzlist"/>
        <w:widowControl w:val="0"/>
        <w:numPr>
          <w:ilvl w:val="0"/>
          <w:numId w:val="82"/>
        </w:numPr>
        <w:tabs>
          <w:tab w:val="left" w:pos="345"/>
        </w:tabs>
        <w:suppressAutoHyphens/>
        <w:spacing w:after="0" w:line="276" w:lineRule="auto"/>
        <w:jc w:val="both"/>
        <w:rPr>
          <w:rFonts w:eastAsia="Times New Roman" w:cstheme="minorHAnsi"/>
        </w:rPr>
      </w:pPr>
      <w:r w:rsidRPr="00A0091F">
        <w:rPr>
          <w:rFonts w:cs="Times New Roman"/>
        </w:rPr>
        <w:t>Projektant branży konstrukcyjno-budowlanej:</w:t>
      </w:r>
      <w:r w:rsidR="00C96944" w:rsidRPr="00A0091F">
        <w:rPr>
          <w:rFonts w:eastAsia="Times New Roman" w:cstheme="minorHAnsi"/>
        </w:rPr>
        <w:t xml:space="preserve"> (imię i nazwisko, nr uprawnień, nr telefonu i adres e-mail):…………………………….…………………………………….</w:t>
      </w:r>
    </w:p>
    <w:p w14:paraId="7A65B186" w14:textId="5066A6FF" w:rsidR="00C96944" w:rsidRPr="00A0091F" w:rsidRDefault="00791E16" w:rsidP="00C96944">
      <w:pPr>
        <w:pStyle w:val="Akapitzlist"/>
        <w:widowControl w:val="0"/>
        <w:numPr>
          <w:ilvl w:val="0"/>
          <w:numId w:val="82"/>
        </w:numPr>
        <w:tabs>
          <w:tab w:val="left" w:pos="345"/>
        </w:tabs>
        <w:suppressAutoHyphens/>
        <w:spacing w:after="0" w:line="276" w:lineRule="auto"/>
        <w:jc w:val="both"/>
        <w:rPr>
          <w:rFonts w:eastAsia="Times New Roman" w:cstheme="minorHAnsi"/>
        </w:rPr>
      </w:pPr>
      <w:r w:rsidRPr="00A0091F">
        <w:rPr>
          <w:rFonts w:cs="Times New Roman"/>
        </w:rPr>
        <w:t xml:space="preserve">Projektant branży sanitarnej: </w:t>
      </w:r>
      <w:r w:rsidR="00C96944" w:rsidRPr="00A0091F">
        <w:rPr>
          <w:rFonts w:eastAsia="Times New Roman" w:cstheme="minorHAnsi"/>
        </w:rPr>
        <w:t>(imię i nazwisko, nr uprawnień, nr telefonu i adres e-mail):…………………………….…………………………………….</w:t>
      </w:r>
    </w:p>
    <w:p w14:paraId="0FF65C9A" w14:textId="68ACADFD" w:rsidR="00232320" w:rsidRPr="00A0091F" w:rsidRDefault="00791E16" w:rsidP="00C96944">
      <w:pPr>
        <w:pStyle w:val="Akapitzlist"/>
        <w:widowControl w:val="0"/>
        <w:numPr>
          <w:ilvl w:val="0"/>
          <w:numId w:val="82"/>
        </w:numPr>
        <w:tabs>
          <w:tab w:val="left" w:pos="345"/>
        </w:tabs>
        <w:suppressAutoHyphens/>
        <w:spacing w:after="0" w:line="276" w:lineRule="auto"/>
        <w:jc w:val="both"/>
        <w:rPr>
          <w:rFonts w:eastAsia="Times New Roman" w:cstheme="minorHAnsi"/>
        </w:rPr>
      </w:pPr>
      <w:r w:rsidRPr="00A0091F">
        <w:rPr>
          <w:rFonts w:cs="Times New Roman"/>
        </w:rPr>
        <w:t xml:space="preserve">Projektant branży elektrycznej i </w:t>
      </w:r>
      <w:r w:rsidR="00232320" w:rsidRPr="00A0091F">
        <w:rPr>
          <w:rFonts w:cs="Times New Roman"/>
        </w:rPr>
        <w:t>elektroenergetycznej</w:t>
      </w:r>
      <w:r w:rsidR="00C96944" w:rsidRPr="00A0091F">
        <w:rPr>
          <w:rFonts w:cs="Times New Roman"/>
        </w:rPr>
        <w:t>:</w:t>
      </w:r>
    </w:p>
    <w:p w14:paraId="53422837" w14:textId="4F4A9B9D" w:rsidR="00C96944" w:rsidRPr="00A0091F" w:rsidRDefault="00232320" w:rsidP="00C96944">
      <w:pPr>
        <w:pStyle w:val="Akapitzlist"/>
        <w:widowControl w:val="0"/>
        <w:numPr>
          <w:ilvl w:val="0"/>
          <w:numId w:val="83"/>
        </w:numPr>
        <w:tabs>
          <w:tab w:val="left" w:pos="345"/>
        </w:tabs>
        <w:suppressAutoHyphens/>
        <w:spacing w:after="0" w:line="276" w:lineRule="auto"/>
        <w:jc w:val="both"/>
        <w:rPr>
          <w:rFonts w:eastAsia="Times New Roman" w:cstheme="minorHAnsi"/>
        </w:rPr>
      </w:pPr>
      <w:r w:rsidRPr="00A0091F">
        <w:rPr>
          <w:rFonts w:cs="Times New Roman"/>
        </w:rPr>
        <w:t>w specjalności</w:t>
      </w:r>
      <w:r w:rsidR="00C96944" w:rsidRPr="00A0091F">
        <w:rPr>
          <w:rFonts w:cs="Times New Roman"/>
        </w:rPr>
        <w:t xml:space="preserve"> elektroenergetycznej</w:t>
      </w:r>
      <w:r w:rsidRPr="00A0091F">
        <w:rPr>
          <w:rFonts w:cs="Times New Roman"/>
        </w:rPr>
        <w:t xml:space="preserve"> </w:t>
      </w:r>
      <w:r w:rsidR="00C96944" w:rsidRPr="00A0091F">
        <w:rPr>
          <w:rFonts w:eastAsia="Times New Roman" w:cstheme="minorHAnsi"/>
        </w:rPr>
        <w:t>(imię i nazwisko, nr uprawnień, nr telefonu i adres e-mail):…………………………….…………………………………….</w:t>
      </w:r>
    </w:p>
    <w:p w14:paraId="299369CC" w14:textId="4BB5A0FD" w:rsidR="00791E16" w:rsidRPr="00A0091F" w:rsidRDefault="00C96944" w:rsidP="00C96944">
      <w:pPr>
        <w:widowControl w:val="0"/>
        <w:numPr>
          <w:ilvl w:val="0"/>
          <w:numId w:val="14"/>
        </w:numPr>
        <w:tabs>
          <w:tab w:val="left" w:pos="1701"/>
        </w:tabs>
        <w:suppressAutoHyphens/>
        <w:spacing w:after="0" w:line="276" w:lineRule="auto"/>
        <w:ind w:left="1701" w:hanging="425"/>
        <w:rPr>
          <w:rFonts w:eastAsia="Times New Roman" w:cstheme="minorHAnsi"/>
        </w:rPr>
      </w:pPr>
      <w:r w:rsidRPr="00A0091F">
        <w:rPr>
          <w:rFonts w:cs="Times New Roman"/>
        </w:rPr>
        <w:t xml:space="preserve">w specjalności teletechnicznej </w:t>
      </w:r>
      <w:r w:rsidRPr="00A0091F">
        <w:rPr>
          <w:rFonts w:eastAsia="Times New Roman" w:cstheme="minorHAnsi"/>
        </w:rPr>
        <w:t xml:space="preserve">(imię i nazwisko, nr uprawnień, nr telefonu i adres e-mail):…………………………….……………………………………. </w:t>
      </w:r>
    </w:p>
    <w:p w14:paraId="32BAED9E" w14:textId="77777777" w:rsidR="00406805" w:rsidRPr="00A0091F" w:rsidRDefault="00406805" w:rsidP="009448A9">
      <w:pPr>
        <w:pStyle w:val="Akapitzlist"/>
        <w:widowControl w:val="0"/>
        <w:numPr>
          <w:ilvl w:val="0"/>
          <w:numId w:val="12"/>
        </w:numPr>
        <w:tabs>
          <w:tab w:val="left" w:pos="345"/>
        </w:tabs>
        <w:suppressAutoHyphens/>
        <w:spacing w:after="0" w:line="276" w:lineRule="auto"/>
        <w:jc w:val="both"/>
        <w:rPr>
          <w:rFonts w:eastAsia="Times New Roman" w:cstheme="minorHAnsi"/>
        </w:rPr>
      </w:pPr>
      <w:r w:rsidRPr="00A0091F">
        <w:rPr>
          <w:rFonts w:cstheme="minorHAnsi"/>
          <w:lang w:eastAsia="pl-PL" w:bidi="pl-PL"/>
        </w:rPr>
        <w:t xml:space="preserve">Projektant Główny będzie koordynował pracę Zespołu Projektantów i pełnił funkcję projektanta architektoniczno-konstrukcyjnego w rozumieniu przepisów Ustawy Prawo Budowlane. </w:t>
      </w:r>
    </w:p>
    <w:p w14:paraId="483A942D" w14:textId="77777777" w:rsidR="00406805" w:rsidRPr="00A0091F" w:rsidRDefault="00406805" w:rsidP="009448A9">
      <w:pPr>
        <w:pStyle w:val="Akapitzlist"/>
        <w:widowControl w:val="0"/>
        <w:numPr>
          <w:ilvl w:val="0"/>
          <w:numId w:val="12"/>
        </w:numPr>
        <w:tabs>
          <w:tab w:val="left" w:pos="345"/>
        </w:tabs>
        <w:suppressAutoHyphens/>
        <w:spacing w:after="0" w:line="276" w:lineRule="auto"/>
        <w:jc w:val="both"/>
        <w:rPr>
          <w:rFonts w:eastAsia="Times New Roman" w:cstheme="minorHAnsi"/>
        </w:rPr>
      </w:pPr>
      <w:r w:rsidRPr="00A0091F">
        <w:rPr>
          <w:rFonts w:cstheme="minorHAnsi"/>
          <w:lang w:eastAsia="pl-PL" w:bidi="pl-PL"/>
        </w:rPr>
        <w:t>Członkowie Zespołu Projektantów są zobowiązani do:</w:t>
      </w:r>
    </w:p>
    <w:p w14:paraId="2D4B6FA8" w14:textId="77777777" w:rsidR="00B476AC" w:rsidRPr="00A0091F" w:rsidRDefault="00B476AC" w:rsidP="009448A9">
      <w:pPr>
        <w:numPr>
          <w:ilvl w:val="1"/>
          <w:numId w:val="12"/>
        </w:numPr>
        <w:spacing w:line="276" w:lineRule="auto"/>
        <w:contextualSpacing/>
        <w:jc w:val="both"/>
        <w:rPr>
          <w:rFonts w:cstheme="minorHAnsi"/>
          <w:lang w:eastAsia="pl-PL" w:bidi="pl-PL"/>
        </w:rPr>
      </w:pPr>
      <w:r w:rsidRPr="00A0091F">
        <w:rPr>
          <w:rFonts w:cstheme="minorHAnsi"/>
          <w:lang w:eastAsia="pl-PL" w:bidi="pl-PL"/>
        </w:rPr>
        <w:t>Uczestnictwa w Radach Budowy i Radach Technicznych oraz innych spotkaniach wyznaczonych przez personel Zamawiającego,</w:t>
      </w:r>
    </w:p>
    <w:p w14:paraId="42073A1A" w14:textId="77777777" w:rsidR="00B476AC" w:rsidRPr="00A0091F" w:rsidRDefault="00B476AC" w:rsidP="009448A9">
      <w:pPr>
        <w:numPr>
          <w:ilvl w:val="1"/>
          <w:numId w:val="12"/>
        </w:numPr>
        <w:spacing w:line="276" w:lineRule="auto"/>
        <w:contextualSpacing/>
        <w:jc w:val="both"/>
        <w:rPr>
          <w:rFonts w:cstheme="minorHAnsi"/>
          <w:lang w:eastAsia="pl-PL" w:bidi="pl-PL"/>
        </w:rPr>
      </w:pPr>
      <w:r w:rsidRPr="00A0091F">
        <w:rPr>
          <w:rFonts w:cstheme="minorHAnsi"/>
          <w:lang w:eastAsia="pl-PL" w:bidi="pl-PL"/>
        </w:rPr>
        <w:t>Udzielania Zamawiającemu na jego żądanie i w terminach przez niego wskazanych pisemnych wyjaśnień i informacji dotyczących opracowywanej Dokumentacji Projektowej,</w:t>
      </w:r>
    </w:p>
    <w:p w14:paraId="2A4CC885" w14:textId="77777777" w:rsidR="00B476AC" w:rsidRPr="00A0091F" w:rsidRDefault="00B476AC" w:rsidP="009448A9">
      <w:pPr>
        <w:numPr>
          <w:ilvl w:val="1"/>
          <w:numId w:val="12"/>
        </w:numPr>
        <w:spacing w:line="276" w:lineRule="auto"/>
        <w:contextualSpacing/>
        <w:jc w:val="both"/>
        <w:rPr>
          <w:rFonts w:cstheme="minorHAnsi"/>
          <w:lang w:eastAsia="pl-PL" w:bidi="pl-PL"/>
        </w:rPr>
      </w:pPr>
      <w:r w:rsidRPr="00A0091F">
        <w:rPr>
          <w:rFonts w:cstheme="minorHAnsi"/>
          <w:lang w:eastAsia="pl-PL" w:bidi="pl-PL"/>
        </w:rPr>
        <w:t>Udziału w odbiorach Dokumentacji Projektowej lub jej części,</w:t>
      </w:r>
    </w:p>
    <w:p w14:paraId="79C7AAC8" w14:textId="2BD7DCCB" w:rsidR="00B476AC" w:rsidRPr="00A0091F" w:rsidRDefault="00B476AC" w:rsidP="009448A9">
      <w:pPr>
        <w:numPr>
          <w:ilvl w:val="1"/>
          <w:numId w:val="12"/>
        </w:numPr>
        <w:spacing w:line="276" w:lineRule="auto"/>
        <w:contextualSpacing/>
        <w:jc w:val="both"/>
        <w:rPr>
          <w:rFonts w:cstheme="minorHAnsi"/>
          <w:lang w:eastAsia="pl-PL" w:bidi="pl-PL"/>
        </w:rPr>
      </w:pPr>
      <w:r w:rsidRPr="00A0091F">
        <w:rPr>
          <w:rFonts w:cstheme="minorHAnsi"/>
          <w:lang w:eastAsia="pl-PL" w:bidi="pl-PL"/>
        </w:rPr>
        <w:t>Pełnienia nadzoru autorskiego do czasu odbioru końcowego przedmiotu Umowy i kontroli poprawności realizacji Robót.</w:t>
      </w:r>
    </w:p>
    <w:p w14:paraId="6DC60396" w14:textId="77777777" w:rsidR="00B476AC" w:rsidRPr="00A0091F" w:rsidRDefault="00B476AC" w:rsidP="009448A9">
      <w:pPr>
        <w:pStyle w:val="Akapitzlist"/>
        <w:widowControl w:val="0"/>
        <w:numPr>
          <w:ilvl w:val="0"/>
          <w:numId w:val="12"/>
        </w:numPr>
        <w:tabs>
          <w:tab w:val="left" w:pos="345"/>
        </w:tabs>
        <w:suppressAutoHyphens/>
        <w:spacing w:after="0" w:line="276" w:lineRule="auto"/>
        <w:jc w:val="both"/>
        <w:rPr>
          <w:rFonts w:eastAsia="Times New Roman" w:cstheme="minorHAnsi"/>
        </w:rPr>
      </w:pPr>
      <w:r w:rsidRPr="00A0091F">
        <w:rPr>
          <w:rFonts w:cstheme="minorHAnsi"/>
        </w:rPr>
        <w:t xml:space="preserve">Osoby wchodzące w skład Zespołu Projektantów muszą posiadać wymagane przepisami prawa kwalifikacje i uprawnienia oraz spełniać wymagania opisane w SWZ. </w:t>
      </w:r>
    </w:p>
    <w:p w14:paraId="4F626556" w14:textId="77777777" w:rsidR="00406805" w:rsidRPr="00A0091F" w:rsidRDefault="00406805" w:rsidP="009448A9">
      <w:pPr>
        <w:pStyle w:val="Akapitzlist"/>
        <w:widowControl w:val="0"/>
        <w:numPr>
          <w:ilvl w:val="0"/>
          <w:numId w:val="12"/>
        </w:numPr>
        <w:tabs>
          <w:tab w:val="left" w:pos="345"/>
        </w:tabs>
        <w:suppressAutoHyphens/>
        <w:spacing w:after="0" w:line="276" w:lineRule="auto"/>
        <w:jc w:val="both"/>
        <w:rPr>
          <w:rFonts w:eastAsia="Times New Roman" w:cstheme="minorHAnsi"/>
        </w:rPr>
      </w:pPr>
      <w:r w:rsidRPr="00A0091F">
        <w:rPr>
          <w:rFonts w:cstheme="minorHAnsi"/>
        </w:rPr>
        <w:t>Projektant główny i wszyscy projektanci branżowi biorący udział w wykonywaniu przedmiotu Umowy przez cały okres realizacji przedmiotu Umowy oraz w okresie rękojmi za wady i gwarancji jakości, muszą posiadać aktualne ubezpieczenie obowiązkowe od odpowiedzialności cywilnej os</w:t>
      </w:r>
      <w:r w:rsidRPr="00A0091F">
        <w:rPr>
          <w:rFonts w:cstheme="minorHAnsi"/>
          <w:lang w:val="es-ES_tradnl"/>
        </w:rPr>
        <w:t>ó</w:t>
      </w:r>
      <w:r w:rsidRPr="00A0091F">
        <w:rPr>
          <w:rFonts w:cstheme="minorHAnsi"/>
        </w:rPr>
        <w:t>b wykonujących samodzielne funkcje w budownictwie, zawarte w ramach przynależności do Polskiej Izby Inżynier</w:t>
      </w:r>
      <w:r w:rsidRPr="00A0091F">
        <w:rPr>
          <w:rFonts w:cstheme="minorHAnsi"/>
          <w:lang w:val="es-ES_tradnl"/>
        </w:rPr>
        <w:t>ó</w:t>
      </w:r>
      <w:r w:rsidRPr="00A0091F">
        <w:rPr>
          <w:rFonts w:cstheme="minorHAnsi"/>
        </w:rPr>
        <w:t>w Budownictwa lub Izby Architekt</w:t>
      </w:r>
      <w:r w:rsidRPr="00A0091F">
        <w:rPr>
          <w:rFonts w:cstheme="minorHAnsi"/>
          <w:lang w:val="es-ES_tradnl"/>
        </w:rPr>
        <w:t>ó</w:t>
      </w:r>
      <w:r w:rsidRPr="00A0091F">
        <w:rPr>
          <w:rFonts w:cstheme="minorHAnsi"/>
        </w:rPr>
        <w:t>w RP lub r</w:t>
      </w:r>
      <w:r w:rsidRPr="00A0091F">
        <w:rPr>
          <w:rFonts w:cstheme="minorHAnsi"/>
          <w:lang w:val="es-ES_tradnl"/>
        </w:rPr>
        <w:t>ó</w:t>
      </w:r>
      <w:proofErr w:type="spellStart"/>
      <w:r w:rsidRPr="00A0091F">
        <w:rPr>
          <w:rFonts w:cstheme="minorHAnsi"/>
        </w:rPr>
        <w:t>wnoważnej</w:t>
      </w:r>
      <w:proofErr w:type="spellEnd"/>
      <w:r w:rsidRPr="00A0091F">
        <w:rPr>
          <w:rFonts w:cstheme="minorHAnsi"/>
        </w:rPr>
        <w:t xml:space="preserve"> instytucji samorządu zawodowego, działającej na terenie kraju, w </w:t>
      </w:r>
      <w:proofErr w:type="spellStart"/>
      <w:r w:rsidRPr="00A0091F">
        <w:rPr>
          <w:rFonts w:cstheme="minorHAnsi"/>
        </w:rPr>
        <w:t>kt</w:t>
      </w:r>
      <w:proofErr w:type="spellEnd"/>
      <w:r w:rsidRPr="00A0091F">
        <w:rPr>
          <w:rFonts w:cstheme="minorHAnsi"/>
          <w:lang w:val="es-ES_tradnl"/>
        </w:rPr>
        <w:t>ó</w:t>
      </w:r>
      <w:r w:rsidRPr="00A0091F">
        <w:rPr>
          <w:rFonts w:cstheme="minorHAnsi"/>
        </w:rPr>
        <w:t xml:space="preserve">rym osoby te uzyskały uprawnienia i podlegają obowiązkowemu ubezpieczeniu (jeżeli taka w danym kraju występuje). Jeżeli w kraju, w </w:t>
      </w:r>
      <w:proofErr w:type="spellStart"/>
      <w:r w:rsidRPr="00A0091F">
        <w:rPr>
          <w:rFonts w:cstheme="minorHAnsi"/>
        </w:rPr>
        <w:t>kt</w:t>
      </w:r>
      <w:proofErr w:type="spellEnd"/>
      <w:r w:rsidRPr="00A0091F">
        <w:rPr>
          <w:rFonts w:cstheme="minorHAnsi"/>
          <w:lang w:val="es-ES_tradnl"/>
        </w:rPr>
        <w:t>ó</w:t>
      </w:r>
      <w:r w:rsidRPr="00A0091F">
        <w:rPr>
          <w:rFonts w:cstheme="minorHAnsi"/>
        </w:rPr>
        <w:t xml:space="preserve">rym ww. osoby uzyskały uprawnienia nie istnieje </w:t>
      </w:r>
      <w:proofErr w:type="spellStart"/>
      <w:r w:rsidRPr="00A0091F">
        <w:rPr>
          <w:rFonts w:cstheme="minorHAnsi"/>
        </w:rPr>
        <w:t>wym</w:t>
      </w:r>
      <w:proofErr w:type="spellEnd"/>
      <w:r w:rsidRPr="00A0091F">
        <w:rPr>
          <w:rFonts w:cstheme="minorHAnsi"/>
          <w:lang w:val="es-ES_tradnl"/>
        </w:rPr>
        <w:t>ó</w:t>
      </w:r>
      <w:r w:rsidRPr="00A0091F">
        <w:rPr>
          <w:rFonts w:cstheme="minorHAnsi"/>
        </w:rPr>
        <w:t>g ubezpieczenia obowiązkowego, w zakresie wynikającym z przepis</w:t>
      </w:r>
      <w:r w:rsidRPr="00A0091F">
        <w:rPr>
          <w:rFonts w:cstheme="minorHAnsi"/>
          <w:lang w:val="es-ES_tradnl"/>
        </w:rPr>
        <w:t>ó</w:t>
      </w:r>
      <w:r w:rsidRPr="00A0091F">
        <w:rPr>
          <w:rFonts w:cstheme="minorHAnsi"/>
        </w:rPr>
        <w:t>w prawa polskiego (lub istnieje obowiązek ubezpieczenia w mniejszym zakresie), ww. osoby powinny dobrowolnie ubezpieczyć się w zakresie odpowiadającym obowiązkowym ubezpieczeniom OC wynikającym z przepis</w:t>
      </w:r>
      <w:r w:rsidRPr="00A0091F">
        <w:rPr>
          <w:rFonts w:cstheme="minorHAnsi"/>
          <w:lang w:val="es-ES_tradnl"/>
        </w:rPr>
        <w:t>ó</w:t>
      </w:r>
      <w:r w:rsidRPr="00A0091F">
        <w:rPr>
          <w:rFonts w:cstheme="minorHAnsi"/>
        </w:rPr>
        <w:t xml:space="preserve">w prawa polskiego.   </w:t>
      </w:r>
    </w:p>
    <w:p w14:paraId="0CD664CB" w14:textId="5507E81B" w:rsidR="00406805" w:rsidRPr="00A0091F" w:rsidRDefault="00406805" w:rsidP="009448A9">
      <w:pPr>
        <w:pStyle w:val="Akapitzlist"/>
        <w:widowControl w:val="0"/>
        <w:numPr>
          <w:ilvl w:val="0"/>
          <w:numId w:val="12"/>
        </w:numPr>
        <w:tabs>
          <w:tab w:val="left" w:pos="345"/>
        </w:tabs>
        <w:suppressAutoHyphens/>
        <w:spacing w:after="0" w:line="276" w:lineRule="auto"/>
        <w:jc w:val="both"/>
        <w:rPr>
          <w:rFonts w:eastAsia="Times New Roman" w:cstheme="minorHAnsi"/>
        </w:rPr>
      </w:pPr>
      <w:r w:rsidRPr="00A0091F">
        <w:rPr>
          <w:rFonts w:cstheme="minorHAnsi"/>
        </w:rPr>
        <w:t>Zmiana osób wchodzących w skład Zespołu Projektantów wymaga pisemnej zgody Zamawiającego pod rygorem nieważności i nie stanowi zmiany Umowy, przy czym może być dokonana wyłącznie w</w:t>
      </w:r>
      <w:r w:rsidR="00B476AC" w:rsidRPr="00A0091F">
        <w:rPr>
          <w:rFonts w:cstheme="minorHAnsi"/>
        </w:rPr>
        <w:t xml:space="preserve"> trybie określonym w ust. 32 i 33.</w:t>
      </w:r>
    </w:p>
    <w:p w14:paraId="17E57D57" w14:textId="265348DC" w:rsidR="00406805" w:rsidRPr="00A0091F" w:rsidRDefault="00406805" w:rsidP="009448A9">
      <w:pPr>
        <w:pStyle w:val="Akapitzlist"/>
        <w:widowControl w:val="0"/>
        <w:numPr>
          <w:ilvl w:val="0"/>
          <w:numId w:val="12"/>
        </w:numPr>
        <w:tabs>
          <w:tab w:val="left" w:pos="345"/>
        </w:tabs>
        <w:suppressAutoHyphens/>
        <w:spacing w:after="0" w:line="276" w:lineRule="auto"/>
        <w:jc w:val="both"/>
        <w:rPr>
          <w:rFonts w:eastAsia="Times New Roman" w:cstheme="minorHAnsi"/>
        </w:rPr>
      </w:pPr>
      <w:r w:rsidRPr="00A0091F">
        <w:rPr>
          <w:rFonts w:cstheme="minorHAnsi"/>
        </w:rPr>
        <w:t>W celu dokonania zmiany, o której mowa w us</w:t>
      </w:r>
      <w:r w:rsidR="00B476AC" w:rsidRPr="00A0091F">
        <w:rPr>
          <w:rFonts w:cstheme="minorHAnsi"/>
        </w:rPr>
        <w:t>t. 31</w:t>
      </w:r>
      <w:r w:rsidRPr="00A0091F">
        <w:rPr>
          <w:rFonts w:cstheme="minorHAnsi"/>
        </w:rPr>
        <w:t xml:space="preserve"> Wykonawca zwraca się do Przedstawiciela Zamawiającego z pisemnym wnioskiem, do którego dołącza:</w:t>
      </w:r>
    </w:p>
    <w:p w14:paraId="25CD61A4" w14:textId="175302EA" w:rsidR="00B476AC" w:rsidRPr="00A0091F" w:rsidRDefault="00B476AC" w:rsidP="009448A9">
      <w:pPr>
        <w:widowControl w:val="0"/>
        <w:numPr>
          <w:ilvl w:val="1"/>
          <w:numId w:val="12"/>
        </w:numPr>
        <w:tabs>
          <w:tab w:val="left" w:pos="851"/>
        </w:tabs>
        <w:spacing w:after="0" w:line="276" w:lineRule="auto"/>
        <w:jc w:val="both"/>
        <w:rPr>
          <w:rFonts w:eastAsia="Courier New" w:cstheme="minorHAnsi"/>
          <w:lang w:eastAsia="pl-PL" w:bidi="pl-PL"/>
        </w:rPr>
      </w:pPr>
      <w:r w:rsidRPr="00A0091F">
        <w:rPr>
          <w:rFonts w:eastAsia="Courier New" w:cstheme="minorHAnsi"/>
          <w:lang w:eastAsia="pl-PL" w:bidi="pl-PL"/>
        </w:rPr>
        <w:t>dokumenty potwierdzające, że proponowana osoba posiada odpowiednie uprawnienia i kwalifikacje a także że spełnia wymagania określone w SWZ oraz posiada kwalifikacje i doświadczenie nie gorsze od dotychczasowego Projektanta głównego oraz</w:t>
      </w:r>
    </w:p>
    <w:p w14:paraId="78E2EE58" w14:textId="2E522874" w:rsidR="00B476AC" w:rsidRPr="00A0091F" w:rsidRDefault="00B476AC" w:rsidP="009448A9">
      <w:pPr>
        <w:widowControl w:val="0"/>
        <w:numPr>
          <w:ilvl w:val="1"/>
          <w:numId w:val="12"/>
        </w:numPr>
        <w:tabs>
          <w:tab w:val="left" w:pos="851"/>
        </w:tabs>
        <w:spacing w:after="0" w:line="276" w:lineRule="auto"/>
        <w:jc w:val="both"/>
        <w:rPr>
          <w:rFonts w:eastAsia="Courier New" w:cstheme="minorHAnsi"/>
          <w:lang w:eastAsia="pl-PL" w:bidi="pl-PL"/>
        </w:rPr>
      </w:pPr>
      <w:r w:rsidRPr="00A0091F">
        <w:rPr>
          <w:rFonts w:eastAsia="Courier New" w:cstheme="minorHAnsi"/>
          <w:lang w:eastAsia="pl-PL" w:bidi="pl-PL"/>
        </w:rPr>
        <w:t>dokumenty wymienione w ust. 30.</w:t>
      </w:r>
    </w:p>
    <w:p w14:paraId="635617FB" w14:textId="77777777" w:rsidR="00B476AC" w:rsidRPr="00A0091F" w:rsidRDefault="00B476AC" w:rsidP="009448A9">
      <w:pPr>
        <w:widowControl w:val="0"/>
        <w:numPr>
          <w:ilvl w:val="0"/>
          <w:numId w:val="12"/>
        </w:numPr>
        <w:spacing w:after="0" w:line="276" w:lineRule="auto"/>
        <w:jc w:val="both"/>
        <w:rPr>
          <w:rFonts w:eastAsia="Courier New" w:cstheme="minorHAnsi"/>
          <w:lang w:eastAsia="pl-PL" w:bidi="pl-PL"/>
        </w:rPr>
      </w:pPr>
      <w:r w:rsidRPr="00A0091F">
        <w:rPr>
          <w:rFonts w:eastAsia="Courier New" w:cstheme="minorHAnsi"/>
          <w:lang w:eastAsia="pl-PL" w:bidi="pl-PL"/>
        </w:rPr>
        <w:t>Zamawiający akceptuje na piśmie zmianę członka Zespołu Projektantów w terminie 7 (siedmiu) dni lub w tym terminie odmawia akceptacji zmiany, podając tego przyczyny.</w:t>
      </w:r>
    </w:p>
    <w:p w14:paraId="75DDAC04" w14:textId="4E74E20C" w:rsidR="00406805" w:rsidRPr="00A0091F" w:rsidRDefault="00406805" w:rsidP="009448A9">
      <w:pPr>
        <w:widowControl w:val="0"/>
        <w:numPr>
          <w:ilvl w:val="0"/>
          <w:numId w:val="12"/>
        </w:numPr>
        <w:spacing w:after="0" w:line="276" w:lineRule="auto"/>
        <w:jc w:val="both"/>
        <w:rPr>
          <w:rFonts w:eastAsia="Courier New" w:cstheme="minorHAnsi"/>
          <w:lang w:eastAsia="pl-PL" w:bidi="pl-PL"/>
        </w:rPr>
      </w:pPr>
      <w:r w:rsidRPr="00A0091F">
        <w:rPr>
          <w:rFonts w:cstheme="minorHAnsi"/>
        </w:rPr>
        <w:t>W przypadku zmiany projektant</w:t>
      </w:r>
      <w:r w:rsidRPr="00A0091F">
        <w:rPr>
          <w:rFonts w:cstheme="minorHAnsi"/>
          <w:lang w:val="es-ES_tradnl"/>
        </w:rPr>
        <w:t>ó</w:t>
      </w:r>
      <w:r w:rsidRPr="00A0091F">
        <w:rPr>
          <w:rFonts w:cstheme="minorHAnsi"/>
        </w:rPr>
        <w:t>w będących autorami Projektu Budowlanego lub Projektu Technicznego, na etapie opracowywania Projekt</w:t>
      </w:r>
      <w:r w:rsidRPr="00A0091F">
        <w:rPr>
          <w:rFonts w:cstheme="minorHAnsi"/>
          <w:lang w:val="es-ES_tradnl"/>
        </w:rPr>
        <w:t>ó</w:t>
      </w:r>
      <w:r w:rsidRPr="00A0091F">
        <w:rPr>
          <w:rFonts w:cstheme="minorHAnsi"/>
        </w:rPr>
        <w:t>w Wykonawczych wymagana j</w:t>
      </w:r>
      <w:r w:rsidRPr="00A0091F">
        <w:rPr>
          <w:rFonts w:cstheme="minorHAnsi"/>
          <w:lang w:val="fr-FR"/>
        </w:rPr>
        <w:t xml:space="preserve">est </w:t>
      </w:r>
      <w:r w:rsidRPr="00A0091F">
        <w:rPr>
          <w:rFonts w:cstheme="minorHAnsi"/>
        </w:rPr>
        <w:t>autoryzacja rozwiązań projektowych przez autor</w:t>
      </w:r>
      <w:r w:rsidRPr="00A0091F">
        <w:rPr>
          <w:rFonts w:cstheme="minorHAnsi"/>
          <w:lang w:val="es-ES_tradnl"/>
        </w:rPr>
        <w:t>ó</w:t>
      </w:r>
      <w:r w:rsidRPr="00A0091F">
        <w:rPr>
          <w:rFonts w:cstheme="minorHAnsi"/>
        </w:rPr>
        <w:t>w Projektu Budowlanego i Projektu Technicznego</w:t>
      </w:r>
    </w:p>
    <w:p w14:paraId="6A7DFB7B" w14:textId="77777777" w:rsidR="00D72FD6" w:rsidRPr="00A0091F" w:rsidRDefault="00D72FD6" w:rsidP="009448A9">
      <w:pPr>
        <w:pStyle w:val="Akapitzlist"/>
        <w:widowControl w:val="0"/>
        <w:numPr>
          <w:ilvl w:val="0"/>
          <w:numId w:val="12"/>
        </w:numPr>
        <w:tabs>
          <w:tab w:val="left" w:pos="345"/>
        </w:tabs>
        <w:suppressAutoHyphens/>
        <w:spacing w:after="0" w:line="276" w:lineRule="auto"/>
        <w:jc w:val="both"/>
        <w:rPr>
          <w:rFonts w:eastAsia="Times New Roman" w:cstheme="minorHAnsi"/>
          <w:lang w:eastAsia="zh-CN"/>
        </w:rPr>
      </w:pPr>
      <w:r w:rsidRPr="00A0091F">
        <w:rPr>
          <w:rFonts w:eastAsia="Times New Roman" w:cstheme="minorHAnsi"/>
          <w:lang w:eastAsia="zh-CN"/>
        </w:rPr>
        <w:t>Zgodnie z postanowieniami umowy lub poleceniami Zamawiającego Wykonawca winien umożliwić wykonywanie prac:</w:t>
      </w:r>
    </w:p>
    <w:p w14:paraId="43647597" w14:textId="77777777" w:rsidR="00B476AC" w:rsidRPr="00A0091F" w:rsidRDefault="00B476AC"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personelowi Zamawiającego,</w:t>
      </w:r>
    </w:p>
    <w:p w14:paraId="00000A62" w14:textId="77777777" w:rsidR="00B476AC" w:rsidRPr="00A0091F" w:rsidRDefault="00B476AC"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wszelkim innym Wykonawcom, zaangażowanym przez Zamawiającego,</w:t>
      </w:r>
    </w:p>
    <w:p w14:paraId="28BC606D" w14:textId="6C5D0921" w:rsidR="00B476AC" w:rsidRPr="00A0091F" w:rsidRDefault="00B476AC"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przedstawicielom organów publicznych, którzy mogą być zatrudnieni w związku z wykonywaniem prac na terenie budowy.</w:t>
      </w:r>
    </w:p>
    <w:p w14:paraId="29412B57" w14:textId="16A4EF92" w:rsidR="00B476AC" w:rsidRPr="00A0091F" w:rsidRDefault="00B476AC" w:rsidP="009448A9">
      <w:pPr>
        <w:pStyle w:val="Akapitzlist"/>
        <w:widowControl w:val="0"/>
        <w:numPr>
          <w:ilvl w:val="0"/>
          <w:numId w:val="12"/>
        </w:numPr>
        <w:tabs>
          <w:tab w:val="left" w:pos="345"/>
        </w:tabs>
        <w:suppressAutoHyphens/>
        <w:spacing w:after="0" w:line="276" w:lineRule="auto"/>
        <w:jc w:val="both"/>
        <w:rPr>
          <w:rFonts w:eastAsia="Times New Roman" w:cstheme="minorHAnsi"/>
          <w:lang w:eastAsia="zh-CN"/>
        </w:rPr>
      </w:pPr>
      <w:r w:rsidRPr="00A0091F">
        <w:rPr>
          <w:rFonts w:eastAsia="Times New Roman" w:cstheme="minorHAnsi"/>
          <w:lang w:eastAsia="zh-CN"/>
        </w:rPr>
        <w:t>Wykonawca wytyczy roboty wchodzące w skład przedmiotu umowy w nawiązaniu do punktów, linii i poziomów odniesienia wyspecyfikowanych w umowie lub przekazanych przez Zamawiającego. Wykonawca będzie odpowiedzialny za prawidłowe rozmieszczenie wszystkich części robót, a także skoryguje każdy błąd w rozmieszczeniu, poziomach, wymiarach i osiowaniu robót. Korygowanie błędów nie uprawnia Wykonawcy do żądania dodatkowego wynagrodzenia,</w:t>
      </w:r>
    </w:p>
    <w:p w14:paraId="6D32EF52" w14:textId="20A192FE" w:rsidR="00B476AC" w:rsidRPr="00A0091F" w:rsidRDefault="00B476AC" w:rsidP="009448A9">
      <w:pPr>
        <w:pStyle w:val="Akapitzlist"/>
        <w:numPr>
          <w:ilvl w:val="0"/>
          <w:numId w:val="12"/>
        </w:numPr>
        <w:tabs>
          <w:tab w:val="left" w:pos="851"/>
        </w:tabs>
        <w:suppressAutoHyphens/>
        <w:spacing w:after="0" w:line="276" w:lineRule="auto"/>
        <w:jc w:val="both"/>
        <w:rPr>
          <w:rFonts w:eastAsia="Times New Roman" w:cstheme="minorHAnsi"/>
          <w:lang w:eastAsia="zh-CN"/>
        </w:rPr>
      </w:pPr>
      <w:r w:rsidRPr="00A0091F">
        <w:rPr>
          <w:rFonts w:eastAsia="Times New Roman" w:cstheme="minorHAnsi"/>
          <w:lang w:eastAsia="zh-CN"/>
        </w:rPr>
        <w:t>Wykonawca zapewni na własny koszt i ryzyko niezbędną obsługę geodezyjną dla robót, zgodnie z prawem budowlanym i innymi przepisami.</w:t>
      </w:r>
    </w:p>
    <w:p w14:paraId="11B7B3C4" w14:textId="685645D9" w:rsidR="00705373" w:rsidRPr="00A0091F" w:rsidRDefault="00B476AC" w:rsidP="009448A9">
      <w:pPr>
        <w:pStyle w:val="Akapitzlist"/>
        <w:widowControl w:val="0"/>
        <w:numPr>
          <w:ilvl w:val="0"/>
          <w:numId w:val="12"/>
        </w:numPr>
        <w:tabs>
          <w:tab w:val="left" w:pos="345"/>
        </w:tabs>
        <w:suppressAutoHyphens/>
        <w:spacing w:after="0" w:line="276" w:lineRule="auto"/>
        <w:jc w:val="both"/>
        <w:rPr>
          <w:rFonts w:eastAsia="Times New Roman" w:cstheme="minorHAnsi"/>
          <w:vanish/>
          <w:lang w:eastAsia="zh-CN"/>
        </w:rPr>
      </w:pPr>
      <w:r w:rsidRPr="00A0091F">
        <w:rPr>
          <w:rFonts w:eastAsia="Times New Roman" w:cstheme="minorHAnsi"/>
          <w:lang w:eastAsia="zh-CN"/>
        </w:rPr>
        <w:t>Wyko</w:t>
      </w:r>
    </w:p>
    <w:p w14:paraId="4F782179" w14:textId="77777777" w:rsidR="00705373" w:rsidRPr="00A0091F" w:rsidRDefault="00705373" w:rsidP="009448A9">
      <w:pPr>
        <w:pStyle w:val="Akapitzlist"/>
        <w:numPr>
          <w:ilvl w:val="0"/>
          <w:numId w:val="12"/>
        </w:numPr>
        <w:tabs>
          <w:tab w:val="left" w:pos="851"/>
        </w:tabs>
        <w:suppressAutoHyphens/>
        <w:spacing w:after="0" w:line="276" w:lineRule="auto"/>
        <w:jc w:val="both"/>
        <w:rPr>
          <w:rFonts w:eastAsia="Times New Roman" w:cstheme="minorHAnsi"/>
          <w:vanish/>
          <w:lang w:eastAsia="zh-CN"/>
        </w:rPr>
      </w:pPr>
    </w:p>
    <w:p w14:paraId="4EA8EC6F" w14:textId="77777777" w:rsidR="00705373" w:rsidRPr="00A0091F" w:rsidRDefault="00705373" w:rsidP="009448A9">
      <w:pPr>
        <w:pStyle w:val="Akapitzlist"/>
        <w:numPr>
          <w:ilvl w:val="0"/>
          <w:numId w:val="12"/>
        </w:numPr>
        <w:tabs>
          <w:tab w:val="left" w:pos="851"/>
        </w:tabs>
        <w:suppressAutoHyphens/>
        <w:spacing w:after="0" w:line="276" w:lineRule="auto"/>
        <w:jc w:val="both"/>
        <w:rPr>
          <w:rFonts w:eastAsia="Times New Roman" w:cstheme="minorHAnsi"/>
          <w:vanish/>
          <w:lang w:eastAsia="zh-CN"/>
        </w:rPr>
      </w:pPr>
    </w:p>
    <w:p w14:paraId="4183311F" w14:textId="77777777" w:rsidR="00705373" w:rsidRPr="00A0091F" w:rsidRDefault="00705373" w:rsidP="009448A9">
      <w:pPr>
        <w:pStyle w:val="Akapitzlist"/>
        <w:numPr>
          <w:ilvl w:val="0"/>
          <w:numId w:val="12"/>
        </w:numPr>
        <w:tabs>
          <w:tab w:val="left" w:pos="851"/>
        </w:tabs>
        <w:suppressAutoHyphens/>
        <w:spacing w:after="0" w:line="276" w:lineRule="auto"/>
        <w:jc w:val="both"/>
        <w:rPr>
          <w:rFonts w:eastAsia="Times New Roman" w:cstheme="minorHAnsi"/>
          <w:vanish/>
          <w:lang w:eastAsia="zh-CN"/>
        </w:rPr>
      </w:pPr>
    </w:p>
    <w:p w14:paraId="61004116" w14:textId="77777777" w:rsidR="00705373" w:rsidRPr="00A0091F" w:rsidRDefault="00705373" w:rsidP="009448A9">
      <w:pPr>
        <w:pStyle w:val="Akapitzlist"/>
        <w:numPr>
          <w:ilvl w:val="0"/>
          <w:numId w:val="12"/>
        </w:numPr>
        <w:tabs>
          <w:tab w:val="left" w:pos="851"/>
        </w:tabs>
        <w:suppressAutoHyphens/>
        <w:spacing w:after="0" w:line="276" w:lineRule="auto"/>
        <w:jc w:val="both"/>
        <w:rPr>
          <w:rFonts w:eastAsia="Times New Roman" w:cstheme="minorHAnsi"/>
          <w:vanish/>
          <w:lang w:eastAsia="zh-CN"/>
        </w:rPr>
      </w:pPr>
    </w:p>
    <w:p w14:paraId="0E70281E" w14:textId="03890C33" w:rsidR="006D7E87" w:rsidRPr="00A0091F" w:rsidRDefault="00B476AC" w:rsidP="009448A9">
      <w:pPr>
        <w:pStyle w:val="Akapitzlist"/>
        <w:numPr>
          <w:ilvl w:val="0"/>
          <w:numId w:val="12"/>
        </w:numPr>
        <w:tabs>
          <w:tab w:val="left" w:pos="851"/>
        </w:tabs>
        <w:suppressAutoHyphens/>
        <w:spacing w:after="0" w:line="276" w:lineRule="auto"/>
        <w:jc w:val="both"/>
        <w:rPr>
          <w:rFonts w:eastAsia="Times New Roman" w:cstheme="minorHAnsi"/>
          <w:lang w:eastAsia="zh-CN"/>
        </w:rPr>
      </w:pPr>
      <w:r w:rsidRPr="00A0091F">
        <w:rPr>
          <w:rFonts w:eastAsia="Times New Roman" w:cstheme="minorHAnsi"/>
          <w:lang w:eastAsia="zh-CN"/>
        </w:rPr>
        <w:t>nawca podej</w:t>
      </w:r>
      <w:r w:rsidR="00D72FD6" w:rsidRPr="00A0091F">
        <w:rPr>
          <w:rFonts w:eastAsia="Times New Roman" w:cstheme="minorHAnsi"/>
          <w:lang w:eastAsia="zh-CN"/>
        </w:rPr>
        <w:t xml:space="preserve">mie wszelkie niezbędne kroki, aby chronić środowisko oraz zapobiegać szkodom i ograniczać ich skutki i uciążliwości dla ludzi i mienia, a także szkodom w środowisku naturalnym, wynikającym z zanieczyszczeń, hałasu i innych skutków prowadzonych przez niego działań, także w zakresie przestrzegania przepisów ustawy o utrzymaniu czystości i porządku w gminach (tekst jednolity Dz. </w:t>
      </w:r>
      <w:r w:rsidR="006B3155" w:rsidRPr="00A0091F">
        <w:rPr>
          <w:rFonts w:eastAsia="Times New Roman" w:cstheme="minorHAnsi"/>
          <w:lang w:eastAsia="zh-CN"/>
        </w:rPr>
        <w:t>U. z 2022 poz. 2519</w:t>
      </w:r>
      <w:r w:rsidR="00280FE4" w:rsidRPr="00A0091F">
        <w:rPr>
          <w:rFonts w:eastAsia="Times New Roman" w:cstheme="minorHAnsi"/>
          <w:lang w:eastAsia="zh-CN"/>
        </w:rPr>
        <w:t xml:space="preserve"> ze zm.</w:t>
      </w:r>
      <w:r w:rsidR="00D72FD6" w:rsidRPr="00A0091F">
        <w:rPr>
          <w:rFonts w:eastAsia="Times New Roman" w:cstheme="minorHAnsi"/>
          <w:lang w:eastAsia="zh-CN"/>
        </w:rPr>
        <w:t xml:space="preserve">) oraz regulaminów utrzymania czystości i porządku, obowiązujących w gminie, na terenie, której są realizowane roboty wchodzące w skład przedmiotu umowy, w szczególności dotyczących: </w:t>
      </w:r>
    </w:p>
    <w:p w14:paraId="3AF5243A" w14:textId="77777777" w:rsidR="006D7E87" w:rsidRPr="00A0091F" w:rsidRDefault="006D7E87" w:rsidP="009448A9">
      <w:pPr>
        <w:numPr>
          <w:ilvl w:val="1"/>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zapewnienia odpowiedniej ilości kontenerów do składowania odpadów budowlanych, komunalnych i innych powstałych w trakcie realizacji przedmiotu umowy,</w:t>
      </w:r>
    </w:p>
    <w:p w14:paraId="697BA87F" w14:textId="77777777" w:rsidR="006D7E87" w:rsidRPr="00A0091F" w:rsidRDefault="006D7E87" w:rsidP="009448A9">
      <w:pPr>
        <w:numPr>
          <w:ilvl w:val="1"/>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właściwego postępowania z odpadami powstałymi w trakcie realizacji przedmiotu umowy,</w:t>
      </w:r>
    </w:p>
    <w:p w14:paraId="47FC11C3" w14:textId="77777777" w:rsidR="006D7E87" w:rsidRPr="00A0091F" w:rsidRDefault="006D7E87" w:rsidP="009448A9">
      <w:pPr>
        <w:numPr>
          <w:ilvl w:val="1"/>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zakazu spalania i zasypywania odpadów na terenie placu budowy, zakazu wylewania do kanalizacji w budynkach wszelkich zanieczyszczeń i resztek po użytych materiałach budowlanych,</w:t>
      </w:r>
    </w:p>
    <w:p w14:paraId="2C4248D2" w14:textId="77777777" w:rsidR="006D7E87" w:rsidRPr="00A0091F" w:rsidRDefault="006D7E87" w:rsidP="009448A9">
      <w:pPr>
        <w:numPr>
          <w:ilvl w:val="1"/>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przekazywania odpadów jednostkom upoważnionym do świadczenia usług w zakresie gospodarki odpadami,</w:t>
      </w:r>
    </w:p>
    <w:p w14:paraId="05F0781C" w14:textId="77777777" w:rsidR="006D7E87" w:rsidRPr="00A0091F" w:rsidRDefault="006D7E87" w:rsidP="009448A9">
      <w:pPr>
        <w:numPr>
          <w:ilvl w:val="1"/>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zawierania umów na odbiór odpadów i ścieków powstałych w trakcie realizacji przedmiotu umowy, jeżeli powstanie taka konieczność,</w:t>
      </w:r>
    </w:p>
    <w:p w14:paraId="753C7926" w14:textId="77777777" w:rsidR="006D7E87" w:rsidRPr="00A0091F" w:rsidRDefault="006D7E87" w:rsidP="009448A9">
      <w:pPr>
        <w:numPr>
          <w:ilvl w:val="1"/>
          <w:numId w:val="10"/>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utrzymania w czystości rejonów wyjazdów z placu budowy. </w:t>
      </w:r>
    </w:p>
    <w:p w14:paraId="694CC10F" w14:textId="77777777" w:rsidR="00B476AC" w:rsidRPr="00A0091F" w:rsidRDefault="00B476AC" w:rsidP="00B476AC">
      <w:pPr>
        <w:pStyle w:val="Akapitzlist"/>
        <w:tabs>
          <w:tab w:val="left" w:pos="851"/>
        </w:tabs>
        <w:suppressAutoHyphens/>
        <w:spacing w:after="0" w:line="276" w:lineRule="auto"/>
        <w:ind w:left="644"/>
        <w:jc w:val="both"/>
        <w:rPr>
          <w:rFonts w:eastAsia="Times New Roman" w:cstheme="minorHAnsi"/>
          <w:lang w:eastAsia="zh-CN"/>
        </w:rPr>
      </w:pPr>
    </w:p>
    <w:p w14:paraId="52276385" w14:textId="77777777" w:rsidR="00B476AC" w:rsidRPr="00A0091F" w:rsidRDefault="00B476AC" w:rsidP="009448A9">
      <w:pPr>
        <w:pStyle w:val="Akapitzlist"/>
        <w:numPr>
          <w:ilvl w:val="0"/>
          <w:numId w:val="12"/>
        </w:numPr>
        <w:suppressAutoHyphens/>
        <w:spacing w:after="0" w:line="276" w:lineRule="auto"/>
        <w:jc w:val="both"/>
        <w:rPr>
          <w:rFonts w:eastAsia="Times New Roman" w:cstheme="minorHAnsi"/>
          <w:lang w:eastAsia="zh-CN"/>
        </w:rPr>
      </w:pPr>
      <w:r w:rsidRPr="00A0091F">
        <w:rPr>
          <w:rFonts w:eastAsia="Times New Roman" w:cstheme="minorHAnsi"/>
          <w:lang w:eastAsia="zh-CN"/>
        </w:rPr>
        <w:t>Wykonawca po zakończeniu danego miesiąca będzie w terminie do dnia 7 (siódmego) danego miesiąca przedkładał Zamawiającemu i Inspektorowi Nadzoru  raporty miesięczne z postępu realizacji Przedmiotu umowy (dalej jako: raporty miesięczne). Raporty miesięczne będą zawierały co najmniej następujące informacje:</w:t>
      </w:r>
    </w:p>
    <w:p w14:paraId="1E59AEE9" w14:textId="77777777"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informację o podmiotach zaangażowanych w realizację robót,</w:t>
      </w:r>
    </w:p>
    <w:p w14:paraId="7197F2EA" w14:textId="11EDD8AA"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 xml:space="preserve">postęp realizacji </w:t>
      </w:r>
      <w:r w:rsidR="00C96944" w:rsidRPr="00A0091F">
        <w:rPr>
          <w:rFonts w:eastAsia="Times New Roman" w:cstheme="minorHAnsi"/>
          <w:lang w:eastAsia="zh-CN"/>
        </w:rPr>
        <w:t xml:space="preserve">prac projektowych i </w:t>
      </w:r>
      <w:r w:rsidRPr="00A0091F">
        <w:rPr>
          <w:rFonts w:eastAsia="Times New Roman" w:cstheme="minorHAnsi"/>
          <w:lang w:eastAsia="zh-CN"/>
        </w:rPr>
        <w:t>robót budowlanych, produkcji urządzeń i materiałów, dostaw na budowę, w odniesieniu do zatwierdzonego harmonogramu robót rzeczowego,</w:t>
      </w:r>
    </w:p>
    <w:p w14:paraId="6D4EE5C7" w14:textId="77777777"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porównanie postępu planowanego i rzeczywistego na bazie harmonogramu rzeczowo – finansowego,</w:t>
      </w:r>
    </w:p>
    <w:p w14:paraId="06D1FD5B" w14:textId="77777777"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główne, planowane działania w kolejnym okresie sprawozdawczym,</w:t>
      </w:r>
    </w:p>
    <w:p w14:paraId="40F13B7D" w14:textId="77777777"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informacje dotyczące ochrony środowiska, bezpieczeństwa i higieny pracy na budowie, w tym statystyki BHP, szczegóły niebezpiecznych wydarzeń, szczegóły działań odnoszących się do aspektów środowiskowych,</w:t>
      </w:r>
    </w:p>
    <w:p w14:paraId="0184036E" w14:textId="77777777"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informacje dotyczące zapewnienia jakości, prób, odbiorów,</w:t>
      </w:r>
    </w:p>
    <w:p w14:paraId="40843E58" w14:textId="77777777"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wykaz wniosków materiałowych zgłoszonych do Przedstawiciela Zamawiającego wraz z aktualnym statusem wniosku,</w:t>
      </w:r>
    </w:p>
    <w:p w14:paraId="2C589654" w14:textId="77777777"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napotkane problemy i ryzyka przy realizacji robót wraz z planowanymi i wykonanymi działaniami zaradczymi,</w:t>
      </w:r>
    </w:p>
    <w:p w14:paraId="5D8BEA15" w14:textId="77777777"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fotografie, dokumentujące postęp robót w okresie objętym raportem miesięcznym,</w:t>
      </w:r>
    </w:p>
    <w:p w14:paraId="5BA0121A" w14:textId="77777777" w:rsidR="006D7E87" w:rsidRPr="00A0091F" w:rsidRDefault="006D7E87" w:rsidP="009448A9">
      <w:pPr>
        <w:numPr>
          <w:ilvl w:val="1"/>
          <w:numId w:val="12"/>
        </w:numPr>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inne sprawy dotyczące umowy.</w:t>
      </w:r>
    </w:p>
    <w:p w14:paraId="68B58E6E" w14:textId="77777777" w:rsidR="006D7E87" w:rsidRPr="00A0091F" w:rsidRDefault="006D7E87" w:rsidP="006D7E87">
      <w:pPr>
        <w:pStyle w:val="Akapitzlist"/>
        <w:suppressAutoHyphens/>
        <w:spacing w:after="0" w:line="276" w:lineRule="auto"/>
        <w:ind w:left="644"/>
        <w:jc w:val="both"/>
        <w:rPr>
          <w:rFonts w:eastAsia="Times New Roman" w:cstheme="minorHAnsi"/>
          <w:lang w:eastAsia="zh-CN"/>
        </w:rPr>
      </w:pPr>
    </w:p>
    <w:p w14:paraId="5C1D3CE2" w14:textId="77777777" w:rsidR="006D7E87" w:rsidRPr="00A0091F" w:rsidRDefault="006D7E87" w:rsidP="009448A9">
      <w:pPr>
        <w:numPr>
          <w:ilvl w:val="0"/>
          <w:numId w:val="12"/>
        </w:numPr>
        <w:tabs>
          <w:tab w:val="left" w:pos="709"/>
        </w:tabs>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Zamawiający wymaga zatrudnienia przez Wykonawcę lub Podwykonawcę lub Dalszego Podwykonawcę na podstawie umowy o pracę w rozumieniu art. 22 § 1 ustawy z dnia 26 czerwca 1974 r. Kodeks pracy (Dz. U. z 2022r. poz. 1510.) osób wykonujących czynności w zakresie realizacji zamówienia dotyczących:</w:t>
      </w:r>
    </w:p>
    <w:p w14:paraId="1E7EA3F9" w14:textId="77777777" w:rsidR="006D7E87" w:rsidRPr="00A0091F" w:rsidRDefault="006D7E87" w:rsidP="009448A9">
      <w:pPr>
        <w:pStyle w:val="Akapitzlist"/>
        <w:numPr>
          <w:ilvl w:val="0"/>
          <w:numId w:val="75"/>
        </w:numPr>
        <w:tabs>
          <w:tab w:val="left" w:pos="709"/>
        </w:tabs>
        <w:suppressAutoHyphens/>
        <w:spacing w:after="0" w:line="276" w:lineRule="auto"/>
        <w:jc w:val="both"/>
        <w:rPr>
          <w:rFonts w:eastAsia="Times New Roman" w:cstheme="minorHAnsi"/>
          <w:lang w:eastAsia="zh-CN"/>
        </w:rPr>
      </w:pPr>
      <w:r w:rsidRPr="00A0091F">
        <w:rPr>
          <w:rFonts w:eastAsia="Times New Roman" w:cstheme="minorHAnsi"/>
          <w:lang w:eastAsia="zh-CN"/>
        </w:rPr>
        <w:t xml:space="preserve">robót betoniarskich, </w:t>
      </w:r>
    </w:p>
    <w:p w14:paraId="7B6538AE" w14:textId="77777777" w:rsidR="006D7E87" w:rsidRPr="00A0091F" w:rsidRDefault="006D7E87" w:rsidP="009448A9">
      <w:pPr>
        <w:pStyle w:val="Akapitzlist"/>
        <w:numPr>
          <w:ilvl w:val="0"/>
          <w:numId w:val="75"/>
        </w:numPr>
        <w:tabs>
          <w:tab w:val="left" w:pos="709"/>
        </w:tabs>
        <w:suppressAutoHyphens/>
        <w:spacing w:after="0" w:line="276" w:lineRule="auto"/>
        <w:jc w:val="both"/>
        <w:rPr>
          <w:rFonts w:eastAsia="Times New Roman" w:cstheme="minorHAnsi"/>
          <w:lang w:eastAsia="zh-CN"/>
        </w:rPr>
      </w:pPr>
      <w:r w:rsidRPr="00A0091F">
        <w:rPr>
          <w:rFonts w:eastAsia="Times New Roman" w:cstheme="minorHAnsi"/>
          <w:lang w:eastAsia="zh-CN"/>
        </w:rPr>
        <w:t>robót zbrojarskich,</w:t>
      </w:r>
    </w:p>
    <w:p w14:paraId="753C785F" w14:textId="77777777" w:rsidR="006D7E87" w:rsidRPr="00A0091F" w:rsidRDefault="006D7E87" w:rsidP="009448A9">
      <w:pPr>
        <w:pStyle w:val="Akapitzlist"/>
        <w:numPr>
          <w:ilvl w:val="0"/>
          <w:numId w:val="75"/>
        </w:numPr>
        <w:tabs>
          <w:tab w:val="left" w:pos="709"/>
        </w:tabs>
        <w:suppressAutoHyphens/>
        <w:spacing w:after="0" w:line="276" w:lineRule="auto"/>
        <w:jc w:val="both"/>
        <w:rPr>
          <w:rFonts w:eastAsia="Times New Roman" w:cstheme="minorHAnsi"/>
          <w:lang w:eastAsia="zh-CN"/>
        </w:rPr>
      </w:pPr>
      <w:r w:rsidRPr="00A0091F">
        <w:rPr>
          <w:rFonts w:eastAsia="Times New Roman" w:cstheme="minorHAnsi"/>
          <w:lang w:eastAsia="zh-CN"/>
        </w:rPr>
        <w:t>robót murarskich,</w:t>
      </w:r>
    </w:p>
    <w:p w14:paraId="2BE2DCCF" w14:textId="77777777" w:rsidR="006D7E87" w:rsidRPr="00A0091F" w:rsidRDefault="006D7E87" w:rsidP="009448A9">
      <w:pPr>
        <w:pStyle w:val="Akapitzlist"/>
        <w:numPr>
          <w:ilvl w:val="0"/>
          <w:numId w:val="75"/>
        </w:numPr>
        <w:tabs>
          <w:tab w:val="left" w:pos="709"/>
        </w:tabs>
        <w:suppressAutoHyphens/>
        <w:spacing w:after="0" w:line="276" w:lineRule="auto"/>
        <w:jc w:val="both"/>
        <w:rPr>
          <w:rFonts w:eastAsia="Times New Roman" w:cstheme="minorHAnsi"/>
          <w:lang w:eastAsia="zh-CN"/>
        </w:rPr>
      </w:pPr>
      <w:r w:rsidRPr="00A0091F">
        <w:rPr>
          <w:rFonts w:eastAsia="Times New Roman" w:cstheme="minorHAnsi"/>
          <w:lang w:eastAsia="zh-CN"/>
        </w:rPr>
        <w:t>robót dekarskich,</w:t>
      </w:r>
    </w:p>
    <w:p w14:paraId="393DB443" w14:textId="77777777" w:rsidR="006D7E87" w:rsidRPr="00A0091F" w:rsidRDefault="006D7E87" w:rsidP="009448A9">
      <w:pPr>
        <w:pStyle w:val="Akapitzlist"/>
        <w:numPr>
          <w:ilvl w:val="0"/>
          <w:numId w:val="75"/>
        </w:numPr>
        <w:tabs>
          <w:tab w:val="left" w:pos="709"/>
        </w:tabs>
        <w:suppressAutoHyphens/>
        <w:spacing w:after="0" w:line="276" w:lineRule="auto"/>
        <w:jc w:val="both"/>
        <w:rPr>
          <w:rFonts w:eastAsia="Times New Roman" w:cstheme="minorHAnsi"/>
          <w:lang w:eastAsia="zh-CN"/>
        </w:rPr>
      </w:pPr>
      <w:r w:rsidRPr="00A0091F">
        <w:rPr>
          <w:rFonts w:eastAsia="Times New Roman" w:cstheme="minorHAnsi"/>
          <w:lang w:eastAsia="zh-CN"/>
        </w:rPr>
        <w:t>robót elektrycznych i niskoprądowych,</w:t>
      </w:r>
    </w:p>
    <w:p w14:paraId="0F39379F" w14:textId="77777777" w:rsidR="006D7E87" w:rsidRPr="00A0091F" w:rsidRDefault="006D7E87" w:rsidP="009448A9">
      <w:pPr>
        <w:pStyle w:val="Akapitzlist"/>
        <w:numPr>
          <w:ilvl w:val="0"/>
          <w:numId w:val="75"/>
        </w:numPr>
        <w:tabs>
          <w:tab w:val="left" w:pos="709"/>
        </w:tabs>
        <w:suppressAutoHyphens/>
        <w:spacing w:after="0" w:line="276" w:lineRule="auto"/>
        <w:jc w:val="both"/>
        <w:rPr>
          <w:rFonts w:eastAsia="Times New Roman" w:cstheme="minorHAnsi"/>
          <w:lang w:eastAsia="zh-CN"/>
        </w:rPr>
      </w:pPr>
      <w:r w:rsidRPr="00A0091F">
        <w:rPr>
          <w:rFonts w:eastAsia="Times New Roman" w:cstheme="minorHAnsi"/>
          <w:lang w:eastAsia="zh-CN"/>
        </w:rPr>
        <w:t>robót sanitarnych,</w:t>
      </w:r>
    </w:p>
    <w:p w14:paraId="79231FD1" w14:textId="34834AB3" w:rsidR="006D7E87" w:rsidRPr="00A0091F" w:rsidRDefault="006D7E87" w:rsidP="009448A9">
      <w:pPr>
        <w:pStyle w:val="Akapitzlist"/>
        <w:numPr>
          <w:ilvl w:val="0"/>
          <w:numId w:val="75"/>
        </w:numPr>
        <w:tabs>
          <w:tab w:val="left" w:pos="709"/>
        </w:tabs>
        <w:suppressAutoHyphens/>
        <w:spacing w:after="0" w:line="276" w:lineRule="auto"/>
        <w:jc w:val="both"/>
        <w:rPr>
          <w:rFonts w:eastAsia="Times New Roman" w:cstheme="minorHAnsi"/>
          <w:lang w:eastAsia="zh-CN"/>
        </w:rPr>
      </w:pPr>
      <w:r w:rsidRPr="00A0091F">
        <w:rPr>
          <w:rFonts w:eastAsia="Times New Roman" w:cstheme="minorHAnsi"/>
          <w:lang w:eastAsia="zh-CN"/>
        </w:rPr>
        <w:t>robót wykończeniowych</w:t>
      </w:r>
    </w:p>
    <w:p w14:paraId="7A7AAD5E" w14:textId="7F508AA2" w:rsidR="0040613B" w:rsidRPr="00A0091F" w:rsidRDefault="0040613B" w:rsidP="009448A9">
      <w:pPr>
        <w:pStyle w:val="Akapitzlist"/>
        <w:numPr>
          <w:ilvl w:val="0"/>
          <w:numId w:val="12"/>
        </w:numPr>
        <w:tabs>
          <w:tab w:val="left" w:pos="851"/>
        </w:tabs>
        <w:suppressAutoHyphens/>
        <w:spacing w:after="0" w:line="276" w:lineRule="auto"/>
        <w:jc w:val="both"/>
        <w:rPr>
          <w:rFonts w:cstheme="minorHAnsi"/>
        </w:rPr>
      </w:pPr>
      <w:bookmarkStart w:id="16" w:name="_Hlk519258585"/>
      <w:r w:rsidRPr="00A0091F">
        <w:rPr>
          <w:rFonts w:cstheme="minorHAnsi"/>
        </w:rPr>
        <w:t>Wykonawca na żądanie Zamawiającego jest zobowiązany wykazać, że osoby zatrudnione przez niego, świadczące pracę w rozumieniu art. 22 § 1 KP, są zatrudnione na podstawie umów o pracę. Wykonawca przedłoży Zamawiającemu w terminie 14 dni od dnia wezwania dowody</w:t>
      </w:r>
      <w:r w:rsidR="00FE25E9" w:rsidRPr="00A0091F">
        <w:rPr>
          <w:rFonts w:cstheme="minorHAnsi"/>
        </w:rPr>
        <w:t>,</w:t>
      </w:r>
      <w:r w:rsidRPr="00A0091F">
        <w:rPr>
          <w:rFonts w:cstheme="minorHAnsi"/>
        </w:rPr>
        <w:t xml:space="preserve"> w celu potwierdzenia spełnienia wymogu zatrudnienia na podstawie umowy o pracę przez Wykonawcę, Podwykonawcę lub Dalszego Podwykonawc</w:t>
      </w:r>
      <w:r w:rsidR="00E27A65" w:rsidRPr="00A0091F">
        <w:rPr>
          <w:rFonts w:cstheme="minorHAnsi"/>
        </w:rPr>
        <w:t>ę osób, o których</w:t>
      </w:r>
      <w:r w:rsidR="006D7E87" w:rsidRPr="00A0091F">
        <w:rPr>
          <w:rFonts w:cstheme="minorHAnsi"/>
        </w:rPr>
        <w:t xml:space="preserve"> mowa w ust. 45</w:t>
      </w:r>
      <w:r w:rsidRPr="00A0091F">
        <w:rPr>
          <w:rFonts w:cstheme="minorHAnsi"/>
        </w:rPr>
        <w:t xml:space="preserve"> tj.:</w:t>
      </w:r>
    </w:p>
    <w:p w14:paraId="340C46D7" w14:textId="77777777" w:rsidR="006D7E87" w:rsidRPr="00A0091F" w:rsidRDefault="006D7E87" w:rsidP="009448A9">
      <w:pPr>
        <w:pStyle w:val="Akapitzlist"/>
        <w:numPr>
          <w:ilvl w:val="0"/>
          <w:numId w:val="76"/>
        </w:numPr>
        <w:tabs>
          <w:tab w:val="left" w:pos="851"/>
        </w:tabs>
        <w:suppressAutoHyphens/>
        <w:spacing w:after="0" w:line="276" w:lineRule="auto"/>
        <w:jc w:val="both"/>
        <w:rPr>
          <w:rFonts w:cstheme="minorHAnsi"/>
        </w:rPr>
      </w:pPr>
      <w:r w:rsidRPr="00A0091F">
        <w:rPr>
          <w:rFonts w:cstheme="minorHAnsi"/>
        </w:rPr>
        <w:t>oświadczenie pracownika, Wykonawcy lub Podwykonawcy o zatrudnieniu pracownika na umowę o pracę;</w:t>
      </w:r>
    </w:p>
    <w:p w14:paraId="5606735B" w14:textId="77777777" w:rsidR="006D7E87" w:rsidRPr="00A0091F" w:rsidRDefault="006D7E87" w:rsidP="009448A9">
      <w:pPr>
        <w:pStyle w:val="Akapitzlist"/>
        <w:numPr>
          <w:ilvl w:val="0"/>
          <w:numId w:val="76"/>
        </w:numPr>
        <w:tabs>
          <w:tab w:val="left" w:pos="851"/>
        </w:tabs>
        <w:suppressAutoHyphens/>
        <w:spacing w:after="0" w:line="276" w:lineRule="auto"/>
        <w:jc w:val="both"/>
        <w:rPr>
          <w:rFonts w:cstheme="minorHAnsi"/>
        </w:rPr>
      </w:pPr>
      <w:r w:rsidRPr="00A0091F">
        <w:rPr>
          <w:rFonts w:cstheme="minorHAnsi"/>
        </w:rPr>
        <w:t>poświadczoną za zgodność z oryginałem przez Wykonawcę kopię umowy/umów o pracę osób wykonujących w trakcie realizacji przedmiotu Umowy czynności, których dotyczy ww. oświadczenie Wykonawcy, podwykonawcy lub Dalszego Podwykonawcy (wraz z dokumentem regulującym zakres obowiązków, jeżeli został sporządzony),</w:t>
      </w:r>
    </w:p>
    <w:p w14:paraId="50844E50" w14:textId="77777777" w:rsidR="006D7E87" w:rsidRPr="00A0091F" w:rsidRDefault="006D7E87" w:rsidP="009448A9">
      <w:pPr>
        <w:pStyle w:val="Akapitzlist"/>
        <w:numPr>
          <w:ilvl w:val="0"/>
          <w:numId w:val="76"/>
        </w:numPr>
        <w:tabs>
          <w:tab w:val="left" w:pos="851"/>
        </w:tabs>
        <w:suppressAutoHyphens/>
        <w:spacing w:after="0" w:line="276" w:lineRule="auto"/>
        <w:jc w:val="both"/>
        <w:rPr>
          <w:rFonts w:cstheme="minorHAnsi"/>
        </w:rPr>
      </w:pPr>
      <w:r w:rsidRPr="00A0091F">
        <w:rPr>
          <w:rFonts w:cstheme="minorHAnsi"/>
        </w:rPr>
        <w:t>zaświadczenie właściwego oddziału ZUS, potwierdzające opłacanie przez Wykonawcę składek na ubezpieczenia społeczne i zdrowotne z tytułu zatrudnienia na podstawie umów o pracę za ostatni okres rozliczeniowy,</w:t>
      </w:r>
    </w:p>
    <w:p w14:paraId="39D58A78" w14:textId="3810ED7C" w:rsidR="006D7E87" w:rsidRPr="00A0091F" w:rsidRDefault="006D7E87" w:rsidP="009448A9">
      <w:pPr>
        <w:pStyle w:val="Akapitzlist"/>
        <w:numPr>
          <w:ilvl w:val="0"/>
          <w:numId w:val="76"/>
        </w:numPr>
        <w:tabs>
          <w:tab w:val="left" w:pos="851"/>
        </w:tabs>
        <w:suppressAutoHyphens/>
        <w:spacing w:after="0" w:line="276" w:lineRule="auto"/>
        <w:jc w:val="both"/>
        <w:rPr>
          <w:rFonts w:cstheme="minorHAnsi"/>
        </w:rPr>
      </w:pPr>
      <w:r w:rsidRPr="00A0091F">
        <w:rPr>
          <w:rFonts w:cstheme="minorHAnsi"/>
        </w:rPr>
        <w:t>poświadczoną za zgodność z oryginałem przez Wykonawcę kopię dowodu potwierdzającego zgłoszenie pracownika przez pracodawcę do ubezpieczeń.</w:t>
      </w:r>
    </w:p>
    <w:p w14:paraId="79D9F694" w14:textId="596B0793" w:rsidR="006D7E87" w:rsidRPr="00A0091F" w:rsidRDefault="006D7E87" w:rsidP="009448A9">
      <w:pPr>
        <w:pStyle w:val="Teksttreci20"/>
        <w:numPr>
          <w:ilvl w:val="0"/>
          <w:numId w:val="12"/>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rPr>
        <w:t>Niezależnie od obowiązków wskazanych w ust. 46, Zamawiający uprawniony jest do wykonywania innych czynności kontrolnych, wobec Wykonawcy, odnośnie spełniania przez nich wymogu zatrudnienia na podstawie umowy o pracę osób wykonujących czynności, wskazane w ust.45. Zamawiający uprawniony jest w szczególności do:</w:t>
      </w:r>
    </w:p>
    <w:p w14:paraId="3359C7E1" w14:textId="77777777" w:rsidR="006D7E87" w:rsidRPr="00A0091F" w:rsidRDefault="006D7E87" w:rsidP="009448A9">
      <w:pPr>
        <w:pStyle w:val="Teksttreci20"/>
        <w:numPr>
          <w:ilvl w:val="0"/>
          <w:numId w:val="77"/>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rPr>
        <w:t>żądania innych niż wymienione w ust. 32 oświadczeń i dokumentów w zakresie potwierdzenia spełniania ww. wymogów i dokonywania ich oceny,</w:t>
      </w:r>
    </w:p>
    <w:p w14:paraId="703F4AB9" w14:textId="2BCF817C" w:rsidR="006D7E87" w:rsidRPr="00A0091F" w:rsidRDefault="006D7E87" w:rsidP="009448A9">
      <w:pPr>
        <w:pStyle w:val="Teksttreci20"/>
        <w:numPr>
          <w:ilvl w:val="0"/>
          <w:numId w:val="77"/>
        </w:numPr>
        <w:shd w:val="clear" w:color="auto" w:fill="auto"/>
        <w:spacing w:before="0" w:after="0" w:line="276" w:lineRule="auto"/>
        <w:jc w:val="both"/>
        <w:rPr>
          <w:rFonts w:asciiTheme="minorHAnsi" w:hAnsiTheme="minorHAnsi" w:cstheme="minorHAnsi"/>
        </w:rPr>
      </w:pPr>
      <w:r w:rsidRPr="00A0091F">
        <w:rPr>
          <w:rFonts w:asciiTheme="minorHAnsi" w:hAnsiTheme="minorHAnsi" w:cstheme="minorHAnsi"/>
        </w:rPr>
        <w:t>żądania wyjaśnień w przypadku wątpliwości w zakresie potwierdzenia spełniania ww. wymogów.</w:t>
      </w:r>
    </w:p>
    <w:p w14:paraId="57E6AEE1" w14:textId="56382328" w:rsidR="0040613B" w:rsidRPr="00A0091F" w:rsidRDefault="0040613B" w:rsidP="009448A9">
      <w:pPr>
        <w:pStyle w:val="Akapitzlist"/>
        <w:numPr>
          <w:ilvl w:val="0"/>
          <w:numId w:val="12"/>
        </w:numPr>
        <w:tabs>
          <w:tab w:val="left" w:pos="851"/>
        </w:tabs>
        <w:suppressAutoHyphens/>
        <w:spacing w:after="0" w:line="276" w:lineRule="auto"/>
        <w:jc w:val="both"/>
        <w:rPr>
          <w:rFonts w:cstheme="minorHAnsi"/>
        </w:rPr>
      </w:pPr>
      <w:r w:rsidRPr="00A0091F">
        <w:rPr>
          <w:rFonts w:cstheme="minorHAnsi"/>
        </w:rPr>
        <w:t>W przypadku uzasadnionych wątpliwości co do przestrzegania prawa pracy przez Wykonawcę, Zamawiający może zwrócić się o przeprowadzenie kontroli przez Państwową Inspekcję Pracy.</w:t>
      </w:r>
    </w:p>
    <w:p w14:paraId="6310E338" w14:textId="7C458232" w:rsidR="00697A86" w:rsidRPr="00A0091F" w:rsidRDefault="006D7E87" w:rsidP="009448A9">
      <w:pPr>
        <w:pStyle w:val="Akapitzlist"/>
        <w:numPr>
          <w:ilvl w:val="0"/>
          <w:numId w:val="12"/>
        </w:numPr>
        <w:tabs>
          <w:tab w:val="left" w:pos="851"/>
        </w:tabs>
        <w:suppressAutoHyphens/>
        <w:spacing w:after="0" w:line="276" w:lineRule="auto"/>
        <w:jc w:val="both"/>
        <w:rPr>
          <w:rFonts w:cstheme="minorHAnsi"/>
        </w:rPr>
      </w:pPr>
      <w:r w:rsidRPr="00A0091F">
        <w:rPr>
          <w:rFonts w:cstheme="minorHAnsi"/>
        </w:rPr>
        <w:t>Dowody, o których mowa w ust. 46, 47</w:t>
      </w:r>
      <w:r w:rsidR="0040613B" w:rsidRPr="00A0091F">
        <w:rPr>
          <w:rFonts w:cstheme="minorHAnsi"/>
        </w:rPr>
        <w:t xml:space="preserve"> powinny być uprzednio zanonimizowane w sposób zapewniający ochronę danych osobowych pracowników, zgodnie z przepisami prawa, w szczególności ustawy z dnia 10 maja 2018 r. o ochronie danych osobowych (Dz. U. z 201</w:t>
      </w:r>
      <w:r w:rsidR="006B3155" w:rsidRPr="00A0091F">
        <w:rPr>
          <w:rFonts w:cstheme="minorHAnsi"/>
        </w:rPr>
        <w:t>9 r., poz. 1781</w:t>
      </w:r>
      <w:r w:rsidR="0040613B" w:rsidRPr="00A0091F">
        <w:rPr>
          <w:rFonts w:cstheme="minorHAnsi"/>
        </w:rPr>
        <w:t xml:space="preserve"> oraz RODO Rozporządzenia Parlamentu Europejskiego i Rady (UE) 2016/679 z dnia 27 kwietnia 2016 r. w sprawie ochrony osób fizycznych w związku z przetwarzaniem danych osobowych i w sprawie swobodnego przepływu takich danych oraz uchylenia dyrektywy 95/46/WE (Dz. Urz. UE L 119 z 04.05.2016, str. 1), tj. </w:t>
      </w:r>
      <w:r w:rsidR="00697A86" w:rsidRPr="00A0091F">
        <w:rPr>
          <w:rFonts w:cstheme="minorHAnsi"/>
        </w:rPr>
        <w:t>w szczególności bez, adresów, nr PESEL pracowników. Zanonimizowana kopia umowy/umów, o których mowa w zdaniach poprzednich powinna jednak umożliwiać Zamawiającemu identyfikację co najmniej: imienia i nazwiska pracownika, daty zawarcia umowy oraz czasu jej obowiązywania, rodzaju umowy o pracę, miejsca jej wykonywania i wymiaru etatu oraz powinna umożliwiać Zamawiającemu stwierdzenie, że jest to kopia innego dokumentu (dotyczącego innego pracownika)</w:t>
      </w:r>
      <w:r w:rsidR="00B32D69" w:rsidRPr="00A0091F">
        <w:rPr>
          <w:rFonts w:cstheme="minorHAnsi"/>
        </w:rPr>
        <w:t>,</w:t>
      </w:r>
      <w:r w:rsidR="00697A86" w:rsidRPr="00A0091F">
        <w:rPr>
          <w:rFonts w:cstheme="minorHAnsi"/>
        </w:rPr>
        <w:t xml:space="preserve"> niż pozostałe</w:t>
      </w:r>
      <w:r w:rsidR="00B32D69" w:rsidRPr="00A0091F">
        <w:rPr>
          <w:rFonts w:cstheme="minorHAnsi"/>
        </w:rPr>
        <w:t>,</w:t>
      </w:r>
      <w:r w:rsidR="00697A86" w:rsidRPr="00A0091F">
        <w:rPr>
          <w:rFonts w:cstheme="minorHAnsi"/>
        </w:rPr>
        <w:t xml:space="preserve"> przedstawione Zamawiającemu kopie u</w:t>
      </w:r>
      <w:r w:rsidRPr="00A0091F">
        <w:rPr>
          <w:rFonts w:cstheme="minorHAnsi"/>
        </w:rPr>
        <w:t>mowy/umów.</w:t>
      </w:r>
    </w:p>
    <w:p w14:paraId="454802FC" w14:textId="24A9B1D3" w:rsidR="00D72FD6" w:rsidRPr="00A0091F" w:rsidRDefault="00D72FD6" w:rsidP="009448A9">
      <w:pPr>
        <w:pStyle w:val="Akapitzlist"/>
        <w:numPr>
          <w:ilvl w:val="0"/>
          <w:numId w:val="12"/>
        </w:numPr>
        <w:tabs>
          <w:tab w:val="left" w:pos="851"/>
        </w:tabs>
        <w:suppressAutoHyphens/>
        <w:spacing w:after="0" w:line="276" w:lineRule="auto"/>
        <w:jc w:val="both"/>
        <w:rPr>
          <w:rFonts w:cstheme="minorHAnsi"/>
        </w:rPr>
      </w:pPr>
      <w:r w:rsidRPr="00A0091F">
        <w:rPr>
          <w:rFonts w:eastAsia="Times New Roman" w:cstheme="minorHAnsi"/>
          <w:lang w:eastAsia="zh-CN"/>
        </w:rPr>
        <w:t>W związku z przekazywanymi przez Wykonawcę Zamawiającemu danymi osobowymi dotyczącymi osób, realizujących w imieniu Wykonawcy przedmiot umowy, w szczególności danych osobowych osób reprezentujących Wykonawcę, Wykonawca zobowiązuje się do wykonania</w:t>
      </w:r>
      <w:r w:rsidR="00C60F78" w:rsidRPr="00A0091F">
        <w:rPr>
          <w:rFonts w:eastAsia="Times New Roman" w:cstheme="minorHAnsi"/>
          <w:lang w:eastAsia="zh-CN"/>
        </w:rPr>
        <w:t>,</w:t>
      </w:r>
      <w:r w:rsidRPr="00A0091F">
        <w:rPr>
          <w:rFonts w:eastAsia="Times New Roman" w:cstheme="minorHAnsi"/>
          <w:lang w:eastAsia="zh-CN"/>
        </w:rPr>
        <w:t xml:space="preserve"> w imieniu Zamawiającego</w:t>
      </w:r>
      <w:r w:rsidR="00C60F78" w:rsidRPr="00A0091F">
        <w:rPr>
          <w:rFonts w:eastAsia="Times New Roman" w:cstheme="minorHAnsi"/>
          <w:lang w:eastAsia="zh-CN"/>
        </w:rPr>
        <w:t>,</w:t>
      </w:r>
      <w:r w:rsidRPr="00A0091F">
        <w:rPr>
          <w:rFonts w:eastAsia="Times New Roman" w:cstheme="minorHAnsi"/>
          <w:lang w:eastAsia="zh-CN"/>
        </w:rPr>
        <w:t xml:space="preserve"> w stosunku do ww. osób</w:t>
      </w:r>
      <w:r w:rsidR="00C60F78" w:rsidRPr="00A0091F">
        <w:rPr>
          <w:rFonts w:eastAsia="Times New Roman" w:cstheme="minorHAnsi"/>
          <w:lang w:eastAsia="zh-CN"/>
        </w:rPr>
        <w:t>,</w:t>
      </w:r>
      <w:r w:rsidRPr="00A0091F">
        <w:rPr>
          <w:rFonts w:eastAsia="Times New Roman" w:cstheme="minorHAnsi"/>
          <w:lang w:eastAsia="zh-CN"/>
        </w:rPr>
        <w:t xml:space="preserve"> obowiązku informacyjnego</w:t>
      </w:r>
      <w:r w:rsidR="00C60F78" w:rsidRPr="00A0091F">
        <w:rPr>
          <w:rFonts w:eastAsia="Times New Roman" w:cstheme="minorHAnsi"/>
          <w:lang w:eastAsia="zh-CN"/>
        </w:rPr>
        <w:t>,</w:t>
      </w:r>
      <w:r w:rsidRPr="00A0091F">
        <w:rPr>
          <w:rFonts w:eastAsia="Times New Roman" w:cstheme="minorHAnsi"/>
          <w:lang w:eastAsia="zh-CN"/>
        </w:rPr>
        <w:t xml:space="preserve"> </w:t>
      </w:r>
      <w:bookmarkStart w:id="17" w:name="_Hlk516600611"/>
      <w:r w:rsidRPr="00A0091F">
        <w:rPr>
          <w:rFonts w:eastAsia="Times New Roman" w:cstheme="minorHAnsi"/>
          <w:lang w:eastAsia="zh-CN"/>
        </w:rPr>
        <w:t>wynikającego z przepisów o ochronie danych osobowych, w szczególności art. 14  </w:t>
      </w:r>
      <w:bookmarkEnd w:id="17"/>
      <w:r w:rsidRPr="00A0091F">
        <w:rPr>
          <w:rFonts w:eastAsia="Times New Roman" w:cstheme="minorHAnsi"/>
          <w:lang w:eastAsia="zh-CN"/>
        </w:rPr>
        <w:t>Rozporządzenia Parlamentu Europejskiego i Rady (UE) 2016/679 z dnia 27 kwietnia 2016 r. w sprawie ochrony osób fizycznych w związku z przetwarzaniem danych osobowych i w sprawie swobodnego przepływu takich danych oraz uchylenia dyrektywy 95/46/WE (Dz. Urz. UE L 11</w:t>
      </w:r>
      <w:r w:rsidR="00A11CE3">
        <w:rPr>
          <w:rFonts w:eastAsia="Times New Roman" w:cstheme="minorHAnsi"/>
          <w:lang w:eastAsia="zh-CN"/>
        </w:rPr>
        <w:t>9 z 04.05.2016, str. 1). Klauzule</w:t>
      </w:r>
      <w:r w:rsidRPr="00A0091F">
        <w:rPr>
          <w:rFonts w:eastAsia="Times New Roman" w:cstheme="minorHAnsi"/>
          <w:lang w:eastAsia="zh-CN"/>
        </w:rPr>
        <w:t xml:space="preserve"> Informacyjn</w:t>
      </w:r>
      <w:r w:rsidR="00A11CE3">
        <w:rPr>
          <w:rFonts w:eastAsia="Times New Roman" w:cstheme="minorHAnsi"/>
          <w:lang w:eastAsia="zh-CN"/>
        </w:rPr>
        <w:t xml:space="preserve">e </w:t>
      </w:r>
      <w:r w:rsidRPr="00A0091F">
        <w:rPr>
          <w:rFonts w:eastAsia="Times New Roman" w:cstheme="minorHAnsi"/>
          <w:lang w:eastAsia="zh-CN"/>
        </w:rPr>
        <w:t>Zamawiającego stanowi</w:t>
      </w:r>
      <w:r w:rsidR="00A11CE3">
        <w:rPr>
          <w:rFonts w:eastAsia="Times New Roman" w:cstheme="minorHAnsi"/>
          <w:lang w:eastAsia="zh-CN"/>
        </w:rPr>
        <w:t>ą</w:t>
      </w:r>
      <w:r w:rsidRPr="00A0091F">
        <w:rPr>
          <w:rFonts w:eastAsia="Times New Roman" w:cstheme="minorHAnsi"/>
          <w:lang w:eastAsia="zh-CN"/>
        </w:rPr>
        <w:t xml:space="preserve"> Załącznik</w:t>
      </w:r>
      <w:r w:rsidR="009869D0">
        <w:rPr>
          <w:rFonts w:eastAsia="Times New Roman" w:cstheme="minorHAnsi"/>
          <w:lang w:eastAsia="zh-CN"/>
        </w:rPr>
        <w:t>i</w:t>
      </w:r>
      <w:r w:rsidRPr="00A0091F">
        <w:rPr>
          <w:rFonts w:eastAsia="Times New Roman" w:cstheme="minorHAnsi"/>
          <w:lang w:eastAsia="zh-CN"/>
        </w:rPr>
        <w:t xml:space="preserve"> nr </w:t>
      </w:r>
      <w:r w:rsidR="00A234C1" w:rsidRPr="00A0091F">
        <w:rPr>
          <w:rFonts w:eastAsia="Times New Roman" w:cstheme="minorHAnsi"/>
          <w:lang w:eastAsia="zh-CN"/>
        </w:rPr>
        <w:t>2</w:t>
      </w:r>
      <w:r w:rsidR="00A11CE3">
        <w:rPr>
          <w:rFonts w:eastAsia="Times New Roman" w:cstheme="minorHAnsi"/>
          <w:lang w:eastAsia="zh-CN"/>
        </w:rPr>
        <w:t xml:space="preserve"> i 3</w:t>
      </w:r>
      <w:r w:rsidR="000E7E6E" w:rsidRPr="00A0091F">
        <w:rPr>
          <w:rFonts w:eastAsia="Times New Roman" w:cstheme="minorHAnsi"/>
          <w:lang w:eastAsia="zh-CN"/>
        </w:rPr>
        <w:t xml:space="preserve"> </w:t>
      </w:r>
      <w:r w:rsidRPr="00A0091F">
        <w:rPr>
          <w:rFonts w:eastAsia="Times New Roman" w:cstheme="minorHAnsi"/>
          <w:lang w:eastAsia="zh-CN"/>
        </w:rPr>
        <w:t xml:space="preserve">do niniejszej umowy. Obowiązek ten istnieje po stronie Wykonawcy także w przypadku zmiany osób, o których mowa w zdaniu poprzednim. </w:t>
      </w:r>
    </w:p>
    <w:p w14:paraId="76A748EC" w14:textId="54AA826B" w:rsidR="00C21A01" w:rsidRPr="00A0091F" w:rsidRDefault="006D7E87" w:rsidP="009448A9">
      <w:pPr>
        <w:pStyle w:val="Akapitzlist"/>
        <w:numPr>
          <w:ilvl w:val="0"/>
          <w:numId w:val="12"/>
        </w:numPr>
        <w:tabs>
          <w:tab w:val="left" w:pos="851"/>
        </w:tabs>
        <w:suppressAutoHyphens/>
        <w:spacing w:after="0" w:line="276" w:lineRule="auto"/>
        <w:jc w:val="both"/>
        <w:rPr>
          <w:rFonts w:cstheme="minorHAnsi"/>
        </w:rPr>
      </w:pPr>
      <w:r w:rsidRPr="00A0091F">
        <w:rPr>
          <w:rFonts w:cstheme="minorHAnsi"/>
          <w:lang w:eastAsia="pl-PL"/>
        </w:rPr>
        <w:t>Postanowienia ust. 45-50</w:t>
      </w:r>
      <w:r w:rsidR="00697A86" w:rsidRPr="00A0091F">
        <w:rPr>
          <w:rFonts w:cstheme="minorHAnsi"/>
          <w:lang w:eastAsia="pl-PL"/>
        </w:rPr>
        <w:t>, w szczególności w zakresie uprawnień Zamawiającego</w:t>
      </w:r>
      <w:r w:rsidR="00C60F78" w:rsidRPr="00A0091F">
        <w:rPr>
          <w:rFonts w:cstheme="minorHAnsi"/>
          <w:lang w:eastAsia="pl-PL"/>
        </w:rPr>
        <w:t>,</w:t>
      </w:r>
      <w:r w:rsidR="00697A86" w:rsidRPr="00A0091F">
        <w:rPr>
          <w:rFonts w:cstheme="minorHAnsi"/>
          <w:lang w:eastAsia="pl-PL"/>
        </w:rPr>
        <w:t xml:space="preserve"> wskazanych w tych postanowieniach, stosuje się odpowiednio do Podwykonawców i Dalszych Podwykonawców. </w:t>
      </w:r>
    </w:p>
    <w:bookmarkEnd w:id="16"/>
    <w:p w14:paraId="53DDEF8C" w14:textId="77777777" w:rsidR="008E4FB3" w:rsidRPr="00A0091F" w:rsidRDefault="008E4FB3" w:rsidP="007F1C62">
      <w:pPr>
        <w:pStyle w:val="Nagwek1"/>
        <w:spacing w:line="276" w:lineRule="auto"/>
        <w:jc w:val="center"/>
        <w:rPr>
          <w:rFonts w:asciiTheme="minorHAnsi" w:hAnsiTheme="minorHAnsi" w:cstheme="minorHAnsi"/>
          <w:b/>
          <w:sz w:val="22"/>
          <w:szCs w:val="22"/>
        </w:rPr>
      </w:pPr>
    </w:p>
    <w:p w14:paraId="7F4433B4" w14:textId="6714E439" w:rsidR="008E4FB3" w:rsidRPr="00A0091F" w:rsidRDefault="008E4FB3" w:rsidP="007F1C62">
      <w:pPr>
        <w:pStyle w:val="Nagwek2"/>
        <w:spacing w:line="276" w:lineRule="auto"/>
        <w:jc w:val="center"/>
        <w:rPr>
          <w:rFonts w:asciiTheme="minorHAnsi" w:hAnsiTheme="minorHAnsi" w:cstheme="minorHAnsi"/>
          <w:b/>
          <w:color w:val="auto"/>
          <w:sz w:val="22"/>
          <w:szCs w:val="22"/>
        </w:rPr>
      </w:pPr>
      <w:bookmarkStart w:id="18" w:name="_Toc135046070"/>
      <w:r w:rsidRPr="00A0091F">
        <w:rPr>
          <w:rFonts w:asciiTheme="minorHAnsi" w:hAnsiTheme="minorHAnsi" w:cstheme="minorHAnsi"/>
          <w:b/>
          <w:color w:val="auto"/>
          <w:sz w:val="22"/>
          <w:szCs w:val="22"/>
        </w:rPr>
        <w:t>§ 1</w:t>
      </w:r>
      <w:r w:rsidR="00EF34E2" w:rsidRPr="00A0091F">
        <w:rPr>
          <w:rFonts w:asciiTheme="minorHAnsi" w:hAnsiTheme="minorHAnsi" w:cstheme="minorHAnsi"/>
          <w:b/>
          <w:color w:val="auto"/>
          <w:sz w:val="22"/>
          <w:szCs w:val="22"/>
        </w:rPr>
        <w:t>1</w:t>
      </w:r>
      <w:r w:rsidRPr="00A0091F">
        <w:rPr>
          <w:rFonts w:asciiTheme="minorHAnsi" w:hAnsiTheme="minorHAnsi" w:cstheme="minorHAnsi"/>
          <w:b/>
          <w:color w:val="auto"/>
          <w:sz w:val="22"/>
          <w:szCs w:val="22"/>
        </w:rPr>
        <w:t>. PRAWA AUTORSKIE I NADZÓR AUTORS</w:t>
      </w:r>
      <w:bookmarkEnd w:id="18"/>
      <w:r w:rsidR="00696A06" w:rsidRPr="00A0091F">
        <w:rPr>
          <w:rFonts w:asciiTheme="minorHAnsi" w:hAnsiTheme="minorHAnsi" w:cstheme="minorHAnsi"/>
          <w:b/>
          <w:color w:val="auto"/>
          <w:sz w:val="22"/>
          <w:szCs w:val="22"/>
        </w:rPr>
        <w:t>KI</w:t>
      </w:r>
    </w:p>
    <w:p w14:paraId="0F604627" w14:textId="2F4D773B" w:rsidR="00EF34E2" w:rsidRPr="00A0091F" w:rsidRDefault="008E4FB3" w:rsidP="009448A9">
      <w:pPr>
        <w:numPr>
          <w:ilvl w:val="1"/>
          <w:numId w:val="50"/>
        </w:numPr>
        <w:autoSpaceDE w:val="0"/>
        <w:autoSpaceDN w:val="0"/>
        <w:adjustRightInd w:val="0"/>
        <w:spacing w:after="0" w:line="276" w:lineRule="auto"/>
        <w:jc w:val="both"/>
        <w:rPr>
          <w:rFonts w:cstheme="minorHAnsi"/>
        </w:rPr>
      </w:pPr>
      <w:r w:rsidRPr="00A0091F">
        <w:rPr>
          <w:rFonts w:cstheme="minorHAnsi"/>
        </w:rPr>
        <w:t>W ramach wynagrodzenia, o którym mowa w § 5 ust. 1 Wykonawca przenosi na Zamawiającego autorskie prawa majątkowe do wszystkich utworów w rozumieniu ustawy z dnia 4 lutego 1994 r. o prawie autorskim i prawach pokrewnych (t.j. Dz. U. z 2022 r. poz. 2509</w:t>
      </w:r>
      <w:r w:rsidR="00231065" w:rsidRPr="00A0091F">
        <w:rPr>
          <w:rFonts w:cstheme="minorHAnsi"/>
        </w:rPr>
        <w:t>, dalej jako: „</w:t>
      </w:r>
      <w:proofErr w:type="spellStart"/>
      <w:r w:rsidR="00231065" w:rsidRPr="00A0091F">
        <w:rPr>
          <w:rFonts w:cstheme="minorHAnsi"/>
        </w:rPr>
        <w:t>u.p.a.p.p</w:t>
      </w:r>
      <w:proofErr w:type="spellEnd"/>
      <w:r w:rsidR="00231065" w:rsidRPr="00A0091F">
        <w:rPr>
          <w:rFonts w:cstheme="minorHAnsi"/>
        </w:rPr>
        <w:t>.”</w:t>
      </w:r>
      <w:r w:rsidRPr="00A0091F">
        <w:rPr>
          <w:rFonts w:cstheme="minorHAnsi"/>
        </w:rPr>
        <w:t xml:space="preserve">), wytworzonych w trakcie realizacji niniejszej umowy, w szczególności </w:t>
      </w:r>
      <w:r w:rsidR="006D7E87" w:rsidRPr="00A0091F">
        <w:rPr>
          <w:rFonts w:cstheme="minorHAnsi"/>
        </w:rPr>
        <w:t xml:space="preserve"> </w:t>
      </w:r>
      <w:r w:rsidR="0005552F" w:rsidRPr="00A0091F">
        <w:rPr>
          <w:rFonts w:cstheme="minorHAnsi"/>
        </w:rPr>
        <w:t xml:space="preserve">Adaptowanej </w:t>
      </w:r>
      <w:r w:rsidR="006D7E87" w:rsidRPr="00A0091F">
        <w:rPr>
          <w:rFonts w:cstheme="minorHAnsi"/>
        </w:rPr>
        <w:t xml:space="preserve"> </w:t>
      </w:r>
      <w:r w:rsidR="004E0D16" w:rsidRPr="00A0091F">
        <w:rPr>
          <w:rFonts w:cstheme="minorHAnsi"/>
        </w:rPr>
        <w:t xml:space="preserve">dokumentacji </w:t>
      </w:r>
      <w:r w:rsidR="006D7E87" w:rsidRPr="00A0091F">
        <w:rPr>
          <w:rFonts w:cstheme="minorHAnsi"/>
        </w:rPr>
        <w:t xml:space="preserve"> projektowej </w:t>
      </w:r>
      <w:r w:rsidR="004E0D16" w:rsidRPr="00A0091F">
        <w:rPr>
          <w:rFonts w:cstheme="minorHAnsi"/>
        </w:rPr>
        <w:t>,</w:t>
      </w:r>
      <w:r w:rsidRPr="00A0091F">
        <w:rPr>
          <w:rFonts w:cstheme="minorHAnsi"/>
        </w:rPr>
        <w:t xml:space="preserve">map, wykresów, rysunków, planów, ekspertyz, obliczeń itp. </w:t>
      </w:r>
      <w:r w:rsidR="007D3606" w:rsidRPr="00A0091F">
        <w:rPr>
          <w:rFonts w:cstheme="minorHAnsi"/>
        </w:rPr>
        <w:t xml:space="preserve">na wskazanych niżej polach eksploatacji </w:t>
      </w:r>
      <w:r w:rsidRPr="00A0091F">
        <w:rPr>
          <w:rFonts w:cstheme="minorHAnsi"/>
        </w:rPr>
        <w:t>wraz z prawem do samodzielnego (tj. z wyłączeniem obowiązku uzyskania zgody Wykonawcy) wykonywania zależnego prawa autorskiego</w:t>
      </w:r>
      <w:r w:rsidR="00E24558" w:rsidRPr="00A0091F">
        <w:rPr>
          <w:rFonts w:cstheme="minorHAnsi"/>
        </w:rPr>
        <w:t>,</w:t>
      </w:r>
      <w:r w:rsidRPr="00A0091F">
        <w:rPr>
          <w:rFonts w:cstheme="minorHAnsi"/>
        </w:rPr>
        <w:t xml:space="preserve"> dotyczącego wszystkich w/w utworów.</w:t>
      </w:r>
    </w:p>
    <w:p w14:paraId="6CDF2025" w14:textId="23357AAB" w:rsidR="00EF34E2" w:rsidRPr="00A0091F" w:rsidRDefault="008E4FB3" w:rsidP="009448A9">
      <w:pPr>
        <w:numPr>
          <w:ilvl w:val="1"/>
          <w:numId w:val="50"/>
        </w:numPr>
        <w:autoSpaceDE w:val="0"/>
        <w:autoSpaceDN w:val="0"/>
        <w:adjustRightInd w:val="0"/>
        <w:spacing w:after="0" w:line="276" w:lineRule="auto"/>
        <w:jc w:val="both"/>
        <w:rPr>
          <w:rFonts w:cstheme="minorHAnsi"/>
        </w:rPr>
      </w:pPr>
      <w:r w:rsidRPr="00A0091F">
        <w:rPr>
          <w:rFonts w:cstheme="minorHAnsi"/>
        </w:rPr>
        <w:t>Wykonawca wyraża zgodę na dokonywanie przez Zamawiającego lub osoby trzecie podziału i zmian całości lub części tych utworów, stosownie do aktualnych potrzeb i woli Zamawiającego, także po wykonaniu niniejszej umowy. Wykonawca oświadcza przy tym, że jakiekolwiek przyszłe zmiany w utworach</w:t>
      </w:r>
      <w:r w:rsidR="00E24558" w:rsidRPr="00A0091F">
        <w:rPr>
          <w:rFonts w:cstheme="minorHAnsi"/>
        </w:rPr>
        <w:t>,</w:t>
      </w:r>
      <w:r w:rsidRPr="00A0091F">
        <w:rPr>
          <w:rFonts w:cstheme="minorHAnsi"/>
        </w:rPr>
        <w:t xml:space="preserve"> zrealizowanych w ramach niniejszej umowy</w:t>
      </w:r>
      <w:r w:rsidR="00E24558" w:rsidRPr="00A0091F">
        <w:rPr>
          <w:rFonts w:cstheme="minorHAnsi"/>
        </w:rPr>
        <w:t>,</w:t>
      </w:r>
      <w:r w:rsidRPr="00A0091F">
        <w:rPr>
          <w:rFonts w:cstheme="minorHAnsi"/>
        </w:rPr>
        <w:t xml:space="preserve"> dokonywane przez Zamawiającego lub osobę przez niego wskazaną</w:t>
      </w:r>
      <w:r w:rsidR="00E24558" w:rsidRPr="00A0091F">
        <w:rPr>
          <w:rFonts w:cstheme="minorHAnsi"/>
        </w:rPr>
        <w:t>,</w:t>
      </w:r>
      <w:r w:rsidRPr="00A0091F">
        <w:rPr>
          <w:rFonts w:cstheme="minorHAnsi"/>
        </w:rPr>
        <w:t xml:space="preserve"> nie stanowią naruszenia autorskich praw Wykonawcy, ani też innych autorów dokumentacji, w szczególności prawa do integralności dokumentacji lub dóbr osobistych Wykonawcy, innych autorów dokumentacji, czy też osób trzecich.</w:t>
      </w:r>
    </w:p>
    <w:p w14:paraId="1E954346" w14:textId="46E10F52" w:rsidR="008E4FB3" w:rsidRPr="00A0091F" w:rsidRDefault="008E4FB3" w:rsidP="009448A9">
      <w:pPr>
        <w:numPr>
          <w:ilvl w:val="1"/>
          <w:numId w:val="50"/>
        </w:numPr>
        <w:autoSpaceDE w:val="0"/>
        <w:autoSpaceDN w:val="0"/>
        <w:adjustRightInd w:val="0"/>
        <w:spacing w:after="0" w:line="276" w:lineRule="auto"/>
        <w:jc w:val="both"/>
        <w:rPr>
          <w:rFonts w:cstheme="minorHAnsi"/>
        </w:rPr>
      </w:pPr>
      <w:r w:rsidRPr="00A0091F">
        <w:rPr>
          <w:rFonts w:cstheme="minorHAnsi"/>
        </w:rPr>
        <w:t>Przeniesienie na Zamawiającego całości praw, o których mowa w ust. 1 następuje bez ograniczeń co do terytorium, czasu i liczby egzemplarzy i obejmuje w szczególności:</w:t>
      </w:r>
    </w:p>
    <w:p w14:paraId="5F429E3C" w14:textId="77777777" w:rsidR="008E4FB3" w:rsidRPr="00A0091F" w:rsidRDefault="008E4FB3" w:rsidP="009448A9">
      <w:pPr>
        <w:pStyle w:val="Akapitzlist"/>
        <w:numPr>
          <w:ilvl w:val="0"/>
          <w:numId w:val="51"/>
        </w:numPr>
        <w:spacing w:after="0" w:line="276" w:lineRule="auto"/>
        <w:jc w:val="both"/>
        <w:rPr>
          <w:rFonts w:cstheme="minorHAnsi"/>
        </w:rPr>
      </w:pPr>
      <w:r w:rsidRPr="00A0091F">
        <w:rPr>
          <w:rFonts w:cstheme="minorHAnsi"/>
        </w:rPr>
        <w:t xml:space="preserve">prawo do rozporządzania całością lub częścią utworów bez potrzeby uzyskiwania odrębnej zgody Wykonawcy, </w:t>
      </w:r>
    </w:p>
    <w:p w14:paraId="19BD3A6B" w14:textId="77777777" w:rsidR="008E4FB3" w:rsidRPr="00A0091F" w:rsidRDefault="008E4FB3" w:rsidP="009448A9">
      <w:pPr>
        <w:pStyle w:val="Akapitzlist"/>
        <w:numPr>
          <w:ilvl w:val="0"/>
          <w:numId w:val="51"/>
        </w:numPr>
        <w:spacing w:after="0" w:line="276" w:lineRule="auto"/>
        <w:jc w:val="both"/>
        <w:rPr>
          <w:rFonts w:cstheme="minorHAnsi"/>
        </w:rPr>
      </w:pPr>
      <w:r w:rsidRPr="00A0091F">
        <w:rPr>
          <w:rFonts w:cstheme="minorHAnsi"/>
        </w:rPr>
        <w:t xml:space="preserve">prawo do wielokrotnego zastosowania utworów lub jej części, </w:t>
      </w:r>
    </w:p>
    <w:p w14:paraId="0B76CD74" w14:textId="5D487C31" w:rsidR="008E4FB3" w:rsidRPr="00A0091F" w:rsidRDefault="008E4FB3" w:rsidP="009448A9">
      <w:pPr>
        <w:pStyle w:val="Akapitzlist"/>
        <w:numPr>
          <w:ilvl w:val="0"/>
          <w:numId w:val="51"/>
        </w:numPr>
        <w:spacing w:after="0" w:line="276" w:lineRule="auto"/>
        <w:jc w:val="both"/>
        <w:rPr>
          <w:rFonts w:cstheme="minorHAnsi"/>
        </w:rPr>
      </w:pPr>
      <w:r w:rsidRPr="00A0091F">
        <w:rPr>
          <w:rFonts w:cstheme="minorHAnsi"/>
        </w:rPr>
        <w:t xml:space="preserve">prawo do korzystania i rozporządzania autorskimi prawami majątkowymi do utworów w całości lub części na rzecz dowolnych podmiotów, na wszystkich polach eksploatacji, o których mowa w art. 50 </w:t>
      </w:r>
      <w:proofErr w:type="spellStart"/>
      <w:r w:rsidR="00231065" w:rsidRPr="00A0091F">
        <w:rPr>
          <w:rFonts w:cstheme="minorHAnsi"/>
        </w:rPr>
        <w:t>u.p.a.p.p</w:t>
      </w:r>
      <w:proofErr w:type="spellEnd"/>
      <w:r w:rsidR="00231065" w:rsidRPr="00A0091F">
        <w:rPr>
          <w:rFonts w:cstheme="minorHAnsi"/>
        </w:rPr>
        <w:t>.</w:t>
      </w:r>
      <w:r w:rsidRPr="00A0091F">
        <w:rPr>
          <w:rFonts w:cstheme="minorHAnsi"/>
        </w:rPr>
        <w:t>, w tym:</w:t>
      </w:r>
    </w:p>
    <w:p w14:paraId="67B47F8E" w14:textId="77777777" w:rsidR="008E4FB3" w:rsidRPr="00A0091F" w:rsidRDefault="008E4FB3" w:rsidP="009448A9">
      <w:pPr>
        <w:pStyle w:val="Akapitzlist"/>
        <w:numPr>
          <w:ilvl w:val="0"/>
          <w:numId w:val="52"/>
        </w:numPr>
        <w:spacing w:after="0" w:line="276" w:lineRule="auto"/>
        <w:jc w:val="both"/>
        <w:rPr>
          <w:rFonts w:cstheme="minorHAnsi"/>
        </w:rPr>
      </w:pPr>
      <w:r w:rsidRPr="00A0091F">
        <w:rPr>
          <w:rFonts w:cstheme="minorHAnsi"/>
        </w:rPr>
        <w:t xml:space="preserve">w zakresie utrwalenia i zwielokrotnienia utworów – zwielokrotnianie dowolną techniką i utrwalanie zgodnie z zapotrzebowaniem Zamawiającego, w tym techniką drukarską, reprograficzną, zapisu magnetycznego oraz techniką cyfrową, w tym m.in. poprzez dyski przenośne, płyty CD/DVD, taśmy magnetyczne, nośniki magnetooptyczne, poprzez druk oraz urządzenia elektroniczne, wprowadzania do pamięci komputera oraz do sieci komputerowej, </w:t>
      </w:r>
    </w:p>
    <w:p w14:paraId="128E4F11" w14:textId="77777777" w:rsidR="008E4FB3" w:rsidRPr="00A0091F" w:rsidRDefault="008E4FB3" w:rsidP="009448A9">
      <w:pPr>
        <w:pStyle w:val="Akapitzlist"/>
        <w:numPr>
          <w:ilvl w:val="0"/>
          <w:numId w:val="52"/>
        </w:numPr>
        <w:spacing w:after="0" w:line="276" w:lineRule="auto"/>
        <w:jc w:val="both"/>
        <w:rPr>
          <w:rFonts w:cstheme="minorHAnsi"/>
        </w:rPr>
      </w:pPr>
      <w:r w:rsidRPr="00A0091F">
        <w:rPr>
          <w:rFonts w:cstheme="minorHAnsi"/>
        </w:rPr>
        <w:t>udzielanie licencji na wykorzystanie,</w:t>
      </w:r>
    </w:p>
    <w:p w14:paraId="787C08E7" w14:textId="77777777" w:rsidR="008E4FB3" w:rsidRPr="00A0091F" w:rsidRDefault="008E4FB3" w:rsidP="009448A9">
      <w:pPr>
        <w:pStyle w:val="Akapitzlist"/>
        <w:numPr>
          <w:ilvl w:val="0"/>
          <w:numId w:val="52"/>
        </w:numPr>
        <w:spacing w:after="0" w:line="276" w:lineRule="auto"/>
        <w:jc w:val="both"/>
        <w:rPr>
          <w:rFonts w:cstheme="minorHAnsi"/>
        </w:rPr>
      </w:pPr>
      <w:r w:rsidRPr="00A0091F">
        <w:rPr>
          <w:rFonts w:cstheme="minorHAnsi"/>
        </w:rPr>
        <w:t xml:space="preserve">w zakresie obrotu oryginałem lub egzemplarzami utworów (całości lub ich częściami) – wprowadzenie do obrotu, użyczenie, najem/dzierżawa oryginału lub nośników, darowizna, </w:t>
      </w:r>
    </w:p>
    <w:p w14:paraId="496E7BEE" w14:textId="634C3BE0" w:rsidR="008E4FB3" w:rsidRPr="00A0091F" w:rsidRDefault="008E4FB3" w:rsidP="009448A9">
      <w:pPr>
        <w:pStyle w:val="Akapitzlist"/>
        <w:numPr>
          <w:ilvl w:val="0"/>
          <w:numId w:val="52"/>
        </w:numPr>
        <w:spacing w:after="0" w:line="276" w:lineRule="auto"/>
        <w:jc w:val="both"/>
        <w:rPr>
          <w:rFonts w:cstheme="minorHAnsi"/>
        </w:rPr>
      </w:pPr>
      <w:r w:rsidRPr="00A0091F">
        <w:rPr>
          <w:rFonts w:cstheme="minorHAnsi"/>
        </w:rPr>
        <w:t xml:space="preserve">w zakresie rozpowszechniania utworów w sposób inny, niż określony w </w:t>
      </w:r>
      <w:r w:rsidR="00231065" w:rsidRPr="00A0091F">
        <w:rPr>
          <w:rFonts w:cstheme="minorHAnsi"/>
        </w:rPr>
        <w:t>li</w:t>
      </w:r>
      <w:r w:rsidRPr="00A0091F">
        <w:rPr>
          <w:rFonts w:cstheme="minorHAnsi"/>
        </w:rPr>
        <w:t>t</w:t>
      </w:r>
      <w:r w:rsidR="00231065" w:rsidRPr="00A0091F">
        <w:rPr>
          <w:rFonts w:cstheme="minorHAnsi"/>
        </w:rPr>
        <w:t>.</w:t>
      </w:r>
      <w:r w:rsidRPr="00A0091F">
        <w:rPr>
          <w:rFonts w:cstheme="minorHAnsi"/>
        </w:rPr>
        <w:t xml:space="preserve"> b</w:t>
      </w:r>
      <w:r w:rsidR="00231065" w:rsidRPr="00A0091F">
        <w:rPr>
          <w:rFonts w:cstheme="minorHAnsi"/>
        </w:rPr>
        <w:t>)</w:t>
      </w:r>
      <w:r w:rsidRPr="00A0091F">
        <w:rPr>
          <w:rFonts w:cstheme="minorHAnsi"/>
        </w:rPr>
        <w:t xml:space="preserve"> i c</w:t>
      </w:r>
      <w:r w:rsidR="00231065" w:rsidRPr="00A0091F">
        <w:rPr>
          <w:rFonts w:cstheme="minorHAnsi"/>
        </w:rPr>
        <w:t>)</w:t>
      </w:r>
      <w:r w:rsidRPr="00A0091F">
        <w:rPr>
          <w:rFonts w:cstheme="minorHAnsi"/>
        </w:rPr>
        <w:t xml:space="preserve"> – wystawianie, wyświetlanie, odtworzenie, a także publiczne udostępnienie i rozpowszechnienie utworów lub ich części w taki sposób, aby każdy mógł mieć do nich dostęp w miejscu i czasie przez siebie wybranym, wprowadzanie do sieci Internet, w tym wykorzystanie utworu do opisu przedmiotu zamówienia publicznego na wykonanie robót budowlanych itp.;</w:t>
      </w:r>
    </w:p>
    <w:p w14:paraId="2E953699" w14:textId="24AA25B8" w:rsidR="008E4FB3" w:rsidRPr="00A0091F" w:rsidRDefault="008E4FB3" w:rsidP="009448A9">
      <w:pPr>
        <w:pStyle w:val="Akapitzlist"/>
        <w:numPr>
          <w:ilvl w:val="0"/>
          <w:numId w:val="51"/>
        </w:numPr>
        <w:spacing w:after="0" w:line="276" w:lineRule="auto"/>
        <w:jc w:val="both"/>
        <w:rPr>
          <w:rFonts w:cstheme="minorHAnsi"/>
        </w:rPr>
      </w:pPr>
      <w:r w:rsidRPr="00A0091F">
        <w:rPr>
          <w:rFonts w:cstheme="minorHAnsi"/>
        </w:rPr>
        <w:t xml:space="preserve">zgodę Wykonawcy na rozporządzanie i korzystanie z utworów zależnych stanowiących opracowanie utworów, stworzonych przez Wykonawcę w ramach niniejszej umowy lub ich części, na wszelkich polach eksploatacji, o których mowa w art. 50 </w:t>
      </w:r>
      <w:proofErr w:type="spellStart"/>
      <w:r w:rsidR="00231065" w:rsidRPr="00A0091F">
        <w:rPr>
          <w:rFonts w:cstheme="minorHAnsi"/>
        </w:rPr>
        <w:t>u.p.a.p.p</w:t>
      </w:r>
      <w:proofErr w:type="spellEnd"/>
      <w:r w:rsidR="00231065" w:rsidRPr="00A0091F">
        <w:rPr>
          <w:rFonts w:cstheme="minorHAnsi"/>
        </w:rPr>
        <w:t>.</w:t>
      </w:r>
      <w:r w:rsidRPr="00A0091F">
        <w:rPr>
          <w:rFonts w:cstheme="minorHAnsi"/>
        </w:rPr>
        <w:t xml:space="preserve"> oraz wymienionych w pkt 1-3 powyżej,</w:t>
      </w:r>
    </w:p>
    <w:p w14:paraId="2D5C5CF5" w14:textId="798FE236" w:rsidR="008E4FB3" w:rsidRPr="00A0091F" w:rsidRDefault="008E4FB3" w:rsidP="009448A9">
      <w:pPr>
        <w:pStyle w:val="Akapitzlist"/>
        <w:numPr>
          <w:ilvl w:val="0"/>
          <w:numId w:val="51"/>
        </w:numPr>
        <w:spacing w:after="0" w:line="276" w:lineRule="auto"/>
        <w:jc w:val="both"/>
        <w:rPr>
          <w:rFonts w:cstheme="minorHAnsi"/>
        </w:rPr>
      </w:pPr>
      <w:r w:rsidRPr="00A0091F">
        <w:rPr>
          <w:rFonts w:cstheme="minorHAnsi"/>
        </w:rPr>
        <w:t xml:space="preserve">prawo zezwalania na korzystanie i rozporządzanie utworami zależnymi stanowiącymi opracowanie dokumentacji lub jej części, stworzonymi przez Wykonawcę lub przez inne podmioty działające na zlecenie Zamawiającego, na wszelkich polach eksploatacji, o których mowa w art. 50 </w:t>
      </w:r>
      <w:proofErr w:type="spellStart"/>
      <w:r w:rsidR="00231065" w:rsidRPr="00A0091F">
        <w:rPr>
          <w:rFonts w:cstheme="minorHAnsi"/>
        </w:rPr>
        <w:t>u.p.a.p.p</w:t>
      </w:r>
      <w:proofErr w:type="spellEnd"/>
      <w:r w:rsidR="00231065" w:rsidRPr="00A0091F">
        <w:rPr>
          <w:rFonts w:cstheme="minorHAnsi"/>
        </w:rPr>
        <w:t>.</w:t>
      </w:r>
      <w:r w:rsidRPr="00A0091F">
        <w:rPr>
          <w:rFonts w:cstheme="minorHAnsi"/>
        </w:rPr>
        <w:t xml:space="preserve"> oraz wymienionych w pkt 1-3 powyżej. </w:t>
      </w:r>
    </w:p>
    <w:p w14:paraId="4B66E085" w14:textId="0FA6A221" w:rsidR="008E4FB3" w:rsidRPr="00A0091F" w:rsidRDefault="008E4FB3" w:rsidP="009448A9">
      <w:pPr>
        <w:pStyle w:val="Akapitzlist"/>
        <w:numPr>
          <w:ilvl w:val="1"/>
          <w:numId w:val="50"/>
        </w:numPr>
        <w:tabs>
          <w:tab w:val="clear" w:pos="360"/>
        </w:tabs>
        <w:spacing w:after="0" w:line="276" w:lineRule="auto"/>
        <w:ind w:left="567" w:hanging="567"/>
        <w:jc w:val="both"/>
        <w:rPr>
          <w:rFonts w:cstheme="minorHAnsi"/>
        </w:rPr>
      </w:pPr>
      <w:r w:rsidRPr="00A0091F">
        <w:rPr>
          <w:rFonts w:cstheme="minorHAnsi"/>
        </w:rPr>
        <w:t xml:space="preserve">Wykonawca potwierdza także, że z chwilą przekazania Zamawiającemu egzemplarzy utworów, Zamawiający w ramach wynagrodzenia, o którym mowa w § </w:t>
      </w:r>
      <w:r w:rsidR="00EF34E2" w:rsidRPr="00A0091F">
        <w:rPr>
          <w:rFonts w:cstheme="minorHAnsi"/>
        </w:rPr>
        <w:t>5</w:t>
      </w:r>
      <w:r w:rsidRPr="00A0091F">
        <w:rPr>
          <w:rFonts w:cstheme="minorHAnsi"/>
        </w:rPr>
        <w:t xml:space="preserve"> ust. 1 niniejszej umowy, nabywa autorskie prawa majątkowe do przekazywanych utworów oraz własność nośników, na których te utwory się znajdują. Wynagrodzenie, o którym mowa w § </w:t>
      </w:r>
      <w:r w:rsidR="00EF34E2" w:rsidRPr="00A0091F">
        <w:rPr>
          <w:rFonts w:cstheme="minorHAnsi"/>
        </w:rPr>
        <w:t>5</w:t>
      </w:r>
      <w:r w:rsidRPr="00A0091F">
        <w:rPr>
          <w:rFonts w:cstheme="minorHAnsi"/>
        </w:rPr>
        <w:t xml:space="preserve"> ust. 1 obejmuje także wynagrodzenie za przeniesienie na Zamawiającego uprawnień do wykonywania praw zależnych, o którym mowa w ust. 1.</w:t>
      </w:r>
    </w:p>
    <w:p w14:paraId="44C02D07" w14:textId="77777777" w:rsidR="008E4FB3" w:rsidRPr="00A0091F" w:rsidRDefault="008E4FB3" w:rsidP="009448A9">
      <w:pPr>
        <w:pStyle w:val="Akapitzlist"/>
        <w:numPr>
          <w:ilvl w:val="1"/>
          <w:numId w:val="50"/>
        </w:numPr>
        <w:tabs>
          <w:tab w:val="clear" w:pos="360"/>
        </w:tabs>
        <w:spacing w:after="0" w:line="276" w:lineRule="auto"/>
        <w:ind w:left="567" w:hanging="567"/>
        <w:jc w:val="both"/>
        <w:rPr>
          <w:rFonts w:cstheme="minorHAnsi"/>
        </w:rPr>
      </w:pPr>
      <w:r w:rsidRPr="00A0091F">
        <w:rPr>
          <w:rFonts w:cstheme="minorHAnsi"/>
        </w:rPr>
        <w:t>Wykonawca gwarantuje, że wykonanie uprawnień wskazanych w ust. 3 nie naruszy praw patentowych, praw do znaków towarowych, praw autorskich ani innych praw własności intelektualnych i przemysłowych, które przysługują osobom trzecim.</w:t>
      </w:r>
    </w:p>
    <w:p w14:paraId="1B8C2FCD" w14:textId="77777777" w:rsidR="008E4FB3" w:rsidRPr="00A0091F" w:rsidRDefault="008E4FB3" w:rsidP="009448A9">
      <w:pPr>
        <w:pStyle w:val="Akapitzlist"/>
        <w:numPr>
          <w:ilvl w:val="1"/>
          <w:numId w:val="50"/>
        </w:numPr>
        <w:tabs>
          <w:tab w:val="clear" w:pos="360"/>
        </w:tabs>
        <w:spacing w:after="0" w:line="276" w:lineRule="auto"/>
        <w:ind w:left="567" w:hanging="567"/>
        <w:jc w:val="both"/>
        <w:rPr>
          <w:rFonts w:cstheme="minorHAnsi"/>
        </w:rPr>
      </w:pPr>
      <w:r w:rsidRPr="00A0091F">
        <w:rPr>
          <w:rFonts w:cstheme="minorHAnsi"/>
        </w:rPr>
        <w:t xml:space="preserve">W przypadku wystąpienia przez jakąkolwiek osobę trzecią z jakimkolwiek roszczeniem </w:t>
      </w:r>
      <w:r w:rsidRPr="00A0091F">
        <w:rPr>
          <w:rFonts w:cstheme="minorHAnsi"/>
        </w:rPr>
        <w:br/>
        <w:t>w stosunku do Zamawiającego z tytułu autorskich praw osobistych lub majątkowych, Wykonawca pokryje wszelkie koszty i straty poniesione przez Zamawiającego, w związku z pojawieniem się takich roszczeń, a także:</w:t>
      </w:r>
    </w:p>
    <w:p w14:paraId="6C127F2C" w14:textId="77777777" w:rsidR="008E4FB3" w:rsidRPr="00A0091F" w:rsidRDefault="008E4FB3" w:rsidP="009448A9">
      <w:pPr>
        <w:pStyle w:val="Akapitzlist"/>
        <w:numPr>
          <w:ilvl w:val="0"/>
          <w:numId w:val="53"/>
        </w:numPr>
        <w:spacing w:after="0" w:line="276" w:lineRule="auto"/>
        <w:jc w:val="both"/>
        <w:rPr>
          <w:rFonts w:cstheme="minorHAnsi"/>
        </w:rPr>
      </w:pPr>
      <w:r w:rsidRPr="00A0091F">
        <w:rPr>
          <w:rFonts w:cstheme="minorHAnsi"/>
        </w:rPr>
        <w:t>Jeżeli do którejkolwiek ze stron zostanie zgłoszone roszczenie, że wykonywanie uprawnień wskazanych w ust. 3 narusza jakikolwiek istniejący patent, prawo autorskie, prawo do znaku towarowego lub inne prawo własności intelektualnej albo przemysłowej, Zamawiający niezwłocznie poinformuje o tym fakcie Wykonawcę, o ile zgłoszenie zostało skierowane do Zamawiającego, a Wykonawca zobowiązany jest na swój koszt podjąć wszelkie działania mające na celu odparcie tego zarzutu, chyba, że uzna, że zarzut jest zasadny. Jeżeli roszczenie zostanie zgłoszone do Wykonawcy, zobowiązany jest on poinformować o tym fakcie Zamawiającego na piśmie w ciągu 7 dni od daty powzięcia wiadomości o zgłoszeniu roszczeń przez osoby trzecie,</w:t>
      </w:r>
    </w:p>
    <w:p w14:paraId="1CA5A190" w14:textId="20AACB3E" w:rsidR="008E4FB3" w:rsidRPr="00A0091F" w:rsidRDefault="008E4FB3" w:rsidP="009448A9">
      <w:pPr>
        <w:pStyle w:val="Akapitzlist"/>
        <w:numPr>
          <w:ilvl w:val="0"/>
          <w:numId w:val="53"/>
        </w:numPr>
        <w:spacing w:after="0" w:line="276" w:lineRule="auto"/>
        <w:jc w:val="both"/>
        <w:rPr>
          <w:rFonts w:cstheme="minorHAnsi"/>
        </w:rPr>
      </w:pPr>
      <w:r w:rsidRPr="00A0091F">
        <w:rPr>
          <w:rFonts w:cstheme="minorHAnsi"/>
        </w:rPr>
        <w:t xml:space="preserve">W przypadku, gdy wytoczone zostanie przeciwko Zamawiającemu powództwo </w:t>
      </w:r>
      <w:r w:rsidRPr="00A0091F">
        <w:rPr>
          <w:rFonts w:cstheme="minorHAnsi"/>
        </w:rPr>
        <w:br/>
        <w:t>w związku z zarzutem naruszenia przez Wykonawcę praw własności intelektualnej albo własności przemysłowej osób trzecich, Wykonawca zobowiązany jest do wystąpienia z wnioskiem o przystąpienie do postępowania w charakterze interwenienta ubocznego i do zwrócenia Zamawiającemu poniesionych przez niego kosztów procesu pod warunkiem uprzedniego zawiadomienia Wykonawcy o wytoczeniu powództwa w</w:t>
      </w:r>
      <w:r w:rsidR="0052605B" w:rsidRPr="00A0091F">
        <w:rPr>
          <w:rFonts w:cstheme="minorHAnsi"/>
        </w:rPr>
        <w:t xml:space="preserve"> terminie umożliwiającym obronę,</w:t>
      </w:r>
    </w:p>
    <w:p w14:paraId="1933DE6B" w14:textId="5343D4AD" w:rsidR="008E4FB3" w:rsidRPr="00A0091F" w:rsidRDefault="008E4FB3" w:rsidP="009448A9">
      <w:pPr>
        <w:pStyle w:val="Akapitzlist"/>
        <w:numPr>
          <w:ilvl w:val="0"/>
          <w:numId w:val="53"/>
        </w:numPr>
        <w:spacing w:after="0" w:line="276" w:lineRule="auto"/>
        <w:jc w:val="both"/>
        <w:rPr>
          <w:rFonts w:cstheme="minorHAnsi"/>
        </w:rPr>
      </w:pPr>
      <w:r w:rsidRPr="00A0091F">
        <w:rPr>
          <w:rFonts w:cstheme="minorHAnsi"/>
        </w:rPr>
        <w:t>W przypadku wskazanym w pkt</w:t>
      </w:r>
      <w:r w:rsidR="0052605B" w:rsidRPr="00A0091F">
        <w:rPr>
          <w:rFonts w:cstheme="minorHAnsi"/>
        </w:rPr>
        <w:t>.</w:t>
      </w:r>
      <w:r w:rsidRPr="00A0091F">
        <w:rPr>
          <w:rFonts w:cstheme="minorHAnsi"/>
        </w:rPr>
        <w:t xml:space="preserve"> 1 powyżej, Wykonawca niezwłocznie uzyska na własny koszt odpowiednie prawa własności intelektualnej lub przemysłowej, od osoby trzeciej lub niezwłocznie na swój koszt zastąpi go lub zmodyfikuje odpowiednią część przedmiotu umowy lub całość przedmiotu umowy tak, aby nie naruszał on praw własności intelektualnej lub przemysłowej z zastrzeżeniem, </w:t>
      </w:r>
      <w:r w:rsidRPr="00A0091F">
        <w:rPr>
          <w:rFonts w:cstheme="minorHAnsi"/>
        </w:rPr>
        <w:br/>
        <w:t xml:space="preserve">że nie spowoduje to pogorszenia uzgodnionej funkcjonalności obiektu. Wykonawca pokryje wszelkie szkody Zamawiającego powstałe w związku </w:t>
      </w:r>
      <w:r w:rsidRPr="00A0091F">
        <w:rPr>
          <w:rFonts w:cstheme="minorHAnsi"/>
        </w:rPr>
        <w:br/>
        <w:t>z dokonywaną modyfikacją przedmiotu umowy.</w:t>
      </w:r>
    </w:p>
    <w:p w14:paraId="75E85ED2" w14:textId="77777777" w:rsidR="008E4FB3" w:rsidRPr="00A0091F" w:rsidRDefault="008E4FB3" w:rsidP="009448A9">
      <w:pPr>
        <w:pStyle w:val="Akapitzlist"/>
        <w:numPr>
          <w:ilvl w:val="1"/>
          <w:numId w:val="50"/>
        </w:numPr>
        <w:tabs>
          <w:tab w:val="clear" w:pos="360"/>
        </w:tabs>
        <w:spacing w:after="0" w:line="276" w:lineRule="auto"/>
        <w:ind w:left="567" w:hanging="567"/>
        <w:jc w:val="both"/>
        <w:rPr>
          <w:rFonts w:cstheme="minorHAnsi"/>
        </w:rPr>
      </w:pPr>
      <w:r w:rsidRPr="00A0091F">
        <w:rPr>
          <w:rFonts w:cstheme="minorHAnsi"/>
        </w:rPr>
        <w:t xml:space="preserve">Przeniesienie praw autorskich majątkowych nastąpi z chwilą przekazania Zamawiającemu egzemplarza utworu. Z tą też chwilą na Zamawiającego przechodzi wyłączne prawo zezwalania na dalsze wykonywanie zależnego prawa autorskiego. </w:t>
      </w:r>
    </w:p>
    <w:p w14:paraId="6E8AA814" w14:textId="373FE159" w:rsidR="008E4FB3" w:rsidRPr="00A0091F" w:rsidRDefault="008E4FB3" w:rsidP="009448A9">
      <w:pPr>
        <w:pStyle w:val="Akapitzlist"/>
        <w:numPr>
          <w:ilvl w:val="1"/>
          <w:numId w:val="50"/>
        </w:numPr>
        <w:tabs>
          <w:tab w:val="clear" w:pos="360"/>
        </w:tabs>
        <w:spacing w:after="0" w:line="276" w:lineRule="auto"/>
        <w:ind w:left="567" w:hanging="567"/>
        <w:jc w:val="both"/>
        <w:rPr>
          <w:rFonts w:cstheme="minorHAnsi"/>
        </w:rPr>
      </w:pPr>
      <w:r w:rsidRPr="00A0091F">
        <w:rPr>
          <w:rFonts w:cstheme="minorHAnsi"/>
        </w:rPr>
        <w:t xml:space="preserve">W przypadku wykonania dokumentacji stanowiącej </w:t>
      </w:r>
      <w:r w:rsidR="0052605B" w:rsidRPr="00A0091F">
        <w:rPr>
          <w:rFonts w:cstheme="minorHAnsi"/>
        </w:rPr>
        <w:t>P</w:t>
      </w:r>
      <w:r w:rsidRPr="00A0091F">
        <w:rPr>
          <w:rFonts w:cstheme="minorHAnsi"/>
        </w:rPr>
        <w:t xml:space="preserve">rzedmiot niniejszej umowy, przy udziale innych autorów, którym mogą przysługiwać osobiste i majątkowe prawa autorskie do części opracowania będącego </w:t>
      </w:r>
      <w:r w:rsidR="0052605B" w:rsidRPr="00A0091F">
        <w:rPr>
          <w:rFonts w:cstheme="minorHAnsi"/>
        </w:rPr>
        <w:t>P</w:t>
      </w:r>
      <w:r w:rsidRPr="00A0091F">
        <w:rPr>
          <w:rFonts w:cstheme="minorHAnsi"/>
        </w:rPr>
        <w:t>rzedmiotem umowy, Wykonawca oświadcza, iż nabędzie od autorów majątkowe prawa autorskie</w:t>
      </w:r>
      <w:r w:rsidR="00CA2761" w:rsidRPr="00A0091F">
        <w:rPr>
          <w:rFonts w:cstheme="minorHAnsi"/>
        </w:rPr>
        <w:t>,</w:t>
      </w:r>
      <w:r w:rsidRPr="00A0091F">
        <w:rPr>
          <w:rFonts w:cstheme="minorHAnsi"/>
        </w:rPr>
        <w:t xml:space="preserve"> celem ich dalszego przeniesienia na rzecz Zamawiającego i uzyska pisemne zgody autorów na korzystanie przez Zamawiającego z opracowania</w:t>
      </w:r>
      <w:r w:rsidR="00CA2761" w:rsidRPr="00A0091F">
        <w:rPr>
          <w:rFonts w:cstheme="minorHAnsi"/>
        </w:rPr>
        <w:t>,</w:t>
      </w:r>
      <w:r w:rsidRPr="00A0091F">
        <w:rPr>
          <w:rFonts w:cstheme="minorHAnsi"/>
        </w:rPr>
        <w:t xml:space="preserve"> będącego przedmiotem umowy, w zakresie i na polach eksploatacji</w:t>
      </w:r>
      <w:r w:rsidR="00CA2761" w:rsidRPr="00A0091F">
        <w:rPr>
          <w:rFonts w:cstheme="minorHAnsi"/>
        </w:rPr>
        <w:t>,</w:t>
      </w:r>
      <w:r w:rsidRPr="00A0091F">
        <w:rPr>
          <w:rFonts w:cstheme="minorHAnsi"/>
        </w:rPr>
        <w:t xml:space="preserve"> określonych w ust. 1 - 3. Przeniesienie autorskich praw majątkowych do tych utworów na Zamawiającego nastąpi wraz z przeniesieniem własności egzemplarzy utworów. Wykonawca ponosi całkowitą odpowiedzialność za ewentualne roszczenia tych osób wobec Zamawiającego z tytułu praw autorskich do ich utworów. Zgody autorów na korzystanie przez Zamawiającego ze stworzonych przez nich opracowań w zakresie i na polach eksploatacji określonych w ust. 1 - 3 powyżej, stanowić będą oświadczenia autorów, dołączone do dokumentacji</w:t>
      </w:r>
      <w:r w:rsidR="00CA2761" w:rsidRPr="00A0091F">
        <w:rPr>
          <w:rFonts w:cstheme="minorHAnsi"/>
        </w:rPr>
        <w:t>,</w:t>
      </w:r>
      <w:r w:rsidRPr="00A0091F">
        <w:rPr>
          <w:rFonts w:cstheme="minorHAnsi"/>
        </w:rPr>
        <w:t xml:space="preserve"> z chwilą jej przekazania Zamawiającemu celem odbioru.</w:t>
      </w:r>
    </w:p>
    <w:p w14:paraId="585F08F7" w14:textId="6B501423" w:rsidR="008E4FB3" w:rsidRPr="00A0091F" w:rsidRDefault="008E4FB3" w:rsidP="009448A9">
      <w:pPr>
        <w:pStyle w:val="Akapitzlist"/>
        <w:numPr>
          <w:ilvl w:val="1"/>
          <w:numId w:val="50"/>
        </w:numPr>
        <w:tabs>
          <w:tab w:val="clear" w:pos="360"/>
        </w:tabs>
        <w:spacing w:after="0" w:line="276" w:lineRule="auto"/>
        <w:ind w:left="567" w:hanging="567"/>
        <w:jc w:val="both"/>
        <w:rPr>
          <w:rFonts w:cstheme="minorHAnsi"/>
        </w:rPr>
      </w:pPr>
      <w:r w:rsidRPr="00A0091F">
        <w:rPr>
          <w:rFonts w:cstheme="minorHAnsi"/>
          <w:lang w:eastAsia="pl-PL" w:bidi="pl-PL"/>
        </w:rPr>
        <w:t>Wykonawca zobowiązany jest do sprawowania nadzoru autorskieg</w:t>
      </w:r>
      <w:r w:rsidR="006D7E87" w:rsidRPr="00A0091F">
        <w:rPr>
          <w:rFonts w:cstheme="minorHAnsi"/>
          <w:lang w:eastAsia="pl-PL" w:bidi="pl-PL"/>
        </w:rPr>
        <w:t>o określonego w § 1 ust. 1 pkt 4</w:t>
      </w:r>
      <w:r w:rsidRPr="00A0091F">
        <w:rPr>
          <w:rFonts w:cstheme="minorHAnsi"/>
          <w:lang w:eastAsia="pl-PL" w:bidi="pl-PL"/>
        </w:rPr>
        <w:t>) umowy w zakresie, o którym mowa w art. 20 ust. 1 pkt 4 Prawa budowlanego.</w:t>
      </w:r>
    </w:p>
    <w:p w14:paraId="50E7D5C1" w14:textId="77777777" w:rsidR="008E4FB3" w:rsidRPr="00A0091F" w:rsidRDefault="008E4FB3" w:rsidP="009448A9">
      <w:pPr>
        <w:pStyle w:val="Akapitzlist"/>
        <w:numPr>
          <w:ilvl w:val="1"/>
          <w:numId w:val="50"/>
        </w:numPr>
        <w:tabs>
          <w:tab w:val="clear" w:pos="360"/>
        </w:tabs>
        <w:spacing w:after="0" w:line="276" w:lineRule="auto"/>
        <w:ind w:left="567" w:hanging="567"/>
        <w:jc w:val="both"/>
        <w:rPr>
          <w:rFonts w:cstheme="minorHAnsi"/>
        </w:rPr>
      </w:pPr>
      <w:r w:rsidRPr="00A0091F">
        <w:rPr>
          <w:rFonts w:cstheme="minorHAnsi"/>
          <w:lang w:eastAsia="pl-PL" w:bidi="pl-PL"/>
        </w:rPr>
        <w:t>Nadzór autorski sprawowany będzie co najmniej w następujących branżach:</w:t>
      </w:r>
    </w:p>
    <w:p w14:paraId="690027C6" w14:textId="77777777" w:rsidR="008E4FB3" w:rsidRPr="00A0091F" w:rsidRDefault="008E4FB3" w:rsidP="009448A9">
      <w:pPr>
        <w:pStyle w:val="Teksttreci20"/>
        <w:numPr>
          <w:ilvl w:val="0"/>
          <w:numId w:val="48"/>
        </w:numPr>
        <w:shd w:val="clear" w:color="auto" w:fill="auto"/>
        <w:spacing w:before="0" w:after="0" w:line="276" w:lineRule="auto"/>
        <w:ind w:left="1713" w:hanging="360"/>
        <w:jc w:val="both"/>
        <w:rPr>
          <w:rFonts w:asciiTheme="minorHAnsi" w:hAnsiTheme="minorHAnsi" w:cstheme="minorHAnsi"/>
        </w:rPr>
      </w:pPr>
      <w:r w:rsidRPr="00A0091F">
        <w:rPr>
          <w:rFonts w:asciiTheme="minorHAnsi" w:hAnsiTheme="minorHAnsi" w:cstheme="minorHAnsi"/>
          <w:lang w:eastAsia="pl-PL" w:bidi="pl-PL"/>
        </w:rPr>
        <w:t>architektonicznej,</w:t>
      </w:r>
    </w:p>
    <w:p w14:paraId="4602CEE4" w14:textId="77777777" w:rsidR="008E4FB3" w:rsidRPr="00A0091F" w:rsidRDefault="008E4FB3" w:rsidP="009448A9">
      <w:pPr>
        <w:pStyle w:val="Teksttreci20"/>
        <w:numPr>
          <w:ilvl w:val="0"/>
          <w:numId w:val="48"/>
        </w:numPr>
        <w:shd w:val="clear" w:color="auto" w:fill="auto"/>
        <w:spacing w:before="0" w:after="0" w:line="276" w:lineRule="auto"/>
        <w:ind w:left="1713" w:hanging="360"/>
        <w:jc w:val="both"/>
        <w:rPr>
          <w:rFonts w:asciiTheme="minorHAnsi" w:hAnsiTheme="minorHAnsi" w:cstheme="minorHAnsi"/>
        </w:rPr>
      </w:pPr>
      <w:proofErr w:type="spellStart"/>
      <w:r w:rsidRPr="00A0091F">
        <w:rPr>
          <w:rFonts w:asciiTheme="minorHAnsi" w:hAnsiTheme="minorHAnsi" w:cstheme="minorHAnsi"/>
          <w:lang w:eastAsia="pl-PL" w:bidi="pl-PL"/>
        </w:rPr>
        <w:t>konstrukcyjno</w:t>
      </w:r>
      <w:proofErr w:type="spellEnd"/>
      <w:r w:rsidRPr="00A0091F">
        <w:rPr>
          <w:rFonts w:asciiTheme="minorHAnsi" w:hAnsiTheme="minorHAnsi" w:cstheme="minorHAnsi"/>
          <w:lang w:eastAsia="pl-PL" w:bidi="pl-PL"/>
        </w:rPr>
        <w:t xml:space="preserve"> - budowlanej,</w:t>
      </w:r>
    </w:p>
    <w:p w14:paraId="74C7D33F" w14:textId="77777777" w:rsidR="008E4FB3" w:rsidRPr="00A0091F" w:rsidRDefault="008E4FB3" w:rsidP="009448A9">
      <w:pPr>
        <w:pStyle w:val="Teksttreci20"/>
        <w:numPr>
          <w:ilvl w:val="0"/>
          <w:numId w:val="48"/>
        </w:numPr>
        <w:shd w:val="clear" w:color="auto" w:fill="auto"/>
        <w:spacing w:before="0" w:after="0" w:line="276" w:lineRule="auto"/>
        <w:ind w:left="1713" w:hanging="360"/>
        <w:jc w:val="both"/>
        <w:rPr>
          <w:rFonts w:asciiTheme="minorHAnsi" w:hAnsiTheme="minorHAnsi" w:cstheme="minorHAnsi"/>
        </w:rPr>
      </w:pPr>
      <w:r w:rsidRPr="00A0091F">
        <w:rPr>
          <w:rFonts w:asciiTheme="minorHAnsi" w:hAnsiTheme="minorHAnsi" w:cstheme="minorHAnsi"/>
          <w:lang w:eastAsia="pl-PL" w:bidi="pl-PL"/>
        </w:rPr>
        <w:t>sanitarnej,</w:t>
      </w:r>
    </w:p>
    <w:p w14:paraId="31001099" w14:textId="77777777" w:rsidR="008E4FB3" w:rsidRPr="00A0091F" w:rsidRDefault="008E4FB3" w:rsidP="009448A9">
      <w:pPr>
        <w:pStyle w:val="Teksttreci20"/>
        <w:numPr>
          <w:ilvl w:val="0"/>
          <w:numId w:val="48"/>
        </w:numPr>
        <w:shd w:val="clear" w:color="auto" w:fill="auto"/>
        <w:spacing w:before="0" w:after="0" w:line="276" w:lineRule="auto"/>
        <w:ind w:left="1713" w:hanging="360"/>
        <w:jc w:val="both"/>
        <w:rPr>
          <w:rFonts w:asciiTheme="minorHAnsi" w:hAnsiTheme="minorHAnsi" w:cstheme="minorHAnsi"/>
        </w:rPr>
      </w:pPr>
      <w:r w:rsidRPr="00A0091F">
        <w:rPr>
          <w:rFonts w:asciiTheme="minorHAnsi" w:hAnsiTheme="minorHAnsi" w:cstheme="minorHAnsi"/>
          <w:lang w:eastAsia="pl-PL" w:bidi="pl-PL"/>
        </w:rPr>
        <w:t>elektrycznej,</w:t>
      </w:r>
    </w:p>
    <w:p w14:paraId="6A898908" w14:textId="77777777" w:rsidR="008E4FB3" w:rsidRPr="00A0091F" w:rsidRDefault="008E4FB3" w:rsidP="009448A9">
      <w:pPr>
        <w:pStyle w:val="Teksttreci20"/>
        <w:numPr>
          <w:ilvl w:val="0"/>
          <w:numId w:val="48"/>
        </w:numPr>
        <w:shd w:val="clear" w:color="auto" w:fill="auto"/>
        <w:spacing w:before="0" w:after="0" w:line="276" w:lineRule="auto"/>
        <w:ind w:left="1713" w:hanging="360"/>
        <w:jc w:val="both"/>
        <w:rPr>
          <w:rFonts w:asciiTheme="minorHAnsi" w:hAnsiTheme="minorHAnsi" w:cstheme="minorHAnsi"/>
        </w:rPr>
      </w:pPr>
      <w:r w:rsidRPr="00A0091F">
        <w:rPr>
          <w:rFonts w:asciiTheme="minorHAnsi" w:hAnsiTheme="minorHAnsi" w:cstheme="minorHAnsi"/>
          <w:lang w:eastAsia="pl-PL" w:bidi="pl-PL"/>
        </w:rPr>
        <w:t>teletechnicznej i BMS.</w:t>
      </w:r>
    </w:p>
    <w:p w14:paraId="395AF4BD" w14:textId="77777777" w:rsidR="008E4FB3" w:rsidRPr="00A0091F" w:rsidRDefault="008E4FB3" w:rsidP="009448A9">
      <w:pPr>
        <w:pStyle w:val="Teksttreci20"/>
        <w:numPr>
          <w:ilvl w:val="1"/>
          <w:numId w:val="50"/>
        </w:numPr>
        <w:shd w:val="clear" w:color="auto" w:fill="auto"/>
        <w:tabs>
          <w:tab w:val="clear" w:pos="360"/>
        </w:tabs>
        <w:spacing w:before="0" w:after="0" w:line="276" w:lineRule="auto"/>
        <w:ind w:left="567" w:hanging="567"/>
        <w:jc w:val="both"/>
        <w:rPr>
          <w:rFonts w:asciiTheme="minorHAnsi" w:hAnsiTheme="minorHAnsi" w:cstheme="minorHAnsi"/>
        </w:rPr>
      </w:pPr>
      <w:r w:rsidRPr="00A0091F">
        <w:rPr>
          <w:rFonts w:asciiTheme="minorHAnsi" w:hAnsiTheme="minorHAnsi" w:cstheme="minorHAnsi"/>
          <w:lang w:eastAsia="pl-PL" w:bidi="pl-PL"/>
        </w:rPr>
        <w:t>Nadzór autorski będzie sprawowany przez Zespół Nadzoru Autorskiego. W skład Zespołu Nadzoru Autorskiego wchodzą co najmniej członkowie Zespołu Projektantów. Zespołem Nadzoru Autorskiego kieruje Projektant główny.</w:t>
      </w:r>
    </w:p>
    <w:p w14:paraId="716BC1A9" w14:textId="6C9DA18F" w:rsidR="008E4FB3" w:rsidRPr="00A0091F" w:rsidRDefault="008E4FB3" w:rsidP="009448A9">
      <w:pPr>
        <w:pStyle w:val="Teksttreci20"/>
        <w:numPr>
          <w:ilvl w:val="1"/>
          <w:numId w:val="50"/>
        </w:numPr>
        <w:shd w:val="clear" w:color="auto" w:fill="auto"/>
        <w:tabs>
          <w:tab w:val="clear" w:pos="360"/>
        </w:tabs>
        <w:spacing w:before="0" w:after="0" w:line="276" w:lineRule="auto"/>
        <w:ind w:left="567" w:hanging="567"/>
        <w:jc w:val="both"/>
        <w:rPr>
          <w:rFonts w:asciiTheme="minorHAnsi" w:hAnsiTheme="minorHAnsi" w:cstheme="minorHAnsi"/>
        </w:rPr>
      </w:pPr>
      <w:r w:rsidRPr="00A0091F">
        <w:rPr>
          <w:rFonts w:asciiTheme="minorHAnsi" w:hAnsiTheme="minorHAnsi" w:cstheme="minorHAnsi"/>
          <w:lang w:eastAsia="pl-PL" w:bidi="pl-PL"/>
        </w:rPr>
        <w:t>Nadzór autorski</w:t>
      </w:r>
      <w:r w:rsidR="008135A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polegający na osobistej obecności na budowie</w:t>
      </w:r>
      <w:r w:rsidR="008135A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pełniony będzie według potrzeb wynikających z postępu robót budowlanych, jednak nie rzadziej niż raz na dwa tygodnie, przez co najmniej jednego członka Zespołu Nadzoru Autorskiego,</w:t>
      </w:r>
      <w:r w:rsidR="00C96944" w:rsidRPr="00A0091F">
        <w:rPr>
          <w:rFonts w:asciiTheme="minorHAnsi" w:hAnsiTheme="minorHAnsi" w:cstheme="minorHAnsi"/>
          <w:lang w:eastAsia="pl-PL" w:bidi="pl-PL"/>
        </w:rPr>
        <w:t xml:space="preserve"> potwierdzonego wpisem</w:t>
      </w:r>
      <w:r w:rsidRPr="00A0091F">
        <w:rPr>
          <w:rFonts w:asciiTheme="minorHAnsi" w:hAnsiTheme="minorHAnsi" w:cstheme="minorHAnsi"/>
          <w:lang w:eastAsia="pl-PL" w:bidi="pl-PL"/>
        </w:rPr>
        <w:t xml:space="preserve"> chyba że Zamawiający zażąda obecności na budowie (z co najmniej 3 (trzy) dniowym) wyprzedzeniem wszystkich lub kilku wskazanych członków Zespołu Nadzoru Autorskiego - w takim przypadku Wykonawca zobowiązany jest zapewnić obecność tych osób.</w:t>
      </w:r>
    </w:p>
    <w:p w14:paraId="4DF169C7" w14:textId="1EC25E3F" w:rsidR="008E4FB3" w:rsidRPr="00A0091F" w:rsidRDefault="008E4FB3" w:rsidP="009448A9">
      <w:pPr>
        <w:pStyle w:val="Teksttreci20"/>
        <w:numPr>
          <w:ilvl w:val="1"/>
          <w:numId w:val="50"/>
        </w:numPr>
        <w:shd w:val="clear" w:color="auto" w:fill="auto"/>
        <w:tabs>
          <w:tab w:val="clear" w:pos="360"/>
        </w:tabs>
        <w:spacing w:before="0" w:after="0" w:line="276" w:lineRule="auto"/>
        <w:ind w:left="567" w:hanging="567"/>
        <w:jc w:val="both"/>
        <w:rPr>
          <w:rFonts w:asciiTheme="minorHAnsi" w:hAnsiTheme="minorHAnsi" w:cstheme="minorHAnsi"/>
        </w:rPr>
      </w:pPr>
      <w:r w:rsidRPr="00A0091F">
        <w:rPr>
          <w:rFonts w:asciiTheme="minorHAnsi" w:hAnsiTheme="minorHAnsi" w:cstheme="minorHAnsi"/>
          <w:lang w:eastAsia="pl-PL" w:bidi="pl-PL"/>
        </w:rPr>
        <w:t>W ramach sprawowania nadzoru autorskieg</w:t>
      </w:r>
      <w:r w:rsidR="00BF08E6" w:rsidRPr="00A0091F">
        <w:rPr>
          <w:rFonts w:asciiTheme="minorHAnsi" w:hAnsiTheme="minorHAnsi" w:cstheme="minorHAnsi"/>
          <w:lang w:eastAsia="pl-PL" w:bidi="pl-PL"/>
        </w:rPr>
        <w:t>o określonego w § 1 ust. 1 pkt 4</w:t>
      </w:r>
      <w:r w:rsidRPr="00A0091F">
        <w:rPr>
          <w:rFonts w:asciiTheme="minorHAnsi" w:hAnsiTheme="minorHAnsi" w:cstheme="minorHAnsi"/>
          <w:lang w:eastAsia="pl-PL" w:bidi="pl-PL"/>
        </w:rPr>
        <w:t>) umowy Wykonawca jest zobowiązany w szczególności do:</w:t>
      </w:r>
    </w:p>
    <w:p w14:paraId="4173DB06" w14:textId="690146E8" w:rsidR="008E4FB3" w:rsidRPr="00A0091F" w:rsidRDefault="008E4FB3" w:rsidP="009448A9">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 xml:space="preserve">kontroli </w:t>
      </w:r>
      <w:r w:rsidR="00041163" w:rsidRPr="00A0091F">
        <w:rPr>
          <w:rFonts w:asciiTheme="minorHAnsi" w:hAnsiTheme="minorHAnsi" w:cstheme="minorHAnsi"/>
          <w:lang w:eastAsia="pl-PL" w:bidi="pl-PL"/>
        </w:rPr>
        <w:t xml:space="preserve">i potwierdzania </w:t>
      </w:r>
      <w:r w:rsidRPr="00A0091F">
        <w:rPr>
          <w:rFonts w:asciiTheme="minorHAnsi" w:hAnsiTheme="minorHAnsi" w:cstheme="minorHAnsi"/>
          <w:lang w:eastAsia="pl-PL" w:bidi="pl-PL"/>
        </w:rPr>
        <w:t>zgodności realizacji robót budowlanych z Dokumentacją Projektową w toku wykonywanych robót budowlanych</w:t>
      </w:r>
      <w:r w:rsidR="00041163" w:rsidRPr="00A0091F">
        <w:rPr>
          <w:rFonts w:asciiTheme="minorHAnsi" w:hAnsiTheme="minorHAnsi" w:cstheme="minorHAnsi"/>
          <w:lang w:eastAsia="pl-PL" w:bidi="pl-PL"/>
        </w:rPr>
        <w:t xml:space="preserve"> lub stwierdzanie odstępstw</w:t>
      </w:r>
      <w:r w:rsidRPr="00A0091F">
        <w:rPr>
          <w:rFonts w:asciiTheme="minorHAnsi" w:hAnsiTheme="minorHAnsi" w:cstheme="minorHAnsi"/>
          <w:lang w:eastAsia="pl-PL" w:bidi="pl-PL"/>
        </w:rPr>
        <w:t>,</w:t>
      </w:r>
    </w:p>
    <w:p w14:paraId="14A645F5" w14:textId="762FF00A" w:rsidR="008E4FB3" w:rsidRPr="00A0091F" w:rsidRDefault="008E4FB3" w:rsidP="009448A9">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 xml:space="preserve">uzgadniania </w:t>
      </w:r>
      <w:r w:rsidR="00041163" w:rsidRPr="00A0091F">
        <w:rPr>
          <w:rFonts w:asciiTheme="minorHAnsi" w:hAnsiTheme="minorHAnsi" w:cstheme="minorHAnsi"/>
          <w:lang w:eastAsia="pl-PL" w:bidi="pl-PL"/>
        </w:rPr>
        <w:t xml:space="preserve">i oceny z Zamawiającym i Wykonawcą </w:t>
      </w:r>
      <w:r w:rsidRPr="00A0091F">
        <w:rPr>
          <w:rFonts w:asciiTheme="minorHAnsi" w:hAnsiTheme="minorHAnsi" w:cstheme="minorHAnsi"/>
          <w:lang w:eastAsia="pl-PL" w:bidi="pl-PL"/>
        </w:rPr>
        <w:t>zasadności wprowadzania zmian w stosunku do przewidzianych rozwiązań projektowych w Dokumentacji Projektowej, zgłoszonych przez Zamawiającego w toku wykonywania robót budowlanych,</w:t>
      </w:r>
    </w:p>
    <w:p w14:paraId="49D67423" w14:textId="77777777" w:rsidR="008E4FB3" w:rsidRPr="00A0091F" w:rsidRDefault="008E4FB3" w:rsidP="009448A9">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ścisłej współpracy z Zamawiającym w całym okresie realizacji przedmiotu umowy,</w:t>
      </w:r>
    </w:p>
    <w:p w14:paraId="43323C08" w14:textId="77777777" w:rsidR="008E4FB3" w:rsidRPr="00A0091F" w:rsidRDefault="008E4FB3" w:rsidP="009448A9">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pełnienia funkcji doradczej i konsultacyjnej wobec Zamawiającego w zakresie objętym Dokumentacją Projektową,</w:t>
      </w:r>
    </w:p>
    <w:p w14:paraId="7935C629" w14:textId="796CB800" w:rsidR="008E4FB3" w:rsidRPr="00A0091F" w:rsidRDefault="008E4FB3" w:rsidP="009448A9">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udzielania wszelkich wyjaśnień</w:t>
      </w:r>
      <w:r w:rsidR="008135A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dotyczących wątpliwości</w:t>
      </w:r>
      <w:r w:rsidR="008135A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powstałych w toku realizacji robót budowlanych</w:t>
      </w:r>
      <w:r w:rsidR="008135A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wynikających z Dokumentacji Projektowej</w:t>
      </w:r>
      <w:r w:rsidR="008135A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w terminach wyznaczonych przez Zamawiającego,</w:t>
      </w:r>
    </w:p>
    <w:p w14:paraId="1F000922" w14:textId="5073FDDC" w:rsidR="008E4FB3" w:rsidRPr="00A0091F" w:rsidRDefault="008E4FB3" w:rsidP="009448A9">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udziału w Radach Budowy lub spotkaniach organizo</w:t>
      </w:r>
      <w:r w:rsidR="00F845D2" w:rsidRPr="00A0091F">
        <w:rPr>
          <w:rFonts w:asciiTheme="minorHAnsi" w:hAnsiTheme="minorHAnsi" w:cstheme="minorHAnsi"/>
          <w:lang w:eastAsia="pl-PL" w:bidi="pl-PL"/>
        </w:rPr>
        <w:t>wanych przez Inspektora Nadzoru, Zamawiającego lub</w:t>
      </w:r>
      <w:r w:rsidRPr="00A0091F">
        <w:rPr>
          <w:rFonts w:asciiTheme="minorHAnsi" w:hAnsiTheme="minorHAnsi" w:cstheme="minorHAnsi"/>
          <w:lang w:eastAsia="pl-PL" w:bidi="pl-PL"/>
        </w:rPr>
        <w:t xml:space="preserve"> Projektanta głównego, jako przedstawiciela Zespołu Nadzoru Autorskiego,</w:t>
      </w:r>
    </w:p>
    <w:p w14:paraId="0CFC7FB7" w14:textId="4AF3BFE5" w:rsidR="008A65C0" w:rsidRPr="00A0091F" w:rsidRDefault="008E4FB3" w:rsidP="009448A9">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 xml:space="preserve">udziału w </w:t>
      </w:r>
      <w:r w:rsidR="008A65C0" w:rsidRPr="00A0091F">
        <w:rPr>
          <w:rFonts w:asciiTheme="minorHAnsi" w:hAnsiTheme="minorHAnsi" w:cstheme="minorHAnsi"/>
          <w:lang w:eastAsia="pl-PL" w:bidi="pl-PL"/>
        </w:rPr>
        <w:t>opiniowaniu</w:t>
      </w:r>
      <w:r w:rsidRPr="00A0091F">
        <w:rPr>
          <w:rFonts w:asciiTheme="minorHAnsi" w:hAnsiTheme="minorHAnsi" w:cstheme="minorHAnsi"/>
          <w:lang w:eastAsia="pl-PL" w:bidi="pl-PL"/>
        </w:rPr>
        <w:t xml:space="preserve"> wniosków materiałowych lub protokołów konieczności w sprawie wykonania robót dodatkowych, uzupełniających lub zamiennych,</w:t>
      </w:r>
    </w:p>
    <w:p w14:paraId="40FF8081" w14:textId="7C47559A" w:rsidR="008A65C0" w:rsidRPr="00A0091F" w:rsidRDefault="008A65C0" w:rsidP="009448A9">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rPr>
      </w:pPr>
      <w:r w:rsidRPr="00A0091F">
        <w:rPr>
          <w:rFonts w:asciiTheme="minorHAnsi" w:hAnsiTheme="minorHAnsi" w:cstheme="minorHAnsi"/>
        </w:rPr>
        <w:t>ocena wyników szczegółowych badań materiałów i konstrukcji w zakresie zgodności z rozwiązaniami projektowymi, normami i innymi obowiązującymi przepisami,</w:t>
      </w:r>
    </w:p>
    <w:p w14:paraId="2D14BCCA" w14:textId="3F235B9F" w:rsidR="008E4FB3" w:rsidRPr="00A0091F" w:rsidRDefault="008E4FB3" w:rsidP="009448A9">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udziału w odbiorze końcowym i czynnościach</w:t>
      </w:r>
      <w:r w:rsidR="008135A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mających na celu doprowadzenie do osiągnięcia projektowanej zdolności funkcjonalnej obiektu wymaganej do uzyskania pozwolenia na użytkowanie</w:t>
      </w:r>
      <w:r w:rsidR="00B53BC3" w:rsidRPr="00A0091F">
        <w:rPr>
          <w:rFonts w:asciiTheme="minorHAnsi" w:hAnsiTheme="minorHAnsi" w:cstheme="minorHAnsi"/>
          <w:lang w:eastAsia="pl-PL" w:bidi="pl-PL"/>
        </w:rPr>
        <w:t>,</w:t>
      </w:r>
    </w:p>
    <w:p w14:paraId="53BBB170" w14:textId="68A76E6B" w:rsidR="008E4FB3" w:rsidRPr="00A0091F" w:rsidRDefault="008E4FB3" w:rsidP="009448A9">
      <w:pPr>
        <w:pStyle w:val="Teksttreci20"/>
        <w:numPr>
          <w:ilvl w:val="0"/>
          <w:numId w:val="47"/>
        </w:numPr>
        <w:shd w:val="clear" w:color="auto" w:fill="auto"/>
        <w:tabs>
          <w:tab w:val="left" w:pos="863"/>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udziału w odbiorach częściowych, po uprzednim wezwaniu przez Zamawiającego,</w:t>
      </w:r>
    </w:p>
    <w:p w14:paraId="6292EB54" w14:textId="70E1D8F4" w:rsidR="008E4FB3" w:rsidRPr="00A0091F" w:rsidRDefault="008E4FB3" w:rsidP="009448A9">
      <w:pPr>
        <w:pStyle w:val="Teksttreci20"/>
        <w:numPr>
          <w:ilvl w:val="0"/>
          <w:numId w:val="47"/>
        </w:numPr>
        <w:shd w:val="clear" w:color="auto" w:fill="auto"/>
        <w:tabs>
          <w:tab w:val="left" w:pos="899"/>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sprawowania aktywnego nadzoru autorskiego, weryfikacji, opiniowania, doboru oraz koordynacji w zakresie szczegółowych rozwiązań wykonawczych</w:t>
      </w:r>
      <w:r w:rsidR="009B7E2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w terminach wyznaczonych przez Zamawiającego,</w:t>
      </w:r>
    </w:p>
    <w:p w14:paraId="395AE6F5" w14:textId="234CFBA8" w:rsidR="008E4FB3" w:rsidRPr="00A0091F" w:rsidRDefault="008E4FB3" w:rsidP="009448A9">
      <w:pPr>
        <w:pStyle w:val="Teksttreci20"/>
        <w:numPr>
          <w:ilvl w:val="0"/>
          <w:numId w:val="47"/>
        </w:numPr>
        <w:shd w:val="clear" w:color="auto" w:fill="auto"/>
        <w:tabs>
          <w:tab w:val="left" w:pos="899"/>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wykonywania szczegółowych opracowań projektowych</w:t>
      </w:r>
      <w:r w:rsidR="009B7E2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niezbędnych dla zapewnienia prawidłowej realizacji robót budowlanych, w terminach wyznaczonych przez Zamawiającego,</w:t>
      </w:r>
    </w:p>
    <w:p w14:paraId="6F5B1EFD" w14:textId="45EF41FE" w:rsidR="008E4FB3" w:rsidRPr="00A0091F" w:rsidRDefault="008E4FB3" w:rsidP="009448A9">
      <w:pPr>
        <w:pStyle w:val="Teksttreci20"/>
        <w:numPr>
          <w:ilvl w:val="0"/>
          <w:numId w:val="47"/>
        </w:numPr>
        <w:shd w:val="clear" w:color="auto" w:fill="auto"/>
        <w:tabs>
          <w:tab w:val="left" w:pos="899"/>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 xml:space="preserve">wykonywania rysunków zamiennych lub dokumentacji </w:t>
      </w:r>
      <w:r w:rsidR="0005552F" w:rsidRPr="00A0091F">
        <w:rPr>
          <w:rFonts w:asciiTheme="minorHAnsi" w:hAnsiTheme="minorHAnsi" w:cstheme="minorHAnsi"/>
          <w:lang w:eastAsia="pl-PL" w:bidi="pl-PL"/>
        </w:rPr>
        <w:t xml:space="preserve">Adaptowanej </w:t>
      </w:r>
      <w:r w:rsidRPr="00A0091F">
        <w:rPr>
          <w:rFonts w:asciiTheme="minorHAnsi" w:hAnsiTheme="minorHAnsi" w:cstheme="minorHAnsi"/>
          <w:lang w:eastAsia="pl-PL" w:bidi="pl-PL"/>
        </w:rPr>
        <w:t xml:space="preserve"> lub projektów zamiennych</w:t>
      </w:r>
      <w:r w:rsidR="009B7E2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na wniosek Zamawiającego i w terminach przez niego wyznaczonych,</w:t>
      </w:r>
    </w:p>
    <w:p w14:paraId="15C0D5E3" w14:textId="77777777" w:rsidR="008E4FB3" w:rsidRPr="00A0091F" w:rsidRDefault="008E4FB3" w:rsidP="009448A9">
      <w:pPr>
        <w:pStyle w:val="Teksttreci20"/>
        <w:numPr>
          <w:ilvl w:val="0"/>
          <w:numId w:val="47"/>
        </w:numPr>
        <w:shd w:val="clear" w:color="auto" w:fill="auto"/>
        <w:tabs>
          <w:tab w:val="left" w:pos="899"/>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żądania wstrzymania robót budowlanych w razie stwierdzenia możliwości powstania zagrożenia dla osób lub mienia lub wykonywania robót niezgodnie z dokumentacją projektową,</w:t>
      </w:r>
    </w:p>
    <w:p w14:paraId="21DA1040" w14:textId="77777777" w:rsidR="008E4FB3" w:rsidRPr="00A0091F" w:rsidRDefault="008E4FB3" w:rsidP="009448A9">
      <w:pPr>
        <w:pStyle w:val="Teksttreci20"/>
        <w:numPr>
          <w:ilvl w:val="0"/>
          <w:numId w:val="47"/>
        </w:numPr>
        <w:shd w:val="clear" w:color="auto" w:fill="auto"/>
        <w:tabs>
          <w:tab w:val="left" w:pos="899"/>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sporządzania co miesiąc w formie pisemnej raportu z wykonanych czynności Nadzoru autorskiego i przedkładania go Zamawiającemu w terminie do ostatniego dnia miesiąca kalendarzowego wraz z Kartą Nadzoru Autorskiego, w której wskazano dane projektantów pełniących nadzór autorski oraz projektantów sprawdzających,</w:t>
      </w:r>
    </w:p>
    <w:p w14:paraId="45AE3639" w14:textId="0B26900B" w:rsidR="008E4FB3" w:rsidRPr="00A0091F" w:rsidRDefault="008E4FB3" w:rsidP="009448A9">
      <w:pPr>
        <w:pStyle w:val="Teksttreci20"/>
        <w:numPr>
          <w:ilvl w:val="0"/>
          <w:numId w:val="47"/>
        </w:numPr>
        <w:shd w:val="clear" w:color="auto" w:fill="auto"/>
        <w:tabs>
          <w:tab w:val="left" w:pos="875"/>
        </w:tabs>
        <w:spacing w:before="0" w:after="0" w:line="276" w:lineRule="auto"/>
        <w:ind w:left="862" w:hanging="360"/>
        <w:jc w:val="both"/>
        <w:rPr>
          <w:rFonts w:asciiTheme="minorHAnsi" w:hAnsiTheme="minorHAnsi" w:cstheme="minorHAnsi"/>
        </w:rPr>
      </w:pPr>
      <w:r w:rsidRPr="00A0091F">
        <w:rPr>
          <w:rFonts w:asciiTheme="minorHAnsi" w:hAnsiTheme="minorHAnsi" w:cstheme="minorHAnsi"/>
          <w:lang w:eastAsia="pl-PL" w:bidi="pl-PL"/>
        </w:rPr>
        <w:t>po zakończeniu robót budowlanych, a przed złożeniem zawiadomienia do organu nadzoru budowlanego zgodnie z art. 54 Ustawy Prawo budowlane oraz przed uzyskaniem ostatecznej i/lub prawomocnej decyzji o pozwoleniu na użytkowanie, dokonania sprawdzenia wykonanych robót w odniesieniu do zatwierdzonej Dokumentacji Projektowej oraz niezwłocznego informowania właściwego Inspektora Nadzoru o wszelkich stwierdzonych trudnościach lub nieprawidłowościach</w:t>
      </w:r>
      <w:r w:rsidR="009B7E2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dotyczących wykonywania robót budowlanych, w szczególności ich niezgodności z dokumentacją projektową, Umową, a także o nieprawidłowości rysunków warsztatowych, w szczególności ich niezgodności z zasadami wiedzy technicznej, przepisami prawa lub dokumentacją projektową.</w:t>
      </w:r>
    </w:p>
    <w:p w14:paraId="476313C8" w14:textId="77777777" w:rsidR="008E4FB3" w:rsidRPr="00A0091F" w:rsidRDefault="008E4FB3" w:rsidP="009448A9">
      <w:pPr>
        <w:pStyle w:val="Teksttreci20"/>
        <w:numPr>
          <w:ilvl w:val="1"/>
          <w:numId w:val="50"/>
        </w:numPr>
        <w:shd w:val="clear" w:color="auto" w:fill="auto"/>
        <w:tabs>
          <w:tab w:val="clear" w:pos="360"/>
        </w:tabs>
        <w:spacing w:before="0" w:after="0" w:line="276" w:lineRule="auto"/>
        <w:ind w:left="567" w:hanging="567"/>
        <w:jc w:val="both"/>
        <w:rPr>
          <w:rFonts w:asciiTheme="minorHAnsi" w:hAnsiTheme="minorHAnsi" w:cstheme="minorHAnsi"/>
        </w:rPr>
      </w:pPr>
      <w:r w:rsidRPr="00A0091F">
        <w:rPr>
          <w:rFonts w:asciiTheme="minorHAnsi" w:hAnsiTheme="minorHAnsi" w:cstheme="minorHAnsi"/>
          <w:lang w:eastAsia="pl-PL" w:bidi="pl-PL"/>
        </w:rPr>
        <w:t>Zmiany i uzupełnienia wprowadzone do dokumentacji projektowej w czasie pełnienia nadzoru autorskiego będą dokumentowane przez:</w:t>
      </w:r>
    </w:p>
    <w:p w14:paraId="3EFAA8C9" w14:textId="44E4C989" w:rsidR="008E4FB3" w:rsidRPr="00A0091F" w:rsidRDefault="008E4FB3" w:rsidP="009448A9">
      <w:pPr>
        <w:pStyle w:val="Teksttreci20"/>
        <w:numPr>
          <w:ilvl w:val="0"/>
          <w:numId w:val="49"/>
        </w:numPr>
        <w:shd w:val="clear" w:color="auto" w:fill="auto"/>
        <w:spacing w:before="0" w:after="0" w:line="276" w:lineRule="auto"/>
        <w:ind w:left="1134" w:hanging="283"/>
        <w:jc w:val="both"/>
        <w:rPr>
          <w:rFonts w:asciiTheme="minorHAnsi" w:hAnsiTheme="minorHAnsi" w:cstheme="minorHAnsi"/>
        </w:rPr>
      </w:pPr>
      <w:r w:rsidRPr="00A0091F">
        <w:rPr>
          <w:rFonts w:asciiTheme="minorHAnsi" w:hAnsiTheme="minorHAnsi" w:cstheme="minorHAnsi"/>
          <w:lang w:eastAsia="pl-PL" w:bidi="pl-PL"/>
        </w:rPr>
        <w:t>zapisy na rysunkach</w:t>
      </w:r>
      <w:r w:rsidR="009B7E2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wchodzących w skład dokumentacji projektowej, opatrzone odpowiednimi odnośnikami, datą wykonania, nazwiskiem i podpisem Członka Zespołu Nadzoru Autorskiego;</w:t>
      </w:r>
    </w:p>
    <w:p w14:paraId="312A0BA6" w14:textId="77777777" w:rsidR="008E4FB3" w:rsidRPr="00A0091F" w:rsidRDefault="008E4FB3" w:rsidP="009448A9">
      <w:pPr>
        <w:pStyle w:val="Teksttreci20"/>
        <w:numPr>
          <w:ilvl w:val="0"/>
          <w:numId w:val="49"/>
        </w:numPr>
        <w:shd w:val="clear" w:color="auto" w:fill="auto"/>
        <w:spacing w:before="0" w:after="0" w:line="276" w:lineRule="auto"/>
        <w:ind w:left="1134" w:hanging="283"/>
        <w:jc w:val="both"/>
        <w:rPr>
          <w:rFonts w:asciiTheme="minorHAnsi" w:hAnsiTheme="minorHAnsi" w:cstheme="minorHAnsi"/>
        </w:rPr>
      </w:pPr>
      <w:r w:rsidRPr="00A0091F">
        <w:rPr>
          <w:rFonts w:asciiTheme="minorHAnsi" w:hAnsiTheme="minorHAnsi" w:cstheme="minorHAnsi"/>
          <w:lang w:eastAsia="pl-PL" w:bidi="pl-PL"/>
        </w:rPr>
        <w:t>rysunki zamienne lub uzupełniające z opisami i informacją, jaki element projektu zastępują, opatrzone datą wykonania, nazwiskiem i podpisem Członka Zespołu Nadzoru Autorskiego;</w:t>
      </w:r>
    </w:p>
    <w:p w14:paraId="350DB6F9" w14:textId="1814730D" w:rsidR="008E4FB3" w:rsidRPr="00A0091F" w:rsidRDefault="008E4FB3" w:rsidP="009448A9">
      <w:pPr>
        <w:pStyle w:val="Teksttreci20"/>
        <w:numPr>
          <w:ilvl w:val="0"/>
          <w:numId w:val="49"/>
        </w:numPr>
        <w:shd w:val="clear" w:color="auto" w:fill="auto"/>
        <w:spacing w:before="0" w:after="0" w:line="276" w:lineRule="auto"/>
        <w:ind w:left="1134" w:hanging="283"/>
        <w:jc w:val="both"/>
        <w:rPr>
          <w:rFonts w:asciiTheme="minorHAnsi" w:hAnsiTheme="minorHAnsi" w:cstheme="minorHAnsi"/>
        </w:rPr>
      </w:pPr>
      <w:r w:rsidRPr="00A0091F">
        <w:rPr>
          <w:rFonts w:asciiTheme="minorHAnsi" w:hAnsiTheme="minorHAnsi" w:cstheme="minorHAnsi"/>
          <w:lang w:eastAsia="pl-PL" w:bidi="pl-PL"/>
        </w:rPr>
        <w:t>określenie zmiany, jako istotnej lub nieistotnej</w:t>
      </w:r>
      <w:r w:rsidR="009B7E24" w:rsidRPr="00A0091F">
        <w:rPr>
          <w:rFonts w:asciiTheme="minorHAnsi" w:hAnsiTheme="minorHAnsi" w:cstheme="minorHAnsi"/>
          <w:lang w:eastAsia="pl-PL" w:bidi="pl-PL"/>
        </w:rPr>
        <w:t>,</w:t>
      </w:r>
      <w:r w:rsidRPr="00A0091F">
        <w:rPr>
          <w:rFonts w:asciiTheme="minorHAnsi" w:hAnsiTheme="minorHAnsi" w:cstheme="minorHAnsi"/>
          <w:lang w:eastAsia="pl-PL" w:bidi="pl-PL"/>
        </w:rPr>
        <w:t xml:space="preserve"> w rozumieniu Ustawy Prawo budowlane;</w:t>
      </w:r>
    </w:p>
    <w:p w14:paraId="043BA561" w14:textId="7DE9D2B9" w:rsidR="008E4FB3" w:rsidRPr="00A0091F" w:rsidRDefault="008E4FB3" w:rsidP="009448A9">
      <w:pPr>
        <w:pStyle w:val="Teksttreci20"/>
        <w:numPr>
          <w:ilvl w:val="0"/>
          <w:numId w:val="49"/>
        </w:numPr>
        <w:shd w:val="clear" w:color="auto" w:fill="auto"/>
        <w:spacing w:before="0" w:after="286" w:line="276" w:lineRule="auto"/>
        <w:ind w:left="1134" w:hanging="283"/>
        <w:jc w:val="both"/>
        <w:rPr>
          <w:rFonts w:asciiTheme="minorHAnsi" w:hAnsiTheme="minorHAnsi" w:cstheme="minorHAnsi"/>
        </w:rPr>
      </w:pPr>
      <w:r w:rsidRPr="00A0091F">
        <w:rPr>
          <w:rFonts w:asciiTheme="minorHAnsi" w:hAnsiTheme="minorHAnsi" w:cstheme="minorHAnsi"/>
          <w:lang w:eastAsia="pl-PL" w:bidi="pl-PL"/>
        </w:rPr>
        <w:t>wpisy do Dziennika Budowy.</w:t>
      </w:r>
    </w:p>
    <w:p w14:paraId="238B3BA6" w14:textId="77777777" w:rsidR="005E3A03" w:rsidRPr="00A0091F" w:rsidRDefault="005E3A03" w:rsidP="009448A9">
      <w:pPr>
        <w:pStyle w:val="Akapitzlist"/>
        <w:numPr>
          <w:ilvl w:val="1"/>
          <w:numId w:val="50"/>
        </w:numPr>
        <w:spacing w:line="276" w:lineRule="auto"/>
        <w:jc w:val="both"/>
        <w:rPr>
          <w:rFonts w:eastAsia="Times New Roman" w:cstheme="minorHAnsi"/>
          <w:lang w:eastAsia="ar-SA"/>
        </w:rPr>
      </w:pPr>
      <w:r w:rsidRPr="00A0091F">
        <w:rPr>
          <w:rFonts w:eastAsia="Times New Roman" w:cstheme="minorHAnsi"/>
          <w:lang w:eastAsia="ar-SA"/>
        </w:rPr>
        <w:t>W ramach nadzoru autorskiego Wykonawca jest zobowiązany do usuwania oczywistych wad opracowanej przez siebie dokumentacji projektowej, jak również dokonywania rozwiązań w dokumentacji projektowej wynikających z programu inwestycji, które można było przewidzieć na etapie projektowania, a niezbędnych do prawidłowego użytkowania obiektu.</w:t>
      </w:r>
    </w:p>
    <w:p w14:paraId="2F7C12F7" w14:textId="77777777" w:rsidR="005E3A03" w:rsidRPr="00A0091F" w:rsidRDefault="005E3A03" w:rsidP="009448A9">
      <w:pPr>
        <w:pStyle w:val="Akapitzlist"/>
        <w:numPr>
          <w:ilvl w:val="1"/>
          <w:numId w:val="50"/>
        </w:numPr>
        <w:spacing w:line="276" w:lineRule="auto"/>
        <w:jc w:val="both"/>
        <w:rPr>
          <w:rFonts w:eastAsia="Times New Roman" w:cstheme="minorHAnsi"/>
          <w:lang w:eastAsia="ar-SA"/>
        </w:rPr>
      </w:pPr>
      <w:r w:rsidRPr="00A0091F">
        <w:rPr>
          <w:rFonts w:eastAsia="Times New Roman" w:cstheme="minorHAnsi"/>
          <w:lang w:eastAsia="ar-SA"/>
        </w:rPr>
        <w:t>Wykonawca ponosi odpowiedzialność wobec Zamawiającego za wszelkie nieprawidłowości przy realizacji robót budowlanych a powstałe w wyniku wad dokumentacji projektowej.</w:t>
      </w:r>
    </w:p>
    <w:p w14:paraId="1DAAC6B0" w14:textId="77777777" w:rsidR="00D62474" w:rsidRPr="00A0091F" w:rsidRDefault="00D62474" w:rsidP="009448A9">
      <w:pPr>
        <w:pStyle w:val="Akapitzlist"/>
        <w:numPr>
          <w:ilvl w:val="1"/>
          <w:numId w:val="50"/>
        </w:numPr>
        <w:spacing w:line="276" w:lineRule="auto"/>
        <w:jc w:val="both"/>
        <w:rPr>
          <w:rFonts w:eastAsia="Times New Roman" w:cstheme="minorHAnsi"/>
        </w:rPr>
      </w:pPr>
      <w:r w:rsidRPr="00A0091F">
        <w:rPr>
          <w:rFonts w:eastAsia="Times New Roman" w:cstheme="minorHAnsi"/>
        </w:rPr>
        <w:t>Czynności nadzoru autorskiego będą na budowie, wykonywane przez Wykonawcę w siedzibie Zamawiającego lub Wykonawcy robót w zależności od potrzeb.</w:t>
      </w:r>
    </w:p>
    <w:p w14:paraId="45F06865" w14:textId="44DE4753" w:rsidR="005E3A03" w:rsidRPr="00A0091F" w:rsidRDefault="005E3A03" w:rsidP="009448A9">
      <w:pPr>
        <w:pStyle w:val="Akapitzlist"/>
        <w:numPr>
          <w:ilvl w:val="1"/>
          <w:numId w:val="50"/>
        </w:numPr>
        <w:spacing w:line="276" w:lineRule="auto"/>
        <w:jc w:val="both"/>
        <w:rPr>
          <w:rFonts w:eastAsia="Times New Roman" w:cstheme="minorHAnsi"/>
          <w:lang w:eastAsia="ar-SA"/>
        </w:rPr>
      </w:pPr>
      <w:r w:rsidRPr="00A0091F">
        <w:rPr>
          <w:rFonts w:eastAsia="Times New Roman" w:cstheme="minorHAnsi"/>
          <w:lang w:eastAsia="ar-SA"/>
        </w:rPr>
        <w:t>Wykonawca pełnić będzie nadzór autorski na każde pisemne wezwanie Zamawiającego, według potrzeb wynikających z postępu robót. Pisemne wezwanie Wykonawcy przez Zamawiającego zawierać będzie zakres nadzoru autorskiego i będzie następować w terminie nie krótszym niż 7 dni przed datą pełnienia nadzoru autorskiego.</w:t>
      </w:r>
    </w:p>
    <w:p w14:paraId="32E1BC4A" w14:textId="77777777" w:rsidR="005E3A03" w:rsidRPr="00A0091F" w:rsidRDefault="005E3A03" w:rsidP="009448A9">
      <w:pPr>
        <w:pStyle w:val="Akapitzlist"/>
        <w:numPr>
          <w:ilvl w:val="1"/>
          <w:numId w:val="50"/>
        </w:numPr>
        <w:spacing w:line="276" w:lineRule="auto"/>
        <w:jc w:val="both"/>
        <w:rPr>
          <w:rFonts w:eastAsia="Times New Roman" w:cstheme="minorHAnsi"/>
          <w:lang w:eastAsia="ar-SA"/>
        </w:rPr>
      </w:pPr>
      <w:r w:rsidRPr="00A0091F">
        <w:rPr>
          <w:rFonts w:eastAsia="Times New Roman" w:cstheme="minorHAnsi"/>
          <w:lang w:eastAsia="ar-SA"/>
        </w:rPr>
        <w:t>Każdorazowe dopełnienie czynności związanych z pełnieniem nadzoru autorskiego następować będzie niezwłocznie, jednak nie później niż po 7 dniach od powiadomienia oraz musi być poparte protokołem odbioru wykonanej czynności, który będzie zawierał termin jej realizacji oraz szczegółowy zakres nadzoru wraz z wymienieniem przeprowadzonych czynności oraz uzyskanych efektów.</w:t>
      </w:r>
    </w:p>
    <w:p w14:paraId="3B951BA4" w14:textId="107772B9" w:rsidR="00D62474" w:rsidRPr="00A0091F" w:rsidRDefault="00D62474" w:rsidP="009448A9">
      <w:pPr>
        <w:pStyle w:val="Akapitzlist"/>
        <w:numPr>
          <w:ilvl w:val="1"/>
          <w:numId w:val="50"/>
        </w:numPr>
        <w:spacing w:line="276" w:lineRule="auto"/>
        <w:jc w:val="both"/>
        <w:rPr>
          <w:rFonts w:eastAsia="Times New Roman" w:cstheme="minorHAnsi"/>
        </w:rPr>
      </w:pPr>
      <w:r w:rsidRPr="00A0091F">
        <w:rPr>
          <w:rFonts w:eastAsia="Times New Roman" w:cstheme="minorHAnsi"/>
        </w:rPr>
        <w:t>W przypadku dwukrotnego nieusprawiedliwionego niestawienia się na miejsce pełnienia nadzoru autorskiego lub dwukrotne niewykonanie lub nienależyte wykonanie czynności związanych z nadzorem autorskim Zamawiający zleci pełnienie czynności związanych z pełnieniem nadzoru autorskiego innemu wykonawcy, obciążając przy tym kosztami tego zlecenia Wykonawcę.</w:t>
      </w:r>
    </w:p>
    <w:p w14:paraId="1901354E" w14:textId="6D1DE149" w:rsidR="005E3A03" w:rsidRPr="00A0091F" w:rsidRDefault="005E3A03" w:rsidP="009448A9">
      <w:pPr>
        <w:pStyle w:val="Akapitzlist"/>
        <w:numPr>
          <w:ilvl w:val="1"/>
          <w:numId w:val="50"/>
        </w:numPr>
        <w:spacing w:line="276" w:lineRule="auto"/>
        <w:jc w:val="both"/>
        <w:rPr>
          <w:rFonts w:eastAsia="Times New Roman" w:cstheme="minorHAnsi"/>
          <w:lang w:eastAsia="ar-SA"/>
        </w:rPr>
      </w:pPr>
      <w:r w:rsidRPr="00A0091F">
        <w:rPr>
          <w:rFonts w:eastAsia="Times New Roman" w:cstheme="minorHAnsi"/>
          <w:lang w:eastAsia="ar-SA"/>
        </w:rPr>
        <w:t xml:space="preserve">Nadzór autorski sprawowany będzie od chwili przekazania placu budowy do czasu uzyskania pozytywnej decyzji na użytkowanie </w:t>
      </w:r>
      <w:r w:rsidR="00C96944" w:rsidRPr="00A0091F">
        <w:rPr>
          <w:rFonts w:eastAsia="Times New Roman" w:cstheme="minorHAnsi"/>
          <w:lang w:eastAsia="ar-SA"/>
        </w:rPr>
        <w:t xml:space="preserve"> III i IV  piętra przebudowanego</w:t>
      </w:r>
      <w:r w:rsidR="00D93605" w:rsidRPr="00A0091F">
        <w:rPr>
          <w:rFonts w:eastAsia="Times New Roman" w:cstheme="minorHAnsi"/>
          <w:lang w:eastAsia="ar-SA"/>
        </w:rPr>
        <w:t xml:space="preserve"> </w:t>
      </w:r>
      <w:r w:rsidRPr="00A0091F">
        <w:rPr>
          <w:rFonts w:eastAsia="Times New Roman" w:cstheme="minorHAnsi"/>
          <w:lang w:eastAsia="ar-SA"/>
        </w:rPr>
        <w:t xml:space="preserve"> w oparciu o dokumentację projektową będącą efektem tej umowy.</w:t>
      </w:r>
    </w:p>
    <w:p w14:paraId="5E66C3AE" w14:textId="16261515" w:rsidR="005E3A03" w:rsidRPr="00A0091F" w:rsidRDefault="005E3A03" w:rsidP="009448A9">
      <w:pPr>
        <w:pStyle w:val="Akapitzlist"/>
        <w:numPr>
          <w:ilvl w:val="1"/>
          <w:numId w:val="50"/>
        </w:numPr>
        <w:spacing w:line="276" w:lineRule="auto"/>
        <w:jc w:val="both"/>
        <w:rPr>
          <w:rFonts w:eastAsia="Times New Roman" w:cstheme="minorHAnsi"/>
          <w:lang w:eastAsia="ar-SA"/>
        </w:rPr>
      </w:pPr>
      <w:r w:rsidRPr="00A0091F">
        <w:rPr>
          <w:rFonts w:eastAsia="Times New Roman" w:cstheme="minorHAnsi"/>
          <w:lang w:eastAsia="ar-SA"/>
        </w:rPr>
        <w:t xml:space="preserve">Protokół odbioru wykonanej usługi – </w:t>
      </w:r>
      <w:r w:rsidR="0005552F" w:rsidRPr="00A0091F">
        <w:rPr>
          <w:rFonts w:eastAsia="Times New Roman" w:cstheme="minorHAnsi"/>
          <w:lang w:eastAsia="ar-SA"/>
        </w:rPr>
        <w:t xml:space="preserve">Adaptowanej </w:t>
      </w:r>
      <w:r w:rsidR="00D93605" w:rsidRPr="00A0091F">
        <w:rPr>
          <w:rFonts w:eastAsia="Times New Roman" w:cstheme="minorHAnsi"/>
          <w:lang w:eastAsia="ar-SA"/>
        </w:rPr>
        <w:t xml:space="preserve"> </w:t>
      </w:r>
      <w:r w:rsidRPr="00A0091F">
        <w:rPr>
          <w:rFonts w:eastAsia="Times New Roman" w:cstheme="minorHAnsi"/>
          <w:lang w:eastAsia="ar-SA"/>
        </w:rPr>
        <w:t>dokumentacji projektowej potwierdza podpisem właściwy (branżowo) Inspektor Nadzoru Inwestorskiego.</w:t>
      </w:r>
    </w:p>
    <w:p w14:paraId="5E237CCB" w14:textId="39EEA897" w:rsidR="005E3A03" w:rsidRPr="00A0091F" w:rsidRDefault="005E3A03" w:rsidP="009448A9">
      <w:pPr>
        <w:pStyle w:val="Akapitzlist"/>
        <w:numPr>
          <w:ilvl w:val="1"/>
          <w:numId w:val="50"/>
        </w:numPr>
        <w:spacing w:line="276" w:lineRule="auto"/>
        <w:jc w:val="both"/>
        <w:rPr>
          <w:rFonts w:eastAsia="Times New Roman" w:cstheme="minorHAnsi"/>
        </w:rPr>
      </w:pPr>
      <w:r w:rsidRPr="00A0091F">
        <w:rPr>
          <w:rFonts w:eastAsia="Times New Roman" w:cstheme="minorHAnsi"/>
        </w:rPr>
        <w:t>W przypadku wystąpienia robót dodatkowych wynikających z wadliwych rozwiązań projektowych koszty tych robót pokryje Wykonawca, a w przypadku odmowy  Zamawiający wystąpi do ubezpieczyciela Wykonawcy przy Polskiej Izbie Inżynierów Budownictwa  o zwrot niezasadnie poniesionych kosztów.</w:t>
      </w:r>
    </w:p>
    <w:p w14:paraId="11CAB146" w14:textId="113F024C" w:rsidR="006712F6" w:rsidRPr="00A0091F" w:rsidRDefault="00C803D8" w:rsidP="007F1C62">
      <w:pPr>
        <w:pStyle w:val="Nagwek2"/>
        <w:spacing w:line="276" w:lineRule="auto"/>
        <w:jc w:val="center"/>
        <w:rPr>
          <w:rFonts w:asciiTheme="minorHAnsi" w:hAnsiTheme="minorHAnsi" w:cstheme="minorHAnsi"/>
          <w:b/>
          <w:color w:val="auto"/>
          <w:sz w:val="22"/>
          <w:szCs w:val="22"/>
        </w:rPr>
      </w:pPr>
      <w:bookmarkStart w:id="19" w:name="_Toc135046071"/>
      <w:r w:rsidRPr="00A0091F">
        <w:rPr>
          <w:rFonts w:asciiTheme="minorHAnsi" w:hAnsiTheme="minorHAnsi" w:cstheme="minorHAnsi"/>
          <w:b/>
          <w:color w:val="auto"/>
          <w:sz w:val="22"/>
          <w:szCs w:val="22"/>
        </w:rPr>
        <w:t>§ 1</w:t>
      </w:r>
      <w:r w:rsidR="00EF34E2" w:rsidRPr="00A0091F">
        <w:rPr>
          <w:rFonts w:asciiTheme="minorHAnsi" w:hAnsiTheme="minorHAnsi" w:cstheme="minorHAnsi"/>
          <w:b/>
          <w:color w:val="auto"/>
          <w:sz w:val="22"/>
          <w:szCs w:val="22"/>
        </w:rPr>
        <w:t>2</w:t>
      </w:r>
      <w:r w:rsidR="008E4FB3" w:rsidRPr="00A0091F">
        <w:rPr>
          <w:rFonts w:asciiTheme="minorHAnsi" w:hAnsiTheme="minorHAnsi" w:cstheme="minorHAnsi"/>
          <w:b/>
          <w:color w:val="auto"/>
          <w:sz w:val="22"/>
          <w:szCs w:val="22"/>
        </w:rPr>
        <w:t xml:space="preserve">. </w:t>
      </w:r>
      <w:r w:rsidR="006712F6" w:rsidRPr="00A0091F">
        <w:rPr>
          <w:rFonts w:asciiTheme="minorHAnsi" w:hAnsiTheme="minorHAnsi" w:cstheme="minorHAnsi"/>
          <w:b/>
          <w:color w:val="auto"/>
          <w:sz w:val="22"/>
          <w:szCs w:val="22"/>
        </w:rPr>
        <w:t>UBEZPIECZENIE</w:t>
      </w:r>
      <w:bookmarkEnd w:id="19"/>
    </w:p>
    <w:p w14:paraId="27FF8733" w14:textId="5544F855" w:rsidR="006712F6" w:rsidRPr="00A0091F" w:rsidRDefault="006712F6" w:rsidP="009448A9">
      <w:pPr>
        <w:numPr>
          <w:ilvl w:val="0"/>
          <w:numId w:val="15"/>
        </w:numPr>
        <w:tabs>
          <w:tab w:val="left" w:pos="709"/>
        </w:tabs>
        <w:spacing w:after="0" w:line="276" w:lineRule="auto"/>
        <w:ind w:left="567" w:hanging="567"/>
        <w:contextualSpacing/>
        <w:jc w:val="both"/>
        <w:rPr>
          <w:rFonts w:cstheme="minorHAnsi"/>
        </w:rPr>
      </w:pPr>
      <w:r w:rsidRPr="00A0091F">
        <w:rPr>
          <w:rFonts w:cstheme="minorHAnsi"/>
        </w:rPr>
        <w:t>Wykonawca na własną odpowiedzialność i na swój koszt podejmie wszelkie działania zapobiegawcze</w:t>
      </w:r>
      <w:r w:rsidR="00910EF6" w:rsidRPr="00A0091F">
        <w:rPr>
          <w:rFonts w:cstheme="minorHAnsi"/>
        </w:rPr>
        <w:t>,</w:t>
      </w:r>
      <w:r w:rsidRPr="00A0091F">
        <w:rPr>
          <w:rFonts w:cstheme="minorHAnsi"/>
        </w:rPr>
        <w:t xml:space="preserve"> jakie są wymagane rzetelną praktyką budowlaną oraz aktualnymi okolicznościami, aby zabezpieczyć prawa właścicieli posesji i budynków</w:t>
      </w:r>
      <w:r w:rsidR="00910EF6" w:rsidRPr="00A0091F">
        <w:rPr>
          <w:rFonts w:cstheme="minorHAnsi"/>
        </w:rPr>
        <w:t>,</w:t>
      </w:r>
      <w:r w:rsidRPr="00A0091F">
        <w:rPr>
          <w:rFonts w:cstheme="minorHAnsi"/>
        </w:rPr>
        <w:t xml:space="preserve"> sąsiadujących z terenem budowy i unikać powodowania tam jakichkolwiek zakłóceń lub szkód.</w:t>
      </w:r>
    </w:p>
    <w:p w14:paraId="10F26EEB" w14:textId="1D934BD0" w:rsidR="006712F6" w:rsidRPr="00A0091F" w:rsidRDefault="006712F6" w:rsidP="009448A9">
      <w:pPr>
        <w:numPr>
          <w:ilvl w:val="0"/>
          <w:numId w:val="15"/>
        </w:numPr>
        <w:tabs>
          <w:tab w:val="left" w:pos="709"/>
        </w:tabs>
        <w:spacing w:after="0" w:line="276" w:lineRule="auto"/>
        <w:ind w:left="567" w:hanging="567"/>
        <w:contextualSpacing/>
        <w:jc w:val="both"/>
        <w:rPr>
          <w:rFonts w:cstheme="minorHAnsi"/>
        </w:rPr>
      </w:pPr>
      <w:r w:rsidRPr="00A0091F">
        <w:rPr>
          <w:rFonts w:cstheme="minorHAnsi"/>
        </w:rPr>
        <w:t>Wykonawca oświadcza, że posiada ubezpieczenie robót, sprzętu i urządzeń znajdujących się na terenie budowy</w:t>
      </w:r>
      <w:r w:rsidR="00795EBF" w:rsidRPr="00A0091F">
        <w:rPr>
          <w:rFonts w:cstheme="minorHAnsi"/>
        </w:rPr>
        <w:t xml:space="preserve"> zwane</w:t>
      </w:r>
      <w:r w:rsidRPr="00A0091F">
        <w:rPr>
          <w:rFonts w:cstheme="minorHAnsi"/>
        </w:rPr>
        <w:t xml:space="preserve"> ubezpieczeniem CAR na okres realizacji robót, tj. do dnia podpisania protokołu końcowego odbioru robót i zlikwidowania zaplecza budowy, na sumę ubezpieczenia nie mniejszą</w:t>
      </w:r>
      <w:r w:rsidR="00F170C7" w:rsidRPr="00A0091F">
        <w:rPr>
          <w:rFonts w:cstheme="minorHAnsi"/>
        </w:rPr>
        <w:t xml:space="preserve"> niż </w:t>
      </w:r>
      <w:r w:rsidR="00440282" w:rsidRPr="00A0091F">
        <w:rPr>
          <w:rFonts w:cstheme="minorHAnsi"/>
        </w:rPr>
        <w:t>10</w:t>
      </w:r>
      <w:r w:rsidR="00F170C7" w:rsidRPr="00A0091F">
        <w:rPr>
          <w:rFonts w:cstheme="minorHAnsi"/>
        </w:rPr>
        <w:t xml:space="preserve">.000.000,00 zł </w:t>
      </w:r>
      <w:r w:rsidRPr="00A0091F">
        <w:rPr>
          <w:rFonts w:cstheme="minorHAnsi"/>
        </w:rPr>
        <w:t>umowy oraz ubezpieczenie o</w:t>
      </w:r>
      <w:r w:rsidR="00795EBF" w:rsidRPr="00A0091F">
        <w:rPr>
          <w:rFonts w:cstheme="minorHAnsi"/>
        </w:rPr>
        <w:t>d</w:t>
      </w:r>
      <w:r w:rsidRPr="00A0091F">
        <w:rPr>
          <w:rFonts w:cstheme="minorHAnsi"/>
        </w:rPr>
        <w:t xml:space="preserve"> odpowiedzialności cywilnej za szkody powstałe na budowie w mieniu i na osobach, na okres w tym punkcie umowy opisany, na sumę ubezpieczenia nie mniejszą niż </w:t>
      </w:r>
      <w:r w:rsidR="00440282" w:rsidRPr="00A0091F">
        <w:rPr>
          <w:rFonts w:cstheme="minorHAnsi"/>
        </w:rPr>
        <w:t>6</w:t>
      </w:r>
      <w:r w:rsidRPr="00A0091F">
        <w:rPr>
          <w:rFonts w:cstheme="minorHAnsi"/>
        </w:rPr>
        <w:t>.000.000</w:t>
      </w:r>
      <w:r w:rsidR="008E38F2" w:rsidRPr="00A0091F">
        <w:rPr>
          <w:rFonts w:cstheme="minorHAnsi"/>
        </w:rPr>
        <w:t>,</w:t>
      </w:r>
      <w:r w:rsidR="0081474E" w:rsidRPr="00A0091F">
        <w:rPr>
          <w:rFonts w:cstheme="minorHAnsi"/>
        </w:rPr>
        <w:t>00 zł</w:t>
      </w:r>
      <w:r w:rsidRPr="00A0091F">
        <w:rPr>
          <w:rFonts w:cstheme="minorHAnsi"/>
        </w:rPr>
        <w:t xml:space="preserve"> </w:t>
      </w:r>
      <w:r w:rsidR="008E38F2" w:rsidRPr="00A0091F">
        <w:rPr>
          <w:rFonts w:cstheme="minorHAnsi"/>
        </w:rPr>
        <w:t xml:space="preserve">netto </w:t>
      </w:r>
      <w:r w:rsidRPr="00A0091F">
        <w:rPr>
          <w:rFonts w:cstheme="minorHAnsi"/>
        </w:rPr>
        <w:t>(</w:t>
      </w:r>
      <w:r w:rsidR="0081474E" w:rsidRPr="00A0091F">
        <w:rPr>
          <w:rFonts w:cstheme="minorHAnsi"/>
        </w:rPr>
        <w:t xml:space="preserve">słownie złotych: </w:t>
      </w:r>
      <w:r w:rsidR="00440282" w:rsidRPr="00A0091F">
        <w:rPr>
          <w:rFonts w:cstheme="minorHAnsi"/>
        </w:rPr>
        <w:t>sześć</w:t>
      </w:r>
      <w:r w:rsidR="00800A8F" w:rsidRPr="00A0091F">
        <w:rPr>
          <w:rFonts w:cstheme="minorHAnsi"/>
        </w:rPr>
        <w:t xml:space="preserve"> </w:t>
      </w:r>
      <w:r w:rsidR="0081474E" w:rsidRPr="00A0091F">
        <w:rPr>
          <w:rFonts w:cstheme="minorHAnsi"/>
        </w:rPr>
        <w:t>milionów</w:t>
      </w:r>
      <w:r w:rsidR="008E38F2" w:rsidRPr="00A0091F">
        <w:rPr>
          <w:rFonts w:cstheme="minorHAnsi"/>
        </w:rPr>
        <w:t xml:space="preserve"> 00/100</w:t>
      </w:r>
      <w:r w:rsidRPr="00A0091F">
        <w:rPr>
          <w:rFonts w:cstheme="minorHAnsi"/>
        </w:rPr>
        <w:t>).</w:t>
      </w:r>
    </w:p>
    <w:p w14:paraId="3F95FA79" w14:textId="403F828F" w:rsidR="00E50EE6" w:rsidRPr="00A0091F" w:rsidRDefault="006712F6" w:rsidP="009448A9">
      <w:pPr>
        <w:numPr>
          <w:ilvl w:val="0"/>
          <w:numId w:val="15"/>
        </w:numPr>
        <w:tabs>
          <w:tab w:val="left" w:pos="709"/>
        </w:tabs>
        <w:spacing w:after="0" w:line="276" w:lineRule="auto"/>
        <w:ind w:left="567" w:hanging="567"/>
        <w:contextualSpacing/>
        <w:jc w:val="both"/>
        <w:rPr>
          <w:rFonts w:cstheme="minorHAnsi"/>
        </w:rPr>
      </w:pPr>
      <w:r w:rsidRPr="00A0091F">
        <w:rPr>
          <w:rFonts w:cstheme="minorHAnsi"/>
        </w:rPr>
        <w:t xml:space="preserve">Dowody zawarcia ubezpieczeń, o których mowa w ust. 2 </w:t>
      </w:r>
      <w:r w:rsidR="008E38F2" w:rsidRPr="00A0091F">
        <w:rPr>
          <w:rFonts w:cstheme="minorHAnsi"/>
        </w:rPr>
        <w:t>zostaną dostarczone Zamawiającemu przez Wykonawcę w ciągu 7 dni od daty podpisani</w:t>
      </w:r>
      <w:r w:rsidR="00664A6D" w:rsidRPr="00A0091F">
        <w:rPr>
          <w:rFonts w:cstheme="minorHAnsi"/>
        </w:rPr>
        <w:t>a</w:t>
      </w:r>
      <w:r w:rsidR="008E38F2" w:rsidRPr="00A0091F">
        <w:rPr>
          <w:rFonts w:cstheme="minorHAnsi"/>
        </w:rPr>
        <w:t xml:space="preserve"> Umowy.</w:t>
      </w:r>
    </w:p>
    <w:p w14:paraId="77B6CA45" w14:textId="660503D1" w:rsidR="00E50EE6" w:rsidRPr="00A0091F" w:rsidRDefault="00E50EE6" w:rsidP="009448A9">
      <w:pPr>
        <w:numPr>
          <w:ilvl w:val="0"/>
          <w:numId w:val="15"/>
        </w:numPr>
        <w:tabs>
          <w:tab w:val="left" w:pos="709"/>
        </w:tabs>
        <w:spacing w:after="0" w:line="276" w:lineRule="auto"/>
        <w:ind w:left="567" w:hanging="567"/>
        <w:contextualSpacing/>
        <w:jc w:val="both"/>
        <w:rPr>
          <w:rFonts w:cstheme="minorHAnsi"/>
        </w:rPr>
      </w:pPr>
      <w:r w:rsidRPr="00A0091F">
        <w:rPr>
          <w:rFonts w:cstheme="minorHAnsi"/>
        </w:rPr>
        <w:t xml:space="preserve">Wykonawca zapewni ciągłość zawartej umowy ubezpieczenia </w:t>
      </w:r>
      <w:r w:rsidR="00455755" w:rsidRPr="00A0091F">
        <w:rPr>
          <w:rFonts w:cstheme="minorHAnsi"/>
        </w:rPr>
        <w:t xml:space="preserve">CAR i OC </w:t>
      </w:r>
      <w:r w:rsidRPr="00A0091F">
        <w:rPr>
          <w:rFonts w:cstheme="minorHAnsi"/>
        </w:rPr>
        <w:t>w zakresie, o którym mowa w ust. 2 przez cały faktyczny okres realizacji przedmiotu Umowy</w:t>
      </w:r>
      <w:r w:rsidR="00455755" w:rsidRPr="00A0091F">
        <w:rPr>
          <w:rFonts w:cstheme="minorHAnsi"/>
        </w:rPr>
        <w:t>, a ciągłość ubezpieczenia OC również</w:t>
      </w:r>
      <w:r w:rsidRPr="00A0091F">
        <w:rPr>
          <w:rFonts w:cstheme="minorHAnsi"/>
        </w:rPr>
        <w:t xml:space="preserve"> w okresie rękojmi za wady. Wykonawca jest zobowiązany do przedkładania - bez wezwania Zamawiającego - dowodów potwierdzających ciągłość ubezpieczenia w zakresie, o którym mowa w ust. 2, w szczególności poprzez przedkładanie Zamawiającemu (nie później niż 7 (siedem) dni przed upływem okresu ważności ubezpieczenia) kopii umów/polis zawartych na kolejne okresy oraz uiszczenie składek na ubezpieczenie. </w:t>
      </w:r>
    </w:p>
    <w:p w14:paraId="0C3D5510" w14:textId="0480D93E" w:rsidR="00C767DA" w:rsidRPr="00A0091F" w:rsidRDefault="00E50EE6" w:rsidP="009448A9">
      <w:pPr>
        <w:numPr>
          <w:ilvl w:val="0"/>
          <w:numId w:val="15"/>
        </w:numPr>
        <w:tabs>
          <w:tab w:val="left" w:pos="709"/>
        </w:tabs>
        <w:spacing w:after="0" w:line="276" w:lineRule="auto"/>
        <w:ind w:left="567" w:hanging="567"/>
        <w:contextualSpacing/>
        <w:jc w:val="both"/>
        <w:rPr>
          <w:rFonts w:cstheme="minorHAnsi"/>
        </w:rPr>
      </w:pPr>
      <w:r w:rsidRPr="00A0091F">
        <w:rPr>
          <w:rFonts w:cstheme="minorHAnsi"/>
        </w:rPr>
        <w:t xml:space="preserve">W przypadku, gdy termin obowiązywania polisy będzie upływał przed terminem określonym w ust. 4 niniejszego paragrafu, Wykonawca na </w:t>
      </w:r>
      <w:r w:rsidR="00441DD7" w:rsidRPr="00A0091F">
        <w:rPr>
          <w:rFonts w:cstheme="minorHAnsi"/>
        </w:rPr>
        <w:t xml:space="preserve">7 </w:t>
      </w:r>
      <w:r w:rsidRPr="00A0091F">
        <w:rPr>
          <w:rFonts w:cstheme="minorHAnsi"/>
        </w:rPr>
        <w:t>(</w:t>
      </w:r>
      <w:r w:rsidR="00441DD7" w:rsidRPr="00A0091F">
        <w:rPr>
          <w:rFonts w:cstheme="minorHAnsi"/>
        </w:rPr>
        <w:t>siedem</w:t>
      </w:r>
      <w:r w:rsidRPr="00A0091F">
        <w:rPr>
          <w:rFonts w:cstheme="minorHAnsi"/>
        </w:rPr>
        <w:t>) dni przed upływem tego terminu, ma obowiązek przedłożyć Zamawiającemu doku</w:t>
      </w:r>
      <w:r w:rsidR="008E38F2" w:rsidRPr="00A0091F">
        <w:rPr>
          <w:rFonts w:cstheme="minorHAnsi"/>
        </w:rPr>
        <w:t>ment</w:t>
      </w:r>
      <w:r w:rsidR="00910EF6" w:rsidRPr="00A0091F">
        <w:rPr>
          <w:rFonts w:cstheme="minorHAnsi"/>
        </w:rPr>
        <w:t>,</w:t>
      </w:r>
      <w:r w:rsidR="008E38F2" w:rsidRPr="00A0091F">
        <w:rPr>
          <w:rFonts w:cstheme="minorHAnsi"/>
        </w:rPr>
        <w:t xml:space="preserve"> potwierdzający kontynuację </w:t>
      </w:r>
      <w:r w:rsidRPr="00A0091F">
        <w:rPr>
          <w:rFonts w:cstheme="minorHAnsi"/>
        </w:rPr>
        <w:t xml:space="preserve">ubezpieczenia. </w:t>
      </w:r>
    </w:p>
    <w:p w14:paraId="4B005925" w14:textId="77777777" w:rsidR="00C767DA" w:rsidRPr="00A0091F" w:rsidRDefault="00E50EE6" w:rsidP="009448A9">
      <w:pPr>
        <w:numPr>
          <w:ilvl w:val="0"/>
          <w:numId w:val="15"/>
        </w:numPr>
        <w:tabs>
          <w:tab w:val="left" w:pos="709"/>
        </w:tabs>
        <w:spacing w:after="0" w:line="276" w:lineRule="auto"/>
        <w:ind w:left="567" w:hanging="567"/>
        <w:contextualSpacing/>
        <w:jc w:val="both"/>
        <w:rPr>
          <w:rFonts w:cstheme="minorHAnsi"/>
        </w:rPr>
      </w:pPr>
      <w:r w:rsidRPr="00A0091F">
        <w:rPr>
          <w:rFonts w:cstheme="minorHAnsi"/>
        </w:rPr>
        <w:t>W przypadku niedotrzymania przez Wykonawcę któregokolwiek z warunków, o których mowa w ust. 1 i ust. 4 i 5 niniejszego paragrafu albo, jeśli Wykonawca w jakikolwiek sposób i w jakimkolwiek stopniu zmieni zawartą umowę ubezpieczenia na niekorzyść Zamawiającego bez jego zgody, a niezależnie od tego także wtedy, gdy Wykonawca świadomie wprowadzi w błąd Zamawiającego, co do istnienia lub warunków umów ubezpieczenia, Zamawiający ma prawo, ale nie obowiązek, samodzielnie zawrzeć stosowną umowę ubezpieczenia i kosztami jej zawarcia obciążyć Wykonawcę, na co Wykonawca wyraża zgodę. W opisanych przypadkach, w sytuacji kiedy zajdzie konieczność wypłaty odszkodowania nie objętego zakresem odpowiedzialności ubezpieczyciela, a wynikającego z opisanych uchybień Wykonawcy, zobowiązany jest on do samodzielnego uregulowania wszelkich zobowiązań.</w:t>
      </w:r>
    </w:p>
    <w:p w14:paraId="5F9E45CA" w14:textId="5431DD6E" w:rsidR="007F43D2" w:rsidRPr="00A0091F" w:rsidRDefault="00E50EE6" w:rsidP="009448A9">
      <w:pPr>
        <w:numPr>
          <w:ilvl w:val="0"/>
          <w:numId w:val="15"/>
        </w:numPr>
        <w:tabs>
          <w:tab w:val="left" w:pos="709"/>
        </w:tabs>
        <w:spacing w:after="0" w:line="276" w:lineRule="auto"/>
        <w:ind w:left="567" w:hanging="567"/>
        <w:contextualSpacing/>
        <w:jc w:val="both"/>
        <w:rPr>
          <w:rFonts w:cstheme="minorHAnsi"/>
        </w:rPr>
      </w:pPr>
      <w:r w:rsidRPr="00A0091F">
        <w:rPr>
          <w:rFonts w:cstheme="minorHAnsi"/>
        </w:rPr>
        <w:t>W przypadku, gdy wydłużenie okresu realizacji przedmiotu Umowy nastąpi z przyczyn nie leżących wyłącznie po stronie Zamawiającego, koszt wszystkich związanych z taką sytuacją koniecznych ubezpieczeń uzupełniających, w tym zawieranych przez Zamawiającego, w szczególności przedłużenia okresu ubezpieczenia, ponosi Wykonawca.</w:t>
      </w:r>
    </w:p>
    <w:p w14:paraId="35BC80FE" w14:textId="77777777" w:rsidR="008E4FB3" w:rsidRPr="00A0091F" w:rsidRDefault="008E4FB3" w:rsidP="007F1C62">
      <w:pPr>
        <w:pStyle w:val="Nagwek1"/>
        <w:spacing w:line="276" w:lineRule="auto"/>
        <w:jc w:val="center"/>
        <w:rPr>
          <w:rFonts w:asciiTheme="minorHAnsi" w:hAnsiTheme="minorHAnsi" w:cstheme="minorHAnsi"/>
          <w:b/>
          <w:sz w:val="22"/>
          <w:szCs w:val="22"/>
        </w:rPr>
      </w:pPr>
    </w:p>
    <w:p w14:paraId="27F686AA" w14:textId="138626A8" w:rsidR="007F43D2" w:rsidRPr="00A0091F" w:rsidRDefault="007F43D2" w:rsidP="007F1C62">
      <w:pPr>
        <w:pStyle w:val="Nagwek2"/>
        <w:spacing w:line="276" w:lineRule="auto"/>
        <w:jc w:val="center"/>
        <w:rPr>
          <w:rFonts w:asciiTheme="minorHAnsi" w:hAnsiTheme="minorHAnsi" w:cstheme="minorHAnsi"/>
          <w:b/>
          <w:color w:val="auto"/>
          <w:sz w:val="22"/>
          <w:szCs w:val="22"/>
        </w:rPr>
      </w:pPr>
      <w:bookmarkStart w:id="20" w:name="_Toc135046072"/>
      <w:r w:rsidRPr="00A0091F">
        <w:rPr>
          <w:rFonts w:asciiTheme="minorHAnsi" w:hAnsiTheme="minorHAnsi" w:cstheme="minorHAnsi"/>
          <w:b/>
          <w:color w:val="auto"/>
          <w:sz w:val="22"/>
          <w:szCs w:val="22"/>
        </w:rPr>
        <w:t>§1</w:t>
      </w:r>
      <w:r w:rsidR="00EF34E2" w:rsidRPr="00A0091F">
        <w:rPr>
          <w:rFonts w:asciiTheme="minorHAnsi" w:hAnsiTheme="minorHAnsi" w:cstheme="minorHAnsi"/>
          <w:b/>
          <w:color w:val="auto"/>
          <w:sz w:val="22"/>
          <w:szCs w:val="22"/>
        </w:rPr>
        <w:t>3</w:t>
      </w:r>
      <w:r w:rsidR="008E4FB3" w:rsidRPr="00A0091F">
        <w:rPr>
          <w:rFonts w:asciiTheme="minorHAnsi" w:hAnsiTheme="minorHAnsi" w:cstheme="minorHAnsi"/>
          <w:b/>
          <w:color w:val="auto"/>
          <w:sz w:val="22"/>
          <w:szCs w:val="22"/>
        </w:rPr>
        <w:t xml:space="preserve">. </w:t>
      </w:r>
      <w:r w:rsidRPr="00A0091F">
        <w:rPr>
          <w:rFonts w:asciiTheme="minorHAnsi" w:hAnsiTheme="minorHAnsi" w:cstheme="minorHAnsi"/>
          <w:b/>
          <w:color w:val="auto"/>
          <w:sz w:val="22"/>
          <w:szCs w:val="22"/>
        </w:rPr>
        <w:t>GWARANCJA JAKOŚCI I RĘKOJMIA ZA WADY</w:t>
      </w:r>
      <w:bookmarkEnd w:id="20"/>
    </w:p>
    <w:p w14:paraId="426021A8" w14:textId="46B3A315" w:rsidR="00FF084E" w:rsidRPr="00A0091F" w:rsidRDefault="007F43D2" w:rsidP="009448A9">
      <w:pPr>
        <w:pStyle w:val="Teksttreci20"/>
        <w:numPr>
          <w:ilvl w:val="0"/>
          <w:numId w:val="16"/>
        </w:numPr>
        <w:shd w:val="clear" w:color="auto" w:fill="auto"/>
        <w:tabs>
          <w:tab w:val="clear" w:pos="0"/>
        </w:tabs>
        <w:spacing w:before="0" w:after="0" w:line="276" w:lineRule="auto"/>
        <w:ind w:left="567" w:hanging="567"/>
        <w:jc w:val="both"/>
        <w:rPr>
          <w:rFonts w:asciiTheme="minorHAnsi" w:hAnsiTheme="minorHAnsi" w:cstheme="minorHAnsi"/>
        </w:rPr>
      </w:pPr>
      <w:r w:rsidRPr="00A0091F">
        <w:rPr>
          <w:rFonts w:asciiTheme="minorHAnsi" w:hAnsiTheme="minorHAnsi" w:cstheme="minorHAnsi"/>
        </w:rPr>
        <w:t xml:space="preserve">Wykonawca jest w pełni odpowiedzialny wobec Zamawiającego za wady </w:t>
      </w:r>
      <w:r w:rsidR="008E4FB3" w:rsidRPr="00A0091F">
        <w:rPr>
          <w:rFonts w:asciiTheme="minorHAnsi" w:hAnsiTheme="minorHAnsi" w:cstheme="minorHAnsi"/>
        </w:rPr>
        <w:t>P</w:t>
      </w:r>
      <w:r w:rsidRPr="00A0091F">
        <w:rPr>
          <w:rFonts w:asciiTheme="minorHAnsi" w:hAnsiTheme="minorHAnsi" w:cstheme="minorHAnsi"/>
        </w:rPr>
        <w:t>rzedmiotu Umowy, polegające na niezgodności wykonanych prac lub wybudowanych obiektów z Umową</w:t>
      </w:r>
      <w:r w:rsidR="006133DD" w:rsidRPr="00A0091F">
        <w:rPr>
          <w:rFonts w:asciiTheme="minorHAnsi" w:hAnsiTheme="minorHAnsi" w:cstheme="minorHAnsi"/>
        </w:rPr>
        <w:t xml:space="preserve"> (rękojmia)</w:t>
      </w:r>
      <w:r w:rsidR="0008194F" w:rsidRPr="00A0091F">
        <w:rPr>
          <w:rFonts w:asciiTheme="minorHAnsi" w:hAnsiTheme="minorHAnsi" w:cstheme="minorHAnsi"/>
        </w:rPr>
        <w:t xml:space="preserve"> oraz udziela G</w:t>
      </w:r>
      <w:r w:rsidR="006133DD" w:rsidRPr="00A0091F">
        <w:rPr>
          <w:rFonts w:asciiTheme="minorHAnsi" w:hAnsiTheme="minorHAnsi" w:cstheme="minorHAnsi"/>
        </w:rPr>
        <w:t>warancji</w:t>
      </w:r>
      <w:r w:rsidR="008626BC" w:rsidRPr="00A0091F">
        <w:rPr>
          <w:rFonts w:asciiTheme="minorHAnsi" w:hAnsiTheme="minorHAnsi" w:cstheme="minorHAnsi"/>
        </w:rPr>
        <w:t xml:space="preserve"> jakości</w:t>
      </w:r>
      <w:r w:rsidR="00BF278A" w:rsidRPr="00A0091F">
        <w:rPr>
          <w:rFonts w:asciiTheme="minorHAnsi" w:hAnsiTheme="minorHAnsi" w:cstheme="minorHAnsi"/>
        </w:rPr>
        <w:t xml:space="preserve"> na P</w:t>
      </w:r>
      <w:r w:rsidR="00E1677C" w:rsidRPr="00A0091F">
        <w:rPr>
          <w:rFonts w:asciiTheme="minorHAnsi" w:hAnsiTheme="minorHAnsi" w:cstheme="minorHAnsi"/>
        </w:rPr>
        <w:t>r</w:t>
      </w:r>
      <w:r w:rsidR="00BF278A" w:rsidRPr="00A0091F">
        <w:rPr>
          <w:rFonts w:asciiTheme="minorHAnsi" w:hAnsiTheme="minorHAnsi" w:cstheme="minorHAnsi"/>
        </w:rPr>
        <w:t>zedmiot u</w:t>
      </w:r>
      <w:r w:rsidR="00E1677C" w:rsidRPr="00A0091F">
        <w:rPr>
          <w:rFonts w:asciiTheme="minorHAnsi" w:hAnsiTheme="minorHAnsi" w:cstheme="minorHAnsi"/>
        </w:rPr>
        <w:t>mowy</w:t>
      </w:r>
      <w:r w:rsidR="00FC2EE5" w:rsidRPr="00A0091F">
        <w:rPr>
          <w:rFonts w:asciiTheme="minorHAnsi" w:hAnsiTheme="minorHAnsi" w:cstheme="minorHAnsi"/>
        </w:rPr>
        <w:t>. Gwarancja jakości</w:t>
      </w:r>
      <w:r w:rsidR="000A06CC" w:rsidRPr="00A0091F">
        <w:rPr>
          <w:rFonts w:asciiTheme="minorHAnsi" w:hAnsiTheme="minorHAnsi" w:cstheme="minorHAnsi"/>
        </w:rPr>
        <w:t xml:space="preserve"> i rękojmia obejmują</w:t>
      </w:r>
      <w:r w:rsidR="00FC2EE5" w:rsidRPr="00A0091F">
        <w:rPr>
          <w:rFonts w:asciiTheme="minorHAnsi" w:hAnsiTheme="minorHAnsi" w:cstheme="minorHAnsi"/>
        </w:rPr>
        <w:t xml:space="preserve"> wszystkie wady </w:t>
      </w:r>
      <w:r w:rsidR="00BF278A" w:rsidRPr="00A0091F">
        <w:rPr>
          <w:rFonts w:asciiTheme="minorHAnsi" w:hAnsiTheme="minorHAnsi" w:cstheme="minorHAnsi"/>
        </w:rPr>
        <w:t>P</w:t>
      </w:r>
      <w:r w:rsidR="00FC2EE5" w:rsidRPr="00A0091F">
        <w:rPr>
          <w:rFonts w:asciiTheme="minorHAnsi" w:hAnsiTheme="minorHAnsi" w:cstheme="minorHAnsi"/>
        </w:rPr>
        <w:t xml:space="preserve">rzedmiotu </w:t>
      </w:r>
      <w:r w:rsidR="00BF278A" w:rsidRPr="00A0091F">
        <w:rPr>
          <w:rFonts w:asciiTheme="minorHAnsi" w:hAnsiTheme="minorHAnsi" w:cstheme="minorHAnsi"/>
        </w:rPr>
        <w:t>u</w:t>
      </w:r>
      <w:r w:rsidR="00FC2EE5" w:rsidRPr="00A0091F">
        <w:rPr>
          <w:rFonts w:asciiTheme="minorHAnsi" w:hAnsiTheme="minorHAnsi" w:cstheme="minorHAnsi"/>
        </w:rPr>
        <w:t>mowy, w tym wady materiałów i urzą</w:t>
      </w:r>
      <w:r w:rsidR="00FF084E" w:rsidRPr="00A0091F">
        <w:rPr>
          <w:rFonts w:asciiTheme="minorHAnsi" w:hAnsiTheme="minorHAnsi" w:cstheme="minorHAnsi"/>
        </w:rPr>
        <w:t>dzeń użytych do wykonania Umowy oraz udzielone zostają na zasadach opisanych niżej.</w:t>
      </w:r>
      <w:r w:rsidR="00FC2EE5" w:rsidRPr="00A0091F">
        <w:rPr>
          <w:rFonts w:asciiTheme="minorHAnsi" w:hAnsiTheme="minorHAnsi" w:cstheme="minorHAnsi"/>
        </w:rPr>
        <w:t xml:space="preserve"> </w:t>
      </w:r>
    </w:p>
    <w:p w14:paraId="3798E161" w14:textId="29666F15" w:rsidR="007F43D2" w:rsidRPr="00A0091F" w:rsidRDefault="00FC2EE5" w:rsidP="009448A9">
      <w:pPr>
        <w:pStyle w:val="Teksttreci20"/>
        <w:numPr>
          <w:ilvl w:val="0"/>
          <w:numId w:val="16"/>
        </w:numPr>
        <w:shd w:val="clear" w:color="auto" w:fill="auto"/>
        <w:tabs>
          <w:tab w:val="clear" w:pos="0"/>
        </w:tabs>
        <w:spacing w:before="0" w:after="0" w:line="276" w:lineRule="auto"/>
        <w:ind w:left="567" w:hanging="567"/>
        <w:jc w:val="both"/>
        <w:rPr>
          <w:rFonts w:asciiTheme="minorHAnsi" w:hAnsiTheme="minorHAnsi" w:cstheme="minorHAnsi"/>
        </w:rPr>
      </w:pPr>
      <w:r w:rsidRPr="00A0091F">
        <w:rPr>
          <w:rFonts w:asciiTheme="minorHAnsi" w:hAnsiTheme="minorHAnsi" w:cstheme="minorHAnsi"/>
        </w:rPr>
        <w:t>Wykonawca nie</w:t>
      </w:r>
      <w:r w:rsidR="00FF084E" w:rsidRPr="00A0091F">
        <w:rPr>
          <w:rFonts w:asciiTheme="minorHAnsi" w:hAnsiTheme="minorHAnsi" w:cstheme="minorHAnsi"/>
        </w:rPr>
        <w:t xml:space="preserve"> może uzależniać obowiązywania G</w:t>
      </w:r>
      <w:r w:rsidRPr="00A0091F">
        <w:rPr>
          <w:rFonts w:asciiTheme="minorHAnsi" w:hAnsiTheme="minorHAnsi" w:cstheme="minorHAnsi"/>
        </w:rPr>
        <w:t>warancji</w:t>
      </w:r>
      <w:r w:rsidR="00FF084E" w:rsidRPr="00A0091F">
        <w:rPr>
          <w:rFonts w:asciiTheme="minorHAnsi" w:hAnsiTheme="minorHAnsi" w:cstheme="minorHAnsi"/>
        </w:rPr>
        <w:t xml:space="preserve"> jakości</w:t>
      </w:r>
      <w:r w:rsidRPr="00A0091F">
        <w:rPr>
          <w:rFonts w:asciiTheme="minorHAnsi" w:hAnsiTheme="minorHAnsi" w:cstheme="minorHAnsi"/>
        </w:rPr>
        <w:t xml:space="preserve"> od zawarcia przez Zamawiającego umów serwisowych z podmiotami wskazanymi przez Wykonawcę.</w:t>
      </w:r>
    </w:p>
    <w:p w14:paraId="6705E604" w14:textId="19C0014D" w:rsidR="007F43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 xml:space="preserve">Okres </w:t>
      </w:r>
      <w:r w:rsidR="000A06CC" w:rsidRPr="00A0091F">
        <w:rPr>
          <w:rFonts w:cstheme="minorHAnsi"/>
        </w:rPr>
        <w:t xml:space="preserve">Gwarancji jakości </w:t>
      </w:r>
      <w:r w:rsidRPr="00A0091F">
        <w:rPr>
          <w:rFonts w:cstheme="minorHAnsi"/>
        </w:rPr>
        <w:t xml:space="preserve">rozpoczyna bieg w dniu podpisania protokołu odbioru końcowego przedmiotu Umowy przez Zamawiającego i wygasa z upływem </w:t>
      </w:r>
      <w:r w:rsidRPr="003A11C1">
        <w:rPr>
          <w:rFonts w:cstheme="minorHAnsi"/>
        </w:rPr>
        <w:t>………………………………………………..</w:t>
      </w:r>
      <w:r w:rsidRPr="00A0091F">
        <w:rPr>
          <w:rFonts w:cstheme="minorHAnsi"/>
        </w:rPr>
        <w:t xml:space="preserve"> miesięcy od dnia podpisania protokołu odbioru końcowego.</w:t>
      </w:r>
      <w:r w:rsidR="005E5ABF" w:rsidRPr="00A0091F">
        <w:rPr>
          <w:rFonts w:cstheme="minorHAnsi"/>
        </w:rPr>
        <w:t xml:space="preserve"> Okres rękojmi</w:t>
      </w:r>
      <w:r w:rsidR="000A06CC" w:rsidRPr="00A0091F">
        <w:rPr>
          <w:rFonts w:cstheme="minorHAnsi"/>
        </w:rPr>
        <w:t xml:space="preserve"> za wady</w:t>
      </w:r>
      <w:r w:rsidR="0008194F" w:rsidRPr="00A0091F">
        <w:rPr>
          <w:rFonts w:cstheme="minorHAnsi"/>
        </w:rPr>
        <w:t xml:space="preserve"> jest równy okresowi Gwarancji jakości. Okres rękojmi za wady i Gwarancji jakości</w:t>
      </w:r>
      <w:r w:rsidR="005E5ABF" w:rsidRPr="00A0091F">
        <w:rPr>
          <w:rFonts w:cstheme="minorHAnsi"/>
        </w:rPr>
        <w:t xml:space="preserve"> na poszczególne elementy przedmiotu Umowy nie może kończyć się wcześniej</w:t>
      </w:r>
      <w:r w:rsidR="00CC3828" w:rsidRPr="00A0091F">
        <w:rPr>
          <w:rFonts w:cstheme="minorHAnsi"/>
        </w:rPr>
        <w:t>,</w:t>
      </w:r>
      <w:r w:rsidR="005E5ABF" w:rsidRPr="00A0091F">
        <w:rPr>
          <w:rFonts w:cstheme="minorHAnsi"/>
        </w:rPr>
        <w:t xml:space="preserve"> niż okres wskazany w zdaniu 1.</w:t>
      </w:r>
    </w:p>
    <w:p w14:paraId="11244504" w14:textId="77777777"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 xml:space="preserve">W przypadku ujawnienia się w okresie </w:t>
      </w:r>
      <w:r w:rsidR="0008194F" w:rsidRPr="00A0091F">
        <w:rPr>
          <w:rFonts w:cstheme="minorHAnsi"/>
        </w:rPr>
        <w:t xml:space="preserve">Gwarancji jakości i okresie </w:t>
      </w:r>
      <w:r w:rsidRPr="00A0091F">
        <w:rPr>
          <w:rFonts w:cstheme="minorHAnsi"/>
        </w:rPr>
        <w:t xml:space="preserve">rękojmi wad </w:t>
      </w:r>
      <w:r w:rsidR="00BF278A" w:rsidRPr="00A0091F">
        <w:rPr>
          <w:rFonts w:cstheme="minorHAnsi"/>
        </w:rPr>
        <w:t>Pr</w:t>
      </w:r>
      <w:r w:rsidRPr="00A0091F">
        <w:rPr>
          <w:rFonts w:cstheme="minorHAnsi"/>
        </w:rPr>
        <w:t xml:space="preserve">zedmiotu </w:t>
      </w:r>
      <w:r w:rsidR="00BF278A" w:rsidRPr="00A0091F">
        <w:rPr>
          <w:rFonts w:cstheme="minorHAnsi"/>
        </w:rPr>
        <w:t>u</w:t>
      </w:r>
      <w:r w:rsidRPr="00A0091F">
        <w:rPr>
          <w:rFonts w:cstheme="minorHAnsi"/>
        </w:rPr>
        <w:t xml:space="preserve">mowy, Zamawiający może złożyć oświadczenie o obniżeniu wynagrodzenia albo o odstąpieniu od Umowy, jeżeli Wykonawca nie usunie wad w terminach wskazanych ust. </w:t>
      </w:r>
      <w:r w:rsidR="002F4F23" w:rsidRPr="00A0091F">
        <w:rPr>
          <w:rFonts w:cstheme="minorHAnsi"/>
        </w:rPr>
        <w:t>5</w:t>
      </w:r>
      <w:r w:rsidRPr="00A0091F">
        <w:rPr>
          <w:rFonts w:cstheme="minorHAnsi"/>
        </w:rPr>
        <w:t>-8.</w:t>
      </w:r>
    </w:p>
    <w:p w14:paraId="2C869BCF" w14:textId="77777777"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W przypadku zażądania przez Zamawiającego usunięcia wad, Wykonawca zobowiązany jest do ich usunięcia w terminie 7 (siedmiu) dni od dnia ich zgłoszenia, chyba że Zamawiający wyznaczy Wykonawcy na piśmie dłuższy termin.</w:t>
      </w:r>
      <w:r w:rsidR="00B370A5" w:rsidRPr="00A0091F">
        <w:rPr>
          <w:rFonts w:cstheme="minorHAnsi"/>
        </w:rPr>
        <w:t xml:space="preserve"> </w:t>
      </w:r>
    </w:p>
    <w:p w14:paraId="04CB8A36" w14:textId="77777777"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 xml:space="preserve">W przypadku, gdy z obiektywnych względów technicznych/technologicznych lub organizacyjnych (np. konieczność zamówienia urządzeń lub materiałów), usunięcie wady w terminie, o którym mowa w ust. </w:t>
      </w:r>
      <w:r w:rsidR="007E5630" w:rsidRPr="00A0091F">
        <w:rPr>
          <w:rFonts w:cstheme="minorHAnsi"/>
        </w:rPr>
        <w:t xml:space="preserve">5 </w:t>
      </w:r>
      <w:r w:rsidRPr="00A0091F">
        <w:rPr>
          <w:rFonts w:cstheme="minorHAnsi"/>
        </w:rPr>
        <w:t xml:space="preserve">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w:t>
      </w:r>
      <w:r w:rsidR="007E5630" w:rsidRPr="00A0091F">
        <w:rPr>
          <w:rFonts w:cstheme="minorHAnsi"/>
        </w:rPr>
        <w:t>5</w:t>
      </w:r>
      <w:r w:rsidRPr="00A0091F">
        <w:rPr>
          <w:rFonts w:cstheme="minorHAnsi"/>
        </w:rPr>
        <w:t>.</w:t>
      </w:r>
    </w:p>
    <w:p w14:paraId="2C7442D5" w14:textId="77777777"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 xml:space="preserve">W sytuacji, gdy wada stwarza niebezpieczeństwo dla ludzi </w:t>
      </w:r>
      <w:r w:rsidR="00636E87" w:rsidRPr="00A0091F">
        <w:rPr>
          <w:rFonts w:cstheme="minorHAnsi"/>
        </w:rPr>
        <w:t xml:space="preserve">lub mienia Zamawiającego </w:t>
      </w:r>
      <w:r w:rsidRPr="00A0091F">
        <w:rPr>
          <w:rFonts w:cstheme="minorHAnsi"/>
        </w:rPr>
        <w:t xml:space="preserve">lub uniemożliwia korzystanie z obiektów w sposób zgodny z ich przeznaczeniem, Wykonawca zobowiązany jest usunąć wadę w terminie 24 (dwudziestu czterech) godzin od daty jej zgłoszenia. O charakterze wady decyduje Zamawiający, który przy zgłoszeniu danej wady jest zobowiązany poinformować Wykonawcę, czy wada stwarza niebezpieczeństwo dla ludzi </w:t>
      </w:r>
      <w:r w:rsidR="009C1255" w:rsidRPr="00A0091F">
        <w:rPr>
          <w:rFonts w:cstheme="minorHAnsi"/>
        </w:rPr>
        <w:t xml:space="preserve">lub mienia Zamawiającego </w:t>
      </w:r>
      <w:r w:rsidRPr="00A0091F">
        <w:rPr>
          <w:rFonts w:cstheme="minorHAnsi"/>
        </w:rPr>
        <w:t>lub uniemożliwia korzystanie z obiektów w sposób zgodny z ich przeznaczeniem. W przypadku wady stwarzającej niebezpieczeństwo dla ludzi</w:t>
      </w:r>
      <w:r w:rsidR="009C1255" w:rsidRPr="00A0091F">
        <w:rPr>
          <w:rFonts w:cstheme="minorHAnsi"/>
        </w:rPr>
        <w:t xml:space="preserve"> lub mienia Zamawiającego</w:t>
      </w:r>
      <w:r w:rsidRPr="00A0091F">
        <w:rPr>
          <w:rFonts w:cstheme="minorHAnsi"/>
        </w:rPr>
        <w:t xml:space="preserve"> lub uniemożliwiającej korzystanie z obiektów w sposób zgodny z ich przeznaczeniem, której usuniecie </w:t>
      </w:r>
      <w:r w:rsidR="00C767DA" w:rsidRPr="00A0091F">
        <w:rPr>
          <w:rFonts w:cstheme="minorHAnsi"/>
        </w:rPr>
        <w:t xml:space="preserve">(wykonanie naprawy) ze względów </w:t>
      </w:r>
      <w:r w:rsidRPr="00A0091F">
        <w:rPr>
          <w:rFonts w:cstheme="minorHAnsi"/>
        </w:rPr>
        <w:t>technicznych/</w:t>
      </w:r>
      <w:r w:rsidR="00C767DA" w:rsidRPr="00A0091F">
        <w:rPr>
          <w:rFonts w:cstheme="minorHAnsi"/>
        </w:rPr>
        <w:t xml:space="preserve"> </w:t>
      </w:r>
      <w:r w:rsidRPr="00A0091F">
        <w:rPr>
          <w:rFonts w:cstheme="minorHAnsi"/>
        </w:rPr>
        <w:t>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w:t>
      </w:r>
      <w:r w:rsidR="009C1255" w:rsidRPr="00A0091F">
        <w:rPr>
          <w:rFonts w:cstheme="minorHAnsi"/>
        </w:rPr>
        <w:t xml:space="preserve"> </w:t>
      </w:r>
    </w:p>
    <w:p w14:paraId="364CAABD" w14:textId="69854057"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Niezależnie od uprawnień z art. 560 § 1 Kodeksu cywilnego, w przypadku nieusunięcia przez Wykonawcę wady w terminie wskazanym w ust. 5-7</w:t>
      </w:r>
      <w:r w:rsidR="00800A8F" w:rsidRPr="00A0091F">
        <w:rPr>
          <w:rFonts w:cstheme="minorHAnsi"/>
        </w:rPr>
        <w:t xml:space="preserve"> i/lub braku odpowiedzi/reakcji Wykonawcy na wezwanie</w:t>
      </w:r>
      <w:r w:rsidRPr="00A0091F">
        <w:rPr>
          <w:rFonts w:cstheme="minorHAnsi"/>
        </w:rPr>
        <w:t>, Zamawiający wezwie Wykonawcę na piśmie do ich usunięcia w dodatkowym terminie</w:t>
      </w:r>
      <w:r w:rsidR="00CC3828" w:rsidRPr="00A0091F">
        <w:rPr>
          <w:rFonts w:cstheme="minorHAnsi"/>
        </w:rPr>
        <w:t>,</w:t>
      </w:r>
      <w:r w:rsidRPr="00A0091F">
        <w:rPr>
          <w:rFonts w:cstheme="minorHAnsi"/>
        </w:rPr>
        <w:t xml:space="preserve"> nie krótszym niż 7 dni od daty doręczenia wezwania, a po bezskutecznym upływie tego terminu, może zlecić usunięcie wady osobie trzeciej na koszt i ryzyko Wykonawcy</w:t>
      </w:r>
      <w:r w:rsidR="00FD595A" w:rsidRPr="00A0091F">
        <w:rPr>
          <w:rFonts w:cstheme="minorHAnsi"/>
        </w:rPr>
        <w:t xml:space="preserve"> bez upoważnienia sądowego (wykonawstwo zastępcze)</w:t>
      </w:r>
      <w:r w:rsidRPr="00A0091F">
        <w:rPr>
          <w:rFonts w:cstheme="minorHAnsi"/>
        </w:rPr>
        <w:t>.</w:t>
      </w:r>
      <w:r w:rsidR="00305209" w:rsidRPr="00A0091F">
        <w:rPr>
          <w:rFonts w:cstheme="minorHAnsi"/>
        </w:rPr>
        <w:t xml:space="preserve"> Obowiązek wezwania Wykonawcy do </w:t>
      </w:r>
      <w:r w:rsidR="00636E87" w:rsidRPr="00A0091F">
        <w:rPr>
          <w:rFonts w:cstheme="minorHAnsi"/>
        </w:rPr>
        <w:t xml:space="preserve">usunięcia wady w dodatkowym terminie </w:t>
      </w:r>
      <w:r w:rsidR="00305209" w:rsidRPr="00A0091F">
        <w:rPr>
          <w:rFonts w:cstheme="minorHAnsi"/>
        </w:rPr>
        <w:t xml:space="preserve">nie dotyczy sytuacji, w której wada stwarza niebezpieczeństwo dla </w:t>
      </w:r>
      <w:r w:rsidR="006325E1" w:rsidRPr="00A0091F">
        <w:rPr>
          <w:rFonts w:cstheme="minorHAnsi"/>
        </w:rPr>
        <w:t xml:space="preserve">zdrowia lub życia </w:t>
      </w:r>
      <w:r w:rsidR="00305209" w:rsidRPr="00A0091F">
        <w:rPr>
          <w:rFonts w:cstheme="minorHAnsi"/>
        </w:rPr>
        <w:t xml:space="preserve">ludzi </w:t>
      </w:r>
      <w:r w:rsidR="00636E87" w:rsidRPr="00A0091F">
        <w:rPr>
          <w:rFonts w:cstheme="minorHAnsi"/>
        </w:rPr>
        <w:t>lub mienia Zamawiającego</w:t>
      </w:r>
      <w:r w:rsidR="00B370A5" w:rsidRPr="00A0091F">
        <w:rPr>
          <w:rFonts w:cstheme="minorHAnsi"/>
        </w:rPr>
        <w:t xml:space="preserve">, </w:t>
      </w:r>
      <w:r w:rsidR="006325E1" w:rsidRPr="00A0091F">
        <w:rPr>
          <w:rFonts w:cstheme="minorHAnsi"/>
        </w:rPr>
        <w:t>w takim wypadku (niebezpieczeństwa dla zdrowia lub życia ludzi</w:t>
      </w:r>
      <w:r w:rsidR="00B370A5" w:rsidRPr="00A0091F">
        <w:rPr>
          <w:rFonts w:cstheme="minorHAnsi"/>
        </w:rPr>
        <w:t xml:space="preserve"> </w:t>
      </w:r>
      <w:r w:rsidR="006325E1" w:rsidRPr="00A0091F">
        <w:rPr>
          <w:rFonts w:cstheme="minorHAnsi"/>
        </w:rPr>
        <w:t xml:space="preserve">lub mienia) </w:t>
      </w:r>
      <w:r w:rsidR="00B370A5" w:rsidRPr="00A0091F">
        <w:rPr>
          <w:rFonts w:cstheme="minorHAnsi"/>
        </w:rPr>
        <w:t>Zamawiający może zlecić usunięcie wady bądź usunięcia zagrożenia osobie trzeciej</w:t>
      </w:r>
      <w:r w:rsidR="00C33403" w:rsidRPr="00A0091F">
        <w:rPr>
          <w:rFonts w:cstheme="minorHAnsi"/>
        </w:rPr>
        <w:t xml:space="preserve"> na koszt i ryzyko Wykonawcy</w:t>
      </w:r>
      <w:r w:rsidR="00B370A5" w:rsidRPr="00A0091F">
        <w:rPr>
          <w:rFonts w:cstheme="minorHAnsi"/>
        </w:rPr>
        <w:t xml:space="preserve"> bezpośrednio po upływie 24 godzin od momentu zgłoszenia</w:t>
      </w:r>
      <w:r w:rsidR="00885213" w:rsidRPr="00A0091F">
        <w:rPr>
          <w:rFonts w:cstheme="minorHAnsi"/>
        </w:rPr>
        <w:t>.</w:t>
      </w:r>
    </w:p>
    <w:p w14:paraId="53AD8E84" w14:textId="77777777"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Dwukrotne zgłoszenie tej samej wady lub usterki przez Zamawiającego, stanowi podstawę do żądania przez Zamawiającego wymiany wadliwego/uszkodzonego elementu/urządzenia na nowy. W przypadku odmowy lub nieterminowej wymiany, postanowienia ust.8 stosuje się odpowiednio.</w:t>
      </w:r>
    </w:p>
    <w:p w14:paraId="194531C0" w14:textId="125A6366"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Wykonawca ma obowiązek dokonywania, z udziałem Przedstawiciela Zamawiającego, przeglądów bieżących i okresowych obiektów</w:t>
      </w:r>
      <w:r w:rsidR="00506CB8" w:rsidRPr="00A0091F">
        <w:rPr>
          <w:rFonts w:cstheme="minorHAnsi"/>
        </w:rPr>
        <w:t>, instalacji i urządzeń</w:t>
      </w:r>
      <w:r w:rsidRPr="00A0091F">
        <w:rPr>
          <w:rFonts w:cstheme="minorHAnsi"/>
        </w:rPr>
        <w:t xml:space="preserve"> wykonanych w ramach przedmiotu Umowy, przez cały okres trwania gwarancji, </w:t>
      </w:r>
      <w:r w:rsidR="003A35FC" w:rsidRPr="00A0091F">
        <w:rPr>
          <w:rFonts w:cstheme="minorHAnsi"/>
        </w:rPr>
        <w:t>przeprowadzanych</w:t>
      </w:r>
      <w:r w:rsidR="001A79D0" w:rsidRPr="00A0091F">
        <w:rPr>
          <w:rFonts w:cstheme="minorHAnsi"/>
        </w:rPr>
        <w:t xml:space="preserve"> </w:t>
      </w:r>
      <w:r w:rsidR="00800A8F" w:rsidRPr="00A0091F">
        <w:rPr>
          <w:rFonts w:cstheme="minorHAnsi"/>
        </w:rPr>
        <w:t>raz w roku</w:t>
      </w:r>
      <w:r w:rsidRPr="00A0091F">
        <w:rPr>
          <w:rFonts w:cstheme="minorHAnsi"/>
        </w:rPr>
        <w:t xml:space="preserve">, począwszy od daty odbioru końcowego </w:t>
      </w:r>
      <w:r w:rsidR="00195B14" w:rsidRPr="00A0091F">
        <w:rPr>
          <w:rFonts w:cstheme="minorHAnsi"/>
        </w:rPr>
        <w:t>P</w:t>
      </w:r>
      <w:r w:rsidRPr="00A0091F">
        <w:rPr>
          <w:rFonts w:cstheme="minorHAnsi"/>
        </w:rPr>
        <w:t xml:space="preserve">rzedmiotu </w:t>
      </w:r>
      <w:r w:rsidR="00195B14" w:rsidRPr="00A0091F">
        <w:rPr>
          <w:rFonts w:cstheme="minorHAnsi"/>
        </w:rPr>
        <w:t>u</w:t>
      </w:r>
      <w:r w:rsidRPr="00A0091F">
        <w:rPr>
          <w:rFonts w:cstheme="minorHAnsi"/>
        </w:rPr>
        <w:t>mowy</w:t>
      </w:r>
      <w:r w:rsidR="00A44724" w:rsidRPr="00A0091F">
        <w:rPr>
          <w:rFonts w:cstheme="minorHAnsi"/>
        </w:rPr>
        <w:t>.</w:t>
      </w:r>
    </w:p>
    <w:p w14:paraId="05D60941" w14:textId="4C951A6B"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 xml:space="preserve">Wykonawca zobowiązany jest do zapewnienia udziału w przeglądach gwarancyjnych Przedstawiciela Wykonawcy.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W przypadku braku porozumienia odnośnie terminu usunięcia wad lub uszkodzeń/usterek stwierdzonych podczas przeglądu gwarancyjnego, zastosowanie mają terminy określone w ust. </w:t>
      </w:r>
      <w:r w:rsidR="00506CB8" w:rsidRPr="00A0091F">
        <w:rPr>
          <w:rFonts w:cstheme="minorHAnsi"/>
        </w:rPr>
        <w:t>5</w:t>
      </w:r>
      <w:r w:rsidRPr="00A0091F">
        <w:rPr>
          <w:rFonts w:cstheme="minorHAnsi"/>
        </w:rPr>
        <w:t>-</w:t>
      </w:r>
      <w:r w:rsidR="00A00640" w:rsidRPr="00A0091F">
        <w:rPr>
          <w:rFonts w:cstheme="minorHAnsi"/>
        </w:rPr>
        <w:t>7</w:t>
      </w:r>
      <w:r w:rsidRPr="00A0091F">
        <w:rPr>
          <w:rFonts w:cstheme="minorHAnsi"/>
        </w:rPr>
        <w:t xml:space="preserve"> liczone od daty podpisania przez Zamawiającego protokołu przeglądu gwarancyjnego.</w:t>
      </w:r>
    </w:p>
    <w:p w14:paraId="6737B8A0" w14:textId="77777777"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 xml:space="preserve">Postanowienie ust. </w:t>
      </w:r>
      <w:r w:rsidR="00877C2E" w:rsidRPr="00A0091F">
        <w:rPr>
          <w:rFonts w:cstheme="minorHAnsi"/>
        </w:rPr>
        <w:t>8</w:t>
      </w:r>
      <w:r w:rsidRPr="00A0091F">
        <w:rPr>
          <w:rFonts w:cstheme="minorHAnsi"/>
        </w:rPr>
        <w:t xml:space="preserve"> stosuje się odpowiednio także w przypadku nie usunięcia przez Wykonawcę wad i uszkodzeń w terminach określonych w ust. </w:t>
      </w:r>
      <w:r w:rsidR="00877C2E" w:rsidRPr="00A0091F">
        <w:rPr>
          <w:rFonts w:cstheme="minorHAnsi"/>
        </w:rPr>
        <w:t>11</w:t>
      </w:r>
      <w:r w:rsidRPr="00A0091F">
        <w:rPr>
          <w:rFonts w:cstheme="minorHAnsi"/>
        </w:rPr>
        <w:t>.</w:t>
      </w:r>
    </w:p>
    <w:p w14:paraId="1120024C" w14:textId="5ED39FD5"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Na 3 (trzy) miesiące prze</w:t>
      </w:r>
      <w:r w:rsidR="00D00201" w:rsidRPr="00A0091F">
        <w:rPr>
          <w:rFonts w:cstheme="minorHAnsi"/>
        </w:rPr>
        <w:t>d</w:t>
      </w:r>
      <w:r w:rsidRPr="00A0091F">
        <w:rPr>
          <w:rFonts w:cstheme="minorHAnsi"/>
        </w:rPr>
        <w:t xml:space="preserve"> upływem okresu rękojmi i gwarancji jakości, Zamawiający wyznaczy na piśmie Wykonawcy termin końcowego przeglądu gwarancyjnego, który powinien się odbyć nie później niż na 30 (trzydzieści) dni przed upływem okresu obowiązywania gwarancji i rękojmi. Końcowy przegląd gwarancyjny zostanie przeprowadzony komisyjnie z udziałem osób upoważnionych do reprezentacji Zamawiającego i Wykonawcy. Wykonawca będzie zobowiązany do usunięcia wad lub naprawienia uszkodzeń/usterek stwierdzonych w protokole końcowego przeglądu gwarancyjnego w terminie uzgodnionym w protokole. W przypadku braku uzgodnienia takiego terminu, zastosowanie mają terminy określone w ust. </w:t>
      </w:r>
      <w:r w:rsidR="00A00640" w:rsidRPr="00A0091F">
        <w:rPr>
          <w:rFonts w:cstheme="minorHAnsi"/>
        </w:rPr>
        <w:t>5</w:t>
      </w:r>
      <w:r w:rsidRPr="00A0091F">
        <w:rPr>
          <w:rFonts w:cstheme="minorHAnsi"/>
        </w:rPr>
        <w:t>-</w:t>
      </w:r>
      <w:r w:rsidR="00A00640" w:rsidRPr="00A0091F">
        <w:rPr>
          <w:rFonts w:cstheme="minorHAnsi"/>
        </w:rPr>
        <w:t>7</w:t>
      </w:r>
      <w:r w:rsidRPr="00A0091F">
        <w:rPr>
          <w:rFonts w:cstheme="minorHAnsi"/>
        </w:rPr>
        <w:t>, liczone od daty podpisania przez Zamawiającego protokołu końcowego przeglądu gwarancyjnego.</w:t>
      </w:r>
    </w:p>
    <w:p w14:paraId="2A85D266" w14:textId="77777777" w:rsidR="00F845D2" w:rsidRPr="00A0091F" w:rsidRDefault="00387CE9"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T</w:t>
      </w:r>
      <w:r w:rsidR="00E908D8" w:rsidRPr="00A0091F">
        <w:rPr>
          <w:rFonts w:cstheme="minorHAnsi"/>
        </w:rPr>
        <w:t xml:space="preserve">ermin </w:t>
      </w:r>
      <w:r w:rsidR="008843E7" w:rsidRPr="00A0091F">
        <w:rPr>
          <w:rFonts w:cstheme="minorHAnsi"/>
        </w:rPr>
        <w:t>udzielonej G</w:t>
      </w:r>
      <w:r w:rsidR="00E908D8" w:rsidRPr="00A0091F">
        <w:rPr>
          <w:rFonts w:cstheme="minorHAnsi"/>
        </w:rPr>
        <w:t>warancji</w:t>
      </w:r>
      <w:r w:rsidR="008843E7" w:rsidRPr="00A0091F">
        <w:rPr>
          <w:rFonts w:cstheme="minorHAnsi"/>
        </w:rPr>
        <w:t xml:space="preserve"> jakości</w:t>
      </w:r>
      <w:r w:rsidR="00E908D8" w:rsidRPr="00A0091F">
        <w:rPr>
          <w:rFonts w:cstheme="minorHAnsi"/>
        </w:rPr>
        <w:t xml:space="preserve"> ulega przedłużeniu o okres, w ciągu którego wskutek wady</w:t>
      </w:r>
      <w:r w:rsidRPr="00A0091F">
        <w:rPr>
          <w:rFonts w:cstheme="minorHAnsi"/>
        </w:rPr>
        <w:t xml:space="preserve"> przedmiotu objętego gwarancją</w:t>
      </w:r>
      <w:r w:rsidR="00E908D8" w:rsidRPr="00A0091F">
        <w:rPr>
          <w:rFonts w:cstheme="minorHAnsi"/>
        </w:rPr>
        <w:t xml:space="preserve"> Zamawiający nie mógł korzystać z </w:t>
      </w:r>
      <w:r w:rsidRPr="00A0091F">
        <w:rPr>
          <w:rFonts w:cstheme="minorHAnsi"/>
        </w:rPr>
        <w:t xml:space="preserve">tego </w:t>
      </w:r>
      <w:r w:rsidR="00E908D8" w:rsidRPr="00A0091F">
        <w:rPr>
          <w:rFonts w:cstheme="minorHAnsi"/>
        </w:rPr>
        <w:t>przedmiotu</w:t>
      </w:r>
      <w:r w:rsidRPr="00A0091F">
        <w:rPr>
          <w:rFonts w:cstheme="minorHAnsi"/>
        </w:rPr>
        <w:t>.</w:t>
      </w:r>
    </w:p>
    <w:p w14:paraId="6ECBB37A" w14:textId="77777777"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Niniejsza Umowa stanowi dokument gwarancyjny w rozumieniu przepisów Kodeksu cywilnego.</w:t>
      </w:r>
    </w:p>
    <w:p w14:paraId="55D13479" w14:textId="63C1D299"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 xml:space="preserve">Wykonawca zobowiązuje się załączyć do </w:t>
      </w:r>
      <w:r w:rsidR="00C21A01" w:rsidRPr="00A0091F">
        <w:rPr>
          <w:rFonts w:cstheme="minorHAnsi"/>
        </w:rPr>
        <w:t>dokumentacji, które przedkłada przy wniosk</w:t>
      </w:r>
      <w:r w:rsidR="00722F14" w:rsidRPr="00A0091F">
        <w:rPr>
          <w:rFonts w:cstheme="minorHAnsi"/>
        </w:rPr>
        <w:t>u o wykonanie odbioru końcowego,</w:t>
      </w:r>
      <w:r w:rsidRPr="00A0091F">
        <w:rPr>
          <w:rFonts w:cstheme="minorHAnsi"/>
        </w:rPr>
        <w:t xml:space="preserve"> także pisemne gwarancje</w:t>
      </w:r>
      <w:r w:rsidR="00722F14" w:rsidRPr="00A0091F">
        <w:rPr>
          <w:rFonts w:cstheme="minorHAnsi"/>
        </w:rPr>
        <w:t>,</w:t>
      </w:r>
      <w:r w:rsidRPr="00A0091F">
        <w:rPr>
          <w:rFonts w:cstheme="minorHAnsi"/>
        </w:rPr>
        <w:t xml:space="preserve"> udzielone przez producentów urządzeń i materiałów</w:t>
      </w:r>
      <w:r w:rsidR="00722F14" w:rsidRPr="00A0091F">
        <w:rPr>
          <w:rFonts w:cstheme="minorHAnsi"/>
        </w:rPr>
        <w:t>,</w:t>
      </w:r>
      <w:r w:rsidRPr="00A0091F">
        <w:rPr>
          <w:rFonts w:cstheme="minorHAnsi"/>
        </w:rPr>
        <w:t xml:space="preserve"> użytych do wykonania robót budowlanych, o ile zostały one udzielone.</w:t>
      </w:r>
    </w:p>
    <w:p w14:paraId="744787BF" w14:textId="55E6C0C7"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W przypadku, gdy oferowany przez producenta lub dostawcę materiałów lub urządzeń termin gwarancji jakości jest dłuższy</w:t>
      </w:r>
      <w:r w:rsidR="00D251EB" w:rsidRPr="00A0091F">
        <w:rPr>
          <w:rFonts w:cstheme="minorHAnsi"/>
        </w:rPr>
        <w:t>,</w:t>
      </w:r>
      <w:r w:rsidRPr="00A0091F">
        <w:rPr>
          <w:rFonts w:cstheme="minorHAnsi"/>
        </w:rPr>
        <w:t xml:space="preserve"> niż określony w ust. </w:t>
      </w:r>
      <w:r w:rsidR="00C77C00" w:rsidRPr="00A0091F">
        <w:rPr>
          <w:rFonts w:cstheme="minorHAnsi"/>
        </w:rPr>
        <w:t>3</w:t>
      </w:r>
      <w:r w:rsidRPr="00A0091F">
        <w:rPr>
          <w:rFonts w:cstheme="minorHAnsi"/>
        </w:rPr>
        <w:t xml:space="preserve"> powyżej, Wykonawca zobowiązany jest przenieść na Zamawiającego</w:t>
      </w:r>
      <w:r w:rsidR="00D251EB" w:rsidRPr="00A0091F">
        <w:rPr>
          <w:rFonts w:cstheme="minorHAnsi"/>
        </w:rPr>
        <w:t>,</w:t>
      </w:r>
      <w:r w:rsidRPr="00A0091F">
        <w:rPr>
          <w:rFonts w:cstheme="minorHAnsi"/>
        </w:rPr>
        <w:t xml:space="preserve"> najpóźniej do dnia odbioru </w:t>
      </w:r>
      <w:r w:rsidR="00C21A01" w:rsidRPr="00A0091F">
        <w:rPr>
          <w:rFonts w:cstheme="minorHAnsi"/>
        </w:rPr>
        <w:t>końcowego</w:t>
      </w:r>
      <w:r w:rsidR="00D251EB" w:rsidRPr="00A0091F">
        <w:rPr>
          <w:rFonts w:cstheme="minorHAnsi"/>
        </w:rPr>
        <w:t>,</w:t>
      </w:r>
      <w:r w:rsidR="00C21A01" w:rsidRPr="00A0091F">
        <w:rPr>
          <w:rFonts w:cstheme="minorHAnsi"/>
        </w:rPr>
        <w:t xml:space="preserve"> </w:t>
      </w:r>
      <w:r w:rsidRPr="00A0091F">
        <w:rPr>
          <w:rFonts w:cstheme="minorHAnsi"/>
        </w:rPr>
        <w:t>wszelkie przysługujące mu uprawnienia z tytułu gwarancji</w:t>
      </w:r>
      <w:r w:rsidR="00D251EB" w:rsidRPr="00A0091F">
        <w:rPr>
          <w:rFonts w:cstheme="minorHAnsi"/>
        </w:rPr>
        <w:t>,</w:t>
      </w:r>
      <w:r w:rsidRPr="00A0091F">
        <w:rPr>
          <w:rFonts w:cstheme="minorHAnsi"/>
        </w:rPr>
        <w:t xml:space="preserve"> udzielonej przez producenta lub dostawcę materiałów lub urządzeń oraz przekazać Zamawiającemu wszelkie dokumenty</w:t>
      </w:r>
      <w:r w:rsidR="00D251EB" w:rsidRPr="00A0091F">
        <w:rPr>
          <w:rFonts w:cstheme="minorHAnsi"/>
        </w:rPr>
        <w:t>,</w:t>
      </w:r>
      <w:r w:rsidRPr="00A0091F">
        <w:rPr>
          <w:rFonts w:cstheme="minorHAnsi"/>
        </w:rPr>
        <w:t xml:space="preserve"> umożliwiające mu realizację uprawnień z gwarancji.</w:t>
      </w:r>
    </w:p>
    <w:p w14:paraId="19773502" w14:textId="3E36D22F" w:rsidR="00F845D2"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Wykonawca zobowiązany jest przenieść na Zamawiającego wszelkie uprawnienia</w:t>
      </w:r>
      <w:r w:rsidR="00D251EB" w:rsidRPr="00A0091F">
        <w:rPr>
          <w:rFonts w:cstheme="minorHAnsi"/>
        </w:rPr>
        <w:t>,</w:t>
      </w:r>
      <w:r w:rsidRPr="00A0091F">
        <w:rPr>
          <w:rFonts w:cstheme="minorHAnsi"/>
        </w:rPr>
        <w:t xml:space="preserve"> wynikające z gwarancji udzielonych Wykonawcy przez producentów lub dostawców materiałów lub urządzeń</w:t>
      </w:r>
      <w:r w:rsidR="00D251EB" w:rsidRPr="00A0091F">
        <w:rPr>
          <w:rFonts w:cstheme="minorHAnsi"/>
        </w:rPr>
        <w:t>,</w:t>
      </w:r>
      <w:r w:rsidRPr="00A0091F">
        <w:rPr>
          <w:rFonts w:cstheme="minorHAnsi"/>
        </w:rPr>
        <w:t xml:space="preserve"> także w przypadku odstąpienia od Umowy, o którym mowa w § </w:t>
      </w:r>
      <w:r w:rsidR="00A00640" w:rsidRPr="00A0091F">
        <w:rPr>
          <w:rFonts w:cstheme="minorHAnsi"/>
        </w:rPr>
        <w:t>15</w:t>
      </w:r>
      <w:r w:rsidR="00C21A01" w:rsidRPr="00A0091F">
        <w:rPr>
          <w:rFonts w:cstheme="minorHAnsi"/>
        </w:rPr>
        <w:t xml:space="preserve"> </w:t>
      </w:r>
      <w:r w:rsidRPr="00A0091F">
        <w:rPr>
          <w:rFonts w:cstheme="minorHAnsi"/>
        </w:rPr>
        <w:t xml:space="preserve">ust. </w:t>
      </w:r>
      <w:r w:rsidR="00A00640" w:rsidRPr="00A0091F">
        <w:rPr>
          <w:rFonts w:cstheme="minorHAnsi"/>
        </w:rPr>
        <w:t>6</w:t>
      </w:r>
      <w:r w:rsidRPr="00A0091F">
        <w:rPr>
          <w:rFonts w:cstheme="minorHAnsi"/>
        </w:rPr>
        <w:t xml:space="preserve"> Umowy. Wykonawca zobowiązany jest do złożenia w tym zakresie stosownego oświadczenia oraz przekazania Zamawiającemu dokumentów</w:t>
      </w:r>
      <w:r w:rsidR="00D251EB" w:rsidRPr="00A0091F">
        <w:rPr>
          <w:rFonts w:cstheme="minorHAnsi"/>
        </w:rPr>
        <w:t>,</w:t>
      </w:r>
      <w:r w:rsidRPr="00A0091F">
        <w:rPr>
          <w:rFonts w:cstheme="minorHAnsi"/>
        </w:rPr>
        <w:t xml:space="preserve"> umożliwiających mu realizację uprawnień z gwarancji</w:t>
      </w:r>
      <w:r w:rsidR="00D251EB" w:rsidRPr="00A0091F">
        <w:rPr>
          <w:rFonts w:cstheme="minorHAnsi"/>
        </w:rPr>
        <w:t>,</w:t>
      </w:r>
      <w:r w:rsidRPr="00A0091F">
        <w:rPr>
          <w:rFonts w:cstheme="minorHAnsi"/>
        </w:rPr>
        <w:t xml:space="preserve"> w terminie 14 (czternastu) dni od daty odstąpienia od Umowy.</w:t>
      </w:r>
    </w:p>
    <w:p w14:paraId="0C8A2D0B" w14:textId="0D393C2F" w:rsidR="006C19A9" w:rsidRPr="00A0091F" w:rsidRDefault="007F43D2" w:rsidP="009448A9">
      <w:pPr>
        <w:numPr>
          <w:ilvl w:val="0"/>
          <w:numId w:val="16"/>
        </w:numPr>
        <w:tabs>
          <w:tab w:val="clear" w:pos="0"/>
        </w:tabs>
        <w:spacing w:after="0" w:line="276" w:lineRule="auto"/>
        <w:ind w:left="567" w:hanging="567"/>
        <w:contextualSpacing/>
        <w:jc w:val="both"/>
        <w:rPr>
          <w:rFonts w:cstheme="minorHAnsi"/>
        </w:rPr>
      </w:pPr>
      <w:r w:rsidRPr="00A0091F">
        <w:rPr>
          <w:rFonts w:cstheme="minorHAnsi"/>
        </w:rPr>
        <w:t>Wszelkie czynności wykonywane przez Wykonawcę w ramach rękojmi i gwarancji (naprawy, przeglądy) odbywać się będą w terminach i godzinach szczegółowo ustalonych z Zamawiającym, nie powodującym - o ile to możliwe - zakłóceń w pracy obiektów.</w:t>
      </w:r>
      <w:r w:rsidR="00EF0207" w:rsidRPr="00A0091F">
        <w:rPr>
          <w:rFonts w:cstheme="minorHAnsi"/>
        </w:rPr>
        <w:t xml:space="preserve"> </w:t>
      </w:r>
      <w:r w:rsidR="008E3CF9" w:rsidRPr="00A0091F">
        <w:rPr>
          <w:rFonts w:cstheme="minorHAnsi"/>
        </w:rPr>
        <w:t>Protokół odbioru wykonania prac naprawczych zostanie podpisany przez Wykonawcę oraz Przedstawiciela Zamawiającego.</w:t>
      </w:r>
    </w:p>
    <w:p w14:paraId="59AF38C7" w14:textId="77777777" w:rsidR="00BD2725" w:rsidRPr="00A0091F" w:rsidRDefault="00BD2725" w:rsidP="007F1C62">
      <w:pPr>
        <w:keepNext/>
        <w:suppressAutoHyphens/>
        <w:spacing w:after="0" w:line="276" w:lineRule="auto"/>
        <w:jc w:val="center"/>
        <w:outlineLvl w:val="0"/>
        <w:rPr>
          <w:rFonts w:eastAsia="Times New Roman" w:cstheme="minorHAnsi"/>
          <w:b/>
          <w:lang w:eastAsia="zh-CN"/>
        </w:rPr>
      </w:pPr>
    </w:p>
    <w:p w14:paraId="2D8DAEAD" w14:textId="534D3751" w:rsidR="002C7195" w:rsidRPr="00A0091F" w:rsidRDefault="002C7195" w:rsidP="007F1C62">
      <w:pPr>
        <w:keepNext/>
        <w:suppressAutoHyphens/>
        <w:spacing w:after="0" w:line="276" w:lineRule="auto"/>
        <w:jc w:val="center"/>
        <w:outlineLvl w:val="0"/>
        <w:rPr>
          <w:rFonts w:eastAsia="Times New Roman" w:cstheme="minorHAnsi"/>
          <w:b/>
          <w:lang w:eastAsia="zh-CN"/>
        </w:rPr>
      </w:pPr>
      <w:bookmarkStart w:id="21" w:name="_Toc135046073"/>
      <w:r w:rsidRPr="00A0091F">
        <w:rPr>
          <w:rFonts w:eastAsia="Times New Roman" w:cstheme="minorHAnsi"/>
          <w:b/>
          <w:lang w:eastAsia="zh-CN"/>
        </w:rPr>
        <w:t xml:space="preserve">§ </w:t>
      </w:r>
      <w:bookmarkStart w:id="22" w:name="_Hlk44052521"/>
      <w:r w:rsidRPr="00A0091F">
        <w:rPr>
          <w:rFonts w:eastAsia="Times New Roman" w:cstheme="minorHAnsi"/>
          <w:b/>
          <w:lang w:eastAsia="zh-CN"/>
        </w:rPr>
        <w:t>1</w:t>
      </w:r>
      <w:r w:rsidR="00EF34E2" w:rsidRPr="00A0091F">
        <w:rPr>
          <w:rFonts w:eastAsia="Times New Roman" w:cstheme="minorHAnsi"/>
          <w:b/>
          <w:lang w:eastAsia="zh-CN"/>
        </w:rPr>
        <w:t>4</w:t>
      </w:r>
      <w:r w:rsidR="00BD2725" w:rsidRPr="00A0091F">
        <w:rPr>
          <w:rFonts w:eastAsia="Times New Roman" w:cstheme="minorHAnsi"/>
          <w:b/>
          <w:lang w:eastAsia="zh-CN"/>
        </w:rPr>
        <w:t xml:space="preserve">. </w:t>
      </w:r>
      <w:r w:rsidRPr="00A0091F">
        <w:rPr>
          <w:rFonts w:eastAsia="Times New Roman" w:cstheme="minorHAnsi"/>
          <w:b/>
          <w:lang w:eastAsia="zh-CN"/>
        </w:rPr>
        <w:t>ZABEZPIECZENIE NALEŻYTEGO WYKONANIA UMOWY</w:t>
      </w:r>
      <w:bookmarkEnd w:id="21"/>
    </w:p>
    <w:p w14:paraId="66C83AF7" w14:textId="0AFA75BE" w:rsidR="002C7195" w:rsidRPr="00A0091F" w:rsidRDefault="002C7195" w:rsidP="009448A9">
      <w:pPr>
        <w:numPr>
          <w:ilvl w:val="0"/>
          <w:numId w:val="17"/>
        </w:numPr>
        <w:tabs>
          <w:tab w:val="left" w:pos="709"/>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Strony potwierdzają, że przed zawarciem umowy Wykonawca wniósł zabezpieczenie należytego wykonania umowy (dalej jako: </w:t>
      </w:r>
      <w:r w:rsidR="007B5BCF" w:rsidRPr="00A0091F">
        <w:rPr>
          <w:rFonts w:eastAsia="Times New Roman" w:cstheme="minorHAnsi"/>
          <w:lang w:eastAsia="zh-CN"/>
        </w:rPr>
        <w:t>„</w:t>
      </w:r>
      <w:r w:rsidRPr="00A0091F">
        <w:rPr>
          <w:rFonts w:eastAsia="Times New Roman" w:cstheme="minorHAnsi"/>
          <w:lang w:eastAsia="zh-CN"/>
        </w:rPr>
        <w:t>zabezpieczenie</w:t>
      </w:r>
      <w:r w:rsidR="007B5BCF" w:rsidRPr="00A0091F">
        <w:rPr>
          <w:rFonts w:eastAsia="Times New Roman" w:cstheme="minorHAnsi"/>
          <w:lang w:eastAsia="zh-CN"/>
        </w:rPr>
        <w:t>”</w:t>
      </w:r>
      <w:r w:rsidRPr="00A0091F">
        <w:rPr>
          <w:rFonts w:eastAsia="Times New Roman" w:cstheme="minorHAnsi"/>
          <w:lang w:eastAsia="zh-CN"/>
        </w:rPr>
        <w:t>) w form</w:t>
      </w:r>
      <w:r w:rsidR="009924B4" w:rsidRPr="00A0091F">
        <w:rPr>
          <w:rFonts w:eastAsia="Times New Roman" w:cstheme="minorHAnsi"/>
          <w:lang w:eastAsia="zh-CN"/>
        </w:rPr>
        <w:t>ie……………………………</w:t>
      </w:r>
      <w:r w:rsidRPr="00A0091F">
        <w:rPr>
          <w:rFonts w:eastAsia="Times New Roman" w:cstheme="minorHAnsi"/>
          <w:lang w:eastAsia="zh-CN"/>
        </w:rPr>
        <w:t xml:space="preserve"> przewidzian</w:t>
      </w:r>
      <w:r w:rsidR="009924B4" w:rsidRPr="00A0091F">
        <w:rPr>
          <w:rFonts w:eastAsia="Times New Roman" w:cstheme="minorHAnsi"/>
          <w:lang w:eastAsia="zh-CN"/>
        </w:rPr>
        <w:t>ej</w:t>
      </w:r>
      <w:r w:rsidRPr="00A0091F">
        <w:rPr>
          <w:rFonts w:eastAsia="Times New Roman" w:cstheme="minorHAnsi"/>
          <w:lang w:eastAsia="zh-CN"/>
        </w:rPr>
        <w:t xml:space="preserve"> w art. </w:t>
      </w:r>
      <w:r w:rsidR="00E1721C" w:rsidRPr="00A0091F">
        <w:rPr>
          <w:rFonts w:eastAsia="Times New Roman" w:cstheme="minorHAnsi"/>
          <w:lang w:eastAsia="zh-CN"/>
        </w:rPr>
        <w:t>450</w:t>
      </w:r>
      <w:r w:rsidRPr="00A0091F">
        <w:rPr>
          <w:rFonts w:eastAsia="Times New Roman" w:cstheme="minorHAnsi"/>
          <w:lang w:eastAsia="zh-CN"/>
        </w:rPr>
        <w:t xml:space="preserve"> </w:t>
      </w:r>
      <w:proofErr w:type="spellStart"/>
      <w:r w:rsidR="009924B4" w:rsidRPr="00A0091F">
        <w:rPr>
          <w:rFonts w:eastAsia="Times New Roman" w:cstheme="minorHAnsi"/>
          <w:lang w:eastAsia="zh-CN"/>
        </w:rPr>
        <w:t>pzp</w:t>
      </w:r>
      <w:proofErr w:type="spellEnd"/>
      <w:r w:rsidRPr="00A0091F">
        <w:rPr>
          <w:rFonts w:eastAsia="Times New Roman" w:cstheme="minorHAnsi"/>
          <w:lang w:eastAsia="zh-CN"/>
        </w:rPr>
        <w:t xml:space="preserve">, w kwocie stanowiącej równowartość </w:t>
      </w:r>
      <w:r w:rsidR="009C501E" w:rsidRPr="00A0091F">
        <w:rPr>
          <w:rFonts w:eastAsia="Times New Roman" w:cstheme="minorHAnsi"/>
          <w:lang w:eastAsia="zh-CN"/>
        </w:rPr>
        <w:t xml:space="preserve">5 </w:t>
      </w:r>
      <w:r w:rsidRPr="00A0091F">
        <w:rPr>
          <w:rFonts w:eastAsia="Times New Roman" w:cstheme="minorHAnsi"/>
          <w:lang w:eastAsia="zh-CN"/>
        </w:rPr>
        <w:t>(</w:t>
      </w:r>
      <w:r w:rsidR="009C501E" w:rsidRPr="00A0091F">
        <w:rPr>
          <w:rFonts w:eastAsia="Times New Roman" w:cstheme="minorHAnsi"/>
          <w:lang w:eastAsia="zh-CN"/>
        </w:rPr>
        <w:t>pięciu</w:t>
      </w:r>
      <w:r w:rsidRPr="00A0091F">
        <w:rPr>
          <w:rFonts w:eastAsia="Times New Roman" w:cstheme="minorHAnsi"/>
          <w:lang w:eastAsia="zh-CN"/>
        </w:rPr>
        <w:t>) % wynagrodzenia brutto, co stanowi kwotę …………………………… zł, słownie: …………………………………………………………………………………………</w:t>
      </w:r>
    </w:p>
    <w:p w14:paraId="2A8AFDE2" w14:textId="5FA5AF65" w:rsidR="002C7195" w:rsidRPr="00A0091F" w:rsidRDefault="002C7195" w:rsidP="009448A9">
      <w:pPr>
        <w:numPr>
          <w:ilvl w:val="0"/>
          <w:numId w:val="17"/>
        </w:numPr>
        <w:tabs>
          <w:tab w:val="left" w:pos="709"/>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 xml:space="preserve">W trakcie realizacji umowy Wykonawca może dokonać zmiany formy zabezpieczenia na jedną lub kilka form, o których mowa w art. </w:t>
      </w:r>
      <w:r w:rsidR="000A0A28" w:rsidRPr="00A0091F">
        <w:rPr>
          <w:rFonts w:eastAsia="Times New Roman" w:cstheme="minorHAnsi"/>
          <w:lang w:eastAsia="zh-CN"/>
        </w:rPr>
        <w:t>450</w:t>
      </w:r>
      <w:r w:rsidRPr="00A0091F">
        <w:rPr>
          <w:rFonts w:eastAsia="Times New Roman" w:cstheme="minorHAnsi"/>
          <w:lang w:eastAsia="zh-CN"/>
        </w:rPr>
        <w:t xml:space="preserve"> </w:t>
      </w:r>
      <w:proofErr w:type="spellStart"/>
      <w:r w:rsidR="000A0A28" w:rsidRPr="00A0091F">
        <w:rPr>
          <w:rFonts w:eastAsia="Times New Roman" w:cstheme="minorHAnsi"/>
          <w:lang w:eastAsia="zh-CN"/>
        </w:rPr>
        <w:t>pzp</w:t>
      </w:r>
      <w:proofErr w:type="spellEnd"/>
      <w:r w:rsidRPr="00A0091F">
        <w:rPr>
          <w:rFonts w:eastAsia="Times New Roman" w:cstheme="minorHAnsi"/>
          <w:lang w:eastAsia="zh-CN"/>
        </w:rPr>
        <w:t>. Zmiana formy zabezpieczenia nie stanowi zmiany umowy.</w:t>
      </w:r>
    </w:p>
    <w:p w14:paraId="313A8D03" w14:textId="77777777" w:rsidR="002C7195" w:rsidRPr="00A0091F" w:rsidRDefault="002C7195" w:rsidP="009448A9">
      <w:pPr>
        <w:numPr>
          <w:ilvl w:val="0"/>
          <w:numId w:val="17"/>
        </w:numPr>
        <w:tabs>
          <w:tab w:val="left" w:pos="709"/>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Zwrot 70 (siedemdziesięciu) % kwoty zabezpieczenia nastąpi w terminie do 30 (trzydziestu) dni od daty podpisania protokołu odbioru końcowego.</w:t>
      </w:r>
    </w:p>
    <w:p w14:paraId="2E4071A0" w14:textId="6BE675C4" w:rsidR="002C7195" w:rsidRPr="00A0091F" w:rsidRDefault="002C7195" w:rsidP="009448A9">
      <w:pPr>
        <w:numPr>
          <w:ilvl w:val="0"/>
          <w:numId w:val="17"/>
        </w:numPr>
        <w:tabs>
          <w:tab w:val="left" w:pos="709"/>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Strony postanawiają, że kwota odpowiadająca 30 (trzydziestu) % kwoty zabezpieczenia stanowić będzie zabezpieczenie roszczeń z tytułu gwarancji i rękojmi za wady i pozostanie w dyspozycji Zamawiającego przez okres obowiązywania gwarancji i rękojmi.</w:t>
      </w:r>
      <w:r w:rsidR="00816761" w:rsidRPr="00A0091F">
        <w:rPr>
          <w:rFonts w:eastAsia="Times New Roman" w:cstheme="minorHAnsi"/>
          <w:lang w:eastAsia="zh-CN"/>
        </w:rPr>
        <w:t xml:space="preserve"> Zwrot zabezpieczenia, o którym mowa w zdaniu poprzedzającym, nastąpi w terminie 15 dni po upływie okresu rękojmi i gwarancji za wady</w:t>
      </w:r>
      <w:r w:rsidR="00A00640" w:rsidRPr="00A0091F">
        <w:rPr>
          <w:rFonts w:eastAsia="Times New Roman" w:cstheme="minorHAnsi"/>
          <w:lang w:eastAsia="zh-CN"/>
        </w:rPr>
        <w:t xml:space="preserve"> po uprzednim złożeniu przez Wykonawcę wniosku o zwrot zabezpieczenia</w:t>
      </w:r>
      <w:r w:rsidR="00816761" w:rsidRPr="00A0091F">
        <w:rPr>
          <w:rFonts w:eastAsia="Times New Roman" w:cstheme="minorHAnsi"/>
          <w:lang w:eastAsia="zh-CN"/>
        </w:rPr>
        <w:t xml:space="preserve">, z zastrzeżeniem ust. 5. </w:t>
      </w:r>
    </w:p>
    <w:p w14:paraId="4DE2C3EA" w14:textId="4AF8D30E" w:rsidR="001159DA" w:rsidRPr="00A0091F" w:rsidRDefault="002C7195" w:rsidP="009448A9">
      <w:pPr>
        <w:numPr>
          <w:ilvl w:val="0"/>
          <w:numId w:val="17"/>
        </w:numPr>
        <w:tabs>
          <w:tab w:val="left" w:pos="709"/>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Zamawiający ma prawo zaspokoić z zabezpieczenia wszelkie roszczenia z tytułu niewykonania lub nienależytego wykonania zobowiązania, niezależnie od tego, czy wynikają one z umowy, czy z przepisów prawa, jak równi</w:t>
      </w:r>
      <w:r w:rsidR="00CC6FD4" w:rsidRPr="00A0091F">
        <w:rPr>
          <w:rFonts w:eastAsia="Times New Roman" w:cstheme="minorHAnsi"/>
          <w:lang w:eastAsia="zh-CN"/>
        </w:rPr>
        <w:t>eż roszczenia z rękojmi za wady oraz gwarancj</w:t>
      </w:r>
      <w:r w:rsidR="0051725F" w:rsidRPr="00A0091F">
        <w:rPr>
          <w:rFonts w:eastAsia="Times New Roman" w:cstheme="minorHAnsi"/>
          <w:lang w:eastAsia="zh-CN"/>
        </w:rPr>
        <w:t>i</w:t>
      </w:r>
      <w:r w:rsidR="00CC6FD4" w:rsidRPr="00A0091F">
        <w:rPr>
          <w:rFonts w:eastAsia="Times New Roman" w:cstheme="minorHAnsi"/>
          <w:lang w:eastAsia="zh-CN"/>
        </w:rPr>
        <w:t xml:space="preserve"> jakości</w:t>
      </w:r>
      <w:r w:rsidR="003B1702" w:rsidRPr="00A0091F">
        <w:rPr>
          <w:rFonts w:eastAsia="Times New Roman" w:cstheme="minorHAnsi"/>
          <w:lang w:eastAsia="zh-CN"/>
        </w:rPr>
        <w:t>.</w:t>
      </w:r>
      <w:r w:rsidR="00CC6FD4" w:rsidRPr="00A0091F">
        <w:rPr>
          <w:rFonts w:eastAsia="Times New Roman" w:cstheme="minorHAnsi"/>
          <w:lang w:eastAsia="zh-CN"/>
        </w:rPr>
        <w:t xml:space="preserve"> </w:t>
      </w:r>
    </w:p>
    <w:p w14:paraId="3F82BA7A" w14:textId="77777777" w:rsidR="002C7195" w:rsidRPr="00A0091F" w:rsidRDefault="002C7195" w:rsidP="009448A9">
      <w:pPr>
        <w:numPr>
          <w:ilvl w:val="0"/>
          <w:numId w:val="17"/>
        </w:numPr>
        <w:tabs>
          <w:tab w:val="left" w:pos="567"/>
        </w:tabs>
        <w:suppressAutoHyphens/>
        <w:spacing w:after="0" w:line="276" w:lineRule="auto"/>
        <w:ind w:left="567" w:hanging="567"/>
        <w:contextualSpacing/>
        <w:jc w:val="both"/>
        <w:rPr>
          <w:rFonts w:eastAsia="Times New Roman" w:cstheme="minorHAnsi"/>
          <w:lang w:eastAsia="zh-CN"/>
        </w:rPr>
      </w:pPr>
      <w:r w:rsidRPr="00A0091F">
        <w:rPr>
          <w:rFonts w:eastAsia="Times New Roman" w:cstheme="minorHAnsi"/>
          <w:lang w:eastAsia="zh-CN"/>
        </w:rPr>
        <w:t>W przypadku, gdy Wykonawca wnosi zabezpieczenie w formie gwarancji bankowej, gwarancji ubezpieczeniowej łub poręczenia, z treści tych gwarancji/poręczeń musi w szczególności jednoznacznie wynikać:</w:t>
      </w:r>
    </w:p>
    <w:p w14:paraId="1538B30A" w14:textId="77777777" w:rsidR="002C7195" w:rsidRPr="00A0091F" w:rsidRDefault="002C7195" w:rsidP="009448A9">
      <w:pPr>
        <w:numPr>
          <w:ilvl w:val="0"/>
          <w:numId w:val="18"/>
        </w:numPr>
        <w:tabs>
          <w:tab w:val="left" w:pos="709"/>
        </w:tabs>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zobowiązanie</w:t>
      </w:r>
      <w:r w:rsidRPr="00A0091F">
        <w:rPr>
          <w:rFonts w:eastAsia="Times New Roman" w:cstheme="minorHAnsi"/>
          <w:lang w:eastAsia="zh-CN"/>
        </w:rPr>
        <w:tab/>
        <w:t>gwaranta/poręczyciela</w:t>
      </w:r>
      <w:r w:rsidRPr="00A0091F">
        <w:rPr>
          <w:rFonts w:eastAsia="Times New Roman" w:cstheme="minorHAnsi"/>
          <w:lang w:eastAsia="zh-CN"/>
        </w:rPr>
        <w:tab/>
        <w:t>(np. banku, zakładu ubezpieczeń) do zapłaty do wysokości określonej w gwarancji/poręczeniu kwoty, nieodwołalnie i bezwarunkowo (tj. w szczególności bez konieczności przedkładania dokumentów, poza wezwaniem do zapłaty skierowanym do Wykonawcy), na pierwsze żądanie Zamawiającego (beneficjenta gwarancji/poręczenia) zawierające oświadczenie, że zaistniały okoliczności związane z niewykonaniem lub nienależytym wykonaniem Umowy,</w:t>
      </w:r>
    </w:p>
    <w:p w14:paraId="3B393C82" w14:textId="77777777" w:rsidR="002C7195" w:rsidRPr="00A0091F" w:rsidRDefault="002C7195" w:rsidP="009448A9">
      <w:pPr>
        <w:numPr>
          <w:ilvl w:val="0"/>
          <w:numId w:val="18"/>
        </w:numPr>
        <w:tabs>
          <w:tab w:val="left" w:pos="709"/>
        </w:tabs>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zobowiązanie</w:t>
      </w:r>
      <w:r w:rsidRPr="00A0091F">
        <w:rPr>
          <w:rFonts w:eastAsia="Times New Roman" w:cstheme="minorHAnsi"/>
          <w:lang w:eastAsia="zh-CN"/>
        </w:rPr>
        <w:tab/>
        <w:t>gwaranta/poręczyciela</w:t>
      </w:r>
      <w:r w:rsidRPr="00A0091F">
        <w:rPr>
          <w:rFonts w:eastAsia="Times New Roman" w:cstheme="minorHAnsi"/>
          <w:lang w:eastAsia="zh-CN"/>
        </w:rPr>
        <w:tab/>
        <w:t xml:space="preserve">(np. banku, zakładu ubezpieczeń) do zapłaty do wysokości określonej w gwarancji/poręczeniu kwoty, nieodwołalnie i bezwarunkowo (tj. w szczególności bez konieczności przedkładania dokumentów, poza wezwaniem do zapłaty skierowany do Wykonawcy), na pierwsze żądanie Zamawiającego (beneficjenta gwarancji/poręczenia) zawierające oświadczenie, że Wykonawca nie wykonał zobowiązania, o którym mowa w art. 150 ust. 7 ustawy </w:t>
      </w:r>
      <w:proofErr w:type="spellStart"/>
      <w:r w:rsidRPr="00A0091F">
        <w:rPr>
          <w:rFonts w:eastAsia="Times New Roman" w:cstheme="minorHAnsi"/>
          <w:lang w:eastAsia="zh-CN"/>
        </w:rPr>
        <w:t>Pzp</w:t>
      </w:r>
      <w:proofErr w:type="spellEnd"/>
      <w:r w:rsidRPr="00A0091F">
        <w:rPr>
          <w:rFonts w:eastAsia="Times New Roman" w:cstheme="minorHAnsi"/>
          <w:lang w:eastAsia="zh-CN"/>
        </w:rPr>
        <w:t>,</w:t>
      </w:r>
    </w:p>
    <w:p w14:paraId="1DD311B5" w14:textId="77777777" w:rsidR="002C7195" w:rsidRPr="00A0091F" w:rsidRDefault="002C7195" w:rsidP="009448A9">
      <w:pPr>
        <w:numPr>
          <w:ilvl w:val="0"/>
          <w:numId w:val="18"/>
        </w:numPr>
        <w:tabs>
          <w:tab w:val="left" w:pos="709"/>
        </w:tabs>
        <w:suppressAutoHyphens/>
        <w:spacing w:after="0" w:line="276" w:lineRule="auto"/>
        <w:contextualSpacing/>
        <w:jc w:val="both"/>
        <w:rPr>
          <w:rFonts w:eastAsia="Times New Roman" w:cstheme="minorHAnsi"/>
          <w:lang w:eastAsia="zh-CN"/>
        </w:rPr>
      </w:pPr>
      <w:r w:rsidRPr="00A0091F">
        <w:rPr>
          <w:rFonts w:eastAsia="Times New Roman" w:cstheme="minorHAnsi"/>
          <w:lang w:eastAsia="zh-CN"/>
        </w:rPr>
        <w:t>termin obowiązywania gwarancji/poręczenia.</w:t>
      </w:r>
    </w:p>
    <w:p w14:paraId="49EDB2D2" w14:textId="77777777" w:rsidR="00F845D2" w:rsidRPr="00A0091F" w:rsidRDefault="002C7195" w:rsidP="009448A9">
      <w:pPr>
        <w:numPr>
          <w:ilvl w:val="0"/>
          <w:numId w:val="17"/>
        </w:numPr>
        <w:suppressAutoHyphens/>
        <w:spacing w:after="0" w:line="276" w:lineRule="auto"/>
        <w:ind w:left="567"/>
        <w:contextualSpacing/>
        <w:jc w:val="both"/>
        <w:rPr>
          <w:rFonts w:eastAsia="Times New Roman" w:cstheme="minorHAnsi"/>
          <w:lang w:eastAsia="zh-CN"/>
        </w:rPr>
      </w:pPr>
      <w:r w:rsidRPr="00A0091F">
        <w:rPr>
          <w:rFonts w:eastAsia="Times New Roman" w:cstheme="minorHAnsi"/>
          <w:lang w:eastAsia="zh-CN"/>
        </w:rPr>
        <w:t>W przypadku, gdy Wykonawca wnosi zabezpieczenie w formie gwarancji bankowej, gwarancji ubezpieczeniowej lub poręczenia, treść gwarancji/poręczenia powinna wskazywać Zamawiającego jako beneficjenta gwarancji/poręczenia. Gwarancja będzie podlegała prawu polskiemu, a wszystkie spory dotyczące gwarancji będą podlegały jurysdykcji sądów polskich, tj. sądu właściwego dla siedziby Zamawiającego. Gwarancja nie może zawierać postanowień, przewidujących uwolnienie się przez gwaranta z odpowiedzialności wynikającej z gwarancji w przypadku jakichkolwiek zmian, uzupełnień lub innych modyfikacji warunków Umowy, które mogą być dokonane zgodnie z postanowieniami Umowy lub przepisami prawa.</w:t>
      </w:r>
    </w:p>
    <w:p w14:paraId="6A950DA4" w14:textId="77777777" w:rsidR="00F845D2" w:rsidRPr="00A0091F" w:rsidRDefault="002C7195" w:rsidP="009448A9">
      <w:pPr>
        <w:numPr>
          <w:ilvl w:val="0"/>
          <w:numId w:val="17"/>
        </w:numPr>
        <w:suppressAutoHyphens/>
        <w:spacing w:after="0" w:line="276" w:lineRule="auto"/>
        <w:ind w:left="567"/>
        <w:contextualSpacing/>
        <w:jc w:val="both"/>
        <w:rPr>
          <w:rFonts w:eastAsia="Times New Roman" w:cstheme="minorHAnsi"/>
          <w:lang w:eastAsia="zh-CN"/>
        </w:rPr>
      </w:pPr>
      <w:r w:rsidRPr="00A0091F">
        <w:rPr>
          <w:rFonts w:eastAsia="Times New Roman" w:cstheme="minorHAnsi"/>
          <w:lang w:eastAsia="zh-CN"/>
        </w:rPr>
        <w:t>W przypadku przedłożenia gwara</w:t>
      </w:r>
      <w:r w:rsidR="003B1702" w:rsidRPr="00A0091F">
        <w:rPr>
          <w:rFonts w:eastAsia="Times New Roman" w:cstheme="minorHAnsi"/>
          <w:lang w:eastAsia="zh-CN"/>
        </w:rPr>
        <w:t>ncji nie</w:t>
      </w:r>
      <w:r w:rsidRPr="00A0091F">
        <w:rPr>
          <w:rFonts w:eastAsia="Times New Roman" w:cstheme="minorHAnsi"/>
          <w:lang w:eastAsia="zh-CN"/>
        </w:rPr>
        <w:t xml:space="preserve">zawierającej elementów, o których mowa w ust. </w:t>
      </w:r>
      <w:r w:rsidR="00FF6F35" w:rsidRPr="00A0091F">
        <w:rPr>
          <w:rFonts w:eastAsia="Times New Roman" w:cstheme="minorHAnsi"/>
          <w:lang w:eastAsia="zh-CN"/>
        </w:rPr>
        <w:t>8</w:t>
      </w:r>
      <w:r w:rsidR="00C21A01" w:rsidRPr="00A0091F">
        <w:rPr>
          <w:rFonts w:eastAsia="Times New Roman" w:cstheme="minorHAnsi"/>
          <w:lang w:eastAsia="zh-CN"/>
        </w:rPr>
        <w:t>-</w:t>
      </w:r>
      <w:r w:rsidR="00FF6F35" w:rsidRPr="00A0091F">
        <w:rPr>
          <w:rFonts w:eastAsia="Times New Roman" w:cstheme="minorHAnsi"/>
          <w:lang w:eastAsia="zh-CN"/>
        </w:rPr>
        <w:t>9</w:t>
      </w:r>
      <w:r w:rsidR="00C21A01" w:rsidRPr="00A0091F">
        <w:rPr>
          <w:rFonts w:eastAsia="Times New Roman" w:cstheme="minorHAnsi"/>
          <w:lang w:eastAsia="zh-CN"/>
        </w:rPr>
        <w:t xml:space="preserve"> </w:t>
      </w:r>
      <w:r w:rsidRPr="00A0091F">
        <w:rPr>
          <w:rFonts w:eastAsia="Times New Roman" w:cstheme="minorHAnsi"/>
          <w:lang w:eastAsia="zh-CN"/>
        </w:rPr>
        <w:t>bądź posiadającej jakiekolwiek dodatkowe zastrzeżenia i/lub wymogi i/lub warunki dotyczące wypłaty, Zamawiający uzna, że Wykonawca nie wniósł zabezpieczenia.</w:t>
      </w:r>
    </w:p>
    <w:p w14:paraId="6F9AF430" w14:textId="032412DB" w:rsidR="00F845D2" w:rsidRPr="00A0091F" w:rsidRDefault="002C7195" w:rsidP="009448A9">
      <w:pPr>
        <w:numPr>
          <w:ilvl w:val="0"/>
          <w:numId w:val="17"/>
        </w:numPr>
        <w:suppressAutoHyphens/>
        <w:spacing w:after="0" w:line="276" w:lineRule="auto"/>
        <w:ind w:left="567"/>
        <w:contextualSpacing/>
        <w:jc w:val="both"/>
        <w:rPr>
          <w:rFonts w:eastAsia="Times New Roman" w:cstheme="minorHAnsi"/>
          <w:lang w:eastAsia="zh-CN"/>
        </w:rPr>
      </w:pPr>
      <w:r w:rsidRPr="00A0091F">
        <w:rPr>
          <w:rFonts w:eastAsia="Times New Roman" w:cstheme="minorHAnsi"/>
          <w:lang w:eastAsia="zh-CN"/>
        </w:rPr>
        <w:t>Przed złożeniem zabezpieczenia w formie gwarancji bankowej lub ubezpieczeniowej, Wykonawca zobowiązany jest przedłożyć projekt gwarancji Zamawiającemu</w:t>
      </w:r>
      <w:r w:rsidR="001C1EE0" w:rsidRPr="00A0091F">
        <w:rPr>
          <w:rFonts w:eastAsia="Times New Roman" w:cstheme="minorHAnsi"/>
          <w:lang w:eastAsia="zh-CN"/>
        </w:rPr>
        <w:t>,</w:t>
      </w:r>
      <w:r w:rsidRPr="00A0091F">
        <w:rPr>
          <w:rFonts w:eastAsia="Times New Roman" w:cstheme="minorHAnsi"/>
          <w:lang w:eastAsia="zh-CN"/>
        </w:rPr>
        <w:t xml:space="preserve"> celem jego akceptacji. Gwarancje, których treść nie została uprzednio zaakceptowana przez Zamawiającego</w:t>
      </w:r>
      <w:r w:rsidR="001C1EE0" w:rsidRPr="00A0091F">
        <w:rPr>
          <w:rFonts w:eastAsia="Times New Roman" w:cstheme="minorHAnsi"/>
          <w:lang w:eastAsia="zh-CN"/>
        </w:rPr>
        <w:t>,</w:t>
      </w:r>
      <w:r w:rsidRPr="00A0091F">
        <w:rPr>
          <w:rFonts w:eastAsia="Times New Roman" w:cstheme="minorHAnsi"/>
          <w:lang w:eastAsia="zh-CN"/>
        </w:rPr>
        <w:t xml:space="preserve"> nie będą przyjmowane.</w:t>
      </w:r>
    </w:p>
    <w:p w14:paraId="5FD3ADEE" w14:textId="4A95CACC" w:rsidR="002C7195" w:rsidRPr="00A0091F" w:rsidRDefault="00FF6F35" w:rsidP="009448A9">
      <w:pPr>
        <w:numPr>
          <w:ilvl w:val="0"/>
          <w:numId w:val="17"/>
        </w:numPr>
        <w:suppressAutoHyphens/>
        <w:spacing w:after="0" w:line="276" w:lineRule="auto"/>
        <w:ind w:left="567" w:hanging="567"/>
        <w:contextualSpacing/>
        <w:jc w:val="both"/>
        <w:rPr>
          <w:rFonts w:eastAsia="Times New Roman" w:cstheme="minorHAnsi"/>
          <w:lang w:eastAsia="zh-CN"/>
        </w:rPr>
      </w:pPr>
      <w:r w:rsidRPr="00A0091F">
        <w:rPr>
          <w:rFonts w:cstheme="minorHAnsi"/>
        </w:rPr>
        <w:t>Jeżeli w trakcie realizacji przedmiotu umowy zabezpieczenie, z jakichkolwiek przyczyn wygaśnie, np. na skutek upływu terminu ważności gwarancji należytego wykonania umowy, Wykonawca zobowiązany będzie niezwłocznie, jednakże nie później niż w terminie 14 dni przed dniem jego wygaśnięcia</w:t>
      </w:r>
      <w:r w:rsidR="001C1EE0" w:rsidRPr="00A0091F">
        <w:rPr>
          <w:rFonts w:cstheme="minorHAnsi"/>
        </w:rPr>
        <w:t>,</w:t>
      </w:r>
      <w:r w:rsidRPr="00A0091F">
        <w:rPr>
          <w:rFonts w:cstheme="minorHAnsi"/>
        </w:rPr>
        <w:t xml:space="preserve"> przedstawić zabezpieczenie w wysokości wynikającej z postanowień umowy, z terminem ważności wynikającym z realizowanej umowy i wykonywanych robót, pod rygorem zapłaty kary umownej wskazanej w </w:t>
      </w:r>
      <w:r w:rsidR="0039150C" w:rsidRPr="00A0091F">
        <w:rPr>
          <w:rFonts w:cstheme="minorHAnsi"/>
        </w:rPr>
        <w:t>§ 1</w:t>
      </w:r>
      <w:r w:rsidR="00A00640" w:rsidRPr="00A0091F">
        <w:rPr>
          <w:rFonts w:cstheme="minorHAnsi"/>
        </w:rPr>
        <w:t>5</w:t>
      </w:r>
      <w:r w:rsidRPr="00A0091F">
        <w:rPr>
          <w:rFonts w:cstheme="minorHAnsi"/>
        </w:rPr>
        <w:t xml:space="preserve"> Umowy. Niewykonanie wskazanego wyżej obowiązku w terminie wyżej określonym</w:t>
      </w:r>
      <w:r w:rsidR="001C1EE0" w:rsidRPr="00A0091F">
        <w:rPr>
          <w:rFonts w:cstheme="minorHAnsi"/>
        </w:rPr>
        <w:t>,</w:t>
      </w:r>
      <w:r w:rsidRPr="00A0091F">
        <w:rPr>
          <w:rFonts w:cstheme="minorHAnsi"/>
        </w:rPr>
        <w:t xml:space="preserve"> stanowi nienależyte wykonanie Umowy i uprawnia Zamawiającego do wystąpienia z żądaniem wypłaty środków na zabezpieczenie z udzielonej gwarancji należytego wykonania. Przedłużenie obowiązywania zabezpieczenia należytego wykonania umowy powinno zostać dokonane z zachowaniem ciągłości zabezpieczenia i bez zmniejszenia jego wysokości oraz z zachowan</w:t>
      </w:r>
      <w:r w:rsidR="00C853C0" w:rsidRPr="00A0091F">
        <w:rPr>
          <w:rFonts w:cstheme="minorHAnsi"/>
        </w:rPr>
        <w:t>iem wymogów określonych w ust. 2</w:t>
      </w:r>
      <w:r w:rsidRPr="00A0091F">
        <w:rPr>
          <w:rFonts w:cstheme="minorHAnsi"/>
        </w:rPr>
        <w:t>-</w:t>
      </w:r>
      <w:r w:rsidR="00C853C0" w:rsidRPr="00A0091F">
        <w:rPr>
          <w:rFonts w:cstheme="minorHAnsi"/>
        </w:rPr>
        <w:t>11</w:t>
      </w:r>
      <w:r w:rsidRPr="00A0091F">
        <w:rPr>
          <w:rFonts w:cstheme="minorHAnsi"/>
        </w:rPr>
        <w:t xml:space="preserve"> powyżej.</w:t>
      </w:r>
      <w:bookmarkEnd w:id="22"/>
    </w:p>
    <w:p w14:paraId="685A34B5" w14:textId="77777777" w:rsidR="00BD2725" w:rsidRPr="00A0091F" w:rsidRDefault="00BD2725" w:rsidP="007F1C62">
      <w:pPr>
        <w:keepNext/>
        <w:suppressAutoHyphens/>
        <w:spacing w:after="0" w:line="276" w:lineRule="auto"/>
        <w:jc w:val="center"/>
        <w:outlineLvl w:val="0"/>
        <w:rPr>
          <w:rFonts w:eastAsia="Times New Roman" w:cstheme="minorHAnsi"/>
          <w:b/>
          <w:lang w:eastAsia="zh-CN"/>
        </w:rPr>
      </w:pPr>
    </w:p>
    <w:p w14:paraId="4A86333E" w14:textId="19BAC879" w:rsidR="00B0116B" w:rsidRPr="00A0091F" w:rsidRDefault="00B0116B" w:rsidP="007F1C62">
      <w:pPr>
        <w:keepNext/>
        <w:suppressAutoHyphens/>
        <w:spacing w:after="0" w:line="276" w:lineRule="auto"/>
        <w:jc w:val="center"/>
        <w:outlineLvl w:val="0"/>
        <w:rPr>
          <w:rFonts w:eastAsia="Times New Roman" w:cstheme="minorHAnsi"/>
          <w:lang w:eastAsia="zh-CN"/>
        </w:rPr>
      </w:pPr>
      <w:bookmarkStart w:id="23" w:name="_Toc135046074"/>
      <w:r w:rsidRPr="00A0091F">
        <w:rPr>
          <w:rFonts w:eastAsia="Times New Roman" w:cstheme="minorHAnsi"/>
          <w:b/>
          <w:lang w:eastAsia="zh-CN"/>
        </w:rPr>
        <w:t>§ 1</w:t>
      </w:r>
      <w:r w:rsidR="00EF34E2" w:rsidRPr="00A0091F">
        <w:rPr>
          <w:rFonts w:eastAsia="Times New Roman" w:cstheme="minorHAnsi"/>
          <w:b/>
          <w:lang w:eastAsia="zh-CN"/>
        </w:rPr>
        <w:t>5</w:t>
      </w:r>
      <w:r w:rsidR="00BD2725" w:rsidRPr="00A0091F">
        <w:rPr>
          <w:rFonts w:eastAsia="Times New Roman" w:cstheme="minorHAnsi"/>
          <w:b/>
          <w:lang w:eastAsia="zh-CN"/>
        </w:rPr>
        <w:t xml:space="preserve">. </w:t>
      </w:r>
      <w:r w:rsidRPr="00A0091F">
        <w:rPr>
          <w:rFonts w:eastAsia="Times New Roman" w:cstheme="minorHAnsi"/>
          <w:b/>
          <w:lang w:eastAsia="zh-CN"/>
        </w:rPr>
        <w:t>KARY UMOWNE I ODSTĄPIENIE OD UMOWY</w:t>
      </w:r>
      <w:bookmarkEnd w:id="23"/>
    </w:p>
    <w:p w14:paraId="1968A991" w14:textId="13C3954D" w:rsidR="00B0116B" w:rsidRPr="00A0091F" w:rsidRDefault="00B0116B" w:rsidP="009448A9">
      <w:pPr>
        <w:numPr>
          <w:ilvl w:val="0"/>
          <w:numId w:val="21"/>
        </w:numPr>
        <w:tabs>
          <w:tab w:val="left" w:pos="709"/>
        </w:tabs>
        <w:suppressAutoHyphens/>
        <w:spacing w:after="0" w:line="276" w:lineRule="auto"/>
        <w:ind w:left="426" w:hanging="283"/>
        <w:contextualSpacing/>
        <w:jc w:val="both"/>
        <w:rPr>
          <w:rFonts w:eastAsia="Times New Roman" w:cstheme="minorHAnsi"/>
          <w:lang w:eastAsia="zh-CN"/>
        </w:rPr>
      </w:pPr>
      <w:r w:rsidRPr="00A0091F">
        <w:rPr>
          <w:rFonts w:eastAsia="Times New Roman" w:cstheme="minorHAnsi"/>
          <w:lang w:eastAsia="zh-CN"/>
        </w:rPr>
        <w:t>Strony ustalają odpowiedzialność za niewykonanie lub nienależyte wykonanie zobowiązań umownych w formie kar umownych – poza karami umownymi</w:t>
      </w:r>
      <w:r w:rsidR="00431789" w:rsidRPr="00A0091F">
        <w:rPr>
          <w:rFonts w:eastAsia="Times New Roman" w:cstheme="minorHAnsi"/>
          <w:lang w:eastAsia="zh-CN"/>
        </w:rPr>
        <w:t>,</w:t>
      </w:r>
      <w:r w:rsidRPr="00A0091F">
        <w:rPr>
          <w:rFonts w:eastAsia="Times New Roman" w:cstheme="minorHAnsi"/>
          <w:lang w:eastAsia="zh-CN"/>
        </w:rPr>
        <w:t xml:space="preserve"> określonymi w innych postanowieniach Umowy – również w </w:t>
      </w:r>
      <w:r w:rsidR="00C76029" w:rsidRPr="00A0091F">
        <w:rPr>
          <w:rFonts w:eastAsia="Times New Roman" w:cstheme="minorHAnsi"/>
          <w:lang w:eastAsia="zh-CN"/>
        </w:rPr>
        <w:t>przypadkach i wysokościach określonych w niniejszym paragrafie.</w:t>
      </w:r>
    </w:p>
    <w:p w14:paraId="5F3DE38F" w14:textId="1C8A981E" w:rsidR="00B0116B" w:rsidRPr="00A0091F" w:rsidRDefault="00B0116B" w:rsidP="009448A9">
      <w:pPr>
        <w:pStyle w:val="Akapitzlist"/>
        <w:numPr>
          <w:ilvl w:val="0"/>
          <w:numId w:val="21"/>
        </w:numPr>
        <w:suppressAutoHyphens/>
        <w:spacing w:after="0" w:line="276" w:lineRule="auto"/>
        <w:ind w:left="426"/>
        <w:jc w:val="both"/>
        <w:rPr>
          <w:rFonts w:eastAsia="Times New Roman" w:cstheme="minorHAnsi"/>
          <w:lang w:eastAsia="zh-CN"/>
        </w:rPr>
      </w:pPr>
      <w:r w:rsidRPr="00A0091F">
        <w:rPr>
          <w:rFonts w:eastAsia="Times New Roman" w:cstheme="minorHAnsi"/>
          <w:lang w:eastAsia="zh-CN"/>
        </w:rPr>
        <w:t>Wykonawca zapłaci Zamawiającemu kary umowne:</w:t>
      </w:r>
    </w:p>
    <w:p w14:paraId="644FD484" w14:textId="6088CDF2" w:rsidR="00B0116B" w:rsidRPr="00A0091F" w:rsidRDefault="00B0116B"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 xml:space="preserve">za nieprzedłożenie Zamawiającemu w terminie  </w:t>
      </w:r>
      <w:r w:rsidR="00C235F0" w:rsidRPr="00A0091F">
        <w:rPr>
          <w:rFonts w:eastAsia="Times New Roman" w:cstheme="minorHAnsi"/>
          <w:lang w:eastAsia="zh-CN"/>
        </w:rPr>
        <w:t xml:space="preserve">14 </w:t>
      </w:r>
      <w:r w:rsidRPr="00A0091F">
        <w:rPr>
          <w:rFonts w:eastAsia="Times New Roman" w:cstheme="minorHAnsi"/>
          <w:lang w:eastAsia="zh-CN"/>
        </w:rPr>
        <w:t>dni od dnia</w:t>
      </w:r>
      <w:r w:rsidR="00C235F0" w:rsidRPr="00A0091F">
        <w:rPr>
          <w:rFonts w:eastAsia="Times New Roman" w:cstheme="minorHAnsi"/>
          <w:lang w:eastAsia="zh-CN"/>
        </w:rPr>
        <w:t xml:space="preserve"> wezwania</w:t>
      </w:r>
      <w:r w:rsidRPr="00A0091F">
        <w:rPr>
          <w:rFonts w:eastAsia="Times New Roman" w:cstheme="minorHAnsi"/>
          <w:lang w:eastAsia="zh-CN"/>
        </w:rPr>
        <w:t xml:space="preserve"> dokumentów potwierdzających zatrudnienie osób wykonujący</w:t>
      </w:r>
      <w:r w:rsidR="00D93605" w:rsidRPr="00A0091F">
        <w:rPr>
          <w:rFonts w:eastAsia="Times New Roman" w:cstheme="minorHAnsi"/>
          <w:lang w:eastAsia="zh-CN"/>
        </w:rPr>
        <w:t>ch czynności, o których mowa w 10</w:t>
      </w:r>
      <w:r w:rsidR="00DC25DF" w:rsidRPr="00A0091F">
        <w:rPr>
          <w:rFonts w:eastAsia="Times New Roman" w:cstheme="minorHAnsi"/>
          <w:lang w:eastAsia="zh-CN"/>
        </w:rPr>
        <w:t xml:space="preserve"> </w:t>
      </w:r>
      <w:r w:rsidRPr="00A0091F">
        <w:rPr>
          <w:rFonts w:eastAsia="Times New Roman" w:cstheme="minorHAnsi"/>
          <w:lang w:eastAsia="zh-CN"/>
        </w:rPr>
        <w:t xml:space="preserve">ust. </w:t>
      </w:r>
      <w:r w:rsidR="00D93605" w:rsidRPr="00A0091F">
        <w:rPr>
          <w:rFonts w:eastAsia="Times New Roman" w:cstheme="minorHAnsi"/>
          <w:lang w:eastAsia="zh-CN"/>
        </w:rPr>
        <w:t>45</w:t>
      </w:r>
      <w:r w:rsidR="009424F7" w:rsidRPr="00A0091F">
        <w:rPr>
          <w:rFonts w:eastAsia="Times New Roman" w:cstheme="minorHAnsi"/>
          <w:lang w:eastAsia="zh-CN"/>
        </w:rPr>
        <w:t xml:space="preserve"> </w:t>
      </w:r>
      <w:r w:rsidRPr="00A0091F">
        <w:rPr>
          <w:rFonts w:eastAsia="Times New Roman" w:cstheme="minorHAnsi"/>
          <w:lang w:eastAsia="zh-CN"/>
        </w:rPr>
        <w:t xml:space="preserve"> umowy w wysokości </w:t>
      </w:r>
      <w:r w:rsidR="00910CA4" w:rsidRPr="00A0091F">
        <w:rPr>
          <w:rFonts w:eastAsia="Times New Roman" w:cstheme="minorHAnsi"/>
          <w:lang w:eastAsia="zh-CN"/>
        </w:rPr>
        <w:t>3</w:t>
      </w:r>
      <w:r w:rsidRPr="00A0091F">
        <w:rPr>
          <w:rFonts w:eastAsia="Times New Roman" w:cstheme="minorHAnsi"/>
          <w:lang w:eastAsia="zh-CN"/>
        </w:rPr>
        <w:t xml:space="preserve">.000,00 </w:t>
      </w:r>
      <w:r w:rsidR="00A96649" w:rsidRPr="00A0091F">
        <w:rPr>
          <w:rFonts w:eastAsia="Times New Roman" w:cstheme="minorHAnsi"/>
          <w:lang w:eastAsia="zh-CN"/>
        </w:rPr>
        <w:t xml:space="preserve">(trzy tysiące 00/100) zł brutto </w:t>
      </w:r>
      <w:r w:rsidRPr="00A0091F">
        <w:rPr>
          <w:rFonts w:eastAsia="Times New Roman" w:cstheme="minorHAnsi"/>
          <w:lang w:eastAsia="zh-CN"/>
        </w:rPr>
        <w:t>za każdy przypadek nieprzedłożonych dokumentów,</w:t>
      </w:r>
    </w:p>
    <w:p w14:paraId="4DC1B823" w14:textId="7E32B75F" w:rsidR="00221D02" w:rsidRPr="00A0091F" w:rsidRDefault="00B0116B" w:rsidP="003661B7">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 xml:space="preserve">za nieterminowe wykonanie </w:t>
      </w:r>
      <w:r w:rsidR="00BD2725" w:rsidRPr="00A0091F">
        <w:rPr>
          <w:rFonts w:eastAsia="Times New Roman" w:cstheme="minorHAnsi"/>
          <w:lang w:eastAsia="zh-CN"/>
        </w:rPr>
        <w:t>P</w:t>
      </w:r>
      <w:r w:rsidRPr="00A0091F">
        <w:rPr>
          <w:rFonts w:eastAsia="Times New Roman" w:cstheme="minorHAnsi"/>
          <w:lang w:eastAsia="zh-CN"/>
        </w:rPr>
        <w:t>rzedmiotu umowy</w:t>
      </w:r>
      <w:r w:rsidR="00221D02" w:rsidRPr="00A0091F">
        <w:rPr>
          <w:rFonts w:eastAsia="Times New Roman" w:cstheme="minorHAnsi"/>
          <w:lang w:eastAsia="zh-CN"/>
        </w:rPr>
        <w:t>,</w:t>
      </w:r>
      <w:r w:rsidRPr="00A0091F">
        <w:rPr>
          <w:rFonts w:eastAsia="Times New Roman" w:cstheme="minorHAnsi"/>
          <w:lang w:eastAsia="zh-CN"/>
        </w:rPr>
        <w:t xml:space="preserve"> w wysokości </w:t>
      </w:r>
      <w:r w:rsidR="00820EC1" w:rsidRPr="00A0091F">
        <w:rPr>
          <w:rFonts w:eastAsia="Times New Roman" w:cstheme="minorHAnsi"/>
          <w:lang w:eastAsia="zh-CN"/>
        </w:rPr>
        <w:t>0,</w:t>
      </w:r>
      <w:r w:rsidR="00A00640" w:rsidRPr="00A0091F">
        <w:rPr>
          <w:rFonts w:eastAsia="Times New Roman" w:cstheme="minorHAnsi"/>
          <w:lang w:eastAsia="zh-CN"/>
        </w:rPr>
        <w:t>2</w:t>
      </w:r>
      <w:r w:rsidRPr="00A0091F">
        <w:rPr>
          <w:rFonts w:eastAsia="Times New Roman" w:cstheme="minorHAnsi"/>
          <w:lang w:eastAsia="zh-CN"/>
        </w:rPr>
        <w:t xml:space="preserve">% wynagrodzenia brutto za każdy dzień </w:t>
      </w:r>
      <w:r w:rsidR="009424AF" w:rsidRPr="00A0091F">
        <w:rPr>
          <w:rFonts w:eastAsia="Times New Roman" w:cstheme="minorHAnsi"/>
          <w:lang w:eastAsia="zh-CN"/>
        </w:rPr>
        <w:t>zwłoki</w:t>
      </w:r>
      <w:r w:rsidRPr="00A0091F">
        <w:rPr>
          <w:rFonts w:eastAsia="Times New Roman" w:cstheme="minorHAnsi"/>
          <w:lang w:eastAsia="zh-CN"/>
        </w:rPr>
        <w:t>,</w:t>
      </w:r>
    </w:p>
    <w:p w14:paraId="4BA6509F" w14:textId="5DC48FF5" w:rsidR="004306CC" w:rsidRPr="00A0091F" w:rsidRDefault="004306CC"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za nieprzedłożenie harmonogramu rzeczowo-finansowego</w:t>
      </w:r>
      <w:r w:rsidR="0030591E" w:rsidRPr="00A0091F">
        <w:rPr>
          <w:rFonts w:eastAsia="Times New Roman" w:cstheme="minorHAnsi"/>
          <w:lang w:eastAsia="zh-CN"/>
        </w:rPr>
        <w:t>,</w:t>
      </w:r>
      <w:r w:rsidRPr="00A0091F">
        <w:rPr>
          <w:rFonts w:eastAsia="Times New Roman" w:cstheme="minorHAnsi"/>
          <w:lang w:eastAsia="zh-CN"/>
        </w:rPr>
        <w:t xml:space="preserve"> </w:t>
      </w:r>
      <w:r w:rsidR="00D31B29" w:rsidRPr="00A0091F">
        <w:rPr>
          <w:rFonts w:eastAsia="Times New Roman" w:cstheme="minorHAnsi"/>
          <w:lang w:eastAsia="zh-CN"/>
        </w:rPr>
        <w:t>o którym mowa w § 2 ust. 1</w:t>
      </w:r>
      <w:r w:rsidR="0030591E" w:rsidRPr="00A0091F">
        <w:rPr>
          <w:rFonts w:eastAsia="Times New Roman" w:cstheme="minorHAnsi"/>
          <w:lang w:eastAsia="zh-CN"/>
        </w:rPr>
        <w:t xml:space="preserve"> Umowy </w:t>
      </w:r>
      <w:r w:rsidRPr="00A0091F">
        <w:rPr>
          <w:rFonts w:eastAsia="Times New Roman" w:cstheme="minorHAnsi"/>
          <w:lang w:eastAsia="zh-CN"/>
        </w:rPr>
        <w:t>lub planu płatności, o którym mowa w</w:t>
      </w:r>
      <w:r w:rsidR="0030591E" w:rsidRPr="00A0091F">
        <w:rPr>
          <w:rFonts w:eastAsia="Times New Roman" w:cstheme="minorHAnsi"/>
          <w:lang w:eastAsia="zh-CN"/>
        </w:rPr>
        <w:t xml:space="preserve"> § 2 ust. </w:t>
      </w:r>
      <w:r w:rsidR="00D31B29" w:rsidRPr="00A0091F">
        <w:rPr>
          <w:rFonts w:eastAsia="Times New Roman" w:cstheme="minorHAnsi"/>
          <w:lang w:eastAsia="zh-CN"/>
        </w:rPr>
        <w:t>3</w:t>
      </w:r>
      <w:r w:rsidR="0030591E" w:rsidRPr="00A0091F">
        <w:rPr>
          <w:rFonts w:eastAsia="Times New Roman" w:cstheme="minorHAnsi"/>
          <w:lang w:eastAsia="zh-CN"/>
        </w:rPr>
        <w:t xml:space="preserve"> Umowy</w:t>
      </w:r>
      <w:r w:rsidR="00820EC1" w:rsidRPr="00A0091F">
        <w:rPr>
          <w:rFonts w:eastAsia="Times New Roman" w:cstheme="minorHAnsi"/>
          <w:lang w:eastAsia="zh-CN"/>
        </w:rPr>
        <w:t>– w wysokości 1.0</w:t>
      </w:r>
      <w:r w:rsidR="00A96649" w:rsidRPr="00A0091F">
        <w:rPr>
          <w:rFonts w:eastAsia="Times New Roman" w:cstheme="minorHAnsi"/>
          <w:lang w:eastAsia="zh-CN"/>
        </w:rPr>
        <w:t>00,00 (</w:t>
      </w:r>
      <w:r w:rsidR="00820EC1" w:rsidRPr="00A0091F">
        <w:rPr>
          <w:rFonts w:eastAsia="Times New Roman" w:cstheme="minorHAnsi"/>
          <w:lang w:eastAsia="zh-CN"/>
        </w:rPr>
        <w:t>jeden tysiąc</w:t>
      </w:r>
      <w:r w:rsidR="00A96649" w:rsidRPr="00A0091F">
        <w:rPr>
          <w:rFonts w:eastAsia="Times New Roman" w:cstheme="minorHAnsi"/>
          <w:lang w:eastAsia="zh-CN"/>
        </w:rPr>
        <w:t xml:space="preserve"> 00/100) zł brutto </w:t>
      </w:r>
      <w:r w:rsidRPr="00A0091F">
        <w:rPr>
          <w:rFonts w:eastAsia="Times New Roman" w:cstheme="minorHAnsi"/>
          <w:lang w:eastAsia="zh-CN"/>
        </w:rPr>
        <w:t xml:space="preserve">za każdy dzień </w:t>
      </w:r>
      <w:r w:rsidR="009424AF" w:rsidRPr="00A0091F">
        <w:rPr>
          <w:rFonts w:eastAsia="Times New Roman" w:cstheme="minorHAnsi"/>
          <w:lang w:eastAsia="zh-CN"/>
        </w:rPr>
        <w:t>zwłoki</w:t>
      </w:r>
      <w:r w:rsidR="00B86C9F" w:rsidRPr="00A0091F">
        <w:rPr>
          <w:rFonts w:eastAsia="Times New Roman" w:cstheme="minorHAnsi"/>
          <w:lang w:eastAsia="zh-CN"/>
        </w:rPr>
        <w:t>,</w:t>
      </w:r>
    </w:p>
    <w:p w14:paraId="466FB8E1" w14:textId="77FCF895" w:rsidR="00B0116B" w:rsidRPr="00A0091F" w:rsidRDefault="00B0116B"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 xml:space="preserve">za </w:t>
      </w:r>
      <w:r w:rsidR="009424AF" w:rsidRPr="00A0091F">
        <w:rPr>
          <w:rFonts w:eastAsia="Times New Roman" w:cstheme="minorHAnsi"/>
          <w:lang w:eastAsia="zh-CN"/>
        </w:rPr>
        <w:t xml:space="preserve">zwłokę </w:t>
      </w:r>
      <w:r w:rsidRPr="00A0091F">
        <w:rPr>
          <w:rFonts w:eastAsia="Times New Roman" w:cstheme="minorHAnsi"/>
          <w:lang w:eastAsia="zh-CN"/>
        </w:rPr>
        <w:t>w usunięciu wad</w:t>
      </w:r>
      <w:r w:rsidR="00431789" w:rsidRPr="00A0091F">
        <w:rPr>
          <w:rFonts w:eastAsia="Times New Roman" w:cstheme="minorHAnsi"/>
          <w:lang w:eastAsia="zh-CN"/>
        </w:rPr>
        <w:t>,</w:t>
      </w:r>
      <w:r w:rsidRPr="00A0091F">
        <w:rPr>
          <w:rFonts w:eastAsia="Times New Roman" w:cstheme="minorHAnsi"/>
          <w:lang w:eastAsia="zh-CN"/>
        </w:rPr>
        <w:t xml:space="preserve"> stwierdzonych przy odbiorach robót lub w okresach gwarancji jakości lub rękojmi za wady – w wysokości 1.000,00 </w:t>
      </w:r>
      <w:r w:rsidR="00A96649" w:rsidRPr="00A0091F">
        <w:rPr>
          <w:rFonts w:eastAsia="Times New Roman" w:cstheme="minorHAnsi"/>
          <w:lang w:eastAsia="zh-CN"/>
        </w:rPr>
        <w:t xml:space="preserve">(jeden tysiąc 00/100) zł brutto </w:t>
      </w:r>
      <w:r w:rsidRPr="00A0091F">
        <w:rPr>
          <w:rFonts w:eastAsia="Times New Roman" w:cstheme="minorHAnsi"/>
          <w:lang w:eastAsia="zh-CN"/>
        </w:rPr>
        <w:t xml:space="preserve">za każdy dzień </w:t>
      </w:r>
      <w:r w:rsidR="009424AF" w:rsidRPr="00A0091F">
        <w:rPr>
          <w:rFonts w:eastAsia="Times New Roman" w:cstheme="minorHAnsi"/>
          <w:lang w:eastAsia="zh-CN"/>
        </w:rPr>
        <w:t>zwłoki</w:t>
      </w:r>
      <w:r w:rsidRPr="00A0091F">
        <w:rPr>
          <w:rFonts w:eastAsia="Times New Roman" w:cstheme="minorHAnsi"/>
          <w:lang w:eastAsia="zh-CN"/>
        </w:rPr>
        <w:t>, liczony od dnia upływu terminu wyznaczonego na usunięcie wad,</w:t>
      </w:r>
    </w:p>
    <w:p w14:paraId="471476C4" w14:textId="3ED96164" w:rsidR="00B0116B" w:rsidRPr="00A0091F" w:rsidRDefault="00B0116B"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za spowodowanie przerwy, polegającej na niewykonywaniu robót przez okres dłuższy</w:t>
      </w:r>
      <w:r w:rsidR="00431789" w:rsidRPr="00A0091F">
        <w:rPr>
          <w:rFonts w:eastAsia="Times New Roman" w:cstheme="minorHAnsi"/>
          <w:lang w:eastAsia="zh-CN"/>
        </w:rPr>
        <w:t>,</w:t>
      </w:r>
      <w:r w:rsidRPr="00A0091F">
        <w:rPr>
          <w:rFonts w:eastAsia="Times New Roman" w:cstheme="minorHAnsi"/>
          <w:lang w:eastAsia="zh-CN"/>
        </w:rPr>
        <w:t xml:space="preserve"> niż 3 dni </w:t>
      </w:r>
      <w:r w:rsidR="00820EC1" w:rsidRPr="00A0091F">
        <w:rPr>
          <w:rFonts w:eastAsia="Times New Roman" w:cstheme="minorHAnsi"/>
          <w:lang w:eastAsia="zh-CN"/>
        </w:rPr>
        <w:t>robocze</w:t>
      </w:r>
      <w:r w:rsidR="00431789" w:rsidRPr="00A0091F">
        <w:rPr>
          <w:rFonts w:eastAsia="Times New Roman" w:cstheme="minorHAnsi"/>
          <w:lang w:eastAsia="zh-CN"/>
        </w:rPr>
        <w:t>,</w:t>
      </w:r>
      <w:r w:rsidR="00820EC1" w:rsidRPr="00A0091F">
        <w:rPr>
          <w:rFonts w:eastAsia="Times New Roman" w:cstheme="minorHAnsi"/>
          <w:lang w:eastAsia="zh-CN"/>
        </w:rPr>
        <w:t xml:space="preserve"> </w:t>
      </w:r>
      <w:r w:rsidRPr="00A0091F">
        <w:rPr>
          <w:rFonts w:eastAsia="Times New Roman" w:cstheme="minorHAnsi"/>
          <w:lang w:eastAsia="zh-CN"/>
        </w:rPr>
        <w:t>w realizacji przedmiotu umowy</w:t>
      </w:r>
      <w:r w:rsidR="00431789" w:rsidRPr="00A0091F">
        <w:rPr>
          <w:rFonts w:eastAsia="Times New Roman" w:cstheme="minorHAnsi"/>
          <w:lang w:eastAsia="zh-CN"/>
        </w:rPr>
        <w:t>,</w:t>
      </w:r>
      <w:r w:rsidRPr="00A0091F">
        <w:rPr>
          <w:rFonts w:eastAsia="Times New Roman" w:cstheme="minorHAnsi"/>
          <w:lang w:eastAsia="zh-CN"/>
        </w:rPr>
        <w:t xml:space="preserve"> zgodnie z harmonogramem rzeczowym</w:t>
      </w:r>
      <w:r w:rsidR="00431789" w:rsidRPr="00A0091F">
        <w:rPr>
          <w:rFonts w:eastAsia="Times New Roman" w:cstheme="minorHAnsi"/>
          <w:lang w:eastAsia="zh-CN"/>
        </w:rPr>
        <w:t>,</w:t>
      </w:r>
      <w:r w:rsidRPr="00A0091F">
        <w:rPr>
          <w:rFonts w:eastAsia="Times New Roman" w:cstheme="minorHAnsi"/>
          <w:lang w:eastAsia="zh-CN"/>
        </w:rPr>
        <w:t xml:space="preserve"> z przyczyn leżących po stronie Wykonawcy – w wysokości 0,1% wynagrodzenia brutto za każdy dzień przerwy,</w:t>
      </w:r>
    </w:p>
    <w:p w14:paraId="771D0DAC" w14:textId="09792FDD" w:rsidR="00B0116B" w:rsidRPr="00A0091F" w:rsidRDefault="00B0116B"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 xml:space="preserve">za odstąpienie od umowy z przyczyn leżących po stronie Wykonawcy – w wysokości </w:t>
      </w:r>
      <w:r w:rsidR="00D31B29" w:rsidRPr="00A0091F">
        <w:rPr>
          <w:rFonts w:eastAsia="Times New Roman" w:cstheme="minorHAnsi"/>
          <w:lang w:eastAsia="zh-CN"/>
        </w:rPr>
        <w:t>2</w:t>
      </w:r>
      <w:r w:rsidRPr="00A0091F">
        <w:rPr>
          <w:rFonts w:eastAsia="Times New Roman" w:cstheme="minorHAnsi"/>
          <w:lang w:eastAsia="zh-CN"/>
        </w:rPr>
        <w:t>0% wynagrodzenia brutto,</w:t>
      </w:r>
    </w:p>
    <w:p w14:paraId="30A282D6" w14:textId="3A2892AD" w:rsidR="00B0116B" w:rsidRPr="00A0091F" w:rsidRDefault="00B0116B"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 xml:space="preserve">za naruszenie przepisów BHP, zasad przepisów porządkowych, gospodarowania odpadami w wysokości 500,00 </w:t>
      </w:r>
      <w:r w:rsidR="00A96649" w:rsidRPr="00A0091F">
        <w:rPr>
          <w:rFonts w:eastAsia="Times New Roman" w:cstheme="minorHAnsi"/>
          <w:lang w:eastAsia="zh-CN"/>
        </w:rPr>
        <w:t xml:space="preserve">(pięćset 00/100) zł </w:t>
      </w:r>
      <w:r w:rsidRPr="00A0091F">
        <w:rPr>
          <w:rFonts w:eastAsia="Times New Roman" w:cstheme="minorHAnsi"/>
          <w:lang w:eastAsia="zh-CN"/>
        </w:rPr>
        <w:t xml:space="preserve">brutto za każdy zgłoszony </w:t>
      </w:r>
      <w:r w:rsidR="00B77DA3" w:rsidRPr="00A0091F">
        <w:rPr>
          <w:rFonts w:eastAsia="Times New Roman" w:cstheme="minorHAnsi"/>
          <w:lang w:eastAsia="zh-CN"/>
        </w:rPr>
        <w:br/>
      </w:r>
      <w:r w:rsidR="006827FD" w:rsidRPr="00A0091F">
        <w:rPr>
          <w:rFonts w:eastAsia="Times New Roman" w:cstheme="minorHAnsi"/>
          <w:lang w:eastAsia="zh-CN"/>
        </w:rPr>
        <w:t>i stwierdzony przypadek,</w:t>
      </w:r>
    </w:p>
    <w:p w14:paraId="65820F40" w14:textId="3190F26D" w:rsidR="00B0116B" w:rsidRPr="00A0091F" w:rsidRDefault="00B0116B"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za każde stwierdzenie nieprawidłowego montażu wyposażenia budynku</w:t>
      </w:r>
      <w:r w:rsidR="00820EC1" w:rsidRPr="00A0091F">
        <w:rPr>
          <w:rFonts w:eastAsia="Times New Roman" w:cstheme="minorHAnsi"/>
          <w:lang w:eastAsia="zh-CN"/>
        </w:rPr>
        <w:t xml:space="preserve"> i/lub kanałów technicznych z sieciami</w:t>
      </w:r>
      <w:r w:rsidR="00D255BB" w:rsidRPr="00A0091F">
        <w:rPr>
          <w:rFonts w:eastAsia="Times New Roman" w:cstheme="minorHAnsi"/>
          <w:lang w:eastAsia="zh-CN"/>
        </w:rPr>
        <w:t xml:space="preserve"> lub położenia nawierzchni pieszo-jezdnej</w:t>
      </w:r>
      <w:r w:rsidRPr="00A0091F">
        <w:rPr>
          <w:rFonts w:eastAsia="Times New Roman" w:cstheme="minorHAnsi"/>
          <w:lang w:eastAsia="zh-CN"/>
        </w:rPr>
        <w:t xml:space="preserve"> </w:t>
      </w:r>
      <w:r w:rsidR="00820EC1" w:rsidRPr="00A0091F">
        <w:rPr>
          <w:rFonts w:eastAsia="Times New Roman" w:cstheme="minorHAnsi"/>
          <w:lang w:eastAsia="zh-CN"/>
        </w:rPr>
        <w:t>– w wysokości 1.0</w:t>
      </w:r>
      <w:r w:rsidRPr="00A0091F">
        <w:rPr>
          <w:rFonts w:eastAsia="Times New Roman" w:cstheme="minorHAnsi"/>
          <w:lang w:eastAsia="zh-CN"/>
        </w:rPr>
        <w:t>00,00 </w:t>
      </w:r>
      <w:r w:rsidR="00A96649" w:rsidRPr="00A0091F">
        <w:rPr>
          <w:rFonts w:eastAsia="Times New Roman" w:cstheme="minorHAnsi"/>
          <w:lang w:eastAsia="zh-CN"/>
        </w:rPr>
        <w:t>(</w:t>
      </w:r>
      <w:r w:rsidR="00820EC1" w:rsidRPr="00A0091F">
        <w:rPr>
          <w:rFonts w:eastAsia="Times New Roman" w:cstheme="minorHAnsi"/>
          <w:lang w:eastAsia="zh-CN"/>
        </w:rPr>
        <w:t>jeden tysiąc</w:t>
      </w:r>
      <w:r w:rsidR="00A96649" w:rsidRPr="00A0091F">
        <w:rPr>
          <w:rFonts w:eastAsia="Times New Roman" w:cstheme="minorHAnsi"/>
          <w:lang w:eastAsia="zh-CN"/>
        </w:rPr>
        <w:t xml:space="preserve"> 00/100) zł brutto</w:t>
      </w:r>
      <w:r w:rsidRPr="00A0091F">
        <w:rPr>
          <w:rFonts w:eastAsia="Times New Roman" w:cstheme="minorHAnsi"/>
          <w:lang w:eastAsia="zh-CN"/>
        </w:rPr>
        <w:t>, a w przypadku, gdy wskutek tego konieczne będzie wyłączenie pomieszczenia</w:t>
      </w:r>
      <w:r w:rsidR="00516306" w:rsidRPr="00A0091F">
        <w:rPr>
          <w:rFonts w:eastAsia="Times New Roman" w:cstheme="minorHAnsi"/>
          <w:lang w:eastAsia="zh-CN"/>
        </w:rPr>
        <w:t xml:space="preserve"> lub fragmentu pieszo-jezdnego</w:t>
      </w:r>
      <w:r w:rsidRPr="00A0091F">
        <w:rPr>
          <w:rFonts w:eastAsia="Times New Roman" w:cstheme="minorHAnsi"/>
          <w:lang w:eastAsia="zh-CN"/>
        </w:rPr>
        <w:t xml:space="preserve"> z użytkowania - na okres usunięcia nieprawidłowości - za każdy dzień wyłącz</w:t>
      </w:r>
      <w:r w:rsidR="00820EC1" w:rsidRPr="00A0091F">
        <w:rPr>
          <w:rFonts w:eastAsia="Times New Roman" w:cstheme="minorHAnsi"/>
          <w:lang w:eastAsia="zh-CN"/>
        </w:rPr>
        <w:t>enia kara w wysokości 5</w:t>
      </w:r>
      <w:r w:rsidR="006407B6" w:rsidRPr="00A0091F">
        <w:rPr>
          <w:rFonts w:eastAsia="Times New Roman" w:cstheme="minorHAnsi"/>
          <w:lang w:eastAsia="zh-CN"/>
        </w:rPr>
        <w:t>00,00 zł (</w:t>
      </w:r>
      <w:r w:rsidR="00820EC1" w:rsidRPr="00A0091F">
        <w:rPr>
          <w:rFonts w:eastAsia="Times New Roman" w:cstheme="minorHAnsi"/>
          <w:lang w:eastAsia="zh-CN"/>
        </w:rPr>
        <w:t>pięćset</w:t>
      </w:r>
      <w:r w:rsidR="006407B6" w:rsidRPr="00A0091F">
        <w:rPr>
          <w:rFonts w:eastAsia="Times New Roman" w:cstheme="minorHAnsi"/>
          <w:lang w:eastAsia="zh-CN"/>
        </w:rPr>
        <w:t xml:space="preserve"> 00/100) zł brutto</w:t>
      </w:r>
      <w:r w:rsidR="006827FD" w:rsidRPr="00A0091F">
        <w:rPr>
          <w:rFonts w:eastAsia="Times New Roman" w:cstheme="minorHAnsi"/>
          <w:lang w:eastAsia="zh-CN"/>
        </w:rPr>
        <w:t>,</w:t>
      </w:r>
    </w:p>
    <w:p w14:paraId="498FFD57" w14:textId="2191CCA6" w:rsidR="00B0116B" w:rsidRPr="00A0091F" w:rsidRDefault="00B0116B"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Times New Roman" w:cstheme="minorHAnsi"/>
          <w:lang w:eastAsia="zh-CN"/>
        </w:rPr>
        <w:t>nieuwzględnienie</w:t>
      </w:r>
      <w:r w:rsidR="00C235F0" w:rsidRPr="00A0091F">
        <w:rPr>
          <w:rFonts w:eastAsia="Times New Roman" w:cstheme="minorHAnsi"/>
          <w:lang w:eastAsia="zh-CN"/>
        </w:rPr>
        <w:t xml:space="preserve"> uzasadnionych</w:t>
      </w:r>
      <w:r w:rsidRPr="00A0091F">
        <w:rPr>
          <w:rFonts w:eastAsia="Times New Roman" w:cstheme="minorHAnsi"/>
          <w:lang w:eastAsia="zh-CN"/>
        </w:rPr>
        <w:t xml:space="preserve"> uwag Zamawiającego lub </w:t>
      </w:r>
      <w:r w:rsidR="006407B6" w:rsidRPr="00A0091F">
        <w:rPr>
          <w:rFonts w:eastAsia="Times New Roman" w:cstheme="minorHAnsi"/>
          <w:lang w:eastAsia="zh-CN"/>
        </w:rPr>
        <w:t>Inspektora Nadzoru</w:t>
      </w:r>
      <w:r w:rsidR="00F74190" w:rsidRPr="00A0091F">
        <w:rPr>
          <w:rFonts w:eastAsia="Times New Roman" w:cstheme="minorHAnsi"/>
          <w:lang w:eastAsia="zh-CN"/>
        </w:rPr>
        <w:t xml:space="preserve"> </w:t>
      </w:r>
      <w:r w:rsidRPr="00A0091F">
        <w:rPr>
          <w:rFonts w:eastAsia="Times New Roman" w:cstheme="minorHAnsi"/>
          <w:lang w:eastAsia="zh-CN"/>
        </w:rPr>
        <w:t xml:space="preserve">do dokumentów lub działań Wykonawcy - w wysokości </w:t>
      </w:r>
      <w:r w:rsidR="00D31B29" w:rsidRPr="00A0091F">
        <w:rPr>
          <w:rFonts w:eastAsia="Times New Roman" w:cstheme="minorHAnsi"/>
          <w:lang w:eastAsia="zh-CN"/>
        </w:rPr>
        <w:t>2</w:t>
      </w:r>
      <w:r w:rsidRPr="00A0091F">
        <w:rPr>
          <w:rFonts w:eastAsia="Times New Roman" w:cstheme="minorHAnsi"/>
          <w:lang w:eastAsia="zh-CN"/>
        </w:rPr>
        <w:t>.000</w:t>
      </w:r>
      <w:r w:rsidR="0099055C" w:rsidRPr="00A0091F">
        <w:rPr>
          <w:rFonts w:eastAsia="Times New Roman" w:cstheme="minorHAnsi"/>
          <w:lang w:eastAsia="zh-CN"/>
        </w:rPr>
        <w:t>,00</w:t>
      </w:r>
      <w:r w:rsidRPr="00A0091F">
        <w:rPr>
          <w:rFonts w:eastAsia="Times New Roman" w:cstheme="minorHAnsi"/>
          <w:lang w:eastAsia="zh-CN"/>
        </w:rPr>
        <w:t xml:space="preserve"> </w:t>
      </w:r>
      <w:r w:rsidR="00D31B29" w:rsidRPr="00A0091F">
        <w:rPr>
          <w:rFonts w:eastAsia="Times New Roman" w:cstheme="minorHAnsi"/>
          <w:lang w:eastAsia="zh-CN"/>
        </w:rPr>
        <w:t xml:space="preserve">(dwa tysiące złotych </w:t>
      </w:r>
      <w:r w:rsidRPr="00A0091F">
        <w:rPr>
          <w:rFonts w:eastAsia="Times New Roman" w:cstheme="minorHAnsi"/>
          <w:lang w:eastAsia="zh-CN"/>
        </w:rPr>
        <w:t xml:space="preserve"> </w:t>
      </w:r>
      <w:r w:rsidR="006407B6" w:rsidRPr="00A0091F">
        <w:rPr>
          <w:rFonts w:eastAsia="Times New Roman" w:cstheme="minorHAnsi"/>
          <w:lang w:eastAsia="zh-CN"/>
        </w:rPr>
        <w:t>00/100</w:t>
      </w:r>
      <w:r w:rsidRPr="00A0091F">
        <w:rPr>
          <w:rFonts w:eastAsia="Times New Roman" w:cstheme="minorHAnsi"/>
          <w:lang w:eastAsia="zh-CN"/>
        </w:rPr>
        <w:t>)</w:t>
      </w:r>
      <w:r w:rsidR="006407B6" w:rsidRPr="00A0091F">
        <w:rPr>
          <w:rFonts w:eastAsia="Times New Roman" w:cstheme="minorHAnsi"/>
          <w:lang w:eastAsia="zh-CN"/>
        </w:rPr>
        <w:t xml:space="preserve"> zł brutto</w:t>
      </w:r>
      <w:r w:rsidRPr="00A0091F">
        <w:rPr>
          <w:rFonts w:eastAsia="Times New Roman" w:cstheme="minorHAnsi"/>
          <w:lang w:eastAsia="zh-CN"/>
        </w:rPr>
        <w:t>, za zdarzenie,</w:t>
      </w:r>
    </w:p>
    <w:p w14:paraId="02E6CDC7" w14:textId="10A6237C" w:rsidR="001A54D5" w:rsidRPr="00A0091F" w:rsidRDefault="00B0116B" w:rsidP="009448A9">
      <w:pPr>
        <w:numPr>
          <w:ilvl w:val="0"/>
          <w:numId w:val="19"/>
        </w:numPr>
        <w:suppressAutoHyphens/>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 xml:space="preserve">za brak zapłaty lub za nieterminową </w:t>
      </w:r>
      <w:r w:rsidR="00D31B29" w:rsidRPr="00A0091F">
        <w:rPr>
          <w:rFonts w:eastAsia="Verdana" w:cstheme="minorHAnsi"/>
          <w:lang w:val="pl" w:eastAsia="pl-PL"/>
        </w:rPr>
        <w:t>przekraczającą co na</w:t>
      </w:r>
      <w:r w:rsidR="009A2B16" w:rsidRPr="00A0091F">
        <w:rPr>
          <w:rFonts w:eastAsia="Verdana" w:cstheme="minorHAnsi"/>
          <w:lang w:val="pl" w:eastAsia="pl-PL"/>
        </w:rPr>
        <w:t>jmniej 14</w:t>
      </w:r>
      <w:r w:rsidR="00D31B29" w:rsidRPr="00A0091F">
        <w:rPr>
          <w:rFonts w:eastAsia="Verdana" w:cstheme="minorHAnsi"/>
          <w:lang w:val="pl" w:eastAsia="pl-PL"/>
        </w:rPr>
        <w:t xml:space="preserve"> dni </w:t>
      </w:r>
      <w:r w:rsidRPr="00A0091F">
        <w:rPr>
          <w:rFonts w:eastAsia="Verdana" w:cstheme="minorHAnsi"/>
          <w:lang w:val="pl" w:eastAsia="pl-PL"/>
        </w:rPr>
        <w:t xml:space="preserve">zapłatę wynagrodzenia należnego Podwykonawcy, w wysokości </w:t>
      </w:r>
      <w:r w:rsidR="00646119" w:rsidRPr="00A0091F">
        <w:rPr>
          <w:rFonts w:eastAsia="Verdana" w:cstheme="minorHAnsi"/>
          <w:lang w:val="pl" w:eastAsia="pl-PL"/>
        </w:rPr>
        <w:t>10</w:t>
      </w:r>
      <w:r w:rsidRPr="00A0091F">
        <w:rPr>
          <w:rFonts w:eastAsia="Verdana" w:cstheme="minorHAnsi"/>
          <w:lang w:val="pl" w:eastAsia="pl-PL"/>
        </w:rPr>
        <w:t>.000</w:t>
      </w:r>
      <w:r w:rsidR="0099055C" w:rsidRPr="00A0091F">
        <w:rPr>
          <w:rFonts w:eastAsia="Verdana" w:cstheme="minorHAnsi"/>
          <w:lang w:val="pl" w:eastAsia="pl-PL"/>
        </w:rPr>
        <w:t>,00</w:t>
      </w:r>
      <w:r w:rsidRPr="00A0091F">
        <w:rPr>
          <w:rFonts w:eastAsia="Verdana" w:cstheme="minorHAnsi"/>
          <w:lang w:val="pl" w:eastAsia="pl-PL"/>
        </w:rPr>
        <w:t xml:space="preserve"> </w:t>
      </w:r>
      <w:r w:rsidRPr="00A0091F">
        <w:rPr>
          <w:rFonts w:eastAsia="Arial Unicode MS" w:cstheme="minorHAnsi"/>
          <w:lang w:eastAsia="zh-CN"/>
        </w:rPr>
        <w:t>(</w:t>
      </w:r>
      <w:r w:rsidR="00646119" w:rsidRPr="00A0091F">
        <w:rPr>
          <w:rFonts w:eastAsia="Arial Unicode MS" w:cstheme="minorHAnsi"/>
          <w:lang w:eastAsia="zh-CN"/>
        </w:rPr>
        <w:t>dziesięć tysięcy</w:t>
      </w:r>
      <w:r w:rsidR="0089767E" w:rsidRPr="00A0091F">
        <w:rPr>
          <w:rFonts w:eastAsia="Arial Unicode MS" w:cstheme="minorHAnsi"/>
          <w:lang w:eastAsia="zh-CN"/>
        </w:rPr>
        <w:t xml:space="preserve"> </w:t>
      </w:r>
      <w:r w:rsidR="006407B6" w:rsidRPr="00A0091F">
        <w:rPr>
          <w:rFonts w:eastAsia="Arial Unicode MS" w:cstheme="minorHAnsi"/>
          <w:lang w:eastAsia="zh-CN"/>
        </w:rPr>
        <w:t>00/100</w:t>
      </w:r>
      <w:r w:rsidRPr="00A0091F">
        <w:rPr>
          <w:rFonts w:eastAsia="Arial Unicode MS" w:cstheme="minorHAnsi"/>
          <w:lang w:eastAsia="zh-CN"/>
        </w:rPr>
        <w:t>)</w:t>
      </w:r>
      <w:r w:rsidR="006407B6" w:rsidRPr="00A0091F">
        <w:rPr>
          <w:rFonts w:eastAsia="Arial Unicode MS" w:cstheme="minorHAnsi"/>
          <w:lang w:eastAsia="zh-CN"/>
        </w:rPr>
        <w:t xml:space="preserve"> </w:t>
      </w:r>
      <w:r w:rsidR="006407B6" w:rsidRPr="00A0091F">
        <w:rPr>
          <w:rFonts w:eastAsia="Verdana" w:cstheme="minorHAnsi"/>
          <w:lang w:val="pl" w:eastAsia="pl-PL"/>
        </w:rPr>
        <w:t xml:space="preserve">zł brutto </w:t>
      </w:r>
      <w:r w:rsidRPr="00A0091F">
        <w:rPr>
          <w:rFonts w:eastAsia="Verdana" w:cstheme="minorHAnsi"/>
          <w:lang w:val="pl" w:eastAsia="pl-PL"/>
        </w:rPr>
        <w:t>za każdy taki przypadek,</w:t>
      </w:r>
    </w:p>
    <w:p w14:paraId="7C9F1B04" w14:textId="33103582" w:rsidR="001B4BD6" w:rsidRPr="00A0091F" w:rsidRDefault="00B0116B"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Verdana" w:cstheme="minorHAnsi"/>
          <w:lang w:val="pl" w:eastAsia="pl-PL"/>
        </w:rPr>
        <w:t>za nieprzedłożenie raportu</w:t>
      </w:r>
      <w:r w:rsidR="00646119" w:rsidRPr="00A0091F">
        <w:rPr>
          <w:rFonts w:eastAsia="Verdana" w:cstheme="minorHAnsi"/>
          <w:lang w:val="pl" w:eastAsia="pl-PL"/>
        </w:rPr>
        <w:t xml:space="preserve"> tygodniowego i/lub</w:t>
      </w:r>
      <w:r w:rsidRPr="00A0091F">
        <w:rPr>
          <w:rFonts w:eastAsia="Verdana" w:cstheme="minorHAnsi"/>
          <w:lang w:val="pl" w:eastAsia="pl-PL"/>
        </w:rPr>
        <w:t xml:space="preserve"> miesięcznego w terminie, o którym mowa § </w:t>
      </w:r>
      <w:r w:rsidR="009A2B16" w:rsidRPr="00A0091F">
        <w:rPr>
          <w:rFonts w:eastAsia="Verdana" w:cstheme="minorHAnsi"/>
          <w:lang w:val="pl" w:eastAsia="pl-PL"/>
        </w:rPr>
        <w:t>11 ust. 13 pkt 15</w:t>
      </w:r>
      <w:r w:rsidR="009424F7" w:rsidRPr="00A0091F">
        <w:rPr>
          <w:rFonts w:eastAsia="Verdana" w:cstheme="minorHAnsi"/>
          <w:lang w:val="pl" w:eastAsia="pl-PL"/>
        </w:rPr>
        <w:t xml:space="preserve"> </w:t>
      </w:r>
      <w:r w:rsidR="009A2B16" w:rsidRPr="00A0091F">
        <w:rPr>
          <w:rFonts w:eastAsia="Verdana" w:cstheme="minorHAnsi"/>
          <w:lang w:val="pl" w:eastAsia="pl-PL"/>
        </w:rPr>
        <w:t xml:space="preserve"> oraz § 10 ust. 44</w:t>
      </w:r>
      <w:r w:rsidR="00646119" w:rsidRPr="00A0091F">
        <w:rPr>
          <w:rFonts w:eastAsia="Verdana" w:cstheme="minorHAnsi"/>
          <w:lang w:val="pl" w:eastAsia="pl-PL"/>
        </w:rPr>
        <w:t xml:space="preserve"> </w:t>
      </w:r>
      <w:r w:rsidR="00820EC1" w:rsidRPr="00A0091F">
        <w:rPr>
          <w:rFonts w:eastAsia="Verdana" w:cstheme="minorHAnsi"/>
          <w:lang w:val="pl" w:eastAsia="pl-PL"/>
        </w:rPr>
        <w:t>umowy, w wysokości 1.0</w:t>
      </w:r>
      <w:r w:rsidRPr="00A0091F">
        <w:rPr>
          <w:rFonts w:eastAsia="Verdana" w:cstheme="minorHAnsi"/>
          <w:lang w:val="pl" w:eastAsia="pl-PL"/>
        </w:rPr>
        <w:t>00,00 (</w:t>
      </w:r>
      <w:r w:rsidR="00820EC1" w:rsidRPr="00A0091F">
        <w:rPr>
          <w:rFonts w:eastAsia="Verdana" w:cstheme="minorHAnsi"/>
          <w:lang w:val="pl" w:eastAsia="pl-PL"/>
        </w:rPr>
        <w:t xml:space="preserve">jeden tysiąc </w:t>
      </w:r>
      <w:r w:rsidR="006407B6" w:rsidRPr="00A0091F">
        <w:rPr>
          <w:rFonts w:eastAsia="Verdana" w:cstheme="minorHAnsi"/>
          <w:lang w:val="pl" w:eastAsia="pl-PL"/>
        </w:rPr>
        <w:t>00/100</w:t>
      </w:r>
      <w:r w:rsidRPr="00A0091F">
        <w:rPr>
          <w:rFonts w:eastAsia="Verdana" w:cstheme="minorHAnsi"/>
          <w:lang w:val="pl" w:eastAsia="pl-PL"/>
        </w:rPr>
        <w:t xml:space="preserve">) </w:t>
      </w:r>
      <w:r w:rsidR="006407B6" w:rsidRPr="00A0091F">
        <w:rPr>
          <w:rFonts w:eastAsia="Verdana" w:cstheme="minorHAnsi"/>
          <w:lang w:val="pl" w:eastAsia="pl-PL"/>
        </w:rPr>
        <w:t xml:space="preserve">zł brutto </w:t>
      </w:r>
      <w:r w:rsidRPr="00A0091F">
        <w:rPr>
          <w:rFonts w:eastAsia="Verdana" w:cstheme="minorHAnsi"/>
          <w:lang w:val="pl" w:eastAsia="pl-PL"/>
        </w:rPr>
        <w:t>za każdy taki przypadek</w:t>
      </w:r>
      <w:r w:rsidR="006827FD" w:rsidRPr="00A0091F">
        <w:rPr>
          <w:rFonts w:eastAsia="Verdana" w:cstheme="minorHAnsi"/>
          <w:lang w:val="pl" w:eastAsia="pl-PL"/>
        </w:rPr>
        <w:t>,</w:t>
      </w:r>
    </w:p>
    <w:p w14:paraId="5D0B022D" w14:textId="0F8F839E" w:rsidR="001A54D5" w:rsidRPr="00A0091F" w:rsidRDefault="001A54D5" w:rsidP="009448A9">
      <w:pPr>
        <w:numPr>
          <w:ilvl w:val="0"/>
          <w:numId w:val="19"/>
        </w:numPr>
        <w:suppressAutoHyphens/>
        <w:spacing w:after="0" w:line="276" w:lineRule="auto"/>
        <w:ind w:left="1134" w:hanging="425"/>
        <w:contextualSpacing/>
        <w:jc w:val="both"/>
        <w:rPr>
          <w:rFonts w:eastAsia="Times New Roman" w:cstheme="minorHAnsi"/>
          <w:lang w:eastAsia="zh-CN"/>
        </w:rPr>
      </w:pPr>
      <w:r w:rsidRPr="00A0091F">
        <w:rPr>
          <w:rFonts w:eastAsia="Verdana" w:cstheme="minorHAnsi"/>
          <w:lang w:val="pl" w:eastAsia="pl-PL"/>
        </w:rPr>
        <w:t>za nieprzedłożenie Zamawiającemu projektu umowy o podwykonawstwo, której przedmiotem są roboty budowlane, lub projektu zmian tej umowy</w:t>
      </w:r>
      <w:r w:rsidR="00744304" w:rsidRPr="00A0091F">
        <w:rPr>
          <w:rFonts w:eastAsia="Verdana" w:cstheme="minorHAnsi"/>
          <w:lang w:val="pl" w:eastAsia="pl-PL"/>
        </w:rPr>
        <w:t>,</w:t>
      </w:r>
      <w:r w:rsidRPr="00A0091F">
        <w:rPr>
          <w:rFonts w:eastAsia="Verdana" w:cstheme="minorHAnsi"/>
          <w:lang w:val="pl" w:eastAsia="pl-PL"/>
        </w:rPr>
        <w:t xml:space="preserve"> w terminie określonym w § </w:t>
      </w:r>
      <w:r w:rsidR="002B6D4F" w:rsidRPr="00A0091F">
        <w:rPr>
          <w:rFonts w:eastAsia="Verdana" w:cstheme="minorHAnsi"/>
          <w:lang w:val="pl" w:eastAsia="pl-PL"/>
        </w:rPr>
        <w:t>7</w:t>
      </w:r>
      <w:r w:rsidRPr="00A0091F">
        <w:rPr>
          <w:rFonts w:eastAsia="Verdana" w:cstheme="minorHAnsi"/>
          <w:lang w:val="pl" w:eastAsia="pl-PL"/>
        </w:rPr>
        <w:t xml:space="preserve"> </w:t>
      </w:r>
      <w:r w:rsidR="002B6D4F" w:rsidRPr="00A0091F">
        <w:rPr>
          <w:rFonts w:eastAsia="Verdana" w:cstheme="minorHAnsi"/>
          <w:lang w:val="pl" w:eastAsia="pl-PL"/>
        </w:rPr>
        <w:t xml:space="preserve">ust. 3 </w:t>
      </w:r>
      <w:r w:rsidRPr="00A0091F">
        <w:rPr>
          <w:rFonts w:eastAsia="Verdana" w:cstheme="minorHAnsi"/>
          <w:lang w:val="pl" w:eastAsia="pl-PL"/>
        </w:rPr>
        <w:t xml:space="preserve">– w wysokości </w:t>
      </w:r>
      <w:r w:rsidR="009A2B16" w:rsidRPr="00A0091F">
        <w:rPr>
          <w:rFonts w:eastAsia="Verdana" w:cstheme="minorHAnsi"/>
          <w:lang w:val="pl" w:eastAsia="pl-PL"/>
        </w:rPr>
        <w:t>2</w:t>
      </w:r>
      <w:r w:rsidR="00FC616F" w:rsidRPr="00A0091F">
        <w:rPr>
          <w:rFonts w:eastAsia="Verdana" w:cstheme="minorHAnsi"/>
          <w:lang w:val="pl" w:eastAsia="pl-PL"/>
        </w:rPr>
        <w:t>0</w:t>
      </w:r>
      <w:r w:rsidR="00744304" w:rsidRPr="00A0091F">
        <w:rPr>
          <w:rFonts w:eastAsia="Verdana" w:cstheme="minorHAnsi"/>
          <w:lang w:val="pl" w:eastAsia="pl-PL"/>
        </w:rPr>
        <w:t>.</w:t>
      </w:r>
      <w:r w:rsidRPr="00A0091F">
        <w:rPr>
          <w:rFonts w:eastAsia="Verdana" w:cstheme="minorHAnsi"/>
          <w:lang w:val="pl" w:eastAsia="pl-PL"/>
        </w:rPr>
        <w:t>000,00</w:t>
      </w:r>
      <w:r w:rsidR="00B72484" w:rsidRPr="00A0091F">
        <w:rPr>
          <w:rFonts w:eastAsia="Verdana" w:cstheme="minorHAnsi"/>
          <w:lang w:val="pl" w:eastAsia="pl-PL"/>
        </w:rPr>
        <w:t xml:space="preserve"> (</w:t>
      </w:r>
      <w:r w:rsidR="009A2B16" w:rsidRPr="00A0091F">
        <w:rPr>
          <w:rFonts w:eastAsia="Verdana" w:cstheme="minorHAnsi"/>
          <w:lang w:val="pl" w:eastAsia="pl-PL"/>
        </w:rPr>
        <w:t>dwadzieścia</w:t>
      </w:r>
      <w:r w:rsidR="00FC616F" w:rsidRPr="00A0091F">
        <w:rPr>
          <w:rFonts w:eastAsia="Verdana" w:cstheme="minorHAnsi"/>
          <w:lang w:val="pl" w:eastAsia="pl-PL"/>
        </w:rPr>
        <w:t xml:space="preserve"> tysięcy</w:t>
      </w:r>
      <w:r w:rsidR="00B72484" w:rsidRPr="00A0091F">
        <w:rPr>
          <w:rFonts w:eastAsia="Verdana" w:cstheme="minorHAnsi"/>
          <w:lang w:val="pl" w:eastAsia="pl-PL"/>
        </w:rPr>
        <w:t xml:space="preserve"> 00/100)</w:t>
      </w:r>
      <w:r w:rsidRPr="00A0091F">
        <w:rPr>
          <w:rFonts w:eastAsia="Verdana" w:cstheme="minorHAnsi"/>
          <w:lang w:val="pl" w:eastAsia="pl-PL"/>
        </w:rPr>
        <w:t xml:space="preserve"> zł</w:t>
      </w:r>
      <w:r w:rsidR="00B72484" w:rsidRPr="00A0091F">
        <w:rPr>
          <w:rFonts w:eastAsia="Verdana" w:cstheme="minorHAnsi"/>
          <w:lang w:val="pl" w:eastAsia="pl-PL"/>
        </w:rPr>
        <w:t xml:space="preserve"> brutto</w:t>
      </w:r>
      <w:r w:rsidRPr="00A0091F">
        <w:rPr>
          <w:rFonts w:eastAsia="Verdana" w:cstheme="minorHAnsi"/>
          <w:lang w:val="pl" w:eastAsia="pl-PL"/>
        </w:rPr>
        <w:t xml:space="preserve"> za każdy taki przypadek;</w:t>
      </w:r>
    </w:p>
    <w:p w14:paraId="0A5F4FA5" w14:textId="43D36634" w:rsidR="001A54D5" w:rsidRPr="00A0091F" w:rsidRDefault="001A54D5" w:rsidP="009448A9">
      <w:pPr>
        <w:numPr>
          <w:ilvl w:val="0"/>
          <w:numId w:val="19"/>
        </w:numPr>
        <w:spacing w:after="0" w:line="276" w:lineRule="auto"/>
        <w:ind w:left="1134"/>
        <w:contextualSpacing/>
        <w:jc w:val="both"/>
        <w:rPr>
          <w:rFonts w:eastAsia="Verdana" w:cstheme="minorHAnsi"/>
          <w:lang w:val="pl" w:eastAsia="pl-PL"/>
        </w:rPr>
      </w:pPr>
      <w:r w:rsidRPr="00A0091F">
        <w:rPr>
          <w:rFonts w:eastAsia="Verdana" w:cstheme="minorHAnsi"/>
          <w:lang w:val="pl" w:eastAsia="pl-PL"/>
        </w:rPr>
        <w:t xml:space="preserve">za nieprzedłożenie Zamawiającemu poświadczonej </w:t>
      </w:r>
      <w:r w:rsidRPr="00A0091F">
        <w:rPr>
          <w:rFonts w:cstheme="minorHAnsi"/>
        </w:rPr>
        <w:t xml:space="preserve">za zgodność z oryginałem kopii zawartej umowy o podwykonawstwo, której przedmiotem są roboty budowlane, dostawy lub usługi, lub zmian tej umowy, w terminie </w:t>
      </w:r>
      <w:r w:rsidR="002B6D4F" w:rsidRPr="00A0091F">
        <w:rPr>
          <w:rFonts w:cstheme="minorHAnsi"/>
        </w:rPr>
        <w:t>7</w:t>
      </w:r>
      <w:r w:rsidRPr="00A0091F">
        <w:rPr>
          <w:rFonts w:cstheme="minorHAnsi"/>
        </w:rPr>
        <w:t xml:space="preserve"> (</w:t>
      </w:r>
      <w:r w:rsidR="002B6D4F" w:rsidRPr="00A0091F">
        <w:rPr>
          <w:rFonts w:cstheme="minorHAnsi"/>
        </w:rPr>
        <w:t>siedmiu</w:t>
      </w:r>
      <w:r w:rsidRPr="00A0091F">
        <w:rPr>
          <w:rFonts w:cstheme="minorHAnsi"/>
        </w:rPr>
        <w:t>) dni od dnia jej zawarcia – w wysokości 3.000,00</w:t>
      </w:r>
      <w:r w:rsidR="00B72484" w:rsidRPr="00A0091F">
        <w:rPr>
          <w:rFonts w:cstheme="minorHAnsi"/>
        </w:rPr>
        <w:t xml:space="preserve"> (trzy tysiące 00/100)</w:t>
      </w:r>
      <w:r w:rsidRPr="00A0091F">
        <w:rPr>
          <w:rFonts w:cstheme="minorHAnsi"/>
        </w:rPr>
        <w:t xml:space="preserve"> zł </w:t>
      </w:r>
      <w:r w:rsidR="00B72484" w:rsidRPr="00A0091F">
        <w:rPr>
          <w:rFonts w:cstheme="minorHAnsi"/>
        </w:rPr>
        <w:t xml:space="preserve">brutto </w:t>
      </w:r>
      <w:r w:rsidRPr="00A0091F">
        <w:rPr>
          <w:rFonts w:cstheme="minorHAnsi"/>
        </w:rPr>
        <w:t>za każdy przypadek;</w:t>
      </w:r>
    </w:p>
    <w:p w14:paraId="1D43B5C3" w14:textId="436435DC" w:rsidR="00A46F44" w:rsidRPr="00A0091F" w:rsidRDefault="00FC585B"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 xml:space="preserve">za brak zmiany umowy o podwykonawstwo w zakresie terminu zapłaty Podwykonawcy lub Dalszemu Podwykonawcy, mimo uprzedniego wezwania – w wysokości 2.000,00 </w:t>
      </w:r>
      <w:r w:rsidR="00B72484" w:rsidRPr="00A0091F">
        <w:rPr>
          <w:rFonts w:eastAsia="Verdana" w:cstheme="minorHAnsi"/>
          <w:lang w:val="pl" w:eastAsia="pl-PL"/>
        </w:rPr>
        <w:t xml:space="preserve">(dwa tysiące 00/100) </w:t>
      </w:r>
      <w:r w:rsidRPr="00A0091F">
        <w:rPr>
          <w:rFonts w:eastAsia="Verdana" w:cstheme="minorHAnsi"/>
          <w:lang w:val="pl" w:eastAsia="pl-PL"/>
        </w:rPr>
        <w:t xml:space="preserve">zł </w:t>
      </w:r>
      <w:r w:rsidR="00B72484" w:rsidRPr="00A0091F">
        <w:rPr>
          <w:rFonts w:eastAsia="Verdana" w:cstheme="minorHAnsi"/>
          <w:lang w:val="pl" w:eastAsia="pl-PL"/>
        </w:rPr>
        <w:t xml:space="preserve">brutto </w:t>
      </w:r>
      <w:r w:rsidRPr="00A0091F">
        <w:rPr>
          <w:rFonts w:eastAsia="Verdana" w:cstheme="minorHAnsi"/>
          <w:lang w:val="pl" w:eastAsia="pl-PL"/>
        </w:rPr>
        <w:t>za każdy przypadek</w:t>
      </w:r>
      <w:r w:rsidR="00B72484" w:rsidRPr="00A0091F">
        <w:rPr>
          <w:rFonts w:eastAsia="Verdana" w:cstheme="minorHAnsi"/>
          <w:lang w:val="pl" w:eastAsia="pl-PL"/>
        </w:rPr>
        <w:t>;</w:t>
      </w:r>
    </w:p>
    <w:p w14:paraId="7A548F48" w14:textId="5260AC54" w:rsidR="00B94E6A" w:rsidRPr="00A0091F" w:rsidRDefault="00A46F44"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cstheme="minorHAnsi"/>
          <w:shd w:val="clear" w:color="auto" w:fill="FFFFFF"/>
        </w:rPr>
        <w:t xml:space="preserve"> z tytułu braku zapłaty lub nieterminowej zapłaty wynagrodzenia należnego podwykonawcom z tytułu zmiany wysokości wynagrodzenia, o której mowa w art. 439 ust. 5,</w:t>
      </w:r>
      <w:r w:rsidR="00D32727" w:rsidRPr="00A0091F">
        <w:rPr>
          <w:rFonts w:cstheme="minorHAnsi"/>
          <w:shd w:val="clear" w:color="auto" w:fill="FFFFFF"/>
        </w:rPr>
        <w:t xml:space="preserve"> w wysokości 2</w:t>
      </w:r>
      <w:r w:rsidR="00B72484" w:rsidRPr="00A0091F">
        <w:rPr>
          <w:rFonts w:cstheme="minorHAnsi"/>
          <w:shd w:val="clear" w:color="auto" w:fill="FFFFFF"/>
        </w:rPr>
        <w:t>.</w:t>
      </w:r>
      <w:r w:rsidR="00D32727" w:rsidRPr="00A0091F">
        <w:rPr>
          <w:rFonts w:cstheme="minorHAnsi"/>
          <w:shd w:val="clear" w:color="auto" w:fill="FFFFFF"/>
        </w:rPr>
        <w:t>000,00</w:t>
      </w:r>
      <w:r w:rsidR="00B72484" w:rsidRPr="00A0091F">
        <w:rPr>
          <w:rFonts w:cstheme="minorHAnsi"/>
          <w:shd w:val="clear" w:color="auto" w:fill="FFFFFF"/>
        </w:rPr>
        <w:t xml:space="preserve"> (dwa tysiące 00/100)</w:t>
      </w:r>
      <w:r w:rsidR="00D32727" w:rsidRPr="00A0091F">
        <w:rPr>
          <w:rFonts w:cstheme="minorHAnsi"/>
          <w:shd w:val="clear" w:color="auto" w:fill="FFFFFF"/>
        </w:rPr>
        <w:t xml:space="preserve"> zł</w:t>
      </w:r>
      <w:r w:rsidR="00B72484" w:rsidRPr="00A0091F">
        <w:rPr>
          <w:rFonts w:cstheme="minorHAnsi"/>
          <w:shd w:val="clear" w:color="auto" w:fill="FFFFFF"/>
        </w:rPr>
        <w:t xml:space="preserve"> brutto</w:t>
      </w:r>
      <w:r w:rsidR="00D32727" w:rsidRPr="00A0091F">
        <w:rPr>
          <w:rFonts w:cstheme="minorHAnsi"/>
          <w:shd w:val="clear" w:color="auto" w:fill="FFFFFF"/>
        </w:rPr>
        <w:t xml:space="preserve"> za każdy taki przypadek,</w:t>
      </w:r>
    </w:p>
    <w:p w14:paraId="76CF7447" w14:textId="4081DA8E" w:rsidR="001A54D5" w:rsidRPr="00A0091F" w:rsidRDefault="001A54D5"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cstheme="minorHAnsi"/>
        </w:rPr>
        <w:t xml:space="preserve">w przypadku ujawnienia zaangażowania Podwykonawców lub Dalszych Podwykonawców bez zgody Zamawiającego, Wykonawca zapłaci Zamawiającemu karę umowną w kwocie </w:t>
      </w:r>
      <w:r w:rsidR="00B72484" w:rsidRPr="00A0091F">
        <w:rPr>
          <w:rFonts w:cstheme="minorHAnsi"/>
        </w:rPr>
        <w:t>2</w:t>
      </w:r>
      <w:r w:rsidRPr="00A0091F">
        <w:rPr>
          <w:rFonts w:cstheme="minorHAnsi"/>
        </w:rPr>
        <w:t xml:space="preserve">0.000,00 </w:t>
      </w:r>
      <w:r w:rsidR="00B72484" w:rsidRPr="00A0091F">
        <w:rPr>
          <w:rFonts w:cstheme="minorHAnsi"/>
        </w:rPr>
        <w:t xml:space="preserve"> (dwadzieścia tysięcy 00/100) </w:t>
      </w:r>
      <w:r w:rsidRPr="00A0091F">
        <w:rPr>
          <w:rFonts w:cstheme="minorHAnsi"/>
        </w:rPr>
        <w:t xml:space="preserve">zł </w:t>
      </w:r>
      <w:r w:rsidR="00B72484" w:rsidRPr="00A0091F">
        <w:rPr>
          <w:rFonts w:cstheme="minorHAnsi"/>
        </w:rPr>
        <w:t xml:space="preserve">brutto </w:t>
      </w:r>
      <w:r w:rsidRPr="00A0091F">
        <w:rPr>
          <w:rFonts w:cstheme="minorHAnsi"/>
        </w:rPr>
        <w:t>za każdy przypadek ujawnienia zatrudnienia Podwykonawcy lub Dalszego Podwykonawcy;</w:t>
      </w:r>
    </w:p>
    <w:p w14:paraId="0FACAFA6" w14:textId="149DF4C0" w:rsidR="001A54D5" w:rsidRPr="00A0091F" w:rsidRDefault="001A54D5"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 xml:space="preserve">za nieprzedłożenie Zamawiającemu dokumentu potwierdzającego kontynuację ubezpieczenia, o którym mowa w § </w:t>
      </w:r>
      <w:r w:rsidR="009A2B16" w:rsidRPr="00A0091F">
        <w:rPr>
          <w:rFonts w:eastAsia="Verdana" w:cstheme="minorHAnsi"/>
          <w:lang w:val="pl" w:eastAsia="pl-PL"/>
        </w:rPr>
        <w:t xml:space="preserve">12 </w:t>
      </w:r>
      <w:r w:rsidRPr="00A0091F">
        <w:rPr>
          <w:rFonts w:eastAsia="Verdana" w:cstheme="minorHAnsi"/>
          <w:lang w:val="pl" w:eastAsia="pl-PL"/>
        </w:rPr>
        <w:t xml:space="preserve">ust. </w:t>
      </w:r>
      <w:r w:rsidR="002D6B5F" w:rsidRPr="00A0091F">
        <w:rPr>
          <w:rFonts w:eastAsia="Verdana" w:cstheme="minorHAnsi"/>
          <w:lang w:val="pl" w:eastAsia="pl-PL"/>
        </w:rPr>
        <w:t>5</w:t>
      </w:r>
      <w:r w:rsidR="00F211E6" w:rsidRPr="00A0091F">
        <w:rPr>
          <w:rFonts w:eastAsia="Verdana" w:cstheme="minorHAnsi"/>
          <w:lang w:val="pl" w:eastAsia="pl-PL"/>
        </w:rPr>
        <w:t xml:space="preserve"> umowy – w wysokości </w:t>
      </w:r>
      <w:r w:rsidRPr="00A0091F">
        <w:rPr>
          <w:rFonts w:eastAsia="Verdana" w:cstheme="minorHAnsi"/>
          <w:lang w:val="pl" w:eastAsia="pl-PL"/>
        </w:rPr>
        <w:t>5.000,00</w:t>
      </w:r>
      <w:r w:rsidR="00B72484" w:rsidRPr="00A0091F">
        <w:rPr>
          <w:rFonts w:eastAsia="Verdana" w:cstheme="minorHAnsi"/>
          <w:lang w:val="pl" w:eastAsia="pl-PL"/>
        </w:rPr>
        <w:t xml:space="preserve"> </w:t>
      </w:r>
      <w:r w:rsidR="00F211E6" w:rsidRPr="00A0091F">
        <w:rPr>
          <w:rFonts w:eastAsia="Verdana" w:cstheme="minorHAnsi"/>
          <w:lang w:val="pl" w:eastAsia="pl-PL"/>
        </w:rPr>
        <w:t>(pięć</w:t>
      </w:r>
      <w:r w:rsidR="00B72484" w:rsidRPr="00A0091F">
        <w:rPr>
          <w:rFonts w:eastAsia="Verdana" w:cstheme="minorHAnsi"/>
          <w:lang w:val="pl" w:eastAsia="pl-PL"/>
        </w:rPr>
        <w:t xml:space="preserve"> tysięcy 00/100)</w:t>
      </w:r>
      <w:r w:rsidRPr="00A0091F">
        <w:rPr>
          <w:rFonts w:eastAsia="Verdana" w:cstheme="minorHAnsi"/>
          <w:lang w:val="pl" w:eastAsia="pl-PL"/>
        </w:rPr>
        <w:t xml:space="preserve"> zł</w:t>
      </w:r>
      <w:r w:rsidR="00B72484" w:rsidRPr="00A0091F">
        <w:rPr>
          <w:rFonts w:eastAsia="Verdana" w:cstheme="minorHAnsi"/>
          <w:lang w:val="pl" w:eastAsia="pl-PL"/>
        </w:rPr>
        <w:t xml:space="preserve"> brutto</w:t>
      </w:r>
      <w:r w:rsidRPr="00A0091F">
        <w:rPr>
          <w:rFonts w:eastAsia="Verdana" w:cstheme="minorHAnsi"/>
          <w:lang w:val="pl" w:eastAsia="pl-PL"/>
        </w:rPr>
        <w:t xml:space="preserve"> za każdy </w:t>
      </w:r>
      <w:r w:rsidR="00B72484" w:rsidRPr="00A0091F">
        <w:rPr>
          <w:rFonts w:eastAsia="Verdana" w:cstheme="minorHAnsi"/>
          <w:lang w:val="pl" w:eastAsia="pl-PL"/>
        </w:rPr>
        <w:t>dzień zwłoki</w:t>
      </w:r>
      <w:r w:rsidRPr="00A0091F">
        <w:rPr>
          <w:rFonts w:eastAsia="Verdana" w:cstheme="minorHAnsi"/>
          <w:lang w:val="pl" w:eastAsia="pl-PL"/>
        </w:rPr>
        <w:t>;</w:t>
      </w:r>
    </w:p>
    <w:p w14:paraId="6EDB1D7D" w14:textId="7CFCAC71" w:rsidR="001A54D5" w:rsidRPr="00A0091F" w:rsidRDefault="001A54D5"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za niewykonanie obowiązku, o którym mowa w § 1</w:t>
      </w:r>
      <w:r w:rsidR="00E36325" w:rsidRPr="00A0091F">
        <w:rPr>
          <w:rFonts w:eastAsia="Verdana" w:cstheme="minorHAnsi"/>
          <w:lang w:val="pl" w:eastAsia="pl-PL"/>
        </w:rPr>
        <w:t>4</w:t>
      </w:r>
      <w:r w:rsidRPr="00A0091F">
        <w:rPr>
          <w:rFonts w:eastAsia="Verdana" w:cstheme="minorHAnsi"/>
          <w:lang w:val="pl" w:eastAsia="pl-PL"/>
        </w:rPr>
        <w:t xml:space="preserve"> ust. </w:t>
      </w:r>
      <w:r w:rsidR="00F211E6" w:rsidRPr="00A0091F">
        <w:rPr>
          <w:rFonts w:eastAsia="Verdana" w:cstheme="minorHAnsi"/>
          <w:lang w:val="pl" w:eastAsia="pl-PL"/>
        </w:rPr>
        <w:t>10</w:t>
      </w:r>
      <w:r w:rsidRPr="00A0091F">
        <w:rPr>
          <w:rFonts w:eastAsia="Verdana" w:cstheme="minorHAnsi"/>
          <w:lang w:val="pl" w:eastAsia="pl-PL"/>
        </w:rPr>
        <w:t xml:space="preserve"> umowy</w:t>
      </w:r>
      <w:r w:rsidR="00E36325" w:rsidRPr="00A0091F">
        <w:rPr>
          <w:rFonts w:eastAsia="Verdana" w:cstheme="minorHAnsi"/>
          <w:lang w:val="pl" w:eastAsia="pl-PL"/>
        </w:rPr>
        <w:t xml:space="preserve"> tj. nieuzupełnienie bądź niewniesienie zabezpieczenia w wysokości wynikającej z postanowień umowy</w:t>
      </w:r>
      <w:r w:rsidRPr="00A0091F">
        <w:rPr>
          <w:rFonts w:eastAsia="Verdana" w:cstheme="minorHAnsi"/>
          <w:lang w:val="pl" w:eastAsia="pl-PL"/>
        </w:rPr>
        <w:t xml:space="preserve"> – w wys</w:t>
      </w:r>
      <w:r w:rsidR="00E36325" w:rsidRPr="00A0091F">
        <w:rPr>
          <w:rFonts w:eastAsia="Verdana" w:cstheme="minorHAnsi"/>
          <w:lang w:val="pl" w:eastAsia="pl-PL"/>
        </w:rPr>
        <w:t>okości 5</w:t>
      </w:r>
      <w:r w:rsidR="00B72484" w:rsidRPr="00A0091F">
        <w:rPr>
          <w:rFonts w:eastAsia="Verdana" w:cstheme="minorHAnsi"/>
          <w:lang w:val="pl" w:eastAsia="pl-PL"/>
        </w:rPr>
        <w:t>% wynagrodzenia brutto;</w:t>
      </w:r>
    </w:p>
    <w:p w14:paraId="4DBB5914" w14:textId="3F2B4CF0" w:rsidR="00F74AF8" w:rsidRPr="00A0091F" w:rsidRDefault="001A54D5"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 xml:space="preserve">za wyłączenie mediów bez powiadomienia  Zamawiającego lub na czas dłuższy, niż przewidziany w niniejszej Umowie lub uzgodniony z Zamawiającym – w wysokości </w:t>
      </w:r>
      <w:r w:rsidR="00D26CD6" w:rsidRPr="00A0091F">
        <w:rPr>
          <w:rFonts w:eastAsia="Verdana" w:cstheme="minorHAnsi"/>
          <w:lang w:val="pl" w:eastAsia="pl-PL"/>
        </w:rPr>
        <w:t xml:space="preserve">20.000,00 </w:t>
      </w:r>
      <w:r w:rsidR="00B72484" w:rsidRPr="00A0091F">
        <w:rPr>
          <w:rFonts w:eastAsia="Verdana" w:cstheme="minorHAnsi"/>
          <w:lang w:val="pl" w:eastAsia="pl-PL"/>
        </w:rPr>
        <w:t xml:space="preserve">(dwadzieścia tysięcy 00/100) </w:t>
      </w:r>
      <w:r w:rsidR="00D26CD6" w:rsidRPr="00A0091F">
        <w:rPr>
          <w:rFonts w:eastAsia="Verdana" w:cstheme="minorHAnsi"/>
          <w:lang w:val="pl" w:eastAsia="pl-PL"/>
        </w:rPr>
        <w:t>zł</w:t>
      </w:r>
      <w:r w:rsidRPr="00A0091F">
        <w:rPr>
          <w:rFonts w:eastAsia="Verdana" w:cstheme="minorHAnsi"/>
          <w:lang w:val="pl" w:eastAsia="pl-PL"/>
        </w:rPr>
        <w:t xml:space="preserve"> </w:t>
      </w:r>
      <w:r w:rsidR="00B72484" w:rsidRPr="00A0091F">
        <w:rPr>
          <w:rFonts w:eastAsia="Verdana" w:cstheme="minorHAnsi"/>
          <w:lang w:val="pl" w:eastAsia="pl-PL"/>
        </w:rPr>
        <w:t xml:space="preserve">brutto </w:t>
      </w:r>
      <w:r w:rsidRPr="00A0091F">
        <w:rPr>
          <w:rFonts w:eastAsia="Verdana" w:cstheme="minorHAnsi"/>
          <w:lang w:val="pl" w:eastAsia="pl-PL"/>
        </w:rPr>
        <w:t>wynagrodzenia brutto za każdy taki przypadek;</w:t>
      </w:r>
    </w:p>
    <w:p w14:paraId="1003FF46" w14:textId="435A4AED" w:rsidR="00305C44" w:rsidRPr="00A0091F" w:rsidRDefault="00E61BA5"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 xml:space="preserve">za </w:t>
      </w:r>
      <w:r w:rsidR="00A83D1E" w:rsidRPr="00A0091F">
        <w:rPr>
          <w:rFonts w:eastAsia="Verdana" w:cstheme="minorHAnsi"/>
          <w:lang w:val="pl" w:eastAsia="pl-PL"/>
        </w:rPr>
        <w:t xml:space="preserve">niewykonanie obowiązków określonych w § </w:t>
      </w:r>
      <w:r w:rsidR="002771AA" w:rsidRPr="00A0091F">
        <w:rPr>
          <w:rFonts w:eastAsia="Verdana" w:cstheme="minorHAnsi"/>
          <w:lang w:val="pl" w:eastAsia="pl-PL"/>
        </w:rPr>
        <w:t>10</w:t>
      </w:r>
      <w:r w:rsidR="00A83D1E" w:rsidRPr="00A0091F">
        <w:rPr>
          <w:rFonts w:eastAsia="Verdana" w:cstheme="minorHAnsi"/>
          <w:lang w:val="pl" w:eastAsia="pl-PL"/>
        </w:rPr>
        <w:t xml:space="preserve"> </w:t>
      </w:r>
      <w:r w:rsidR="001C4211" w:rsidRPr="00A0091F">
        <w:rPr>
          <w:rFonts w:eastAsia="Verdana" w:cstheme="minorHAnsi"/>
          <w:lang w:val="pl" w:eastAsia="pl-PL"/>
        </w:rPr>
        <w:t>ust. 17</w:t>
      </w:r>
      <w:r w:rsidR="0089767E" w:rsidRPr="00A0091F">
        <w:rPr>
          <w:rFonts w:eastAsia="Verdana" w:cstheme="minorHAnsi"/>
          <w:lang w:val="pl" w:eastAsia="pl-PL"/>
        </w:rPr>
        <w:t>pkt 1</w:t>
      </w:r>
      <w:r w:rsidR="002771AA" w:rsidRPr="00A0091F">
        <w:rPr>
          <w:rFonts w:eastAsia="Verdana" w:cstheme="minorHAnsi"/>
          <w:lang w:val="pl" w:eastAsia="pl-PL"/>
        </w:rPr>
        <w:t>)</w:t>
      </w:r>
      <w:r w:rsidR="0089767E" w:rsidRPr="00A0091F">
        <w:rPr>
          <w:rFonts w:eastAsia="Verdana" w:cstheme="minorHAnsi"/>
          <w:lang w:val="pl" w:eastAsia="pl-PL"/>
        </w:rPr>
        <w:t xml:space="preserve"> i pkt 2</w:t>
      </w:r>
      <w:r w:rsidR="002771AA" w:rsidRPr="00A0091F">
        <w:rPr>
          <w:rFonts w:eastAsia="Verdana" w:cstheme="minorHAnsi"/>
          <w:lang w:val="pl" w:eastAsia="pl-PL"/>
        </w:rPr>
        <w:t>)</w:t>
      </w:r>
      <w:r w:rsidR="0089767E" w:rsidRPr="00A0091F">
        <w:rPr>
          <w:rFonts w:eastAsia="Verdana" w:cstheme="minorHAnsi"/>
          <w:lang w:val="pl" w:eastAsia="pl-PL"/>
        </w:rPr>
        <w:t xml:space="preserve"> lit</w:t>
      </w:r>
      <w:r w:rsidR="002771AA" w:rsidRPr="00A0091F">
        <w:rPr>
          <w:rFonts w:eastAsia="Verdana" w:cstheme="minorHAnsi"/>
          <w:lang w:val="pl" w:eastAsia="pl-PL"/>
        </w:rPr>
        <w:t>.</w:t>
      </w:r>
      <w:r w:rsidR="0089767E" w:rsidRPr="00A0091F">
        <w:rPr>
          <w:rFonts w:eastAsia="Verdana" w:cstheme="minorHAnsi"/>
          <w:lang w:val="pl" w:eastAsia="pl-PL"/>
        </w:rPr>
        <w:t xml:space="preserve"> a</w:t>
      </w:r>
      <w:r w:rsidR="002771AA" w:rsidRPr="00A0091F">
        <w:rPr>
          <w:rFonts w:eastAsia="Verdana" w:cstheme="minorHAnsi"/>
          <w:lang w:val="pl" w:eastAsia="pl-PL"/>
        </w:rPr>
        <w:t>)</w:t>
      </w:r>
      <w:r w:rsidR="0089767E" w:rsidRPr="00A0091F">
        <w:rPr>
          <w:rFonts w:eastAsia="Verdana" w:cstheme="minorHAnsi"/>
          <w:lang w:val="pl" w:eastAsia="pl-PL"/>
        </w:rPr>
        <w:t xml:space="preserve"> </w:t>
      </w:r>
      <w:r w:rsidR="009A278B" w:rsidRPr="00A0091F">
        <w:rPr>
          <w:rFonts w:eastAsia="Verdana" w:cstheme="minorHAnsi"/>
          <w:lang w:val="pl" w:eastAsia="pl-PL"/>
        </w:rPr>
        <w:t>– w wysokości</w:t>
      </w:r>
      <w:r w:rsidR="00240E98" w:rsidRPr="00A0091F">
        <w:rPr>
          <w:rFonts w:eastAsia="Verdana" w:cstheme="minorHAnsi"/>
          <w:lang w:val="pl" w:eastAsia="pl-PL"/>
        </w:rPr>
        <w:t xml:space="preserve"> 2</w:t>
      </w:r>
      <w:r w:rsidR="001528EC" w:rsidRPr="00A0091F">
        <w:rPr>
          <w:rFonts w:eastAsia="Verdana" w:cstheme="minorHAnsi"/>
          <w:lang w:val="pl" w:eastAsia="pl-PL"/>
        </w:rPr>
        <w:t>0</w:t>
      </w:r>
      <w:r w:rsidR="00240E98" w:rsidRPr="00A0091F">
        <w:rPr>
          <w:rFonts w:eastAsia="Verdana" w:cstheme="minorHAnsi"/>
          <w:lang w:val="pl" w:eastAsia="pl-PL"/>
        </w:rPr>
        <w:t>.000,00</w:t>
      </w:r>
      <w:r w:rsidR="00B72484" w:rsidRPr="00A0091F">
        <w:rPr>
          <w:rFonts w:eastAsia="Verdana" w:cstheme="minorHAnsi"/>
          <w:lang w:val="pl" w:eastAsia="pl-PL"/>
        </w:rPr>
        <w:t xml:space="preserve"> (dwadzieścia tysięcy 00/100)</w:t>
      </w:r>
      <w:r w:rsidR="00240E98" w:rsidRPr="00A0091F">
        <w:rPr>
          <w:rFonts w:eastAsia="Verdana" w:cstheme="minorHAnsi"/>
          <w:lang w:val="pl" w:eastAsia="pl-PL"/>
        </w:rPr>
        <w:t xml:space="preserve"> </w:t>
      </w:r>
      <w:r w:rsidR="00B72484" w:rsidRPr="00A0091F">
        <w:rPr>
          <w:rFonts w:eastAsia="Verdana" w:cstheme="minorHAnsi"/>
          <w:lang w:val="pl" w:eastAsia="pl-PL"/>
        </w:rPr>
        <w:t xml:space="preserve">zł brutto </w:t>
      </w:r>
      <w:r w:rsidR="009A278B" w:rsidRPr="00A0091F">
        <w:rPr>
          <w:rFonts w:eastAsia="Verdana" w:cstheme="minorHAnsi"/>
          <w:lang w:val="pl" w:eastAsia="pl-PL"/>
        </w:rPr>
        <w:t>za każdy taki przypadek;</w:t>
      </w:r>
    </w:p>
    <w:p w14:paraId="0217A34F" w14:textId="6A084C81" w:rsidR="0089767E" w:rsidRPr="00A0091F" w:rsidRDefault="0089767E"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 xml:space="preserve">za niewykonanie obowiązków określonych w § </w:t>
      </w:r>
      <w:r w:rsidR="002771AA" w:rsidRPr="00A0091F">
        <w:rPr>
          <w:rFonts w:eastAsia="Verdana" w:cstheme="minorHAnsi"/>
          <w:lang w:val="pl" w:eastAsia="pl-PL"/>
        </w:rPr>
        <w:t>10</w:t>
      </w:r>
      <w:r w:rsidR="001C4211" w:rsidRPr="00A0091F">
        <w:rPr>
          <w:rFonts w:eastAsia="Verdana" w:cstheme="minorHAnsi"/>
          <w:lang w:val="pl" w:eastAsia="pl-PL"/>
        </w:rPr>
        <w:t xml:space="preserve"> ust. 17</w:t>
      </w:r>
      <w:r w:rsidRPr="00A0091F">
        <w:rPr>
          <w:rFonts w:eastAsia="Verdana" w:cstheme="minorHAnsi"/>
          <w:lang w:val="pl" w:eastAsia="pl-PL"/>
        </w:rPr>
        <w:t xml:space="preserve"> pkt 2</w:t>
      </w:r>
      <w:r w:rsidR="002771AA" w:rsidRPr="00A0091F">
        <w:rPr>
          <w:rFonts w:eastAsia="Verdana" w:cstheme="minorHAnsi"/>
          <w:lang w:val="pl" w:eastAsia="pl-PL"/>
        </w:rPr>
        <w:t>)</w:t>
      </w:r>
      <w:r w:rsidRPr="00A0091F">
        <w:rPr>
          <w:rFonts w:eastAsia="Verdana" w:cstheme="minorHAnsi"/>
          <w:lang w:val="pl" w:eastAsia="pl-PL"/>
        </w:rPr>
        <w:t xml:space="preserve"> lit</w:t>
      </w:r>
      <w:r w:rsidR="002771AA" w:rsidRPr="00A0091F">
        <w:rPr>
          <w:rFonts w:eastAsia="Verdana" w:cstheme="minorHAnsi"/>
          <w:lang w:val="pl" w:eastAsia="pl-PL"/>
        </w:rPr>
        <w:t>.</w:t>
      </w:r>
      <w:r w:rsidRPr="00A0091F">
        <w:rPr>
          <w:rFonts w:eastAsia="Verdana" w:cstheme="minorHAnsi"/>
          <w:lang w:val="pl" w:eastAsia="pl-PL"/>
        </w:rPr>
        <w:t xml:space="preserve"> </w:t>
      </w:r>
      <w:r w:rsidR="002771AA" w:rsidRPr="00A0091F">
        <w:rPr>
          <w:rFonts w:eastAsia="Verdana" w:cstheme="minorHAnsi"/>
          <w:lang w:val="pl" w:eastAsia="pl-PL"/>
        </w:rPr>
        <w:t>b)</w:t>
      </w:r>
      <w:r w:rsidRPr="00A0091F">
        <w:rPr>
          <w:rFonts w:eastAsia="Verdana" w:cstheme="minorHAnsi"/>
          <w:lang w:val="pl" w:eastAsia="pl-PL"/>
        </w:rPr>
        <w:t>-d</w:t>
      </w:r>
      <w:r w:rsidR="002771AA" w:rsidRPr="00A0091F">
        <w:rPr>
          <w:rFonts w:eastAsia="Verdana" w:cstheme="minorHAnsi"/>
          <w:lang w:val="pl" w:eastAsia="pl-PL"/>
        </w:rPr>
        <w:t>)</w:t>
      </w:r>
      <w:r w:rsidRPr="00A0091F">
        <w:rPr>
          <w:rFonts w:eastAsia="Verdana" w:cstheme="minorHAnsi"/>
          <w:lang w:val="pl" w:eastAsia="pl-PL"/>
        </w:rPr>
        <w:t xml:space="preserve">– w wysokości 2.000,00 </w:t>
      </w:r>
      <w:r w:rsidR="00B72484" w:rsidRPr="00A0091F">
        <w:rPr>
          <w:rFonts w:eastAsia="Verdana" w:cstheme="minorHAnsi"/>
          <w:lang w:val="pl" w:eastAsia="pl-PL"/>
        </w:rPr>
        <w:t xml:space="preserve">(dwa tysiące 00/100) zł brutto </w:t>
      </w:r>
      <w:r w:rsidRPr="00A0091F">
        <w:rPr>
          <w:rFonts w:eastAsia="Verdana" w:cstheme="minorHAnsi"/>
          <w:lang w:val="pl" w:eastAsia="pl-PL"/>
        </w:rPr>
        <w:t>za każdy taki przypadek</w:t>
      </w:r>
      <w:r w:rsidR="00B72484" w:rsidRPr="00A0091F">
        <w:rPr>
          <w:rFonts w:eastAsia="Verdana" w:cstheme="minorHAnsi"/>
          <w:lang w:val="pl" w:eastAsia="pl-PL"/>
        </w:rPr>
        <w:t>;</w:t>
      </w:r>
    </w:p>
    <w:p w14:paraId="258D5DA9" w14:textId="696CFA70" w:rsidR="00B66395" w:rsidRPr="00A0091F" w:rsidRDefault="009A278B"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za wbudowanie materiału bez zatwierdzonego wniosku materiałowego</w:t>
      </w:r>
      <w:r w:rsidR="00674BE9" w:rsidRPr="00A0091F">
        <w:rPr>
          <w:rFonts w:eastAsia="Verdana" w:cstheme="minorHAnsi"/>
          <w:lang w:val="pl" w:eastAsia="pl-PL"/>
        </w:rPr>
        <w:t xml:space="preserve"> – w wysokości</w:t>
      </w:r>
      <w:r w:rsidR="00F74AF8" w:rsidRPr="00A0091F">
        <w:rPr>
          <w:rFonts w:eastAsia="Verdana" w:cstheme="minorHAnsi"/>
          <w:lang w:val="pl" w:eastAsia="pl-PL"/>
        </w:rPr>
        <w:t xml:space="preserve"> </w:t>
      </w:r>
      <w:r w:rsidR="00240E98" w:rsidRPr="00A0091F">
        <w:rPr>
          <w:rStyle w:val="Odwoaniedokomentarza"/>
          <w:rFonts w:eastAsia="Times New Roman" w:cstheme="minorHAnsi"/>
          <w:sz w:val="22"/>
          <w:szCs w:val="22"/>
          <w:lang w:eastAsia="zh-CN"/>
        </w:rPr>
        <w:t>10.000,00</w:t>
      </w:r>
      <w:r w:rsidR="00B72484" w:rsidRPr="00A0091F">
        <w:rPr>
          <w:rStyle w:val="Odwoaniedokomentarza"/>
          <w:rFonts w:eastAsia="Times New Roman" w:cstheme="minorHAnsi"/>
          <w:sz w:val="22"/>
          <w:szCs w:val="22"/>
          <w:lang w:eastAsia="zh-CN"/>
        </w:rPr>
        <w:t xml:space="preserve"> (dziesięć tysięcy 00/100)</w:t>
      </w:r>
      <w:r w:rsidR="00240E98" w:rsidRPr="00A0091F">
        <w:rPr>
          <w:rStyle w:val="Odwoaniedokomentarza"/>
          <w:rFonts w:eastAsia="Times New Roman" w:cstheme="minorHAnsi"/>
          <w:sz w:val="22"/>
          <w:szCs w:val="22"/>
          <w:lang w:eastAsia="zh-CN"/>
        </w:rPr>
        <w:t xml:space="preserve"> zł</w:t>
      </w:r>
      <w:r w:rsidR="00B72484" w:rsidRPr="00A0091F">
        <w:rPr>
          <w:rStyle w:val="Odwoaniedokomentarza"/>
          <w:rFonts w:eastAsia="Times New Roman" w:cstheme="minorHAnsi"/>
          <w:sz w:val="22"/>
          <w:szCs w:val="22"/>
          <w:lang w:eastAsia="zh-CN"/>
        </w:rPr>
        <w:t xml:space="preserve"> brutto</w:t>
      </w:r>
      <w:r w:rsidR="00240E98" w:rsidRPr="00A0091F">
        <w:rPr>
          <w:rStyle w:val="Odwoaniedokomentarza"/>
          <w:rFonts w:eastAsia="Times New Roman" w:cstheme="minorHAnsi"/>
          <w:sz w:val="22"/>
          <w:szCs w:val="22"/>
          <w:lang w:eastAsia="zh-CN"/>
        </w:rPr>
        <w:t xml:space="preserve"> za każdy przypadek</w:t>
      </w:r>
      <w:r w:rsidR="00B72484" w:rsidRPr="00A0091F">
        <w:rPr>
          <w:rStyle w:val="Odwoaniedokomentarza"/>
          <w:rFonts w:eastAsia="Times New Roman" w:cstheme="minorHAnsi"/>
          <w:sz w:val="22"/>
          <w:szCs w:val="22"/>
          <w:lang w:eastAsia="zh-CN"/>
        </w:rPr>
        <w:t>;</w:t>
      </w:r>
      <w:r w:rsidR="00A225C7" w:rsidRPr="00A0091F">
        <w:rPr>
          <w:rFonts w:eastAsia="Verdana" w:cstheme="minorHAnsi"/>
          <w:lang w:val="pl" w:eastAsia="pl-PL"/>
        </w:rPr>
        <w:t xml:space="preserve"> </w:t>
      </w:r>
    </w:p>
    <w:p w14:paraId="61A1ED6D" w14:textId="075FF5B3" w:rsidR="00A332BF" w:rsidRPr="00A0091F" w:rsidRDefault="00A332BF"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cstheme="minorHAnsi"/>
        </w:rPr>
        <w:t>w przypadku nieprzedłożenia Zamawiającemu w terminie wykazu, informacji lub</w:t>
      </w:r>
      <w:r w:rsidR="00F845D2" w:rsidRPr="00A0091F">
        <w:rPr>
          <w:rFonts w:cstheme="minorHAnsi"/>
        </w:rPr>
        <w:t xml:space="preserve"> oświadczeń, o których mowa w §</w:t>
      </w:r>
      <w:r w:rsidR="004B0987" w:rsidRPr="00A0091F">
        <w:rPr>
          <w:rFonts w:cstheme="minorHAnsi"/>
        </w:rPr>
        <w:t xml:space="preserve"> </w:t>
      </w:r>
      <w:r w:rsidR="003E78DA" w:rsidRPr="00A0091F">
        <w:rPr>
          <w:rFonts w:cstheme="minorHAnsi"/>
        </w:rPr>
        <w:t>4</w:t>
      </w:r>
      <w:r w:rsidR="00221D02" w:rsidRPr="00A0091F">
        <w:rPr>
          <w:rFonts w:cstheme="minorHAnsi"/>
        </w:rPr>
        <w:t xml:space="preserve"> </w:t>
      </w:r>
      <w:r w:rsidR="003E78DA" w:rsidRPr="00A0091F">
        <w:rPr>
          <w:rFonts w:cstheme="minorHAnsi"/>
        </w:rPr>
        <w:t>i 6</w:t>
      </w:r>
      <w:r w:rsidR="004B0987" w:rsidRPr="00A0091F">
        <w:rPr>
          <w:rFonts w:cstheme="minorHAnsi"/>
        </w:rPr>
        <w:t xml:space="preserve"> </w:t>
      </w:r>
      <w:r w:rsidRPr="00A0091F">
        <w:rPr>
          <w:rFonts w:cstheme="minorHAnsi"/>
        </w:rPr>
        <w:t xml:space="preserve">Umowy </w:t>
      </w:r>
      <w:r w:rsidR="004B0987" w:rsidRPr="00A0091F">
        <w:rPr>
          <w:rFonts w:cstheme="minorHAnsi"/>
        </w:rPr>
        <w:t>w wysokości 2.</w:t>
      </w:r>
      <w:r w:rsidRPr="00A0091F">
        <w:rPr>
          <w:rFonts w:cstheme="minorHAnsi"/>
        </w:rPr>
        <w:t>000,00 (dwadzieścia tysięcy) złotych za każde stwierdzone naruszenie</w:t>
      </w:r>
      <w:r w:rsidR="002771AA" w:rsidRPr="00A0091F">
        <w:rPr>
          <w:rFonts w:cstheme="minorHAnsi"/>
        </w:rPr>
        <w:t>;</w:t>
      </w:r>
    </w:p>
    <w:p w14:paraId="73A37E29" w14:textId="23A0C255" w:rsidR="005E3A03" w:rsidRPr="00A0091F" w:rsidRDefault="005E3A03"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za nieusprawiedliwione niestawienie się osób pełniących nadzór autorski na miejsce pełnienia nadzoru autorskiego, po wezwaniu przez Zamawiającego w wysokości 2</w:t>
      </w:r>
      <w:r w:rsidR="00B72484" w:rsidRPr="00A0091F">
        <w:rPr>
          <w:rFonts w:eastAsia="Verdana" w:cstheme="minorHAnsi"/>
          <w:lang w:val="pl" w:eastAsia="pl-PL"/>
        </w:rPr>
        <w:t>.</w:t>
      </w:r>
      <w:r w:rsidRPr="00A0091F">
        <w:rPr>
          <w:rFonts w:eastAsia="Verdana" w:cstheme="minorHAnsi"/>
          <w:lang w:val="pl" w:eastAsia="pl-PL"/>
        </w:rPr>
        <w:t>000</w:t>
      </w:r>
      <w:r w:rsidR="00B72484" w:rsidRPr="00A0091F">
        <w:rPr>
          <w:rFonts w:eastAsia="Verdana" w:cstheme="minorHAnsi"/>
          <w:lang w:val="pl" w:eastAsia="pl-PL"/>
        </w:rPr>
        <w:t>,00 (dwa tysiące 00/100)</w:t>
      </w:r>
      <w:r w:rsidRPr="00A0091F">
        <w:rPr>
          <w:rFonts w:eastAsia="Verdana" w:cstheme="minorHAnsi"/>
          <w:lang w:val="pl" w:eastAsia="pl-PL"/>
        </w:rPr>
        <w:t xml:space="preserve"> zł za każdy przypadek</w:t>
      </w:r>
      <w:r w:rsidR="00B72484" w:rsidRPr="00A0091F">
        <w:rPr>
          <w:rFonts w:eastAsia="Verdana" w:cstheme="minorHAnsi"/>
          <w:lang w:val="pl" w:eastAsia="pl-PL"/>
        </w:rPr>
        <w:t>;</w:t>
      </w:r>
    </w:p>
    <w:p w14:paraId="0467109F" w14:textId="356B6C68" w:rsidR="00D6721B" w:rsidRPr="00A0091F" w:rsidRDefault="005E3A03" w:rsidP="009448A9">
      <w:pPr>
        <w:numPr>
          <w:ilvl w:val="0"/>
          <w:numId w:val="19"/>
        </w:numPr>
        <w:spacing w:after="0" w:line="276" w:lineRule="auto"/>
        <w:ind w:left="1134" w:hanging="425"/>
        <w:contextualSpacing/>
        <w:jc w:val="both"/>
        <w:rPr>
          <w:rFonts w:eastAsia="Verdana" w:cstheme="minorHAnsi"/>
          <w:lang w:val="pl" w:eastAsia="pl-PL"/>
        </w:rPr>
      </w:pPr>
      <w:r w:rsidRPr="00A0091F">
        <w:rPr>
          <w:rFonts w:eastAsia="Verdana" w:cstheme="minorHAnsi"/>
          <w:lang w:val="pl" w:eastAsia="pl-PL"/>
        </w:rPr>
        <w:t>za niewykonanie lub nienależyte</w:t>
      </w:r>
      <w:r w:rsidR="00B72484" w:rsidRPr="00A0091F">
        <w:rPr>
          <w:rFonts w:eastAsia="Verdana" w:cstheme="minorHAnsi"/>
          <w:lang w:val="pl" w:eastAsia="pl-PL"/>
        </w:rPr>
        <w:t xml:space="preserve"> wykonanie nadzoru autorskiego </w:t>
      </w:r>
      <w:r w:rsidR="00D62474" w:rsidRPr="00A0091F">
        <w:rPr>
          <w:rFonts w:eastAsia="Verdana" w:cstheme="minorHAnsi"/>
          <w:lang w:val="pl" w:eastAsia="pl-PL"/>
        </w:rPr>
        <w:t xml:space="preserve">w wysokości </w:t>
      </w:r>
      <w:r w:rsidR="00F211E6" w:rsidRPr="00A0091F">
        <w:rPr>
          <w:rFonts w:eastAsia="Verdana" w:cstheme="minorHAnsi"/>
          <w:lang w:val="pl" w:eastAsia="pl-PL"/>
        </w:rPr>
        <w:t>2</w:t>
      </w:r>
      <w:r w:rsidR="00FC616F" w:rsidRPr="00A0091F">
        <w:rPr>
          <w:rFonts w:eastAsia="Verdana" w:cstheme="minorHAnsi"/>
          <w:lang w:val="pl" w:eastAsia="pl-PL"/>
        </w:rPr>
        <w:t>.000</w:t>
      </w:r>
      <w:r w:rsidR="00D62474" w:rsidRPr="00A0091F">
        <w:rPr>
          <w:rFonts w:eastAsia="Verdana" w:cstheme="minorHAnsi"/>
          <w:lang w:val="pl" w:eastAsia="pl-PL"/>
        </w:rPr>
        <w:t xml:space="preserve"> </w:t>
      </w:r>
      <w:r w:rsidR="00B72484" w:rsidRPr="00A0091F">
        <w:rPr>
          <w:rFonts w:eastAsia="Verdana" w:cstheme="minorHAnsi"/>
          <w:lang w:val="pl" w:eastAsia="pl-PL"/>
        </w:rPr>
        <w:t>(</w:t>
      </w:r>
      <w:r w:rsidR="00F211E6" w:rsidRPr="00A0091F">
        <w:rPr>
          <w:rFonts w:eastAsia="Verdana" w:cstheme="minorHAnsi"/>
          <w:lang w:val="pl" w:eastAsia="pl-PL"/>
        </w:rPr>
        <w:t>dwa</w:t>
      </w:r>
      <w:r w:rsidR="003661B7" w:rsidRPr="00A0091F">
        <w:rPr>
          <w:rFonts w:eastAsia="Verdana" w:cstheme="minorHAnsi"/>
          <w:lang w:val="pl" w:eastAsia="pl-PL"/>
        </w:rPr>
        <w:t xml:space="preserve"> tysią</w:t>
      </w:r>
      <w:r w:rsidR="00FC616F" w:rsidRPr="00A0091F">
        <w:rPr>
          <w:rFonts w:eastAsia="Verdana" w:cstheme="minorHAnsi"/>
          <w:lang w:val="pl" w:eastAsia="pl-PL"/>
        </w:rPr>
        <w:t>c</w:t>
      </w:r>
      <w:r w:rsidR="00F211E6" w:rsidRPr="00A0091F">
        <w:rPr>
          <w:rFonts w:eastAsia="Verdana" w:cstheme="minorHAnsi"/>
          <w:lang w:val="pl" w:eastAsia="pl-PL"/>
        </w:rPr>
        <w:t>e</w:t>
      </w:r>
      <w:r w:rsidR="00B72484" w:rsidRPr="00A0091F">
        <w:rPr>
          <w:rFonts w:eastAsia="Verdana" w:cstheme="minorHAnsi"/>
          <w:lang w:val="pl" w:eastAsia="pl-PL"/>
        </w:rPr>
        <w:t xml:space="preserve"> 00/100) zł brutto za każdy przypadek</w:t>
      </w:r>
      <w:r w:rsidR="00D62474" w:rsidRPr="00A0091F">
        <w:rPr>
          <w:rFonts w:eastAsia="Verdana" w:cstheme="minorHAnsi"/>
          <w:lang w:val="pl" w:eastAsia="pl-PL"/>
        </w:rPr>
        <w:t>.</w:t>
      </w:r>
    </w:p>
    <w:p w14:paraId="505315C4" w14:textId="5CD558E5" w:rsidR="00B0116B" w:rsidRPr="00A0091F" w:rsidRDefault="00B0116B" w:rsidP="009448A9">
      <w:pPr>
        <w:pStyle w:val="Akapitzlist"/>
        <w:numPr>
          <w:ilvl w:val="0"/>
          <w:numId w:val="21"/>
        </w:numPr>
        <w:suppressAutoHyphens/>
        <w:spacing w:after="0" w:line="276" w:lineRule="auto"/>
        <w:ind w:left="567"/>
        <w:jc w:val="both"/>
        <w:rPr>
          <w:rFonts w:eastAsia="Times New Roman" w:cstheme="minorHAnsi"/>
          <w:lang w:eastAsia="zh-CN"/>
        </w:rPr>
      </w:pPr>
      <w:r w:rsidRPr="00A0091F">
        <w:rPr>
          <w:rFonts w:eastAsia="Times New Roman" w:cstheme="minorHAnsi"/>
          <w:lang w:eastAsia="zh-CN"/>
        </w:rPr>
        <w:t>Zamawiający zapłaci Wykonawcy kary umowne:</w:t>
      </w:r>
    </w:p>
    <w:p w14:paraId="1E76F28C" w14:textId="77777777" w:rsidR="00B0116B" w:rsidRPr="00A0091F" w:rsidRDefault="00B0116B" w:rsidP="009448A9">
      <w:pPr>
        <w:numPr>
          <w:ilvl w:val="0"/>
          <w:numId w:val="20"/>
        </w:numPr>
        <w:tabs>
          <w:tab w:val="left" w:pos="1843"/>
        </w:tabs>
        <w:suppressAutoHyphens/>
        <w:spacing w:after="0" w:line="276" w:lineRule="auto"/>
        <w:ind w:left="1134" w:hanging="426"/>
        <w:contextualSpacing/>
        <w:jc w:val="both"/>
        <w:rPr>
          <w:rFonts w:eastAsia="Times New Roman" w:cstheme="minorHAnsi"/>
          <w:lang w:eastAsia="zh-CN"/>
        </w:rPr>
      </w:pPr>
      <w:r w:rsidRPr="00A0091F">
        <w:rPr>
          <w:rFonts w:eastAsia="Times New Roman" w:cstheme="minorHAnsi"/>
          <w:lang w:eastAsia="zh-CN"/>
        </w:rPr>
        <w:t>za zwłokę w przystąpieniu do odbioru końcowego przedmiotu umowy z winy Zamawiającego – w wysokości 0,1% wynagrodzenia brutto, za każdy dzień zwłoki, licząc od następnego dnia po terminie, w którym odbiór powinien się rozpocząć,</w:t>
      </w:r>
    </w:p>
    <w:p w14:paraId="414620C2" w14:textId="66F41024" w:rsidR="00B0116B" w:rsidRPr="00A0091F" w:rsidRDefault="00B0116B" w:rsidP="009448A9">
      <w:pPr>
        <w:numPr>
          <w:ilvl w:val="0"/>
          <w:numId w:val="20"/>
        </w:numPr>
        <w:tabs>
          <w:tab w:val="left" w:pos="1843"/>
        </w:tabs>
        <w:suppressAutoHyphens/>
        <w:spacing w:after="0" w:line="276" w:lineRule="auto"/>
        <w:ind w:left="1134" w:hanging="426"/>
        <w:contextualSpacing/>
        <w:jc w:val="both"/>
        <w:rPr>
          <w:rFonts w:eastAsia="Times New Roman" w:cstheme="minorHAnsi"/>
          <w:lang w:eastAsia="zh-CN"/>
        </w:rPr>
      </w:pPr>
      <w:r w:rsidRPr="00A0091F">
        <w:rPr>
          <w:rFonts w:eastAsia="Times New Roman" w:cstheme="minorHAnsi"/>
          <w:lang w:eastAsia="zh-CN"/>
        </w:rPr>
        <w:t>z tytułu odstąpienia od umowy przez Zamawiającego z winy Zamawiającego</w:t>
      </w:r>
      <w:r w:rsidR="006407B6" w:rsidRPr="00A0091F">
        <w:rPr>
          <w:rFonts w:eastAsia="Times New Roman" w:cstheme="minorHAnsi"/>
          <w:lang w:eastAsia="zh-CN"/>
        </w:rPr>
        <w:t xml:space="preserve"> </w:t>
      </w:r>
      <w:r w:rsidRPr="00A0091F">
        <w:rPr>
          <w:rFonts w:eastAsia="Times New Roman" w:cstheme="minorHAnsi"/>
          <w:lang w:eastAsia="zh-CN"/>
        </w:rPr>
        <w:t xml:space="preserve">– w wysokości 10% wynagrodzenia brutto. </w:t>
      </w:r>
      <w:r w:rsidR="00F74190" w:rsidRPr="00A0091F">
        <w:rPr>
          <w:rFonts w:eastAsia="Times New Roman" w:cstheme="minorHAnsi"/>
          <w:lang w:eastAsia="zh-CN"/>
        </w:rPr>
        <w:t>Nie dotyczy to odstąpienia od umowy z przyczyn przewidzianych w prawie zamówień publicznych.</w:t>
      </w:r>
      <w:r w:rsidRPr="00A0091F">
        <w:rPr>
          <w:rFonts w:eastAsia="Times New Roman" w:cstheme="minorHAnsi"/>
          <w:lang w:eastAsia="zh-CN"/>
        </w:rPr>
        <w:tab/>
        <w:t xml:space="preserve">Kara umowna, o której mowa w </w:t>
      </w:r>
      <w:r w:rsidR="00C76029" w:rsidRPr="00A0091F">
        <w:rPr>
          <w:rFonts w:eastAsia="Times New Roman" w:cstheme="minorHAnsi"/>
          <w:lang w:eastAsia="zh-CN"/>
        </w:rPr>
        <w:t>pkt 2)</w:t>
      </w:r>
      <w:r w:rsidRPr="00A0091F">
        <w:rPr>
          <w:rFonts w:eastAsia="Times New Roman" w:cstheme="minorHAnsi"/>
          <w:lang w:eastAsia="zh-CN"/>
        </w:rPr>
        <w:t xml:space="preserve"> nie będzie jednakże należna w przypadku odstąpienia przez Wykonawcę od umowy na podstawie art. 649</w:t>
      </w:r>
      <w:r w:rsidRPr="00A0091F">
        <w:rPr>
          <w:rFonts w:eastAsia="Times New Roman" w:cstheme="minorHAnsi"/>
          <w:vertAlign w:val="superscript"/>
          <w:lang w:eastAsia="zh-CN"/>
        </w:rPr>
        <w:t>(4)</w:t>
      </w:r>
      <w:r w:rsidRPr="00A0091F">
        <w:rPr>
          <w:rFonts w:eastAsia="Times New Roman" w:cstheme="minorHAnsi"/>
          <w:lang w:eastAsia="zh-CN"/>
        </w:rPr>
        <w:t xml:space="preserve"> § 1 Kodeksu cywilnego.</w:t>
      </w:r>
    </w:p>
    <w:p w14:paraId="3A63881F" w14:textId="1DDF210D" w:rsidR="00B0116B" w:rsidRPr="00A0091F" w:rsidRDefault="00B0116B" w:rsidP="009448A9">
      <w:pPr>
        <w:numPr>
          <w:ilvl w:val="0"/>
          <w:numId w:val="21"/>
        </w:numPr>
        <w:tabs>
          <w:tab w:val="left" w:pos="709"/>
        </w:tabs>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Postanowienia o karach umownych i odszkodowaniu nie mają zastosowania w przypadku odstąpienia od umowy przez Zam</w:t>
      </w:r>
      <w:r w:rsidR="00C5577F" w:rsidRPr="00A0091F">
        <w:rPr>
          <w:rFonts w:eastAsia="Times New Roman" w:cstheme="minorHAnsi"/>
          <w:lang w:eastAsia="zh-CN"/>
        </w:rPr>
        <w:t>awiającego na podstawie art. 456</w:t>
      </w:r>
      <w:r w:rsidRPr="00A0091F">
        <w:rPr>
          <w:rFonts w:eastAsia="Times New Roman" w:cstheme="minorHAnsi"/>
          <w:lang w:eastAsia="zh-CN"/>
        </w:rPr>
        <w:t xml:space="preserve"> ust. 1 PZP.</w:t>
      </w:r>
    </w:p>
    <w:p w14:paraId="1769D858" w14:textId="1F68F186" w:rsidR="00B0116B" w:rsidRPr="00A0091F" w:rsidRDefault="00143503" w:rsidP="009448A9">
      <w:pPr>
        <w:numPr>
          <w:ilvl w:val="0"/>
          <w:numId w:val="21"/>
        </w:numPr>
        <w:tabs>
          <w:tab w:val="left" w:pos="709"/>
        </w:tabs>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 xml:space="preserve">Łączna wysokość kar umownych nie może wynosić </w:t>
      </w:r>
      <w:r w:rsidR="00267277" w:rsidRPr="00A0091F">
        <w:rPr>
          <w:rFonts w:eastAsia="Times New Roman" w:cstheme="minorHAnsi"/>
          <w:lang w:eastAsia="zh-CN"/>
        </w:rPr>
        <w:t xml:space="preserve">więcej niż </w:t>
      </w:r>
      <w:r w:rsidR="00F211E6" w:rsidRPr="00A0091F">
        <w:rPr>
          <w:rFonts w:eastAsia="Times New Roman" w:cstheme="minorHAnsi"/>
          <w:lang w:eastAsia="zh-CN"/>
        </w:rPr>
        <w:t>3</w:t>
      </w:r>
      <w:r w:rsidR="008C425B" w:rsidRPr="00A0091F">
        <w:rPr>
          <w:rFonts w:eastAsia="Times New Roman" w:cstheme="minorHAnsi"/>
          <w:lang w:eastAsia="zh-CN"/>
        </w:rPr>
        <w:t>0% wynagrodzenia brutto określonego w postanowieniach § 5 ust. 1 Umowy</w:t>
      </w:r>
      <w:r w:rsidR="00F74190" w:rsidRPr="00A0091F">
        <w:rPr>
          <w:rFonts w:eastAsia="Times New Roman" w:cstheme="minorHAnsi"/>
          <w:lang w:eastAsia="zh-CN"/>
        </w:rPr>
        <w:t xml:space="preserve">. </w:t>
      </w:r>
      <w:r w:rsidR="00B0116B" w:rsidRPr="00A0091F">
        <w:rPr>
          <w:rFonts w:eastAsia="Times New Roman" w:cstheme="minorHAnsi"/>
          <w:lang w:eastAsia="zh-CN"/>
        </w:rPr>
        <w:t>Strony zastrzegają sobie prawo dochodzenia na zasadach ogólnych odszkodowania uzupełniającego, przewyższającego kary umowne.</w:t>
      </w:r>
    </w:p>
    <w:p w14:paraId="529D5B98" w14:textId="75E5AD38" w:rsidR="00B0116B" w:rsidRPr="00A0091F" w:rsidRDefault="00B0116B" w:rsidP="009448A9">
      <w:pPr>
        <w:numPr>
          <w:ilvl w:val="0"/>
          <w:numId w:val="21"/>
        </w:numPr>
        <w:tabs>
          <w:tab w:val="left" w:pos="709"/>
        </w:tabs>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Strony postanawiają, że oprócz przypadków wymienionych w przepisach K</w:t>
      </w:r>
      <w:r w:rsidR="004C073B" w:rsidRPr="00A0091F">
        <w:rPr>
          <w:rFonts w:eastAsia="Times New Roman" w:cstheme="minorHAnsi"/>
          <w:lang w:eastAsia="zh-CN"/>
        </w:rPr>
        <w:t>odeksu cywilnego oraz w art. 456</w:t>
      </w:r>
      <w:r w:rsidRPr="00A0091F">
        <w:rPr>
          <w:rFonts w:eastAsia="Times New Roman" w:cstheme="minorHAnsi"/>
          <w:lang w:eastAsia="zh-CN"/>
        </w:rPr>
        <w:t xml:space="preserve"> </w:t>
      </w:r>
      <w:proofErr w:type="spellStart"/>
      <w:r w:rsidR="00C803D8" w:rsidRPr="00A0091F">
        <w:rPr>
          <w:rFonts w:eastAsia="Times New Roman" w:cstheme="minorHAnsi"/>
          <w:lang w:eastAsia="zh-CN"/>
        </w:rPr>
        <w:t>p.z.p</w:t>
      </w:r>
      <w:proofErr w:type="spellEnd"/>
      <w:r w:rsidR="00C803D8" w:rsidRPr="00A0091F">
        <w:rPr>
          <w:rFonts w:eastAsia="Times New Roman" w:cstheme="minorHAnsi"/>
          <w:lang w:eastAsia="zh-CN"/>
        </w:rPr>
        <w:t>.</w:t>
      </w:r>
      <w:r w:rsidRPr="00A0091F">
        <w:rPr>
          <w:rFonts w:eastAsia="Times New Roman" w:cstheme="minorHAnsi"/>
          <w:lang w:eastAsia="zh-CN"/>
        </w:rPr>
        <w:t xml:space="preserve"> przysługuje im prawo odstąpienia od umowy,  w następujących wypadkach:</w:t>
      </w:r>
    </w:p>
    <w:p w14:paraId="79CFB5D3" w14:textId="77777777" w:rsidR="00B0116B" w:rsidRPr="00A0091F" w:rsidRDefault="00B0116B" w:rsidP="009448A9">
      <w:pPr>
        <w:numPr>
          <w:ilvl w:val="1"/>
          <w:numId w:val="22"/>
        </w:numPr>
        <w:suppressAutoHyphens/>
        <w:spacing w:after="0" w:line="276" w:lineRule="auto"/>
        <w:ind w:left="993" w:hanging="426"/>
        <w:contextualSpacing/>
        <w:jc w:val="both"/>
        <w:rPr>
          <w:rFonts w:eastAsia="Times New Roman" w:cstheme="minorHAnsi"/>
          <w:lang w:eastAsia="zh-CN"/>
        </w:rPr>
      </w:pPr>
      <w:r w:rsidRPr="00A0091F">
        <w:rPr>
          <w:rFonts w:eastAsia="Times New Roman" w:cstheme="minorHAnsi"/>
          <w:lang w:eastAsia="zh-CN"/>
        </w:rPr>
        <w:t>Zamawiającemu przysługuje prawo odstąpienia od umowy, jeżeli:</w:t>
      </w:r>
    </w:p>
    <w:p w14:paraId="307F572A" w14:textId="77777777"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zostanie wszczęta likwidacja Wykonawcy,</w:t>
      </w:r>
    </w:p>
    <w:p w14:paraId="203FB54F" w14:textId="40577D7C"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 xml:space="preserve">Wykonawca bez uzasadnionej przyczyny nie rozpoczął realizacji </w:t>
      </w:r>
      <w:r w:rsidR="00133BD2" w:rsidRPr="00A0091F">
        <w:rPr>
          <w:rFonts w:eastAsia="Times New Roman" w:cstheme="minorHAnsi"/>
          <w:lang w:eastAsia="zh-CN"/>
        </w:rPr>
        <w:t>P</w:t>
      </w:r>
      <w:r w:rsidRPr="00A0091F">
        <w:rPr>
          <w:rFonts w:eastAsia="Times New Roman" w:cstheme="minorHAnsi"/>
          <w:lang w:eastAsia="zh-CN"/>
        </w:rPr>
        <w:t xml:space="preserve">rzedmiotu umowy w terminie </w:t>
      </w:r>
      <w:r w:rsidR="00820EC1" w:rsidRPr="00A0091F">
        <w:rPr>
          <w:rFonts w:eastAsia="Times New Roman" w:cstheme="minorHAnsi"/>
          <w:lang w:eastAsia="zh-CN"/>
        </w:rPr>
        <w:t>14</w:t>
      </w:r>
      <w:r w:rsidRPr="00A0091F">
        <w:rPr>
          <w:rFonts w:eastAsia="Times New Roman" w:cstheme="minorHAnsi"/>
          <w:lang w:eastAsia="zh-CN"/>
        </w:rPr>
        <w:t xml:space="preserve"> </w:t>
      </w:r>
      <w:r w:rsidR="00820EC1" w:rsidRPr="00A0091F">
        <w:rPr>
          <w:rFonts w:eastAsia="Times New Roman" w:cstheme="minorHAnsi"/>
          <w:lang w:eastAsia="zh-CN"/>
        </w:rPr>
        <w:t>(czternastu</w:t>
      </w:r>
      <w:r w:rsidRPr="00A0091F">
        <w:rPr>
          <w:rFonts w:eastAsia="Times New Roman" w:cstheme="minorHAnsi"/>
          <w:lang w:eastAsia="zh-CN"/>
        </w:rPr>
        <w:t>) dni licząc od zawarcia umowy,</w:t>
      </w:r>
    </w:p>
    <w:p w14:paraId="471B6360" w14:textId="77777777"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Wykonawca z przyczyn za które ponosi odpowiedzialność przerwał realizację robót, a przerwa trwa dłużej niż 7 (siedem) dni,</w:t>
      </w:r>
    </w:p>
    <w:p w14:paraId="00C04540" w14:textId="174EA3B7" w:rsidR="00CB0F87" w:rsidRPr="00A0091F" w:rsidRDefault="00CB0F87"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Wykonawca nie przedłożył, mimo upływu terminu, harmonogramu rzeczowo-finansowego</w:t>
      </w:r>
      <w:r w:rsidR="004E3592" w:rsidRPr="00A0091F">
        <w:rPr>
          <w:rFonts w:eastAsia="Times New Roman" w:cstheme="minorHAnsi"/>
          <w:lang w:eastAsia="zh-CN"/>
        </w:rPr>
        <w:t>,</w:t>
      </w:r>
      <w:r w:rsidR="00F211E6" w:rsidRPr="00A0091F">
        <w:rPr>
          <w:rFonts w:eastAsia="Times New Roman" w:cstheme="minorHAnsi"/>
          <w:lang w:eastAsia="zh-CN"/>
        </w:rPr>
        <w:t xml:space="preserve"> a zwłoka w jego przekazaniu przekracza 14 dni</w:t>
      </w:r>
    </w:p>
    <w:p w14:paraId="6B2D66E3" w14:textId="187042C7"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 xml:space="preserve">Wykonawca nie przedkłada, mimo upływu dodatkowego terminu wyznaczonego przez Zamawiającego, dokumentów </w:t>
      </w:r>
      <w:r w:rsidR="00967AAE" w:rsidRPr="00A0091F">
        <w:rPr>
          <w:rFonts w:eastAsia="Times New Roman" w:cstheme="minorHAnsi"/>
          <w:lang w:eastAsia="zh-CN"/>
        </w:rPr>
        <w:t>wchodzących w skład dokumentacji powykonawczej</w:t>
      </w:r>
      <w:r w:rsidRPr="00A0091F">
        <w:rPr>
          <w:rFonts w:eastAsia="Times New Roman" w:cstheme="minorHAnsi"/>
          <w:lang w:eastAsia="zh-CN"/>
        </w:rPr>
        <w:t xml:space="preserve">, </w:t>
      </w:r>
    </w:p>
    <w:p w14:paraId="47D10CF9" w14:textId="0BE26D99"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Wykonawca pozostaje w zwłoce z wykonaniem poszczególnych robót wchodzących w skład przedmiotu umowy pona</w:t>
      </w:r>
      <w:r w:rsidR="00820EC1" w:rsidRPr="00A0091F">
        <w:rPr>
          <w:rFonts w:eastAsia="Times New Roman" w:cstheme="minorHAnsi"/>
          <w:lang w:eastAsia="zh-CN"/>
        </w:rPr>
        <w:t>d 21</w:t>
      </w:r>
      <w:r w:rsidRPr="00A0091F">
        <w:rPr>
          <w:rFonts w:eastAsia="Times New Roman" w:cstheme="minorHAnsi"/>
          <w:lang w:eastAsia="zh-CN"/>
        </w:rPr>
        <w:t xml:space="preserve"> (</w:t>
      </w:r>
      <w:r w:rsidR="00820EC1" w:rsidRPr="00A0091F">
        <w:rPr>
          <w:rFonts w:eastAsia="Times New Roman" w:cstheme="minorHAnsi"/>
          <w:lang w:eastAsia="zh-CN"/>
        </w:rPr>
        <w:t>dwadzieścia jeden</w:t>
      </w:r>
      <w:r w:rsidRPr="00A0091F">
        <w:rPr>
          <w:rFonts w:eastAsia="Times New Roman" w:cstheme="minorHAnsi"/>
          <w:lang w:eastAsia="zh-CN"/>
        </w:rPr>
        <w:t xml:space="preserve">) dni w stosunku do terminu określonego w harmonogramie </w:t>
      </w:r>
      <w:r w:rsidR="000A084A" w:rsidRPr="00A0091F">
        <w:rPr>
          <w:rFonts w:eastAsia="Times New Roman" w:cstheme="minorHAnsi"/>
          <w:lang w:eastAsia="zh-CN"/>
        </w:rPr>
        <w:t>rzeczowo-finansowym</w:t>
      </w:r>
      <w:r w:rsidRPr="00A0091F">
        <w:rPr>
          <w:rFonts w:eastAsia="Times New Roman" w:cstheme="minorHAnsi"/>
          <w:lang w:eastAsia="zh-CN"/>
        </w:rPr>
        <w:t>,</w:t>
      </w:r>
    </w:p>
    <w:p w14:paraId="39EB913C" w14:textId="77777777"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Wykonawca realizuje roboty przewidziane umową w sposób niezgodny z dokumentacją lub umową lub sztuką i wiedzą budowlaną,</w:t>
      </w:r>
    </w:p>
    <w:p w14:paraId="1D2F9067" w14:textId="4EF906FC"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Wykonawca</w:t>
      </w:r>
      <w:r w:rsidR="006372B4" w:rsidRPr="00A0091F">
        <w:rPr>
          <w:rFonts w:eastAsia="Times New Roman" w:cstheme="minorHAnsi"/>
          <w:lang w:eastAsia="zh-CN"/>
        </w:rPr>
        <w:t>,</w:t>
      </w:r>
      <w:r w:rsidRPr="00A0091F">
        <w:rPr>
          <w:rFonts w:eastAsia="Times New Roman" w:cstheme="minorHAnsi"/>
          <w:lang w:eastAsia="zh-CN"/>
        </w:rPr>
        <w:t xml:space="preserve"> pomimo uprzednich pisemnych (dwukrotnych) zastrzeżeń Zamawiającego</w:t>
      </w:r>
      <w:r w:rsidR="006372B4" w:rsidRPr="00A0091F">
        <w:rPr>
          <w:rFonts w:eastAsia="Times New Roman" w:cstheme="minorHAnsi"/>
          <w:lang w:eastAsia="zh-CN"/>
        </w:rPr>
        <w:t>,</w:t>
      </w:r>
      <w:r w:rsidRPr="00A0091F">
        <w:rPr>
          <w:rFonts w:eastAsia="Times New Roman" w:cstheme="minorHAnsi"/>
          <w:lang w:eastAsia="zh-CN"/>
        </w:rPr>
        <w:t xml:space="preserve"> w rażący sposób zaniedbuje zobowiązania umowne,</w:t>
      </w:r>
    </w:p>
    <w:p w14:paraId="44C37E95" w14:textId="56053806"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Wykonawca wykonuje roboty budowlane</w:t>
      </w:r>
      <w:r w:rsidR="006372B4" w:rsidRPr="00A0091F">
        <w:rPr>
          <w:rFonts w:eastAsia="Times New Roman" w:cstheme="minorHAnsi"/>
          <w:lang w:eastAsia="zh-CN"/>
        </w:rPr>
        <w:t>,</w:t>
      </w:r>
      <w:r w:rsidRPr="00A0091F">
        <w:rPr>
          <w:rFonts w:eastAsia="Times New Roman" w:cstheme="minorHAnsi"/>
          <w:lang w:eastAsia="zh-CN"/>
        </w:rPr>
        <w:t xml:space="preserve"> wchodzące w przedmiot umowy</w:t>
      </w:r>
      <w:r w:rsidR="006372B4" w:rsidRPr="00A0091F">
        <w:rPr>
          <w:rFonts w:eastAsia="Times New Roman" w:cstheme="minorHAnsi"/>
          <w:lang w:eastAsia="zh-CN"/>
        </w:rPr>
        <w:t>,</w:t>
      </w:r>
      <w:r w:rsidRPr="00A0091F">
        <w:rPr>
          <w:rFonts w:eastAsia="Times New Roman" w:cstheme="minorHAnsi"/>
          <w:lang w:eastAsia="zh-CN"/>
        </w:rPr>
        <w:t xml:space="preserve"> za pomocą podwykonawców, na zawarcie umowy z którymi Zamawiający nie wyraził zgody, zgodnie z postanowieniami art. 647</w:t>
      </w:r>
      <w:r w:rsidRPr="00A0091F">
        <w:rPr>
          <w:rFonts w:eastAsia="Times New Roman" w:cstheme="minorHAnsi"/>
          <w:vertAlign w:val="superscript"/>
          <w:lang w:eastAsia="zh-CN"/>
        </w:rPr>
        <w:t xml:space="preserve">(1) </w:t>
      </w:r>
      <w:r w:rsidRPr="00A0091F">
        <w:rPr>
          <w:rFonts w:eastAsia="Times New Roman" w:cstheme="minorHAnsi"/>
          <w:lang w:eastAsia="zh-CN"/>
        </w:rPr>
        <w:t>KC.</w:t>
      </w:r>
    </w:p>
    <w:p w14:paraId="1ADBF8B1" w14:textId="64009559"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spacing w:val="-1"/>
          <w:lang w:eastAsia="zh-CN"/>
        </w:rPr>
        <w:t xml:space="preserve">realizuje roboty przewidziane niniejszą umową w sposób niezgodny ze wskazaniami Zamawiającego lub </w:t>
      </w:r>
      <w:r w:rsidR="006827FD" w:rsidRPr="00A0091F">
        <w:rPr>
          <w:rFonts w:eastAsia="Times New Roman" w:cstheme="minorHAnsi"/>
          <w:spacing w:val="-1"/>
          <w:lang w:eastAsia="zh-CN"/>
        </w:rPr>
        <w:t>Inspektora Nadzoru</w:t>
      </w:r>
      <w:r w:rsidRPr="00A0091F">
        <w:rPr>
          <w:rFonts w:eastAsia="Times New Roman" w:cstheme="minorHAnsi"/>
          <w:spacing w:val="-1"/>
          <w:lang w:eastAsia="zh-CN"/>
        </w:rPr>
        <w:t>;</w:t>
      </w:r>
    </w:p>
    <w:p w14:paraId="03E05A9F" w14:textId="78EA3062"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 xml:space="preserve">Wykonawca jest w zwłoce z  </w:t>
      </w:r>
      <w:r w:rsidR="005455E6" w:rsidRPr="00A0091F">
        <w:rPr>
          <w:rFonts w:eastAsia="Times New Roman" w:cstheme="minorHAnsi"/>
          <w:lang w:eastAsia="zh-CN"/>
        </w:rPr>
        <w:t xml:space="preserve">wykonaniem robót </w:t>
      </w:r>
      <w:r w:rsidRPr="00A0091F">
        <w:rPr>
          <w:rFonts w:eastAsia="Times New Roman" w:cstheme="minorHAnsi"/>
          <w:lang w:eastAsia="zh-CN"/>
        </w:rPr>
        <w:t>tak dalece, że nie jest prawdopodobne, żeby zdołał je ukończyć w czasie umówionym;</w:t>
      </w:r>
    </w:p>
    <w:p w14:paraId="510141B4" w14:textId="590A852F" w:rsidR="00B0116B" w:rsidRPr="00A0091F" w:rsidRDefault="00B0116B" w:rsidP="009448A9">
      <w:pPr>
        <w:numPr>
          <w:ilvl w:val="0"/>
          <w:numId w:val="28"/>
        </w:numPr>
        <w:suppressAutoHyphens/>
        <w:spacing w:after="0" w:line="276" w:lineRule="auto"/>
        <w:ind w:left="1276" w:hanging="283"/>
        <w:contextualSpacing/>
        <w:jc w:val="both"/>
        <w:rPr>
          <w:rFonts w:eastAsia="Times New Roman" w:cstheme="minorHAnsi"/>
          <w:lang w:eastAsia="zh-CN"/>
        </w:rPr>
      </w:pPr>
      <w:r w:rsidRPr="00A0091F">
        <w:rPr>
          <w:rFonts w:eastAsia="Times New Roman" w:cstheme="minorHAnsi"/>
          <w:lang w:eastAsia="zh-CN"/>
        </w:rPr>
        <w:t>Wykonawca nie zatrudnia osób w zakresie w jakim wymaga tego umowa lub mimo żądania przedłożenia dokumentów dotycz</w:t>
      </w:r>
      <w:r w:rsidR="00F211E6" w:rsidRPr="00A0091F">
        <w:rPr>
          <w:rFonts w:eastAsia="Times New Roman" w:cstheme="minorHAnsi"/>
          <w:lang w:eastAsia="zh-CN"/>
        </w:rPr>
        <w:t>ących zatrudnienia pracowników  narusza postanowienia §10 ust. 45 umowy.</w:t>
      </w:r>
    </w:p>
    <w:p w14:paraId="69A44469" w14:textId="1128E2D3" w:rsidR="00B0116B" w:rsidRPr="00A0091F" w:rsidRDefault="00B0116B" w:rsidP="009448A9">
      <w:pPr>
        <w:numPr>
          <w:ilvl w:val="0"/>
          <w:numId w:val="21"/>
        </w:numPr>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 xml:space="preserve">Odstąpienie od umowy powinno nastąpić w formie pisemnej z podaniem uzasadnienia. Odstąpienie od Umowy powinno nastąpić w terminie do </w:t>
      </w:r>
      <w:r w:rsidR="00F170C7" w:rsidRPr="00A0091F">
        <w:rPr>
          <w:rFonts w:eastAsia="Times New Roman" w:cstheme="minorHAnsi"/>
          <w:lang w:eastAsia="zh-CN"/>
        </w:rPr>
        <w:t xml:space="preserve">90 </w:t>
      </w:r>
      <w:r w:rsidRPr="00A0091F">
        <w:rPr>
          <w:rFonts w:eastAsia="Times New Roman" w:cstheme="minorHAnsi"/>
          <w:lang w:eastAsia="zh-CN"/>
        </w:rPr>
        <w:t>dni od dnia zaistnienia okoliczności uzasadniającej złożenie takiego oświadczenia.</w:t>
      </w:r>
    </w:p>
    <w:p w14:paraId="5DE168B4" w14:textId="6D88A4C9" w:rsidR="00B0116B" w:rsidRPr="00A0091F" w:rsidRDefault="00B0116B" w:rsidP="009448A9">
      <w:pPr>
        <w:numPr>
          <w:ilvl w:val="0"/>
          <w:numId w:val="21"/>
        </w:numPr>
        <w:tabs>
          <w:tab w:val="left" w:pos="709"/>
        </w:tabs>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 xml:space="preserve">Odstąpienie od umowy będzie miało charakter ex nunc i nie powoduje konieczności zwrotu wzajemnych świadczeń. Rozliczeniu podlegać będą jedynie roboty wykonane lub wykonane częściowo wg </w:t>
      </w:r>
      <w:r w:rsidR="001A4971" w:rsidRPr="00A0091F">
        <w:rPr>
          <w:rFonts w:eastAsia="Times New Roman" w:cstheme="minorHAnsi"/>
          <w:lang w:eastAsia="zh-CN"/>
        </w:rPr>
        <w:t>planu</w:t>
      </w:r>
      <w:r w:rsidRPr="00A0091F">
        <w:rPr>
          <w:rFonts w:eastAsia="Times New Roman" w:cstheme="minorHAnsi"/>
          <w:lang w:eastAsia="zh-CN"/>
        </w:rPr>
        <w:t xml:space="preserve"> płatności</w:t>
      </w:r>
      <w:r w:rsidR="001A4971" w:rsidRPr="00A0091F">
        <w:rPr>
          <w:rFonts w:eastAsia="Times New Roman" w:cstheme="minorHAnsi"/>
          <w:lang w:eastAsia="zh-CN"/>
        </w:rPr>
        <w:t xml:space="preserve"> i harmonogramu rzeczowo-finansowego</w:t>
      </w:r>
      <w:r w:rsidRPr="00A0091F">
        <w:rPr>
          <w:rFonts w:eastAsia="Times New Roman" w:cstheme="minorHAnsi"/>
          <w:lang w:eastAsia="zh-CN"/>
        </w:rPr>
        <w:t xml:space="preserve">, a niezapłacone przez Zamawiającego do dnia odstąpienia od umowy. Wykonawca będzie ponosił odpowiedzialność za jakość wykonanych i odebranych  robót w ramach rękojmi za wady w terminie </w:t>
      </w:r>
      <w:r w:rsidR="00FC616F" w:rsidRPr="00A0091F">
        <w:rPr>
          <w:rFonts w:eastAsia="Times New Roman" w:cstheme="minorHAnsi"/>
          <w:highlight w:val="yellow"/>
          <w:lang w:eastAsia="zh-CN"/>
        </w:rPr>
        <w:t>….</w:t>
      </w:r>
      <w:r w:rsidR="00C33403" w:rsidRPr="00A0091F">
        <w:rPr>
          <w:rFonts w:eastAsia="Times New Roman" w:cstheme="minorHAnsi"/>
          <w:lang w:eastAsia="zh-CN"/>
        </w:rPr>
        <w:t xml:space="preserve"> </w:t>
      </w:r>
      <w:r w:rsidRPr="00A0091F">
        <w:rPr>
          <w:rFonts w:eastAsia="Times New Roman" w:cstheme="minorHAnsi"/>
          <w:lang w:eastAsia="zh-CN"/>
        </w:rPr>
        <w:t>miesięcy od daty złożenia oświadczenia o odstąpieniu.</w:t>
      </w:r>
    </w:p>
    <w:p w14:paraId="0F7B1E8F" w14:textId="66522479" w:rsidR="00A46F44" w:rsidRPr="00A0091F" w:rsidRDefault="00B0116B" w:rsidP="009448A9">
      <w:pPr>
        <w:numPr>
          <w:ilvl w:val="0"/>
          <w:numId w:val="21"/>
        </w:numPr>
        <w:tabs>
          <w:tab w:val="left" w:pos="851"/>
        </w:tabs>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W przypadku odstąpienia od umowy</w:t>
      </w:r>
      <w:r w:rsidR="00150159" w:rsidRPr="00A0091F">
        <w:rPr>
          <w:rFonts w:eastAsia="Times New Roman" w:cstheme="minorHAnsi"/>
          <w:lang w:eastAsia="zh-CN"/>
        </w:rPr>
        <w:t>,</w:t>
      </w:r>
      <w:r w:rsidRPr="00A0091F">
        <w:rPr>
          <w:rFonts w:eastAsia="Times New Roman" w:cstheme="minorHAnsi"/>
          <w:lang w:eastAsia="zh-CN"/>
        </w:rPr>
        <w:t xml:space="preserve"> Wykonawcę i Zamawiającego obciążają następujące obowiązki szczegółowe:</w:t>
      </w:r>
    </w:p>
    <w:p w14:paraId="1B2046E8" w14:textId="77777777" w:rsidR="00B0116B" w:rsidRPr="00A0091F" w:rsidRDefault="00B0116B" w:rsidP="009448A9">
      <w:pPr>
        <w:numPr>
          <w:ilvl w:val="1"/>
          <w:numId w:val="2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 terminie 7 (siedmiu) dni od daty odstąpienia od umowy Wykonawca przy udziale Zamawiającego sporządzi szczegółowy protokół inwentaryzacji robót w toku, według stanu na dzień odstąpienia,</w:t>
      </w:r>
    </w:p>
    <w:p w14:paraId="404D00A8" w14:textId="77777777" w:rsidR="00B0116B" w:rsidRPr="00A0091F" w:rsidRDefault="00B0116B" w:rsidP="009448A9">
      <w:pPr>
        <w:numPr>
          <w:ilvl w:val="1"/>
          <w:numId w:val="2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Wykonawca zabezpieczy przerwane roboty w zakresie obustronnie uzgodnionym na koszt Strony, z której przyczyny nastąpiło odstąpienie,</w:t>
      </w:r>
    </w:p>
    <w:p w14:paraId="651F06B8" w14:textId="77777777" w:rsidR="00B0116B" w:rsidRPr="00A0091F" w:rsidRDefault="00B0116B" w:rsidP="009448A9">
      <w:pPr>
        <w:numPr>
          <w:ilvl w:val="1"/>
          <w:numId w:val="2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Wykonawca sporządzi wykaz tych materiałów, konstrukcji lub urządzeń, które nie mogą być wykorzystane przez niego do realizacji innych robót nieobjętych umową, jeżeli odstąpienie od umowy nastąpiło z przyczyn od niego niezależnych,</w:t>
      </w:r>
    </w:p>
    <w:p w14:paraId="7251AAF1" w14:textId="77777777" w:rsidR="00B0116B" w:rsidRPr="00A0091F" w:rsidRDefault="00B0116B" w:rsidP="009448A9">
      <w:pPr>
        <w:numPr>
          <w:ilvl w:val="1"/>
          <w:numId w:val="2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356D7F5B" w14:textId="24A4EA53" w:rsidR="00A46F44" w:rsidRPr="00A0091F" w:rsidRDefault="00B0116B" w:rsidP="009448A9">
      <w:pPr>
        <w:numPr>
          <w:ilvl w:val="1"/>
          <w:numId w:val="23"/>
        </w:numPr>
        <w:suppressAutoHyphens/>
        <w:spacing w:after="0" w:line="276" w:lineRule="auto"/>
        <w:ind w:left="1134" w:hanging="567"/>
        <w:contextualSpacing/>
        <w:jc w:val="both"/>
        <w:rPr>
          <w:rFonts w:eastAsia="Times New Roman" w:cstheme="minorHAnsi"/>
          <w:lang w:eastAsia="zh-CN"/>
        </w:rPr>
      </w:pPr>
      <w:r w:rsidRPr="00A0091F">
        <w:rPr>
          <w:rFonts w:eastAsia="Times New Roman" w:cstheme="minorHAnsi"/>
          <w:lang w:eastAsia="zh-CN"/>
        </w:rPr>
        <w:t xml:space="preserve">Zamawiający w razie odstąpienia od umowy z przyczyn, za które Wykonawca nie odpowiada, obowiązany jest do dokonania odbioru robót przerwanych oraz do zapłaty wynagrodzenia za roboty, które zostały wykonane do dnia odstąpienia od umowy wg cen określonych w ofercie oraz </w:t>
      </w:r>
      <w:r w:rsidR="001A4971" w:rsidRPr="00A0091F">
        <w:rPr>
          <w:rFonts w:eastAsia="Times New Roman" w:cstheme="minorHAnsi"/>
          <w:lang w:eastAsia="zh-CN"/>
        </w:rPr>
        <w:t>planie</w:t>
      </w:r>
      <w:r w:rsidRPr="00A0091F">
        <w:rPr>
          <w:rFonts w:eastAsia="Times New Roman" w:cstheme="minorHAnsi"/>
          <w:lang w:eastAsia="zh-CN"/>
        </w:rPr>
        <w:t xml:space="preserve"> płatności. Elementy robót nieukończonych w całości będą rozliczane proporcjonalnie do ich zaawansowania oraz wartości wynikającej </w:t>
      </w:r>
      <w:r w:rsidR="001A4971" w:rsidRPr="00A0091F">
        <w:rPr>
          <w:rFonts w:eastAsia="Times New Roman" w:cstheme="minorHAnsi"/>
          <w:lang w:eastAsia="zh-CN"/>
        </w:rPr>
        <w:t>z planu</w:t>
      </w:r>
      <w:r w:rsidRPr="00A0091F">
        <w:rPr>
          <w:rFonts w:eastAsia="Times New Roman" w:cstheme="minorHAnsi"/>
          <w:lang w:eastAsia="zh-CN"/>
        </w:rPr>
        <w:t xml:space="preserve"> płatności. </w:t>
      </w:r>
    </w:p>
    <w:p w14:paraId="17B87D87" w14:textId="0AD112A2" w:rsidR="00A46F44" w:rsidRPr="00A0091F" w:rsidRDefault="00A46F44" w:rsidP="009448A9">
      <w:pPr>
        <w:pStyle w:val="Akapitzlist"/>
        <w:numPr>
          <w:ilvl w:val="0"/>
          <w:numId w:val="21"/>
        </w:numPr>
        <w:suppressAutoHyphens/>
        <w:spacing w:after="0" w:line="276" w:lineRule="auto"/>
        <w:ind w:left="567"/>
        <w:jc w:val="both"/>
        <w:rPr>
          <w:rFonts w:cstheme="minorHAnsi"/>
        </w:rPr>
      </w:pPr>
      <w:r w:rsidRPr="00A0091F">
        <w:rPr>
          <w:rFonts w:cstheme="minorHAnsi"/>
        </w:rPr>
        <w:t>Niezależnie od powyższego</w:t>
      </w:r>
      <w:r w:rsidR="00150159" w:rsidRPr="00A0091F">
        <w:rPr>
          <w:rFonts w:cstheme="minorHAnsi"/>
        </w:rPr>
        <w:t>,</w:t>
      </w:r>
      <w:r w:rsidRPr="00A0091F">
        <w:rPr>
          <w:rFonts w:cstheme="minorHAnsi"/>
        </w:rPr>
        <w:t xml:space="preserve"> Zamawiającemu</w:t>
      </w:r>
      <w:r w:rsidRPr="00A0091F">
        <w:rPr>
          <w:rFonts w:eastAsia="Yu Mincho" w:cstheme="minorHAnsi"/>
          <w:lang w:eastAsia="pl-PL"/>
        </w:rPr>
        <w:t xml:space="preserve"> w całym okresie obowiązywania</w:t>
      </w:r>
      <w:r w:rsidR="009E03B2" w:rsidRPr="00A0091F">
        <w:rPr>
          <w:rFonts w:eastAsia="Yu Mincho" w:cstheme="minorHAnsi"/>
          <w:lang w:eastAsia="pl-PL"/>
        </w:rPr>
        <w:t xml:space="preserve"> umowy</w:t>
      </w:r>
      <w:r w:rsidRPr="00A0091F">
        <w:rPr>
          <w:rFonts w:eastAsia="Yu Mincho" w:cstheme="minorHAnsi"/>
          <w:lang w:eastAsia="pl-PL"/>
        </w:rPr>
        <w:t>, w terminie 30 dni od dnia powzięcia wiadomości o zaistnieniu którejkolwiek z poniższych okoliczności</w:t>
      </w:r>
      <w:r w:rsidR="00150159" w:rsidRPr="00A0091F">
        <w:rPr>
          <w:rFonts w:eastAsia="Yu Mincho" w:cstheme="minorHAnsi"/>
          <w:lang w:eastAsia="pl-PL"/>
        </w:rPr>
        <w:t>,</w:t>
      </w:r>
      <w:r w:rsidRPr="00A0091F">
        <w:rPr>
          <w:rFonts w:cstheme="minorHAnsi"/>
        </w:rPr>
        <w:t xml:space="preserve"> przysługuje prawo jednostronnego odstąpienia od umowy w przypadku gdy:</w:t>
      </w:r>
    </w:p>
    <w:p w14:paraId="1BB45E57" w14:textId="7FE07078" w:rsidR="00A46F44" w:rsidRPr="00A0091F" w:rsidRDefault="00A46F44" w:rsidP="009448A9">
      <w:pPr>
        <w:pStyle w:val="Akapitzlist"/>
        <w:numPr>
          <w:ilvl w:val="0"/>
          <w:numId w:val="41"/>
        </w:numPr>
        <w:spacing w:line="276" w:lineRule="auto"/>
        <w:jc w:val="both"/>
        <w:rPr>
          <w:rFonts w:cstheme="minorHAnsi"/>
        </w:rPr>
      </w:pPr>
      <w:r w:rsidRPr="00A0091F">
        <w:rPr>
          <w:rFonts w:cstheme="minorHAnsi"/>
        </w:rPr>
        <w:t>Wykonawca wymieniony został w wykazach</w:t>
      </w:r>
      <w:r w:rsidR="00150159" w:rsidRPr="00A0091F">
        <w:rPr>
          <w:rFonts w:cstheme="minorHAnsi"/>
        </w:rPr>
        <w:t>,</w:t>
      </w:r>
      <w:r w:rsidRPr="00A0091F">
        <w:rPr>
          <w:rFonts w:cstheme="minorHAnsi"/>
        </w:rPr>
        <w:t xml:space="preserve">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w:t>
      </w:r>
    </w:p>
    <w:p w14:paraId="7193EF38" w14:textId="77777777" w:rsidR="00A46F44" w:rsidRPr="00A0091F" w:rsidRDefault="00A46F44" w:rsidP="009448A9">
      <w:pPr>
        <w:pStyle w:val="Akapitzlist"/>
        <w:numPr>
          <w:ilvl w:val="0"/>
          <w:numId w:val="41"/>
        </w:numPr>
        <w:spacing w:line="276" w:lineRule="auto"/>
        <w:jc w:val="both"/>
        <w:rPr>
          <w:rFonts w:cstheme="minorHAnsi"/>
        </w:rPr>
      </w:pPr>
      <w:r w:rsidRPr="00A0091F">
        <w:rPr>
          <w:rFonts w:cstheme="minorHAnsi"/>
        </w:rPr>
        <w:t xml:space="preserve">osoba będąca beneficjentem rzeczywistym Wykonawcy (w rozumieniu ustawy z dnia 1 marca 2018 r. o przeciwdziałaniu praniu pieniędzy oraz finansowaniu terroryzmu (Dz. U. z 2022 r. poz. 593 i 655)) została wymieniona w wykazach określonych w rozporządzeniu 765/2006 i rozporządzeniu 269/2014 albo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w:t>
      </w:r>
    </w:p>
    <w:p w14:paraId="4FABC2C0" w14:textId="69C0301E" w:rsidR="00A46F44" w:rsidRPr="00A0091F" w:rsidRDefault="00A46F44" w:rsidP="009448A9">
      <w:pPr>
        <w:pStyle w:val="Akapitzlist"/>
        <w:numPr>
          <w:ilvl w:val="0"/>
          <w:numId w:val="41"/>
        </w:numPr>
        <w:spacing w:line="276" w:lineRule="auto"/>
        <w:jc w:val="both"/>
        <w:rPr>
          <w:rFonts w:cstheme="minorHAnsi"/>
        </w:rPr>
      </w:pPr>
      <w:r w:rsidRPr="00A0091F">
        <w:rPr>
          <w:rFonts w:cstheme="minorHAnsi"/>
        </w:rPr>
        <w:t>podmiot będący jednostką dominującą Wykonawcy (w rozumieniu art. 3 ust. 1 pkt 37 ustawy z dnia 29 września 1994 r. o rachunkowości (Dz.U. z 2021 r. poz. 2017, 2105 i 2106)) wymieniony jest w wykazach określonych w rozporządzeniu 765/2006 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p>
    <w:p w14:paraId="41817277" w14:textId="77777777" w:rsidR="00DF1DB0" w:rsidRPr="00A0091F" w:rsidRDefault="00DF1DB0" w:rsidP="007F1C62">
      <w:pPr>
        <w:pStyle w:val="Nagwek2"/>
        <w:spacing w:line="276" w:lineRule="auto"/>
        <w:jc w:val="center"/>
        <w:rPr>
          <w:rFonts w:asciiTheme="minorHAnsi" w:eastAsia="Times New Roman" w:hAnsiTheme="minorHAnsi" w:cstheme="minorHAnsi"/>
          <w:b/>
          <w:color w:val="auto"/>
          <w:sz w:val="22"/>
          <w:szCs w:val="22"/>
          <w:lang w:eastAsia="zh-CN"/>
        </w:rPr>
      </w:pPr>
    </w:p>
    <w:p w14:paraId="146DB3EB" w14:textId="676FA7B3" w:rsidR="000A084A" w:rsidRPr="00A0091F" w:rsidRDefault="000A084A" w:rsidP="007F1C62">
      <w:pPr>
        <w:pStyle w:val="Nagwek2"/>
        <w:spacing w:line="276" w:lineRule="auto"/>
        <w:jc w:val="center"/>
        <w:rPr>
          <w:rFonts w:asciiTheme="minorHAnsi" w:eastAsia="Times New Roman" w:hAnsiTheme="minorHAnsi" w:cstheme="minorHAnsi"/>
          <w:b/>
          <w:color w:val="auto"/>
          <w:sz w:val="22"/>
          <w:szCs w:val="22"/>
          <w:lang w:eastAsia="zh-CN"/>
        </w:rPr>
      </w:pPr>
      <w:bookmarkStart w:id="24" w:name="_Toc135046075"/>
      <w:r w:rsidRPr="00A0091F">
        <w:rPr>
          <w:rFonts w:asciiTheme="minorHAnsi" w:eastAsia="Times New Roman" w:hAnsiTheme="minorHAnsi" w:cstheme="minorHAnsi"/>
          <w:b/>
          <w:color w:val="auto"/>
          <w:sz w:val="22"/>
          <w:szCs w:val="22"/>
          <w:lang w:eastAsia="zh-CN"/>
        </w:rPr>
        <w:t>§ 1</w:t>
      </w:r>
      <w:r w:rsidR="00EF34E2" w:rsidRPr="00A0091F">
        <w:rPr>
          <w:rFonts w:asciiTheme="minorHAnsi" w:eastAsia="Times New Roman" w:hAnsiTheme="minorHAnsi" w:cstheme="minorHAnsi"/>
          <w:b/>
          <w:color w:val="auto"/>
          <w:sz w:val="22"/>
          <w:szCs w:val="22"/>
          <w:lang w:eastAsia="zh-CN"/>
        </w:rPr>
        <w:t>6</w:t>
      </w:r>
      <w:r w:rsidR="003F6F23" w:rsidRPr="00A0091F">
        <w:rPr>
          <w:rFonts w:asciiTheme="minorHAnsi" w:eastAsia="Times New Roman" w:hAnsiTheme="minorHAnsi" w:cstheme="minorHAnsi"/>
          <w:b/>
          <w:color w:val="auto"/>
          <w:sz w:val="22"/>
          <w:szCs w:val="22"/>
          <w:lang w:eastAsia="zh-CN"/>
        </w:rPr>
        <w:t xml:space="preserve">. </w:t>
      </w:r>
      <w:r w:rsidRPr="00A0091F">
        <w:rPr>
          <w:rFonts w:asciiTheme="minorHAnsi" w:eastAsia="Times New Roman" w:hAnsiTheme="minorHAnsi" w:cstheme="minorHAnsi"/>
          <w:b/>
          <w:color w:val="auto"/>
          <w:sz w:val="22"/>
          <w:szCs w:val="22"/>
          <w:lang w:eastAsia="zh-CN"/>
        </w:rPr>
        <w:t>ZMIANY UMOWY</w:t>
      </w:r>
      <w:bookmarkEnd w:id="24"/>
    </w:p>
    <w:p w14:paraId="32D2D240" w14:textId="6F9D0439" w:rsidR="00E121F3" w:rsidRPr="00A0091F" w:rsidRDefault="00E121F3" w:rsidP="009448A9">
      <w:pPr>
        <w:pStyle w:val="Akapitzlist"/>
        <w:numPr>
          <w:ilvl w:val="0"/>
          <w:numId w:val="34"/>
        </w:numPr>
        <w:suppressAutoHyphens/>
        <w:spacing w:after="0" w:line="276" w:lineRule="auto"/>
        <w:ind w:left="567" w:hanging="567"/>
        <w:jc w:val="both"/>
        <w:rPr>
          <w:rFonts w:cstheme="minorHAnsi"/>
          <w:b/>
          <w:bCs/>
        </w:rPr>
      </w:pPr>
      <w:r w:rsidRPr="00A0091F">
        <w:rPr>
          <w:rFonts w:cstheme="minorHAnsi"/>
        </w:rPr>
        <w:t>Wszelkie zmiany treści niniejszej Umowy wymagają formy pisemnej</w:t>
      </w:r>
      <w:r w:rsidR="00B12343" w:rsidRPr="00A0091F">
        <w:rPr>
          <w:rFonts w:cstheme="minorHAnsi"/>
        </w:rPr>
        <w:t>,</w:t>
      </w:r>
      <w:r w:rsidRPr="00A0091F">
        <w:rPr>
          <w:rFonts w:cstheme="minorHAnsi"/>
        </w:rPr>
        <w:t xml:space="preserve"> pod rygorem nieważności. </w:t>
      </w:r>
    </w:p>
    <w:p w14:paraId="5CD8A00A" w14:textId="75B7F624" w:rsidR="00E121F3" w:rsidRPr="00A0091F" w:rsidRDefault="00E121F3" w:rsidP="009448A9">
      <w:pPr>
        <w:pStyle w:val="Akapitzlist"/>
        <w:numPr>
          <w:ilvl w:val="0"/>
          <w:numId w:val="34"/>
        </w:numPr>
        <w:suppressAutoHyphens/>
        <w:spacing w:after="0" w:line="276" w:lineRule="auto"/>
        <w:ind w:left="567" w:hanging="567"/>
        <w:jc w:val="both"/>
        <w:rPr>
          <w:rFonts w:cstheme="minorHAnsi"/>
          <w:b/>
          <w:bCs/>
        </w:rPr>
      </w:pPr>
      <w:r w:rsidRPr="00A0091F">
        <w:rPr>
          <w:rFonts w:cstheme="minorHAnsi"/>
        </w:rPr>
        <w:t>Zamawiający na podstawie art. 455 ust.</w:t>
      </w:r>
      <w:r w:rsidR="004E3592" w:rsidRPr="00A0091F">
        <w:rPr>
          <w:rFonts w:cstheme="minorHAnsi"/>
        </w:rPr>
        <w:t xml:space="preserve"> </w:t>
      </w:r>
      <w:r w:rsidRPr="00A0091F">
        <w:rPr>
          <w:rFonts w:cstheme="minorHAnsi"/>
        </w:rPr>
        <w:t>1 PZP przewiduje możliwość wprowadzenia zmian istotnych do niniejszej Umowy</w:t>
      </w:r>
      <w:r w:rsidR="00B12343" w:rsidRPr="00A0091F">
        <w:rPr>
          <w:rFonts w:cstheme="minorHAnsi"/>
        </w:rPr>
        <w:t>,</w:t>
      </w:r>
      <w:r w:rsidRPr="00A0091F">
        <w:rPr>
          <w:rFonts w:cstheme="minorHAnsi"/>
        </w:rPr>
        <w:t xml:space="preserve"> polegających na: </w:t>
      </w:r>
    </w:p>
    <w:p w14:paraId="7D8081B6" w14:textId="77777777" w:rsidR="00E121F3" w:rsidRPr="00A0091F" w:rsidRDefault="00E121F3" w:rsidP="007F1C62">
      <w:pPr>
        <w:pStyle w:val="Akapitzlist"/>
        <w:spacing w:line="276" w:lineRule="auto"/>
        <w:ind w:left="709"/>
        <w:jc w:val="both"/>
        <w:rPr>
          <w:rFonts w:cstheme="minorHAnsi"/>
        </w:rPr>
      </w:pPr>
      <w:r w:rsidRPr="00A0091F">
        <w:rPr>
          <w:rFonts w:cstheme="minorHAnsi"/>
        </w:rPr>
        <w:t xml:space="preserve">1) zmianie terminów wykonania Przedmiotu niniejszej Umowy, </w:t>
      </w:r>
    </w:p>
    <w:p w14:paraId="45FD1A67" w14:textId="77777777" w:rsidR="00E121F3" w:rsidRPr="00A0091F" w:rsidRDefault="00E121F3" w:rsidP="007F1C62">
      <w:pPr>
        <w:pStyle w:val="Akapitzlist"/>
        <w:spacing w:line="276" w:lineRule="auto"/>
        <w:ind w:left="709"/>
        <w:jc w:val="both"/>
        <w:rPr>
          <w:rFonts w:cstheme="minorHAnsi"/>
        </w:rPr>
      </w:pPr>
      <w:r w:rsidRPr="00A0091F">
        <w:rPr>
          <w:rFonts w:cstheme="minorHAnsi"/>
        </w:rPr>
        <w:t xml:space="preserve">2) zmianie wynagrodzenia brutto, </w:t>
      </w:r>
    </w:p>
    <w:p w14:paraId="19EAC1DA" w14:textId="77777777" w:rsidR="00E121F3" w:rsidRPr="00A0091F" w:rsidRDefault="00E121F3" w:rsidP="007F1C62">
      <w:pPr>
        <w:pStyle w:val="Akapitzlist"/>
        <w:spacing w:line="276" w:lineRule="auto"/>
        <w:ind w:left="709"/>
        <w:jc w:val="both"/>
        <w:rPr>
          <w:rFonts w:cstheme="minorHAnsi"/>
        </w:rPr>
      </w:pPr>
      <w:r w:rsidRPr="00A0091F">
        <w:rPr>
          <w:rFonts w:cstheme="minorHAnsi"/>
        </w:rPr>
        <w:t xml:space="preserve">3) zmianie zakresu Przedmiotu niniejszej Umowy lub sposobu spełnienia świadczenia. </w:t>
      </w:r>
    </w:p>
    <w:p w14:paraId="5E1B9944" w14:textId="77777777" w:rsidR="00E121F3" w:rsidRPr="00A0091F" w:rsidRDefault="00E121F3" w:rsidP="009448A9">
      <w:pPr>
        <w:pStyle w:val="Akapitzlist"/>
        <w:numPr>
          <w:ilvl w:val="0"/>
          <w:numId w:val="34"/>
        </w:numPr>
        <w:suppressAutoHyphens/>
        <w:spacing w:after="0" w:line="276" w:lineRule="auto"/>
        <w:ind w:left="567" w:hanging="643"/>
        <w:jc w:val="both"/>
        <w:rPr>
          <w:rFonts w:cstheme="minorHAnsi"/>
          <w:b/>
          <w:bCs/>
        </w:rPr>
      </w:pPr>
      <w:r w:rsidRPr="00A0091F">
        <w:rPr>
          <w:rFonts w:cstheme="minorHAnsi"/>
        </w:rPr>
        <w:t xml:space="preserve">Zmiany wymienione w ust. 2 niniejszego paragrafu zostaną wprowadzone aneksem do niniejszej Umowy i będą skuteczne od daty zawarcia tego aneksu. </w:t>
      </w:r>
    </w:p>
    <w:p w14:paraId="63D3B412" w14:textId="65BE44B9" w:rsidR="00E121F3" w:rsidRPr="00A0091F" w:rsidRDefault="00E121F3" w:rsidP="009448A9">
      <w:pPr>
        <w:pStyle w:val="Akapitzlist"/>
        <w:numPr>
          <w:ilvl w:val="0"/>
          <w:numId w:val="34"/>
        </w:numPr>
        <w:suppressAutoHyphens/>
        <w:spacing w:after="0" w:line="276" w:lineRule="auto"/>
        <w:ind w:left="567" w:hanging="643"/>
        <w:jc w:val="both"/>
        <w:rPr>
          <w:rFonts w:cstheme="minorHAnsi"/>
          <w:b/>
          <w:bCs/>
        </w:rPr>
      </w:pPr>
      <w:r w:rsidRPr="00A0091F">
        <w:rPr>
          <w:rFonts w:cstheme="minorHAnsi"/>
        </w:rPr>
        <w:t xml:space="preserve">Zmiana terminu wykonania Przedmiotu niniejszej Umowy, </w:t>
      </w:r>
      <w:r w:rsidR="009E03B2" w:rsidRPr="00A0091F">
        <w:rPr>
          <w:rFonts w:cstheme="minorHAnsi"/>
        </w:rPr>
        <w:t>z wyjątkiem terminu wykonania robót budowlanych na piętrze 3 i 4</w:t>
      </w:r>
      <w:r w:rsidR="001A4971" w:rsidRPr="00A0091F">
        <w:rPr>
          <w:rFonts w:cstheme="minorHAnsi"/>
        </w:rPr>
        <w:t xml:space="preserve"> (15.11.2023 r.)</w:t>
      </w:r>
      <w:r w:rsidR="009E03B2" w:rsidRPr="00A0091F">
        <w:rPr>
          <w:rFonts w:cstheme="minorHAnsi"/>
        </w:rPr>
        <w:t xml:space="preserve"> oraz </w:t>
      </w:r>
      <w:r w:rsidRPr="00A0091F">
        <w:rPr>
          <w:rFonts w:cstheme="minorHAnsi"/>
        </w:rPr>
        <w:t xml:space="preserve">poza przesłankami określonymi w art. 445 Ustawy PZP, będzie możliwa w przypadku gdy: </w:t>
      </w:r>
    </w:p>
    <w:p w14:paraId="4BB005BB" w14:textId="50D71F99" w:rsidR="00E121F3" w:rsidRPr="00A0091F" w:rsidRDefault="00E121F3" w:rsidP="009448A9">
      <w:pPr>
        <w:pStyle w:val="Akapitzlist"/>
        <w:numPr>
          <w:ilvl w:val="0"/>
          <w:numId w:val="35"/>
        </w:numPr>
        <w:suppressAutoHyphens/>
        <w:spacing w:after="0" w:line="276" w:lineRule="auto"/>
        <w:jc w:val="both"/>
        <w:rPr>
          <w:rFonts w:cstheme="minorHAnsi"/>
          <w:b/>
          <w:bCs/>
        </w:rPr>
      </w:pPr>
      <w:r w:rsidRPr="00A0091F">
        <w:rPr>
          <w:rFonts w:cstheme="minorHAnsi"/>
        </w:rPr>
        <w:t>wystąpi konieczność wykonania robót doda</w:t>
      </w:r>
      <w:r w:rsidR="00223FFD" w:rsidRPr="00A0091F">
        <w:rPr>
          <w:rFonts w:cstheme="minorHAnsi"/>
        </w:rPr>
        <w:t>tkowych, o których mowa w ust. 6</w:t>
      </w:r>
      <w:r w:rsidRPr="00A0091F">
        <w:rPr>
          <w:rFonts w:cstheme="minorHAnsi"/>
        </w:rPr>
        <w:t xml:space="preserve"> </w:t>
      </w:r>
      <w:r w:rsidR="00F211E6" w:rsidRPr="00A0091F">
        <w:rPr>
          <w:rFonts w:cstheme="minorHAnsi"/>
        </w:rPr>
        <w:t>pkt 6</w:t>
      </w:r>
      <w:r w:rsidRPr="00A0091F">
        <w:rPr>
          <w:rFonts w:cstheme="minorHAnsi"/>
        </w:rPr>
        <w:t xml:space="preserve"> niniejszego paragrafu, które będą miały wpływ na przedłużenie terminu wykonania przedmiotu niniejszej umowy, </w:t>
      </w:r>
    </w:p>
    <w:p w14:paraId="3AD8C60E" w14:textId="70D85DD9" w:rsidR="00E121F3" w:rsidRPr="00A0091F" w:rsidRDefault="00E121F3" w:rsidP="009448A9">
      <w:pPr>
        <w:pStyle w:val="Akapitzlist"/>
        <w:numPr>
          <w:ilvl w:val="0"/>
          <w:numId w:val="35"/>
        </w:numPr>
        <w:suppressAutoHyphens/>
        <w:spacing w:after="0" w:line="276" w:lineRule="auto"/>
        <w:jc w:val="both"/>
        <w:rPr>
          <w:rFonts w:cstheme="minorHAnsi"/>
          <w:b/>
          <w:bCs/>
        </w:rPr>
      </w:pPr>
      <w:r w:rsidRPr="00A0091F">
        <w:rPr>
          <w:rFonts w:cstheme="minorHAnsi"/>
        </w:rPr>
        <w:t xml:space="preserve">wystąpi konieczność wykonania robót zamiennych, </w:t>
      </w:r>
      <w:r w:rsidR="00AD4F05" w:rsidRPr="00A0091F">
        <w:rPr>
          <w:rFonts w:cstheme="minorHAnsi"/>
        </w:rPr>
        <w:t>w stosunku do przewidzianych w</w:t>
      </w:r>
      <w:r w:rsidR="003661B7" w:rsidRPr="00A0091F">
        <w:rPr>
          <w:rFonts w:cstheme="minorHAnsi"/>
        </w:rPr>
        <w:t xml:space="preserve"> Suplemencie do PFU, w</w:t>
      </w:r>
      <w:r w:rsidR="00AD4F05" w:rsidRPr="00A0091F">
        <w:rPr>
          <w:rFonts w:cstheme="minorHAnsi"/>
        </w:rPr>
        <w:t xml:space="preserve">  PFU , </w:t>
      </w:r>
      <w:r w:rsidR="0005552F" w:rsidRPr="00A0091F">
        <w:rPr>
          <w:rFonts w:cstheme="minorHAnsi"/>
        </w:rPr>
        <w:t xml:space="preserve">Adaptowanej </w:t>
      </w:r>
      <w:r w:rsidR="0012035C" w:rsidRPr="00A0091F">
        <w:rPr>
          <w:rFonts w:cstheme="minorHAnsi"/>
        </w:rPr>
        <w:t xml:space="preserve"> dokumentacji p</w:t>
      </w:r>
      <w:r w:rsidRPr="00A0091F">
        <w:rPr>
          <w:rFonts w:cstheme="minorHAnsi"/>
        </w:rPr>
        <w:t xml:space="preserve">rojektowej, </w:t>
      </w:r>
      <w:r w:rsidR="0012035C" w:rsidRPr="00A0091F">
        <w:rPr>
          <w:rFonts w:cstheme="minorHAnsi"/>
        </w:rPr>
        <w:t xml:space="preserve">pozostałej dokumentacji, </w:t>
      </w:r>
      <w:r w:rsidR="00AD4F05" w:rsidRPr="00A0091F">
        <w:rPr>
          <w:rFonts w:cstheme="minorHAnsi"/>
        </w:rPr>
        <w:t xml:space="preserve">w Umowie </w:t>
      </w:r>
      <w:r w:rsidRPr="00A0091F">
        <w:rPr>
          <w:rFonts w:cstheme="minorHAnsi"/>
        </w:rPr>
        <w:t>w sytuacji, gdy wykonanie tych robót będzie niezbędne dla prawidłowego wykonania przedmiotu umowy</w:t>
      </w:r>
      <w:r w:rsidR="00B12343" w:rsidRPr="00A0091F">
        <w:rPr>
          <w:rFonts w:cstheme="minorHAnsi"/>
        </w:rPr>
        <w:t>,</w:t>
      </w:r>
      <w:r w:rsidRPr="00A0091F">
        <w:rPr>
          <w:rFonts w:cstheme="minorHAnsi"/>
        </w:rPr>
        <w:t xml:space="preserve"> tj. zgodnego z zasadami wiedzy technicznej i obowiązującymi przepisami prawa i które będą miały wpływ na przedłużenie terminu wykonania przedmiotu niniejszej umowy,</w:t>
      </w:r>
    </w:p>
    <w:p w14:paraId="2932C8E0" w14:textId="77777777" w:rsidR="00E121F3" w:rsidRPr="00A0091F" w:rsidRDefault="00E121F3" w:rsidP="009448A9">
      <w:pPr>
        <w:pStyle w:val="Akapitzlist"/>
        <w:numPr>
          <w:ilvl w:val="0"/>
          <w:numId w:val="35"/>
        </w:numPr>
        <w:suppressAutoHyphens/>
        <w:spacing w:after="0" w:line="276" w:lineRule="auto"/>
        <w:jc w:val="both"/>
        <w:rPr>
          <w:rFonts w:cstheme="minorHAnsi"/>
          <w:b/>
          <w:bCs/>
        </w:rPr>
      </w:pPr>
      <w:r w:rsidRPr="00A0091F">
        <w:rPr>
          <w:rFonts w:cstheme="minorHAnsi"/>
        </w:rPr>
        <w:t>wystąpią przeszkody o obiektywnym charakterze niezawinione przez żadną ze Stron, w tym klęski żywiołowe, warunki atmosferyczne uniemożliwiające względów technologicznych prowadzenie robót budowlanych lub przeprowadzenie prób lub sprawdzeń lub dokonywanie odbiorów. O wystąpieniu ww. zjawisk Wykonawca niezwłocznie poinformuje Zamawiającego i dokona wpisu do Dziennika Budowy, który potwierdzi Inspektor Nadzoru. Zamawiający ma prawo weryfikacji zgłoszenia Wykonawcy dotyczącego występowania ww. zjawisk, w szczególności niekorzystnych warunków atmosferycznych, m.in. na podstawie danych z Instytutu Meteorologii i Gospodarki Wodnej – właściwego dla miejsca budowy, które zostaną szczegółowo opisane w Dzienniku pogodowym prowadzonym przez Wykonawcę na tę okoliczność) – pomimo dołożenia przez Wykonawcę wszelkich starań, aby roboty mogły zostać zrealizowane – w takim przypadku możliwa jest zmiana terminu wykonania Przedmiotu Umowy o ilość dni nieprzekraczających okresu trwania przeszkody, z uwzględnieniem reżimu technologicznego wykonania robót pozostałych do zrealizowania;</w:t>
      </w:r>
    </w:p>
    <w:p w14:paraId="67B3909C" w14:textId="77777777" w:rsidR="00AD4F05" w:rsidRPr="00A0091F" w:rsidRDefault="00AD4F05" w:rsidP="009448A9">
      <w:pPr>
        <w:pStyle w:val="Akapitzlist"/>
        <w:numPr>
          <w:ilvl w:val="0"/>
          <w:numId w:val="35"/>
        </w:numPr>
        <w:suppressAutoHyphens/>
        <w:spacing w:after="0" w:line="276" w:lineRule="auto"/>
        <w:jc w:val="both"/>
        <w:rPr>
          <w:rFonts w:cstheme="minorHAnsi"/>
          <w:b/>
          <w:bCs/>
        </w:rPr>
      </w:pPr>
      <w:r w:rsidRPr="00A0091F">
        <w:rPr>
          <w:rFonts w:cstheme="minorHAnsi"/>
        </w:rPr>
        <w:t>nastąpi zmiana warunków lub sposobu finansowania przedmiotu Umowy, w tym ograniczenie Dofinansowania przedsięwzięcia będącego przedmiotem Umowy – zmiana terminu realizacji Umowy będzie możliwa o czas wynikający ze zmiany warunków Dofinansowania zadania inwestycyjnego stanowiącego przedmiot Umowy,</w:t>
      </w:r>
    </w:p>
    <w:p w14:paraId="07A47981" w14:textId="37EE5C52" w:rsidR="00AD4F05" w:rsidRPr="00A0091F" w:rsidRDefault="00AD4F05" w:rsidP="009448A9">
      <w:pPr>
        <w:pStyle w:val="Akapitzlist"/>
        <w:numPr>
          <w:ilvl w:val="0"/>
          <w:numId w:val="35"/>
        </w:numPr>
        <w:suppressAutoHyphens/>
        <w:spacing w:after="0" w:line="276" w:lineRule="auto"/>
        <w:jc w:val="both"/>
        <w:rPr>
          <w:rFonts w:cstheme="minorHAnsi"/>
          <w:b/>
          <w:bCs/>
        </w:rPr>
      </w:pPr>
      <w:r w:rsidRPr="00A0091F">
        <w:rPr>
          <w:rFonts w:cstheme="minorHAnsi"/>
        </w:rPr>
        <w:t>nastąpi wydłużenie terminu wydania przez organ administracji lub inne podmioty wymaganych decyzji i postanowień, pozwoleń, uzgodnień lub warunków technicznych w stosunku do terminów wynikających z przepisów prawa, z przyczyn niezawinionych przez Wykonawcę i pomimo dołożenia należytej staranności oraz wystąpienia o ich uzyskanie z odpowiednim wyprzedzeniem – termin wykonania Umowy może ulec wydłużeniu o czas niezbędny dla uzyskania ww. decyzji, postanowień uzgodnień lub warunków technicznych lub wprowadzenia stosownych zmian w Dokumentacji Projektowej,</w:t>
      </w:r>
    </w:p>
    <w:p w14:paraId="576563D4" w14:textId="6039991C" w:rsidR="00AD4F05" w:rsidRPr="00A0091F" w:rsidRDefault="00AD4F05" w:rsidP="009448A9">
      <w:pPr>
        <w:pStyle w:val="Akapitzlist"/>
        <w:numPr>
          <w:ilvl w:val="0"/>
          <w:numId w:val="35"/>
        </w:numPr>
        <w:suppressAutoHyphens/>
        <w:spacing w:after="0" w:line="276" w:lineRule="auto"/>
        <w:jc w:val="both"/>
        <w:rPr>
          <w:rFonts w:cstheme="minorHAnsi"/>
          <w:b/>
          <w:bCs/>
        </w:rPr>
      </w:pPr>
      <w:r w:rsidRPr="00A0091F">
        <w:rPr>
          <w:rFonts w:cstheme="minorHAnsi"/>
        </w:rPr>
        <w:t>w przypadku wystąpienia przeszkód w realizacji przedmiotu Umowy związanych z koniecznością zawarcia przez Zamawiającego umów z gestorami sieci lub dostawcami mediów, jeżeli wykona</w:t>
      </w:r>
      <w:r w:rsidR="00195220" w:rsidRPr="00A0091F">
        <w:rPr>
          <w:rFonts w:cstheme="minorHAnsi"/>
        </w:rPr>
        <w:t xml:space="preserve">nie przedmiotu Umowy w terminie o którym mowa § 3 ust 1 </w:t>
      </w:r>
      <w:r w:rsidRPr="00A0091F">
        <w:rPr>
          <w:rFonts w:cstheme="minorHAnsi"/>
        </w:rPr>
        <w:t xml:space="preserve">jest niemożliwe z uwagi na obiektywne przyczyny technologiczne, techniczne lub prawne związane z wystąpieniem ww. okoliczności, pomimo prawidłowej organizacji Robót przez Wykonawcę – w takim przypadku termin wykonania Umowy może ulec wydłużeniu o czas niezbędny do wykonania i ukończenia przedmiotu Umowy, zgodnie z Umową, </w:t>
      </w:r>
    </w:p>
    <w:p w14:paraId="1C50FF49" w14:textId="002C0D5A" w:rsidR="00E121F3" w:rsidRPr="00A0091F" w:rsidRDefault="00E121F3" w:rsidP="009448A9">
      <w:pPr>
        <w:pStyle w:val="Akapitzlist"/>
        <w:numPr>
          <w:ilvl w:val="0"/>
          <w:numId w:val="35"/>
        </w:numPr>
        <w:suppressAutoHyphens/>
        <w:spacing w:after="0" w:line="276" w:lineRule="auto"/>
        <w:jc w:val="both"/>
        <w:rPr>
          <w:rFonts w:cstheme="minorHAnsi"/>
          <w:b/>
          <w:bCs/>
        </w:rPr>
      </w:pPr>
      <w:r w:rsidRPr="00A0091F">
        <w:rPr>
          <w:rFonts w:cstheme="minorHAnsi"/>
        </w:rPr>
        <w:t>w związku ze zmianą zakresu spełnienia świadczenia lub sposobu</w:t>
      </w:r>
      <w:r w:rsidR="00245786" w:rsidRPr="00A0091F">
        <w:rPr>
          <w:rFonts w:cstheme="minorHAnsi"/>
        </w:rPr>
        <w:t xml:space="preserve"> wykonania przedmiotu umowy </w:t>
      </w:r>
      <w:r w:rsidRPr="00A0091F">
        <w:rPr>
          <w:rFonts w:cstheme="minorHAnsi"/>
        </w:rPr>
        <w:t>zgodnie z posta</w:t>
      </w:r>
      <w:r w:rsidR="0012035C" w:rsidRPr="00A0091F">
        <w:rPr>
          <w:rFonts w:cstheme="minorHAnsi"/>
        </w:rPr>
        <w:t>nowieniami ust. 6</w:t>
      </w:r>
      <w:r w:rsidRPr="00A0091F">
        <w:rPr>
          <w:rFonts w:cstheme="minorHAnsi"/>
        </w:rPr>
        <w:t xml:space="preserve"> niniejszego paragrafu, w tym ograniczeniem zakresu przedmiotu umowy, - możliwa jest zmiana terminu wykonania przedmiot umowy (wydłużenie lub skrócenie) o ilość dni nieprzekraczających czasu na wykonanie robót związanych ze zmianą sposobu spełnienia świadczenia lub sposobu przeprowadzenia robót lub ograniczeniem zakresu przedmiotu umowy;</w:t>
      </w:r>
    </w:p>
    <w:p w14:paraId="6A5E590D" w14:textId="77777777" w:rsidR="00E121F3" w:rsidRPr="00A0091F" w:rsidRDefault="00E121F3" w:rsidP="009448A9">
      <w:pPr>
        <w:pStyle w:val="Akapitzlist"/>
        <w:numPr>
          <w:ilvl w:val="0"/>
          <w:numId w:val="35"/>
        </w:numPr>
        <w:suppressAutoHyphens/>
        <w:spacing w:after="0" w:line="276" w:lineRule="auto"/>
        <w:jc w:val="both"/>
        <w:rPr>
          <w:rFonts w:cstheme="minorHAnsi"/>
          <w:b/>
          <w:bCs/>
        </w:rPr>
      </w:pPr>
      <w:r w:rsidRPr="00A0091F">
        <w:rPr>
          <w:rFonts w:cstheme="minorHAnsi"/>
        </w:rPr>
        <w:t>wystąpią przyczyny zewnętrze niezależne od Zamawiającego oraz Wykonawcy skutkujące brakiem możliwości prowadzenia robót w sposób zgodny z dokumentacją przetargową, sztuką budowlana, przyjętą technologią, normami lub obowiązującymi przepisami lub wykonywania innych czynności przewidzianych umową. Strony powołując się na wystąpienie ww. okoliczności zobowiązane się udokumentować ich zajście przedstawiając w tym celu stosowną dokumentację;</w:t>
      </w:r>
    </w:p>
    <w:p w14:paraId="408B3724" w14:textId="45EEB8EA" w:rsidR="00E121F3" w:rsidRPr="00A0091F" w:rsidRDefault="00E121F3" w:rsidP="009448A9">
      <w:pPr>
        <w:pStyle w:val="Akapitzlist"/>
        <w:numPr>
          <w:ilvl w:val="0"/>
          <w:numId w:val="35"/>
        </w:numPr>
        <w:suppressAutoHyphens/>
        <w:spacing w:after="0" w:line="276" w:lineRule="auto"/>
        <w:jc w:val="both"/>
        <w:rPr>
          <w:rFonts w:cstheme="minorHAnsi"/>
          <w:b/>
          <w:bCs/>
        </w:rPr>
      </w:pPr>
      <w:r w:rsidRPr="00A0091F">
        <w:rPr>
          <w:rFonts w:cstheme="minorHAnsi"/>
        </w:rPr>
        <w:t>wystąpią przyczyny zewnętrzne, niezależne od Wykonawcy, uzasadniające zmianę terminu wykonania przedmiotu zamówienia, w szczególności przyczyny mające wpływ</w:t>
      </w:r>
      <w:r w:rsidR="00AD057C" w:rsidRPr="00A0091F">
        <w:rPr>
          <w:rFonts w:cstheme="minorHAnsi"/>
        </w:rPr>
        <w:t xml:space="preserve"> na zachowanie terminu umownego,</w:t>
      </w:r>
    </w:p>
    <w:p w14:paraId="6D17D261" w14:textId="4C2974C9" w:rsidR="00AD057C" w:rsidRPr="00A0091F" w:rsidRDefault="00AD057C" w:rsidP="009448A9">
      <w:pPr>
        <w:pStyle w:val="Akapitzlist"/>
        <w:numPr>
          <w:ilvl w:val="0"/>
          <w:numId w:val="35"/>
        </w:numPr>
        <w:suppressAutoHyphens/>
        <w:spacing w:after="0" w:line="276" w:lineRule="auto"/>
        <w:jc w:val="both"/>
        <w:rPr>
          <w:rFonts w:cstheme="minorHAnsi"/>
          <w:b/>
          <w:bCs/>
        </w:rPr>
      </w:pPr>
      <w:r w:rsidRPr="00A0091F">
        <w:rPr>
          <w:rFonts w:cstheme="minorHAnsi"/>
        </w:rPr>
        <w:t>w związku z niemożliwością prowadzenia przez Wykonawcę robót lub koniecznością ich wst</w:t>
      </w:r>
      <w:r w:rsidR="00776023" w:rsidRPr="00A0091F">
        <w:rPr>
          <w:rFonts w:cstheme="minorHAnsi"/>
        </w:rPr>
        <w:t xml:space="preserve">rzymania z uwagi na sąsiednie inwestycje prowadzone przez innych wykonawców na rzecz Zamawiającego </w:t>
      </w:r>
    </w:p>
    <w:p w14:paraId="37CF3DBD" w14:textId="77777777" w:rsidR="00E121F3" w:rsidRPr="00A0091F" w:rsidRDefault="00E121F3" w:rsidP="009448A9">
      <w:pPr>
        <w:pStyle w:val="Akapitzlist"/>
        <w:numPr>
          <w:ilvl w:val="0"/>
          <w:numId w:val="34"/>
        </w:numPr>
        <w:suppressAutoHyphens/>
        <w:spacing w:after="0" w:line="276" w:lineRule="auto"/>
        <w:jc w:val="both"/>
        <w:rPr>
          <w:rFonts w:cstheme="minorHAnsi"/>
          <w:b/>
          <w:bCs/>
        </w:rPr>
      </w:pPr>
      <w:r w:rsidRPr="00A0091F">
        <w:rPr>
          <w:rFonts w:cstheme="minorHAnsi"/>
        </w:rPr>
        <w:t xml:space="preserve">Zmiana wynagrodzenia brutto, poza przesłankami określonymi w art. 445 Ustawy PZP, będzie możliwa w następujących przypadkach: </w:t>
      </w:r>
    </w:p>
    <w:p w14:paraId="6AA79DCF" w14:textId="20A91EE8" w:rsidR="00E121F3" w:rsidRPr="00A0091F" w:rsidRDefault="00E121F3" w:rsidP="009448A9">
      <w:pPr>
        <w:pStyle w:val="Akapitzlist"/>
        <w:numPr>
          <w:ilvl w:val="0"/>
          <w:numId w:val="36"/>
        </w:numPr>
        <w:suppressAutoHyphens/>
        <w:spacing w:after="0" w:line="276" w:lineRule="auto"/>
        <w:jc w:val="both"/>
        <w:rPr>
          <w:rFonts w:cstheme="minorHAnsi"/>
        </w:rPr>
      </w:pPr>
      <w:r w:rsidRPr="00A0091F">
        <w:rPr>
          <w:rFonts w:cstheme="minorHAnsi"/>
        </w:rPr>
        <w:t>wystąpi konieczność wykonania robót zamiennych</w:t>
      </w:r>
      <w:r w:rsidR="00FB7778" w:rsidRPr="00A0091F">
        <w:rPr>
          <w:rFonts w:cstheme="minorHAnsi"/>
        </w:rPr>
        <w:t>,</w:t>
      </w:r>
      <w:r w:rsidRPr="00A0091F">
        <w:rPr>
          <w:rFonts w:cstheme="minorHAnsi"/>
        </w:rPr>
        <w:t xml:space="preserve"> w stosunku do przewidzianych w </w:t>
      </w:r>
      <w:r w:rsidR="003661B7" w:rsidRPr="00A0091F">
        <w:rPr>
          <w:rFonts w:cstheme="minorHAnsi"/>
        </w:rPr>
        <w:t xml:space="preserve">suplemencie do PFU, w </w:t>
      </w:r>
      <w:r w:rsidR="00195220" w:rsidRPr="00A0091F">
        <w:rPr>
          <w:rFonts w:cstheme="minorHAnsi"/>
        </w:rPr>
        <w:t>PFU</w:t>
      </w:r>
      <w:r w:rsidR="00CC735A" w:rsidRPr="00A0091F">
        <w:rPr>
          <w:rFonts w:cstheme="minorHAnsi"/>
        </w:rPr>
        <w:t>,</w:t>
      </w:r>
      <w:r w:rsidR="00195220" w:rsidRPr="00A0091F">
        <w:rPr>
          <w:rFonts w:cstheme="minorHAnsi"/>
        </w:rPr>
        <w:t xml:space="preserve"> </w:t>
      </w:r>
      <w:r w:rsidR="0012035C" w:rsidRPr="00A0091F">
        <w:rPr>
          <w:rFonts w:cstheme="minorHAnsi"/>
        </w:rPr>
        <w:t>w d</w:t>
      </w:r>
      <w:r w:rsidRPr="00A0091F">
        <w:rPr>
          <w:rFonts w:cstheme="minorHAnsi"/>
        </w:rPr>
        <w:t>oku</w:t>
      </w:r>
      <w:r w:rsidR="0012035C" w:rsidRPr="00A0091F">
        <w:rPr>
          <w:rFonts w:cstheme="minorHAnsi"/>
        </w:rPr>
        <w:t>mentacji p</w:t>
      </w:r>
      <w:r w:rsidRPr="00A0091F">
        <w:rPr>
          <w:rFonts w:cstheme="minorHAnsi"/>
        </w:rPr>
        <w:t>rojektowej</w:t>
      </w:r>
      <w:r w:rsidR="00FB7778" w:rsidRPr="00A0091F">
        <w:rPr>
          <w:rFonts w:cstheme="minorHAnsi"/>
        </w:rPr>
        <w:t>,</w:t>
      </w:r>
      <w:r w:rsidRPr="00A0091F">
        <w:rPr>
          <w:rFonts w:cstheme="minorHAnsi"/>
        </w:rPr>
        <w:t xml:space="preserve"> w sytuacji</w:t>
      </w:r>
      <w:r w:rsidR="00FB7778" w:rsidRPr="00A0091F">
        <w:rPr>
          <w:rFonts w:cstheme="minorHAnsi"/>
        </w:rPr>
        <w:t>,</w:t>
      </w:r>
      <w:r w:rsidRPr="00A0091F">
        <w:rPr>
          <w:rFonts w:cstheme="minorHAnsi"/>
        </w:rPr>
        <w:t xml:space="preserve"> gdy wykonanie tych robót będzie niezbędne dla prawidłowego wykonania przedmiotu umowy</w:t>
      </w:r>
      <w:r w:rsidR="00FB7778" w:rsidRPr="00A0091F">
        <w:rPr>
          <w:rFonts w:cstheme="minorHAnsi"/>
        </w:rPr>
        <w:t>,</w:t>
      </w:r>
      <w:r w:rsidRPr="00A0091F">
        <w:rPr>
          <w:rFonts w:cstheme="minorHAnsi"/>
        </w:rPr>
        <w:t xml:space="preserve"> tj. zgodnego z zasadami wiedzy technicznej i obowiązującymi przepisami prawa. Rozliczenie robót zamiennych nastąpi kosztorysem różnicowym</w:t>
      </w:r>
      <w:r w:rsidR="001A4971" w:rsidRPr="00A0091F">
        <w:rPr>
          <w:rFonts w:cstheme="minorHAnsi"/>
        </w:rPr>
        <w:t xml:space="preserve">, </w:t>
      </w:r>
      <w:r w:rsidRPr="00A0091F">
        <w:rPr>
          <w:rFonts w:cstheme="minorHAnsi"/>
        </w:rPr>
        <w:t xml:space="preserve">który stanowić będzie różnicę pomiędzy kosztorysem zaniechanych robót podstawowych, a kosztorysem robót zamiennych, sporządzonym przy zastosowaniu pozycji i cen jednostkowych zawartych w </w:t>
      </w:r>
      <w:r w:rsidR="00401CE6" w:rsidRPr="00A0091F">
        <w:rPr>
          <w:rFonts w:cstheme="minorHAnsi"/>
        </w:rPr>
        <w:t>Kosztorysie</w:t>
      </w:r>
      <w:r w:rsidR="00FB3909" w:rsidRPr="00A0091F">
        <w:rPr>
          <w:rFonts w:cstheme="minorHAnsi"/>
        </w:rPr>
        <w:t xml:space="preserve"> ofertowym </w:t>
      </w:r>
      <w:r w:rsidRPr="00A0091F">
        <w:rPr>
          <w:rFonts w:cstheme="minorHAnsi"/>
        </w:rPr>
        <w:t xml:space="preserve"> lub jeśli to okaże się niemożliwe, ze względu na brak pozycji w kosztorysie, według nośników cenotwórczych wskazanych w dostępnych publikacjach na rynku np. </w:t>
      </w:r>
      <w:proofErr w:type="spellStart"/>
      <w:r w:rsidRPr="00A0091F">
        <w:rPr>
          <w:rFonts w:cstheme="minorHAnsi"/>
        </w:rPr>
        <w:t>Sekocenbud</w:t>
      </w:r>
      <w:proofErr w:type="spellEnd"/>
      <w:r w:rsidRPr="00A0091F">
        <w:rPr>
          <w:rFonts w:cstheme="minorHAnsi"/>
        </w:rPr>
        <w:t xml:space="preserve">, </w:t>
      </w:r>
      <w:proofErr w:type="spellStart"/>
      <w:r w:rsidRPr="00A0091F">
        <w:rPr>
          <w:rFonts w:cstheme="minorHAnsi"/>
        </w:rPr>
        <w:t>Orgbud</w:t>
      </w:r>
      <w:proofErr w:type="spellEnd"/>
      <w:r w:rsidRPr="00A0091F">
        <w:rPr>
          <w:rFonts w:cstheme="minorHAnsi"/>
        </w:rPr>
        <w:t xml:space="preserve">, </w:t>
      </w:r>
      <w:proofErr w:type="spellStart"/>
      <w:r w:rsidRPr="00A0091F">
        <w:rPr>
          <w:rFonts w:cstheme="minorHAnsi"/>
        </w:rPr>
        <w:t>Wacetob</w:t>
      </w:r>
      <w:proofErr w:type="spellEnd"/>
      <w:r w:rsidRPr="00A0091F">
        <w:rPr>
          <w:rFonts w:cstheme="minorHAnsi"/>
        </w:rPr>
        <w:t xml:space="preserve"> aktualnego na dzień sporządzenia kosztorysu (wybór publikacji przez Wykonawcę wymaga akceptacji Zamawiającego)</w:t>
      </w:r>
      <w:r w:rsidR="00FC616F" w:rsidRPr="00A0091F">
        <w:rPr>
          <w:rFonts w:cstheme="minorHAnsi"/>
        </w:rPr>
        <w:t>,</w:t>
      </w:r>
    </w:p>
    <w:p w14:paraId="3A6DBC8C" w14:textId="77777777" w:rsidR="00FB7778" w:rsidRPr="00A0091F" w:rsidRDefault="00E121F3" w:rsidP="007F1C62">
      <w:pPr>
        <w:pStyle w:val="Akapitzlist"/>
        <w:spacing w:line="276" w:lineRule="auto"/>
        <w:ind w:left="1080"/>
        <w:jc w:val="both"/>
        <w:rPr>
          <w:rFonts w:cstheme="minorHAnsi"/>
        </w:rPr>
      </w:pPr>
      <w:r w:rsidRPr="00A0091F">
        <w:rPr>
          <w:rFonts w:cstheme="minorHAnsi"/>
        </w:rPr>
        <w:t>a) stawka roboczogodziny „R” – średnia dla województwa zachodniopomorskiego,</w:t>
      </w:r>
    </w:p>
    <w:p w14:paraId="3B5DEF88" w14:textId="248ABCF1" w:rsidR="00E121F3" w:rsidRPr="00A0091F" w:rsidRDefault="00E121F3" w:rsidP="007F1C62">
      <w:pPr>
        <w:pStyle w:val="Akapitzlist"/>
        <w:spacing w:line="276" w:lineRule="auto"/>
        <w:ind w:left="1080"/>
        <w:jc w:val="both"/>
        <w:rPr>
          <w:rFonts w:cstheme="minorHAnsi"/>
        </w:rPr>
      </w:pPr>
      <w:r w:rsidRPr="00A0091F">
        <w:rPr>
          <w:rFonts w:cstheme="minorHAnsi"/>
        </w:rPr>
        <w:t>b) koszty pośrednie „</w:t>
      </w:r>
      <w:proofErr w:type="spellStart"/>
      <w:r w:rsidRPr="00A0091F">
        <w:rPr>
          <w:rFonts w:cstheme="minorHAnsi"/>
        </w:rPr>
        <w:t>Kp</w:t>
      </w:r>
      <w:proofErr w:type="spellEnd"/>
      <w:r w:rsidRPr="00A0091F">
        <w:rPr>
          <w:rFonts w:cstheme="minorHAnsi"/>
        </w:rPr>
        <w:t xml:space="preserve">” (R+S) – średnie dla województwa zachodniopomorskiego, </w:t>
      </w:r>
    </w:p>
    <w:p w14:paraId="1DBB0C60" w14:textId="77777777" w:rsidR="00E121F3" w:rsidRPr="00A0091F" w:rsidRDefault="00E121F3" w:rsidP="007F1C62">
      <w:pPr>
        <w:pStyle w:val="Akapitzlist"/>
        <w:spacing w:line="276" w:lineRule="auto"/>
        <w:ind w:left="1080"/>
        <w:jc w:val="both"/>
        <w:rPr>
          <w:rFonts w:cstheme="minorHAnsi"/>
        </w:rPr>
      </w:pPr>
      <w:r w:rsidRPr="00A0091F">
        <w:rPr>
          <w:rFonts w:cstheme="minorHAnsi"/>
        </w:rPr>
        <w:t>c) zysk kalkulacyjny „Z” (</w:t>
      </w:r>
      <w:proofErr w:type="spellStart"/>
      <w:r w:rsidRPr="00A0091F">
        <w:rPr>
          <w:rFonts w:cstheme="minorHAnsi"/>
        </w:rPr>
        <w:t>R+S+Kp</w:t>
      </w:r>
      <w:proofErr w:type="spellEnd"/>
      <w:r w:rsidRPr="00A0091F">
        <w:rPr>
          <w:rFonts w:cstheme="minorHAnsi"/>
        </w:rPr>
        <w:t xml:space="preserve">) – średnie dla województwa zachodniopomorskiego, </w:t>
      </w:r>
    </w:p>
    <w:p w14:paraId="2BD67BCB" w14:textId="77777777" w:rsidR="00E121F3" w:rsidRPr="00A0091F" w:rsidRDefault="00E121F3" w:rsidP="007F1C62">
      <w:pPr>
        <w:pStyle w:val="Akapitzlist"/>
        <w:spacing w:line="276" w:lineRule="auto"/>
        <w:ind w:left="1080"/>
        <w:jc w:val="both"/>
        <w:rPr>
          <w:rFonts w:cstheme="minorHAnsi"/>
        </w:rPr>
      </w:pPr>
      <w:r w:rsidRPr="00A0091F">
        <w:rPr>
          <w:rFonts w:cstheme="minorHAnsi"/>
        </w:rPr>
        <w:t xml:space="preserve">d)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5E57E812" w14:textId="77777777" w:rsidR="00E121F3" w:rsidRPr="00A0091F" w:rsidRDefault="00E121F3" w:rsidP="007F1C62">
      <w:pPr>
        <w:pStyle w:val="Akapitzlist"/>
        <w:spacing w:line="276" w:lineRule="auto"/>
        <w:ind w:left="1080"/>
        <w:jc w:val="both"/>
        <w:rPr>
          <w:rFonts w:cstheme="minorHAnsi"/>
        </w:rPr>
      </w:pPr>
      <w:r w:rsidRPr="00A0091F">
        <w:rPr>
          <w:rFonts w:cstheme="minorHAnsi"/>
        </w:rPr>
        <w:t xml:space="preserve">e) nakłady rzeczowe – w oparciu o Katalogi Nakładów Rzeczowych KNR. </w:t>
      </w:r>
    </w:p>
    <w:p w14:paraId="37212130" w14:textId="420E98B3" w:rsidR="00195220" w:rsidRPr="00A0091F" w:rsidRDefault="00195220" w:rsidP="007F1C62">
      <w:pPr>
        <w:pStyle w:val="Bezodstpw"/>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 xml:space="preserve">W przypadku robót dla których brak nakładów w KNR, będzie zastosowana wycena indywidualna Wykonawcy, </w:t>
      </w:r>
      <w:r w:rsidRPr="00A0091F">
        <w:rPr>
          <w:rFonts w:asciiTheme="minorHAnsi" w:eastAsia="Times New Roman" w:hAnsiTheme="minorHAnsi" w:cstheme="minorHAnsi"/>
          <w:color w:val="auto"/>
          <w:sz w:val="22"/>
          <w:szCs w:val="22"/>
        </w:rPr>
        <w:t>z podaniem pozycji (wraz z jej zakresem), ilości jednostki obmiarowej oraz składników cenotwórczych (R,M,S),</w:t>
      </w:r>
      <w:r w:rsidRPr="00A0091F">
        <w:rPr>
          <w:rFonts w:asciiTheme="minorHAnsi" w:hAnsiTheme="minorHAnsi" w:cstheme="minorHAnsi"/>
          <w:color w:val="auto"/>
          <w:sz w:val="22"/>
          <w:szCs w:val="22"/>
        </w:rPr>
        <w:t xml:space="preserve"> podlegająca weryfikacji i akceptacji Przedstawiciela Zamawiającego,</w:t>
      </w:r>
    </w:p>
    <w:p w14:paraId="0D02F83F" w14:textId="6562E620" w:rsidR="00195220" w:rsidRPr="00A0091F" w:rsidRDefault="00195220" w:rsidP="007F1C62">
      <w:pPr>
        <w:pStyle w:val="Bezodstpw"/>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W przypadku prac projektowych kosztorysy zostaną sporządzone zgodnie z zasadami wyceny prac projektowych w oparciu o środowiskowe zasady wyceny prac projektowych,</w:t>
      </w:r>
    </w:p>
    <w:p w14:paraId="45FA3924" w14:textId="47F5C857" w:rsidR="00195220" w:rsidRPr="00A0091F" w:rsidRDefault="00195220" w:rsidP="007F1C62">
      <w:pPr>
        <w:pStyle w:val="Bezodstpw"/>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Kosztorys różnicowy wymaga pisemnego zatwierdzenia przez Przedstawiciela Zamawiającego. Zmiana Wynagrodzenia będzie możliwa stosownie do wartości wynikających z kosztorysu różnicowego i może obejmować wyłącznie kwoty i wartości zatwierdzone Przedstawiciela Zamawiającego,</w:t>
      </w:r>
    </w:p>
    <w:p w14:paraId="47FC5A1F" w14:textId="1D882288" w:rsidR="00195220" w:rsidRPr="00A0091F" w:rsidRDefault="00195220" w:rsidP="007F1C62">
      <w:pPr>
        <w:pStyle w:val="Bezodstpw"/>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W</w:t>
      </w:r>
      <w:r w:rsidR="00FB3909" w:rsidRPr="00A0091F">
        <w:rPr>
          <w:rFonts w:asciiTheme="minorHAnsi" w:hAnsiTheme="minorHAnsi" w:cstheme="minorHAnsi"/>
          <w:color w:val="auto"/>
          <w:sz w:val="22"/>
          <w:szCs w:val="22"/>
        </w:rPr>
        <w:t xml:space="preserve"> </w:t>
      </w:r>
      <w:r w:rsidRPr="00A0091F">
        <w:rPr>
          <w:rFonts w:asciiTheme="minorHAnsi" w:hAnsiTheme="minorHAnsi" w:cstheme="minorHAnsi"/>
          <w:color w:val="auto"/>
          <w:sz w:val="22"/>
          <w:szCs w:val="22"/>
        </w:rPr>
        <w:t>razie rozbieżnych stanowisk stron dotyczących wartości robót/prac zamiennych, Wykonawca sporządzi protokół rozbieżności, który będzie podlegał zatwierdzeniu przez Przedstawiciela Zamawiającego w zakresie wysokości wynagrodzenia Wykonawcy za wykonanie prac objętych kosztorysem różnicowym do wysokości uznanej przez Zamawiającego. Zatwierdzony przez Przedstawiciela Wykonawcy protokół rozbieżności może być podstawą zawarcia przez Strony aneksu do Umowy, określającego zakres robót/prac zamiennych oraz ich bezsporną wartość, określoną w aneksie do Umowy.</w:t>
      </w:r>
    </w:p>
    <w:p w14:paraId="527140E8" w14:textId="55075F25" w:rsidR="00E121F3" w:rsidRPr="00A0091F" w:rsidRDefault="00E121F3" w:rsidP="009448A9">
      <w:pPr>
        <w:pStyle w:val="Akapitzlist"/>
        <w:numPr>
          <w:ilvl w:val="0"/>
          <w:numId w:val="36"/>
        </w:numPr>
        <w:suppressAutoHyphens/>
        <w:spacing w:after="0" w:line="276" w:lineRule="auto"/>
        <w:jc w:val="both"/>
        <w:rPr>
          <w:rFonts w:cstheme="minorHAnsi"/>
          <w:b/>
          <w:bCs/>
        </w:rPr>
      </w:pPr>
      <w:r w:rsidRPr="00A0091F">
        <w:rPr>
          <w:rFonts w:cstheme="minorHAnsi"/>
        </w:rPr>
        <w:t>wystąpi konieczność zrealizowania przedmiotu niniejszej umowy przy zastosowaniu innych parametrów obiektu, rozwiązań technicznych lub materiałowych</w:t>
      </w:r>
      <w:r w:rsidR="00FB7778" w:rsidRPr="00A0091F">
        <w:rPr>
          <w:rFonts w:cstheme="minorHAnsi"/>
        </w:rPr>
        <w:t>,</w:t>
      </w:r>
      <w:r w:rsidRPr="00A0091F">
        <w:rPr>
          <w:rFonts w:cstheme="minorHAnsi"/>
        </w:rPr>
        <w:t xml:space="preserve"> niż przewidziane </w:t>
      </w:r>
      <w:r w:rsidR="003661B7" w:rsidRPr="00A0091F">
        <w:rPr>
          <w:rFonts w:cstheme="minorHAnsi"/>
        </w:rPr>
        <w:t xml:space="preserve">w Suplemencie do PFU, w </w:t>
      </w:r>
      <w:r w:rsidR="00D738B0" w:rsidRPr="00A0091F">
        <w:rPr>
          <w:rFonts w:cstheme="minorHAnsi"/>
        </w:rPr>
        <w:t xml:space="preserve">PFU lub </w:t>
      </w:r>
      <w:r w:rsidRPr="00A0091F">
        <w:rPr>
          <w:rFonts w:cstheme="minorHAnsi"/>
        </w:rPr>
        <w:t xml:space="preserve">Dokumentacji Projektowej, w szczególności ze względu na zmiany obowiązującego prawa, </w:t>
      </w:r>
    </w:p>
    <w:p w14:paraId="25CC00F1" w14:textId="5C81ADD1" w:rsidR="00D738B0" w:rsidRPr="00A0091F" w:rsidRDefault="00E121F3" w:rsidP="009448A9">
      <w:pPr>
        <w:pStyle w:val="Akapitzlist"/>
        <w:numPr>
          <w:ilvl w:val="0"/>
          <w:numId w:val="36"/>
        </w:numPr>
        <w:suppressAutoHyphens/>
        <w:spacing w:after="0" w:line="276" w:lineRule="auto"/>
        <w:jc w:val="both"/>
        <w:rPr>
          <w:rFonts w:cstheme="minorHAnsi"/>
          <w:b/>
          <w:bCs/>
        </w:rPr>
      </w:pPr>
      <w:r w:rsidRPr="00A0091F">
        <w:rPr>
          <w:rFonts w:cstheme="minorHAnsi"/>
        </w:rPr>
        <w:t>nastąpi konieczność zmiany zakresu przedmiotu niniejszej umowy, zgodnie z postanowieniami ust.</w:t>
      </w:r>
      <w:r w:rsidR="0012035C" w:rsidRPr="00A0091F">
        <w:rPr>
          <w:rFonts w:cstheme="minorHAnsi"/>
        </w:rPr>
        <w:t>6</w:t>
      </w:r>
      <w:r w:rsidRPr="00A0091F">
        <w:rPr>
          <w:rFonts w:cstheme="minorHAnsi"/>
        </w:rPr>
        <w:t xml:space="preserve"> niniejszego paragrafu, </w:t>
      </w:r>
      <w:r w:rsidR="00195220" w:rsidRPr="00A0091F">
        <w:rPr>
          <w:rFonts w:cstheme="minorHAnsi"/>
        </w:rPr>
        <w:t>w tym wykonania prac dodatkowych, których wykonanie będzie miało wpływ na koszty wykonania  przedmi</w:t>
      </w:r>
      <w:r w:rsidR="00D738B0" w:rsidRPr="00A0091F">
        <w:rPr>
          <w:rFonts w:cstheme="minorHAnsi"/>
        </w:rPr>
        <w:t>otu umowy. Zmiana Wynagrodzenia może w takim przypadku polegać na jego zwiększeniu stosownie do wzrostu kosztów wykonania przedmiotu Umowy spowodowanego koniecznością wykonania robót dodatkowych, przy czym:</w:t>
      </w:r>
    </w:p>
    <w:p w14:paraId="1E4CF764" w14:textId="77777777" w:rsidR="00D738B0" w:rsidRPr="00A0091F" w:rsidRDefault="00D738B0" w:rsidP="009448A9">
      <w:pPr>
        <w:pStyle w:val="Bezodstpw"/>
        <w:numPr>
          <w:ilvl w:val="2"/>
          <w:numId w:val="60"/>
        </w:numPr>
        <w:spacing w:line="276" w:lineRule="auto"/>
        <w:ind w:left="1276"/>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 xml:space="preserve">w celu ustalenia wartości zmiany Wynagrodzenia, Wykonawca z własnej inicjatywy lub na wniosek Przedstawiciela Zamawiającego sporządzi kosztorys robót/prac dodatkowych, metodą szczegółową, przy zastosowaniu następujących nośników cenotwórczych wskazanych w publikacjach </w:t>
      </w:r>
      <w:proofErr w:type="spellStart"/>
      <w:r w:rsidRPr="00A0091F">
        <w:rPr>
          <w:rFonts w:asciiTheme="minorHAnsi" w:hAnsiTheme="minorHAnsi" w:cstheme="minorHAnsi"/>
          <w:color w:val="auto"/>
          <w:sz w:val="22"/>
          <w:szCs w:val="22"/>
        </w:rPr>
        <w:t>Sekocenbud</w:t>
      </w:r>
      <w:proofErr w:type="spellEnd"/>
      <w:r w:rsidRPr="00A0091F">
        <w:rPr>
          <w:rFonts w:asciiTheme="minorHAnsi" w:hAnsiTheme="minorHAnsi" w:cstheme="minorHAnsi"/>
          <w:color w:val="auto"/>
          <w:sz w:val="22"/>
          <w:szCs w:val="22"/>
        </w:rPr>
        <w:t>, aktualnego na dzień sporządzenia kosztorysu:</w:t>
      </w:r>
    </w:p>
    <w:p w14:paraId="09BB8901" w14:textId="77777777" w:rsidR="00D738B0" w:rsidRPr="00A0091F" w:rsidRDefault="00D738B0" w:rsidP="009448A9">
      <w:pPr>
        <w:pStyle w:val="Bezodstpw"/>
        <w:numPr>
          <w:ilvl w:val="2"/>
          <w:numId w:val="61"/>
        </w:numPr>
        <w:spacing w:line="276" w:lineRule="auto"/>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stawka roboczogodziny „R” – nie większa niż średnia dla województwa zachodniopomorskiego,</w:t>
      </w:r>
    </w:p>
    <w:p w14:paraId="7A839E63" w14:textId="77777777" w:rsidR="00D738B0" w:rsidRPr="00A0091F" w:rsidRDefault="00D738B0" w:rsidP="009448A9">
      <w:pPr>
        <w:pStyle w:val="Bezodstpw"/>
        <w:numPr>
          <w:ilvl w:val="2"/>
          <w:numId w:val="61"/>
        </w:numPr>
        <w:spacing w:line="276" w:lineRule="auto"/>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koszty pośrednie „</w:t>
      </w:r>
      <w:proofErr w:type="spellStart"/>
      <w:r w:rsidRPr="00A0091F">
        <w:rPr>
          <w:rFonts w:asciiTheme="minorHAnsi" w:hAnsiTheme="minorHAnsi" w:cstheme="minorHAnsi"/>
          <w:color w:val="auto"/>
          <w:sz w:val="22"/>
          <w:szCs w:val="22"/>
        </w:rPr>
        <w:t>Kp</w:t>
      </w:r>
      <w:proofErr w:type="spellEnd"/>
      <w:r w:rsidRPr="00A0091F">
        <w:rPr>
          <w:rFonts w:asciiTheme="minorHAnsi" w:hAnsiTheme="minorHAnsi" w:cstheme="minorHAnsi"/>
          <w:color w:val="auto"/>
          <w:sz w:val="22"/>
          <w:szCs w:val="22"/>
        </w:rPr>
        <w:t>” (R+S) - nie większa niż średni</w:t>
      </w:r>
      <w:r w:rsidRPr="00A0091F">
        <w:rPr>
          <w:rFonts w:asciiTheme="minorHAnsi" w:hAnsiTheme="minorHAnsi" w:cstheme="minorHAnsi"/>
          <w:strike/>
          <w:color w:val="auto"/>
          <w:sz w:val="22"/>
          <w:szCs w:val="22"/>
        </w:rPr>
        <w:t>e</w:t>
      </w:r>
      <w:r w:rsidRPr="00A0091F">
        <w:rPr>
          <w:rFonts w:asciiTheme="minorHAnsi" w:hAnsiTheme="minorHAnsi" w:cstheme="minorHAnsi"/>
          <w:color w:val="auto"/>
          <w:sz w:val="22"/>
          <w:szCs w:val="22"/>
        </w:rPr>
        <w:t>,</w:t>
      </w:r>
    </w:p>
    <w:p w14:paraId="2660308E" w14:textId="77777777" w:rsidR="00D738B0" w:rsidRPr="00A0091F" w:rsidRDefault="00D738B0" w:rsidP="009448A9">
      <w:pPr>
        <w:pStyle w:val="Bezodstpw"/>
        <w:numPr>
          <w:ilvl w:val="2"/>
          <w:numId w:val="61"/>
        </w:numPr>
        <w:spacing w:line="276" w:lineRule="auto"/>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zysk kalkulacyjny „Z” (</w:t>
      </w:r>
      <w:proofErr w:type="spellStart"/>
      <w:r w:rsidRPr="00A0091F">
        <w:rPr>
          <w:rFonts w:asciiTheme="minorHAnsi" w:hAnsiTheme="minorHAnsi" w:cstheme="minorHAnsi"/>
          <w:color w:val="auto"/>
          <w:sz w:val="22"/>
          <w:szCs w:val="22"/>
        </w:rPr>
        <w:t>R+S+Kp</w:t>
      </w:r>
      <w:proofErr w:type="spellEnd"/>
      <w:r w:rsidRPr="00A0091F">
        <w:rPr>
          <w:rFonts w:asciiTheme="minorHAnsi" w:hAnsiTheme="minorHAnsi" w:cstheme="minorHAnsi"/>
          <w:color w:val="auto"/>
          <w:sz w:val="22"/>
          <w:szCs w:val="22"/>
        </w:rPr>
        <w:t>) - nie większa niż średni</w:t>
      </w:r>
      <w:r w:rsidRPr="00A0091F">
        <w:rPr>
          <w:rFonts w:asciiTheme="minorHAnsi" w:hAnsiTheme="minorHAnsi" w:cstheme="minorHAnsi"/>
          <w:strike/>
          <w:color w:val="auto"/>
          <w:sz w:val="22"/>
          <w:szCs w:val="22"/>
        </w:rPr>
        <w:t>e</w:t>
      </w:r>
      <w:r w:rsidRPr="00A0091F">
        <w:rPr>
          <w:rFonts w:asciiTheme="minorHAnsi" w:hAnsiTheme="minorHAnsi" w:cstheme="minorHAnsi"/>
          <w:color w:val="auto"/>
          <w:sz w:val="22"/>
          <w:szCs w:val="22"/>
        </w:rPr>
        <w:t>,</w:t>
      </w:r>
    </w:p>
    <w:p w14:paraId="53338356" w14:textId="77777777" w:rsidR="00D738B0" w:rsidRPr="00A0091F" w:rsidRDefault="00D738B0" w:rsidP="009448A9">
      <w:pPr>
        <w:pStyle w:val="Bezodstpw"/>
        <w:numPr>
          <w:ilvl w:val="2"/>
          <w:numId w:val="61"/>
        </w:numPr>
        <w:spacing w:line="276" w:lineRule="auto"/>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 xml:space="preserve">ceny jednostkowe sprzętu i materiałów (łącznie z kosztami zakupu) będą przyjmowane według cen nie większych niż średnie, a w przypadku ich braku w publikacjach jak np. </w:t>
      </w:r>
      <w:proofErr w:type="spellStart"/>
      <w:r w:rsidRPr="00A0091F">
        <w:rPr>
          <w:rFonts w:asciiTheme="minorHAnsi" w:hAnsiTheme="minorHAnsi" w:cstheme="minorHAnsi"/>
          <w:color w:val="auto"/>
          <w:sz w:val="22"/>
          <w:szCs w:val="22"/>
        </w:rPr>
        <w:t>Sekocenbud</w:t>
      </w:r>
      <w:proofErr w:type="spellEnd"/>
      <w:r w:rsidRPr="00A0091F">
        <w:rPr>
          <w:rFonts w:asciiTheme="minorHAnsi" w:hAnsiTheme="minorHAnsi" w:cstheme="minorHAnsi"/>
          <w:color w:val="auto"/>
          <w:sz w:val="22"/>
          <w:szCs w:val="22"/>
        </w:rPr>
        <w:t xml:space="preserve">, zostaną przyjęte na podstawie ogólnie dostępnych cen dostawców wynikających z katalogów zamieszczonych na stronach internetowych, ofert handlowych itp., nie wyższych niż średnie ceny rynkowe takich materiałów i sprzętu, </w:t>
      </w:r>
    </w:p>
    <w:p w14:paraId="7A426C94" w14:textId="77777777" w:rsidR="00D738B0" w:rsidRPr="00A0091F" w:rsidRDefault="00D738B0" w:rsidP="009448A9">
      <w:pPr>
        <w:pStyle w:val="Bezodstpw"/>
        <w:numPr>
          <w:ilvl w:val="2"/>
          <w:numId w:val="61"/>
        </w:numPr>
        <w:spacing w:line="276" w:lineRule="auto"/>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nakłady rzeczowe - w oparciu o Katalogi Nakładów Rzeczowych KNR,</w:t>
      </w:r>
    </w:p>
    <w:p w14:paraId="614C7102" w14:textId="77777777" w:rsidR="00D738B0" w:rsidRPr="00A0091F" w:rsidRDefault="00D738B0" w:rsidP="009448A9">
      <w:pPr>
        <w:pStyle w:val="Bezodstpw"/>
        <w:numPr>
          <w:ilvl w:val="2"/>
          <w:numId w:val="60"/>
        </w:numPr>
        <w:spacing w:line="276" w:lineRule="auto"/>
        <w:ind w:left="1276"/>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 xml:space="preserve">przypadku robót dla których brak nakładów w KNR, będzie zastosowana wycena indywidualna Wykonawcy, </w:t>
      </w:r>
      <w:r w:rsidRPr="00A0091F">
        <w:rPr>
          <w:rFonts w:asciiTheme="minorHAnsi" w:eastAsia="Times New Roman" w:hAnsiTheme="minorHAnsi" w:cstheme="minorHAnsi"/>
          <w:color w:val="auto"/>
          <w:sz w:val="22"/>
          <w:szCs w:val="22"/>
        </w:rPr>
        <w:t>z podaniem pozycji (wraz z jej zakresem), ilości jednostki obmiarowej oraz składników cenotwórczych (R,M,S),</w:t>
      </w:r>
      <w:r w:rsidRPr="00A0091F">
        <w:rPr>
          <w:rFonts w:asciiTheme="minorHAnsi" w:hAnsiTheme="minorHAnsi" w:cstheme="minorHAnsi"/>
          <w:color w:val="auto"/>
          <w:sz w:val="22"/>
          <w:szCs w:val="22"/>
        </w:rPr>
        <w:t xml:space="preserve"> zatwierdzana przez Przedstawiciela Zamawiającego,</w:t>
      </w:r>
    </w:p>
    <w:p w14:paraId="4C9854AF" w14:textId="77777777" w:rsidR="00D738B0" w:rsidRPr="00A0091F" w:rsidRDefault="00D738B0" w:rsidP="009448A9">
      <w:pPr>
        <w:pStyle w:val="Bezodstpw"/>
        <w:numPr>
          <w:ilvl w:val="2"/>
          <w:numId w:val="60"/>
        </w:numPr>
        <w:spacing w:line="276" w:lineRule="auto"/>
        <w:ind w:left="1276" w:hanging="283"/>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kosztorys robót dodatkowych dotyczących prac projektowych zostanie sporządzony na podstawie środowiskowych zasad wyceny prac projektowych,</w:t>
      </w:r>
    </w:p>
    <w:p w14:paraId="0AF59A30" w14:textId="77777777" w:rsidR="00D738B0" w:rsidRPr="00A0091F" w:rsidRDefault="00D738B0" w:rsidP="009448A9">
      <w:pPr>
        <w:pStyle w:val="Bezodstpw"/>
        <w:numPr>
          <w:ilvl w:val="2"/>
          <w:numId w:val="60"/>
        </w:numPr>
        <w:spacing w:line="276" w:lineRule="auto"/>
        <w:ind w:left="1276" w:hanging="283"/>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kosztorys robót dodatkowych wymaga pisemnego zatwierdzenia przez Przedstawiciela Zamawiającego. Zmiana Wynagrodzenia będzie możliwa stosownie do wartości wynikających z kosztorysu robót dodatkowych i może obejmować wyłącznie kwoty i wartości zatwierdzone przez Przedstawiciela Zamawiającego,</w:t>
      </w:r>
    </w:p>
    <w:p w14:paraId="3AB593EF" w14:textId="66BED9DA" w:rsidR="00D738B0" w:rsidRPr="00A0091F" w:rsidRDefault="00D738B0" w:rsidP="009448A9">
      <w:pPr>
        <w:pStyle w:val="Bezodstpw"/>
        <w:numPr>
          <w:ilvl w:val="2"/>
          <w:numId w:val="60"/>
        </w:numPr>
        <w:spacing w:line="276" w:lineRule="auto"/>
        <w:ind w:left="1276" w:hanging="283"/>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w razie rozbieżnych stanowisk stron dotyczących wartości robót dodatkowych, Wykonawca sporządzi protokół rozbieżności, który będzie podlegał zatwierdzeniu przez Przedstawiciela Zamawiającego w zakresie wysokości wynagrodzenia Wykonawcy za wykonanie prac objętych kosztorysem różnicowym do wysokości uznanej przez Zamawiającego. Zatwierdzony przez Przedstawiciela Zamawiającego protokół rozbieżności może być podstawą zawarcia przez Strony aneksu do Umowy, określającego zakres robót dodatkowych oraz ich bezsporną wartość, określoną w aneksie do Umowy.</w:t>
      </w:r>
    </w:p>
    <w:p w14:paraId="4B07D027" w14:textId="78B319C8" w:rsidR="00D738B0" w:rsidRPr="00A0091F" w:rsidRDefault="00D738B0" w:rsidP="009448A9">
      <w:pPr>
        <w:pStyle w:val="Akapitzlist"/>
        <w:numPr>
          <w:ilvl w:val="0"/>
          <w:numId w:val="36"/>
        </w:numPr>
        <w:suppressAutoHyphens/>
        <w:spacing w:after="0" w:line="276" w:lineRule="auto"/>
        <w:jc w:val="both"/>
        <w:rPr>
          <w:rFonts w:cstheme="minorHAnsi"/>
          <w:b/>
          <w:bCs/>
        </w:rPr>
      </w:pPr>
      <w:r w:rsidRPr="00A0091F">
        <w:rPr>
          <w:rFonts w:cstheme="minorHAnsi"/>
        </w:rPr>
        <w:t>w przypadku rezygnacji przez Zamawiającego z części przedmiotu Umowy – zmiana Wynagrodzenia może polegać na jego zmniejszeniu o wartość Robót, z wykonania których Zamawiający rezygnuje, nie wyższą niż 30% (trzydzieści procent) wartości Wynagrodzenia ustalonego na dzień zawarcia aneksu do Umowy, na podstawie zatwierdzonego przez Przedstawiciela Zamawiającego kosztorysu zaniechanych robót podstawowych, opracowanego przy zastosowaniu</w:t>
      </w:r>
      <w:r w:rsidR="00FB3909" w:rsidRPr="00A0091F">
        <w:rPr>
          <w:rFonts w:cstheme="minorHAnsi"/>
        </w:rPr>
        <w:t xml:space="preserve"> pozycji i cen jednostkowych zawartych w Kosztorysie ofertowym  lub jeśli to okaże się niemożliwe, ze względu na brak pozycji w kosztorysie, według</w:t>
      </w:r>
      <w:r w:rsidRPr="00A0091F">
        <w:rPr>
          <w:rFonts w:cstheme="minorHAnsi"/>
        </w:rPr>
        <w:t xml:space="preserve"> nośników cenotwórczych wskazanych w publikacjach </w:t>
      </w:r>
      <w:proofErr w:type="spellStart"/>
      <w:r w:rsidRPr="00A0091F">
        <w:rPr>
          <w:rFonts w:cstheme="minorHAnsi"/>
        </w:rPr>
        <w:t>Sekocenbud</w:t>
      </w:r>
      <w:proofErr w:type="spellEnd"/>
      <w:r w:rsidRPr="00A0091F">
        <w:rPr>
          <w:rFonts w:cstheme="minorHAnsi"/>
        </w:rPr>
        <w:t>, aktualnych na dzień sporządzenia wyceny:</w:t>
      </w:r>
    </w:p>
    <w:p w14:paraId="05C95651" w14:textId="77777777" w:rsidR="00D738B0" w:rsidRPr="00A0091F" w:rsidRDefault="00D738B0" w:rsidP="009448A9">
      <w:pPr>
        <w:pStyle w:val="Bezodstpw"/>
        <w:numPr>
          <w:ilvl w:val="0"/>
          <w:numId w:val="62"/>
        </w:numPr>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stawka roboczogodziny „R” – nie większa niż średnia dla województwa zachodniopomorskiego,</w:t>
      </w:r>
    </w:p>
    <w:p w14:paraId="1801155B" w14:textId="77777777" w:rsidR="00D738B0" w:rsidRPr="00A0091F" w:rsidRDefault="00D738B0" w:rsidP="009448A9">
      <w:pPr>
        <w:pStyle w:val="Bezodstpw"/>
        <w:numPr>
          <w:ilvl w:val="0"/>
          <w:numId w:val="62"/>
        </w:numPr>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koszty pośrednie „</w:t>
      </w:r>
      <w:proofErr w:type="spellStart"/>
      <w:r w:rsidRPr="00A0091F">
        <w:rPr>
          <w:rFonts w:asciiTheme="minorHAnsi" w:hAnsiTheme="minorHAnsi" w:cstheme="minorHAnsi"/>
          <w:color w:val="auto"/>
          <w:sz w:val="22"/>
          <w:szCs w:val="22"/>
        </w:rPr>
        <w:t>Kp</w:t>
      </w:r>
      <w:proofErr w:type="spellEnd"/>
      <w:r w:rsidRPr="00A0091F">
        <w:rPr>
          <w:rFonts w:asciiTheme="minorHAnsi" w:hAnsiTheme="minorHAnsi" w:cstheme="minorHAnsi"/>
          <w:color w:val="auto"/>
          <w:sz w:val="22"/>
          <w:szCs w:val="22"/>
        </w:rPr>
        <w:t>” (R+S) - nie większa niż średnie,</w:t>
      </w:r>
    </w:p>
    <w:p w14:paraId="7C9CF2CF" w14:textId="77777777" w:rsidR="00D738B0" w:rsidRPr="00A0091F" w:rsidRDefault="00D738B0" w:rsidP="009448A9">
      <w:pPr>
        <w:pStyle w:val="Bezodstpw"/>
        <w:numPr>
          <w:ilvl w:val="2"/>
          <w:numId w:val="61"/>
        </w:numPr>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zysk kalkulacyjny „Z” (</w:t>
      </w:r>
      <w:proofErr w:type="spellStart"/>
      <w:r w:rsidRPr="00A0091F">
        <w:rPr>
          <w:rFonts w:asciiTheme="minorHAnsi" w:hAnsiTheme="minorHAnsi" w:cstheme="minorHAnsi"/>
          <w:color w:val="auto"/>
          <w:sz w:val="22"/>
          <w:szCs w:val="22"/>
        </w:rPr>
        <w:t>R+S+Kp</w:t>
      </w:r>
      <w:proofErr w:type="spellEnd"/>
      <w:r w:rsidRPr="00A0091F">
        <w:rPr>
          <w:rFonts w:asciiTheme="minorHAnsi" w:hAnsiTheme="minorHAnsi" w:cstheme="minorHAnsi"/>
          <w:color w:val="auto"/>
          <w:sz w:val="22"/>
          <w:szCs w:val="22"/>
        </w:rPr>
        <w:t>) - nie większa niż średnie,</w:t>
      </w:r>
    </w:p>
    <w:p w14:paraId="2C1BFC97" w14:textId="77777777" w:rsidR="00D738B0" w:rsidRPr="00A0091F" w:rsidRDefault="00D738B0" w:rsidP="009448A9">
      <w:pPr>
        <w:pStyle w:val="Bezodstpw"/>
        <w:numPr>
          <w:ilvl w:val="2"/>
          <w:numId w:val="61"/>
        </w:numPr>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 xml:space="preserve">ceny jednostkowe sprzętu i materiałów (łącznie z kosztami zakupu) będą przyjmowane według cen nie większych niż średnie, a w przypadku ich braku w publikacjach jak np. </w:t>
      </w:r>
      <w:proofErr w:type="spellStart"/>
      <w:r w:rsidRPr="00A0091F">
        <w:rPr>
          <w:rFonts w:asciiTheme="minorHAnsi" w:hAnsiTheme="minorHAnsi" w:cstheme="minorHAnsi"/>
          <w:color w:val="auto"/>
          <w:sz w:val="22"/>
          <w:szCs w:val="22"/>
        </w:rPr>
        <w:t>Sekocenbud</w:t>
      </w:r>
      <w:proofErr w:type="spellEnd"/>
      <w:r w:rsidRPr="00A0091F">
        <w:rPr>
          <w:rFonts w:asciiTheme="minorHAnsi" w:hAnsiTheme="minorHAnsi" w:cstheme="minorHAnsi"/>
          <w:color w:val="auto"/>
          <w:sz w:val="22"/>
          <w:szCs w:val="22"/>
        </w:rPr>
        <w:t xml:space="preserve">, zostaną przyjęte na podstawie ogólnie dostępnych cen dostawców wynikających z katalogów zamieszczonych na stronach internetowych, ofert handlowych itp., nie wyższych niż średnie ceny rynkowe takich materiałów i sprzętów, </w:t>
      </w:r>
    </w:p>
    <w:p w14:paraId="48B5FD67" w14:textId="77777777" w:rsidR="00D738B0" w:rsidRPr="00A0091F" w:rsidRDefault="00D738B0" w:rsidP="009448A9">
      <w:pPr>
        <w:pStyle w:val="Bezodstpw"/>
        <w:numPr>
          <w:ilvl w:val="0"/>
          <w:numId w:val="62"/>
        </w:numPr>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nakłady rzeczowe - w oparciu o Katalogi Nakładów Rzeczowych KNR,</w:t>
      </w:r>
    </w:p>
    <w:p w14:paraId="09D74CA2" w14:textId="3A02FD83" w:rsidR="00935824" w:rsidRPr="00A0091F" w:rsidRDefault="00D738B0" w:rsidP="009448A9">
      <w:pPr>
        <w:pStyle w:val="Bezodstpw"/>
        <w:numPr>
          <w:ilvl w:val="0"/>
          <w:numId w:val="62"/>
        </w:numPr>
        <w:spacing w:line="276" w:lineRule="auto"/>
        <w:ind w:left="1134"/>
        <w:jc w:val="both"/>
        <w:rPr>
          <w:rFonts w:asciiTheme="minorHAnsi" w:hAnsiTheme="minorHAnsi" w:cstheme="minorHAnsi"/>
          <w:color w:val="auto"/>
          <w:sz w:val="22"/>
          <w:szCs w:val="22"/>
        </w:rPr>
      </w:pPr>
      <w:r w:rsidRPr="00A0091F">
        <w:rPr>
          <w:rFonts w:asciiTheme="minorHAnsi" w:hAnsiTheme="minorHAnsi" w:cstheme="minorHAnsi"/>
          <w:color w:val="auto"/>
          <w:sz w:val="22"/>
          <w:szCs w:val="22"/>
        </w:rPr>
        <w:t xml:space="preserve">w przypadku robót dla których brak nakładów w KNR, będzie zastosowana wycena indywidualna Wykonawcy, </w:t>
      </w:r>
      <w:r w:rsidRPr="00A0091F">
        <w:rPr>
          <w:rFonts w:asciiTheme="minorHAnsi" w:eastAsia="Times New Roman" w:hAnsiTheme="minorHAnsi" w:cstheme="minorHAnsi"/>
          <w:color w:val="auto"/>
          <w:sz w:val="22"/>
          <w:szCs w:val="22"/>
        </w:rPr>
        <w:t>z podaniem pozycji (wraz z jej zakresem), ilości jednostki obmiarowej oraz składników cenotwórczych (R,M,S),</w:t>
      </w:r>
      <w:r w:rsidRPr="00A0091F">
        <w:rPr>
          <w:rFonts w:asciiTheme="minorHAnsi" w:hAnsiTheme="minorHAnsi" w:cstheme="minorHAnsi"/>
          <w:color w:val="auto"/>
          <w:sz w:val="22"/>
          <w:szCs w:val="22"/>
        </w:rPr>
        <w:t xml:space="preserve"> podlegająca weryfikacji i akceptacji Przedstawiciela Zamawiającego.</w:t>
      </w:r>
    </w:p>
    <w:p w14:paraId="785F077D" w14:textId="0E4AEC7C" w:rsidR="00B53CDE" w:rsidRPr="00A0091F" w:rsidRDefault="00B53CDE" w:rsidP="009448A9">
      <w:pPr>
        <w:pStyle w:val="Akapitzlist"/>
        <w:numPr>
          <w:ilvl w:val="0"/>
          <w:numId w:val="36"/>
        </w:numPr>
        <w:spacing w:line="276" w:lineRule="auto"/>
        <w:jc w:val="both"/>
        <w:rPr>
          <w:rFonts w:cstheme="minorHAnsi"/>
        </w:rPr>
      </w:pPr>
      <w:r w:rsidRPr="00A0091F">
        <w:rPr>
          <w:rFonts w:cstheme="minorHAnsi"/>
        </w:rPr>
        <w:t>nastąpi konieczność przedłużenia terminu wykonania Umowy z przyczyn zależnych od Zamawiają</w:t>
      </w:r>
      <w:r w:rsidR="002135BE" w:rsidRPr="00A0091F">
        <w:rPr>
          <w:rFonts w:cstheme="minorHAnsi"/>
        </w:rPr>
        <w:t>cego</w:t>
      </w:r>
      <w:r w:rsidR="00D96779" w:rsidRPr="00A0091F">
        <w:rPr>
          <w:rFonts w:cstheme="minorHAnsi"/>
        </w:rPr>
        <w:t>,</w:t>
      </w:r>
      <w:r w:rsidR="002135BE" w:rsidRPr="00A0091F">
        <w:rPr>
          <w:rFonts w:cstheme="minorHAnsi"/>
        </w:rPr>
        <w:t xml:space="preserve"> </w:t>
      </w:r>
      <w:r w:rsidR="0065127D" w:rsidRPr="00A0091F">
        <w:rPr>
          <w:rFonts w:cstheme="minorHAnsi"/>
        </w:rPr>
        <w:t>których nie przewidział on na etapie przygotowania postępowania o udzielenie zamówienia, w szczególności</w:t>
      </w:r>
      <w:r w:rsidR="00A5284F" w:rsidRPr="00A0091F">
        <w:rPr>
          <w:rFonts w:cstheme="minorHAnsi"/>
        </w:rPr>
        <w:t>:</w:t>
      </w:r>
      <w:r w:rsidR="0065127D" w:rsidRPr="00A0091F">
        <w:rPr>
          <w:rFonts w:cstheme="minorHAnsi"/>
        </w:rPr>
        <w:t xml:space="preserve"> związanych z </w:t>
      </w:r>
      <w:r w:rsidR="00436E3E" w:rsidRPr="00A0091F">
        <w:rPr>
          <w:rFonts w:cstheme="minorHAnsi"/>
        </w:rPr>
        <w:t>potrzebą dokonywania zmian w Dokumentacji Projektowej</w:t>
      </w:r>
      <w:r w:rsidR="00D96779" w:rsidRPr="00A0091F">
        <w:rPr>
          <w:rFonts w:cstheme="minorHAnsi"/>
        </w:rPr>
        <w:t>,</w:t>
      </w:r>
      <w:r w:rsidR="00436E3E" w:rsidRPr="00A0091F">
        <w:rPr>
          <w:rFonts w:cstheme="minorHAnsi"/>
        </w:rPr>
        <w:t xml:space="preserve"> skutkują</w:t>
      </w:r>
      <w:r w:rsidR="001360A7" w:rsidRPr="00A0091F">
        <w:rPr>
          <w:rFonts w:cstheme="minorHAnsi"/>
        </w:rPr>
        <w:t>cych</w:t>
      </w:r>
      <w:r w:rsidR="00436E3E" w:rsidRPr="00A0091F">
        <w:rPr>
          <w:rFonts w:cstheme="minorHAnsi"/>
        </w:rPr>
        <w:t xml:space="preserve"> potrzebą wykonania robót dodatkowych</w:t>
      </w:r>
      <w:r w:rsidR="006B794E" w:rsidRPr="00A0091F">
        <w:rPr>
          <w:rFonts w:cstheme="minorHAnsi"/>
        </w:rPr>
        <w:t xml:space="preserve"> lub uzyskania zamiennych pozwoleń</w:t>
      </w:r>
      <w:r w:rsidR="00D96779" w:rsidRPr="00A0091F">
        <w:rPr>
          <w:rFonts w:cstheme="minorHAnsi"/>
        </w:rPr>
        <w:t>,</w:t>
      </w:r>
      <w:r w:rsidR="006B794E" w:rsidRPr="00A0091F">
        <w:rPr>
          <w:rFonts w:cstheme="minorHAnsi"/>
        </w:rPr>
        <w:t xml:space="preserve"> dotyczących robót budowlanych</w:t>
      </w:r>
      <w:r w:rsidR="00D96779" w:rsidRPr="00A0091F">
        <w:rPr>
          <w:rFonts w:cstheme="minorHAnsi"/>
        </w:rPr>
        <w:t>,</w:t>
      </w:r>
      <w:r w:rsidR="006B794E" w:rsidRPr="00A0091F">
        <w:rPr>
          <w:rFonts w:cstheme="minorHAnsi"/>
        </w:rPr>
        <w:t xml:space="preserve"> objętych Dokumentacją Projektową</w:t>
      </w:r>
      <w:r w:rsidR="00BF1A85" w:rsidRPr="00A0091F">
        <w:rPr>
          <w:rFonts w:cstheme="minorHAnsi"/>
        </w:rPr>
        <w:t xml:space="preserve"> </w:t>
      </w:r>
      <w:r w:rsidR="00A5284F" w:rsidRPr="00A0091F">
        <w:rPr>
          <w:rFonts w:cstheme="minorHAnsi"/>
        </w:rPr>
        <w:t>albo</w:t>
      </w:r>
      <w:r w:rsidR="00BF1A85" w:rsidRPr="00A0091F">
        <w:rPr>
          <w:rFonts w:cstheme="minorHAnsi"/>
        </w:rPr>
        <w:t xml:space="preserve"> wystąpienie robót dodatkowych, których Zamawiający nie przewidział na etapie przygotowania postępowania</w:t>
      </w:r>
      <w:r w:rsidR="006B794E" w:rsidRPr="00A0091F">
        <w:rPr>
          <w:rFonts w:cstheme="minorHAnsi"/>
        </w:rPr>
        <w:t xml:space="preserve">. W takim wypadku Zamawiający zrekompensuje Wykonawcy konieczność utrzymania </w:t>
      </w:r>
      <w:r w:rsidR="00C304BE" w:rsidRPr="00A0091F">
        <w:rPr>
          <w:rFonts w:cstheme="minorHAnsi"/>
        </w:rPr>
        <w:t xml:space="preserve">budowy w przedłużonym okresie realizacji Umowy poprzez zapłatę </w:t>
      </w:r>
      <w:r w:rsidR="00062320" w:rsidRPr="00A0091F">
        <w:rPr>
          <w:rFonts w:cstheme="minorHAnsi"/>
        </w:rPr>
        <w:t xml:space="preserve">dodatkowego wynagrodzenia. Dodatkowe wynagrodzenie zostanie ustalone w oparciu o </w:t>
      </w:r>
      <w:r w:rsidR="002638C3" w:rsidRPr="00A0091F">
        <w:rPr>
          <w:rFonts w:cstheme="minorHAnsi"/>
        </w:rPr>
        <w:t>pozycje w kosztorysie Wykonawcy „koszty ogólne” oraz ilość dni przedłużonego okresu wykonywania Umowy z przy</w:t>
      </w:r>
      <w:r w:rsidR="006F065B" w:rsidRPr="00A0091F">
        <w:rPr>
          <w:rFonts w:cstheme="minorHAnsi"/>
        </w:rPr>
        <w:t>czyn zależnych od Zamawiającego tj.:</w:t>
      </w:r>
    </w:p>
    <w:p w14:paraId="64642984" w14:textId="09F11940" w:rsidR="006F065B" w:rsidRPr="00A0091F" w:rsidRDefault="006F065B" w:rsidP="007F1C62">
      <w:pPr>
        <w:pStyle w:val="Akapitzlist"/>
        <w:spacing w:line="276" w:lineRule="auto"/>
        <w:ind w:left="1080"/>
        <w:jc w:val="both"/>
        <w:rPr>
          <w:rFonts w:cstheme="minorHAnsi"/>
        </w:rPr>
      </w:pPr>
      <w:r w:rsidRPr="00A0091F">
        <w:rPr>
          <w:rFonts w:cstheme="minorHAnsi"/>
        </w:rPr>
        <w:t>wartość z pozycji kosztorysu: „koszty ogólne” : ilość dni realizacji Inwestycji w podstawowym okresie x ilość dni przed</w:t>
      </w:r>
      <w:r w:rsidR="00980359" w:rsidRPr="00A0091F">
        <w:rPr>
          <w:rFonts w:cstheme="minorHAnsi"/>
        </w:rPr>
        <w:t xml:space="preserve">łużenia terminu wykonania Umowy, przy czym wysokość dodatkowego wynagrodzenia, o którym mowa powyżej nie może łącznie przekroczyć kwoty </w:t>
      </w:r>
      <w:r w:rsidR="00FB3909" w:rsidRPr="00A0091F">
        <w:rPr>
          <w:rFonts w:cstheme="minorHAnsi"/>
        </w:rPr>
        <w:t>0,</w:t>
      </w:r>
      <w:r w:rsidR="00980359" w:rsidRPr="00A0091F">
        <w:rPr>
          <w:rFonts w:cstheme="minorHAnsi"/>
        </w:rPr>
        <w:t xml:space="preserve">5 % wartości </w:t>
      </w:r>
      <w:r w:rsidR="000D2C18" w:rsidRPr="00A0091F">
        <w:rPr>
          <w:rFonts w:cstheme="minorHAnsi"/>
        </w:rPr>
        <w:t>wynagrodzenia netto określonego w § 5 ust. 1 Umowy.</w:t>
      </w:r>
    </w:p>
    <w:p w14:paraId="6302EED5" w14:textId="20BDE61E" w:rsidR="00E121F3" w:rsidRPr="00A0091F" w:rsidRDefault="00D738B0" w:rsidP="009448A9">
      <w:pPr>
        <w:pStyle w:val="Akapitzlist"/>
        <w:numPr>
          <w:ilvl w:val="0"/>
          <w:numId w:val="34"/>
        </w:numPr>
        <w:suppressAutoHyphens/>
        <w:spacing w:after="0" w:line="276" w:lineRule="auto"/>
        <w:jc w:val="both"/>
        <w:rPr>
          <w:rFonts w:cstheme="minorHAnsi"/>
          <w:b/>
          <w:bCs/>
        </w:rPr>
      </w:pPr>
      <w:r w:rsidRPr="00A0091F">
        <w:rPr>
          <w:rFonts w:cstheme="minorHAnsi"/>
        </w:rPr>
        <w:t>Zmiana zakresu przedmiotu Umowy, polegająca na zwiększeniu lub zmniejszeniu zakresu przedmiotu Umowy, zmiany zakresu prac projektowych, zmiany w zakresie materiałów, parametrów technicznych, technologii wykonania Robót, terminów i zasad płatności Wynagrodzenia, a także sposobu jej wykonania, może nastąpić w następujących przypadkach:</w:t>
      </w:r>
      <w:r w:rsidR="00E121F3" w:rsidRPr="00A0091F">
        <w:rPr>
          <w:rFonts w:cstheme="minorHAnsi"/>
        </w:rPr>
        <w:t xml:space="preserve"> </w:t>
      </w:r>
    </w:p>
    <w:p w14:paraId="0291482F" w14:textId="77777777"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 xml:space="preserve">wystąpi konieczność uwzględnienia wpływu innych działań i przedsięwzięć Zamawiającego i/lub podmiotów trzecich, mających wpływ na realizację przedmiotu umowy lub powiązanych z przedmiotem niniejszej umowy, </w:t>
      </w:r>
    </w:p>
    <w:p w14:paraId="6ED33394" w14:textId="77777777" w:rsidR="00A66ACD" w:rsidRPr="00A0091F" w:rsidRDefault="00A66ACD" w:rsidP="009448A9">
      <w:pPr>
        <w:pStyle w:val="Akapitzlist"/>
        <w:numPr>
          <w:ilvl w:val="0"/>
          <w:numId w:val="37"/>
        </w:numPr>
        <w:suppressAutoHyphens/>
        <w:spacing w:after="0" w:line="276" w:lineRule="auto"/>
        <w:ind w:left="1134"/>
        <w:jc w:val="both"/>
        <w:rPr>
          <w:rFonts w:cstheme="minorHAnsi"/>
        </w:rPr>
      </w:pPr>
      <w:r w:rsidRPr="00A0091F">
        <w:rPr>
          <w:rFonts w:cstheme="minorHAnsi"/>
        </w:rPr>
        <w:t>potrzeba takiej zmiany wyniknie w związku z uzyskiwanymi przez Wykonawcę uzgodnieniami, opiniami, warunkami itp. – zmiana przedmiotu Umowy może polegać na zmniejszeniu lub zwiększeniu zakresu przedmiotu Umowy, zmianie materiałów, parametrów technicznych lub technologii wykonania Robót lub sposobu jej wykonania, w zakresie potrzebnym do uwzględnienia warunków wynikających z ww. dokumentów,</w:t>
      </w:r>
    </w:p>
    <w:p w14:paraId="1A8AEEA5" w14:textId="3D5197EA"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 xml:space="preserve">nastąpi konieczność wykonania robót zamiennych w stosunku do przewidzianych w </w:t>
      </w:r>
      <w:r w:rsidR="003661B7" w:rsidRPr="00A0091F">
        <w:rPr>
          <w:rFonts w:cstheme="minorHAnsi"/>
        </w:rPr>
        <w:t xml:space="preserve">Suplemencie do PFU, w </w:t>
      </w:r>
      <w:r w:rsidR="0012035C" w:rsidRPr="00A0091F">
        <w:rPr>
          <w:rFonts w:cstheme="minorHAnsi"/>
        </w:rPr>
        <w:t xml:space="preserve">PFU lub </w:t>
      </w:r>
      <w:r w:rsidRPr="00A0091F">
        <w:rPr>
          <w:rFonts w:cstheme="minorHAnsi"/>
        </w:rPr>
        <w:t xml:space="preserve"> </w:t>
      </w:r>
      <w:r w:rsidR="0012035C" w:rsidRPr="00A0091F">
        <w:rPr>
          <w:rFonts w:cstheme="minorHAnsi"/>
        </w:rPr>
        <w:t>dokumentacji p</w:t>
      </w:r>
      <w:r w:rsidRPr="00A0091F">
        <w:rPr>
          <w:rFonts w:cstheme="minorHAnsi"/>
        </w:rPr>
        <w:t>rojektowej</w:t>
      </w:r>
      <w:r w:rsidR="0012035C" w:rsidRPr="00A0091F">
        <w:rPr>
          <w:rFonts w:cstheme="minorHAnsi"/>
        </w:rPr>
        <w:t xml:space="preserve">, w tym </w:t>
      </w:r>
      <w:r w:rsidR="0005552F" w:rsidRPr="00A0091F">
        <w:rPr>
          <w:rFonts w:cstheme="minorHAnsi"/>
        </w:rPr>
        <w:t xml:space="preserve">Adaptowanej </w:t>
      </w:r>
      <w:r w:rsidR="0012035C" w:rsidRPr="00A0091F">
        <w:rPr>
          <w:rFonts w:cstheme="minorHAnsi"/>
        </w:rPr>
        <w:t xml:space="preserve"> dokumentacji projektowej </w:t>
      </w:r>
      <w:r w:rsidRPr="00A0091F">
        <w:rPr>
          <w:rFonts w:cstheme="minorHAnsi"/>
        </w:rPr>
        <w:t xml:space="preserve">w sytuacji, gdy wykonanie tych robót będzie niezbędne dla prawidłowego wykonania </w:t>
      </w:r>
      <w:r w:rsidR="00F91C89" w:rsidRPr="00A0091F">
        <w:rPr>
          <w:rFonts w:cstheme="minorHAnsi"/>
        </w:rPr>
        <w:t>P</w:t>
      </w:r>
      <w:r w:rsidRPr="00A0091F">
        <w:rPr>
          <w:rFonts w:cstheme="minorHAnsi"/>
        </w:rPr>
        <w:t>rzedmiotu umowy</w:t>
      </w:r>
      <w:r w:rsidR="00066510" w:rsidRPr="00A0091F">
        <w:rPr>
          <w:rFonts w:cstheme="minorHAnsi"/>
        </w:rPr>
        <w:t>,</w:t>
      </w:r>
      <w:r w:rsidRPr="00A0091F">
        <w:rPr>
          <w:rFonts w:cstheme="minorHAnsi"/>
        </w:rPr>
        <w:t xml:space="preserve"> tj. zgodnego z zasadami wiedzy technicznej i obowiązującymi przepisami prawa. Zmiana Umowy na tej podstawie musi być poprzedzona protokołem konieczności, podpisanym przez Zamawiającego i Wykonawcę, </w:t>
      </w:r>
    </w:p>
    <w:p w14:paraId="65621D49" w14:textId="2D3DBB6D" w:rsidR="00D738B0" w:rsidRPr="00A0091F" w:rsidRDefault="00A66ACD" w:rsidP="009448A9">
      <w:pPr>
        <w:pStyle w:val="Akapitzlist"/>
        <w:numPr>
          <w:ilvl w:val="0"/>
          <w:numId w:val="37"/>
        </w:numPr>
        <w:suppressAutoHyphens/>
        <w:spacing w:after="0" w:line="276" w:lineRule="auto"/>
        <w:ind w:left="1134"/>
        <w:jc w:val="both"/>
        <w:rPr>
          <w:rFonts w:cstheme="minorHAnsi"/>
        </w:rPr>
      </w:pPr>
      <w:r w:rsidRPr="00A0091F">
        <w:rPr>
          <w:rFonts w:cstheme="minorHAnsi"/>
        </w:rPr>
        <w:t xml:space="preserve">wystąpi potrzeba zrealizowania przedmiotu Umowy przy zastosowaniu innych rozwiązań technicznych, materiałów, urządzeń lub wyposażenia, niż wskazane w Umowie oraz </w:t>
      </w:r>
      <w:r w:rsidR="003661B7" w:rsidRPr="00A0091F">
        <w:rPr>
          <w:rFonts w:cstheme="minorHAnsi"/>
        </w:rPr>
        <w:t xml:space="preserve">Suplemencie do PFU, w </w:t>
      </w:r>
      <w:r w:rsidRPr="00A0091F">
        <w:rPr>
          <w:rFonts w:cstheme="minorHAnsi"/>
        </w:rPr>
        <w:t xml:space="preserve">PFU, w przypadku, gdy zastosowanie przewidzianych w Umowie grozi niewykonaniem lub wadliwym wykonaniem przedmiotu Umowy lub jego części – zmiana zakresu przedmiotu Umowy może polegać na zleceniu Wykonawcy wykonania robót/prac zamiennych, uwzględniających odpowiednią zmianę materiałów, urządzeń, technologii lub wyposażenia oraz może się wiązać zarówno ze zwiększeniem, jak i ze zmniejszeniem zakresu przedmiotu Umowy oraz zmianą sposobu jej wykonania, </w:t>
      </w:r>
    </w:p>
    <w:p w14:paraId="5EF1F2EE" w14:textId="77777777"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 xml:space="preserve">nastąpi zmiana stanu prawnego lub powszechnie obowiązujących przepisów prawa, mająca wpływ na wykonanie Przedmiotu niniejszej Umowy, </w:t>
      </w:r>
    </w:p>
    <w:p w14:paraId="03016DC8" w14:textId="56485CAC"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wystąpi konieczność wyko</w:t>
      </w:r>
      <w:r w:rsidR="00F91C89" w:rsidRPr="00A0091F">
        <w:rPr>
          <w:rFonts w:cstheme="minorHAnsi"/>
        </w:rPr>
        <w:t>nania robót dodatkowych, nie</w:t>
      </w:r>
      <w:r w:rsidRPr="00A0091F">
        <w:rPr>
          <w:rFonts w:cstheme="minorHAnsi"/>
        </w:rPr>
        <w:t xml:space="preserve">objętych </w:t>
      </w:r>
      <w:r w:rsidR="00F91C89" w:rsidRPr="00A0091F">
        <w:rPr>
          <w:rFonts w:cstheme="minorHAnsi"/>
        </w:rPr>
        <w:t>P</w:t>
      </w:r>
      <w:r w:rsidRPr="00A0091F">
        <w:rPr>
          <w:rFonts w:cstheme="minorHAnsi"/>
        </w:rPr>
        <w:t xml:space="preserve">rzedmiotem umowy, których nie można było przewidzieć na etapie zawierania umowy, gdy wykonanie tych robót będzie niezbędne dla prawidłowego wykonania </w:t>
      </w:r>
      <w:r w:rsidR="00F91C89" w:rsidRPr="00A0091F">
        <w:rPr>
          <w:rFonts w:cstheme="minorHAnsi"/>
        </w:rPr>
        <w:t>P</w:t>
      </w:r>
      <w:r w:rsidRPr="00A0091F">
        <w:rPr>
          <w:rFonts w:cstheme="minorHAnsi"/>
        </w:rPr>
        <w:t xml:space="preserve">rzedmiotu umowy tj. zgodnego z zasadami wiedzy technicznej i obowiązującymi przepisami prawa, </w:t>
      </w:r>
    </w:p>
    <w:p w14:paraId="44DD6EE2" w14:textId="06C91700" w:rsidR="009D236C" w:rsidRPr="00A0091F" w:rsidRDefault="009D236C" w:rsidP="009448A9">
      <w:pPr>
        <w:pStyle w:val="Akapitzlist"/>
        <w:numPr>
          <w:ilvl w:val="0"/>
          <w:numId w:val="37"/>
        </w:numPr>
        <w:suppressAutoHyphens/>
        <w:spacing w:after="0" w:line="276" w:lineRule="auto"/>
        <w:ind w:left="1134"/>
        <w:jc w:val="both"/>
        <w:rPr>
          <w:rFonts w:cstheme="minorHAnsi"/>
        </w:rPr>
      </w:pPr>
      <w:r w:rsidRPr="00A0091F">
        <w:rPr>
          <w:rFonts w:cstheme="minorHAnsi"/>
        </w:rPr>
        <w:t>wystąpi niedostępność technologii, materiałów lub urządzeń, przez co rozumie się także sytuację, gdy zapewnienie wykonania Umowy przy wykorzystaniu technologii, materiałów lub urządzeń wskazanych w Umowie wiązałoby się z niewspółmiernym kosztem, czego nie dało się przewidzieć na etapie zawarcia Umowy – zmiana zakresu przedmiotu Umowy może polegać na zwiększeniu lub zmniejszeniu zakresu Umowy, zmianie zakresu prac projektowych, a także powierzeniu Wykonawcy wykonania robót/prac zamiennych lub dodatkowych, w zakresie zmierzającym do realizacji przedmiotu Umowy w sposób prawidłowy i uwzględniających potrzeby Zamawiającego, jak również zmianie sposobu wykonania Umowy</w:t>
      </w:r>
    </w:p>
    <w:p w14:paraId="2D0C6211" w14:textId="77777777" w:rsidR="009D236C" w:rsidRPr="00A0091F" w:rsidRDefault="009D236C" w:rsidP="009448A9">
      <w:pPr>
        <w:pStyle w:val="Akapitzlist"/>
        <w:numPr>
          <w:ilvl w:val="0"/>
          <w:numId w:val="37"/>
        </w:numPr>
        <w:suppressAutoHyphens/>
        <w:spacing w:after="0" w:line="276" w:lineRule="auto"/>
        <w:ind w:left="1134"/>
        <w:jc w:val="both"/>
        <w:rPr>
          <w:rFonts w:cstheme="minorHAnsi"/>
        </w:rPr>
      </w:pPr>
      <w:r w:rsidRPr="00A0091F">
        <w:rPr>
          <w:rFonts w:cstheme="minorHAnsi"/>
        </w:rPr>
        <w:t>wystąpi Siła wyższa uniemożliwiająca realizację przedmiotu Umowy w sposób zgodny z Umową – zmiana zakresu przedmiotu Umowy może polegać na zwiększeniu lub zmniejszeniu zakresu Umowy, a także powierzeniu Wykonawcy wykonania robót/prac zamiennych lub dodatkowych, w zakresie zmierzającym do realizacji przedmiotu Umowy w sposób prawidłowy i uwzględniających potrzeby Zamawiającego, jak również na zmianie sposobu wykonania Umowy,</w:t>
      </w:r>
    </w:p>
    <w:p w14:paraId="7CEE0312" w14:textId="0B609EEE" w:rsidR="009D236C" w:rsidRPr="00A0091F" w:rsidRDefault="009D236C" w:rsidP="009448A9">
      <w:pPr>
        <w:pStyle w:val="Akapitzlist"/>
        <w:numPr>
          <w:ilvl w:val="0"/>
          <w:numId w:val="37"/>
        </w:numPr>
        <w:suppressAutoHyphens/>
        <w:spacing w:after="0" w:line="276" w:lineRule="auto"/>
        <w:ind w:left="1134"/>
        <w:jc w:val="both"/>
        <w:rPr>
          <w:rFonts w:cstheme="minorHAnsi"/>
        </w:rPr>
      </w:pPr>
      <w:r w:rsidRPr="00A0091F">
        <w:rPr>
          <w:rFonts w:cstheme="minorHAnsi"/>
        </w:rPr>
        <w:t>wystąpienia konieczno</w:t>
      </w:r>
      <w:r w:rsidR="0012035C" w:rsidRPr="00A0091F">
        <w:rPr>
          <w:rFonts w:cstheme="minorHAnsi"/>
        </w:rPr>
        <w:t>ści dokonania znaczących zmian d</w:t>
      </w:r>
      <w:r w:rsidRPr="00A0091F">
        <w:rPr>
          <w:rFonts w:cstheme="minorHAnsi"/>
        </w:rPr>
        <w:t xml:space="preserve">okumentacji </w:t>
      </w:r>
      <w:r w:rsidR="0012035C" w:rsidRPr="00A0091F">
        <w:rPr>
          <w:rFonts w:cstheme="minorHAnsi"/>
        </w:rPr>
        <w:t>p</w:t>
      </w:r>
      <w:r w:rsidRPr="00A0091F">
        <w:rPr>
          <w:rFonts w:cstheme="minorHAnsi"/>
        </w:rPr>
        <w:t>rojektowej z przyczyn niezawinionych przez Wykonawcę lub wystąpienia potrzeby wykonania prac nieobjętych przedmiotem Umowy, a niezbędnych lub celowych do jego ukończenia - zmiana zakresu przedmiotu Umowy może polegać na zwiększeniu lub zmniejszeniu zakresu Umowy, a także powierzeniu Wykonawcy wykonania robót/prac zamiennych lub dodatkowych, w tym prac projektowych, w zakresie zmierzającym do realizacji przedmiotu Umowy w sposób prawidłowy i uwzględniających potrzeby Zamawiającego oraz zakres wynikający z poprawionej, uzupełnionej lub zmienionej Dokumentacji Projektowej, jak również na zmianie sposobu wykonania Umowy,</w:t>
      </w:r>
    </w:p>
    <w:p w14:paraId="59624C2E" w14:textId="77777777" w:rsidR="009D236C" w:rsidRPr="00A0091F" w:rsidRDefault="009D236C" w:rsidP="009448A9">
      <w:pPr>
        <w:pStyle w:val="Akapitzlist"/>
        <w:numPr>
          <w:ilvl w:val="0"/>
          <w:numId w:val="37"/>
        </w:numPr>
        <w:suppressAutoHyphens/>
        <w:spacing w:after="0" w:line="276" w:lineRule="auto"/>
        <w:ind w:left="1134"/>
        <w:jc w:val="both"/>
        <w:rPr>
          <w:rFonts w:cstheme="minorHAnsi"/>
        </w:rPr>
      </w:pPr>
      <w:r w:rsidRPr="00A0091F">
        <w:rPr>
          <w:rFonts w:eastAsia="Courier New" w:cstheme="minorHAnsi"/>
          <w:lang w:eastAsia="pl-PL" w:bidi="pl-PL"/>
        </w:rPr>
        <w:t>w przypadku wyrażenia przez Zamawiającego zgody na zmiany technologii wykonania Robót, materiałów lub urządzeń powodujące:</w:t>
      </w:r>
    </w:p>
    <w:p w14:paraId="2B1176A6" w14:textId="77777777" w:rsidR="009D236C" w:rsidRPr="00A0091F" w:rsidRDefault="009D236C" w:rsidP="009448A9">
      <w:pPr>
        <w:pStyle w:val="Akapitzlist"/>
        <w:numPr>
          <w:ilvl w:val="0"/>
          <w:numId w:val="63"/>
        </w:numPr>
        <w:suppressAutoHyphens/>
        <w:spacing w:after="0" w:line="276" w:lineRule="auto"/>
        <w:jc w:val="both"/>
        <w:rPr>
          <w:rFonts w:cstheme="minorHAnsi"/>
        </w:rPr>
      </w:pPr>
      <w:r w:rsidRPr="00A0091F">
        <w:rPr>
          <w:rFonts w:eastAsia="Courier New" w:cstheme="minorHAnsi"/>
          <w:lang w:eastAsia="pl-PL" w:bidi="pl-PL"/>
        </w:rPr>
        <w:t>obniżenie kosztu ponoszonego przez Zamawiającego na eksploatację lub konserwację wykonanego przedmiotu Umowy,</w:t>
      </w:r>
    </w:p>
    <w:p w14:paraId="58019465" w14:textId="77777777" w:rsidR="009D236C" w:rsidRPr="00A0091F" w:rsidRDefault="009D236C" w:rsidP="009448A9">
      <w:pPr>
        <w:pStyle w:val="Akapitzlist"/>
        <w:numPr>
          <w:ilvl w:val="0"/>
          <w:numId w:val="63"/>
        </w:numPr>
        <w:suppressAutoHyphens/>
        <w:spacing w:after="0" w:line="276" w:lineRule="auto"/>
        <w:jc w:val="both"/>
        <w:rPr>
          <w:rFonts w:cstheme="minorHAnsi"/>
        </w:rPr>
      </w:pPr>
      <w:r w:rsidRPr="00A0091F">
        <w:rPr>
          <w:rFonts w:eastAsia="Courier New" w:cstheme="minorHAnsi"/>
          <w:lang w:eastAsia="pl-PL" w:bidi="pl-PL"/>
        </w:rPr>
        <w:t>powodujące poprawę parametrów technicznych przedmiotu Umowy,</w:t>
      </w:r>
    </w:p>
    <w:p w14:paraId="4FA6DB94" w14:textId="77777777" w:rsidR="009D236C" w:rsidRPr="00A0091F" w:rsidRDefault="009D236C" w:rsidP="009448A9">
      <w:pPr>
        <w:pStyle w:val="Akapitzlist"/>
        <w:numPr>
          <w:ilvl w:val="0"/>
          <w:numId w:val="63"/>
        </w:numPr>
        <w:suppressAutoHyphens/>
        <w:spacing w:after="0" w:line="276" w:lineRule="auto"/>
        <w:jc w:val="both"/>
        <w:rPr>
          <w:rFonts w:cstheme="minorHAnsi"/>
        </w:rPr>
      </w:pPr>
      <w:r w:rsidRPr="00A0091F">
        <w:rPr>
          <w:rFonts w:eastAsia="Courier New" w:cstheme="minorHAnsi"/>
          <w:lang w:eastAsia="pl-PL" w:bidi="pl-PL"/>
        </w:rPr>
        <w:t>wynikające z aktualizacji rozwiązań z uwagi na postęp technologiczny lub zmiany obowiązujących przepisów,</w:t>
      </w:r>
    </w:p>
    <w:p w14:paraId="4F42A464" w14:textId="77777777" w:rsidR="009D236C" w:rsidRPr="00A0091F" w:rsidRDefault="009D236C" w:rsidP="009448A9">
      <w:pPr>
        <w:pStyle w:val="Akapitzlist"/>
        <w:numPr>
          <w:ilvl w:val="0"/>
          <w:numId w:val="63"/>
        </w:numPr>
        <w:suppressAutoHyphens/>
        <w:spacing w:after="0" w:line="276" w:lineRule="auto"/>
        <w:jc w:val="both"/>
        <w:rPr>
          <w:rFonts w:cstheme="minorHAnsi"/>
        </w:rPr>
      </w:pPr>
      <w:r w:rsidRPr="00A0091F">
        <w:rPr>
          <w:rFonts w:eastAsia="Courier New" w:cstheme="minorHAnsi"/>
          <w:lang w:eastAsia="pl-PL" w:bidi="pl-PL"/>
        </w:rPr>
        <w:t>zwiększające bezpieczeństwo i efektywność eksploatacji przedmiotu Umowy,</w:t>
      </w:r>
    </w:p>
    <w:p w14:paraId="4AA9722F" w14:textId="77777777" w:rsidR="009D236C" w:rsidRPr="00A0091F" w:rsidRDefault="009D236C" w:rsidP="009448A9">
      <w:pPr>
        <w:pStyle w:val="Akapitzlist"/>
        <w:numPr>
          <w:ilvl w:val="0"/>
          <w:numId w:val="63"/>
        </w:numPr>
        <w:suppressAutoHyphens/>
        <w:spacing w:after="0" w:line="276" w:lineRule="auto"/>
        <w:jc w:val="both"/>
        <w:rPr>
          <w:rFonts w:cstheme="minorHAnsi"/>
        </w:rPr>
      </w:pPr>
      <w:r w:rsidRPr="00A0091F">
        <w:rPr>
          <w:rFonts w:eastAsia="Courier New" w:cstheme="minorHAnsi"/>
          <w:lang w:eastAsia="pl-PL" w:bidi="pl-PL"/>
        </w:rPr>
        <w:t>skrócenie terminu wykonania Umowy,</w:t>
      </w:r>
    </w:p>
    <w:p w14:paraId="74946E0D" w14:textId="77777777" w:rsidR="009D236C" w:rsidRPr="00A0091F" w:rsidRDefault="009D236C" w:rsidP="009448A9">
      <w:pPr>
        <w:pStyle w:val="Akapitzlist"/>
        <w:numPr>
          <w:ilvl w:val="0"/>
          <w:numId w:val="63"/>
        </w:numPr>
        <w:suppressAutoHyphens/>
        <w:spacing w:after="0" w:line="276" w:lineRule="auto"/>
        <w:jc w:val="both"/>
        <w:rPr>
          <w:rFonts w:cstheme="minorHAnsi"/>
        </w:rPr>
      </w:pPr>
      <w:r w:rsidRPr="00A0091F">
        <w:rPr>
          <w:rFonts w:eastAsia="Courier New" w:cstheme="minorHAnsi"/>
          <w:lang w:eastAsia="pl-PL" w:bidi="pl-PL"/>
        </w:rPr>
        <w:t xml:space="preserve">uzyskania przez Zamawiającego innych, dodatkowych korzyści w stosunku do korzyści wynikających z przedmiotu Umowy określonego przed zmianą, np. jeżeli miałaby prowadzić do zastosowania materiałów lub technologii o wyższej jakości niż przed zmianą, </w:t>
      </w:r>
    </w:p>
    <w:p w14:paraId="5B55F620" w14:textId="77777777" w:rsidR="009D236C" w:rsidRPr="00A0091F" w:rsidRDefault="009D236C" w:rsidP="007F1C62">
      <w:pPr>
        <w:pStyle w:val="Akapitzlist"/>
        <w:suppressAutoHyphens/>
        <w:spacing w:after="0" w:line="276" w:lineRule="auto"/>
        <w:ind w:left="1854"/>
        <w:jc w:val="both"/>
        <w:rPr>
          <w:rFonts w:eastAsia="Courier New" w:cstheme="minorHAnsi"/>
          <w:lang w:eastAsia="pl-PL" w:bidi="pl-PL"/>
        </w:rPr>
      </w:pPr>
      <w:r w:rsidRPr="00A0091F">
        <w:rPr>
          <w:rFonts w:eastAsia="Courier New" w:cstheme="minorHAnsi"/>
          <w:lang w:eastAsia="pl-PL" w:bidi="pl-PL"/>
        </w:rPr>
        <w:t>- przy czym zmiany dokonywane na podstawie niniejszego postanowienia są niedopuszczalne w zakresie w jakim mogłyby prowadzić do zastosowania materiałów lub technologii o niższej jakości niż wymagana dla przedmiotu Umowy przed wprowadzeniem takiej zmiany,</w:t>
      </w:r>
    </w:p>
    <w:p w14:paraId="0CC46C24" w14:textId="0BD017B3" w:rsidR="009D236C" w:rsidRPr="00A0091F" w:rsidRDefault="009D236C" w:rsidP="007F1C62">
      <w:pPr>
        <w:pStyle w:val="Akapitzlist"/>
        <w:suppressAutoHyphens/>
        <w:spacing w:after="0" w:line="276" w:lineRule="auto"/>
        <w:ind w:left="1854"/>
        <w:jc w:val="both"/>
        <w:rPr>
          <w:rFonts w:eastAsia="Courier New" w:cstheme="minorHAnsi"/>
          <w:lang w:eastAsia="pl-PL" w:bidi="pl-PL"/>
        </w:rPr>
      </w:pPr>
      <w:r w:rsidRPr="00A0091F">
        <w:rPr>
          <w:rFonts w:eastAsia="Courier New" w:cstheme="minorHAnsi"/>
          <w:lang w:eastAsia="pl-PL" w:bidi="pl-PL"/>
        </w:rPr>
        <w:t xml:space="preserve">- zmiany mogą polegać na zwiększeniu lub zmniejszeniu zakresu przedmiotowego Umowy, a także zmianie technologii i materiałów przewidzianych w Umowie oraz sposobu jej wykonania, jak również powierzeniu wykonania Wykonawcy robót/prac zamiennych lub dodatkowych, </w:t>
      </w:r>
    </w:p>
    <w:p w14:paraId="1D359E73" w14:textId="22F49A8C" w:rsidR="009D236C" w:rsidRPr="00A0091F" w:rsidRDefault="009D236C" w:rsidP="009448A9">
      <w:pPr>
        <w:pStyle w:val="Akapitzlist"/>
        <w:numPr>
          <w:ilvl w:val="0"/>
          <w:numId w:val="37"/>
        </w:numPr>
        <w:suppressAutoHyphens/>
        <w:spacing w:after="0" w:line="276" w:lineRule="auto"/>
        <w:ind w:left="1134"/>
        <w:jc w:val="both"/>
        <w:rPr>
          <w:rFonts w:cstheme="minorHAnsi"/>
        </w:rPr>
      </w:pPr>
      <w:r w:rsidRPr="00A0091F">
        <w:rPr>
          <w:rFonts w:cstheme="minorHAnsi"/>
        </w:rPr>
        <w:t>wystąpi potrzeba zmiany zasad opracowywania i przedkładania oraz zmiany Harmonogramów przeprowadzania odbiorów, a także zasad lub terminów dokonywania płatności częściowych i końcowej, w przypadku potrzeby doprecyzowania takich zasad lub dostosowania ich do warunków wynikających z aktualnej sytuacji epidemicznej lub innych okoliczności niezależnych od Wykonawcy, mających wpływ na realizację przedmiotu Umowy, w tym w szczególności zmiany zasad finansowania przedmiotu zamówienia – zmiany mogą polegać na zmianie zakresu lub sposobu wykonania ww. obowiązków dotyczących opracowywania i przedkładan</w:t>
      </w:r>
      <w:r w:rsidR="00245786" w:rsidRPr="00A0091F">
        <w:rPr>
          <w:rFonts w:cstheme="minorHAnsi"/>
        </w:rPr>
        <w:t xml:space="preserve">ia oraz zmiany Harmonogramów </w:t>
      </w:r>
      <w:r w:rsidRPr="00A0091F">
        <w:rPr>
          <w:rFonts w:cstheme="minorHAnsi"/>
        </w:rPr>
        <w:t>, a także zasad przeprowadzania odbiorów, kolejności, zakresu lub formy czynności podejmowanych przez Strony, jak również zmianie terminów ustalonych Umową będących następstwem takich zmian,</w:t>
      </w:r>
    </w:p>
    <w:p w14:paraId="68DD328C" w14:textId="01E2C63C"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 xml:space="preserve">w sytuacji rezygnacji przez Zamawiającego z realizacji części </w:t>
      </w:r>
      <w:r w:rsidR="00F91C89" w:rsidRPr="00A0091F">
        <w:rPr>
          <w:rFonts w:cstheme="minorHAnsi"/>
        </w:rPr>
        <w:t>P</w:t>
      </w:r>
      <w:r w:rsidRPr="00A0091F">
        <w:rPr>
          <w:rFonts w:cstheme="minorHAnsi"/>
        </w:rPr>
        <w:t>rzedmiotu umowy z następujących przyczyn:</w:t>
      </w:r>
    </w:p>
    <w:p w14:paraId="08E91B1A" w14:textId="131375BD" w:rsidR="00E121F3" w:rsidRPr="00A0091F" w:rsidRDefault="00E121F3" w:rsidP="009448A9">
      <w:pPr>
        <w:pStyle w:val="Akapitzlist"/>
        <w:numPr>
          <w:ilvl w:val="0"/>
          <w:numId w:val="38"/>
        </w:numPr>
        <w:suppressAutoHyphens/>
        <w:spacing w:after="0" w:line="276" w:lineRule="auto"/>
        <w:jc w:val="both"/>
        <w:rPr>
          <w:rFonts w:cstheme="minorHAnsi"/>
        </w:rPr>
      </w:pPr>
      <w:r w:rsidRPr="00A0091F">
        <w:rPr>
          <w:rFonts w:cstheme="minorHAnsi"/>
        </w:rPr>
        <w:t xml:space="preserve">wystąpią lepsze niż zakładano w </w:t>
      </w:r>
      <w:r w:rsidR="003661B7" w:rsidRPr="00A0091F">
        <w:rPr>
          <w:rFonts w:cstheme="minorHAnsi"/>
        </w:rPr>
        <w:t xml:space="preserve">Suplemencie do PFU, w </w:t>
      </w:r>
      <w:r w:rsidR="009D236C" w:rsidRPr="00A0091F">
        <w:rPr>
          <w:rFonts w:cstheme="minorHAnsi"/>
        </w:rPr>
        <w:t>PFU</w:t>
      </w:r>
      <w:r w:rsidR="00CC735A" w:rsidRPr="00A0091F">
        <w:rPr>
          <w:rFonts w:cstheme="minorHAnsi"/>
        </w:rPr>
        <w:t>,</w:t>
      </w:r>
      <w:r w:rsidRPr="00A0091F">
        <w:rPr>
          <w:rFonts w:cstheme="minorHAnsi"/>
        </w:rPr>
        <w:t xml:space="preserve"> parametry technicznomateriałowe oraz funkcjonalne, w rezultacie czego wykonanie tej części </w:t>
      </w:r>
      <w:r w:rsidR="00F91C89" w:rsidRPr="00A0091F">
        <w:rPr>
          <w:rFonts w:cstheme="minorHAnsi"/>
        </w:rPr>
        <w:t>P</w:t>
      </w:r>
      <w:r w:rsidRPr="00A0091F">
        <w:rPr>
          <w:rFonts w:cstheme="minorHAnsi"/>
        </w:rPr>
        <w:t>rzedmiotu umowy nie jest uzasadnione technicznie oraz ekonomicznie,</w:t>
      </w:r>
    </w:p>
    <w:p w14:paraId="71C170AF" w14:textId="77777777" w:rsidR="00E121F3" w:rsidRPr="00A0091F" w:rsidRDefault="00E121F3" w:rsidP="009448A9">
      <w:pPr>
        <w:pStyle w:val="Akapitzlist"/>
        <w:numPr>
          <w:ilvl w:val="0"/>
          <w:numId w:val="38"/>
        </w:numPr>
        <w:suppressAutoHyphens/>
        <w:spacing w:after="0" w:line="276" w:lineRule="auto"/>
        <w:jc w:val="both"/>
        <w:rPr>
          <w:rFonts w:cstheme="minorHAnsi"/>
        </w:rPr>
      </w:pPr>
      <w:r w:rsidRPr="00A0091F">
        <w:rPr>
          <w:rFonts w:cstheme="minorHAnsi"/>
        </w:rPr>
        <w:t xml:space="preserve">zmiany przepisów które mają wpływ na wykonanie Przedmiotu Umowy, </w:t>
      </w:r>
    </w:p>
    <w:p w14:paraId="250CEB47" w14:textId="77777777" w:rsidR="00E121F3" w:rsidRPr="00A0091F" w:rsidRDefault="00E121F3" w:rsidP="009448A9">
      <w:pPr>
        <w:pStyle w:val="Akapitzlist"/>
        <w:numPr>
          <w:ilvl w:val="0"/>
          <w:numId w:val="38"/>
        </w:numPr>
        <w:suppressAutoHyphens/>
        <w:spacing w:after="0" w:line="276" w:lineRule="auto"/>
        <w:jc w:val="both"/>
        <w:rPr>
          <w:rFonts w:cstheme="minorHAnsi"/>
        </w:rPr>
      </w:pPr>
      <w:r w:rsidRPr="00A0091F">
        <w:rPr>
          <w:rFonts w:cstheme="minorHAnsi"/>
        </w:rPr>
        <w:t>wynikających z zaleceń organów uprawnionych np. nadzoru budowalnego, decyzji służb konserwatorskich.</w:t>
      </w:r>
    </w:p>
    <w:p w14:paraId="7BAAC673" w14:textId="77777777"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zmiany, których wprowadzenie wynika z kolizji z planowanymi lub równolegle prowadzonymi przez inne podmioty inwestycjami powodującymi uniemożliwienie lub znaczne utrudnienie w prowadzeniu prac objętych umową – w takim wypadku zmiany w umowie zostaną ograniczone do zmian koniecznych w zakresie niezbędnym do uniknięcia lub usunięcia tych kolizji;</w:t>
      </w:r>
    </w:p>
    <w:p w14:paraId="618C2ACD" w14:textId="77777777"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 xml:space="preserve">niedostępności na rynku materiałów/ urządzeń wskazanych w ofercie, dokumentacji projektowej lub </w:t>
      </w:r>
      <w:proofErr w:type="spellStart"/>
      <w:r w:rsidRPr="00A0091F">
        <w:rPr>
          <w:rFonts w:cstheme="minorHAnsi"/>
        </w:rPr>
        <w:t>STWiORB</w:t>
      </w:r>
      <w:proofErr w:type="spellEnd"/>
      <w:r w:rsidRPr="00A0091F">
        <w:rPr>
          <w:rFonts w:cstheme="minorHAnsi"/>
        </w:rPr>
        <w:t>,</w:t>
      </w:r>
    </w:p>
    <w:p w14:paraId="5952F295" w14:textId="77777777"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 xml:space="preserve">pojawienia się na rynku materiałów i urządzeń nowszej generacji pozwalających na zaoszczędzenie kosztów realizacji Przedmiotu Umowy lub kosztów późniejszej eksploatacji lub użytkowania, </w:t>
      </w:r>
    </w:p>
    <w:p w14:paraId="1D6B6B84" w14:textId="102B0F81"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pojawienia się nowszej technologii wykonania zaprojektowanych robót pozwalających na skrócenie czasu realizacji Przedmiotu Umowy lub zmnie</w:t>
      </w:r>
      <w:r w:rsidR="00245786" w:rsidRPr="00A0091F">
        <w:rPr>
          <w:rFonts w:cstheme="minorHAnsi"/>
        </w:rPr>
        <w:t>jszenie kosztów wykonanych prac</w:t>
      </w:r>
      <w:r w:rsidRPr="00A0091F">
        <w:rPr>
          <w:rFonts w:cstheme="minorHAnsi"/>
        </w:rPr>
        <w:t>,</w:t>
      </w:r>
    </w:p>
    <w:p w14:paraId="3D087315" w14:textId="77777777" w:rsidR="00E121F3" w:rsidRPr="00A0091F" w:rsidRDefault="00E121F3" w:rsidP="009448A9">
      <w:pPr>
        <w:pStyle w:val="Akapitzlist"/>
        <w:numPr>
          <w:ilvl w:val="0"/>
          <w:numId w:val="37"/>
        </w:numPr>
        <w:suppressAutoHyphens/>
        <w:spacing w:after="0" w:line="276" w:lineRule="auto"/>
        <w:ind w:left="1134"/>
        <w:jc w:val="both"/>
        <w:rPr>
          <w:rFonts w:cstheme="minorHAnsi"/>
        </w:rPr>
      </w:pPr>
      <w:r w:rsidRPr="00A0091F">
        <w:rPr>
          <w:rFonts w:cstheme="minorHAnsi"/>
        </w:rPr>
        <w:t>zaistnienia innych okoliczności prawnych lub technicznych, skutkujących niemożliwością wykonania lub należytego wykonania umowy zgodnie z jej postanowieniami.</w:t>
      </w:r>
    </w:p>
    <w:p w14:paraId="0833B517" w14:textId="52180538" w:rsidR="00E121F3" w:rsidRPr="00A0091F" w:rsidRDefault="00E121F3" w:rsidP="009448A9">
      <w:pPr>
        <w:pStyle w:val="Akapitzlist"/>
        <w:numPr>
          <w:ilvl w:val="0"/>
          <w:numId w:val="34"/>
        </w:numPr>
        <w:suppressAutoHyphens/>
        <w:spacing w:after="0" w:line="276" w:lineRule="auto"/>
        <w:ind w:left="567"/>
        <w:jc w:val="both"/>
        <w:rPr>
          <w:rFonts w:cstheme="minorHAnsi"/>
        </w:rPr>
      </w:pPr>
      <w:r w:rsidRPr="00A0091F">
        <w:rPr>
          <w:rFonts w:cstheme="minorHAnsi"/>
        </w:rPr>
        <w:t>Wykonawca powołując się na wystąpienie opisanych wyżej w ust. 6 okoliczności zobowiązany jest udokumentować ich zajście</w:t>
      </w:r>
      <w:r w:rsidR="00EA3DB2" w:rsidRPr="00A0091F">
        <w:rPr>
          <w:rFonts w:cstheme="minorHAnsi"/>
        </w:rPr>
        <w:t>,</w:t>
      </w:r>
      <w:r w:rsidRPr="00A0091F">
        <w:rPr>
          <w:rFonts w:cstheme="minorHAnsi"/>
        </w:rPr>
        <w:t xml:space="preserve"> przedstawiając w tym celu stosowną dokumentację. Przy czym łączna wartość robót zaniechanych z przyczyn wskazanych w ust. 6 nie przekroczy 30% wynagrodzenia o którym mowa</w:t>
      </w:r>
      <w:r w:rsidR="004C073B" w:rsidRPr="00A0091F">
        <w:rPr>
          <w:rFonts w:cstheme="minorHAnsi"/>
        </w:rPr>
        <w:t xml:space="preserve"> w § 5</w:t>
      </w:r>
      <w:r w:rsidRPr="00A0091F">
        <w:rPr>
          <w:rFonts w:cstheme="minorHAnsi"/>
        </w:rPr>
        <w:t xml:space="preserve"> ust.1</w:t>
      </w:r>
    </w:p>
    <w:p w14:paraId="42B6D945" w14:textId="77777777" w:rsidR="00E121F3" w:rsidRPr="00A0091F" w:rsidRDefault="00E121F3" w:rsidP="009448A9">
      <w:pPr>
        <w:pStyle w:val="Akapitzlist"/>
        <w:numPr>
          <w:ilvl w:val="0"/>
          <w:numId w:val="34"/>
        </w:numPr>
        <w:suppressAutoHyphens/>
        <w:spacing w:after="0" w:line="276" w:lineRule="auto"/>
        <w:ind w:left="567"/>
        <w:jc w:val="both"/>
        <w:rPr>
          <w:rFonts w:cstheme="minorHAnsi"/>
        </w:rPr>
      </w:pPr>
      <w:r w:rsidRPr="00A0091F">
        <w:rPr>
          <w:rFonts w:cstheme="minorHAnsi"/>
        </w:rPr>
        <w:t xml:space="preserve">Zmiana zostanie wprowadzona na uzasadniony wniosek Wykonawcy lub Zamawiającego, aneksem do niniejszej umowy, przy uwzględnieniu art. 455 Ustawy </w:t>
      </w:r>
      <w:proofErr w:type="spellStart"/>
      <w:r w:rsidRPr="00A0091F">
        <w:rPr>
          <w:rFonts w:cstheme="minorHAnsi"/>
        </w:rPr>
        <w:t>Pzp</w:t>
      </w:r>
      <w:proofErr w:type="spellEnd"/>
      <w:r w:rsidRPr="00A0091F">
        <w:rPr>
          <w:rFonts w:cstheme="minorHAnsi"/>
        </w:rPr>
        <w:t>.</w:t>
      </w:r>
    </w:p>
    <w:p w14:paraId="7BBA0275" w14:textId="7E8D1EC4" w:rsidR="00E121F3" w:rsidRPr="00A0091F" w:rsidRDefault="00E121F3" w:rsidP="009448A9">
      <w:pPr>
        <w:pStyle w:val="Akapitzlist"/>
        <w:numPr>
          <w:ilvl w:val="0"/>
          <w:numId w:val="34"/>
        </w:numPr>
        <w:suppressAutoHyphens/>
        <w:spacing w:after="0" w:line="276" w:lineRule="auto"/>
        <w:ind w:left="567"/>
        <w:jc w:val="both"/>
        <w:rPr>
          <w:rFonts w:cstheme="minorHAnsi"/>
        </w:rPr>
      </w:pPr>
      <w:r w:rsidRPr="00A0091F">
        <w:rPr>
          <w:rFonts w:cstheme="minorHAnsi"/>
        </w:rPr>
        <w:t>Zmiany do Umowy może inicjować zarówno Zamawiający</w:t>
      </w:r>
      <w:r w:rsidR="00EA3DB2" w:rsidRPr="00A0091F">
        <w:rPr>
          <w:rFonts w:cstheme="minorHAnsi"/>
        </w:rPr>
        <w:t>,</w:t>
      </w:r>
      <w:r w:rsidRPr="00A0091F">
        <w:rPr>
          <w:rFonts w:cstheme="minorHAnsi"/>
        </w:rPr>
        <w:t xml:space="preserve"> jak i Wykonawca. Wykonawca wystąpi do Zamawiającego, składając pisemny wniosek, zawierający w szczególności: </w:t>
      </w:r>
    </w:p>
    <w:p w14:paraId="29FD2CE7" w14:textId="77777777" w:rsidR="00E121F3" w:rsidRPr="00A0091F" w:rsidRDefault="00E121F3" w:rsidP="009448A9">
      <w:pPr>
        <w:pStyle w:val="Akapitzlist"/>
        <w:numPr>
          <w:ilvl w:val="0"/>
          <w:numId w:val="39"/>
        </w:numPr>
        <w:suppressAutoHyphens/>
        <w:spacing w:after="0" w:line="276" w:lineRule="auto"/>
        <w:jc w:val="both"/>
        <w:rPr>
          <w:rFonts w:cstheme="minorHAnsi"/>
        </w:rPr>
      </w:pPr>
      <w:r w:rsidRPr="00A0091F">
        <w:rPr>
          <w:rFonts w:cstheme="minorHAnsi"/>
        </w:rPr>
        <w:t xml:space="preserve">opis propozycji zmiany, uzasadnienie zmiany wraz z dokumentami ją uzasadniającymi i dowodami, </w:t>
      </w:r>
    </w:p>
    <w:p w14:paraId="03518238" w14:textId="77777777" w:rsidR="000F69CC" w:rsidRPr="00A0091F" w:rsidRDefault="00E121F3" w:rsidP="009448A9">
      <w:pPr>
        <w:pStyle w:val="Akapitzlist"/>
        <w:numPr>
          <w:ilvl w:val="0"/>
          <w:numId w:val="39"/>
        </w:numPr>
        <w:suppressAutoHyphens/>
        <w:spacing w:after="0" w:line="276" w:lineRule="auto"/>
        <w:jc w:val="both"/>
        <w:rPr>
          <w:rFonts w:cstheme="minorHAnsi"/>
        </w:rPr>
      </w:pPr>
      <w:r w:rsidRPr="00A0091F">
        <w:rPr>
          <w:rFonts w:cstheme="minorHAnsi"/>
        </w:rPr>
        <w:t>opis wpływu zmiany na harmonogram rzeczowo – finansowo i termin wykonania Umowy, jeżeli zmiana dotyczy zmiany terminu wykonania umowy.</w:t>
      </w:r>
    </w:p>
    <w:p w14:paraId="70B0710F" w14:textId="46BB318C" w:rsidR="00E121F3" w:rsidRPr="00A0091F" w:rsidRDefault="000F69CC" w:rsidP="009448A9">
      <w:pPr>
        <w:pStyle w:val="Akapitzlist"/>
        <w:numPr>
          <w:ilvl w:val="0"/>
          <w:numId w:val="39"/>
        </w:numPr>
        <w:suppressAutoHyphens/>
        <w:spacing w:after="0" w:line="276" w:lineRule="auto"/>
        <w:jc w:val="both"/>
        <w:rPr>
          <w:rFonts w:cstheme="minorHAnsi"/>
        </w:rPr>
      </w:pPr>
      <w:r w:rsidRPr="00A0091F">
        <w:rPr>
          <w:rFonts w:cstheme="minorHAnsi"/>
        </w:rPr>
        <w:t xml:space="preserve">opis wpływu zmiany na jakość i funkcjonalność wykonania umowy, </w:t>
      </w:r>
      <w:r w:rsidR="002F2D13" w:rsidRPr="00A0091F">
        <w:rPr>
          <w:rFonts w:cstheme="minorHAnsi"/>
        </w:rPr>
        <w:t>z zastrzeżeniem, że zmiana nie może prowadzić do pogorszenia jakości i funkcjonalności wykonania umowy.</w:t>
      </w:r>
    </w:p>
    <w:p w14:paraId="3BEE2FCE" w14:textId="2F12352F" w:rsidR="00E121F3" w:rsidRPr="00A0091F" w:rsidRDefault="00E121F3" w:rsidP="009448A9">
      <w:pPr>
        <w:pStyle w:val="Akapitzlist"/>
        <w:numPr>
          <w:ilvl w:val="0"/>
          <w:numId w:val="34"/>
        </w:numPr>
        <w:suppressAutoHyphens/>
        <w:spacing w:after="0" w:line="276" w:lineRule="auto"/>
        <w:jc w:val="both"/>
        <w:rPr>
          <w:rFonts w:cstheme="minorHAnsi"/>
        </w:rPr>
      </w:pPr>
      <w:r w:rsidRPr="00A0091F">
        <w:rPr>
          <w:rFonts w:cstheme="minorHAnsi"/>
        </w:rPr>
        <w:t xml:space="preserve"> Wszystkie okoliczności</w:t>
      </w:r>
      <w:r w:rsidR="00EA3DB2" w:rsidRPr="00A0091F">
        <w:rPr>
          <w:rFonts w:cstheme="minorHAnsi"/>
        </w:rPr>
        <w:t>,</w:t>
      </w:r>
      <w:r w:rsidRPr="00A0091F">
        <w:rPr>
          <w:rFonts w:cstheme="minorHAnsi"/>
        </w:rPr>
        <w:t xml:space="preserve"> wymienione w niniejszym paragrafie</w:t>
      </w:r>
      <w:r w:rsidR="00EA3DB2" w:rsidRPr="00A0091F">
        <w:rPr>
          <w:rFonts w:cstheme="minorHAnsi"/>
        </w:rPr>
        <w:t>,</w:t>
      </w:r>
      <w:r w:rsidRPr="00A0091F">
        <w:rPr>
          <w:rFonts w:cstheme="minorHAnsi"/>
        </w:rPr>
        <w:t xml:space="preserve"> stanowią katalog zmian, na które Zamawiający może wyrazić zgodę. Nie stanowią jednocześnie zobowiązania do wyrażenia takiej zgody. </w:t>
      </w:r>
    </w:p>
    <w:p w14:paraId="3BACC648" w14:textId="37BA8476" w:rsidR="00E121F3" w:rsidRPr="00A0091F" w:rsidRDefault="00E121F3" w:rsidP="009448A9">
      <w:pPr>
        <w:pStyle w:val="Akapitzlist"/>
        <w:numPr>
          <w:ilvl w:val="0"/>
          <w:numId w:val="34"/>
        </w:numPr>
        <w:suppressAutoHyphens/>
        <w:spacing w:after="0" w:line="276" w:lineRule="auto"/>
        <w:jc w:val="both"/>
        <w:rPr>
          <w:rFonts w:cstheme="minorHAnsi"/>
        </w:rPr>
      </w:pPr>
      <w:r w:rsidRPr="00A0091F">
        <w:rPr>
          <w:rFonts w:cstheme="minorHAnsi"/>
        </w:rPr>
        <w:t>Na wniosek Wykonawcy i po spełnieniu warunków</w:t>
      </w:r>
      <w:r w:rsidR="00EA3DB2" w:rsidRPr="00A0091F">
        <w:rPr>
          <w:rFonts w:cstheme="minorHAnsi"/>
        </w:rPr>
        <w:t>,</w:t>
      </w:r>
      <w:r w:rsidRPr="00A0091F">
        <w:rPr>
          <w:rFonts w:cstheme="minorHAnsi"/>
        </w:rPr>
        <w:t xml:space="preserve"> określonych w umowie</w:t>
      </w:r>
      <w:r w:rsidR="00EA3DB2" w:rsidRPr="00A0091F">
        <w:rPr>
          <w:rFonts w:cstheme="minorHAnsi"/>
        </w:rPr>
        <w:t>,</w:t>
      </w:r>
      <w:r w:rsidRPr="00A0091F">
        <w:rPr>
          <w:rFonts w:cstheme="minorHAnsi"/>
        </w:rPr>
        <w:t xml:space="preserve"> dotyczących podwykonawstwa, Wykonawca może modyfikować w trakcie wykonywania Przedmiotu Umowy złożone w ofercie deklaracje</w:t>
      </w:r>
      <w:r w:rsidR="00EA3DB2" w:rsidRPr="00A0091F">
        <w:rPr>
          <w:rFonts w:cstheme="minorHAnsi"/>
        </w:rPr>
        <w:t>,</w:t>
      </w:r>
      <w:r w:rsidRPr="00A0091F">
        <w:rPr>
          <w:rFonts w:cstheme="minorHAnsi"/>
        </w:rPr>
        <w:t xml:space="preserve"> odnośnie podwykonawstwa poprzez: </w:t>
      </w:r>
    </w:p>
    <w:p w14:paraId="6E3F86D4" w14:textId="77777777" w:rsidR="00E121F3" w:rsidRPr="00A0091F" w:rsidRDefault="00E121F3" w:rsidP="007F1C62">
      <w:pPr>
        <w:pStyle w:val="Akapitzlist"/>
        <w:spacing w:line="276" w:lineRule="auto"/>
        <w:jc w:val="both"/>
        <w:rPr>
          <w:rFonts w:cstheme="minorHAnsi"/>
        </w:rPr>
      </w:pPr>
      <w:r w:rsidRPr="00A0091F">
        <w:rPr>
          <w:rFonts w:cstheme="minorHAnsi"/>
        </w:rPr>
        <w:t xml:space="preserve">1) wskazanie innych podwykonawców; </w:t>
      </w:r>
    </w:p>
    <w:p w14:paraId="16246895" w14:textId="77777777" w:rsidR="00E121F3" w:rsidRPr="00A0091F" w:rsidRDefault="00E121F3" w:rsidP="007F1C62">
      <w:pPr>
        <w:pStyle w:val="Akapitzlist"/>
        <w:spacing w:line="276" w:lineRule="auto"/>
        <w:jc w:val="both"/>
        <w:rPr>
          <w:rFonts w:cstheme="minorHAnsi"/>
        </w:rPr>
      </w:pPr>
      <w:r w:rsidRPr="00A0091F">
        <w:rPr>
          <w:rFonts w:cstheme="minorHAnsi"/>
        </w:rPr>
        <w:t>2) rezygnację z podwykonawców.</w:t>
      </w:r>
    </w:p>
    <w:p w14:paraId="0DCCCF75" w14:textId="77777777" w:rsidR="00E121F3" w:rsidRPr="00A0091F" w:rsidRDefault="00E121F3" w:rsidP="009448A9">
      <w:pPr>
        <w:numPr>
          <w:ilvl w:val="0"/>
          <w:numId w:val="34"/>
        </w:numPr>
        <w:spacing w:after="0" w:line="276" w:lineRule="auto"/>
        <w:ind w:left="567" w:hanging="567"/>
        <w:contextualSpacing/>
        <w:jc w:val="both"/>
        <w:rPr>
          <w:rFonts w:cstheme="minorHAnsi"/>
        </w:rPr>
      </w:pPr>
      <w:r w:rsidRPr="00A0091F">
        <w:rPr>
          <w:rFonts w:cstheme="minorHAnsi"/>
        </w:rPr>
        <w:t>Niezależnie od powyższego Strony dopuszczają możliwość:</w:t>
      </w:r>
    </w:p>
    <w:p w14:paraId="053F7F3E" w14:textId="77777777" w:rsidR="00E121F3" w:rsidRPr="00A0091F" w:rsidRDefault="00E121F3" w:rsidP="009448A9">
      <w:pPr>
        <w:numPr>
          <w:ilvl w:val="1"/>
          <w:numId w:val="33"/>
        </w:numPr>
        <w:suppressAutoHyphens/>
        <w:spacing w:after="0" w:line="276" w:lineRule="auto"/>
        <w:ind w:left="1134" w:hanging="567"/>
        <w:contextualSpacing/>
        <w:jc w:val="both"/>
        <w:rPr>
          <w:rFonts w:cstheme="minorHAnsi"/>
        </w:rPr>
      </w:pPr>
      <w:r w:rsidRPr="00A0091F">
        <w:rPr>
          <w:rFonts w:cstheme="minorHAnsi"/>
        </w:rPr>
        <w:t xml:space="preserve">zmian redakcyjnych umowy oraz </w:t>
      </w:r>
    </w:p>
    <w:p w14:paraId="700128CA" w14:textId="77777777" w:rsidR="00E121F3" w:rsidRPr="00A0091F" w:rsidRDefault="00E121F3" w:rsidP="009448A9">
      <w:pPr>
        <w:numPr>
          <w:ilvl w:val="1"/>
          <w:numId w:val="33"/>
        </w:numPr>
        <w:suppressAutoHyphens/>
        <w:spacing w:after="0" w:line="276" w:lineRule="auto"/>
        <w:ind w:left="1134" w:hanging="567"/>
        <w:contextualSpacing/>
        <w:jc w:val="both"/>
        <w:rPr>
          <w:rFonts w:cstheme="minorHAnsi"/>
        </w:rPr>
      </w:pPr>
      <w:r w:rsidRPr="00A0091F">
        <w:rPr>
          <w:rFonts w:cstheme="minorHAnsi"/>
        </w:rPr>
        <w:t xml:space="preserve">zmian będących następstwem sukcesji uniwersalnej albo przejęcia z mocy prawa pełni praw i obowiązków dotyczących którejkolwiek ze Stron, </w:t>
      </w:r>
    </w:p>
    <w:p w14:paraId="7786C138" w14:textId="77777777" w:rsidR="00E121F3" w:rsidRPr="00A0091F" w:rsidRDefault="00E121F3" w:rsidP="009448A9">
      <w:pPr>
        <w:numPr>
          <w:ilvl w:val="1"/>
          <w:numId w:val="33"/>
        </w:numPr>
        <w:suppressAutoHyphens/>
        <w:spacing w:after="0" w:line="276" w:lineRule="auto"/>
        <w:ind w:left="1134" w:hanging="567"/>
        <w:contextualSpacing/>
        <w:jc w:val="both"/>
        <w:rPr>
          <w:rFonts w:cstheme="minorHAnsi"/>
        </w:rPr>
      </w:pPr>
      <w:r w:rsidRPr="00A0091F">
        <w:rPr>
          <w:rFonts w:cstheme="minorHAnsi"/>
        </w:rPr>
        <w:t xml:space="preserve">zmian danych Stron ujawnionych w rejestrach publicznych, jak również </w:t>
      </w:r>
    </w:p>
    <w:p w14:paraId="07AF7AA8" w14:textId="77777777" w:rsidR="00E121F3" w:rsidRPr="00A0091F" w:rsidRDefault="00E121F3" w:rsidP="009448A9">
      <w:pPr>
        <w:numPr>
          <w:ilvl w:val="1"/>
          <w:numId w:val="33"/>
        </w:numPr>
        <w:suppressAutoHyphens/>
        <w:spacing w:after="0" w:line="276" w:lineRule="auto"/>
        <w:ind w:left="1134" w:hanging="567"/>
        <w:contextualSpacing/>
        <w:jc w:val="both"/>
        <w:rPr>
          <w:rFonts w:cstheme="minorHAnsi"/>
        </w:rPr>
      </w:pPr>
      <w:r w:rsidRPr="00A0091F">
        <w:rPr>
          <w:rFonts w:cstheme="minorHAnsi"/>
        </w:rPr>
        <w:t xml:space="preserve">zmian korzystnych z punktu widzenia realizacji przedmiotu umowy dla Zamawiającego, w szczególności przyspieszających realizację, obniżających koszt ponoszony przez Zamawiającego za wykonanie, utrzymanie lub użytkowanie przedmiotu umowy, bądź zwiększających użyteczność przedmiotu umowy.-W takiej sytuacji, Strony wprowadzą do umowy stosowne zmiany weryfikujące redakcyjnie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w:t>
      </w:r>
    </w:p>
    <w:p w14:paraId="4CD2E32E" w14:textId="29F67C6F" w:rsidR="005A1E10" w:rsidRPr="00A0091F" w:rsidRDefault="00E121F3" w:rsidP="009448A9">
      <w:pPr>
        <w:numPr>
          <w:ilvl w:val="0"/>
          <w:numId w:val="34"/>
        </w:numPr>
        <w:tabs>
          <w:tab w:val="left" w:pos="709"/>
        </w:tabs>
        <w:spacing w:after="0" w:line="276" w:lineRule="auto"/>
        <w:ind w:left="567" w:hanging="567"/>
        <w:contextualSpacing/>
        <w:jc w:val="both"/>
        <w:rPr>
          <w:rFonts w:cstheme="minorHAnsi"/>
        </w:rPr>
      </w:pPr>
      <w:r w:rsidRPr="00A0091F">
        <w:rPr>
          <w:rFonts w:cstheme="minorHAnsi"/>
        </w:rPr>
        <w:t>Strony dopuszczają również możliwość dokonania zmiany osób wskazanych w ofercie w przypadku wystąpienia niemożności dalszego wykonywania przez nich przypisanych im funkcji, w tym w szczególności w przypadku trwałej niezdolności do pracy, śmierci, rezygnacji z funkcji, bądź wadliwego wykonywania obowiązków. Osoby wskazane w zamian za osoby wskazane w ofercie będą spełniały wymagania nie niższe</w:t>
      </w:r>
      <w:r w:rsidR="003F59CA" w:rsidRPr="00A0091F">
        <w:rPr>
          <w:rFonts w:cstheme="minorHAnsi"/>
        </w:rPr>
        <w:t>,</w:t>
      </w:r>
      <w:r w:rsidRPr="00A0091F">
        <w:rPr>
          <w:rFonts w:cstheme="minorHAnsi"/>
        </w:rPr>
        <w:t xml:space="preserve"> niż opisane w postępowaniu o udzielenie zamówienia publicznego</w:t>
      </w:r>
      <w:r w:rsidR="003F59CA" w:rsidRPr="00A0091F">
        <w:rPr>
          <w:rFonts w:cstheme="minorHAnsi"/>
        </w:rPr>
        <w:t>,</w:t>
      </w:r>
      <w:r w:rsidRPr="00A0091F">
        <w:rPr>
          <w:rFonts w:cstheme="minorHAnsi"/>
        </w:rPr>
        <w:t xml:space="preserve"> poprzedzającym zawarcie umowy.</w:t>
      </w:r>
    </w:p>
    <w:p w14:paraId="31DC7376" w14:textId="1DFF6E03" w:rsidR="006428BF" w:rsidRPr="00A0091F" w:rsidRDefault="006428BF" w:rsidP="00D366AE">
      <w:pPr>
        <w:pStyle w:val="Nagwek2"/>
        <w:spacing w:line="276" w:lineRule="auto"/>
        <w:rPr>
          <w:rFonts w:cstheme="minorHAnsi"/>
          <w:strike/>
          <w:color w:val="auto"/>
        </w:rPr>
      </w:pPr>
    </w:p>
    <w:p w14:paraId="7DB3CC7F" w14:textId="5BE98FE9" w:rsidR="00D57A22" w:rsidRPr="00A0091F" w:rsidRDefault="00D57A22" w:rsidP="007F1C62">
      <w:pPr>
        <w:spacing w:after="0" w:line="276" w:lineRule="auto"/>
        <w:jc w:val="both"/>
        <w:rPr>
          <w:rFonts w:eastAsia="Times New Roman" w:cstheme="minorHAnsi"/>
          <w:strike/>
          <w:lang w:eastAsia="zh-CN"/>
        </w:rPr>
      </w:pPr>
    </w:p>
    <w:p w14:paraId="061930B0" w14:textId="281FC041" w:rsidR="000B3429" w:rsidRPr="00A0091F" w:rsidRDefault="000B3429" w:rsidP="007F1C62">
      <w:pPr>
        <w:keepNext/>
        <w:suppressAutoHyphens/>
        <w:spacing w:after="0" w:line="276" w:lineRule="auto"/>
        <w:jc w:val="center"/>
        <w:outlineLvl w:val="0"/>
        <w:rPr>
          <w:rFonts w:eastAsia="Times New Roman" w:cstheme="minorHAnsi"/>
          <w:b/>
          <w:bCs/>
          <w:lang w:eastAsia="zh-CN"/>
        </w:rPr>
      </w:pPr>
      <w:bookmarkStart w:id="25" w:name="_Toc135046077"/>
      <w:r w:rsidRPr="00A0091F">
        <w:rPr>
          <w:rFonts w:eastAsia="Times New Roman" w:cstheme="minorHAnsi"/>
          <w:b/>
          <w:bCs/>
          <w:lang w:eastAsia="zh-CN"/>
        </w:rPr>
        <w:t>§ 1</w:t>
      </w:r>
      <w:r w:rsidR="00D366AE" w:rsidRPr="00A0091F">
        <w:rPr>
          <w:rFonts w:eastAsia="Times New Roman" w:cstheme="minorHAnsi"/>
          <w:b/>
          <w:bCs/>
          <w:lang w:eastAsia="zh-CN"/>
        </w:rPr>
        <w:t>7</w:t>
      </w:r>
      <w:r w:rsidR="00EF34E2" w:rsidRPr="00A0091F">
        <w:rPr>
          <w:rFonts w:eastAsia="Times New Roman" w:cstheme="minorHAnsi"/>
          <w:b/>
          <w:bCs/>
          <w:lang w:eastAsia="zh-CN"/>
        </w:rPr>
        <w:t xml:space="preserve">. </w:t>
      </w:r>
      <w:r w:rsidRPr="00A0091F">
        <w:rPr>
          <w:rFonts w:eastAsia="Times New Roman" w:cstheme="minorHAnsi"/>
          <w:b/>
          <w:bCs/>
          <w:lang w:eastAsia="zh-CN"/>
        </w:rPr>
        <w:t>POSTANOWIENIA KOŃCOWE</w:t>
      </w:r>
      <w:bookmarkEnd w:id="25"/>
    </w:p>
    <w:p w14:paraId="2A3D433F" w14:textId="406D63CE" w:rsidR="00411B0F" w:rsidRPr="00A0091F" w:rsidRDefault="000B3429" w:rsidP="009448A9">
      <w:pPr>
        <w:numPr>
          <w:ilvl w:val="0"/>
          <w:numId w:val="25"/>
        </w:numPr>
        <w:suppressAutoHyphens/>
        <w:spacing w:after="0" w:line="276" w:lineRule="auto"/>
        <w:ind w:left="567"/>
        <w:contextualSpacing/>
        <w:jc w:val="both"/>
        <w:rPr>
          <w:rFonts w:eastAsia="Times New Roman" w:cstheme="minorHAnsi"/>
          <w:lang w:eastAsia="zh-CN"/>
        </w:rPr>
      </w:pPr>
      <w:r w:rsidRPr="00A0091F">
        <w:rPr>
          <w:rFonts w:eastAsia="Times New Roman" w:cstheme="minorHAnsi"/>
          <w:lang w:eastAsia="zh-CN"/>
        </w:rPr>
        <w:t xml:space="preserve">Przedstawicielem Zamawiającego w związku z realizacją </w:t>
      </w:r>
      <w:r w:rsidR="003E78DA" w:rsidRPr="00A0091F">
        <w:rPr>
          <w:rFonts w:eastAsia="Times New Roman" w:cstheme="minorHAnsi"/>
          <w:lang w:eastAsia="zh-CN"/>
        </w:rPr>
        <w:t>P</w:t>
      </w:r>
      <w:r w:rsidRPr="00A0091F">
        <w:rPr>
          <w:rFonts w:eastAsia="Times New Roman" w:cstheme="minorHAnsi"/>
          <w:lang w:eastAsia="zh-CN"/>
        </w:rPr>
        <w:t>rzedmiotu umowy jest</w:t>
      </w:r>
      <w:r w:rsidR="003E78DA" w:rsidRPr="00A0091F">
        <w:rPr>
          <w:rFonts w:eastAsia="Times New Roman" w:cstheme="minorHAnsi"/>
          <w:lang w:eastAsia="zh-CN"/>
        </w:rPr>
        <w:t>:</w:t>
      </w:r>
      <w:r w:rsidRPr="00A0091F">
        <w:rPr>
          <w:rFonts w:eastAsia="Times New Roman" w:cstheme="minorHAnsi"/>
          <w:lang w:eastAsia="zh-CN"/>
        </w:rPr>
        <w:t xml:space="preserve"> </w:t>
      </w:r>
    </w:p>
    <w:p w14:paraId="61EB06B7" w14:textId="30FD87E2" w:rsidR="00411B0F" w:rsidRPr="00A0091F" w:rsidRDefault="00D504B4" w:rsidP="009448A9">
      <w:pPr>
        <w:pStyle w:val="Akapitzlist"/>
        <w:numPr>
          <w:ilvl w:val="0"/>
          <w:numId w:val="54"/>
        </w:numPr>
        <w:suppressAutoHyphens/>
        <w:spacing w:after="0" w:line="276" w:lineRule="auto"/>
        <w:jc w:val="both"/>
        <w:rPr>
          <w:rStyle w:val="Hipercze"/>
          <w:rFonts w:eastAsia="Times New Roman" w:cstheme="minorHAnsi"/>
          <w:color w:val="auto"/>
          <w:u w:val="none"/>
          <w:lang w:eastAsia="zh-CN"/>
        </w:rPr>
      </w:pPr>
      <w:r w:rsidRPr="00A0091F">
        <w:rPr>
          <w:rFonts w:eastAsia="Times New Roman" w:cstheme="minorHAnsi"/>
          <w:lang w:eastAsia="zh-CN"/>
        </w:rPr>
        <w:t>Dawid Bąk – Zastępca Dyrektora ds. Technicznych i Inwestycji, t</w:t>
      </w:r>
      <w:r w:rsidR="00ED1D83" w:rsidRPr="00A0091F">
        <w:rPr>
          <w:rFonts w:eastAsia="Times New Roman" w:cstheme="minorHAnsi"/>
          <w:lang w:eastAsia="zh-CN"/>
        </w:rPr>
        <w:t>el</w:t>
      </w:r>
      <w:r w:rsidR="00411B0F" w:rsidRPr="00A0091F">
        <w:rPr>
          <w:rFonts w:eastAsia="Times New Roman" w:cstheme="minorHAnsi"/>
          <w:lang w:eastAsia="zh-CN"/>
        </w:rPr>
        <w:t xml:space="preserve">.: 91 466 14 40, </w:t>
      </w:r>
      <w:r w:rsidR="00ED1D83" w:rsidRPr="00A0091F">
        <w:rPr>
          <w:rFonts w:eastAsia="Times New Roman" w:cstheme="minorHAnsi"/>
          <w:lang w:eastAsia="zh-CN"/>
        </w:rPr>
        <w:t>email</w:t>
      </w:r>
      <w:r w:rsidR="00411B0F" w:rsidRPr="00A0091F">
        <w:rPr>
          <w:rFonts w:eastAsia="Times New Roman" w:cstheme="minorHAnsi"/>
          <w:lang w:eastAsia="zh-CN"/>
        </w:rPr>
        <w:t>:</w:t>
      </w:r>
      <w:r w:rsidRPr="00A0091F">
        <w:rPr>
          <w:rFonts w:eastAsia="Times New Roman" w:cstheme="minorHAnsi"/>
          <w:lang w:eastAsia="zh-CN"/>
        </w:rPr>
        <w:t xml:space="preserve"> </w:t>
      </w:r>
      <w:hyperlink r:id="rId8" w:history="1">
        <w:r w:rsidRPr="00A0091F">
          <w:rPr>
            <w:rStyle w:val="Hipercze"/>
            <w:rFonts w:eastAsia="Times New Roman" w:cstheme="minorHAnsi"/>
            <w:color w:val="auto"/>
            <w:lang w:eastAsia="zh-CN"/>
          </w:rPr>
          <w:t>d.bak@spsk2-szczecin.pl</w:t>
        </w:r>
      </w:hyperlink>
    </w:p>
    <w:p w14:paraId="246663EF" w14:textId="77777777" w:rsidR="00411B0F" w:rsidRPr="00A0091F" w:rsidRDefault="00D504B4" w:rsidP="009448A9">
      <w:pPr>
        <w:pStyle w:val="Akapitzlist"/>
        <w:numPr>
          <w:ilvl w:val="0"/>
          <w:numId w:val="54"/>
        </w:numPr>
        <w:suppressAutoHyphens/>
        <w:spacing w:after="0" w:line="276" w:lineRule="auto"/>
        <w:jc w:val="both"/>
        <w:rPr>
          <w:rFonts w:eastAsia="Times New Roman" w:cstheme="minorHAnsi"/>
          <w:lang w:eastAsia="zh-CN"/>
        </w:rPr>
      </w:pPr>
      <w:r w:rsidRPr="00A0091F">
        <w:rPr>
          <w:rFonts w:eastAsia="Times New Roman" w:cstheme="minorHAnsi"/>
          <w:lang w:eastAsia="zh-CN"/>
        </w:rPr>
        <w:t>Magdalena Siepracka – Kierownik Działu Technicznego i Inwestycji, tel.</w:t>
      </w:r>
      <w:r w:rsidR="00411B0F" w:rsidRPr="00A0091F">
        <w:rPr>
          <w:rFonts w:eastAsia="Times New Roman" w:cstheme="minorHAnsi"/>
          <w:lang w:eastAsia="zh-CN"/>
        </w:rPr>
        <w:t>:</w:t>
      </w:r>
      <w:r w:rsidRPr="00A0091F">
        <w:rPr>
          <w:rFonts w:eastAsia="Times New Roman" w:cstheme="minorHAnsi"/>
          <w:lang w:eastAsia="zh-CN"/>
        </w:rPr>
        <w:t xml:space="preserve"> </w:t>
      </w:r>
      <w:r w:rsidR="00411B0F" w:rsidRPr="00A0091F">
        <w:rPr>
          <w:rFonts w:eastAsia="Times New Roman" w:cstheme="minorHAnsi"/>
          <w:lang w:eastAsia="zh-CN"/>
        </w:rPr>
        <w:t>91 466 10 70</w:t>
      </w:r>
      <w:r w:rsidRPr="00A0091F">
        <w:rPr>
          <w:rFonts w:eastAsia="Times New Roman" w:cstheme="minorHAnsi"/>
          <w:lang w:eastAsia="zh-CN"/>
        </w:rPr>
        <w:t xml:space="preserve">, e-mail: </w:t>
      </w:r>
      <w:hyperlink r:id="rId9" w:history="1">
        <w:r w:rsidRPr="00A0091F">
          <w:rPr>
            <w:rStyle w:val="Hipercze"/>
            <w:rFonts w:eastAsia="Times New Roman" w:cstheme="minorHAnsi"/>
            <w:color w:val="auto"/>
            <w:lang w:eastAsia="zh-CN"/>
          </w:rPr>
          <w:t>m.siepracka@spsk2-szczecin.pl</w:t>
        </w:r>
      </w:hyperlink>
    </w:p>
    <w:p w14:paraId="38D37EBF" w14:textId="1D840C54" w:rsidR="00411B0F" w:rsidRPr="00A0091F" w:rsidRDefault="003C00DF" w:rsidP="009448A9">
      <w:pPr>
        <w:pStyle w:val="Akapitzlist"/>
        <w:numPr>
          <w:ilvl w:val="0"/>
          <w:numId w:val="54"/>
        </w:numPr>
        <w:suppressAutoHyphens/>
        <w:spacing w:after="0" w:line="276" w:lineRule="auto"/>
        <w:jc w:val="both"/>
        <w:rPr>
          <w:rFonts w:eastAsia="Times New Roman" w:cstheme="minorHAnsi"/>
          <w:lang w:eastAsia="zh-CN"/>
        </w:rPr>
      </w:pPr>
      <w:r w:rsidRPr="00A0091F">
        <w:rPr>
          <w:rFonts w:eastAsia="Times New Roman" w:cstheme="minorHAnsi"/>
          <w:lang w:eastAsia="zh-CN"/>
        </w:rPr>
        <w:t>Jarosław Raca – Kierownik Działu Inspektorów Nadzoru</w:t>
      </w:r>
      <w:r w:rsidR="004C073B" w:rsidRPr="00A0091F">
        <w:rPr>
          <w:rFonts w:eastAsia="Times New Roman" w:cstheme="minorHAnsi"/>
          <w:lang w:eastAsia="zh-CN"/>
        </w:rPr>
        <w:t>, tel</w:t>
      </w:r>
      <w:r w:rsidR="00411B0F" w:rsidRPr="00A0091F">
        <w:rPr>
          <w:rFonts w:eastAsia="Times New Roman" w:cstheme="minorHAnsi"/>
          <w:lang w:eastAsia="zh-CN"/>
        </w:rPr>
        <w:t xml:space="preserve">.: </w:t>
      </w:r>
      <w:r w:rsidRPr="00A0091F">
        <w:rPr>
          <w:rFonts w:eastAsia="Times New Roman" w:cstheme="minorHAnsi"/>
          <w:lang w:eastAsia="zh-CN"/>
        </w:rPr>
        <w:t>91 466 10 71</w:t>
      </w:r>
      <w:r w:rsidR="00411B0F" w:rsidRPr="00A0091F">
        <w:rPr>
          <w:rFonts w:eastAsia="Times New Roman" w:cstheme="minorHAnsi"/>
          <w:lang w:eastAsia="zh-CN"/>
        </w:rPr>
        <w:t xml:space="preserve">, </w:t>
      </w:r>
    </w:p>
    <w:p w14:paraId="27622DE3" w14:textId="4E22CB6A" w:rsidR="00D504B4" w:rsidRPr="00A0091F" w:rsidRDefault="004C073B" w:rsidP="007F1C62">
      <w:pPr>
        <w:pStyle w:val="Akapitzlist"/>
        <w:suppressAutoHyphens/>
        <w:spacing w:after="0" w:line="276" w:lineRule="auto"/>
        <w:ind w:left="1440"/>
        <w:jc w:val="both"/>
        <w:rPr>
          <w:rFonts w:eastAsia="Times New Roman" w:cstheme="minorHAnsi"/>
          <w:lang w:val="en-US" w:eastAsia="zh-CN"/>
        </w:rPr>
      </w:pPr>
      <w:r w:rsidRPr="00A0091F">
        <w:rPr>
          <w:rFonts w:eastAsia="Times New Roman" w:cstheme="minorHAnsi"/>
          <w:lang w:val="en-US" w:eastAsia="zh-CN"/>
        </w:rPr>
        <w:t xml:space="preserve">e-mail: </w:t>
      </w:r>
      <w:hyperlink r:id="rId10" w:history="1">
        <w:r w:rsidR="003C00DF" w:rsidRPr="00A0091F">
          <w:rPr>
            <w:rStyle w:val="Hipercze"/>
            <w:rFonts w:eastAsia="Times New Roman" w:cstheme="minorHAnsi"/>
            <w:color w:val="auto"/>
            <w:lang w:val="en-US" w:eastAsia="zh-CN"/>
          </w:rPr>
          <w:t>j.raca@spsk2-szczecin.pl</w:t>
        </w:r>
      </w:hyperlink>
      <w:r w:rsidR="00411B0F" w:rsidRPr="00A0091F">
        <w:rPr>
          <w:rFonts w:eastAsia="Times New Roman" w:cstheme="minorHAnsi"/>
          <w:lang w:val="en-US" w:eastAsia="zh-CN"/>
        </w:rPr>
        <w:t xml:space="preserve"> </w:t>
      </w:r>
    </w:p>
    <w:p w14:paraId="3F9AA3B0" w14:textId="77777777" w:rsidR="003E78DA" w:rsidRPr="00A0091F" w:rsidRDefault="000B3429" w:rsidP="009448A9">
      <w:pPr>
        <w:numPr>
          <w:ilvl w:val="0"/>
          <w:numId w:val="25"/>
        </w:numPr>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 xml:space="preserve">Przedstawicielem Wykonawcy w związku z realizacją </w:t>
      </w:r>
      <w:r w:rsidR="003E78DA" w:rsidRPr="00A0091F">
        <w:rPr>
          <w:rFonts w:eastAsia="Times New Roman" w:cstheme="minorHAnsi"/>
          <w:lang w:eastAsia="zh-CN"/>
        </w:rPr>
        <w:t>P</w:t>
      </w:r>
      <w:r w:rsidRPr="00A0091F">
        <w:rPr>
          <w:rFonts w:eastAsia="Times New Roman" w:cstheme="minorHAnsi"/>
          <w:lang w:eastAsia="zh-CN"/>
        </w:rPr>
        <w:t>rzedmiotu umowy jest</w:t>
      </w:r>
      <w:r w:rsidR="003E78DA" w:rsidRPr="00A0091F">
        <w:rPr>
          <w:rFonts w:eastAsia="Times New Roman" w:cstheme="minorHAnsi"/>
          <w:lang w:eastAsia="zh-CN"/>
        </w:rPr>
        <w:t>:</w:t>
      </w:r>
    </w:p>
    <w:p w14:paraId="7F9B3B1A" w14:textId="010C0634" w:rsidR="000B3429" w:rsidRPr="00A0091F" w:rsidRDefault="003E78DA" w:rsidP="007F1C62">
      <w:pPr>
        <w:suppressAutoHyphens/>
        <w:spacing w:after="0" w:line="276" w:lineRule="auto"/>
        <w:ind w:left="567"/>
        <w:contextualSpacing/>
        <w:jc w:val="both"/>
        <w:rPr>
          <w:rFonts w:eastAsia="Times New Roman" w:cstheme="minorHAnsi"/>
          <w:lang w:eastAsia="zh-CN"/>
        </w:rPr>
      </w:pPr>
      <w:r w:rsidRPr="00A0091F">
        <w:rPr>
          <w:rFonts w:eastAsia="Times New Roman" w:cstheme="minorHAnsi"/>
          <w:lang w:eastAsia="zh-CN"/>
        </w:rPr>
        <w:t xml:space="preserve">1) </w:t>
      </w:r>
      <w:r w:rsidR="000B3429" w:rsidRPr="00A0091F">
        <w:rPr>
          <w:rFonts w:eastAsia="Times New Roman" w:cstheme="minorHAnsi"/>
          <w:lang w:eastAsia="zh-CN"/>
        </w:rPr>
        <w:t xml:space="preserve"> ………………………….</w:t>
      </w:r>
      <w:r w:rsidR="00411B0F" w:rsidRPr="00A0091F">
        <w:rPr>
          <w:rFonts w:eastAsia="Times New Roman" w:cstheme="minorHAnsi"/>
          <w:lang w:eastAsia="zh-CN"/>
        </w:rPr>
        <w:t xml:space="preserve">tel.: </w:t>
      </w:r>
      <w:r w:rsidR="00ED1D83" w:rsidRPr="00A0091F">
        <w:rPr>
          <w:rFonts w:eastAsia="Times New Roman" w:cstheme="minorHAnsi"/>
          <w:lang w:eastAsia="zh-CN"/>
        </w:rPr>
        <w:t>………….email………………..</w:t>
      </w:r>
    </w:p>
    <w:p w14:paraId="6248A032" w14:textId="3424490F" w:rsidR="003E78DA" w:rsidRPr="00A0091F" w:rsidRDefault="003E78DA" w:rsidP="007F1C62">
      <w:pPr>
        <w:suppressAutoHyphens/>
        <w:spacing w:after="0" w:line="276" w:lineRule="auto"/>
        <w:ind w:left="567"/>
        <w:contextualSpacing/>
        <w:jc w:val="both"/>
        <w:rPr>
          <w:rFonts w:eastAsia="Times New Roman" w:cstheme="minorHAnsi"/>
          <w:lang w:eastAsia="zh-CN"/>
        </w:rPr>
      </w:pPr>
      <w:r w:rsidRPr="00A0091F">
        <w:rPr>
          <w:rFonts w:eastAsia="Times New Roman" w:cstheme="minorHAnsi"/>
          <w:lang w:eastAsia="zh-CN"/>
        </w:rPr>
        <w:t>2)  ………………………….tel.: ………….email………………..</w:t>
      </w:r>
    </w:p>
    <w:p w14:paraId="01374C69" w14:textId="77777777" w:rsidR="000B3429" w:rsidRPr="00A0091F" w:rsidRDefault="000B3429" w:rsidP="009448A9">
      <w:pPr>
        <w:numPr>
          <w:ilvl w:val="0"/>
          <w:numId w:val="25"/>
        </w:numPr>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Strony ustalają, iż wszelka korespondencja między nimi będzie prowadzona w formie pisemnej na adresy podane w komparycji umowy. Strony są zobowiązane do powiadamiania się wzajemnie o każdej zmianie adresu. W przypadku zaniechania powyższego obowiązku korespondencja wysłana na adres dotychczasowy uznana zostanie za skutecznie doręczoną.</w:t>
      </w:r>
    </w:p>
    <w:p w14:paraId="417B0447" w14:textId="77777777" w:rsidR="000B3429" w:rsidRPr="00A0091F" w:rsidRDefault="000B3429" w:rsidP="009448A9">
      <w:pPr>
        <w:numPr>
          <w:ilvl w:val="0"/>
          <w:numId w:val="25"/>
        </w:numPr>
        <w:tabs>
          <w:tab w:val="left" w:pos="709"/>
        </w:tabs>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Wszelkie zmiany i uzupełnienia umowy wymagają formy pisemnej pod rygorem nieważności.</w:t>
      </w:r>
    </w:p>
    <w:p w14:paraId="275FF11C" w14:textId="77777777" w:rsidR="000B3429" w:rsidRPr="00A0091F" w:rsidRDefault="000B3429" w:rsidP="009448A9">
      <w:pPr>
        <w:numPr>
          <w:ilvl w:val="0"/>
          <w:numId w:val="25"/>
        </w:numPr>
        <w:tabs>
          <w:tab w:val="left" w:pos="709"/>
        </w:tabs>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 xml:space="preserve">Załącznikami do umowy są: </w:t>
      </w:r>
    </w:p>
    <w:p w14:paraId="013BFCAD" w14:textId="2CB14D59" w:rsidR="000B3429" w:rsidRPr="00A0091F" w:rsidRDefault="000B3429" w:rsidP="009448A9">
      <w:pPr>
        <w:numPr>
          <w:ilvl w:val="0"/>
          <w:numId w:val="24"/>
        </w:numPr>
        <w:suppressAutoHyphens/>
        <w:spacing w:after="0" w:line="276" w:lineRule="auto"/>
        <w:ind w:left="1134" w:hanging="426"/>
        <w:contextualSpacing/>
        <w:jc w:val="both"/>
        <w:rPr>
          <w:rFonts w:eastAsia="Times New Roman" w:cstheme="minorHAnsi"/>
          <w:lang w:eastAsia="zh-CN"/>
        </w:rPr>
      </w:pPr>
      <w:r w:rsidRPr="00A0091F">
        <w:rPr>
          <w:rFonts w:eastAsia="Times New Roman" w:cstheme="minorHAnsi"/>
          <w:lang w:eastAsia="zh-CN"/>
        </w:rPr>
        <w:t xml:space="preserve">Załącznik nr </w:t>
      </w:r>
      <w:r w:rsidR="0035132C" w:rsidRPr="00A0091F">
        <w:rPr>
          <w:rFonts w:eastAsia="Times New Roman" w:cstheme="minorHAnsi"/>
          <w:lang w:eastAsia="zh-CN"/>
        </w:rPr>
        <w:t>1</w:t>
      </w:r>
      <w:r w:rsidR="00A56256" w:rsidRPr="00A0091F">
        <w:rPr>
          <w:rFonts w:eastAsia="Times New Roman" w:cstheme="minorHAnsi"/>
          <w:lang w:eastAsia="zh-CN"/>
        </w:rPr>
        <w:t xml:space="preserve"> </w:t>
      </w:r>
      <w:r w:rsidRPr="00A0091F">
        <w:rPr>
          <w:rFonts w:eastAsia="Times New Roman" w:cstheme="minorHAnsi"/>
          <w:lang w:eastAsia="zh-CN"/>
        </w:rPr>
        <w:t>– wzór harmonogramu rzeczowo-finansowego</w:t>
      </w:r>
    </w:p>
    <w:p w14:paraId="4C822595" w14:textId="77777777" w:rsidR="009869D0" w:rsidRPr="00BA3246" w:rsidRDefault="009869D0" w:rsidP="009869D0">
      <w:pPr>
        <w:numPr>
          <w:ilvl w:val="0"/>
          <w:numId w:val="24"/>
        </w:numPr>
        <w:suppressAutoHyphens/>
        <w:spacing w:after="0" w:line="276" w:lineRule="auto"/>
        <w:ind w:left="1134" w:hanging="426"/>
        <w:contextualSpacing/>
        <w:jc w:val="both"/>
        <w:rPr>
          <w:rFonts w:eastAsia="Times New Roman" w:cstheme="minorHAnsi"/>
          <w:highlight w:val="yellow"/>
          <w:lang w:eastAsia="zh-CN"/>
        </w:rPr>
      </w:pPr>
      <w:r w:rsidRPr="00BA3246">
        <w:rPr>
          <w:rFonts w:eastAsia="Times New Roman" w:cstheme="minorHAnsi"/>
          <w:highlight w:val="yellow"/>
          <w:lang w:eastAsia="zh-CN"/>
        </w:rPr>
        <w:t>Załącznik nr 2 – wzór klauzuli informacyjnej RODO</w:t>
      </w:r>
    </w:p>
    <w:p w14:paraId="37E8AA82" w14:textId="77777777" w:rsidR="009869D0" w:rsidRPr="00BA3246" w:rsidRDefault="009869D0" w:rsidP="009869D0">
      <w:pPr>
        <w:numPr>
          <w:ilvl w:val="0"/>
          <w:numId w:val="24"/>
        </w:numPr>
        <w:suppressAutoHyphens/>
        <w:spacing w:after="0" w:line="276" w:lineRule="auto"/>
        <w:ind w:left="1134" w:hanging="426"/>
        <w:contextualSpacing/>
        <w:jc w:val="both"/>
        <w:rPr>
          <w:rFonts w:eastAsia="Times New Roman" w:cstheme="minorHAnsi"/>
          <w:highlight w:val="yellow"/>
          <w:lang w:eastAsia="zh-CN"/>
        </w:rPr>
      </w:pPr>
      <w:r w:rsidRPr="00BA3246">
        <w:rPr>
          <w:rFonts w:eastAsia="Times New Roman" w:cstheme="minorHAnsi"/>
          <w:highlight w:val="yellow"/>
          <w:lang w:eastAsia="zh-CN"/>
        </w:rPr>
        <w:t>Załącznik nr 3 – wzór klauzuli informacyjnej RODO</w:t>
      </w:r>
    </w:p>
    <w:p w14:paraId="73E20DD9" w14:textId="77777777" w:rsidR="009869D0" w:rsidRPr="00A0091F" w:rsidRDefault="009869D0" w:rsidP="009869D0">
      <w:pPr>
        <w:numPr>
          <w:ilvl w:val="0"/>
          <w:numId w:val="24"/>
        </w:numPr>
        <w:suppressAutoHyphens/>
        <w:spacing w:after="0" w:line="276" w:lineRule="auto"/>
        <w:ind w:left="1134" w:hanging="426"/>
        <w:contextualSpacing/>
        <w:jc w:val="both"/>
        <w:rPr>
          <w:rFonts w:eastAsia="Times New Roman" w:cstheme="minorHAnsi"/>
          <w:lang w:eastAsia="zh-CN"/>
        </w:rPr>
      </w:pPr>
      <w:r w:rsidRPr="00A0091F">
        <w:rPr>
          <w:rFonts w:eastAsia="Times New Roman" w:cstheme="minorHAnsi"/>
          <w:lang w:eastAsia="zh-CN"/>
        </w:rPr>
        <w:t xml:space="preserve">Załącznik nr </w:t>
      </w:r>
      <w:r>
        <w:rPr>
          <w:rFonts w:eastAsia="Times New Roman" w:cstheme="minorHAnsi"/>
          <w:lang w:eastAsia="zh-CN"/>
        </w:rPr>
        <w:t>4</w:t>
      </w:r>
      <w:r w:rsidRPr="00A0091F">
        <w:rPr>
          <w:rFonts w:eastAsia="Times New Roman" w:cstheme="minorHAnsi"/>
          <w:lang w:eastAsia="zh-CN"/>
        </w:rPr>
        <w:t xml:space="preserve"> – potwierdzenie ubezpieczenia CAR</w:t>
      </w:r>
    </w:p>
    <w:p w14:paraId="423A28C1" w14:textId="77777777" w:rsidR="009869D0" w:rsidRPr="00A0091F" w:rsidRDefault="009869D0" w:rsidP="009869D0">
      <w:pPr>
        <w:numPr>
          <w:ilvl w:val="0"/>
          <w:numId w:val="24"/>
        </w:numPr>
        <w:suppressAutoHyphens/>
        <w:spacing w:after="0" w:line="276" w:lineRule="auto"/>
        <w:ind w:left="1134" w:hanging="426"/>
        <w:contextualSpacing/>
        <w:jc w:val="both"/>
        <w:rPr>
          <w:rFonts w:eastAsia="Times New Roman" w:cstheme="minorHAnsi"/>
          <w:lang w:eastAsia="zh-CN"/>
        </w:rPr>
      </w:pPr>
      <w:r w:rsidRPr="00A0091F">
        <w:rPr>
          <w:rFonts w:eastAsia="Times New Roman" w:cstheme="minorHAnsi"/>
          <w:lang w:eastAsia="zh-CN"/>
        </w:rPr>
        <w:t xml:space="preserve">Załącznik nr </w:t>
      </w:r>
      <w:r>
        <w:rPr>
          <w:rFonts w:eastAsia="Times New Roman" w:cstheme="minorHAnsi"/>
          <w:lang w:eastAsia="zh-CN"/>
        </w:rPr>
        <w:t>5</w:t>
      </w:r>
      <w:r w:rsidRPr="00A0091F">
        <w:rPr>
          <w:rFonts w:eastAsia="Times New Roman" w:cstheme="minorHAnsi"/>
          <w:lang w:eastAsia="zh-CN"/>
        </w:rPr>
        <w:t xml:space="preserve"> – potwierdzenie ubezpieczenia OC Wykonawcy</w:t>
      </w:r>
    </w:p>
    <w:p w14:paraId="4C3A55BF" w14:textId="77777777" w:rsidR="009869D0" w:rsidRPr="00A0091F" w:rsidRDefault="009869D0" w:rsidP="009869D0">
      <w:pPr>
        <w:numPr>
          <w:ilvl w:val="0"/>
          <w:numId w:val="24"/>
        </w:numPr>
        <w:suppressAutoHyphens/>
        <w:spacing w:after="0" w:line="276" w:lineRule="auto"/>
        <w:ind w:left="1134" w:hanging="426"/>
        <w:contextualSpacing/>
        <w:jc w:val="both"/>
        <w:rPr>
          <w:rFonts w:eastAsia="Times New Roman" w:cstheme="minorHAnsi"/>
          <w:lang w:eastAsia="zh-CN"/>
        </w:rPr>
      </w:pPr>
      <w:r>
        <w:rPr>
          <w:rFonts w:eastAsia="Times New Roman" w:cstheme="minorHAnsi"/>
          <w:lang w:eastAsia="zh-CN"/>
        </w:rPr>
        <w:t>Załącznik nr 6</w:t>
      </w:r>
      <w:r w:rsidRPr="00A0091F">
        <w:rPr>
          <w:rFonts w:eastAsia="Times New Roman" w:cstheme="minorHAnsi"/>
          <w:lang w:eastAsia="zh-CN"/>
        </w:rPr>
        <w:t xml:space="preserve"> – kosztorys ofertowy </w:t>
      </w:r>
    </w:p>
    <w:p w14:paraId="74F84DDC" w14:textId="77777777" w:rsidR="009869D0" w:rsidRPr="00A0091F" w:rsidRDefault="009869D0" w:rsidP="009869D0">
      <w:pPr>
        <w:numPr>
          <w:ilvl w:val="0"/>
          <w:numId w:val="24"/>
        </w:numPr>
        <w:suppressAutoHyphens/>
        <w:spacing w:after="0" w:line="276" w:lineRule="auto"/>
        <w:ind w:left="1134" w:hanging="426"/>
        <w:contextualSpacing/>
        <w:jc w:val="both"/>
        <w:rPr>
          <w:rFonts w:eastAsia="Times New Roman" w:cstheme="minorHAnsi"/>
          <w:lang w:eastAsia="zh-CN"/>
        </w:rPr>
      </w:pPr>
      <w:r w:rsidRPr="00A0091F">
        <w:rPr>
          <w:rFonts w:eastAsia="Times New Roman" w:cstheme="minorHAnsi"/>
          <w:lang w:eastAsia="zh-CN"/>
        </w:rPr>
        <w:t xml:space="preserve">Załączniki nr </w:t>
      </w:r>
      <w:r>
        <w:rPr>
          <w:rFonts w:eastAsia="Times New Roman" w:cstheme="minorHAnsi"/>
          <w:lang w:eastAsia="zh-CN"/>
        </w:rPr>
        <w:t>7</w:t>
      </w:r>
      <w:r w:rsidRPr="00A0091F">
        <w:rPr>
          <w:rFonts w:eastAsia="Times New Roman" w:cstheme="minorHAnsi"/>
          <w:lang w:eastAsia="zh-CN"/>
        </w:rPr>
        <w:t>- wzór protokołu konieczności</w:t>
      </w:r>
    </w:p>
    <w:p w14:paraId="74CFEA14" w14:textId="77777777" w:rsidR="009869D0" w:rsidRPr="00A0091F" w:rsidRDefault="009869D0" w:rsidP="009869D0">
      <w:pPr>
        <w:numPr>
          <w:ilvl w:val="0"/>
          <w:numId w:val="24"/>
        </w:numPr>
        <w:suppressAutoHyphens/>
        <w:spacing w:after="0" w:line="276" w:lineRule="auto"/>
        <w:ind w:left="1134" w:hanging="426"/>
        <w:contextualSpacing/>
        <w:jc w:val="both"/>
        <w:rPr>
          <w:rFonts w:eastAsia="Times New Roman" w:cstheme="minorHAnsi"/>
          <w:lang w:eastAsia="zh-CN"/>
        </w:rPr>
      </w:pPr>
      <w:r>
        <w:rPr>
          <w:rFonts w:eastAsia="Times New Roman" w:cstheme="minorHAnsi"/>
          <w:lang w:eastAsia="zh-CN"/>
        </w:rPr>
        <w:t>Załącznik nr 8</w:t>
      </w:r>
      <w:r w:rsidRPr="00A0091F">
        <w:rPr>
          <w:rFonts w:eastAsia="Times New Roman" w:cstheme="minorHAnsi"/>
          <w:lang w:eastAsia="zh-CN"/>
        </w:rPr>
        <w:t xml:space="preserve"> –wzór wniosku materiałowego</w:t>
      </w:r>
    </w:p>
    <w:p w14:paraId="41C98CEC" w14:textId="7E215951" w:rsidR="00CD6EA2" w:rsidRPr="009869D0" w:rsidRDefault="009869D0" w:rsidP="009869D0">
      <w:pPr>
        <w:numPr>
          <w:ilvl w:val="0"/>
          <w:numId w:val="24"/>
        </w:numPr>
        <w:suppressAutoHyphens/>
        <w:spacing w:after="0" w:line="276" w:lineRule="auto"/>
        <w:ind w:left="1134" w:hanging="426"/>
        <w:contextualSpacing/>
        <w:jc w:val="both"/>
        <w:rPr>
          <w:rFonts w:eastAsia="Times New Roman" w:cstheme="minorHAnsi"/>
          <w:lang w:eastAsia="zh-CN"/>
        </w:rPr>
      </w:pPr>
      <w:r>
        <w:rPr>
          <w:rFonts w:eastAsia="Times New Roman" w:cstheme="minorHAnsi"/>
          <w:lang w:eastAsia="zh-CN"/>
        </w:rPr>
        <w:t>Załącznik nr 9</w:t>
      </w:r>
      <w:r w:rsidRPr="00A0091F">
        <w:rPr>
          <w:rFonts w:eastAsia="Times New Roman" w:cstheme="minorHAnsi"/>
          <w:lang w:eastAsia="zh-CN"/>
        </w:rPr>
        <w:t xml:space="preserve"> – wzór arkusza efektów gospodarczych</w:t>
      </w:r>
    </w:p>
    <w:p w14:paraId="393D7E02" w14:textId="43ECC470" w:rsidR="000B3429" w:rsidRPr="00A0091F" w:rsidRDefault="000B3429" w:rsidP="009448A9">
      <w:pPr>
        <w:numPr>
          <w:ilvl w:val="0"/>
          <w:numId w:val="25"/>
        </w:numPr>
        <w:tabs>
          <w:tab w:val="left" w:pos="709"/>
        </w:tabs>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 xml:space="preserve">W sprawach nieuregulowanych niniejszą umową zastosowanie mają przepisy prawa polskiego, w tym w szczególności ustawy </w:t>
      </w:r>
      <w:r w:rsidR="00411ACB" w:rsidRPr="00A0091F">
        <w:rPr>
          <w:rFonts w:eastAsia="Times New Roman" w:cstheme="minorHAnsi"/>
          <w:lang w:eastAsia="zh-CN"/>
        </w:rPr>
        <w:t>11</w:t>
      </w:r>
      <w:r w:rsidRPr="00A0091F">
        <w:rPr>
          <w:rFonts w:eastAsia="Times New Roman" w:cstheme="minorHAnsi"/>
          <w:lang w:eastAsia="zh-CN"/>
        </w:rPr>
        <w:t xml:space="preserve"> </w:t>
      </w:r>
      <w:r w:rsidR="00411ACB" w:rsidRPr="00A0091F">
        <w:rPr>
          <w:rFonts w:eastAsia="Times New Roman" w:cstheme="minorHAnsi"/>
          <w:lang w:eastAsia="zh-CN"/>
        </w:rPr>
        <w:t>września</w:t>
      </w:r>
      <w:r w:rsidRPr="00A0091F">
        <w:rPr>
          <w:rFonts w:eastAsia="Times New Roman" w:cstheme="minorHAnsi"/>
          <w:lang w:eastAsia="zh-CN"/>
        </w:rPr>
        <w:t xml:space="preserve"> 20</w:t>
      </w:r>
      <w:r w:rsidR="00411ACB" w:rsidRPr="00A0091F">
        <w:rPr>
          <w:rFonts w:eastAsia="Times New Roman" w:cstheme="minorHAnsi"/>
          <w:lang w:eastAsia="zh-CN"/>
        </w:rPr>
        <w:t>19</w:t>
      </w:r>
      <w:r w:rsidRPr="00A0091F">
        <w:rPr>
          <w:rFonts w:eastAsia="Times New Roman" w:cstheme="minorHAnsi"/>
          <w:lang w:eastAsia="zh-CN"/>
        </w:rPr>
        <w:t xml:space="preserve"> r. Prawo zamówień publicznych (</w:t>
      </w:r>
      <w:r w:rsidR="00411ACB" w:rsidRPr="00A0091F">
        <w:rPr>
          <w:rFonts w:eastAsia="Times New Roman" w:cstheme="minorHAnsi"/>
          <w:lang w:eastAsia="zh-CN"/>
        </w:rPr>
        <w:t xml:space="preserve">t.j. </w:t>
      </w:r>
      <w:r w:rsidRPr="00A0091F">
        <w:rPr>
          <w:rFonts w:eastAsia="Times New Roman" w:cstheme="minorHAnsi"/>
          <w:lang w:eastAsia="zh-CN"/>
        </w:rPr>
        <w:t>Dz. U. z 20</w:t>
      </w:r>
      <w:r w:rsidR="00411ACB" w:rsidRPr="00A0091F">
        <w:rPr>
          <w:rFonts w:eastAsia="Times New Roman" w:cstheme="minorHAnsi"/>
          <w:lang w:eastAsia="zh-CN"/>
        </w:rPr>
        <w:t>21</w:t>
      </w:r>
      <w:r w:rsidRPr="00A0091F">
        <w:rPr>
          <w:rFonts w:eastAsia="Times New Roman" w:cstheme="minorHAnsi"/>
          <w:lang w:eastAsia="zh-CN"/>
        </w:rPr>
        <w:t xml:space="preserve"> r., poz. </w:t>
      </w:r>
      <w:r w:rsidR="00411ACB" w:rsidRPr="00A0091F">
        <w:rPr>
          <w:rFonts w:eastAsia="Times New Roman" w:cstheme="minorHAnsi"/>
          <w:lang w:eastAsia="zh-CN"/>
        </w:rPr>
        <w:t>1129</w:t>
      </w:r>
      <w:r w:rsidRPr="00A0091F">
        <w:rPr>
          <w:rFonts w:eastAsia="Times New Roman" w:cstheme="minorHAnsi"/>
          <w:lang w:eastAsia="zh-CN"/>
        </w:rPr>
        <w:t xml:space="preserve"> z</w:t>
      </w:r>
      <w:r w:rsidR="00411ACB" w:rsidRPr="00A0091F">
        <w:rPr>
          <w:rFonts w:eastAsia="Times New Roman" w:cstheme="minorHAnsi"/>
          <w:lang w:eastAsia="zh-CN"/>
        </w:rPr>
        <w:t xml:space="preserve">e </w:t>
      </w:r>
      <w:r w:rsidRPr="00A0091F">
        <w:rPr>
          <w:rFonts w:eastAsia="Times New Roman" w:cstheme="minorHAnsi"/>
          <w:lang w:eastAsia="zh-CN"/>
        </w:rPr>
        <w:t>zm.), przepisy ustawy z dnia 23 kwietnia 1964 r. Kodeks Cywilny (t.j. Dz. U. z 20</w:t>
      </w:r>
      <w:r w:rsidR="00776BDD" w:rsidRPr="00A0091F">
        <w:rPr>
          <w:rFonts w:eastAsia="Times New Roman" w:cstheme="minorHAnsi"/>
          <w:lang w:eastAsia="zh-CN"/>
        </w:rPr>
        <w:t>20</w:t>
      </w:r>
      <w:r w:rsidRPr="00A0091F">
        <w:rPr>
          <w:rFonts w:eastAsia="Times New Roman" w:cstheme="minorHAnsi"/>
          <w:lang w:eastAsia="zh-CN"/>
        </w:rPr>
        <w:t xml:space="preserve"> r. poz. 1</w:t>
      </w:r>
      <w:r w:rsidR="00776BDD" w:rsidRPr="00A0091F">
        <w:rPr>
          <w:rFonts w:eastAsia="Times New Roman" w:cstheme="minorHAnsi"/>
          <w:lang w:eastAsia="zh-CN"/>
        </w:rPr>
        <w:t>740 ze zm.</w:t>
      </w:r>
      <w:r w:rsidRPr="00A0091F">
        <w:rPr>
          <w:rFonts w:eastAsia="Times New Roman" w:cstheme="minorHAnsi"/>
          <w:lang w:eastAsia="zh-CN"/>
        </w:rPr>
        <w:t>) oraz ustawy z dnia 7 lipca 1994 r. Prawo budowlane (</w:t>
      </w:r>
      <w:r w:rsidR="00776BDD" w:rsidRPr="00A0091F">
        <w:rPr>
          <w:rFonts w:eastAsia="Times New Roman" w:cstheme="minorHAnsi"/>
          <w:lang w:eastAsia="zh-CN"/>
        </w:rPr>
        <w:t xml:space="preserve">t.j. </w:t>
      </w:r>
      <w:r w:rsidRPr="00A0091F">
        <w:rPr>
          <w:rFonts w:eastAsia="Times New Roman" w:cstheme="minorHAnsi"/>
          <w:lang w:eastAsia="zh-CN"/>
        </w:rPr>
        <w:t>Dz. U. z 20</w:t>
      </w:r>
      <w:r w:rsidR="00776BDD" w:rsidRPr="00A0091F">
        <w:rPr>
          <w:rFonts w:eastAsia="Times New Roman" w:cstheme="minorHAnsi"/>
          <w:lang w:eastAsia="zh-CN"/>
        </w:rPr>
        <w:t>21</w:t>
      </w:r>
      <w:r w:rsidRPr="00A0091F">
        <w:rPr>
          <w:rFonts w:eastAsia="Times New Roman" w:cstheme="minorHAnsi"/>
          <w:lang w:eastAsia="zh-CN"/>
        </w:rPr>
        <w:t xml:space="preserve"> r. poz. </w:t>
      </w:r>
      <w:r w:rsidR="00776BDD" w:rsidRPr="00A0091F">
        <w:rPr>
          <w:rFonts w:eastAsia="Times New Roman" w:cstheme="minorHAnsi"/>
          <w:lang w:eastAsia="zh-CN"/>
        </w:rPr>
        <w:t>1235</w:t>
      </w:r>
      <w:r w:rsidRPr="00A0091F">
        <w:rPr>
          <w:rFonts w:eastAsia="Times New Roman" w:cstheme="minorHAnsi"/>
          <w:lang w:eastAsia="zh-CN"/>
        </w:rPr>
        <w:t xml:space="preserve"> ze zm.).</w:t>
      </w:r>
    </w:p>
    <w:p w14:paraId="0717DB69" w14:textId="464B73A4" w:rsidR="000B3429" w:rsidRPr="00A0091F" w:rsidRDefault="000B3429" w:rsidP="009448A9">
      <w:pPr>
        <w:numPr>
          <w:ilvl w:val="0"/>
          <w:numId w:val="25"/>
        </w:numPr>
        <w:tabs>
          <w:tab w:val="left" w:pos="709"/>
        </w:tabs>
        <w:suppressAutoHyphens/>
        <w:spacing w:after="0" w:line="276" w:lineRule="auto"/>
        <w:ind w:left="567" w:hanging="425"/>
        <w:contextualSpacing/>
        <w:jc w:val="both"/>
        <w:rPr>
          <w:rFonts w:eastAsia="Times New Roman" w:cstheme="minorHAnsi"/>
          <w:lang w:eastAsia="zh-CN"/>
        </w:rPr>
      </w:pPr>
      <w:bookmarkStart w:id="26" w:name="_Hlk49774748"/>
      <w:r w:rsidRPr="00A0091F">
        <w:rPr>
          <w:rFonts w:eastAsia="Times New Roman" w:cstheme="minorHAnsi"/>
          <w:lang w:eastAsia="zh-CN"/>
        </w:rPr>
        <w:t>Ewentualne spory wynikłe w związku z realizacją umowy będą poddane rozstrzygnięciu przez sąd właściwy dla siedziby Zamawiającego</w:t>
      </w:r>
      <w:bookmarkEnd w:id="26"/>
      <w:r w:rsidRPr="00A0091F">
        <w:rPr>
          <w:rFonts w:eastAsia="Times New Roman" w:cstheme="minorHAnsi"/>
          <w:lang w:eastAsia="zh-CN"/>
        </w:rPr>
        <w:t>.</w:t>
      </w:r>
    </w:p>
    <w:p w14:paraId="64D751C4" w14:textId="778453EF" w:rsidR="005140F7" w:rsidRDefault="000B3429" w:rsidP="009448A9">
      <w:pPr>
        <w:numPr>
          <w:ilvl w:val="0"/>
          <w:numId w:val="25"/>
        </w:numPr>
        <w:tabs>
          <w:tab w:val="left" w:pos="709"/>
        </w:tabs>
        <w:suppressAutoHyphens/>
        <w:spacing w:after="0" w:line="276" w:lineRule="auto"/>
        <w:ind w:left="567" w:hanging="425"/>
        <w:contextualSpacing/>
        <w:jc w:val="both"/>
        <w:rPr>
          <w:rFonts w:eastAsia="Times New Roman" w:cstheme="minorHAnsi"/>
          <w:lang w:eastAsia="zh-CN"/>
        </w:rPr>
      </w:pPr>
      <w:r w:rsidRPr="00A0091F">
        <w:rPr>
          <w:rFonts w:eastAsia="Times New Roman" w:cstheme="minorHAnsi"/>
          <w:lang w:eastAsia="zh-CN"/>
        </w:rPr>
        <w:t xml:space="preserve">Umowę sporządzono w </w:t>
      </w:r>
      <w:r w:rsidR="00327448" w:rsidRPr="00A0091F">
        <w:rPr>
          <w:rFonts w:eastAsia="Times New Roman" w:cstheme="minorHAnsi"/>
          <w:lang w:eastAsia="zh-CN"/>
        </w:rPr>
        <w:t xml:space="preserve">trzech </w:t>
      </w:r>
      <w:r w:rsidRPr="00A0091F">
        <w:rPr>
          <w:rFonts w:eastAsia="Times New Roman" w:cstheme="minorHAnsi"/>
          <w:lang w:eastAsia="zh-CN"/>
        </w:rPr>
        <w:t xml:space="preserve">jednobrzmiących egzemplarzach, w tym </w:t>
      </w:r>
      <w:r w:rsidR="00822C72" w:rsidRPr="00A0091F">
        <w:rPr>
          <w:rFonts w:eastAsia="Times New Roman" w:cstheme="minorHAnsi"/>
          <w:lang w:eastAsia="zh-CN"/>
        </w:rPr>
        <w:t>dw</w:t>
      </w:r>
      <w:r w:rsidR="00DA04DE" w:rsidRPr="00A0091F">
        <w:rPr>
          <w:rFonts w:eastAsia="Times New Roman" w:cstheme="minorHAnsi"/>
          <w:lang w:eastAsia="zh-CN"/>
        </w:rPr>
        <w:t>a</w:t>
      </w:r>
      <w:r w:rsidR="00822C72" w:rsidRPr="00A0091F">
        <w:rPr>
          <w:rFonts w:eastAsia="Times New Roman" w:cstheme="minorHAnsi"/>
          <w:lang w:eastAsia="zh-CN"/>
        </w:rPr>
        <w:t xml:space="preserve"> </w:t>
      </w:r>
      <w:r w:rsidRPr="00A0091F">
        <w:rPr>
          <w:rFonts w:eastAsia="Times New Roman" w:cstheme="minorHAnsi"/>
          <w:lang w:eastAsia="zh-CN"/>
        </w:rPr>
        <w:t>egzemplarz</w:t>
      </w:r>
      <w:r w:rsidR="00DA04DE" w:rsidRPr="00A0091F">
        <w:rPr>
          <w:rFonts w:eastAsia="Times New Roman" w:cstheme="minorHAnsi"/>
          <w:lang w:eastAsia="zh-CN"/>
        </w:rPr>
        <w:t>e</w:t>
      </w:r>
      <w:r w:rsidRPr="00A0091F">
        <w:rPr>
          <w:rFonts w:eastAsia="Times New Roman" w:cstheme="minorHAnsi"/>
          <w:lang w:eastAsia="zh-CN"/>
        </w:rPr>
        <w:t xml:space="preserve"> dla Zamawiającego oraz jeden egzemplarz dla Wykonawcy.</w:t>
      </w:r>
    </w:p>
    <w:p w14:paraId="3B772D67" w14:textId="77777777" w:rsidR="00AB7DC5" w:rsidRDefault="00AB7DC5" w:rsidP="00AB7DC5">
      <w:pPr>
        <w:tabs>
          <w:tab w:val="left" w:pos="709"/>
        </w:tabs>
        <w:suppressAutoHyphens/>
        <w:spacing w:after="0" w:line="276" w:lineRule="auto"/>
        <w:contextualSpacing/>
        <w:jc w:val="both"/>
        <w:rPr>
          <w:rFonts w:eastAsia="Times New Roman" w:cstheme="minorHAnsi"/>
          <w:lang w:eastAsia="zh-CN"/>
        </w:rPr>
      </w:pPr>
    </w:p>
    <w:p w14:paraId="6615A600" w14:textId="77777777" w:rsidR="00AB7DC5" w:rsidRDefault="00AB7DC5" w:rsidP="00AB7DC5">
      <w:pPr>
        <w:tabs>
          <w:tab w:val="left" w:pos="709"/>
        </w:tabs>
        <w:suppressAutoHyphens/>
        <w:spacing w:after="0" w:line="276" w:lineRule="auto"/>
        <w:contextualSpacing/>
        <w:jc w:val="both"/>
        <w:rPr>
          <w:rFonts w:eastAsia="Times New Roman" w:cstheme="minorHAnsi"/>
          <w:lang w:eastAsia="zh-CN"/>
        </w:rPr>
      </w:pPr>
    </w:p>
    <w:p w14:paraId="678E492E" w14:textId="5F323E03" w:rsidR="00AB7DC5" w:rsidRPr="00A0091F" w:rsidRDefault="00AB7DC5" w:rsidP="00AB7DC5">
      <w:pPr>
        <w:tabs>
          <w:tab w:val="left" w:pos="709"/>
        </w:tabs>
        <w:suppressAutoHyphens/>
        <w:spacing w:after="0" w:line="276" w:lineRule="auto"/>
        <w:contextualSpacing/>
        <w:jc w:val="both"/>
        <w:rPr>
          <w:rFonts w:eastAsia="Times New Roman" w:cstheme="minorHAnsi"/>
          <w:lang w:eastAsia="zh-CN"/>
        </w:rPr>
      </w:pPr>
      <w:r>
        <w:rPr>
          <w:rFonts w:eastAsia="Times New Roman" w:cstheme="minorHAnsi"/>
          <w:lang w:eastAsia="zh-CN"/>
        </w:rPr>
        <w:t xml:space="preserve">                                  Zamawiający                                                                    Wykonawca </w:t>
      </w:r>
    </w:p>
    <w:sectPr w:rsidR="00AB7DC5" w:rsidRPr="00A0091F">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6521" w16cex:dateUtc="2023-05-23T14:15:00Z"/>
  <w16cex:commentExtensible w16cex:durableId="2817661C" w16cex:dateUtc="2023-05-23T14:19:00Z"/>
  <w16cex:commentExtensible w16cex:durableId="28176964" w16cex:dateUtc="2023-05-23T14:33:00Z"/>
  <w16cex:commentExtensible w16cex:durableId="28176B5B" w16cex:dateUtc="2023-05-23T14:42:00Z"/>
  <w16cex:commentExtensible w16cex:durableId="281771E2" w16cex:dateUtc="2023-05-23T15:09:00Z"/>
  <w16cex:commentExtensible w16cex:durableId="281772C8" w16cex:dateUtc="2023-05-23T15:13:00Z"/>
  <w16cex:commentExtensible w16cex:durableId="28177430" w16cex:dateUtc="2023-05-23T15:19:00Z"/>
  <w16cex:commentExtensible w16cex:durableId="281775F5" w16cex:dateUtc="2023-05-23T15:27:00Z"/>
  <w16cex:commentExtensible w16cex:durableId="28177873" w16cex:dateUtc="2023-05-23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5F48AF" w16cid:durableId="28175C1C"/>
  <w16cid:commentId w16cid:paraId="7BAF9AE0" w16cid:durableId="28175C1D"/>
  <w16cid:commentId w16cid:paraId="7E3F7399" w16cid:durableId="28176521"/>
  <w16cid:commentId w16cid:paraId="545F3182" w16cid:durableId="2817661C"/>
  <w16cid:commentId w16cid:paraId="66A40979" w16cid:durableId="28176964"/>
  <w16cid:commentId w16cid:paraId="46057CD9" w16cid:durableId="28176B5B"/>
  <w16cid:commentId w16cid:paraId="18457545" w16cid:durableId="281771E2"/>
  <w16cid:commentId w16cid:paraId="78CB22F0" w16cid:durableId="281772C8"/>
  <w16cid:commentId w16cid:paraId="66A21672" w16cid:durableId="28175C1E"/>
  <w16cid:commentId w16cid:paraId="3EF2F95A" w16cid:durableId="28177430"/>
  <w16cid:commentId w16cid:paraId="1832E8E7" w16cid:durableId="281775F5"/>
  <w16cid:commentId w16cid:paraId="571E62EF" w16cid:durableId="28177873"/>
  <w16cid:commentId w16cid:paraId="04706AF5" w16cid:durableId="28175C1F"/>
  <w16cid:commentId w16cid:paraId="6F30534C" w16cid:durableId="28175C20"/>
  <w16cid:commentId w16cid:paraId="6B5EF6F5" w16cid:durableId="28175C21"/>
  <w16cid:commentId w16cid:paraId="3948EADC" w16cid:durableId="28175C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FF97C" w14:textId="77777777" w:rsidR="005923F0" w:rsidRDefault="005923F0" w:rsidP="003327BD">
      <w:pPr>
        <w:spacing w:after="0" w:line="240" w:lineRule="auto"/>
      </w:pPr>
      <w:r>
        <w:separator/>
      </w:r>
    </w:p>
  </w:endnote>
  <w:endnote w:type="continuationSeparator" w:id="0">
    <w:p w14:paraId="27FDFB2E" w14:textId="77777777" w:rsidR="005923F0" w:rsidRDefault="005923F0" w:rsidP="0033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3969795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84F8892" w14:textId="0C19BB94" w:rsidR="000B6522" w:rsidRPr="00885213" w:rsidRDefault="000B6522">
            <w:pPr>
              <w:pStyle w:val="Stopka"/>
              <w:jc w:val="right"/>
              <w:rPr>
                <w:rFonts w:ascii="Times New Roman" w:hAnsi="Times New Roman" w:cs="Times New Roman"/>
              </w:rPr>
            </w:pPr>
            <w:r w:rsidRPr="00885213">
              <w:rPr>
                <w:rFonts w:ascii="Times New Roman" w:hAnsi="Times New Roman" w:cs="Times New Roman"/>
              </w:rPr>
              <w:t xml:space="preserve">Strona </w:t>
            </w:r>
            <w:r w:rsidRPr="00885213">
              <w:rPr>
                <w:rFonts w:ascii="Times New Roman" w:hAnsi="Times New Roman" w:cs="Times New Roman"/>
                <w:b/>
                <w:bCs/>
                <w:sz w:val="24"/>
                <w:szCs w:val="24"/>
              </w:rPr>
              <w:fldChar w:fldCharType="begin"/>
            </w:r>
            <w:r w:rsidRPr="00885213">
              <w:rPr>
                <w:rFonts w:ascii="Times New Roman" w:hAnsi="Times New Roman" w:cs="Times New Roman"/>
                <w:b/>
                <w:bCs/>
              </w:rPr>
              <w:instrText>PAGE</w:instrText>
            </w:r>
            <w:r w:rsidRPr="00885213">
              <w:rPr>
                <w:rFonts w:ascii="Times New Roman" w:hAnsi="Times New Roman" w:cs="Times New Roman"/>
                <w:b/>
                <w:bCs/>
                <w:sz w:val="24"/>
                <w:szCs w:val="24"/>
              </w:rPr>
              <w:fldChar w:fldCharType="separate"/>
            </w:r>
            <w:r w:rsidR="009869D0">
              <w:rPr>
                <w:rFonts w:ascii="Times New Roman" w:hAnsi="Times New Roman" w:cs="Times New Roman"/>
                <w:b/>
                <w:bCs/>
                <w:noProof/>
              </w:rPr>
              <w:t>22</w:t>
            </w:r>
            <w:r w:rsidRPr="00885213">
              <w:rPr>
                <w:rFonts w:ascii="Times New Roman" w:hAnsi="Times New Roman" w:cs="Times New Roman"/>
                <w:b/>
                <w:bCs/>
                <w:sz w:val="24"/>
                <w:szCs w:val="24"/>
              </w:rPr>
              <w:fldChar w:fldCharType="end"/>
            </w:r>
            <w:r w:rsidRPr="00885213">
              <w:rPr>
                <w:rFonts w:ascii="Times New Roman" w:hAnsi="Times New Roman" w:cs="Times New Roman"/>
              </w:rPr>
              <w:t xml:space="preserve"> z </w:t>
            </w:r>
            <w:r w:rsidRPr="00885213">
              <w:rPr>
                <w:rFonts w:ascii="Times New Roman" w:hAnsi="Times New Roman" w:cs="Times New Roman"/>
                <w:b/>
                <w:bCs/>
                <w:sz w:val="24"/>
                <w:szCs w:val="24"/>
              </w:rPr>
              <w:fldChar w:fldCharType="begin"/>
            </w:r>
            <w:r w:rsidRPr="00885213">
              <w:rPr>
                <w:rFonts w:ascii="Times New Roman" w:hAnsi="Times New Roman" w:cs="Times New Roman"/>
                <w:b/>
                <w:bCs/>
              </w:rPr>
              <w:instrText>NUMPAGES</w:instrText>
            </w:r>
            <w:r w:rsidRPr="00885213">
              <w:rPr>
                <w:rFonts w:ascii="Times New Roman" w:hAnsi="Times New Roman" w:cs="Times New Roman"/>
                <w:b/>
                <w:bCs/>
                <w:sz w:val="24"/>
                <w:szCs w:val="24"/>
              </w:rPr>
              <w:fldChar w:fldCharType="separate"/>
            </w:r>
            <w:r w:rsidR="009869D0">
              <w:rPr>
                <w:rFonts w:ascii="Times New Roman" w:hAnsi="Times New Roman" w:cs="Times New Roman"/>
                <w:b/>
                <w:bCs/>
                <w:noProof/>
              </w:rPr>
              <w:t>62</w:t>
            </w:r>
            <w:r w:rsidRPr="00885213">
              <w:rPr>
                <w:rFonts w:ascii="Times New Roman" w:hAnsi="Times New Roman" w:cs="Times New Roman"/>
                <w:b/>
                <w:bCs/>
                <w:sz w:val="24"/>
                <w:szCs w:val="24"/>
              </w:rPr>
              <w:fldChar w:fldCharType="end"/>
            </w:r>
          </w:p>
        </w:sdtContent>
      </w:sdt>
    </w:sdtContent>
  </w:sdt>
  <w:p w14:paraId="7E373861" w14:textId="77777777" w:rsidR="000B6522" w:rsidRDefault="000B65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9ADDB" w14:textId="77777777" w:rsidR="005923F0" w:rsidRDefault="005923F0" w:rsidP="003327BD">
      <w:pPr>
        <w:spacing w:after="0" w:line="240" w:lineRule="auto"/>
      </w:pPr>
      <w:r>
        <w:separator/>
      </w:r>
    </w:p>
  </w:footnote>
  <w:footnote w:type="continuationSeparator" w:id="0">
    <w:p w14:paraId="129413E7" w14:textId="77777777" w:rsidR="005923F0" w:rsidRDefault="005923F0" w:rsidP="0033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0B473" w14:textId="1910A6F8" w:rsidR="000B6522" w:rsidRDefault="000B6522" w:rsidP="00AB6897">
    <w:pPr>
      <w:pStyle w:val="Nagwek"/>
      <w:ind w:left="-426" w:hanging="283"/>
    </w:pPr>
    <w:r>
      <w:rPr>
        <w:noProof/>
        <w:lang w:eastAsia="pl-PL"/>
      </w:rPr>
      <w:drawing>
        <wp:inline distT="0" distB="0" distL="0" distR="0" wp14:anchorId="2AE22E70" wp14:editId="3D30ED69">
          <wp:extent cx="6852285" cy="11830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285" cy="1183005"/>
                  </a:xfrm>
                  <a:prstGeom prst="rect">
                    <a:avLst/>
                  </a:prstGeom>
                  <a:noFill/>
                </pic:spPr>
              </pic:pic>
            </a:graphicData>
          </a:graphic>
        </wp:inline>
      </w:drawing>
    </w:r>
  </w:p>
  <w:p w14:paraId="604384AA" w14:textId="77777777" w:rsidR="000B6522" w:rsidRDefault="000B65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D30635C"/>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sz w:val="22"/>
        <w:szCs w:val="22"/>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15:restartNumberingAfterBreak="0">
    <w:nsid w:val="0000003B"/>
    <w:multiLevelType w:val="singleLevel"/>
    <w:tmpl w:val="0000003B"/>
    <w:name w:val="WW8Num81"/>
    <w:lvl w:ilvl="0">
      <w:start w:val="2"/>
      <w:numFmt w:val="bullet"/>
      <w:lvlText w:val="-"/>
      <w:lvlJc w:val="left"/>
      <w:pPr>
        <w:tabs>
          <w:tab w:val="num" w:pos="992"/>
        </w:tabs>
        <w:ind w:left="992" w:hanging="360"/>
      </w:pPr>
      <w:rPr>
        <w:rFonts w:ascii="Liberation Serif" w:hAnsi="Liberation Serif" w:cs="Liberation Serif"/>
      </w:rPr>
    </w:lvl>
  </w:abstractNum>
  <w:abstractNum w:abstractNumId="2" w15:restartNumberingAfterBreak="0">
    <w:nsid w:val="00000050"/>
    <w:multiLevelType w:val="multilevel"/>
    <w:tmpl w:val="5E1E14E0"/>
    <w:lvl w:ilvl="0">
      <w:start w:val="1"/>
      <w:numFmt w:val="decimal"/>
      <w:lvlText w:val="%1)"/>
      <w:lvlJc w:val="left"/>
      <w:pPr>
        <w:tabs>
          <w:tab w:val="num" w:pos="846"/>
        </w:tabs>
        <w:ind w:left="1490" w:hanging="360"/>
      </w:pPr>
      <w:rPr>
        <w:strike w:val="0"/>
      </w:rPr>
    </w:lvl>
    <w:lvl w:ilvl="1">
      <w:start w:val="1"/>
      <w:numFmt w:val="lowerLetter"/>
      <w:lvlText w:val="%2."/>
      <w:lvlJc w:val="left"/>
      <w:pPr>
        <w:tabs>
          <w:tab w:val="num" w:pos="846"/>
        </w:tabs>
        <w:ind w:left="2210" w:hanging="360"/>
      </w:pPr>
    </w:lvl>
    <w:lvl w:ilvl="2">
      <w:start w:val="1"/>
      <w:numFmt w:val="lowerRoman"/>
      <w:lvlText w:val="%3."/>
      <w:lvlJc w:val="right"/>
      <w:pPr>
        <w:tabs>
          <w:tab w:val="num" w:pos="846"/>
        </w:tabs>
        <w:ind w:left="2930" w:hanging="180"/>
      </w:pPr>
    </w:lvl>
    <w:lvl w:ilvl="3">
      <w:start w:val="1"/>
      <w:numFmt w:val="decimal"/>
      <w:lvlText w:val="%4."/>
      <w:lvlJc w:val="left"/>
      <w:pPr>
        <w:tabs>
          <w:tab w:val="num" w:pos="846"/>
        </w:tabs>
        <w:ind w:left="3650" w:hanging="360"/>
      </w:pPr>
      <w:rPr>
        <w:color w:val="auto"/>
      </w:rPr>
    </w:lvl>
    <w:lvl w:ilvl="4">
      <w:start w:val="1"/>
      <w:numFmt w:val="lowerLetter"/>
      <w:lvlText w:val="%5."/>
      <w:lvlJc w:val="left"/>
      <w:pPr>
        <w:tabs>
          <w:tab w:val="num" w:pos="846"/>
        </w:tabs>
        <w:ind w:left="4370" w:hanging="360"/>
      </w:pPr>
    </w:lvl>
    <w:lvl w:ilvl="5">
      <w:start w:val="1"/>
      <w:numFmt w:val="lowerRoman"/>
      <w:lvlText w:val="%6."/>
      <w:lvlJc w:val="right"/>
      <w:pPr>
        <w:tabs>
          <w:tab w:val="num" w:pos="846"/>
        </w:tabs>
        <w:ind w:left="5090" w:hanging="180"/>
      </w:pPr>
    </w:lvl>
    <w:lvl w:ilvl="6">
      <w:start w:val="1"/>
      <w:numFmt w:val="decimal"/>
      <w:lvlText w:val="%7."/>
      <w:lvlJc w:val="left"/>
      <w:pPr>
        <w:tabs>
          <w:tab w:val="num" w:pos="846"/>
        </w:tabs>
        <w:ind w:left="5810" w:hanging="360"/>
      </w:pPr>
    </w:lvl>
    <w:lvl w:ilvl="7">
      <w:start w:val="1"/>
      <w:numFmt w:val="lowerLetter"/>
      <w:lvlText w:val="%8."/>
      <w:lvlJc w:val="left"/>
      <w:pPr>
        <w:tabs>
          <w:tab w:val="num" w:pos="846"/>
        </w:tabs>
        <w:ind w:left="6530" w:hanging="360"/>
      </w:pPr>
    </w:lvl>
    <w:lvl w:ilvl="8">
      <w:start w:val="1"/>
      <w:numFmt w:val="lowerRoman"/>
      <w:lvlText w:val="%9."/>
      <w:lvlJc w:val="right"/>
      <w:pPr>
        <w:tabs>
          <w:tab w:val="num" w:pos="846"/>
        </w:tabs>
        <w:ind w:left="7250" w:hanging="180"/>
      </w:pPr>
    </w:lvl>
  </w:abstractNum>
  <w:abstractNum w:abstractNumId="3" w15:restartNumberingAfterBreak="0">
    <w:nsid w:val="00000051"/>
    <w:multiLevelType w:val="multilevel"/>
    <w:tmpl w:val="F9F60296"/>
    <w:name w:val="WW8Num108"/>
    <w:lvl w:ilvl="0">
      <w:start w:val="1"/>
      <w:numFmt w:val="decimal"/>
      <w:lvlText w:val="%1."/>
      <w:lvlJc w:val="left"/>
      <w:pPr>
        <w:tabs>
          <w:tab w:val="num" w:pos="708"/>
        </w:tabs>
        <w:ind w:left="720" w:hanging="360"/>
      </w:pPr>
      <w:rPr>
        <w:rFonts w:ascii="Tahoma" w:hAnsi="Tahoma" w:cs="Tahoma"/>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52"/>
    <w:multiLevelType w:val="multilevel"/>
    <w:tmpl w:val="8424FBAA"/>
    <w:name w:val="WW8Num109"/>
    <w:lvl w:ilvl="0">
      <w:start w:val="1"/>
      <w:numFmt w:val="decimal"/>
      <w:lvlText w:val="%1)"/>
      <w:lvlJc w:val="left"/>
      <w:pPr>
        <w:tabs>
          <w:tab w:val="num" w:pos="0"/>
        </w:tabs>
        <w:ind w:left="644" w:hanging="360"/>
      </w:pPr>
      <w:rPr>
        <w:rFonts w:asciiTheme="minorHAnsi" w:hAnsiTheme="minorHAnsi" w:cstheme="minorHAnsi" w:hint="default"/>
        <w:b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00000053"/>
    <w:multiLevelType w:val="multilevel"/>
    <w:tmpl w:val="8036114A"/>
    <w:name w:val="WW8Num110"/>
    <w:lvl w:ilvl="0">
      <w:start w:val="1"/>
      <w:numFmt w:val="decimal"/>
      <w:lvlText w:val="%1."/>
      <w:lvlJc w:val="left"/>
      <w:pPr>
        <w:tabs>
          <w:tab w:val="num" w:pos="708"/>
        </w:tabs>
        <w:ind w:left="720" w:hanging="360"/>
      </w:pPr>
      <w:rPr>
        <w:rFonts w:ascii="Times New Roman" w:hAnsi="Times New Roman" w:cs="Times New Roman" w:hint="default"/>
        <w:b w:val="0"/>
        <w:bCs/>
        <w:sz w:val="20"/>
      </w:rPr>
    </w:lvl>
    <w:lvl w:ilvl="1">
      <w:start w:val="1"/>
      <w:numFmt w:val="decimal"/>
      <w:lvlText w:val="%2)"/>
      <w:lvlJc w:val="left"/>
      <w:pPr>
        <w:tabs>
          <w:tab w:val="num" w:pos="0"/>
        </w:tabs>
        <w:ind w:left="1440" w:hanging="360"/>
      </w:pPr>
      <w:rPr>
        <w:rFonts w:ascii="Times New Roman" w:eastAsia="Calibri" w:hAnsi="Times New Roman" w:cs="Times New Roman"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54"/>
    <w:multiLevelType w:val="multilevel"/>
    <w:tmpl w:val="15B4F4F0"/>
    <w:name w:val="WW8Num111"/>
    <w:lvl w:ilvl="0">
      <w:start w:val="1"/>
      <w:numFmt w:val="decimal"/>
      <w:lvlText w:val="%1."/>
      <w:lvlJc w:val="left"/>
      <w:pPr>
        <w:tabs>
          <w:tab w:val="num" w:pos="-218"/>
        </w:tabs>
        <w:ind w:left="502"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58"/>
    <w:multiLevelType w:val="multilevel"/>
    <w:tmpl w:val="89A64160"/>
    <w:name w:val="WW8Num115"/>
    <w:lvl w:ilvl="0">
      <w:start w:val="1"/>
      <w:numFmt w:val="decimal"/>
      <w:lvlText w:val="%1)"/>
      <w:lvlJc w:val="left"/>
      <w:pPr>
        <w:tabs>
          <w:tab w:val="num" w:pos="633"/>
        </w:tabs>
        <w:ind w:left="1353" w:hanging="360"/>
      </w:pPr>
      <w:rPr>
        <w:rFonts w:asciiTheme="minorHAnsi" w:hAnsiTheme="minorHAnsi" w:cstheme="minorHAnsi" w:hint="default"/>
        <w:b w:val="0"/>
        <w:sz w:val="22"/>
      </w:rPr>
    </w:lvl>
    <w:lvl w:ilvl="1">
      <w:start w:val="1"/>
      <w:numFmt w:val="lowerLetter"/>
      <w:lvlText w:val="%2."/>
      <w:lvlJc w:val="left"/>
      <w:pPr>
        <w:tabs>
          <w:tab w:val="num" w:pos="633"/>
        </w:tabs>
        <w:ind w:left="2073" w:hanging="360"/>
      </w:pPr>
    </w:lvl>
    <w:lvl w:ilvl="2">
      <w:start w:val="1"/>
      <w:numFmt w:val="lowerRoman"/>
      <w:lvlText w:val="%3."/>
      <w:lvlJc w:val="right"/>
      <w:pPr>
        <w:tabs>
          <w:tab w:val="num" w:pos="633"/>
        </w:tabs>
        <w:ind w:left="2793" w:hanging="180"/>
      </w:pPr>
    </w:lvl>
    <w:lvl w:ilvl="3">
      <w:start w:val="1"/>
      <w:numFmt w:val="decimal"/>
      <w:lvlText w:val="%4."/>
      <w:lvlJc w:val="left"/>
      <w:pPr>
        <w:tabs>
          <w:tab w:val="num" w:pos="633"/>
        </w:tabs>
        <w:ind w:left="3513" w:hanging="360"/>
      </w:pPr>
    </w:lvl>
    <w:lvl w:ilvl="4">
      <w:start w:val="1"/>
      <w:numFmt w:val="lowerLetter"/>
      <w:lvlText w:val="%5."/>
      <w:lvlJc w:val="left"/>
      <w:pPr>
        <w:tabs>
          <w:tab w:val="num" w:pos="633"/>
        </w:tabs>
        <w:ind w:left="4233" w:hanging="360"/>
      </w:pPr>
    </w:lvl>
    <w:lvl w:ilvl="5">
      <w:start w:val="1"/>
      <w:numFmt w:val="lowerRoman"/>
      <w:lvlText w:val="%6."/>
      <w:lvlJc w:val="right"/>
      <w:pPr>
        <w:tabs>
          <w:tab w:val="num" w:pos="633"/>
        </w:tabs>
        <w:ind w:left="4953" w:hanging="180"/>
      </w:pPr>
    </w:lvl>
    <w:lvl w:ilvl="6">
      <w:start w:val="1"/>
      <w:numFmt w:val="decimal"/>
      <w:lvlText w:val="%7."/>
      <w:lvlJc w:val="left"/>
      <w:pPr>
        <w:tabs>
          <w:tab w:val="num" w:pos="633"/>
        </w:tabs>
        <w:ind w:left="5673" w:hanging="360"/>
      </w:pPr>
    </w:lvl>
    <w:lvl w:ilvl="7">
      <w:start w:val="1"/>
      <w:numFmt w:val="lowerLetter"/>
      <w:lvlText w:val="%8."/>
      <w:lvlJc w:val="left"/>
      <w:pPr>
        <w:tabs>
          <w:tab w:val="num" w:pos="633"/>
        </w:tabs>
        <w:ind w:left="6393" w:hanging="360"/>
      </w:pPr>
    </w:lvl>
    <w:lvl w:ilvl="8">
      <w:start w:val="1"/>
      <w:numFmt w:val="lowerRoman"/>
      <w:lvlText w:val="%9."/>
      <w:lvlJc w:val="right"/>
      <w:pPr>
        <w:tabs>
          <w:tab w:val="num" w:pos="633"/>
        </w:tabs>
        <w:ind w:left="7113" w:hanging="180"/>
      </w:pPr>
    </w:lvl>
  </w:abstractNum>
  <w:abstractNum w:abstractNumId="8" w15:restartNumberingAfterBreak="0">
    <w:nsid w:val="00000059"/>
    <w:multiLevelType w:val="multilevel"/>
    <w:tmpl w:val="EA229C9C"/>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5A"/>
    <w:multiLevelType w:val="multilevel"/>
    <w:tmpl w:val="13CA6CB6"/>
    <w:lvl w:ilvl="0">
      <w:start w:val="1"/>
      <w:numFmt w:val="decimal"/>
      <w:lvlText w:val="%1)"/>
      <w:lvlJc w:val="left"/>
      <w:pPr>
        <w:tabs>
          <w:tab w:val="num" w:pos="0"/>
        </w:tabs>
        <w:ind w:left="720" w:hanging="360"/>
      </w:pPr>
      <w:rPr>
        <w:rFonts w:asciiTheme="minorHAnsi" w:hAnsiTheme="minorHAnsi" w:cstheme="minorHAnsi"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5B"/>
    <w:multiLevelType w:val="multilevel"/>
    <w:tmpl w:val="689CC91E"/>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88" w:hanging="408"/>
      </w:pPr>
      <w:rPr>
        <w:rFonts w:ascii="Times New Roman" w:eastAsia="Calibri" w:hAnsi="Times New Roman" w:cs="Times New Roman"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5C"/>
    <w:multiLevelType w:val="multilevel"/>
    <w:tmpl w:val="3CE47FE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63"/>
    <w:multiLevelType w:val="multilevel"/>
    <w:tmpl w:val="F836C6FA"/>
    <w:name w:val="WW8Num126"/>
    <w:lvl w:ilvl="0">
      <w:start w:val="1"/>
      <w:numFmt w:val="decimal"/>
      <w:lvlText w:val="%1)"/>
      <w:lvlJc w:val="left"/>
      <w:pPr>
        <w:tabs>
          <w:tab w:val="num" w:pos="0"/>
        </w:tabs>
        <w:ind w:left="720" w:hanging="360"/>
      </w:pPr>
      <w:rPr>
        <w:rFonts w:hint="default"/>
        <w:b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64"/>
    <w:multiLevelType w:val="multilevel"/>
    <w:tmpl w:val="9E78F91C"/>
    <w:name w:val="WW8Num127"/>
    <w:lvl w:ilvl="0">
      <w:start w:val="1"/>
      <w:numFmt w:val="decimal"/>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69"/>
    <w:multiLevelType w:val="multilevel"/>
    <w:tmpl w:val="4DBEC3F4"/>
    <w:name w:val="WW8Num132"/>
    <w:lvl w:ilvl="0">
      <w:start w:val="1"/>
      <w:numFmt w:val="decimal"/>
      <w:lvlText w:val="%1)"/>
      <w:lvlJc w:val="left"/>
      <w:pPr>
        <w:tabs>
          <w:tab w:val="num" w:pos="0"/>
        </w:tabs>
        <w:ind w:left="1407" w:hanging="840"/>
      </w:pPr>
      <w:rPr>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7" w15:restartNumberingAfterBreak="0">
    <w:nsid w:val="01444E23"/>
    <w:multiLevelType w:val="multilevel"/>
    <w:tmpl w:val="C7A24840"/>
    <w:lvl w:ilvl="0">
      <w:start w:val="1"/>
      <w:numFmt w:val="decimal"/>
      <w:lvlText w:val="%1."/>
      <w:lvlJc w:val="left"/>
      <w:pPr>
        <w:tabs>
          <w:tab w:val="num" w:pos="0"/>
        </w:tabs>
        <w:ind w:left="720" w:hanging="360"/>
      </w:pPr>
      <w:rPr>
        <w:rFonts w:asciiTheme="minorHAnsi" w:hAnsiTheme="minorHAnsi" w:cstheme="minorHAnsi" w:hint="default"/>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53E4F51"/>
    <w:multiLevelType w:val="hybridMultilevel"/>
    <w:tmpl w:val="FE16476C"/>
    <w:lvl w:ilvl="0" w:tplc="A302F46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092F7308"/>
    <w:multiLevelType w:val="multilevel"/>
    <w:tmpl w:val="A20AF9AA"/>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F2C42A5"/>
    <w:multiLevelType w:val="hybridMultilevel"/>
    <w:tmpl w:val="1F06A6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12E4AF9"/>
    <w:multiLevelType w:val="hybridMultilevel"/>
    <w:tmpl w:val="82068242"/>
    <w:lvl w:ilvl="0" w:tplc="CCB00D3A">
      <w:start w:val="1"/>
      <w:numFmt w:val="decimal"/>
      <w:lvlText w:val="%1."/>
      <w:lvlJc w:val="left"/>
      <w:pPr>
        <w:ind w:left="720" w:hanging="360"/>
      </w:pPr>
      <w:rPr>
        <w:rFonts w:eastAsia="Times New Roman" w:cstheme="minorHAnsi" w:hint="default"/>
      </w:rPr>
    </w:lvl>
    <w:lvl w:ilvl="1" w:tplc="6C22CA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A11425A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7D180D"/>
    <w:multiLevelType w:val="multilevel"/>
    <w:tmpl w:val="04904FD2"/>
    <w:lvl w:ilvl="0">
      <w:start w:val="1"/>
      <w:numFmt w:val="decimal"/>
      <w:lvlText w:val="%1."/>
      <w:lvlJc w:val="left"/>
      <w:pPr>
        <w:ind w:left="720" w:hanging="360"/>
      </w:pPr>
      <w:rPr>
        <w:rFonts w:asciiTheme="minorHAnsi" w:hAnsiTheme="minorHAnsi" w:cstheme="minorHAnsi" w:hint="default"/>
      </w:rPr>
    </w:lvl>
    <w:lvl w:ilvl="1">
      <w:start w:val="1"/>
      <w:numFmt w:val="decimal"/>
      <w:lvlText w:val="%2)"/>
      <w:lvlJc w:val="left"/>
      <w:pPr>
        <w:ind w:left="1440" w:hanging="360"/>
      </w:pPr>
      <w:rPr>
        <w:rFonts w:hint="default"/>
        <w:color w:val="auto"/>
      </w:rPr>
    </w:lvl>
    <w:lvl w:ilvl="2">
      <w:start w:val="1"/>
      <w:numFmt w:val="lowerLetter"/>
      <w:lvlText w:val="%3)"/>
      <w:lvlJc w:val="left"/>
      <w:pPr>
        <w:ind w:left="1637" w:hanging="36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4066C42"/>
    <w:multiLevelType w:val="hybridMultilevel"/>
    <w:tmpl w:val="FC9EEF58"/>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24" w15:restartNumberingAfterBreak="0">
    <w:nsid w:val="19494B8C"/>
    <w:multiLevelType w:val="multilevel"/>
    <w:tmpl w:val="3D8A223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bullet"/>
      <w:lvlText w:val=""/>
      <w:lvlJc w:val="left"/>
      <w:pPr>
        <w:ind w:left="1428"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9660157"/>
    <w:multiLevelType w:val="multilevel"/>
    <w:tmpl w:val="906626E4"/>
    <w:lvl w:ilvl="0">
      <w:start w:val="1"/>
      <w:numFmt w:val="decimal"/>
      <w:lvlText w:val="%1."/>
      <w:lvlJc w:val="left"/>
      <w:pPr>
        <w:tabs>
          <w:tab w:val="num" w:pos="-218"/>
        </w:tabs>
        <w:ind w:left="502" w:hanging="360"/>
      </w:pPr>
      <w:rPr>
        <w:rFonts w:asciiTheme="minorHAnsi" w:hAnsiTheme="minorHAnsi" w:cstheme="minorHAnsi" w:hint="default"/>
        <w:b w:val="0"/>
        <w:bCs/>
        <w:color w:val="auto"/>
        <w:sz w:val="22"/>
        <w:szCs w:val="22"/>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AEE5009"/>
    <w:multiLevelType w:val="hybridMultilevel"/>
    <w:tmpl w:val="664AAEB4"/>
    <w:lvl w:ilvl="0" w:tplc="D75EE07A">
      <w:start w:val="1"/>
      <w:numFmt w:val="lowerLetter"/>
      <w:lvlText w:val="%1)"/>
      <w:lvlJc w:val="left"/>
      <w:pPr>
        <w:ind w:left="1193" w:hanging="360"/>
      </w:pPr>
      <w:rPr>
        <w:color w:val="auto"/>
      </w:r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27" w15:restartNumberingAfterBreak="0">
    <w:nsid w:val="1C494E83"/>
    <w:multiLevelType w:val="multilevel"/>
    <w:tmpl w:val="3DF423FA"/>
    <w:lvl w:ilvl="0">
      <w:start w:val="1"/>
      <w:numFmt w:val="decimal"/>
      <w:lvlText w:val="%1."/>
      <w:lvlJc w:val="left"/>
      <w:pPr>
        <w:tabs>
          <w:tab w:val="num" w:pos="0"/>
        </w:tabs>
        <w:ind w:left="720" w:hanging="360"/>
      </w:pPr>
      <w:rPr>
        <w:rFonts w:asciiTheme="minorHAnsi" w:hAnsiTheme="minorHAnsi" w:cstheme="minorHAnsi"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CE247F2"/>
    <w:multiLevelType w:val="hybridMultilevel"/>
    <w:tmpl w:val="C0BC6D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382724C"/>
    <w:multiLevelType w:val="hybridMultilevel"/>
    <w:tmpl w:val="3B8E172E"/>
    <w:lvl w:ilvl="0" w:tplc="C1EAE776">
      <w:start w:val="1"/>
      <w:numFmt w:val="decimal"/>
      <w:lvlText w:val="%1)"/>
      <w:lvlJc w:val="left"/>
      <w:pPr>
        <w:ind w:left="1080" w:hanging="360"/>
      </w:pPr>
      <w:rPr>
        <w:rFonts w:asciiTheme="minorHAnsi" w:hAnsiTheme="minorHAnsi" w:cstheme="minorHAnsi" w:hint="default"/>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239F4E04"/>
    <w:multiLevelType w:val="multilevel"/>
    <w:tmpl w:val="5058D3B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3E420EF"/>
    <w:multiLevelType w:val="hybridMultilevel"/>
    <w:tmpl w:val="EEEA4330"/>
    <w:lvl w:ilvl="0" w:tplc="85D8152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249F2AF2"/>
    <w:multiLevelType w:val="multilevel"/>
    <w:tmpl w:val="14962960"/>
    <w:lvl w:ilvl="0">
      <w:start w:val="1"/>
      <w:numFmt w:val="decimal"/>
      <w:lvlText w:val="%1."/>
      <w:lvlJc w:val="left"/>
      <w:pPr>
        <w:tabs>
          <w:tab w:val="num" w:pos="0"/>
        </w:tabs>
        <w:ind w:left="720" w:hanging="360"/>
      </w:pPr>
      <w:rPr>
        <w:rFonts w:hint="default"/>
        <w:b w:val="0"/>
        <w:bCs/>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4DE057B"/>
    <w:multiLevelType w:val="hybridMultilevel"/>
    <w:tmpl w:val="6854D23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25A67C21"/>
    <w:multiLevelType w:val="hybridMultilevel"/>
    <w:tmpl w:val="1280F77E"/>
    <w:lvl w:ilvl="0" w:tplc="04150017">
      <w:start w:val="1"/>
      <w:numFmt w:val="lowerLetter"/>
      <w:lvlText w:val="%1)"/>
      <w:lvlJc w:val="left"/>
      <w:pPr>
        <w:ind w:left="2421" w:hanging="360"/>
      </w:pPr>
    </w:lvl>
    <w:lvl w:ilvl="1" w:tplc="5270EA32">
      <w:start w:val="1"/>
      <w:numFmt w:val="decimal"/>
      <w:lvlText w:val="%2)"/>
      <w:lvlJc w:val="left"/>
      <w:pPr>
        <w:ind w:left="3141" w:hanging="360"/>
      </w:pPr>
      <w:rPr>
        <w:rFonts w:hint="default"/>
        <w:b w:val="0"/>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27977CB0"/>
    <w:multiLevelType w:val="hybridMultilevel"/>
    <w:tmpl w:val="795C4E7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28882555"/>
    <w:multiLevelType w:val="hybridMultilevel"/>
    <w:tmpl w:val="67CED468"/>
    <w:lvl w:ilvl="0" w:tplc="27683E6C">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F807E28"/>
    <w:multiLevelType w:val="hybridMultilevel"/>
    <w:tmpl w:val="34EC9C5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31954ED8"/>
    <w:multiLevelType w:val="multilevel"/>
    <w:tmpl w:val="D69CA176"/>
    <w:lvl w:ilvl="0">
      <w:start w:val="1"/>
      <w:numFmt w:val="decimal"/>
      <w:lvlText w:val="%1."/>
      <w:lvlJc w:val="left"/>
      <w:pPr>
        <w:tabs>
          <w:tab w:val="num" w:pos="708"/>
        </w:tabs>
        <w:ind w:left="720" w:hanging="360"/>
      </w:pPr>
      <w:rPr>
        <w:rFonts w:ascii="Times New Roman" w:hAnsi="Times New Roman" w:cs="Times New Roman" w:hint="default"/>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32436718"/>
    <w:multiLevelType w:val="hybridMultilevel"/>
    <w:tmpl w:val="126279DC"/>
    <w:lvl w:ilvl="0" w:tplc="4C92D09E">
      <w:start w:val="1"/>
      <w:numFmt w:val="decimal"/>
      <w:lvlText w:val="%1)"/>
      <w:lvlJc w:val="left"/>
      <w:pPr>
        <w:ind w:left="927" w:hanging="360"/>
      </w:pPr>
      <w:rPr>
        <w:rFonts w:hint="default"/>
        <w:b w:val="0"/>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3533EF6"/>
    <w:multiLevelType w:val="multilevel"/>
    <w:tmpl w:val="8804A4E8"/>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heme="minorHAnsi" w:hAnsiTheme="minorHAnsi" w:cstheme="minorHAnsi" w:hint="default"/>
        <w:sz w:val="22"/>
        <w:szCs w:val="22"/>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decimal"/>
      <w:lvlText w:val="%5a"/>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45C7CB2"/>
    <w:multiLevelType w:val="multilevel"/>
    <w:tmpl w:val="0B96DE80"/>
    <w:lvl w:ilvl="0">
      <w:start w:val="1"/>
      <w:numFmt w:val="decimal"/>
      <w:lvlText w:val="%1."/>
      <w:lvlJc w:val="left"/>
      <w:rPr>
        <w:rFonts w:asciiTheme="minorHAnsi" w:eastAsia="Times New Roman" w:hAnsiTheme="minorHAnsi" w:cstheme="minorHAnsi" w:hint="default"/>
        <w:b w:val="0"/>
        <w:bCs w:val="0"/>
        <w:i w:val="0"/>
        <w:iCs w:val="0"/>
        <w:smallCaps w:val="0"/>
        <w:strike w:val="0"/>
        <w:color w:val="auto"/>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6BD420B"/>
    <w:multiLevelType w:val="hybridMultilevel"/>
    <w:tmpl w:val="45BE0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E37165"/>
    <w:multiLevelType w:val="hybridMultilevel"/>
    <w:tmpl w:val="E14CACF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3CCA3F87"/>
    <w:multiLevelType w:val="multilevel"/>
    <w:tmpl w:val="DCE617C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5" w15:restartNumberingAfterBreak="0">
    <w:nsid w:val="3F4A403A"/>
    <w:multiLevelType w:val="hybridMultilevel"/>
    <w:tmpl w:val="C1182FC6"/>
    <w:lvl w:ilvl="0" w:tplc="4B649CF8">
      <w:start w:val="1"/>
      <w:numFmt w:val="lowerLetter"/>
      <w:lvlText w:val="%1)"/>
      <w:lvlJc w:val="left"/>
      <w:pPr>
        <w:ind w:left="1571" w:hanging="360"/>
      </w:pPr>
      <w:rPr>
        <w:rFonts w:hint="default"/>
        <w:sz w:val="24"/>
        <w:szCs w:val="24"/>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40181A0B"/>
    <w:multiLevelType w:val="hybridMultilevel"/>
    <w:tmpl w:val="2146FC0C"/>
    <w:lvl w:ilvl="0" w:tplc="DDEC27FC">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0BE0474"/>
    <w:multiLevelType w:val="multilevel"/>
    <w:tmpl w:val="E56AD136"/>
    <w:lvl w:ilvl="0">
      <w:start w:val="1"/>
      <w:numFmt w:val="decimal"/>
      <w:lvlText w:val="%1."/>
      <w:lvlJc w:val="left"/>
      <w:pPr>
        <w:tabs>
          <w:tab w:val="num" w:pos="0"/>
        </w:tabs>
        <w:ind w:left="720" w:hanging="360"/>
      </w:pPr>
      <w:rPr>
        <w:rFonts w:asciiTheme="minorHAnsi" w:hAnsiTheme="minorHAnsi" w:cstheme="minorHAnsi" w:hint="default"/>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44095257"/>
    <w:multiLevelType w:val="hybridMultilevel"/>
    <w:tmpl w:val="ED6613A6"/>
    <w:lvl w:ilvl="0" w:tplc="F46204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44292340"/>
    <w:multiLevelType w:val="hybridMultilevel"/>
    <w:tmpl w:val="6D782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907B7A"/>
    <w:multiLevelType w:val="multilevel"/>
    <w:tmpl w:val="F4863B16"/>
    <w:lvl w:ilvl="0">
      <w:start w:val="1"/>
      <w:numFmt w:val="decimal"/>
      <w:lvlText w:val="%1)"/>
      <w:lvlJc w:val="left"/>
      <w:rPr>
        <w:rFonts w:asciiTheme="minorHAnsi" w:eastAsia="Times New Roman" w:hAnsiTheme="minorHAnsi" w:cstheme="minorHAnsi" w:hint="default"/>
        <w:b w:val="0"/>
        <w:bCs w:val="0"/>
        <w:i w:val="0"/>
        <w:iCs w:val="0"/>
        <w:smallCaps w:val="0"/>
        <w:strike w:val="0"/>
        <w:color w:val="auto"/>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4A76E99"/>
    <w:multiLevelType w:val="hybridMultilevel"/>
    <w:tmpl w:val="847E72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87C7D3E"/>
    <w:multiLevelType w:val="multilevel"/>
    <w:tmpl w:val="ECA88F1E"/>
    <w:lvl w:ilvl="0">
      <w:start w:val="1"/>
      <w:numFmt w:val="lowerLetter"/>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C923871"/>
    <w:multiLevelType w:val="hybridMultilevel"/>
    <w:tmpl w:val="290AAB30"/>
    <w:lvl w:ilvl="0" w:tplc="C8D4107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DFC7A5D"/>
    <w:multiLevelType w:val="hybridMultilevel"/>
    <w:tmpl w:val="0ED69498"/>
    <w:styleLink w:val="Zaimportowanystyl48"/>
    <w:lvl w:ilvl="0" w:tplc="FF3079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E60F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A6D5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D06D0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CC0A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0994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254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A40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4A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03F59E9"/>
    <w:multiLevelType w:val="hybridMultilevel"/>
    <w:tmpl w:val="197AE58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6" w15:restartNumberingAfterBreak="0">
    <w:nsid w:val="518E040E"/>
    <w:multiLevelType w:val="multilevel"/>
    <w:tmpl w:val="74D8220C"/>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4022269"/>
    <w:multiLevelType w:val="multilevel"/>
    <w:tmpl w:val="825EC32E"/>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5805B26"/>
    <w:multiLevelType w:val="hybridMultilevel"/>
    <w:tmpl w:val="98B855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626486D"/>
    <w:multiLevelType w:val="hybridMultilevel"/>
    <w:tmpl w:val="83E21410"/>
    <w:lvl w:ilvl="0" w:tplc="AF82B072">
      <w:start w:val="1"/>
      <w:numFmt w:val="bullet"/>
      <w:lvlText w:val=""/>
      <w:lvlJc w:val="left"/>
      <w:pPr>
        <w:ind w:left="1905" w:hanging="360"/>
      </w:pPr>
      <w:rPr>
        <w:rFonts w:ascii="Symbol" w:hAnsi="Symbol"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60" w15:restartNumberingAfterBreak="0">
    <w:nsid w:val="56FB1AD7"/>
    <w:multiLevelType w:val="multilevel"/>
    <w:tmpl w:val="51B4E9E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9FC6F2E"/>
    <w:multiLevelType w:val="multilevel"/>
    <w:tmpl w:val="116A7BA2"/>
    <w:lvl w:ilvl="0">
      <w:start w:val="1"/>
      <w:numFmt w:val="decimal"/>
      <w:lvlText w:val="%1."/>
      <w:lvlJc w:val="left"/>
      <w:rPr>
        <w:rFonts w:eastAsia="Times New Roman"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A552A83"/>
    <w:multiLevelType w:val="hybridMultilevel"/>
    <w:tmpl w:val="5116419C"/>
    <w:lvl w:ilvl="0" w:tplc="AF82B0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15:restartNumberingAfterBreak="0">
    <w:nsid w:val="5A680006"/>
    <w:multiLevelType w:val="hybridMultilevel"/>
    <w:tmpl w:val="B41C0A7C"/>
    <w:lvl w:ilvl="0" w:tplc="0415000F">
      <w:start w:val="1"/>
      <w:numFmt w:val="decimal"/>
      <w:lvlText w:val="%1."/>
      <w:lvlJc w:val="left"/>
      <w:pPr>
        <w:tabs>
          <w:tab w:val="num" w:pos="708"/>
        </w:tabs>
        <w:ind w:left="1146" w:hanging="360"/>
      </w:pPr>
      <w:rPr>
        <w:rFonts w:hint="default"/>
        <w:b w:val="0"/>
        <w:sz w:val="20"/>
        <w:szCs w:val="20"/>
      </w:rPr>
    </w:lvl>
    <w:lvl w:ilvl="1" w:tplc="04150011">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C12EF3"/>
    <w:multiLevelType w:val="hybridMultilevel"/>
    <w:tmpl w:val="94365222"/>
    <w:styleLink w:val="Zaimportowanystyl51"/>
    <w:lvl w:ilvl="0" w:tplc="465EF3A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22940E">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7670D0">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CAE2D18">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DC4012">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880F4C">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5C04944">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DA046E">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327D74">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D666579"/>
    <w:multiLevelType w:val="hybridMultilevel"/>
    <w:tmpl w:val="5F8860D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6" w15:restartNumberingAfterBreak="0">
    <w:nsid w:val="5D8D43DC"/>
    <w:multiLevelType w:val="multilevel"/>
    <w:tmpl w:val="8FDA1EB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DEE4E2C"/>
    <w:multiLevelType w:val="hybridMultilevel"/>
    <w:tmpl w:val="7E4ED35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E860FD1"/>
    <w:multiLevelType w:val="multilevel"/>
    <w:tmpl w:val="B574D780"/>
    <w:lvl w:ilvl="0">
      <w:start w:val="1"/>
      <w:numFmt w:val="decimal"/>
      <w:lvlText w:val="%1."/>
      <w:lvlJc w:val="left"/>
      <w:pPr>
        <w:tabs>
          <w:tab w:val="num" w:pos="0"/>
        </w:tabs>
        <w:ind w:left="720"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5F6033B6"/>
    <w:multiLevelType w:val="multilevel"/>
    <w:tmpl w:val="E7D6B860"/>
    <w:lvl w:ilvl="0">
      <w:start w:val="1"/>
      <w:numFmt w:val="decimal"/>
      <w:lvlText w:val="%1."/>
      <w:lvlJc w:val="left"/>
      <w:pPr>
        <w:tabs>
          <w:tab w:val="num" w:pos="0"/>
        </w:tabs>
        <w:ind w:left="720"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5F8E11B4"/>
    <w:multiLevelType w:val="hybridMultilevel"/>
    <w:tmpl w:val="E6E68678"/>
    <w:lvl w:ilvl="0" w:tplc="095EA7D8">
      <w:start w:val="1"/>
      <w:numFmt w:val="decimal"/>
      <w:lvlText w:val="%1)"/>
      <w:lvlJc w:val="left"/>
      <w:pPr>
        <w:ind w:left="767" w:hanging="360"/>
      </w:pPr>
      <w:rPr>
        <w:color w:val="auto"/>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71" w15:restartNumberingAfterBreak="0">
    <w:nsid w:val="613C7775"/>
    <w:multiLevelType w:val="hybridMultilevel"/>
    <w:tmpl w:val="8CA4D320"/>
    <w:lvl w:ilvl="0" w:tplc="A4D29E46">
      <w:start w:val="1"/>
      <w:numFmt w:val="decimal"/>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3C428A6"/>
    <w:multiLevelType w:val="hybridMultilevel"/>
    <w:tmpl w:val="2DB8404E"/>
    <w:lvl w:ilvl="0" w:tplc="AF82B072">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73" w15:restartNumberingAfterBreak="0">
    <w:nsid w:val="68F37252"/>
    <w:multiLevelType w:val="hybridMultilevel"/>
    <w:tmpl w:val="041C0CD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4" w15:restartNumberingAfterBreak="0">
    <w:nsid w:val="6A9058E2"/>
    <w:multiLevelType w:val="hybridMultilevel"/>
    <w:tmpl w:val="53CE730C"/>
    <w:lvl w:ilvl="0" w:tplc="35F0C4B6">
      <w:start w:val="1"/>
      <w:numFmt w:val="lowerLetter"/>
      <w:lvlText w:val="%1)"/>
      <w:lvlJc w:val="left"/>
      <w:pPr>
        <w:ind w:left="1724" w:hanging="360"/>
      </w:pPr>
      <w:rPr>
        <w:color w:val="auto"/>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5" w15:restartNumberingAfterBreak="0">
    <w:nsid w:val="6D2B6C5C"/>
    <w:multiLevelType w:val="hybridMultilevel"/>
    <w:tmpl w:val="2B76C5EA"/>
    <w:lvl w:ilvl="0" w:tplc="92068E2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D4F45F9"/>
    <w:multiLevelType w:val="multilevel"/>
    <w:tmpl w:val="EF7E4860"/>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lvlText w:val="%2."/>
      <w:lvlJc w:val="left"/>
      <w:pPr>
        <w:tabs>
          <w:tab w:val="num" w:pos="360"/>
        </w:tabs>
        <w:ind w:left="340" w:hanging="340"/>
      </w:pPr>
      <w:rPr>
        <w:rFonts w:asciiTheme="minorHAnsi" w:hAnsiTheme="minorHAnsi" w:cstheme="minorHAnsi" w:hint="default"/>
        <w:b w:val="0"/>
        <w:i w:val="0"/>
        <w:sz w:val="22"/>
        <w:szCs w:val="22"/>
      </w:rPr>
    </w:lvl>
    <w:lvl w:ilvl="2">
      <w:start w:val="1"/>
      <w:numFmt w:val="decimal"/>
      <w:lvlText w:val="%3)"/>
      <w:lvlJc w:val="left"/>
      <w:pPr>
        <w:tabs>
          <w:tab w:val="num" w:pos="700"/>
        </w:tabs>
        <w:ind w:left="680" w:hanging="34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DDA1E4D"/>
    <w:multiLevelType w:val="hybridMultilevel"/>
    <w:tmpl w:val="504AAC80"/>
    <w:lvl w:ilvl="0" w:tplc="AF82B072">
      <w:start w:val="1"/>
      <w:numFmt w:val="bullet"/>
      <w:lvlText w:val=""/>
      <w:lvlJc w:val="left"/>
      <w:pPr>
        <w:ind w:left="1905" w:hanging="360"/>
      </w:pPr>
      <w:rPr>
        <w:rFonts w:ascii="Symbol" w:hAnsi="Symbol"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78" w15:restartNumberingAfterBreak="0">
    <w:nsid w:val="6EB435B9"/>
    <w:multiLevelType w:val="hybridMultilevel"/>
    <w:tmpl w:val="560C9548"/>
    <w:lvl w:ilvl="0" w:tplc="04150017">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79" w15:restartNumberingAfterBreak="0">
    <w:nsid w:val="6F1A0B11"/>
    <w:multiLevelType w:val="hybridMultilevel"/>
    <w:tmpl w:val="DCC40B04"/>
    <w:lvl w:ilvl="0" w:tplc="1638BF5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704303AE"/>
    <w:multiLevelType w:val="hybridMultilevel"/>
    <w:tmpl w:val="D3668A30"/>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1" w15:restartNumberingAfterBreak="0">
    <w:nsid w:val="719D5F07"/>
    <w:multiLevelType w:val="multilevel"/>
    <w:tmpl w:val="39EA2C44"/>
    <w:lvl w:ilvl="0">
      <w:start w:val="1"/>
      <w:numFmt w:val="decimal"/>
      <w:lvlText w:val="%1."/>
      <w:lvlJc w:val="left"/>
      <w:pPr>
        <w:tabs>
          <w:tab w:val="num" w:pos="0"/>
        </w:tabs>
        <w:ind w:left="720" w:hanging="360"/>
      </w:pPr>
      <w:rPr>
        <w:rFonts w:asciiTheme="minorHAnsi" w:hAnsiTheme="minorHAnsi" w:cstheme="minorHAnsi" w:hint="default"/>
        <w:b w:val="0"/>
        <w:bCs/>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72282E3A"/>
    <w:multiLevelType w:val="hybridMultilevel"/>
    <w:tmpl w:val="C3B47C1A"/>
    <w:lvl w:ilvl="0" w:tplc="65DADFC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3" w15:restartNumberingAfterBreak="0">
    <w:nsid w:val="764B7B2D"/>
    <w:multiLevelType w:val="hybridMultilevel"/>
    <w:tmpl w:val="9EB05B3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4" w15:restartNumberingAfterBreak="0">
    <w:nsid w:val="78B75931"/>
    <w:multiLevelType w:val="multilevel"/>
    <w:tmpl w:val="EC8C7B78"/>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D3C2F7E"/>
    <w:multiLevelType w:val="hybridMultilevel"/>
    <w:tmpl w:val="D640E2EE"/>
    <w:lvl w:ilvl="0" w:tplc="A3021C6E">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E804DFA"/>
    <w:multiLevelType w:val="hybridMultilevel"/>
    <w:tmpl w:val="6D9A09D4"/>
    <w:lvl w:ilvl="0" w:tplc="04150017">
      <w:start w:val="1"/>
      <w:numFmt w:val="lowerLetter"/>
      <w:lvlText w:val="%1)"/>
      <w:lvlJc w:val="left"/>
      <w:pPr>
        <w:ind w:left="1547" w:hanging="360"/>
      </w:pPr>
    </w:lvl>
    <w:lvl w:ilvl="1" w:tplc="04150019" w:tentative="1">
      <w:start w:val="1"/>
      <w:numFmt w:val="lowerLetter"/>
      <w:lvlText w:val="%2."/>
      <w:lvlJc w:val="left"/>
      <w:pPr>
        <w:ind w:left="2267" w:hanging="360"/>
      </w:pPr>
    </w:lvl>
    <w:lvl w:ilvl="2" w:tplc="0415001B" w:tentative="1">
      <w:start w:val="1"/>
      <w:numFmt w:val="lowerRoman"/>
      <w:lvlText w:val="%3."/>
      <w:lvlJc w:val="right"/>
      <w:pPr>
        <w:ind w:left="2987" w:hanging="180"/>
      </w:pPr>
    </w:lvl>
    <w:lvl w:ilvl="3" w:tplc="0415000F" w:tentative="1">
      <w:start w:val="1"/>
      <w:numFmt w:val="decimal"/>
      <w:lvlText w:val="%4."/>
      <w:lvlJc w:val="left"/>
      <w:pPr>
        <w:ind w:left="3707" w:hanging="360"/>
      </w:pPr>
    </w:lvl>
    <w:lvl w:ilvl="4" w:tplc="04150019" w:tentative="1">
      <w:start w:val="1"/>
      <w:numFmt w:val="lowerLetter"/>
      <w:lvlText w:val="%5."/>
      <w:lvlJc w:val="left"/>
      <w:pPr>
        <w:ind w:left="4427" w:hanging="360"/>
      </w:pPr>
    </w:lvl>
    <w:lvl w:ilvl="5" w:tplc="0415001B" w:tentative="1">
      <w:start w:val="1"/>
      <w:numFmt w:val="lowerRoman"/>
      <w:lvlText w:val="%6."/>
      <w:lvlJc w:val="right"/>
      <w:pPr>
        <w:ind w:left="5147" w:hanging="180"/>
      </w:pPr>
    </w:lvl>
    <w:lvl w:ilvl="6" w:tplc="0415000F" w:tentative="1">
      <w:start w:val="1"/>
      <w:numFmt w:val="decimal"/>
      <w:lvlText w:val="%7."/>
      <w:lvlJc w:val="left"/>
      <w:pPr>
        <w:ind w:left="5867" w:hanging="360"/>
      </w:pPr>
    </w:lvl>
    <w:lvl w:ilvl="7" w:tplc="04150019" w:tentative="1">
      <w:start w:val="1"/>
      <w:numFmt w:val="lowerLetter"/>
      <w:lvlText w:val="%8."/>
      <w:lvlJc w:val="left"/>
      <w:pPr>
        <w:ind w:left="6587" w:hanging="360"/>
      </w:pPr>
    </w:lvl>
    <w:lvl w:ilvl="8" w:tplc="0415001B" w:tentative="1">
      <w:start w:val="1"/>
      <w:numFmt w:val="lowerRoman"/>
      <w:lvlText w:val="%9."/>
      <w:lvlJc w:val="right"/>
      <w:pPr>
        <w:ind w:left="7307" w:hanging="180"/>
      </w:pPr>
    </w:lvl>
  </w:abstractNum>
  <w:abstractNum w:abstractNumId="87" w15:restartNumberingAfterBreak="0">
    <w:nsid w:val="7F28746D"/>
    <w:multiLevelType w:val="multilevel"/>
    <w:tmpl w:val="082A9692"/>
    <w:lvl w:ilvl="0">
      <w:start w:val="1"/>
      <w:numFmt w:val="decimal"/>
      <w:lvlText w:val="%1)"/>
      <w:lvlJc w:val="left"/>
      <w:rPr>
        <w:rFonts w:asciiTheme="minorHAnsi" w:eastAsia="Times New Roman" w:hAnsiTheme="minorHAnsi" w:cstheme="minorHAnsi" w:hint="default"/>
        <w:b w:val="0"/>
        <w:bCs w:val="0"/>
        <w:i w:val="0"/>
        <w:iCs w:val="0"/>
        <w:smallCaps w:val="0"/>
        <w:strike w:val="0"/>
        <w:color w:val="auto"/>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63"/>
  </w:num>
  <w:num w:numId="4">
    <w:abstractNumId w:val="6"/>
  </w:num>
  <w:num w:numId="5">
    <w:abstractNumId w:val="38"/>
  </w:num>
  <w:num w:numId="6">
    <w:abstractNumId w:val="7"/>
  </w:num>
  <w:num w:numId="7">
    <w:abstractNumId w:val="81"/>
  </w:num>
  <w:num w:numId="8">
    <w:abstractNumId w:val="8"/>
  </w:num>
  <w:num w:numId="9">
    <w:abstractNumId w:val="9"/>
  </w:num>
  <w:num w:numId="10">
    <w:abstractNumId w:val="10"/>
  </w:num>
  <w:num w:numId="11">
    <w:abstractNumId w:val="11"/>
  </w:num>
  <w:num w:numId="12">
    <w:abstractNumId w:val="25"/>
  </w:num>
  <w:num w:numId="13">
    <w:abstractNumId w:val="57"/>
  </w:num>
  <w:num w:numId="14">
    <w:abstractNumId w:val="84"/>
  </w:num>
  <w:num w:numId="15">
    <w:abstractNumId w:val="69"/>
  </w:num>
  <w:num w:numId="16">
    <w:abstractNumId w:val="68"/>
  </w:num>
  <w:num w:numId="17">
    <w:abstractNumId w:val="17"/>
  </w:num>
  <w:num w:numId="18">
    <w:abstractNumId w:val="20"/>
  </w:num>
  <w:num w:numId="19">
    <w:abstractNumId w:val="13"/>
  </w:num>
  <w:num w:numId="20">
    <w:abstractNumId w:val="14"/>
  </w:num>
  <w:num w:numId="21">
    <w:abstractNumId w:val="47"/>
  </w:num>
  <w:num w:numId="22">
    <w:abstractNumId w:val="19"/>
  </w:num>
  <w:num w:numId="23">
    <w:abstractNumId w:val="56"/>
  </w:num>
  <w:num w:numId="24">
    <w:abstractNumId w:val="16"/>
  </w:num>
  <w:num w:numId="25">
    <w:abstractNumId w:val="32"/>
  </w:num>
  <w:num w:numId="26">
    <w:abstractNumId w:val="61"/>
  </w:num>
  <w:num w:numId="27">
    <w:abstractNumId w:val="21"/>
  </w:num>
  <w:num w:numId="28">
    <w:abstractNumId w:val="52"/>
  </w:num>
  <w:num w:numId="29">
    <w:abstractNumId w:val="48"/>
  </w:num>
  <w:num w:numId="30">
    <w:abstractNumId w:val="37"/>
  </w:num>
  <w:num w:numId="31">
    <w:abstractNumId w:val="44"/>
  </w:num>
  <w:num w:numId="32">
    <w:abstractNumId w:val="60"/>
  </w:num>
  <w:num w:numId="33">
    <w:abstractNumId w:val="34"/>
  </w:num>
  <w:num w:numId="34">
    <w:abstractNumId w:val="27"/>
  </w:num>
  <w:num w:numId="35">
    <w:abstractNumId w:val="39"/>
  </w:num>
  <w:num w:numId="36">
    <w:abstractNumId w:val="75"/>
  </w:num>
  <w:num w:numId="37">
    <w:abstractNumId w:val="67"/>
  </w:num>
  <w:num w:numId="38">
    <w:abstractNumId w:val="82"/>
  </w:num>
  <w:num w:numId="39">
    <w:abstractNumId w:val="71"/>
  </w:num>
  <w:num w:numId="40">
    <w:abstractNumId w:val="30"/>
  </w:num>
  <w:num w:numId="41">
    <w:abstractNumId w:val="58"/>
  </w:num>
  <w:num w:numId="42">
    <w:abstractNumId w:val="53"/>
  </w:num>
  <w:num w:numId="43">
    <w:abstractNumId w:val="64"/>
  </w:num>
  <w:num w:numId="44">
    <w:abstractNumId w:val="33"/>
  </w:num>
  <w:num w:numId="45">
    <w:abstractNumId w:val="41"/>
  </w:num>
  <w:num w:numId="46">
    <w:abstractNumId w:val="51"/>
  </w:num>
  <w:num w:numId="47">
    <w:abstractNumId w:val="87"/>
  </w:num>
  <w:num w:numId="48">
    <w:abstractNumId w:val="66"/>
  </w:num>
  <w:num w:numId="49">
    <w:abstractNumId w:val="50"/>
  </w:num>
  <w:num w:numId="50">
    <w:abstractNumId w:val="76"/>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 w:numId="55">
    <w:abstractNumId w:val="70"/>
  </w:num>
  <w:num w:numId="56">
    <w:abstractNumId w:val="86"/>
  </w:num>
  <w:num w:numId="57">
    <w:abstractNumId w:val="80"/>
  </w:num>
  <w:num w:numId="58">
    <w:abstractNumId w:val="46"/>
  </w:num>
  <w:num w:numId="59">
    <w:abstractNumId w:val="74"/>
  </w:num>
  <w:num w:numId="60">
    <w:abstractNumId w:val="22"/>
  </w:num>
  <w:num w:numId="61">
    <w:abstractNumId w:val="24"/>
  </w:num>
  <w:num w:numId="62">
    <w:abstractNumId w:val="62"/>
  </w:num>
  <w:num w:numId="63">
    <w:abstractNumId w:val="43"/>
  </w:num>
  <w:num w:numId="64">
    <w:abstractNumId w:val="45"/>
  </w:num>
  <w:num w:numId="65">
    <w:abstractNumId w:val="72"/>
  </w:num>
  <w:num w:numId="66">
    <w:abstractNumId w:val="77"/>
  </w:num>
  <w:num w:numId="67">
    <w:abstractNumId w:val="59"/>
  </w:num>
  <w:num w:numId="68">
    <w:abstractNumId w:val="26"/>
  </w:num>
  <w:num w:numId="69">
    <w:abstractNumId w:val="49"/>
  </w:num>
  <w:num w:numId="70">
    <w:abstractNumId w:val="36"/>
  </w:num>
  <w:num w:numId="71">
    <w:abstractNumId w:val="79"/>
  </w:num>
  <w:num w:numId="72">
    <w:abstractNumId w:val="54"/>
  </w:num>
  <w:num w:numId="73">
    <w:abstractNumId w:val="40"/>
  </w:num>
  <w:num w:numId="74">
    <w:abstractNumId w:val="65"/>
  </w:num>
  <w:num w:numId="75">
    <w:abstractNumId w:val="35"/>
  </w:num>
  <w:num w:numId="76">
    <w:abstractNumId w:val="55"/>
  </w:num>
  <w:num w:numId="77">
    <w:abstractNumId w:val="83"/>
  </w:num>
  <w:num w:numId="78">
    <w:abstractNumId w:val="85"/>
  </w:num>
  <w:num w:numId="79">
    <w:abstractNumId w:val="42"/>
  </w:num>
  <w:num w:numId="80">
    <w:abstractNumId w:val="78"/>
  </w:num>
  <w:num w:numId="81">
    <w:abstractNumId w:val="18"/>
  </w:num>
  <w:num w:numId="82">
    <w:abstractNumId w:val="73"/>
  </w:num>
  <w:num w:numId="83">
    <w:abstractNumId w:val="2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E2"/>
    <w:rsid w:val="000012E3"/>
    <w:rsid w:val="00002951"/>
    <w:rsid w:val="0000667F"/>
    <w:rsid w:val="00007BAE"/>
    <w:rsid w:val="00007E6F"/>
    <w:rsid w:val="00012D6A"/>
    <w:rsid w:val="00014412"/>
    <w:rsid w:val="00014EF4"/>
    <w:rsid w:val="000164E0"/>
    <w:rsid w:val="00021A58"/>
    <w:rsid w:val="0002253C"/>
    <w:rsid w:val="0002422E"/>
    <w:rsid w:val="00024255"/>
    <w:rsid w:val="000251C6"/>
    <w:rsid w:val="00033091"/>
    <w:rsid w:val="00035552"/>
    <w:rsid w:val="00035980"/>
    <w:rsid w:val="00036336"/>
    <w:rsid w:val="000367C3"/>
    <w:rsid w:val="00037F02"/>
    <w:rsid w:val="00041163"/>
    <w:rsid w:val="00042D33"/>
    <w:rsid w:val="00044EDF"/>
    <w:rsid w:val="00046C26"/>
    <w:rsid w:val="00047607"/>
    <w:rsid w:val="00047D20"/>
    <w:rsid w:val="00047D4A"/>
    <w:rsid w:val="00050B38"/>
    <w:rsid w:val="000521D8"/>
    <w:rsid w:val="00053646"/>
    <w:rsid w:val="00053937"/>
    <w:rsid w:val="0005552F"/>
    <w:rsid w:val="00055A83"/>
    <w:rsid w:val="00056598"/>
    <w:rsid w:val="00061DDE"/>
    <w:rsid w:val="00062320"/>
    <w:rsid w:val="000655C2"/>
    <w:rsid w:val="00066510"/>
    <w:rsid w:val="00066B13"/>
    <w:rsid w:val="00067367"/>
    <w:rsid w:val="00067455"/>
    <w:rsid w:val="000716B8"/>
    <w:rsid w:val="000761FD"/>
    <w:rsid w:val="0007649C"/>
    <w:rsid w:val="00077431"/>
    <w:rsid w:val="00081304"/>
    <w:rsid w:val="0008194F"/>
    <w:rsid w:val="00084475"/>
    <w:rsid w:val="0008583D"/>
    <w:rsid w:val="000872C0"/>
    <w:rsid w:val="00091FA7"/>
    <w:rsid w:val="00092167"/>
    <w:rsid w:val="00093957"/>
    <w:rsid w:val="000941FD"/>
    <w:rsid w:val="000947DC"/>
    <w:rsid w:val="00094CF0"/>
    <w:rsid w:val="00094DA0"/>
    <w:rsid w:val="00094E66"/>
    <w:rsid w:val="0009501E"/>
    <w:rsid w:val="00096391"/>
    <w:rsid w:val="000A06CC"/>
    <w:rsid w:val="000A084A"/>
    <w:rsid w:val="000A0A28"/>
    <w:rsid w:val="000A2C15"/>
    <w:rsid w:val="000A3F5A"/>
    <w:rsid w:val="000A6E5D"/>
    <w:rsid w:val="000B036B"/>
    <w:rsid w:val="000B21C6"/>
    <w:rsid w:val="000B2692"/>
    <w:rsid w:val="000B2726"/>
    <w:rsid w:val="000B3429"/>
    <w:rsid w:val="000B443B"/>
    <w:rsid w:val="000B457A"/>
    <w:rsid w:val="000B48D1"/>
    <w:rsid w:val="000B54E1"/>
    <w:rsid w:val="000B5BA7"/>
    <w:rsid w:val="000B61AD"/>
    <w:rsid w:val="000B6522"/>
    <w:rsid w:val="000B7476"/>
    <w:rsid w:val="000C26D7"/>
    <w:rsid w:val="000C3485"/>
    <w:rsid w:val="000C5795"/>
    <w:rsid w:val="000D2C18"/>
    <w:rsid w:val="000D4DC2"/>
    <w:rsid w:val="000D7248"/>
    <w:rsid w:val="000D7F74"/>
    <w:rsid w:val="000E0A18"/>
    <w:rsid w:val="000E137D"/>
    <w:rsid w:val="000E1C99"/>
    <w:rsid w:val="000E2B3D"/>
    <w:rsid w:val="000E2E47"/>
    <w:rsid w:val="000E379E"/>
    <w:rsid w:val="000E71D0"/>
    <w:rsid w:val="000E7E6E"/>
    <w:rsid w:val="000F0A29"/>
    <w:rsid w:val="000F42F8"/>
    <w:rsid w:val="000F4C3D"/>
    <w:rsid w:val="000F5D5E"/>
    <w:rsid w:val="000F69CC"/>
    <w:rsid w:val="000F6F20"/>
    <w:rsid w:val="000F7F80"/>
    <w:rsid w:val="0010019B"/>
    <w:rsid w:val="00100825"/>
    <w:rsid w:val="00100CA4"/>
    <w:rsid w:val="00102650"/>
    <w:rsid w:val="00106D1B"/>
    <w:rsid w:val="001074BE"/>
    <w:rsid w:val="00113A5F"/>
    <w:rsid w:val="001144C7"/>
    <w:rsid w:val="00114D09"/>
    <w:rsid w:val="001159DA"/>
    <w:rsid w:val="00116D16"/>
    <w:rsid w:val="0012035C"/>
    <w:rsid w:val="00121AAC"/>
    <w:rsid w:val="0012228C"/>
    <w:rsid w:val="00130FF5"/>
    <w:rsid w:val="00131F0D"/>
    <w:rsid w:val="00132013"/>
    <w:rsid w:val="00132A75"/>
    <w:rsid w:val="00132F49"/>
    <w:rsid w:val="001330AC"/>
    <w:rsid w:val="0013388F"/>
    <w:rsid w:val="00133BD2"/>
    <w:rsid w:val="001360A7"/>
    <w:rsid w:val="00137876"/>
    <w:rsid w:val="0014348C"/>
    <w:rsid w:val="00143503"/>
    <w:rsid w:val="0014644C"/>
    <w:rsid w:val="00150159"/>
    <w:rsid w:val="0015020F"/>
    <w:rsid w:val="001526CE"/>
    <w:rsid w:val="0015277E"/>
    <w:rsid w:val="001528EC"/>
    <w:rsid w:val="00152AEC"/>
    <w:rsid w:val="001545D2"/>
    <w:rsid w:val="00154F60"/>
    <w:rsid w:val="00161A9D"/>
    <w:rsid w:val="001638D0"/>
    <w:rsid w:val="00165942"/>
    <w:rsid w:val="00166A85"/>
    <w:rsid w:val="00170587"/>
    <w:rsid w:val="00171AD5"/>
    <w:rsid w:val="001746E9"/>
    <w:rsid w:val="00175085"/>
    <w:rsid w:val="00176418"/>
    <w:rsid w:val="001816D1"/>
    <w:rsid w:val="001824BC"/>
    <w:rsid w:val="001829FD"/>
    <w:rsid w:val="00183169"/>
    <w:rsid w:val="00184511"/>
    <w:rsid w:val="001865C7"/>
    <w:rsid w:val="001901AB"/>
    <w:rsid w:val="0019032A"/>
    <w:rsid w:val="001905D8"/>
    <w:rsid w:val="00191177"/>
    <w:rsid w:val="0019514C"/>
    <w:rsid w:val="00195220"/>
    <w:rsid w:val="00195B14"/>
    <w:rsid w:val="00196D60"/>
    <w:rsid w:val="001972EE"/>
    <w:rsid w:val="001978C2"/>
    <w:rsid w:val="001A1AB8"/>
    <w:rsid w:val="001A281D"/>
    <w:rsid w:val="001A2951"/>
    <w:rsid w:val="001A4971"/>
    <w:rsid w:val="001A5141"/>
    <w:rsid w:val="001A54D5"/>
    <w:rsid w:val="001A77B0"/>
    <w:rsid w:val="001A79D0"/>
    <w:rsid w:val="001B09F9"/>
    <w:rsid w:val="001B1167"/>
    <w:rsid w:val="001B384C"/>
    <w:rsid w:val="001B4BD6"/>
    <w:rsid w:val="001B56C5"/>
    <w:rsid w:val="001C08B0"/>
    <w:rsid w:val="001C1EE0"/>
    <w:rsid w:val="001C4211"/>
    <w:rsid w:val="001C5F0B"/>
    <w:rsid w:val="001C7F5B"/>
    <w:rsid w:val="001D27D1"/>
    <w:rsid w:val="001D33F8"/>
    <w:rsid w:val="001D5E0B"/>
    <w:rsid w:val="001D653C"/>
    <w:rsid w:val="001D677A"/>
    <w:rsid w:val="001D70A2"/>
    <w:rsid w:val="001E0E5B"/>
    <w:rsid w:val="001E2885"/>
    <w:rsid w:val="001F044C"/>
    <w:rsid w:val="00202D20"/>
    <w:rsid w:val="00203B3F"/>
    <w:rsid w:val="0020429E"/>
    <w:rsid w:val="0020674C"/>
    <w:rsid w:val="00212C84"/>
    <w:rsid w:val="00212E71"/>
    <w:rsid w:val="002135BE"/>
    <w:rsid w:val="00213CEB"/>
    <w:rsid w:val="0021470A"/>
    <w:rsid w:val="00214BD0"/>
    <w:rsid w:val="00214CC2"/>
    <w:rsid w:val="0021520D"/>
    <w:rsid w:val="00221D02"/>
    <w:rsid w:val="00222785"/>
    <w:rsid w:val="00222C14"/>
    <w:rsid w:val="00223FFD"/>
    <w:rsid w:val="00224E97"/>
    <w:rsid w:val="00225239"/>
    <w:rsid w:val="00225CB9"/>
    <w:rsid w:val="00226FE5"/>
    <w:rsid w:val="00230625"/>
    <w:rsid w:val="00230D10"/>
    <w:rsid w:val="00231065"/>
    <w:rsid w:val="00232320"/>
    <w:rsid w:val="0023261F"/>
    <w:rsid w:val="0023395A"/>
    <w:rsid w:val="0023652C"/>
    <w:rsid w:val="00236D11"/>
    <w:rsid w:val="00240E98"/>
    <w:rsid w:val="0024115D"/>
    <w:rsid w:val="0024221A"/>
    <w:rsid w:val="00242943"/>
    <w:rsid w:val="0024348F"/>
    <w:rsid w:val="0024445A"/>
    <w:rsid w:val="0024462D"/>
    <w:rsid w:val="00245786"/>
    <w:rsid w:val="00246E1A"/>
    <w:rsid w:val="00247868"/>
    <w:rsid w:val="002519F6"/>
    <w:rsid w:val="00253C57"/>
    <w:rsid w:val="00254E0B"/>
    <w:rsid w:val="002554AC"/>
    <w:rsid w:val="002563A2"/>
    <w:rsid w:val="00257249"/>
    <w:rsid w:val="002620D7"/>
    <w:rsid w:val="00262B76"/>
    <w:rsid w:val="002638C3"/>
    <w:rsid w:val="00264651"/>
    <w:rsid w:val="00266C87"/>
    <w:rsid w:val="00267277"/>
    <w:rsid w:val="00267483"/>
    <w:rsid w:val="002700BC"/>
    <w:rsid w:val="002709B9"/>
    <w:rsid w:val="0027255B"/>
    <w:rsid w:val="00275C43"/>
    <w:rsid w:val="00276B35"/>
    <w:rsid w:val="002771AA"/>
    <w:rsid w:val="00280FE4"/>
    <w:rsid w:val="00281040"/>
    <w:rsid w:val="00281D5D"/>
    <w:rsid w:val="00282ACE"/>
    <w:rsid w:val="00282CAC"/>
    <w:rsid w:val="00285680"/>
    <w:rsid w:val="00290B7E"/>
    <w:rsid w:val="002963E7"/>
    <w:rsid w:val="00296DBB"/>
    <w:rsid w:val="002A0D9F"/>
    <w:rsid w:val="002A32DF"/>
    <w:rsid w:val="002A33A2"/>
    <w:rsid w:val="002A5250"/>
    <w:rsid w:val="002A60EF"/>
    <w:rsid w:val="002A6B2A"/>
    <w:rsid w:val="002A77A8"/>
    <w:rsid w:val="002A7A95"/>
    <w:rsid w:val="002B5CE7"/>
    <w:rsid w:val="002B6D4F"/>
    <w:rsid w:val="002C05C9"/>
    <w:rsid w:val="002C1438"/>
    <w:rsid w:val="002C2301"/>
    <w:rsid w:val="002C53D2"/>
    <w:rsid w:val="002C5BB5"/>
    <w:rsid w:val="002C7195"/>
    <w:rsid w:val="002D03B8"/>
    <w:rsid w:val="002D3321"/>
    <w:rsid w:val="002D6207"/>
    <w:rsid w:val="002D6B5F"/>
    <w:rsid w:val="002D7FF5"/>
    <w:rsid w:val="002E2A5F"/>
    <w:rsid w:val="002E38C2"/>
    <w:rsid w:val="002E7754"/>
    <w:rsid w:val="002F13E3"/>
    <w:rsid w:val="002F2CED"/>
    <w:rsid w:val="002F2D13"/>
    <w:rsid w:val="002F4F23"/>
    <w:rsid w:val="002F5609"/>
    <w:rsid w:val="002F59B5"/>
    <w:rsid w:val="002F6F99"/>
    <w:rsid w:val="002F7787"/>
    <w:rsid w:val="003021EB"/>
    <w:rsid w:val="00303F5B"/>
    <w:rsid w:val="00305209"/>
    <w:rsid w:val="00305693"/>
    <w:rsid w:val="0030591E"/>
    <w:rsid w:val="00305C44"/>
    <w:rsid w:val="00305FDC"/>
    <w:rsid w:val="003078C6"/>
    <w:rsid w:val="00310494"/>
    <w:rsid w:val="0031357E"/>
    <w:rsid w:val="00313A31"/>
    <w:rsid w:val="00316779"/>
    <w:rsid w:val="00316D9A"/>
    <w:rsid w:val="0032022F"/>
    <w:rsid w:val="00321A16"/>
    <w:rsid w:val="0032228D"/>
    <w:rsid w:val="00322C5E"/>
    <w:rsid w:val="00323570"/>
    <w:rsid w:val="00324136"/>
    <w:rsid w:val="00324957"/>
    <w:rsid w:val="0032702A"/>
    <w:rsid w:val="00327448"/>
    <w:rsid w:val="00330E2A"/>
    <w:rsid w:val="003323E3"/>
    <w:rsid w:val="003327BD"/>
    <w:rsid w:val="00335726"/>
    <w:rsid w:val="00336B1B"/>
    <w:rsid w:val="0033763A"/>
    <w:rsid w:val="003401CC"/>
    <w:rsid w:val="003410C7"/>
    <w:rsid w:val="00343027"/>
    <w:rsid w:val="003452B5"/>
    <w:rsid w:val="00345F69"/>
    <w:rsid w:val="00346648"/>
    <w:rsid w:val="0034668F"/>
    <w:rsid w:val="00346B1B"/>
    <w:rsid w:val="00347C72"/>
    <w:rsid w:val="0035132C"/>
    <w:rsid w:val="0035185B"/>
    <w:rsid w:val="00355C67"/>
    <w:rsid w:val="00357CCB"/>
    <w:rsid w:val="00360753"/>
    <w:rsid w:val="00361343"/>
    <w:rsid w:val="00362A1D"/>
    <w:rsid w:val="00362BD7"/>
    <w:rsid w:val="003653B7"/>
    <w:rsid w:val="0036588C"/>
    <w:rsid w:val="003661B7"/>
    <w:rsid w:val="00367A0F"/>
    <w:rsid w:val="00367D8B"/>
    <w:rsid w:val="00370DEA"/>
    <w:rsid w:val="00371255"/>
    <w:rsid w:val="0037255B"/>
    <w:rsid w:val="00374B67"/>
    <w:rsid w:val="00375385"/>
    <w:rsid w:val="0037796E"/>
    <w:rsid w:val="003803EA"/>
    <w:rsid w:val="00380436"/>
    <w:rsid w:val="00380814"/>
    <w:rsid w:val="00381066"/>
    <w:rsid w:val="00381B83"/>
    <w:rsid w:val="003837E5"/>
    <w:rsid w:val="0038629C"/>
    <w:rsid w:val="003862E6"/>
    <w:rsid w:val="00387CE9"/>
    <w:rsid w:val="00390574"/>
    <w:rsid w:val="0039091A"/>
    <w:rsid w:val="00390A3E"/>
    <w:rsid w:val="0039150C"/>
    <w:rsid w:val="00391875"/>
    <w:rsid w:val="00391AFE"/>
    <w:rsid w:val="00392639"/>
    <w:rsid w:val="00393D77"/>
    <w:rsid w:val="003947D2"/>
    <w:rsid w:val="00394FBD"/>
    <w:rsid w:val="003968D1"/>
    <w:rsid w:val="003970B7"/>
    <w:rsid w:val="00397802"/>
    <w:rsid w:val="003A111E"/>
    <w:rsid w:val="003A11C1"/>
    <w:rsid w:val="003A35FC"/>
    <w:rsid w:val="003A3774"/>
    <w:rsid w:val="003B0DCC"/>
    <w:rsid w:val="003B1702"/>
    <w:rsid w:val="003B1812"/>
    <w:rsid w:val="003B1BDB"/>
    <w:rsid w:val="003B24A8"/>
    <w:rsid w:val="003B2B2C"/>
    <w:rsid w:val="003B30E0"/>
    <w:rsid w:val="003B4469"/>
    <w:rsid w:val="003B52AF"/>
    <w:rsid w:val="003B5672"/>
    <w:rsid w:val="003B5AA8"/>
    <w:rsid w:val="003B612F"/>
    <w:rsid w:val="003B7C1F"/>
    <w:rsid w:val="003C00DF"/>
    <w:rsid w:val="003C0772"/>
    <w:rsid w:val="003C0E03"/>
    <w:rsid w:val="003C2248"/>
    <w:rsid w:val="003C531C"/>
    <w:rsid w:val="003C68C0"/>
    <w:rsid w:val="003C7EAA"/>
    <w:rsid w:val="003D228E"/>
    <w:rsid w:val="003D336D"/>
    <w:rsid w:val="003D6472"/>
    <w:rsid w:val="003E40D3"/>
    <w:rsid w:val="003E42A9"/>
    <w:rsid w:val="003E78DA"/>
    <w:rsid w:val="003F1B0A"/>
    <w:rsid w:val="003F1BC0"/>
    <w:rsid w:val="003F3092"/>
    <w:rsid w:val="003F33B2"/>
    <w:rsid w:val="003F385D"/>
    <w:rsid w:val="003F59CA"/>
    <w:rsid w:val="003F6F23"/>
    <w:rsid w:val="003F7BA7"/>
    <w:rsid w:val="00401CE6"/>
    <w:rsid w:val="00403075"/>
    <w:rsid w:val="00403D48"/>
    <w:rsid w:val="0040568F"/>
    <w:rsid w:val="00405FD5"/>
    <w:rsid w:val="0040613B"/>
    <w:rsid w:val="00406805"/>
    <w:rsid w:val="00410343"/>
    <w:rsid w:val="00410F41"/>
    <w:rsid w:val="00411ACB"/>
    <w:rsid w:val="00411B0F"/>
    <w:rsid w:val="0041340C"/>
    <w:rsid w:val="00415D9E"/>
    <w:rsid w:val="00416D49"/>
    <w:rsid w:val="00424094"/>
    <w:rsid w:val="00424832"/>
    <w:rsid w:val="004269ED"/>
    <w:rsid w:val="004306CC"/>
    <w:rsid w:val="0043102B"/>
    <w:rsid w:val="00431789"/>
    <w:rsid w:val="004336BD"/>
    <w:rsid w:val="00433C18"/>
    <w:rsid w:val="00434203"/>
    <w:rsid w:val="00434243"/>
    <w:rsid w:val="00436E3E"/>
    <w:rsid w:val="00436FAD"/>
    <w:rsid w:val="004371AF"/>
    <w:rsid w:val="00440282"/>
    <w:rsid w:val="00440ADB"/>
    <w:rsid w:val="00441382"/>
    <w:rsid w:val="00441DD7"/>
    <w:rsid w:val="00442E32"/>
    <w:rsid w:val="004461DA"/>
    <w:rsid w:val="00446421"/>
    <w:rsid w:val="00450C2A"/>
    <w:rsid w:val="00453763"/>
    <w:rsid w:val="00455755"/>
    <w:rsid w:val="00456376"/>
    <w:rsid w:val="004569EC"/>
    <w:rsid w:val="00456D84"/>
    <w:rsid w:val="004576EC"/>
    <w:rsid w:val="004600CF"/>
    <w:rsid w:val="00460E95"/>
    <w:rsid w:val="00462C09"/>
    <w:rsid w:val="00465026"/>
    <w:rsid w:val="004652BD"/>
    <w:rsid w:val="00467CAC"/>
    <w:rsid w:val="0047663D"/>
    <w:rsid w:val="00476BBD"/>
    <w:rsid w:val="00480D4F"/>
    <w:rsid w:val="0048727E"/>
    <w:rsid w:val="00487F60"/>
    <w:rsid w:val="004920E6"/>
    <w:rsid w:val="00492450"/>
    <w:rsid w:val="004929E1"/>
    <w:rsid w:val="00492C36"/>
    <w:rsid w:val="00493385"/>
    <w:rsid w:val="004948E9"/>
    <w:rsid w:val="00496506"/>
    <w:rsid w:val="00497752"/>
    <w:rsid w:val="00497AAD"/>
    <w:rsid w:val="004A4903"/>
    <w:rsid w:val="004A5545"/>
    <w:rsid w:val="004A7BC8"/>
    <w:rsid w:val="004B0987"/>
    <w:rsid w:val="004B0A27"/>
    <w:rsid w:val="004B11E4"/>
    <w:rsid w:val="004B5183"/>
    <w:rsid w:val="004B68B2"/>
    <w:rsid w:val="004B6BD2"/>
    <w:rsid w:val="004B7046"/>
    <w:rsid w:val="004B7DA4"/>
    <w:rsid w:val="004B7FDB"/>
    <w:rsid w:val="004C0310"/>
    <w:rsid w:val="004C073B"/>
    <w:rsid w:val="004C1658"/>
    <w:rsid w:val="004C177B"/>
    <w:rsid w:val="004C2248"/>
    <w:rsid w:val="004C2932"/>
    <w:rsid w:val="004C54F1"/>
    <w:rsid w:val="004D40F5"/>
    <w:rsid w:val="004D4A95"/>
    <w:rsid w:val="004D4DB9"/>
    <w:rsid w:val="004D4E26"/>
    <w:rsid w:val="004D5986"/>
    <w:rsid w:val="004D71B7"/>
    <w:rsid w:val="004E0D16"/>
    <w:rsid w:val="004E1102"/>
    <w:rsid w:val="004E3592"/>
    <w:rsid w:val="004E6E2F"/>
    <w:rsid w:val="004E7992"/>
    <w:rsid w:val="004F029D"/>
    <w:rsid w:val="004F15C1"/>
    <w:rsid w:val="004F1833"/>
    <w:rsid w:val="004F2B5B"/>
    <w:rsid w:val="004F2F23"/>
    <w:rsid w:val="004F4201"/>
    <w:rsid w:val="00501618"/>
    <w:rsid w:val="0050167A"/>
    <w:rsid w:val="0050237D"/>
    <w:rsid w:val="00506731"/>
    <w:rsid w:val="00506CB8"/>
    <w:rsid w:val="00507215"/>
    <w:rsid w:val="00507392"/>
    <w:rsid w:val="0051175C"/>
    <w:rsid w:val="005118E5"/>
    <w:rsid w:val="00511FE7"/>
    <w:rsid w:val="0051295A"/>
    <w:rsid w:val="0051363A"/>
    <w:rsid w:val="005140F7"/>
    <w:rsid w:val="005149BC"/>
    <w:rsid w:val="00516306"/>
    <w:rsid w:val="0051725F"/>
    <w:rsid w:val="005175BE"/>
    <w:rsid w:val="00517EA9"/>
    <w:rsid w:val="00520EB1"/>
    <w:rsid w:val="0052121D"/>
    <w:rsid w:val="00522CCB"/>
    <w:rsid w:val="00522D13"/>
    <w:rsid w:val="0052605B"/>
    <w:rsid w:val="00533B53"/>
    <w:rsid w:val="00534434"/>
    <w:rsid w:val="00534D70"/>
    <w:rsid w:val="00535433"/>
    <w:rsid w:val="005359A0"/>
    <w:rsid w:val="00541A19"/>
    <w:rsid w:val="0054371F"/>
    <w:rsid w:val="00544290"/>
    <w:rsid w:val="00544635"/>
    <w:rsid w:val="005455E6"/>
    <w:rsid w:val="00545BA3"/>
    <w:rsid w:val="00547138"/>
    <w:rsid w:val="00547654"/>
    <w:rsid w:val="005533D0"/>
    <w:rsid w:val="00554138"/>
    <w:rsid w:val="005553D7"/>
    <w:rsid w:val="005567F0"/>
    <w:rsid w:val="005600F8"/>
    <w:rsid w:val="00560482"/>
    <w:rsid w:val="005611D7"/>
    <w:rsid w:val="0056170F"/>
    <w:rsid w:val="00563336"/>
    <w:rsid w:val="00563703"/>
    <w:rsid w:val="00563850"/>
    <w:rsid w:val="0056529F"/>
    <w:rsid w:val="005706A2"/>
    <w:rsid w:val="00570F43"/>
    <w:rsid w:val="00571EE9"/>
    <w:rsid w:val="00573D65"/>
    <w:rsid w:val="005755B5"/>
    <w:rsid w:val="00575E08"/>
    <w:rsid w:val="00575FA8"/>
    <w:rsid w:val="00580CF0"/>
    <w:rsid w:val="005818B8"/>
    <w:rsid w:val="00584BD1"/>
    <w:rsid w:val="0058614B"/>
    <w:rsid w:val="00586F32"/>
    <w:rsid w:val="005870C1"/>
    <w:rsid w:val="00587A04"/>
    <w:rsid w:val="00591C1E"/>
    <w:rsid w:val="005923F0"/>
    <w:rsid w:val="00594952"/>
    <w:rsid w:val="005951C4"/>
    <w:rsid w:val="00595E63"/>
    <w:rsid w:val="00597825"/>
    <w:rsid w:val="005A1E10"/>
    <w:rsid w:val="005A6FCE"/>
    <w:rsid w:val="005A7EFB"/>
    <w:rsid w:val="005B0FC3"/>
    <w:rsid w:val="005B3940"/>
    <w:rsid w:val="005B72F1"/>
    <w:rsid w:val="005B7A62"/>
    <w:rsid w:val="005C164A"/>
    <w:rsid w:val="005C4018"/>
    <w:rsid w:val="005C4716"/>
    <w:rsid w:val="005C62F5"/>
    <w:rsid w:val="005C73EA"/>
    <w:rsid w:val="005C7DCE"/>
    <w:rsid w:val="005D1E6B"/>
    <w:rsid w:val="005D2CFC"/>
    <w:rsid w:val="005D6770"/>
    <w:rsid w:val="005E14B9"/>
    <w:rsid w:val="005E3A03"/>
    <w:rsid w:val="005E5650"/>
    <w:rsid w:val="005E5ABF"/>
    <w:rsid w:val="005E5FE6"/>
    <w:rsid w:val="005E6C1B"/>
    <w:rsid w:val="005F239B"/>
    <w:rsid w:val="005F3EE8"/>
    <w:rsid w:val="005F5DD3"/>
    <w:rsid w:val="005F5F6C"/>
    <w:rsid w:val="005F680F"/>
    <w:rsid w:val="0060095E"/>
    <w:rsid w:val="00603A23"/>
    <w:rsid w:val="00604779"/>
    <w:rsid w:val="006064A9"/>
    <w:rsid w:val="00606EEC"/>
    <w:rsid w:val="006133DD"/>
    <w:rsid w:val="0061399B"/>
    <w:rsid w:val="006151F2"/>
    <w:rsid w:val="00616B1B"/>
    <w:rsid w:val="00616EEE"/>
    <w:rsid w:val="00623947"/>
    <w:rsid w:val="00625202"/>
    <w:rsid w:val="00630694"/>
    <w:rsid w:val="00631AB8"/>
    <w:rsid w:val="006325E1"/>
    <w:rsid w:val="006334D8"/>
    <w:rsid w:val="00636E87"/>
    <w:rsid w:val="006372B4"/>
    <w:rsid w:val="00640053"/>
    <w:rsid w:val="006407B6"/>
    <w:rsid w:val="0064163F"/>
    <w:rsid w:val="006428BF"/>
    <w:rsid w:val="006430DF"/>
    <w:rsid w:val="0064385B"/>
    <w:rsid w:val="00644AC9"/>
    <w:rsid w:val="006459BE"/>
    <w:rsid w:val="00646119"/>
    <w:rsid w:val="0065127D"/>
    <w:rsid w:val="00651709"/>
    <w:rsid w:val="00652314"/>
    <w:rsid w:val="00653EA5"/>
    <w:rsid w:val="0065444B"/>
    <w:rsid w:val="00664647"/>
    <w:rsid w:val="00664A6D"/>
    <w:rsid w:val="00666434"/>
    <w:rsid w:val="00666AFC"/>
    <w:rsid w:val="006707FA"/>
    <w:rsid w:val="0067101E"/>
    <w:rsid w:val="006712F6"/>
    <w:rsid w:val="006738D7"/>
    <w:rsid w:val="00673A81"/>
    <w:rsid w:val="00674231"/>
    <w:rsid w:val="00674321"/>
    <w:rsid w:val="00674BE9"/>
    <w:rsid w:val="00676368"/>
    <w:rsid w:val="006827FD"/>
    <w:rsid w:val="006843B3"/>
    <w:rsid w:val="006850A1"/>
    <w:rsid w:val="00686FBA"/>
    <w:rsid w:val="006954C0"/>
    <w:rsid w:val="00696A06"/>
    <w:rsid w:val="00696CA7"/>
    <w:rsid w:val="006972E2"/>
    <w:rsid w:val="00697A86"/>
    <w:rsid w:val="006A037F"/>
    <w:rsid w:val="006A13C4"/>
    <w:rsid w:val="006A3388"/>
    <w:rsid w:val="006A3572"/>
    <w:rsid w:val="006A4C5F"/>
    <w:rsid w:val="006A509D"/>
    <w:rsid w:val="006A7A54"/>
    <w:rsid w:val="006B1398"/>
    <w:rsid w:val="006B1B98"/>
    <w:rsid w:val="006B24C5"/>
    <w:rsid w:val="006B2523"/>
    <w:rsid w:val="006B2A0B"/>
    <w:rsid w:val="006B3155"/>
    <w:rsid w:val="006B40E0"/>
    <w:rsid w:val="006B447D"/>
    <w:rsid w:val="006B4905"/>
    <w:rsid w:val="006B59FE"/>
    <w:rsid w:val="006B5FE0"/>
    <w:rsid w:val="006B794E"/>
    <w:rsid w:val="006B7BEB"/>
    <w:rsid w:val="006C06C1"/>
    <w:rsid w:val="006C19A9"/>
    <w:rsid w:val="006C32FE"/>
    <w:rsid w:val="006C33C2"/>
    <w:rsid w:val="006C45FF"/>
    <w:rsid w:val="006C5994"/>
    <w:rsid w:val="006D2456"/>
    <w:rsid w:val="006D2DD5"/>
    <w:rsid w:val="006D368B"/>
    <w:rsid w:val="006D3FA0"/>
    <w:rsid w:val="006D528F"/>
    <w:rsid w:val="006D624C"/>
    <w:rsid w:val="006D64CF"/>
    <w:rsid w:val="006D7E87"/>
    <w:rsid w:val="006E017E"/>
    <w:rsid w:val="006E0567"/>
    <w:rsid w:val="006E32D0"/>
    <w:rsid w:val="006E34EE"/>
    <w:rsid w:val="006E57FF"/>
    <w:rsid w:val="006E6252"/>
    <w:rsid w:val="006F065B"/>
    <w:rsid w:val="006F0B73"/>
    <w:rsid w:val="006F107D"/>
    <w:rsid w:val="006F3233"/>
    <w:rsid w:val="006F53E9"/>
    <w:rsid w:val="006F6962"/>
    <w:rsid w:val="006F707A"/>
    <w:rsid w:val="00700519"/>
    <w:rsid w:val="00703318"/>
    <w:rsid w:val="00704720"/>
    <w:rsid w:val="00705373"/>
    <w:rsid w:val="00705DAE"/>
    <w:rsid w:val="0071194B"/>
    <w:rsid w:val="00721F2F"/>
    <w:rsid w:val="00722136"/>
    <w:rsid w:val="00722766"/>
    <w:rsid w:val="00722F14"/>
    <w:rsid w:val="007250C9"/>
    <w:rsid w:val="007267DA"/>
    <w:rsid w:val="007272B9"/>
    <w:rsid w:val="0073276D"/>
    <w:rsid w:val="007333D8"/>
    <w:rsid w:val="00735F94"/>
    <w:rsid w:val="007369D9"/>
    <w:rsid w:val="00736A87"/>
    <w:rsid w:val="00737229"/>
    <w:rsid w:val="0074232C"/>
    <w:rsid w:val="00742F74"/>
    <w:rsid w:val="007435A0"/>
    <w:rsid w:val="00744304"/>
    <w:rsid w:val="00746284"/>
    <w:rsid w:val="00750851"/>
    <w:rsid w:val="007529AB"/>
    <w:rsid w:val="007546D5"/>
    <w:rsid w:val="007605EA"/>
    <w:rsid w:val="007620C4"/>
    <w:rsid w:val="00763C90"/>
    <w:rsid w:val="007643F9"/>
    <w:rsid w:val="00767F52"/>
    <w:rsid w:val="00771B71"/>
    <w:rsid w:val="00775668"/>
    <w:rsid w:val="00776023"/>
    <w:rsid w:val="00776BDD"/>
    <w:rsid w:val="00785AB5"/>
    <w:rsid w:val="00791E16"/>
    <w:rsid w:val="00791F1B"/>
    <w:rsid w:val="00794466"/>
    <w:rsid w:val="00795EBF"/>
    <w:rsid w:val="0079663A"/>
    <w:rsid w:val="007970B6"/>
    <w:rsid w:val="007A0F47"/>
    <w:rsid w:val="007A322B"/>
    <w:rsid w:val="007A35F1"/>
    <w:rsid w:val="007A3A03"/>
    <w:rsid w:val="007A3DAB"/>
    <w:rsid w:val="007A7360"/>
    <w:rsid w:val="007A7A8E"/>
    <w:rsid w:val="007A7EB7"/>
    <w:rsid w:val="007B21F1"/>
    <w:rsid w:val="007B2A7E"/>
    <w:rsid w:val="007B5BCF"/>
    <w:rsid w:val="007B6EB3"/>
    <w:rsid w:val="007B7C94"/>
    <w:rsid w:val="007C187C"/>
    <w:rsid w:val="007C3B49"/>
    <w:rsid w:val="007C3EC1"/>
    <w:rsid w:val="007C45A3"/>
    <w:rsid w:val="007C5BEB"/>
    <w:rsid w:val="007C6C78"/>
    <w:rsid w:val="007D1E81"/>
    <w:rsid w:val="007D3606"/>
    <w:rsid w:val="007D540B"/>
    <w:rsid w:val="007D78BD"/>
    <w:rsid w:val="007E0D3A"/>
    <w:rsid w:val="007E0ED5"/>
    <w:rsid w:val="007E27EB"/>
    <w:rsid w:val="007E4A74"/>
    <w:rsid w:val="007E5630"/>
    <w:rsid w:val="007E63F8"/>
    <w:rsid w:val="007F05F9"/>
    <w:rsid w:val="007F0ECE"/>
    <w:rsid w:val="007F1C62"/>
    <w:rsid w:val="007F43D2"/>
    <w:rsid w:val="007F7176"/>
    <w:rsid w:val="00800A8F"/>
    <w:rsid w:val="00800A93"/>
    <w:rsid w:val="00800DA6"/>
    <w:rsid w:val="00803EA3"/>
    <w:rsid w:val="00803F00"/>
    <w:rsid w:val="008044E3"/>
    <w:rsid w:val="008046DE"/>
    <w:rsid w:val="00804BE3"/>
    <w:rsid w:val="00804BF4"/>
    <w:rsid w:val="00806068"/>
    <w:rsid w:val="0080610E"/>
    <w:rsid w:val="00806868"/>
    <w:rsid w:val="008102DB"/>
    <w:rsid w:val="008112E5"/>
    <w:rsid w:val="008135A4"/>
    <w:rsid w:val="0081474E"/>
    <w:rsid w:val="00815B0A"/>
    <w:rsid w:val="00816761"/>
    <w:rsid w:val="00817CE8"/>
    <w:rsid w:val="008209C8"/>
    <w:rsid w:val="00820EC1"/>
    <w:rsid w:val="00821F3B"/>
    <w:rsid w:val="00822C72"/>
    <w:rsid w:val="00824417"/>
    <w:rsid w:val="008249DF"/>
    <w:rsid w:val="0082636B"/>
    <w:rsid w:val="0083189B"/>
    <w:rsid w:val="008349C8"/>
    <w:rsid w:val="008363BE"/>
    <w:rsid w:val="00840200"/>
    <w:rsid w:val="00840F3F"/>
    <w:rsid w:val="00841488"/>
    <w:rsid w:val="00841E08"/>
    <w:rsid w:val="008432CE"/>
    <w:rsid w:val="00843D19"/>
    <w:rsid w:val="00844E8B"/>
    <w:rsid w:val="00846F42"/>
    <w:rsid w:val="00847557"/>
    <w:rsid w:val="0085063C"/>
    <w:rsid w:val="0085068D"/>
    <w:rsid w:val="00850D4C"/>
    <w:rsid w:val="00853C50"/>
    <w:rsid w:val="00853F16"/>
    <w:rsid w:val="00854175"/>
    <w:rsid w:val="00855368"/>
    <w:rsid w:val="008626BC"/>
    <w:rsid w:val="00864695"/>
    <w:rsid w:val="00867808"/>
    <w:rsid w:val="0087073C"/>
    <w:rsid w:val="00873859"/>
    <w:rsid w:val="00874409"/>
    <w:rsid w:val="00875E09"/>
    <w:rsid w:val="00876A42"/>
    <w:rsid w:val="00877957"/>
    <w:rsid w:val="00877C2E"/>
    <w:rsid w:val="008800FD"/>
    <w:rsid w:val="00880443"/>
    <w:rsid w:val="00881387"/>
    <w:rsid w:val="00882426"/>
    <w:rsid w:val="008842F9"/>
    <w:rsid w:val="008843E7"/>
    <w:rsid w:val="008851C2"/>
    <w:rsid w:val="00885213"/>
    <w:rsid w:val="0088780A"/>
    <w:rsid w:val="008925B4"/>
    <w:rsid w:val="00893DAF"/>
    <w:rsid w:val="00894FE8"/>
    <w:rsid w:val="00895AAE"/>
    <w:rsid w:val="00896232"/>
    <w:rsid w:val="0089767E"/>
    <w:rsid w:val="008A0CE1"/>
    <w:rsid w:val="008A21B6"/>
    <w:rsid w:val="008A3808"/>
    <w:rsid w:val="008A65C0"/>
    <w:rsid w:val="008B0ACC"/>
    <w:rsid w:val="008B110E"/>
    <w:rsid w:val="008B3581"/>
    <w:rsid w:val="008B4682"/>
    <w:rsid w:val="008B7399"/>
    <w:rsid w:val="008C01CE"/>
    <w:rsid w:val="008C24F9"/>
    <w:rsid w:val="008C31C4"/>
    <w:rsid w:val="008C425B"/>
    <w:rsid w:val="008C47AD"/>
    <w:rsid w:val="008C5031"/>
    <w:rsid w:val="008C657D"/>
    <w:rsid w:val="008D323F"/>
    <w:rsid w:val="008D7F52"/>
    <w:rsid w:val="008E38F2"/>
    <w:rsid w:val="008E3CF9"/>
    <w:rsid w:val="008E4BEB"/>
    <w:rsid w:val="008E4F08"/>
    <w:rsid w:val="008E4FB3"/>
    <w:rsid w:val="008E60BA"/>
    <w:rsid w:val="008F0A50"/>
    <w:rsid w:val="008F276B"/>
    <w:rsid w:val="008F6B18"/>
    <w:rsid w:val="0090174D"/>
    <w:rsid w:val="00903D48"/>
    <w:rsid w:val="009040E6"/>
    <w:rsid w:val="0090584A"/>
    <w:rsid w:val="0090705E"/>
    <w:rsid w:val="00907D23"/>
    <w:rsid w:val="00910CA4"/>
    <w:rsid w:val="00910EF6"/>
    <w:rsid w:val="009115CE"/>
    <w:rsid w:val="0091295A"/>
    <w:rsid w:val="00913D30"/>
    <w:rsid w:val="009145E7"/>
    <w:rsid w:val="00914637"/>
    <w:rsid w:val="00915B82"/>
    <w:rsid w:val="0091617D"/>
    <w:rsid w:val="009164DE"/>
    <w:rsid w:val="00925D0B"/>
    <w:rsid w:val="00926CF3"/>
    <w:rsid w:val="00931C7A"/>
    <w:rsid w:val="00932EB8"/>
    <w:rsid w:val="009332BC"/>
    <w:rsid w:val="0093486B"/>
    <w:rsid w:val="00934FB2"/>
    <w:rsid w:val="00935824"/>
    <w:rsid w:val="00936870"/>
    <w:rsid w:val="00940882"/>
    <w:rsid w:val="009424AF"/>
    <w:rsid w:val="009424F7"/>
    <w:rsid w:val="00942BED"/>
    <w:rsid w:val="009448A9"/>
    <w:rsid w:val="009449CF"/>
    <w:rsid w:val="00944CA1"/>
    <w:rsid w:val="00945C6C"/>
    <w:rsid w:val="00950309"/>
    <w:rsid w:val="00950AD4"/>
    <w:rsid w:val="009518A8"/>
    <w:rsid w:val="00952251"/>
    <w:rsid w:val="00952AA8"/>
    <w:rsid w:val="00953992"/>
    <w:rsid w:val="00955BC0"/>
    <w:rsid w:val="00957EF4"/>
    <w:rsid w:val="009606F3"/>
    <w:rsid w:val="00960847"/>
    <w:rsid w:val="00961659"/>
    <w:rsid w:val="009621A1"/>
    <w:rsid w:val="00962351"/>
    <w:rsid w:val="009645F1"/>
    <w:rsid w:val="00965DD1"/>
    <w:rsid w:val="00967AAE"/>
    <w:rsid w:val="00967F40"/>
    <w:rsid w:val="0097004C"/>
    <w:rsid w:val="00970908"/>
    <w:rsid w:val="009718C3"/>
    <w:rsid w:val="00972AA0"/>
    <w:rsid w:val="00974CE6"/>
    <w:rsid w:val="00977930"/>
    <w:rsid w:val="009800B3"/>
    <w:rsid w:val="00980359"/>
    <w:rsid w:val="0098236A"/>
    <w:rsid w:val="00983097"/>
    <w:rsid w:val="00985895"/>
    <w:rsid w:val="00985CC3"/>
    <w:rsid w:val="009869D0"/>
    <w:rsid w:val="009877DF"/>
    <w:rsid w:val="00987CDD"/>
    <w:rsid w:val="0099055C"/>
    <w:rsid w:val="009915D5"/>
    <w:rsid w:val="00991D46"/>
    <w:rsid w:val="009924B4"/>
    <w:rsid w:val="00994106"/>
    <w:rsid w:val="009961DF"/>
    <w:rsid w:val="009A03B9"/>
    <w:rsid w:val="009A17A6"/>
    <w:rsid w:val="009A253F"/>
    <w:rsid w:val="009A278B"/>
    <w:rsid w:val="009A2B16"/>
    <w:rsid w:val="009A3BAD"/>
    <w:rsid w:val="009A6ED6"/>
    <w:rsid w:val="009A7155"/>
    <w:rsid w:val="009B04CB"/>
    <w:rsid w:val="009B075D"/>
    <w:rsid w:val="009B1583"/>
    <w:rsid w:val="009B2DE7"/>
    <w:rsid w:val="009B4D07"/>
    <w:rsid w:val="009B6665"/>
    <w:rsid w:val="009B6A80"/>
    <w:rsid w:val="009B7BBD"/>
    <w:rsid w:val="009B7E24"/>
    <w:rsid w:val="009C0AF5"/>
    <w:rsid w:val="009C1255"/>
    <w:rsid w:val="009C1CF0"/>
    <w:rsid w:val="009C29EC"/>
    <w:rsid w:val="009C501E"/>
    <w:rsid w:val="009D2072"/>
    <w:rsid w:val="009D236C"/>
    <w:rsid w:val="009D333F"/>
    <w:rsid w:val="009D3C53"/>
    <w:rsid w:val="009D4C46"/>
    <w:rsid w:val="009D4D41"/>
    <w:rsid w:val="009D6CFD"/>
    <w:rsid w:val="009E03B2"/>
    <w:rsid w:val="009E0F2E"/>
    <w:rsid w:val="009E14F0"/>
    <w:rsid w:val="009E20E9"/>
    <w:rsid w:val="009E24AF"/>
    <w:rsid w:val="009E4B43"/>
    <w:rsid w:val="009F0EFE"/>
    <w:rsid w:val="009F1178"/>
    <w:rsid w:val="009F172E"/>
    <w:rsid w:val="009F3CCB"/>
    <w:rsid w:val="009F474B"/>
    <w:rsid w:val="009F55A3"/>
    <w:rsid w:val="009F5D13"/>
    <w:rsid w:val="009F64CB"/>
    <w:rsid w:val="009F6D86"/>
    <w:rsid w:val="009F6FBA"/>
    <w:rsid w:val="009F7B7E"/>
    <w:rsid w:val="009F7BCD"/>
    <w:rsid w:val="00A00640"/>
    <w:rsid w:val="00A0091F"/>
    <w:rsid w:val="00A03720"/>
    <w:rsid w:val="00A04BC6"/>
    <w:rsid w:val="00A05FD5"/>
    <w:rsid w:val="00A11CE3"/>
    <w:rsid w:val="00A1227A"/>
    <w:rsid w:val="00A15694"/>
    <w:rsid w:val="00A17FD7"/>
    <w:rsid w:val="00A20142"/>
    <w:rsid w:val="00A225C7"/>
    <w:rsid w:val="00A22836"/>
    <w:rsid w:val="00A234C1"/>
    <w:rsid w:val="00A2417F"/>
    <w:rsid w:val="00A25579"/>
    <w:rsid w:val="00A314CA"/>
    <w:rsid w:val="00A31899"/>
    <w:rsid w:val="00A332BF"/>
    <w:rsid w:val="00A36CBB"/>
    <w:rsid w:val="00A4354C"/>
    <w:rsid w:val="00A43A5F"/>
    <w:rsid w:val="00A44323"/>
    <w:rsid w:val="00A44724"/>
    <w:rsid w:val="00A46F44"/>
    <w:rsid w:val="00A476A8"/>
    <w:rsid w:val="00A47D12"/>
    <w:rsid w:val="00A5284F"/>
    <w:rsid w:val="00A5494E"/>
    <w:rsid w:val="00A56256"/>
    <w:rsid w:val="00A57D51"/>
    <w:rsid w:val="00A61D92"/>
    <w:rsid w:val="00A627E6"/>
    <w:rsid w:val="00A6281E"/>
    <w:rsid w:val="00A64224"/>
    <w:rsid w:val="00A643DE"/>
    <w:rsid w:val="00A647B4"/>
    <w:rsid w:val="00A66ACD"/>
    <w:rsid w:val="00A72040"/>
    <w:rsid w:val="00A72170"/>
    <w:rsid w:val="00A7781D"/>
    <w:rsid w:val="00A7787E"/>
    <w:rsid w:val="00A80CB8"/>
    <w:rsid w:val="00A81C9A"/>
    <w:rsid w:val="00A83022"/>
    <w:rsid w:val="00A83D1E"/>
    <w:rsid w:val="00A841EC"/>
    <w:rsid w:val="00A84CE3"/>
    <w:rsid w:val="00A84D8C"/>
    <w:rsid w:val="00A85793"/>
    <w:rsid w:val="00A87AD9"/>
    <w:rsid w:val="00A913AE"/>
    <w:rsid w:val="00A916B4"/>
    <w:rsid w:val="00A918EB"/>
    <w:rsid w:val="00A94F10"/>
    <w:rsid w:val="00A951AF"/>
    <w:rsid w:val="00A95552"/>
    <w:rsid w:val="00A96649"/>
    <w:rsid w:val="00A97ACC"/>
    <w:rsid w:val="00AA03CC"/>
    <w:rsid w:val="00AA2066"/>
    <w:rsid w:val="00AA23B3"/>
    <w:rsid w:val="00AA410E"/>
    <w:rsid w:val="00AA4436"/>
    <w:rsid w:val="00AA45ED"/>
    <w:rsid w:val="00AA5688"/>
    <w:rsid w:val="00AA6152"/>
    <w:rsid w:val="00AB19E8"/>
    <w:rsid w:val="00AB348C"/>
    <w:rsid w:val="00AB3BAD"/>
    <w:rsid w:val="00AB5055"/>
    <w:rsid w:val="00AB6897"/>
    <w:rsid w:val="00AB7DC5"/>
    <w:rsid w:val="00AB7EED"/>
    <w:rsid w:val="00AC15DE"/>
    <w:rsid w:val="00AD057C"/>
    <w:rsid w:val="00AD25BC"/>
    <w:rsid w:val="00AD4F05"/>
    <w:rsid w:val="00AD52A1"/>
    <w:rsid w:val="00AD6740"/>
    <w:rsid w:val="00AD70B8"/>
    <w:rsid w:val="00AE11F7"/>
    <w:rsid w:val="00AE22C2"/>
    <w:rsid w:val="00AE2803"/>
    <w:rsid w:val="00AE4150"/>
    <w:rsid w:val="00AE6CE9"/>
    <w:rsid w:val="00AE72AD"/>
    <w:rsid w:val="00AF2CC3"/>
    <w:rsid w:val="00AF4C71"/>
    <w:rsid w:val="00AF4C89"/>
    <w:rsid w:val="00AF6B2C"/>
    <w:rsid w:val="00AF72A3"/>
    <w:rsid w:val="00B0116B"/>
    <w:rsid w:val="00B01EE1"/>
    <w:rsid w:val="00B044B6"/>
    <w:rsid w:val="00B0635C"/>
    <w:rsid w:val="00B0701B"/>
    <w:rsid w:val="00B0750F"/>
    <w:rsid w:val="00B1210B"/>
    <w:rsid w:val="00B12343"/>
    <w:rsid w:val="00B12762"/>
    <w:rsid w:val="00B17337"/>
    <w:rsid w:val="00B17E0B"/>
    <w:rsid w:val="00B21597"/>
    <w:rsid w:val="00B21A94"/>
    <w:rsid w:val="00B26D1C"/>
    <w:rsid w:val="00B32D69"/>
    <w:rsid w:val="00B339C1"/>
    <w:rsid w:val="00B33EC3"/>
    <w:rsid w:val="00B370A5"/>
    <w:rsid w:val="00B37207"/>
    <w:rsid w:val="00B408DE"/>
    <w:rsid w:val="00B41E47"/>
    <w:rsid w:val="00B438D6"/>
    <w:rsid w:val="00B46EED"/>
    <w:rsid w:val="00B476AC"/>
    <w:rsid w:val="00B47C96"/>
    <w:rsid w:val="00B47D75"/>
    <w:rsid w:val="00B51809"/>
    <w:rsid w:val="00B53BC3"/>
    <w:rsid w:val="00B53CDE"/>
    <w:rsid w:val="00B544FA"/>
    <w:rsid w:val="00B546DA"/>
    <w:rsid w:val="00B5709D"/>
    <w:rsid w:val="00B64B6C"/>
    <w:rsid w:val="00B66395"/>
    <w:rsid w:val="00B663CD"/>
    <w:rsid w:val="00B7090B"/>
    <w:rsid w:val="00B72484"/>
    <w:rsid w:val="00B72A0D"/>
    <w:rsid w:val="00B738DE"/>
    <w:rsid w:val="00B75257"/>
    <w:rsid w:val="00B77DA3"/>
    <w:rsid w:val="00B80939"/>
    <w:rsid w:val="00B81FF0"/>
    <w:rsid w:val="00B823D7"/>
    <w:rsid w:val="00B8464B"/>
    <w:rsid w:val="00B86C9F"/>
    <w:rsid w:val="00B878DC"/>
    <w:rsid w:val="00B903B9"/>
    <w:rsid w:val="00B921A1"/>
    <w:rsid w:val="00B931CD"/>
    <w:rsid w:val="00B933B0"/>
    <w:rsid w:val="00B94E6A"/>
    <w:rsid w:val="00BA073C"/>
    <w:rsid w:val="00BA1488"/>
    <w:rsid w:val="00BA2E79"/>
    <w:rsid w:val="00BA304B"/>
    <w:rsid w:val="00BA4ABC"/>
    <w:rsid w:val="00BA56D5"/>
    <w:rsid w:val="00BA7DA3"/>
    <w:rsid w:val="00BB0579"/>
    <w:rsid w:val="00BB28E0"/>
    <w:rsid w:val="00BB60A3"/>
    <w:rsid w:val="00BC118B"/>
    <w:rsid w:val="00BC6CA1"/>
    <w:rsid w:val="00BC7091"/>
    <w:rsid w:val="00BC7253"/>
    <w:rsid w:val="00BD1242"/>
    <w:rsid w:val="00BD20BA"/>
    <w:rsid w:val="00BD2725"/>
    <w:rsid w:val="00BD5854"/>
    <w:rsid w:val="00BE03B2"/>
    <w:rsid w:val="00BE36D0"/>
    <w:rsid w:val="00BE621C"/>
    <w:rsid w:val="00BE6A81"/>
    <w:rsid w:val="00BF018E"/>
    <w:rsid w:val="00BF04E3"/>
    <w:rsid w:val="00BF08E6"/>
    <w:rsid w:val="00BF1A85"/>
    <w:rsid w:val="00BF2506"/>
    <w:rsid w:val="00BF278A"/>
    <w:rsid w:val="00BF39C8"/>
    <w:rsid w:val="00BF3ABC"/>
    <w:rsid w:val="00BF7641"/>
    <w:rsid w:val="00BF783F"/>
    <w:rsid w:val="00C007EC"/>
    <w:rsid w:val="00C0129A"/>
    <w:rsid w:val="00C0182E"/>
    <w:rsid w:val="00C05FC5"/>
    <w:rsid w:val="00C115ED"/>
    <w:rsid w:val="00C14BA8"/>
    <w:rsid w:val="00C14FE2"/>
    <w:rsid w:val="00C16CED"/>
    <w:rsid w:val="00C17728"/>
    <w:rsid w:val="00C17E56"/>
    <w:rsid w:val="00C2162C"/>
    <w:rsid w:val="00C21A01"/>
    <w:rsid w:val="00C2227F"/>
    <w:rsid w:val="00C225E9"/>
    <w:rsid w:val="00C235F0"/>
    <w:rsid w:val="00C27DBE"/>
    <w:rsid w:val="00C304BE"/>
    <w:rsid w:val="00C308E0"/>
    <w:rsid w:val="00C32EBC"/>
    <w:rsid w:val="00C33403"/>
    <w:rsid w:val="00C35C47"/>
    <w:rsid w:val="00C363E3"/>
    <w:rsid w:val="00C368BA"/>
    <w:rsid w:val="00C37852"/>
    <w:rsid w:val="00C37EF5"/>
    <w:rsid w:val="00C40C53"/>
    <w:rsid w:val="00C4187D"/>
    <w:rsid w:val="00C43939"/>
    <w:rsid w:val="00C44601"/>
    <w:rsid w:val="00C4602D"/>
    <w:rsid w:val="00C463D7"/>
    <w:rsid w:val="00C47B15"/>
    <w:rsid w:val="00C47DFD"/>
    <w:rsid w:val="00C51F30"/>
    <w:rsid w:val="00C55601"/>
    <w:rsid w:val="00C5577F"/>
    <w:rsid w:val="00C60F78"/>
    <w:rsid w:val="00C6788D"/>
    <w:rsid w:val="00C74AA6"/>
    <w:rsid w:val="00C76029"/>
    <w:rsid w:val="00C7606E"/>
    <w:rsid w:val="00C767DA"/>
    <w:rsid w:val="00C76818"/>
    <w:rsid w:val="00C77104"/>
    <w:rsid w:val="00C77C00"/>
    <w:rsid w:val="00C803D8"/>
    <w:rsid w:val="00C81663"/>
    <w:rsid w:val="00C8197C"/>
    <w:rsid w:val="00C84617"/>
    <w:rsid w:val="00C853C0"/>
    <w:rsid w:val="00C85A17"/>
    <w:rsid w:val="00C85FF6"/>
    <w:rsid w:val="00C86C50"/>
    <w:rsid w:val="00C922D3"/>
    <w:rsid w:val="00C92885"/>
    <w:rsid w:val="00C94452"/>
    <w:rsid w:val="00C96077"/>
    <w:rsid w:val="00C96944"/>
    <w:rsid w:val="00C96BB1"/>
    <w:rsid w:val="00C97EF7"/>
    <w:rsid w:val="00CA04E0"/>
    <w:rsid w:val="00CA1115"/>
    <w:rsid w:val="00CA2426"/>
    <w:rsid w:val="00CA2761"/>
    <w:rsid w:val="00CA342C"/>
    <w:rsid w:val="00CA542B"/>
    <w:rsid w:val="00CA79F3"/>
    <w:rsid w:val="00CB0F87"/>
    <w:rsid w:val="00CC3828"/>
    <w:rsid w:val="00CC6FD4"/>
    <w:rsid w:val="00CC735A"/>
    <w:rsid w:val="00CD0457"/>
    <w:rsid w:val="00CD0B20"/>
    <w:rsid w:val="00CD1E21"/>
    <w:rsid w:val="00CD1E23"/>
    <w:rsid w:val="00CD247B"/>
    <w:rsid w:val="00CD5A56"/>
    <w:rsid w:val="00CD645A"/>
    <w:rsid w:val="00CD6EA2"/>
    <w:rsid w:val="00CD78F0"/>
    <w:rsid w:val="00CE040B"/>
    <w:rsid w:val="00CE13FB"/>
    <w:rsid w:val="00CE7C39"/>
    <w:rsid w:val="00CF0B9D"/>
    <w:rsid w:val="00CF28CD"/>
    <w:rsid w:val="00CF298B"/>
    <w:rsid w:val="00CF336C"/>
    <w:rsid w:val="00CF3C92"/>
    <w:rsid w:val="00CF420B"/>
    <w:rsid w:val="00CF445F"/>
    <w:rsid w:val="00CF4C81"/>
    <w:rsid w:val="00CF4F99"/>
    <w:rsid w:val="00CF52C8"/>
    <w:rsid w:val="00CF6403"/>
    <w:rsid w:val="00CF7E99"/>
    <w:rsid w:val="00D00201"/>
    <w:rsid w:val="00D05AE7"/>
    <w:rsid w:val="00D06770"/>
    <w:rsid w:val="00D06BAB"/>
    <w:rsid w:val="00D114BD"/>
    <w:rsid w:val="00D12C92"/>
    <w:rsid w:val="00D1316B"/>
    <w:rsid w:val="00D1463A"/>
    <w:rsid w:val="00D14F12"/>
    <w:rsid w:val="00D16241"/>
    <w:rsid w:val="00D251EB"/>
    <w:rsid w:val="00D255BB"/>
    <w:rsid w:val="00D25774"/>
    <w:rsid w:val="00D26968"/>
    <w:rsid w:val="00D26CD6"/>
    <w:rsid w:val="00D31B29"/>
    <w:rsid w:val="00D31DA2"/>
    <w:rsid w:val="00D32727"/>
    <w:rsid w:val="00D34477"/>
    <w:rsid w:val="00D360E2"/>
    <w:rsid w:val="00D366AE"/>
    <w:rsid w:val="00D36BFF"/>
    <w:rsid w:val="00D37858"/>
    <w:rsid w:val="00D4023B"/>
    <w:rsid w:val="00D40510"/>
    <w:rsid w:val="00D41079"/>
    <w:rsid w:val="00D468A8"/>
    <w:rsid w:val="00D4737C"/>
    <w:rsid w:val="00D504B4"/>
    <w:rsid w:val="00D512C2"/>
    <w:rsid w:val="00D53A70"/>
    <w:rsid w:val="00D544FC"/>
    <w:rsid w:val="00D57A22"/>
    <w:rsid w:val="00D62474"/>
    <w:rsid w:val="00D64C4F"/>
    <w:rsid w:val="00D65A3D"/>
    <w:rsid w:val="00D662C2"/>
    <w:rsid w:val="00D6721B"/>
    <w:rsid w:val="00D6735E"/>
    <w:rsid w:val="00D676B8"/>
    <w:rsid w:val="00D67A27"/>
    <w:rsid w:val="00D71B65"/>
    <w:rsid w:val="00D71EC0"/>
    <w:rsid w:val="00D72880"/>
    <w:rsid w:val="00D72FD6"/>
    <w:rsid w:val="00D731FF"/>
    <w:rsid w:val="00D738B0"/>
    <w:rsid w:val="00D74C0C"/>
    <w:rsid w:val="00D7513B"/>
    <w:rsid w:val="00D752C3"/>
    <w:rsid w:val="00D76BF1"/>
    <w:rsid w:val="00D77EF1"/>
    <w:rsid w:val="00D827DC"/>
    <w:rsid w:val="00D82E96"/>
    <w:rsid w:val="00D84ECF"/>
    <w:rsid w:val="00D8560A"/>
    <w:rsid w:val="00D85FC4"/>
    <w:rsid w:val="00D863CA"/>
    <w:rsid w:val="00D86F20"/>
    <w:rsid w:val="00D912E4"/>
    <w:rsid w:val="00D91841"/>
    <w:rsid w:val="00D93605"/>
    <w:rsid w:val="00D94F45"/>
    <w:rsid w:val="00D959DE"/>
    <w:rsid w:val="00D96779"/>
    <w:rsid w:val="00DA04DE"/>
    <w:rsid w:val="00DA0F35"/>
    <w:rsid w:val="00DA24F2"/>
    <w:rsid w:val="00DA3704"/>
    <w:rsid w:val="00DB0AC9"/>
    <w:rsid w:val="00DB11F1"/>
    <w:rsid w:val="00DB1CC5"/>
    <w:rsid w:val="00DB5A24"/>
    <w:rsid w:val="00DC25DF"/>
    <w:rsid w:val="00DC451D"/>
    <w:rsid w:val="00DC4B4C"/>
    <w:rsid w:val="00DC618C"/>
    <w:rsid w:val="00DC629C"/>
    <w:rsid w:val="00DC69FE"/>
    <w:rsid w:val="00DD1331"/>
    <w:rsid w:val="00DD1B79"/>
    <w:rsid w:val="00DD3899"/>
    <w:rsid w:val="00DD7856"/>
    <w:rsid w:val="00DE2B5A"/>
    <w:rsid w:val="00DE3425"/>
    <w:rsid w:val="00DE613B"/>
    <w:rsid w:val="00DF1DB0"/>
    <w:rsid w:val="00DF5A33"/>
    <w:rsid w:val="00DF5BED"/>
    <w:rsid w:val="00DF638F"/>
    <w:rsid w:val="00DF68CF"/>
    <w:rsid w:val="00DF71CE"/>
    <w:rsid w:val="00E06CE6"/>
    <w:rsid w:val="00E1087D"/>
    <w:rsid w:val="00E113DA"/>
    <w:rsid w:val="00E121F3"/>
    <w:rsid w:val="00E13A60"/>
    <w:rsid w:val="00E1552E"/>
    <w:rsid w:val="00E163F8"/>
    <w:rsid w:val="00E1677C"/>
    <w:rsid w:val="00E16CBA"/>
    <w:rsid w:val="00E1721C"/>
    <w:rsid w:val="00E213EA"/>
    <w:rsid w:val="00E23565"/>
    <w:rsid w:val="00E24558"/>
    <w:rsid w:val="00E24A22"/>
    <w:rsid w:val="00E25022"/>
    <w:rsid w:val="00E252FF"/>
    <w:rsid w:val="00E25F48"/>
    <w:rsid w:val="00E27A65"/>
    <w:rsid w:val="00E33083"/>
    <w:rsid w:val="00E3367F"/>
    <w:rsid w:val="00E35C62"/>
    <w:rsid w:val="00E36325"/>
    <w:rsid w:val="00E4213F"/>
    <w:rsid w:val="00E427BF"/>
    <w:rsid w:val="00E50EE6"/>
    <w:rsid w:val="00E519B0"/>
    <w:rsid w:val="00E530DC"/>
    <w:rsid w:val="00E57896"/>
    <w:rsid w:val="00E61BA5"/>
    <w:rsid w:val="00E645BF"/>
    <w:rsid w:val="00E67025"/>
    <w:rsid w:val="00E67611"/>
    <w:rsid w:val="00E678CD"/>
    <w:rsid w:val="00E72AC2"/>
    <w:rsid w:val="00E7326F"/>
    <w:rsid w:val="00E73E01"/>
    <w:rsid w:val="00E76029"/>
    <w:rsid w:val="00E8119B"/>
    <w:rsid w:val="00E82D25"/>
    <w:rsid w:val="00E85979"/>
    <w:rsid w:val="00E87399"/>
    <w:rsid w:val="00E908D8"/>
    <w:rsid w:val="00E954CC"/>
    <w:rsid w:val="00E9553E"/>
    <w:rsid w:val="00EA1D41"/>
    <w:rsid w:val="00EA3DB2"/>
    <w:rsid w:val="00EB0C06"/>
    <w:rsid w:val="00EB2AC4"/>
    <w:rsid w:val="00EB4497"/>
    <w:rsid w:val="00EB7A53"/>
    <w:rsid w:val="00EC0D00"/>
    <w:rsid w:val="00EC26C3"/>
    <w:rsid w:val="00EC2D62"/>
    <w:rsid w:val="00EC3739"/>
    <w:rsid w:val="00ED1659"/>
    <w:rsid w:val="00ED1D83"/>
    <w:rsid w:val="00ED205F"/>
    <w:rsid w:val="00ED652E"/>
    <w:rsid w:val="00ED65E8"/>
    <w:rsid w:val="00ED7826"/>
    <w:rsid w:val="00EE05CA"/>
    <w:rsid w:val="00EE1000"/>
    <w:rsid w:val="00EE1287"/>
    <w:rsid w:val="00EE2C7B"/>
    <w:rsid w:val="00EE4FD3"/>
    <w:rsid w:val="00EF0207"/>
    <w:rsid w:val="00EF28BE"/>
    <w:rsid w:val="00EF34E2"/>
    <w:rsid w:val="00EF584D"/>
    <w:rsid w:val="00EF65E6"/>
    <w:rsid w:val="00EF6CF4"/>
    <w:rsid w:val="00EF723F"/>
    <w:rsid w:val="00F007B0"/>
    <w:rsid w:val="00F05F3F"/>
    <w:rsid w:val="00F067FE"/>
    <w:rsid w:val="00F1031A"/>
    <w:rsid w:val="00F12281"/>
    <w:rsid w:val="00F1624D"/>
    <w:rsid w:val="00F170C7"/>
    <w:rsid w:val="00F17968"/>
    <w:rsid w:val="00F20FD4"/>
    <w:rsid w:val="00F211E6"/>
    <w:rsid w:val="00F232F9"/>
    <w:rsid w:val="00F244AF"/>
    <w:rsid w:val="00F244B4"/>
    <w:rsid w:val="00F2502C"/>
    <w:rsid w:val="00F25246"/>
    <w:rsid w:val="00F27161"/>
    <w:rsid w:val="00F30A0B"/>
    <w:rsid w:val="00F32AA1"/>
    <w:rsid w:val="00F35077"/>
    <w:rsid w:val="00F35725"/>
    <w:rsid w:val="00F35DC5"/>
    <w:rsid w:val="00F3788E"/>
    <w:rsid w:val="00F4103D"/>
    <w:rsid w:val="00F444B1"/>
    <w:rsid w:val="00F44F00"/>
    <w:rsid w:val="00F4595F"/>
    <w:rsid w:val="00F51944"/>
    <w:rsid w:val="00F525C9"/>
    <w:rsid w:val="00F52F53"/>
    <w:rsid w:val="00F56009"/>
    <w:rsid w:val="00F5600A"/>
    <w:rsid w:val="00F56D13"/>
    <w:rsid w:val="00F5733C"/>
    <w:rsid w:val="00F57C36"/>
    <w:rsid w:val="00F61BEE"/>
    <w:rsid w:val="00F61D5E"/>
    <w:rsid w:val="00F6207E"/>
    <w:rsid w:val="00F62255"/>
    <w:rsid w:val="00F629B5"/>
    <w:rsid w:val="00F629C6"/>
    <w:rsid w:val="00F633BC"/>
    <w:rsid w:val="00F63FAE"/>
    <w:rsid w:val="00F73E1A"/>
    <w:rsid w:val="00F74190"/>
    <w:rsid w:val="00F74AF8"/>
    <w:rsid w:val="00F75A80"/>
    <w:rsid w:val="00F76208"/>
    <w:rsid w:val="00F76F93"/>
    <w:rsid w:val="00F8098B"/>
    <w:rsid w:val="00F81AE0"/>
    <w:rsid w:val="00F845D2"/>
    <w:rsid w:val="00F85110"/>
    <w:rsid w:val="00F91C89"/>
    <w:rsid w:val="00F97D8C"/>
    <w:rsid w:val="00FA1628"/>
    <w:rsid w:val="00FA2A6F"/>
    <w:rsid w:val="00FA3566"/>
    <w:rsid w:val="00FA43D8"/>
    <w:rsid w:val="00FB2581"/>
    <w:rsid w:val="00FB2FC6"/>
    <w:rsid w:val="00FB3909"/>
    <w:rsid w:val="00FB6A6A"/>
    <w:rsid w:val="00FB7634"/>
    <w:rsid w:val="00FB7778"/>
    <w:rsid w:val="00FC216E"/>
    <w:rsid w:val="00FC2EE5"/>
    <w:rsid w:val="00FC4E5F"/>
    <w:rsid w:val="00FC585B"/>
    <w:rsid w:val="00FC616F"/>
    <w:rsid w:val="00FC695E"/>
    <w:rsid w:val="00FD121F"/>
    <w:rsid w:val="00FD4508"/>
    <w:rsid w:val="00FD45A3"/>
    <w:rsid w:val="00FD595A"/>
    <w:rsid w:val="00FD5F61"/>
    <w:rsid w:val="00FD61F7"/>
    <w:rsid w:val="00FD6F91"/>
    <w:rsid w:val="00FD7C7A"/>
    <w:rsid w:val="00FE11A1"/>
    <w:rsid w:val="00FE25E9"/>
    <w:rsid w:val="00FE3517"/>
    <w:rsid w:val="00FE39EA"/>
    <w:rsid w:val="00FE467D"/>
    <w:rsid w:val="00FE5E43"/>
    <w:rsid w:val="00FF084E"/>
    <w:rsid w:val="00FF158D"/>
    <w:rsid w:val="00FF1884"/>
    <w:rsid w:val="00FF6F35"/>
    <w:rsid w:val="00FF713B"/>
    <w:rsid w:val="00FF724D"/>
    <w:rsid w:val="00FF7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5583EB"/>
  <w15:chartTrackingRefBased/>
  <w15:docId w15:val="{1F125A04-C5EC-46EB-B5B8-33E8EDBC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6944"/>
  </w:style>
  <w:style w:type="paragraph" w:styleId="Nagwek1">
    <w:name w:val="heading 1"/>
    <w:basedOn w:val="Normalny"/>
    <w:next w:val="Normalny"/>
    <w:link w:val="Nagwek1Znak"/>
    <w:qFormat/>
    <w:rsid w:val="006712F6"/>
    <w:pPr>
      <w:keepNext/>
      <w:suppressAutoHyphens/>
      <w:spacing w:after="0" w:line="240" w:lineRule="auto"/>
      <w:outlineLvl w:val="0"/>
    </w:pPr>
    <w:rPr>
      <w:rFonts w:ascii="Times New Roman" w:eastAsia="Times New Roman" w:hAnsi="Times New Roman" w:cs="Times New Roman"/>
      <w:sz w:val="24"/>
      <w:szCs w:val="20"/>
      <w:lang w:eastAsia="zh-CN"/>
    </w:rPr>
  </w:style>
  <w:style w:type="paragraph" w:styleId="Nagwek2">
    <w:name w:val="heading 2"/>
    <w:basedOn w:val="Normalny"/>
    <w:next w:val="Normalny"/>
    <w:link w:val="Nagwek2Znak"/>
    <w:uiPriority w:val="9"/>
    <w:unhideWhenUsed/>
    <w:qFormat/>
    <w:rsid w:val="00800D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72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72E2"/>
    <w:rPr>
      <w:rFonts w:ascii="Segoe UI" w:hAnsi="Segoe UI" w:cs="Segoe UI"/>
      <w:sz w:val="18"/>
      <w:szCs w:val="18"/>
    </w:rPr>
  </w:style>
  <w:style w:type="paragraph" w:styleId="Akapitzlist">
    <w:name w:val="List Paragraph"/>
    <w:aliases w:val="Preambuła,normalny tekst,L1,Numerowanie,List Paragraph,sw tekst,Akapit z listą BS,CW_Lista,maz_wyliczenie,opis dzialania,K-P_odwolanie,A_wyliczenie,Akapit z listą5,BulletC,Wyliczanie,Obiekt,Akapit z listą31,Bullets,2 heading,Nagłowek 3"/>
    <w:basedOn w:val="Normalny"/>
    <w:link w:val="AkapitzlistZnak"/>
    <w:uiPriority w:val="34"/>
    <w:qFormat/>
    <w:rsid w:val="006972E2"/>
    <w:pPr>
      <w:ind w:left="720"/>
      <w:contextualSpacing/>
    </w:pPr>
  </w:style>
  <w:style w:type="character" w:customStyle="1" w:styleId="Teksttreci2">
    <w:name w:val="Tekst treści (2)_"/>
    <w:basedOn w:val="Domylnaczcionkaakapitu"/>
    <w:link w:val="Teksttreci20"/>
    <w:rsid w:val="006972E2"/>
    <w:rPr>
      <w:rFonts w:ascii="Times New Roman" w:eastAsia="Times New Roman" w:hAnsi="Times New Roman" w:cs="Times New Roman"/>
      <w:shd w:val="clear" w:color="auto" w:fill="FFFFFF"/>
    </w:rPr>
  </w:style>
  <w:style w:type="character" w:customStyle="1" w:styleId="Teksttreci3">
    <w:name w:val="Tekst treści (3)_"/>
    <w:basedOn w:val="Domylnaczcionkaakapitu"/>
    <w:link w:val="Teksttreci30"/>
    <w:rsid w:val="006972E2"/>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972E2"/>
    <w:pPr>
      <w:widowControl w:val="0"/>
      <w:shd w:val="clear" w:color="auto" w:fill="FFFFFF"/>
      <w:spacing w:before="120" w:after="360" w:line="0" w:lineRule="atLeast"/>
      <w:ind w:hanging="480"/>
      <w:jc w:val="center"/>
    </w:pPr>
    <w:rPr>
      <w:rFonts w:ascii="Times New Roman" w:eastAsia="Times New Roman" w:hAnsi="Times New Roman" w:cs="Times New Roman"/>
    </w:rPr>
  </w:style>
  <w:style w:type="paragraph" w:customStyle="1" w:styleId="Teksttreci30">
    <w:name w:val="Tekst treści (3)"/>
    <w:basedOn w:val="Normalny"/>
    <w:link w:val="Teksttreci3"/>
    <w:rsid w:val="006972E2"/>
    <w:pPr>
      <w:widowControl w:val="0"/>
      <w:shd w:val="clear" w:color="auto" w:fill="FFFFFF"/>
      <w:spacing w:after="0" w:line="270" w:lineRule="exact"/>
      <w:ind w:hanging="460"/>
      <w:jc w:val="both"/>
    </w:pPr>
    <w:rPr>
      <w:rFonts w:ascii="Times New Roman" w:eastAsia="Times New Roman" w:hAnsi="Times New Roman" w:cs="Times New Roman"/>
    </w:rPr>
  </w:style>
  <w:style w:type="character" w:styleId="Odwoaniedokomentarza">
    <w:name w:val="annotation reference"/>
    <w:basedOn w:val="Domylnaczcionkaakapitu"/>
    <w:uiPriority w:val="99"/>
    <w:unhideWhenUsed/>
    <w:rsid w:val="00BF018E"/>
    <w:rPr>
      <w:sz w:val="16"/>
      <w:szCs w:val="16"/>
    </w:rPr>
  </w:style>
  <w:style w:type="paragraph" w:styleId="Tekstkomentarza">
    <w:name w:val="annotation text"/>
    <w:basedOn w:val="Normalny"/>
    <w:link w:val="TekstkomentarzaZnak"/>
    <w:uiPriority w:val="99"/>
    <w:unhideWhenUsed/>
    <w:rsid w:val="00BF018E"/>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rsid w:val="00BF018E"/>
    <w:rPr>
      <w:rFonts w:ascii="Times New Roman" w:eastAsia="Times New Roman" w:hAnsi="Times New Roman" w:cs="Times New Roman"/>
      <w:sz w:val="20"/>
      <w:szCs w:val="20"/>
      <w:lang w:eastAsia="zh-CN"/>
    </w:rPr>
  </w:style>
  <w:style w:type="character" w:customStyle="1" w:styleId="Nagwek1Znak">
    <w:name w:val="Nagłówek 1 Znak"/>
    <w:basedOn w:val="Domylnaczcionkaakapitu"/>
    <w:link w:val="Nagwek1"/>
    <w:rsid w:val="006712F6"/>
    <w:rPr>
      <w:rFonts w:ascii="Times New Roman" w:eastAsia="Times New Roman" w:hAnsi="Times New Roman" w:cs="Times New Roman"/>
      <w:sz w:val="24"/>
      <w:szCs w:val="20"/>
      <w:lang w:eastAsia="zh-CN"/>
    </w:rPr>
  </w:style>
  <w:style w:type="paragraph" w:styleId="Tematkomentarza">
    <w:name w:val="annotation subject"/>
    <w:basedOn w:val="Tekstkomentarza"/>
    <w:next w:val="Tekstkomentarza"/>
    <w:link w:val="TematkomentarzaZnak"/>
    <w:uiPriority w:val="99"/>
    <w:semiHidden/>
    <w:unhideWhenUsed/>
    <w:rsid w:val="006712F6"/>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712F6"/>
    <w:rPr>
      <w:rFonts w:ascii="Times New Roman" w:eastAsia="Times New Roman" w:hAnsi="Times New Roman" w:cs="Times New Roman"/>
      <w:b/>
      <w:bCs/>
      <w:sz w:val="20"/>
      <w:szCs w:val="20"/>
      <w:lang w:eastAsia="zh-CN"/>
    </w:rPr>
  </w:style>
  <w:style w:type="character" w:customStyle="1" w:styleId="Nagweklubstopka">
    <w:name w:val="Nagłówek lub stopka_"/>
    <w:basedOn w:val="Domylnaczcionkaakapitu"/>
    <w:link w:val="Nagweklubstopka0"/>
    <w:rsid w:val="00E50EE6"/>
    <w:rPr>
      <w:rFonts w:ascii="Times New Roman" w:eastAsia="Times New Roman" w:hAnsi="Times New Roman" w:cs="Times New Roman"/>
      <w:sz w:val="20"/>
      <w:szCs w:val="20"/>
      <w:shd w:val="clear" w:color="auto" w:fill="FFFFFF"/>
    </w:rPr>
  </w:style>
  <w:style w:type="paragraph" w:customStyle="1" w:styleId="Nagweklubstopka0">
    <w:name w:val="Nagłówek lub stopka"/>
    <w:basedOn w:val="Normalny"/>
    <w:link w:val="Nagweklubstopka"/>
    <w:rsid w:val="00E50EE6"/>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AkapitzlistZnak">
    <w:name w:val="Akapit z listą Znak"/>
    <w:aliases w:val="Preambuła Znak,normalny tekst Znak,L1 Znak,Numerowanie Znak,List Paragraph Znak,sw tekst Znak,Akapit z listą BS Znak,CW_Lista Znak,maz_wyliczenie Znak,opis dzialania Znak,K-P_odwolanie Znak,A_wyliczenie Znak,Akapit z listą5 Znak"/>
    <w:link w:val="Akapitzlist"/>
    <w:uiPriority w:val="34"/>
    <w:qFormat/>
    <w:locked/>
    <w:rsid w:val="007F43D2"/>
  </w:style>
  <w:style w:type="paragraph" w:styleId="Tekstprzypisukocowego">
    <w:name w:val="endnote text"/>
    <w:basedOn w:val="Normalny"/>
    <w:link w:val="TekstprzypisukocowegoZnak"/>
    <w:uiPriority w:val="99"/>
    <w:semiHidden/>
    <w:unhideWhenUsed/>
    <w:rsid w:val="003327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27BD"/>
    <w:rPr>
      <w:sz w:val="20"/>
      <w:szCs w:val="20"/>
    </w:rPr>
  </w:style>
  <w:style w:type="character" w:styleId="Odwoanieprzypisukocowego">
    <w:name w:val="endnote reference"/>
    <w:basedOn w:val="Domylnaczcionkaakapitu"/>
    <w:uiPriority w:val="99"/>
    <w:semiHidden/>
    <w:unhideWhenUsed/>
    <w:rsid w:val="003327BD"/>
    <w:rPr>
      <w:vertAlign w:val="superscript"/>
    </w:rPr>
  </w:style>
  <w:style w:type="paragraph" w:styleId="Nagwek">
    <w:name w:val="header"/>
    <w:basedOn w:val="Normalny"/>
    <w:link w:val="NagwekZnak"/>
    <w:uiPriority w:val="99"/>
    <w:unhideWhenUsed/>
    <w:rsid w:val="00B173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7337"/>
  </w:style>
  <w:style w:type="paragraph" w:styleId="Stopka">
    <w:name w:val="footer"/>
    <w:basedOn w:val="Normalny"/>
    <w:link w:val="StopkaZnak"/>
    <w:uiPriority w:val="99"/>
    <w:unhideWhenUsed/>
    <w:rsid w:val="00B173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7337"/>
  </w:style>
  <w:style w:type="character" w:styleId="Hipercze">
    <w:name w:val="Hyperlink"/>
    <w:basedOn w:val="Domylnaczcionkaakapitu"/>
    <w:uiPriority w:val="99"/>
    <w:unhideWhenUsed/>
    <w:rsid w:val="00D504B4"/>
    <w:rPr>
      <w:color w:val="0563C1" w:themeColor="hyperlink"/>
      <w:u w:val="single"/>
    </w:rPr>
  </w:style>
  <w:style w:type="paragraph" w:styleId="Poprawka">
    <w:name w:val="Revision"/>
    <w:hidden/>
    <w:uiPriority w:val="99"/>
    <w:semiHidden/>
    <w:rsid w:val="00305693"/>
    <w:pPr>
      <w:spacing w:after="0" w:line="240" w:lineRule="auto"/>
    </w:pPr>
  </w:style>
  <w:style w:type="paragraph" w:customStyle="1" w:styleId="Default">
    <w:name w:val="Default"/>
    <w:rsid w:val="00F76208"/>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507392"/>
    <w:rPr>
      <w:b/>
      <w:bCs/>
    </w:rPr>
  </w:style>
  <w:style w:type="paragraph" w:customStyle="1" w:styleId="Akapitzlist1">
    <w:name w:val="Akapit z listą1"/>
    <w:rsid w:val="0051725F"/>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pl-PL"/>
    </w:rPr>
  </w:style>
  <w:style w:type="paragraph" w:styleId="Bezodstpw">
    <w:name w:val="No Spacing"/>
    <w:uiPriority w:val="1"/>
    <w:qFormat/>
    <w:rsid w:val="00453763"/>
    <w:pPr>
      <w:widowControl w:val="0"/>
      <w:spacing w:after="0" w:line="240" w:lineRule="auto"/>
    </w:pPr>
    <w:rPr>
      <w:rFonts w:ascii="Courier New" w:eastAsia="Courier New" w:hAnsi="Courier New" w:cs="Courier New"/>
      <w:color w:val="000000"/>
      <w:sz w:val="24"/>
      <w:szCs w:val="24"/>
      <w:lang w:eastAsia="pl-PL" w:bidi="pl-PL"/>
    </w:rPr>
  </w:style>
  <w:style w:type="numbering" w:customStyle="1" w:styleId="Zaimportowanystyl51">
    <w:name w:val="Zaimportowany styl 51"/>
    <w:rsid w:val="00453763"/>
    <w:pPr>
      <w:numPr>
        <w:numId w:val="43"/>
      </w:numPr>
    </w:pPr>
  </w:style>
  <w:style w:type="paragraph" w:customStyle="1" w:styleId="JKNadpis1">
    <w:name w:val="JK_Nadpis 1"/>
    <w:basedOn w:val="Nagwek1"/>
    <w:rsid w:val="008E4FB3"/>
    <w:pPr>
      <w:numPr>
        <w:numId w:val="50"/>
      </w:numPr>
      <w:suppressAutoHyphens w:val="0"/>
      <w:spacing w:before="240" w:after="240"/>
      <w:jc w:val="center"/>
    </w:pPr>
    <w:rPr>
      <w:rFonts w:ascii="Arial" w:hAnsi="Arial"/>
      <w:b/>
      <w:kern w:val="28"/>
      <w:u w:val="thick"/>
      <w:lang w:eastAsia="cs-CZ"/>
    </w:rPr>
  </w:style>
  <w:style w:type="character" w:customStyle="1" w:styleId="Teksttreci2Pogrubienie">
    <w:name w:val="Tekst treści (2) + Pogrubienie"/>
    <w:basedOn w:val="Teksttreci2"/>
    <w:rsid w:val="007F717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Nagwekspisutreci">
    <w:name w:val="TOC Heading"/>
    <w:basedOn w:val="Nagwek1"/>
    <w:next w:val="Normalny"/>
    <w:uiPriority w:val="39"/>
    <w:unhideWhenUsed/>
    <w:qFormat/>
    <w:rsid w:val="003C00DF"/>
    <w:pPr>
      <w:keepLines/>
      <w:suppressAutoHyphens w:val="0"/>
      <w:spacing w:before="240" w:line="259" w:lineRule="auto"/>
      <w:outlineLvl w:val="9"/>
    </w:pPr>
    <w:rPr>
      <w:rFonts w:asciiTheme="majorHAnsi" w:eastAsiaTheme="majorEastAsia" w:hAnsiTheme="majorHAnsi" w:cstheme="majorBidi"/>
      <w:color w:val="2F5496" w:themeColor="accent1" w:themeShade="BF"/>
      <w:sz w:val="32"/>
      <w:szCs w:val="32"/>
      <w:lang w:eastAsia="pl-PL"/>
    </w:rPr>
  </w:style>
  <w:style w:type="paragraph" w:styleId="Spistreci1">
    <w:name w:val="toc 1"/>
    <w:basedOn w:val="Normalny"/>
    <w:next w:val="Normalny"/>
    <w:autoRedefine/>
    <w:uiPriority w:val="39"/>
    <w:unhideWhenUsed/>
    <w:rsid w:val="003C00DF"/>
    <w:pPr>
      <w:spacing w:after="100"/>
    </w:pPr>
  </w:style>
  <w:style w:type="character" w:customStyle="1" w:styleId="Nagwek2Znak">
    <w:name w:val="Nagłówek 2 Znak"/>
    <w:basedOn w:val="Domylnaczcionkaakapitu"/>
    <w:link w:val="Nagwek2"/>
    <w:uiPriority w:val="9"/>
    <w:rsid w:val="00800DA6"/>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DF1DB0"/>
    <w:pPr>
      <w:spacing w:after="100"/>
      <w:ind w:left="220"/>
    </w:pPr>
  </w:style>
  <w:style w:type="character" w:customStyle="1" w:styleId="PogrubienieNagweklubstopka11pt1">
    <w:name w:val="Pogrubienie;Nagłówek lub stopka + 11 pt1"/>
    <w:basedOn w:val="Domylnaczcionkaakapitu"/>
    <w:rsid w:val="00606EEC"/>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paragraph" w:styleId="Tekstpodstawowy">
    <w:name w:val="Body Text"/>
    <w:basedOn w:val="Normalny"/>
    <w:link w:val="TekstpodstawowyZnak"/>
    <w:uiPriority w:val="99"/>
    <w:semiHidden/>
    <w:unhideWhenUsed/>
    <w:rsid w:val="009D236C"/>
    <w:pPr>
      <w:spacing w:after="120"/>
    </w:pPr>
  </w:style>
  <w:style w:type="character" w:customStyle="1" w:styleId="TekstpodstawowyZnak">
    <w:name w:val="Tekst podstawowy Znak"/>
    <w:basedOn w:val="Domylnaczcionkaakapitu"/>
    <w:link w:val="Tekstpodstawowy"/>
    <w:uiPriority w:val="99"/>
    <w:rsid w:val="009D236C"/>
  </w:style>
  <w:style w:type="numbering" w:customStyle="1" w:styleId="Zaimportowanystyl48">
    <w:name w:val="Zaimportowany styl 48"/>
    <w:rsid w:val="00F444B1"/>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6837">
      <w:bodyDiv w:val="1"/>
      <w:marLeft w:val="0"/>
      <w:marRight w:val="0"/>
      <w:marTop w:val="0"/>
      <w:marBottom w:val="0"/>
      <w:divBdr>
        <w:top w:val="none" w:sz="0" w:space="0" w:color="auto"/>
        <w:left w:val="none" w:sz="0" w:space="0" w:color="auto"/>
        <w:bottom w:val="none" w:sz="0" w:space="0" w:color="auto"/>
        <w:right w:val="none" w:sz="0" w:space="0" w:color="auto"/>
      </w:divBdr>
      <w:divsChild>
        <w:div w:id="2012179748">
          <w:marLeft w:val="0"/>
          <w:marRight w:val="0"/>
          <w:marTop w:val="0"/>
          <w:marBottom w:val="0"/>
          <w:divBdr>
            <w:top w:val="none" w:sz="0" w:space="0" w:color="auto"/>
            <w:left w:val="none" w:sz="0" w:space="0" w:color="auto"/>
            <w:bottom w:val="none" w:sz="0" w:space="0" w:color="auto"/>
            <w:right w:val="none" w:sz="0" w:space="0" w:color="auto"/>
          </w:divBdr>
        </w:div>
        <w:div w:id="469712543">
          <w:marLeft w:val="0"/>
          <w:marRight w:val="0"/>
          <w:marTop w:val="0"/>
          <w:marBottom w:val="0"/>
          <w:divBdr>
            <w:top w:val="none" w:sz="0" w:space="0" w:color="auto"/>
            <w:left w:val="none" w:sz="0" w:space="0" w:color="auto"/>
            <w:bottom w:val="none" w:sz="0" w:space="0" w:color="auto"/>
            <w:right w:val="none" w:sz="0" w:space="0" w:color="auto"/>
          </w:divBdr>
        </w:div>
      </w:divsChild>
    </w:div>
    <w:div w:id="782264929">
      <w:bodyDiv w:val="1"/>
      <w:marLeft w:val="0"/>
      <w:marRight w:val="0"/>
      <w:marTop w:val="0"/>
      <w:marBottom w:val="0"/>
      <w:divBdr>
        <w:top w:val="none" w:sz="0" w:space="0" w:color="auto"/>
        <w:left w:val="none" w:sz="0" w:space="0" w:color="auto"/>
        <w:bottom w:val="none" w:sz="0" w:space="0" w:color="auto"/>
        <w:right w:val="none" w:sz="0" w:space="0" w:color="auto"/>
      </w:divBdr>
      <w:divsChild>
        <w:div w:id="656762413">
          <w:marLeft w:val="0"/>
          <w:marRight w:val="0"/>
          <w:marTop w:val="0"/>
          <w:marBottom w:val="0"/>
          <w:divBdr>
            <w:top w:val="none" w:sz="0" w:space="0" w:color="auto"/>
            <w:left w:val="none" w:sz="0" w:space="0" w:color="auto"/>
            <w:bottom w:val="none" w:sz="0" w:space="0" w:color="auto"/>
            <w:right w:val="none" w:sz="0" w:space="0" w:color="auto"/>
          </w:divBdr>
        </w:div>
        <w:div w:id="1750812248">
          <w:marLeft w:val="0"/>
          <w:marRight w:val="0"/>
          <w:marTop w:val="0"/>
          <w:marBottom w:val="0"/>
          <w:divBdr>
            <w:top w:val="none" w:sz="0" w:space="0" w:color="auto"/>
            <w:left w:val="none" w:sz="0" w:space="0" w:color="auto"/>
            <w:bottom w:val="none" w:sz="0" w:space="0" w:color="auto"/>
            <w:right w:val="none" w:sz="0" w:space="0" w:color="auto"/>
          </w:divBdr>
        </w:div>
      </w:divsChild>
    </w:div>
    <w:div w:id="919290849">
      <w:bodyDiv w:val="1"/>
      <w:marLeft w:val="0"/>
      <w:marRight w:val="0"/>
      <w:marTop w:val="0"/>
      <w:marBottom w:val="0"/>
      <w:divBdr>
        <w:top w:val="none" w:sz="0" w:space="0" w:color="auto"/>
        <w:left w:val="none" w:sz="0" w:space="0" w:color="auto"/>
        <w:bottom w:val="none" w:sz="0" w:space="0" w:color="auto"/>
        <w:right w:val="none" w:sz="0" w:space="0" w:color="auto"/>
      </w:divBdr>
      <w:divsChild>
        <w:div w:id="988708492">
          <w:marLeft w:val="0"/>
          <w:marRight w:val="0"/>
          <w:marTop w:val="0"/>
          <w:marBottom w:val="0"/>
          <w:divBdr>
            <w:top w:val="none" w:sz="0" w:space="0" w:color="auto"/>
            <w:left w:val="none" w:sz="0" w:space="0" w:color="auto"/>
            <w:bottom w:val="none" w:sz="0" w:space="0" w:color="auto"/>
            <w:right w:val="none" w:sz="0" w:space="0" w:color="auto"/>
          </w:divBdr>
        </w:div>
        <w:div w:id="1585337034">
          <w:marLeft w:val="0"/>
          <w:marRight w:val="0"/>
          <w:marTop w:val="0"/>
          <w:marBottom w:val="0"/>
          <w:divBdr>
            <w:top w:val="none" w:sz="0" w:space="0" w:color="auto"/>
            <w:left w:val="none" w:sz="0" w:space="0" w:color="auto"/>
            <w:bottom w:val="none" w:sz="0" w:space="0" w:color="auto"/>
            <w:right w:val="none" w:sz="0" w:space="0" w:color="auto"/>
          </w:divBdr>
        </w:div>
      </w:divsChild>
    </w:div>
    <w:div w:id="934048519">
      <w:bodyDiv w:val="1"/>
      <w:marLeft w:val="0"/>
      <w:marRight w:val="0"/>
      <w:marTop w:val="0"/>
      <w:marBottom w:val="0"/>
      <w:divBdr>
        <w:top w:val="none" w:sz="0" w:space="0" w:color="auto"/>
        <w:left w:val="none" w:sz="0" w:space="0" w:color="auto"/>
        <w:bottom w:val="none" w:sz="0" w:space="0" w:color="auto"/>
        <w:right w:val="none" w:sz="0" w:space="0" w:color="auto"/>
      </w:divBdr>
      <w:divsChild>
        <w:div w:id="508719761">
          <w:marLeft w:val="0"/>
          <w:marRight w:val="0"/>
          <w:marTop w:val="72"/>
          <w:marBottom w:val="0"/>
          <w:divBdr>
            <w:top w:val="none" w:sz="0" w:space="0" w:color="auto"/>
            <w:left w:val="none" w:sz="0" w:space="0" w:color="auto"/>
            <w:bottom w:val="none" w:sz="0" w:space="0" w:color="auto"/>
            <w:right w:val="none" w:sz="0" w:space="0" w:color="auto"/>
          </w:divBdr>
        </w:div>
        <w:div w:id="2075004600">
          <w:marLeft w:val="0"/>
          <w:marRight w:val="0"/>
          <w:marTop w:val="72"/>
          <w:marBottom w:val="0"/>
          <w:divBdr>
            <w:top w:val="none" w:sz="0" w:space="0" w:color="auto"/>
            <w:left w:val="none" w:sz="0" w:space="0" w:color="auto"/>
            <w:bottom w:val="none" w:sz="0" w:space="0" w:color="auto"/>
            <w:right w:val="none" w:sz="0" w:space="0" w:color="auto"/>
          </w:divBdr>
          <w:divsChild>
            <w:div w:id="16013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5182">
      <w:bodyDiv w:val="1"/>
      <w:marLeft w:val="0"/>
      <w:marRight w:val="0"/>
      <w:marTop w:val="0"/>
      <w:marBottom w:val="0"/>
      <w:divBdr>
        <w:top w:val="none" w:sz="0" w:space="0" w:color="auto"/>
        <w:left w:val="none" w:sz="0" w:space="0" w:color="auto"/>
        <w:bottom w:val="none" w:sz="0" w:space="0" w:color="auto"/>
        <w:right w:val="none" w:sz="0" w:space="0" w:color="auto"/>
      </w:divBdr>
      <w:divsChild>
        <w:div w:id="321736835">
          <w:marLeft w:val="0"/>
          <w:marRight w:val="0"/>
          <w:marTop w:val="240"/>
          <w:marBottom w:val="0"/>
          <w:divBdr>
            <w:top w:val="none" w:sz="0" w:space="0" w:color="auto"/>
            <w:left w:val="none" w:sz="0" w:space="0" w:color="auto"/>
            <w:bottom w:val="none" w:sz="0" w:space="0" w:color="auto"/>
            <w:right w:val="none" w:sz="0" w:space="0" w:color="auto"/>
          </w:divBdr>
        </w:div>
        <w:div w:id="1269585721">
          <w:marLeft w:val="0"/>
          <w:marRight w:val="0"/>
          <w:marTop w:val="240"/>
          <w:marBottom w:val="0"/>
          <w:divBdr>
            <w:top w:val="none" w:sz="0" w:space="0" w:color="auto"/>
            <w:left w:val="none" w:sz="0" w:space="0" w:color="auto"/>
            <w:bottom w:val="none" w:sz="0" w:space="0" w:color="auto"/>
            <w:right w:val="none" w:sz="0" w:space="0" w:color="auto"/>
          </w:divBdr>
        </w:div>
      </w:divsChild>
    </w:div>
    <w:div w:id="1303802504">
      <w:bodyDiv w:val="1"/>
      <w:marLeft w:val="0"/>
      <w:marRight w:val="0"/>
      <w:marTop w:val="0"/>
      <w:marBottom w:val="0"/>
      <w:divBdr>
        <w:top w:val="none" w:sz="0" w:space="0" w:color="auto"/>
        <w:left w:val="none" w:sz="0" w:space="0" w:color="auto"/>
        <w:bottom w:val="none" w:sz="0" w:space="0" w:color="auto"/>
        <w:right w:val="none" w:sz="0" w:space="0" w:color="auto"/>
      </w:divBdr>
      <w:divsChild>
        <w:div w:id="489172017">
          <w:marLeft w:val="0"/>
          <w:marRight w:val="0"/>
          <w:marTop w:val="72"/>
          <w:marBottom w:val="0"/>
          <w:divBdr>
            <w:top w:val="none" w:sz="0" w:space="0" w:color="auto"/>
            <w:left w:val="none" w:sz="0" w:space="0" w:color="auto"/>
            <w:bottom w:val="none" w:sz="0" w:space="0" w:color="auto"/>
            <w:right w:val="none" w:sz="0" w:space="0" w:color="auto"/>
          </w:divBdr>
        </w:div>
        <w:div w:id="1126199479">
          <w:marLeft w:val="0"/>
          <w:marRight w:val="0"/>
          <w:marTop w:val="72"/>
          <w:marBottom w:val="0"/>
          <w:divBdr>
            <w:top w:val="none" w:sz="0" w:space="0" w:color="auto"/>
            <w:left w:val="none" w:sz="0" w:space="0" w:color="auto"/>
            <w:bottom w:val="none" w:sz="0" w:space="0" w:color="auto"/>
            <w:right w:val="none" w:sz="0" w:space="0" w:color="auto"/>
          </w:divBdr>
          <w:divsChild>
            <w:div w:id="20657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4800">
      <w:bodyDiv w:val="1"/>
      <w:marLeft w:val="0"/>
      <w:marRight w:val="0"/>
      <w:marTop w:val="0"/>
      <w:marBottom w:val="0"/>
      <w:divBdr>
        <w:top w:val="none" w:sz="0" w:space="0" w:color="auto"/>
        <w:left w:val="none" w:sz="0" w:space="0" w:color="auto"/>
        <w:bottom w:val="none" w:sz="0" w:space="0" w:color="auto"/>
        <w:right w:val="none" w:sz="0" w:space="0" w:color="auto"/>
      </w:divBdr>
    </w:div>
    <w:div w:id="1879200473">
      <w:bodyDiv w:val="1"/>
      <w:marLeft w:val="0"/>
      <w:marRight w:val="0"/>
      <w:marTop w:val="0"/>
      <w:marBottom w:val="0"/>
      <w:divBdr>
        <w:top w:val="none" w:sz="0" w:space="0" w:color="auto"/>
        <w:left w:val="none" w:sz="0" w:space="0" w:color="auto"/>
        <w:bottom w:val="none" w:sz="0" w:space="0" w:color="auto"/>
        <w:right w:val="none" w:sz="0" w:space="0" w:color="auto"/>
      </w:divBdr>
      <w:divsChild>
        <w:div w:id="2052728427">
          <w:marLeft w:val="0"/>
          <w:marRight w:val="0"/>
          <w:marTop w:val="0"/>
          <w:marBottom w:val="0"/>
          <w:divBdr>
            <w:top w:val="none" w:sz="0" w:space="0" w:color="auto"/>
            <w:left w:val="none" w:sz="0" w:space="0" w:color="auto"/>
            <w:bottom w:val="none" w:sz="0" w:space="0" w:color="auto"/>
            <w:right w:val="none" w:sz="0" w:space="0" w:color="auto"/>
          </w:divBdr>
        </w:div>
      </w:divsChild>
    </w:div>
    <w:div w:id="2026393969">
      <w:bodyDiv w:val="1"/>
      <w:marLeft w:val="0"/>
      <w:marRight w:val="0"/>
      <w:marTop w:val="0"/>
      <w:marBottom w:val="0"/>
      <w:divBdr>
        <w:top w:val="none" w:sz="0" w:space="0" w:color="auto"/>
        <w:left w:val="none" w:sz="0" w:space="0" w:color="auto"/>
        <w:bottom w:val="none" w:sz="0" w:space="0" w:color="auto"/>
        <w:right w:val="none" w:sz="0" w:space="0" w:color="auto"/>
      </w:divBdr>
    </w:div>
    <w:div w:id="2083213375">
      <w:bodyDiv w:val="1"/>
      <w:marLeft w:val="0"/>
      <w:marRight w:val="0"/>
      <w:marTop w:val="0"/>
      <w:marBottom w:val="0"/>
      <w:divBdr>
        <w:top w:val="none" w:sz="0" w:space="0" w:color="auto"/>
        <w:left w:val="none" w:sz="0" w:space="0" w:color="auto"/>
        <w:bottom w:val="none" w:sz="0" w:space="0" w:color="auto"/>
        <w:right w:val="none" w:sz="0" w:space="0" w:color="auto"/>
      </w:divBdr>
    </w:div>
    <w:div w:id="21199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k@spsk2-szczecin.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raca@spsk2-szczecin.pl" TargetMode="External"/><Relationship Id="rId4" Type="http://schemas.openxmlformats.org/officeDocument/2006/relationships/settings" Target="settings.xml"/><Relationship Id="rId9" Type="http://schemas.openxmlformats.org/officeDocument/2006/relationships/hyperlink" Target="mailto:m.siepracka@spsk2-szczeci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B9294-2498-44FA-AC52-388A6CED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62</Pages>
  <Words>24920</Words>
  <Characters>149523</Characters>
  <Application>Microsoft Office Word</Application>
  <DocSecurity>0</DocSecurity>
  <Lines>1246</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Antczak</dc:creator>
  <cp:keywords/>
  <dc:description/>
  <cp:lastModifiedBy>Eliza Koladyńska</cp:lastModifiedBy>
  <cp:revision>16</cp:revision>
  <cp:lastPrinted>2023-06-13T10:22:00Z</cp:lastPrinted>
  <dcterms:created xsi:type="dcterms:W3CDTF">2023-06-13T09:35:00Z</dcterms:created>
  <dcterms:modified xsi:type="dcterms:W3CDTF">2023-06-19T10:55:00Z</dcterms:modified>
</cp:coreProperties>
</file>