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B5" w:rsidRPr="00FB7FCC" w:rsidRDefault="0088448F" w:rsidP="00EF7041">
      <w:pPr>
        <w:pStyle w:val="Nagwek2"/>
        <w:numPr>
          <w:ilvl w:val="0"/>
          <w:numId w:val="0"/>
        </w:numPr>
        <w:ind w:left="576" w:hanging="576"/>
        <w:jc w:val="right"/>
        <w:rPr>
          <w:rFonts w:ascii="Arial" w:hAnsi="Arial" w:cs="Arial"/>
          <w:b w:val="0"/>
          <w:sz w:val="22"/>
          <w:lang w:val="pl-PL"/>
        </w:rPr>
      </w:pPr>
      <w:r w:rsidRPr="00FB7FCC">
        <w:rPr>
          <w:rFonts w:ascii="Arial" w:hAnsi="Arial" w:cs="Arial"/>
          <w:b w:val="0"/>
          <w:sz w:val="22"/>
        </w:rPr>
        <w:t xml:space="preserve">                                                               </w:t>
      </w:r>
    </w:p>
    <w:p w:rsidR="0088448F" w:rsidRPr="00FB7FCC" w:rsidRDefault="0088448F" w:rsidP="00EF7041">
      <w:pPr>
        <w:pStyle w:val="Nagwek2"/>
        <w:numPr>
          <w:ilvl w:val="0"/>
          <w:numId w:val="0"/>
        </w:numPr>
        <w:ind w:left="576" w:hanging="576"/>
        <w:jc w:val="right"/>
        <w:rPr>
          <w:rFonts w:ascii="Arial" w:hAnsi="Arial" w:cs="Arial"/>
          <w:b w:val="0"/>
          <w:sz w:val="24"/>
          <w:lang w:val="pl-PL"/>
        </w:rPr>
      </w:pPr>
    </w:p>
    <w:p w:rsidR="00B24FF2" w:rsidRDefault="00B24FF2" w:rsidP="00CA58E3">
      <w:pPr>
        <w:jc w:val="center"/>
        <w:rPr>
          <w:rFonts w:ascii="Arial" w:hAnsi="Arial" w:cs="Arial"/>
          <w:b/>
          <w:sz w:val="28"/>
          <w:szCs w:val="28"/>
        </w:rPr>
      </w:pPr>
      <w:r w:rsidRPr="00950641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2</w:t>
      </w:r>
      <w:r w:rsidRPr="00950641">
        <w:rPr>
          <w:rFonts w:ascii="Arial" w:hAnsi="Arial" w:cs="Arial"/>
          <w:b/>
        </w:rPr>
        <w:t xml:space="preserve"> RADIOTELEFONY </w:t>
      </w:r>
      <w:r>
        <w:rPr>
          <w:rFonts w:ascii="Arial" w:hAnsi="Arial" w:cs="Arial"/>
          <w:b/>
        </w:rPr>
        <w:t>PRZEWOŹNE</w:t>
      </w:r>
      <w:r w:rsidRPr="00950641">
        <w:rPr>
          <w:rFonts w:ascii="Arial" w:hAnsi="Arial" w:cs="Arial"/>
          <w:b/>
        </w:rPr>
        <w:t xml:space="preserve"> DLA </w:t>
      </w:r>
      <w:r>
        <w:rPr>
          <w:rFonts w:ascii="Arial" w:hAnsi="Arial" w:cs="Arial"/>
          <w:b/>
        </w:rPr>
        <w:t>WOT</w:t>
      </w:r>
    </w:p>
    <w:p w:rsidR="00B24FF2" w:rsidRDefault="00B24FF2" w:rsidP="00CA58E3">
      <w:pPr>
        <w:jc w:val="center"/>
        <w:rPr>
          <w:rFonts w:ascii="Arial" w:hAnsi="Arial" w:cs="Arial"/>
          <w:b/>
          <w:sz w:val="28"/>
          <w:szCs w:val="28"/>
        </w:rPr>
      </w:pPr>
    </w:p>
    <w:p w:rsidR="0088448F" w:rsidRPr="00FB7FCC" w:rsidRDefault="00EE23EE" w:rsidP="00CA58E3">
      <w:pPr>
        <w:jc w:val="center"/>
        <w:rPr>
          <w:rFonts w:ascii="Arial" w:hAnsi="Arial" w:cs="Arial"/>
          <w:b/>
          <w:sz w:val="28"/>
          <w:szCs w:val="28"/>
        </w:rPr>
      </w:pPr>
      <w:r w:rsidRPr="00FB7FCC">
        <w:rPr>
          <w:rFonts w:ascii="Arial" w:hAnsi="Arial" w:cs="Arial"/>
          <w:b/>
          <w:sz w:val="28"/>
          <w:szCs w:val="28"/>
        </w:rPr>
        <w:t xml:space="preserve">WYKAZ PARAMETRÓW TECHNICZNYCH </w:t>
      </w:r>
      <w:r w:rsidR="003D27B5" w:rsidRPr="00FB7FCC">
        <w:rPr>
          <w:rFonts w:ascii="Arial" w:hAnsi="Arial" w:cs="Arial"/>
          <w:b/>
          <w:sz w:val="28"/>
          <w:szCs w:val="28"/>
        </w:rPr>
        <w:br/>
      </w:r>
      <w:r w:rsidRPr="00FB7FCC">
        <w:rPr>
          <w:rFonts w:ascii="Arial" w:hAnsi="Arial" w:cs="Arial"/>
          <w:b/>
          <w:sz w:val="28"/>
          <w:szCs w:val="28"/>
        </w:rPr>
        <w:t xml:space="preserve">OFEROWANEGO </w:t>
      </w:r>
      <w:r w:rsidR="006538D3" w:rsidRPr="00FB7FCC">
        <w:rPr>
          <w:rFonts w:ascii="Arial" w:hAnsi="Arial" w:cs="Arial"/>
          <w:b/>
          <w:sz w:val="28"/>
          <w:szCs w:val="28"/>
        </w:rPr>
        <w:t>PRZEDMIOTU UMOWY</w:t>
      </w:r>
      <w:r w:rsidR="006C0600" w:rsidRPr="00FB7FCC">
        <w:rPr>
          <w:rFonts w:ascii="Arial" w:hAnsi="Arial" w:cs="Arial"/>
          <w:b/>
          <w:sz w:val="28"/>
          <w:szCs w:val="28"/>
        </w:rPr>
        <w:t xml:space="preserve"> </w:t>
      </w:r>
      <w:r w:rsidR="006C0600" w:rsidRPr="00FB7FCC">
        <w:rPr>
          <w:rFonts w:ascii="Arial" w:hAnsi="Arial" w:cs="Arial"/>
          <w:b/>
          <w:sz w:val="28"/>
          <w:szCs w:val="28"/>
        </w:rPr>
        <w:br/>
      </w:r>
      <w:r w:rsidR="00B24FF2">
        <w:rPr>
          <w:rFonts w:ascii="Arial" w:hAnsi="Arial" w:cs="Arial"/>
          <w:b/>
          <w:sz w:val="28"/>
          <w:szCs w:val="28"/>
          <w:u w:val="single"/>
        </w:rPr>
        <w:t>RADIOTELEFON UH</w:t>
      </w:r>
      <w:r w:rsidR="006C0600" w:rsidRPr="00FB7FCC">
        <w:rPr>
          <w:rFonts w:ascii="Arial" w:hAnsi="Arial" w:cs="Arial"/>
          <w:b/>
          <w:sz w:val="28"/>
          <w:szCs w:val="28"/>
          <w:u w:val="single"/>
        </w:rPr>
        <w:t xml:space="preserve">F </w:t>
      </w:r>
      <w:r w:rsidR="0034677E">
        <w:rPr>
          <w:rFonts w:ascii="Arial" w:hAnsi="Arial" w:cs="Arial"/>
          <w:b/>
          <w:sz w:val="28"/>
          <w:szCs w:val="28"/>
          <w:u w:val="single"/>
        </w:rPr>
        <w:t>PRZEWOŹNY</w:t>
      </w:r>
      <w:r w:rsidR="00B24FF2">
        <w:rPr>
          <w:rFonts w:ascii="Arial" w:hAnsi="Arial" w:cs="Arial"/>
          <w:b/>
          <w:sz w:val="28"/>
          <w:szCs w:val="28"/>
          <w:u w:val="single"/>
        </w:rPr>
        <w:t xml:space="preserve"> DLA WOT</w:t>
      </w:r>
    </w:p>
    <w:p w:rsidR="00BE33AF" w:rsidRPr="00FB7FCC" w:rsidRDefault="00BE33AF" w:rsidP="0023497B">
      <w:pPr>
        <w:rPr>
          <w:rFonts w:ascii="Arial" w:hAnsi="Arial" w:cs="Arial"/>
        </w:rPr>
      </w:pPr>
    </w:p>
    <w:p w:rsidR="00BE33AF" w:rsidRPr="00FB7FCC" w:rsidRDefault="009F4D7C" w:rsidP="009F4D7C">
      <w:pPr>
        <w:spacing w:after="120" w:line="276" w:lineRule="auto"/>
        <w:jc w:val="both"/>
        <w:rPr>
          <w:rFonts w:ascii="Arial" w:hAnsi="Arial" w:cs="Arial"/>
          <w:b/>
        </w:rPr>
      </w:pPr>
      <w:r w:rsidRPr="00FB7FCC">
        <w:rPr>
          <w:rFonts w:ascii="Arial" w:hAnsi="Arial" w:cs="Arial"/>
        </w:rPr>
        <w:t>1</w:t>
      </w:r>
      <w:r w:rsidRPr="00FB7FCC">
        <w:rPr>
          <w:rFonts w:ascii="Arial" w:hAnsi="Arial" w:cs="Arial"/>
          <w:b/>
        </w:rPr>
        <w:t xml:space="preserve">. </w:t>
      </w:r>
      <w:r w:rsidR="00B24FF2">
        <w:rPr>
          <w:rFonts w:ascii="Arial" w:hAnsi="Arial" w:cs="Arial"/>
          <w:b/>
        </w:rPr>
        <w:t>Radiotelefon UH</w:t>
      </w:r>
      <w:r w:rsidR="000A0409">
        <w:rPr>
          <w:rFonts w:ascii="Arial" w:hAnsi="Arial" w:cs="Arial"/>
          <w:b/>
        </w:rPr>
        <w:t>F przewoźny</w:t>
      </w:r>
      <w:r w:rsidR="0027506D" w:rsidRPr="00FB7FCC">
        <w:rPr>
          <w:rFonts w:ascii="Arial" w:hAnsi="Arial" w:cs="Arial"/>
          <w:b/>
        </w:rPr>
        <w:t xml:space="preserve"> – specyfikacja ogólna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7229"/>
      </w:tblGrid>
      <w:tr w:rsidR="00EE23EE" w:rsidRPr="00FB7FCC" w:rsidTr="002951DB">
        <w:trPr>
          <w:trHeight w:val="573"/>
        </w:trPr>
        <w:tc>
          <w:tcPr>
            <w:tcW w:w="709" w:type="dxa"/>
            <w:shd w:val="clear" w:color="auto" w:fill="FFFF00"/>
            <w:vAlign w:val="center"/>
          </w:tcPr>
          <w:p w:rsidR="00EE23EE" w:rsidRPr="00FB7FCC" w:rsidRDefault="00EE23EE" w:rsidP="006040A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521" w:type="dxa"/>
            <w:shd w:val="clear" w:color="auto" w:fill="FFFF00"/>
            <w:vAlign w:val="center"/>
          </w:tcPr>
          <w:p w:rsidR="00EE23EE" w:rsidRPr="00FB7FCC" w:rsidRDefault="00EE23EE" w:rsidP="006040A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229" w:type="dxa"/>
            <w:shd w:val="clear" w:color="auto" w:fill="FFFF00"/>
            <w:vAlign w:val="center"/>
          </w:tcPr>
          <w:p w:rsidR="00EE23EE" w:rsidRPr="00FB7FCC" w:rsidRDefault="00EE23EE" w:rsidP="006C0600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Wyszczególnienie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>(</w:t>
            </w:r>
            <w:r w:rsidR="00A87637" w:rsidRPr="00FB7FCC">
              <w:rPr>
                <w:rFonts w:ascii="Arial" w:hAnsi="Arial" w:cs="Arial"/>
                <w:sz w:val="22"/>
                <w:szCs w:val="22"/>
              </w:rPr>
              <w:t>nazwa producenta, typ, model</w:t>
            </w:r>
            <w:r w:rsidR="006C0600" w:rsidRPr="00FB7FCC">
              <w:rPr>
                <w:rFonts w:ascii="Arial" w:hAnsi="Arial" w:cs="Arial"/>
                <w:sz w:val="22"/>
                <w:szCs w:val="22"/>
              </w:rPr>
              <w:t>, numer katalogowy, pozostałe dane</w:t>
            </w:r>
            <w:r w:rsidRPr="00FB7F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60F3D" w:rsidRPr="00FB7FCC" w:rsidTr="00261D6A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21" w:type="dxa"/>
            <w:vAlign w:val="center"/>
          </w:tcPr>
          <w:p w:rsidR="00260F3D" w:rsidRDefault="00260F3D" w:rsidP="00261D6A">
            <w:pPr>
              <w:jc w:val="both"/>
              <w:rPr>
                <w:rFonts w:ascii="Arial" w:hAnsi="Arial" w:cs="Arial"/>
                <w:b/>
              </w:rPr>
            </w:pPr>
            <w:r w:rsidRPr="00260F3D">
              <w:rPr>
                <w:rFonts w:ascii="Arial" w:hAnsi="Arial" w:cs="Arial"/>
                <w:b/>
              </w:rPr>
              <w:t>Radiotelefon w wersji przewoźnej UHF 400-470 MHz:</w:t>
            </w:r>
          </w:p>
          <w:p w:rsidR="00D43AAD" w:rsidRPr="00260F3D" w:rsidRDefault="00D43AAD" w:rsidP="00261D6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(dopuszcza się zakres 403-470 MHz)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61D6A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260F3D" w:rsidRDefault="00260F3D" w:rsidP="00261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nadawczo-odbiorczy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61D6A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260F3D" w:rsidRDefault="00260F3D" w:rsidP="00261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antenowy (pojazdy): antena szerokopasmowa przewoźna, podstawa montażowa, fider długości minimum </w:t>
            </w:r>
            <w:r w:rsidR="00261D6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5 metrów</w:t>
            </w:r>
            <w:r w:rsidRPr="00260F3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(z wtykiem: fider – radiotelefon przewoźny), kompatybilne z oferowanym sprzętem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61D6A">
        <w:trPr>
          <w:trHeight w:val="600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260F3D" w:rsidRDefault="00260F3D" w:rsidP="00EA1B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Mikrofon </w:t>
            </w:r>
            <w:r w:rsidRPr="00260F3D">
              <w:rPr>
                <w:rFonts w:ascii="Arial" w:hAnsi="Arial" w:cs="Arial"/>
              </w:rPr>
              <w:t xml:space="preserve">(z klawiaturą DTMF) </w:t>
            </w:r>
            <w:r>
              <w:rPr>
                <w:rFonts w:ascii="Arial" w:hAnsi="Arial" w:cs="Arial"/>
              </w:rPr>
              <w:t>wraz z uchwytem do podwieszenia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61D6A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260F3D" w:rsidRDefault="00260F3D" w:rsidP="00261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Głośnik zintegrowany z blokiem nadawczo - odbiorczym lub zewnętrzny (wraz z zestawem montażowym)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61D6A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260F3D" w:rsidRDefault="00260F3D" w:rsidP="00261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Uchwyt samochodowy (do montażu radiotelefonu </w:t>
            </w:r>
            <w:r w:rsidR="00261D6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pojeździe)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61D6A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260F3D" w:rsidRDefault="00260F3D" w:rsidP="00261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 zasilający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61D6A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6521" w:type="dxa"/>
            <w:vAlign w:val="center"/>
          </w:tcPr>
          <w:p w:rsidR="00260F3D" w:rsidRDefault="00260F3D" w:rsidP="00261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użytkowania w polskiej wersji językowej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61D6A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6521" w:type="dxa"/>
            <w:vAlign w:val="center"/>
          </w:tcPr>
          <w:p w:rsidR="00260F3D" w:rsidRDefault="00260F3D" w:rsidP="00261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Przetwornica 24/12V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827" w:rsidRPr="00FB7FCC" w:rsidTr="00261D6A">
        <w:trPr>
          <w:trHeight w:val="397"/>
        </w:trPr>
        <w:tc>
          <w:tcPr>
            <w:tcW w:w="709" w:type="dxa"/>
            <w:vAlign w:val="center"/>
          </w:tcPr>
          <w:p w:rsidR="00871827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6521" w:type="dxa"/>
            <w:vAlign w:val="center"/>
          </w:tcPr>
          <w:p w:rsidR="00871827" w:rsidRPr="00FB7FCC" w:rsidRDefault="00871827" w:rsidP="00261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>Zestaw do programowania radiotelefonów</w:t>
            </w:r>
            <w:r w:rsidR="00261D6A">
              <w:rPr>
                <w:rFonts w:ascii="Arial" w:hAnsi="Arial" w:cs="Arial"/>
              </w:rPr>
              <w:t xml:space="preserve"> 1 szt. na 5 kpl.</w:t>
            </w:r>
          </w:p>
        </w:tc>
        <w:tc>
          <w:tcPr>
            <w:tcW w:w="7229" w:type="dxa"/>
            <w:vAlign w:val="center"/>
          </w:tcPr>
          <w:p w:rsidR="00871827" w:rsidRPr="00FB7FCC" w:rsidRDefault="00871827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F3D" w:rsidRDefault="00260F3D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60F3D" w:rsidRDefault="00260F3D" w:rsidP="00B24FF2">
      <w:pPr>
        <w:tabs>
          <w:tab w:val="left" w:pos="11220"/>
        </w:tabs>
        <w:rPr>
          <w:lang w:eastAsia="x-none"/>
        </w:rPr>
      </w:pPr>
      <w:r w:rsidRPr="00B24FF2">
        <w:br w:type="page"/>
      </w:r>
      <w:r w:rsidR="00B24FF2">
        <w:lastRenderedPageBreak/>
        <w:tab/>
      </w:r>
    </w:p>
    <w:p w:rsidR="00A87637" w:rsidRPr="00FB7FCC" w:rsidRDefault="009F4D7C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7FCC">
        <w:rPr>
          <w:rFonts w:ascii="Arial" w:hAnsi="Arial" w:cs="Arial"/>
          <w:sz w:val="22"/>
          <w:szCs w:val="22"/>
          <w:lang w:val="pl-PL"/>
        </w:rPr>
        <w:t>2.</w:t>
      </w:r>
      <w:r w:rsidRPr="00FB7FCC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6538D3" w:rsidRPr="00FB7FCC">
        <w:rPr>
          <w:rFonts w:ascii="Arial" w:hAnsi="Arial" w:cs="Arial"/>
          <w:sz w:val="22"/>
          <w:szCs w:val="22"/>
        </w:rPr>
        <w:t xml:space="preserve">Radiotelefon UKF </w:t>
      </w:r>
      <w:r w:rsidR="00E16342" w:rsidRPr="00E16342">
        <w:rPr>
          <w:rFonts w:ascii="Arial" w:hAnsi="Arial" w:cs="Arial"/>
          <w:sz w:val="22"/>
          <w:szCs w:val="22"/>
        </w:rPr>
        <w:t xml:space="preserve">przewoźny </w:t>
      </w:r>
      <w:r w:rsidR="006C0600" w:rsidRPr="00FB7FCC">
        <w:rPr>
          <w:rFonts w:ascii="Arial" w:hAnsi="Arial" w:cs="Arial"/>
          <w:sz w:val="22"/>
          <w:szCs w:val="22"/>
          <w:lang w:val="pl-PL"/>
        </w:rPr>
        <w:t>– wymagane/oferowane parametry techniczne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8"/>
        <w:gridCol w:w="4536"/>
      </w:tblGrid>
      <w:tr w:rsidR="00EE23EE" w:rsidRPr="00FB7FCC" w:rsidTr="002951DB">
        <w:trPr>
          <w:trHeight w:val="573"/>
        </w:trPr>
        <w:tc>
          <w:tcPr>
            <w:tcW w:w="709" w:type="dxa"/>
            <w:shd w:val="clear" w:color="auto" w:fill="FFFF00"/>
            <w:vAlign w:val="center"/>
          </w:tcPr>
          <w:p w:rsidR="00EE23EE" w:rsidRPr="00FB7FCC" w:rsidRDefault="00EE23EE" w:rsidP="003D27B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EE23EE" w:rsidRPr="00FB7FCC" w:rsidRDefault="00EE23EE" w:rsidP="003D27B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EE23EE" w:rsidRPr="00FB7FCC" w:rsidRDefault="00EE23EE" w:rsidP="003D27B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Wymagane </w:t>
            </w:r>
            <w:r w:rsidR="003D27B5" w:rsidRPr="00FB7FCC">
              <w:rPr>
                <w:rFonts w:ascii="Arial" w:hAnsi="Arial" w:cs="Arial"/>
                <w:sz w:val="22"/>
                <w:szCs w:val="22"/>
              </w:rPr>
              <w:br/>
            </w:r>
            <w:r w:rsidRPr="00FB7FCC">
              <w:rPr>
                <w:rFonts w:ascii="Arial" w:hAnsi="Arial" w:cs="Arial"/>
                <w:sz w:val="22"/>
                <w:szCs w:val="22"/>
              </w:rPr>
              <w:t xml:space="preserve">parametry 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>techniczne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EE23EE" w:rsidRPr="00FB7FCC" w:rsidRDefault="00EE23EE" w:rsidP="003D27B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Oferowane 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 xml:space="preserve">parametry 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>techniczne</w:t>
            </w:r>
          </w:p>
        </w:tc>
      </w:tr>
      <w:tr w:rsidR="006C0600" w:rsidRPr="00FB7FCC" w:rsidTr="002951DB">
        <w:trPr>
          <w:trHeight w:val="478"/>
        </w:trPr>
        <w:tc>
          <w:tcPr>
            <w:tcW w:w="14459" w:type="dxa"/>
            <w:gridSpan w:val="4"/>
            <w:vAlign w:val="center"/>
          </w:tcPr>
          <w:p w:rsidR="006C0600" w:rsidRPr="00FB7FCC" w:rsidRDefault="006C0600" w:rsidP="006C06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7FCC">
              <w:rPr>
                <w:rFonts w:ascii="Arial" w:hAnsi="Arial" w:cs="Arial"/>
                <w:b/>
                <w:sz w:val="22"/>
                <w:szCs w:val="22"/>
              </w:rPr>
              <w:t>Ogólne parametry techniczne:</w:t>
            </w:r>
          </w:p>
        </w:tc>
      </w:tr>
      <w:tr w:rsidR="00EE23EE" w:rsidRPr="00FB7FCC" w:rsidTr="002951DB">
        <w:trPr>
          <w:trHeight w:val="714"/>
        </w:trPr>
        <w:tc>
          <w:tcPr>
            <w:tcW w:w="709" w:type="dxa"/>
            <w:vAlign w:val="center"/>
          </w:tcPr>
          <w:p w:rsidR="00EE23EE" w:rsidRPr="00033F5C" w:rsidRDefault="00EE23E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EE23EE" w:rsidRPr="00BA7FC2" w:rsidRDefault="006538D3" w:rsidP="006538D3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Zakres częstotliwości pracy urządzenia</w:t>
            </w:r>
          </w:p>
        </w:tc>
        <w:tc>
          <w:tcPr>
            <w:tcW w:w="4678" w:type="dxa"/>
            <w:vAlign w:val="center"/>
          </w:tcPr>
          <w:p w:rsidR="00EE23EE" w:rsidRDefault="00871827" w:rsidP="00730BD4">
            <w:pPr>
              <w:pStyle w:val="Akapitzlist"/>
              <w:spacing w:after="160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40</w:t>
            </w:r>
            <w:r w:rsidRPr="00BA7FC2">
              <w:rPr>
                <w:rFonts w:ascii="Arial" w:hAnsi="Arial" w:cs="Arial"/>
                <w:sz w:val="22"/>
                <w:szCs w:val="22"/>
                <w:lang w:val="pl-PL"/>
              </w:rPr>
              <w:t>0-</w:t>
            </w:r>
            <w:r w:rsidRPr="00BA7FC2">
              <w:rPr>
                <w:rFonts w:ascii="Arial" w:hAnsi="Arial" w:cs="Arial"/>
                <w:sz w:val="22"/>
                <w:szCs w:val="22"/>
              </w:rPr>
              <w:t>470 MHz</w:t>
            </w:r>
          </w:p>
          <w:p w:rsidR="00D43AAD" w:rsidRPr="00BA7FC2" w:rsidRDefault="00D43AAD" w:rsidP="00D43AAD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(dopuszcza się zakres 403-470 MHz)</w:t>
            </w:r>
          </w:p>
        </w:tc>
        <w:tc>
          <w:tcPr>
            <w:tcW w:w="4536" w:type="dxa"/>
            <w:vAlign w:val="center"/>
          </w:tcPr>
          <w:p w:rsidR="00EE23EE" w:rsidRPr="00BA7FC2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EE" w:rsidRPr="00FB7FCC" w:rsidTr="002951DB">
        <w:trPr>
          <w:trHeight w:val="397"/>
        </w:trPr>
        <w:tc>
          <w:tcPr>
            <w:tcW w:w="709" w:type="dxa"/>
            <w:vAlign w:val="center"/>
          </w:tcPr>
          <w:p w:rsidR="00EE23EE" w:rsidRPr="00033F5C" w:rsidRDefault="00EE23E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EE23EE" w:rsidRPr="00BA7FC2" w:rsidRDefault="006538D3" w:rsidP="00BA7FC2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Odstęp międzykanałowy</w:t>
            </w:r>
          </w:p>
        </w:tc>
        <w:tc>
          <w:tcPr>
            <w:tcW w:w="4678" w:type="dxa"/>
            <w:vAlign w:val="center"/>
          </w:tcPr>
          <w:p w:rsidR="00BA7FC2" w:rsidRPr="00BA7FC2" w:rsidRDefault="00BA7FC2" w:rsidP="00BA7FC2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zmienny z krokiem regulowanym:</w:t>
            </w:r>
          </w:p>
          <w:p w:rsidR="00871827" w:rsidRPr="00BA7FC2" w:rsidRDefault="00871827" w:rsidP="008A428E">
            <w:pPr>
              <w:numPr>
                <w:ilvl w:val="0"/>
                <w:numId w:val="4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</w:rPr>
              <w:t>12,5/20/25 kHz w trybie analogowym</w:t>
            </w:r>
            <w:r w:rsidRPr="00BA7FC2" w:rsidDel="008718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38D3" w:rsidRPr="00BA7FC2" w:rsidRDefault="00871827" w:rsidP="00871827">
            <w:pPr>
              <w:numPr>
                <w:ilvl w:val="0"/>
                <w:numId w:val="4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</w:rPr>
              <w:t>12,5 kHz w trybie cyfrowym</w:t>
            </w:r>
          </w:p>
        </w:tc>
        <w:tc>
          <w:tcPr>
            <w:tcW w:w="4536" w:type="dxa"/>
            <w:vAlign w:val="center"/>
          </w:tcPr>
          <w:p w:rsidR="00EE23EE" w:rsidRPr="00BA7FC2" w:rsidRDefault="00EE23EE" w:rsidP="005537C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E23EE" w:rsidRPr="00FB7FCC" w:rsidTr="002951DB">
        <w:trPr>
          <w:trHeight w:val="397"/>
        </w:trPr>
        <w:tc>
          <w:tcPr>
            <w:tcW w:w="709" w:type="dxa"/>
            <w:vAlign w:val="center"/>
          </w:tcPr>
          <w:p w:rsidR="00EE23EE" w:rsidRPr="00033F5C" w:rsidRDefault="00EE23E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6538D3" w:rsidRPr="00BA7FC2" w:rsidRDefault="006538D3" w:rsidP="00BA7FC2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Emisje:</w:t>
            </w:r>
          </w:p>
        </w:tc>
        <w:tc>
          <w:tcPr>
            <w:tcW w:w="4678" w:type="dxa"/>
            <w:vAlign w:val="center"/>
          </w:tcPr>
          <w:p w:rsidR="00EE23EE" w:rsidRPr="00BA7FC2" w:rsidRDefault="00BA7FC2" w:rsidP="007055D5">
            <w:pPr>
              <w:numPr>
                <w:ilvl w:val="0"/>
                <w:numId w:val="5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 xml:space="preserve">tryb pracy analogowy: </w:t>
            </w:r>
            <w:r w:rsidR="00871827" w:rsidRPr="00BA7FC2">
              <w:rPr>
                <w:rFonts w:ascii="Arial" w:hAnsi="Arial" w:cs="Arial"/>
              </w:rPr>
              <w:t>11K0F3E dla 12,5 kHz, 14K0F3E dla 20 kHz, 16K0F3E dla 25 kHz</w:t>
            </w:r>
            <w:r w:rsidR="006538D3" w:rsidRPr="00BA7FC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538D3" w:rsidRPr="00BA7FC2" w:rsidRDefault="00BA7FC2" w:rsidP="007055D5">
            <w:pPr>
              <w:numPr>
                <w:ilvl w:val="0"/>
                <w:numId w:val="5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tryb pracy cyfrowy</w:t>
            </w:r>
            <w:r w:rsidRPr="00BA7FC2">
              <w:rPr>
                <w:rFonts w:ascii="Arial" w:hAnsi="Arial" w:cs="Arial"/>
              </w:rPr>
              <w:t xml:space="preserve">: </w:t>
            </w:r>
            <w:r w:rsidR="00871827" w:rsidRPr="00BA7FC2">
              <w:rPr>
                <w:rFonts w:ascii="Arial" w:hAnsi="Arial" w:cs="Arial"/>
              </w:rPr>
              <w:t>zgodny z DMR Tier. II i DMR Tier III: 7K60FXD (dane), 7K60FXW (mowa i dane) dla 12,5 kHz</w:t>
            </w:r>
          </w:p>
        </w:tc>
        <w:tc>
          <w:tcPr>
            <w:tcW w:w="4536" w:type="dxa"/>
            <w:vAlign w:val="center"/>
          </w:tcPr>
          <w:p w:rsidR="00EE23EE" w:rsidRPr="00BA7FC2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EE" w:rsidRPr="00FB7FCC" w:rsidTr="00BA7FC2">
        <w:trPr>
          <w:trHeight w:val="397"/>
        </w:trPr>
        <w:tc>
          <w:tcPr>
            <w:tcW w:w="709" w:type="dxa"/>
            <w:vAlign w:val="center"/>
          </w:tcPr>
          <w:p w:rsidR="00EE23EE" w:rsidRPr="00033F5C" w:rsidRDefault="00EE23E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EE23EE" w:rsidRPr="00BA7FC2" w:rsidRDefault="006538D3" w:rsidP="006538D3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Liczba kanałów programowanych</w:t>
            </w:r>
          </w:p>
        </w:tc>
        <w:tc>
          <w:tcPr>
            <w:tcW w:w="4678" w:type="dxa"/>
            <w:vAlign w:val="center"/>
          </w:tcPr>
          <w:p w:rsidR="00EE23EE" w:rsidRPr="00BA7FC2" w:rsidRDefault="00BA7FC2" w:rsidP="00E15CEA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n</w:t>
            </w:r>
            <w:r w:rsidR="006538D3" w:rsidRPr="00BA7FC2">
              <w:rPr>
                <w:rFonts w:ascii="Arial" w:hAnsi="Arial" w:cs="Arial"/>
                <w:sz w:val="22"/>
                <w:szCs w:val="22"/>
              </w:rPr>
              <w:t>ie mniej niż 10</w:t>
            </w:r>
            <w:r w:rsidR="00E15C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36" w:type="dxa"/>
            <w:vAlign w:val="center"/>
          </w:tcPr>
          <w:p w:rsidR="00EE23EE" w:rsidRPr="00BA7FC2" w:rsidRDefault="00EE23EE" w:rsidP="005537C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E23EE" w:rsidRPr="00FB7FCC" w:rsidTr="002951DB">
        <w:trPr>
          <w:trHeight w:val="875"/>
        </w:trPr>
        <w:tc>
          <w:tcPr>
            <w:tcW w:w="709" w:type="dxa"/>
            <w:vAlign w:val="center"/>
          </w:tcPr>
          <w:p w:rsidR="00EE23EE" w:rsidRPr="00033F5C" w:rsidRDefault="00EE23E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:rsidR="005537CA" w:rsidRPr="00BA7FC2" w:rsidRDefault="006538D3" w:rsidP="006538D3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Stabilność częstotliwości:</w:t>
            </w:r>
          </w:p>
        </w:tc>
        <w:tc>
          <w:tcPr>
            <w:tcW w:w="4678" w:type="dxa"/>
            <w:vAlign w:val="center"/>
          </w:tcPr>
          <w:p w:rsidR="00EE23EE" w:rsidRPr="00BA7FC2" w:rsidRDefault="006538D3" w:rsidP="006538D3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nie gorsza niż ± 2,5 PPM</w:t>
            </w:r>
          </w:p>
        </w:tc>
        <w:tc>
          <w:tcPr>
            <w:tcW w:w="4536" w:type="dxa"/>
            <w:vAlign w:val="center"/>
          </w:tcPr>
          <w:p w:rsidR="00EE23EE" w:rsidRPr="00BA7FC2" w:rsidRDefault="00EE23EE" w:rsidP="005537C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E23EE" w:rsidRPr="00FB7FCC" w:rsidTr="002951DB">
        <w:trPr>
          <w:trHeight w:val="397"/>
        </w:trPr>
        <w:tc>
          <w:tcPr>
            <w:tcW w:w="709" w:type="dxa"/>
            <w:vAlign w:val="center"/>
          </w:tcPr>
          <w:p w:rsidR="00EE23EE" w:rsidRPr="00033F5C" w:rsidRDefault="00EE23E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:rsidR="00830084" w:rsidRPr="00BA7FC2" w:rsidRDefault="006538D3" w:rsidP="009011BA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Moc wyjściowa:</w:t>
            </w:r>
          </w:p>
        </w:tc>
        <w:tc>
          <w:tcPr>
            <w:tcW w:w="4678" w:type="dxa"/>
            <w:vAlign w:val="center"/>
          </w:tcPr>
          <w:p w:rsidR="00830084" w:rsidRPr="00BA7FC2" w:rsidRDefault="00BA7FC2" w:rsidP="007055D5">
            <w:pPr>
              <w:numPr>
                <w:ilvl w:val="0"/>
                <w:numId w:val="6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regulowana, zakres 1-25</w:t>
            </w:r>
            <w:r w:rsidR="00830084" w:rsidRPr="00BA7FC2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4536" w:type="dxa"/>
            <w:vAlign w:val="center"/>
          </w:tcPr>
          <w:p w:rsidR="00EE23EE" w:rsidRPr="00BA7FC2" w:rsidRDefault="00EE23EE" w:rsidP="005537C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1BA" w:rsidRPr="00FB7FCC" w:rsidTr="002951DB">
        <w:trPr>
          <w:trHeight w:val="397"/>
        </w:trPr>
        <w:tc>
          <w:tcPr>
            <w:tcW w:w="709" w:type="dxa"/>
            <w:vAlign w:val="center"/>
          </w:tcPr>
          <w:p w:rsidR="009011BA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7</w:t>
            </w:r>
            <w:r w:rsidR="009011BA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Zasilanie: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11BA" w:rsidRPr="00BA7FC2" w:rsidRDefault="00BA7FC2" w:rsidP="007055D5">
            <w:pPr>
              <w:pStyle w:val="Akapitzlist"/>
              <w:numPr>
                <w:ilvl w:val="0"/>
                <w:numId w:val="15"/>
              </w:numPr>
              <w:tabs>
                <w:tab w:val="left" w:pos="993"/>
                <w:tab w:val="left" w:pos="1560"/>
              </w:tabs>
              <w:ind w:left="427"/>
              <w:contextualSpacing/>
              <w:jc w:val="both"/>
              <w:rPr>
                <w:rFonts w:ascii="Arial" w:hAnsi="Arial" w:cs="Arial"/>
              </w:rPr>
            </w:pPr>
            <w:r w:rsidRPr="00BA7FC2">
              <w:rPr>
                <w:rFonts w:ascii="Arial" w:hAnsi="Arial" w:cs="Arial"/>
              </w:rPr>
              <w:t>nominalnie 13,2V DC z instalacji elektrycznej pojazdu 12V DC (minus na masie)</w:t>
            </w:r>
            <w:r w:rsidRPr="00BA7FC2">
              <w:rPr>
                <w:rFonts w:ascii="Arial" w:hAnsi="Arial" w:cs="Arial"/>
                <w:b/>
              </w:rPr>
              <w:t>;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1BA" w:rsidRPr="00FB7FCC" w:rsidTr="002951DB">
        <w:trPr>
          <w:trHeight w:val="1037"/>
        </w:trPr>
        <w:tc>
          <w:tcPr>
            <w:tcW w:w="709" w:type="dxa"/>
            <w:vAlign w:val="center"/>
          </w:tcPr>
          <w:p w:rsidR="009011BA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8</w:t>
            </w:r>
            <w:r w:rsidR="009011BA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Zakres temperatury pracy (minimalny):</w:t>
            </w:r>
          </w:p>
        </w:tc>
        <w:tc>
          <w:tcPr>
            <w:tcW w:w="4678" w:type="dxa"/>
            <w:vAlign w:val="center"/>
          </w:tcPr>
          <w:p w:rsidR="009011BA" w:rsidRPr="00BA7FC2" w:rsidRDefault="00BA7FC2" w:rsidP="007055D5">
            <w:pPr>
              <w:numPr>
                <w:ilvl w:val="0"/>
                <w:numId w:val="7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-30 do +60</w:t>
            </w:r>
            <w:r w:rsidR="009011BA" w:rsidRPr="00BA7FC2">
              <w:rPr>
                <w:rFonts w:ascii="Arial" w:hAnsi="Arial" w:cs="Arial"/>
                <w:sz w:val="22"/>
                <w:szCs w:val="22"/>
              </w:rPr>
              <w:t xml:space="preserve"> ˚C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4CE" w:rsidRDefault="004204CE"/>
    <w:p w:rsidR="004204CE" w:rsidRDefault="004204CE"/>
    <w:p w:rsidR="004204CE" w:rsidRDefault="004204CE"/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8"/>
        <w:gridCol w:w="4536"/>
      </w:tblGrid>
      <w:tr w:rsidR="009011BA" w:rsidRPr="00FB7FCC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9011BA" w:rsidRPr="00033F5C" w:rsidRDefault="009011BA" w:rsidP="00033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lastRenderedPageBreak/>
              <w:t>Odporność na czynniki środowiskowe:</w:t>
            </w:r>
          </w:p>
        </w:tc>
      </w:tr>
      <w:tr w:rsidR="009011BA" w:rsidRPr="00FB7FCC" w:rsidTr="002951DB">
        <w:trPr>
          <w:trHeight w:val="397"/>
        </w:trPr>
        <w:tc>
          <w:tcPr>
            <w:tcW w:w="709" w:type="dxa"/>
            <w:vAlign w:val="center"/>
          </w:tcPr>
          <w:p w:rsidR="009011BA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9</w:t>
            </w:r>
            <w:r w:rsidR="009011BA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Szczelność:</w:t>
            </w:r>
          </w:p>
        </w:tc>
        <w:tc>
          <w:tcPr>
            <w:tcW w:w="4678" w:type="dxa"/>
            <w:vAlign w:val="center"/>
          </w:tcPr>
          <w:p w:rsidR="009011BA" w:rsidRPr="00BA7FC2" w:rsidRDefault="009011BA" w:rsidP="00BA7FC2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 xml:space="preserve">Zgodnie z </w:t>
            </w:r>
            <w:r w:rsidR="00261D6A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Pr="00BA7FC2">
              <w:rPr>
                <w:rFonts w:ascii="Arial" w:hAnsi="Arial" w:cs="Arial"/>
                <w:sz w:val="22"/>
                <w:szCs w:val="22"/>
              </w:rPr>
              <w:t>IP</w:t>
            </w:r>
            <w:r w:rsidR="00BA7FC2" w:rsidRPr="00BA7FC2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1BA" w:rsidRPr="00FB7FCC" w:rsidTr="002951DB">
        <w:trPr>
          <w:trHeight w:val="1421"/>
        </w:trPr>
        <w:tc>
          <w:tcPr>
            <w:tcW w:w="709" w:type="dxa"/>
            <w:vAlign w:val="center"/>
          </w:tcPr>
          <w:p w:rsidR="009011BA" w:rsidRPr="00033F5C" w:rsidRDefault="009011BA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</w:t>
            </w:r>
            <w:r w:rsidR="009A42F0" w:rsidRPr="00033F5C">
              <w:rPr>
                <w:rFonts w:ascii="Arial" w:hAnsi="Arial" w:cs="Arial"/>
                <w:sz w:val="22"/>
                <w:szCs w:val="22"/>
              </w:rPr>
              <w:t>0</w:t>
            </w:r>
            <w:r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3C42E0" w:rsidRDefault="009011BA" w:rsidP="00A17FA2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Wstrząsy i drgania</w:t>
            </w:r>
            <w:r w:rsidR="00A17FA2" w:rsidRPr="003C42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9011BA" w:rsidRPr="003C42E0" w:rsidRDefault="003C42E0" w:rsidP="00EA1B9C">
            <w:pPr>
              <w:numPr>
                <w:ilvl w:val="0"/>
                <w:numId w:val="8"/>
              </w:numPr>
              <w:ind w:left="427" w:hanging="427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Wstrząsy i drgania zgodnie z NO</w:t>
            </w:r>
            <w:r w:rsidRPr="003C42E0">
              <w:rPr>
                <w:rFonts w:ascii="Arial" w:hAnsi="Arial" w:cs="Arial"/>
                <w:sz w:val="22"/>
                <w:szCs w:val="22"/>
              </w:rPr>
              <w:noBreakHyphen/>
              <w:t>06</w:t>
            </w:r>
            <w:r w:rsidRPr="003C42E0">
              <w:rPr>
                <w:rFonts w:ascii="Arial" w:hAnsi="Arial" w:cs="Arial"/>
                <w:sz w:val="22"/>
                <w:szCs w:val="22"/>
              </w:rPr>
              <w:noBreakHyphen/>
            </w:r>
            <w:r w:rsidR="00BA7FC2" w:rsidRPr="003C42E0">
              <w:rPr>
                <w:rFonts w:ascii="Arial" w:hAnsi="Arial" w:cs="Arial"/>
                <w:sz w:val="22"/>
                <w:szCs w:val="22"/>
              </w:rPr>
              <w:t>A103:2005</w:t>
            </w:r>
            <w:r w:rsidR="00E34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04CE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="004204CE">
              <w:rPr>
                <w:rFonts w:ascii="Arial" w:hAnsi="Arial" w:cs="Arial"/>
              </w:rPr>
              <w:t xml:space="preserve">MIL-STD-810 G </w:t>
            </w:r>
            <w:r w:rsidR="00A17FA2" w:rsidRPr="003C42E0">
              <w:rPr>
                <w:rFonts w:ascii="Arial" w:hAnsi="Arial" w:cs="Arial"/>
                <w:sz w:val="22"/>
                <w:szCs w:val="22"/>
              </w:rPr>
              <w:t xml:space="preserve">dla wersji </w:t>
            </w:r>
            <w:r w:rsidR="00A45E63">
              <w:rPr>
                <w:rFonts w:ascii="Arial" w:hAnsi="Arial" w:cs="Arial"/>
                <w:sz w:val="22"/>
                <w:szCs w:val="22"/>
              </w:rPr>
              <w:t>przewoźnej</w:t>
            </w:r>
            <w:r w:rsidR="00A17FA2" w:rsidRPr="003C42E0">
              <w:rPr>
                <w:rFonts w:ascii="Arial" w:hAnsi="Arial" w:cs="Arial"/>
                <w:sz w:val="22"/>
                <w:szCs w:val="22"/>
              </w:rPr>
              <w:t>; dla grupy urządzeń N</w:t>
            </w:r>
            <w:r w:rsidRPr="003C42E0">
              <w:rPr>
                <w:rFonts w:ascii="Arial" w:hAnsi="Arial" w:cs="Arial"/>
                <w:sz w:val="22"/>
                <w:szCs w:val="22"/>
              </w:rPr>
              <w:t>7</w:t>
            </w:r>
            <w:r w:rsidR="00A17FA2" w:rsidRPr="003C42E0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1BA" w:rsidRPr="00FB7FCC" w:rsidTr="002951DB">
        <w:trPr>
          <w:trHeight w:val="397"/>
        </w:trPr>
        <w:tc>
          <w:tcPr>
            <w:tcW w:w="709" w:type="dxa"/>
            <w:vAlign w:val="center"/>
          </w:tcPr>
          <w:p w:rsidR="009011BA" w:rsidRPr="00033F5C" w:rsidRDefault="009011BA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</w:t>
            </w:r>
            <w:r w:rsidR="009A42F0" w:rsidRPr="00033F5C">
              <w:rPr>
                <w:rFonts w:ascii="Arial" w:hAnsi="Arial" w:cs="Arial"/>
                <w:sz w:val="22"/>
                <w:szCs w:val="22"/>
              </w:rPr>
              <w:t>1</w:t>
            </w:r>
            <w:r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3C42E0" w:rsidRDefault="009011BA" w:rsidP="00C737C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 xml:space="preserve">Pył </w:t>
            </w:r>
            <w:r w:rsidRPr="003C42E0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>wilgotność</w:t>
            </w:r>
            <w:r w:rsidR="00C737CE" w:rsidRPr="003C42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9011BA" w:rsidRPr="003C42E0" w:rsidRDefault="003C42E0" w:rsidP="00EA1B9C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Pył i wilgotność zgodnie z NO</w:t>
            </w:r>
            <w:r w:rsidRPr="003C42E0">
              <w:rPr>
                <w:rFonts w:ascii="Arial" w:hAnsi="Arial" w:cs="Arial"/>
                <w:sz w:val="22"/>
                <w:szCs w:val="22"/>
              </w:rPr>
              <w:noBreakHyphen/>
              <w:t>06</w:t>
            </w:r>
            <w:r w:rsidRPr="003C42E0">
              <w:rPr>
                <w:rFonts w:ascii="Arial" w:hAnsi="Arial" w:cs="Arial"/>
                <w:sz w:val="22"/>
                <w:szCs w:val="22"/>
              </w:rPr>
              <w:noBreakHyphen/>
              <w:t>A103:2005</w:t>
            </w:r>
            <w:r w:rsidR="00E34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04CE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="004204CE">
              <w:rPr>
                <w:rFonts w:ascii="Arial" w:hAnsi="Arial" w:cs="Arial"/>
              </w:rPr>
              <w:t xml:space="preserve">MIL-STD-810 G </w:t>
            </w:r>
            <w:r w:rsidRPr="003C42E0">
              <w:rPr>
                <w:rFonts w:ascii="Arial" w:hAnsi="Arial" w:cs="Arial"/>
                <w:sz w:val="22"/>
                <w:szCs w:val="22"/>
              </w:rPr>
              <w:t xml:space="preserve">dla wersji </w:t>
            </w:r>
            <w:r w:rsidR="00A45E63">
              <w:rPr>
                <w:rFonts w:ascii="Arial" w:hAnsi="Arial" w:cs="Arial"/>
                <w:sz w:val="22"/>
                <w:szCs w:val="22"/>
              </w:rPr>
              <w:t>przewoźnej</w:t>
            </w:r>
            <w:r w:rsidRPr="003C42E0">
              <w:rPr>
                <w:rFonts w:ascii="Arial" w:hAnsi="Arial" w:cs="Arial"/>
                <w:sz w:val="22"/>
                <w:szCs w:val="22"/>
              </w:rPr>
              <w:t>; dla grupy urządzeń N7;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1BA" w:rsidRPr="00FB7FCC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9011BA" w:rsidRPr="00033F5C" w:rsidRDefault="009011BA" w:rsidP="00033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t>Parametry nadajnika:</w:t>
            </w:r>
          </w:p>
        </w:tc>
      </w:tr>
      <w:tr w:rsidR="00C737CE" w:rsidRPr="00FB7FCC" w:rsidTr="002951DB">
        <w:trPr>
          <w:trHeight w:val="397"/>
        </w:trPr>
        <w:tc>
          <w:tcPr>
            <w:tcW w:w="709" w:type="dxa"/>
            <w:vAlign w:val="center"/>
          </w:tcPr>
          <w:p w:rsidR="00C737CE" w:rsidRPr="00033F5C" w:rsidRDefault="00C737C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</w:t>
            </w:r>
            <w:r w:rsidR="009A42F0" w:rsidRPr="00033F5C">
              <w:rPr>
                <w:rFonts w:ascii="Arial" w:hAnsi="Arial" w:cs="Arial"/>
                <w:sz w:val="22"/>
                <w:szCs w:val="22"/>
              </w:rPr>
              <w:t>2</w:t>
            </w:r>
            <w:r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737CE" w:rsidRPr="003C42E0" w:rsidRDefault="00C737CE" w:rsidP="00C737C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Maksymalna dewiacja:</w:t>
            </w:r>
          </w:p>
        </w:tc>
        <w:tc>
          <w:tcPr>
            <w:tcW w:w="4678" w:type="dxa"/>
            <w:vAlign w:val="center"/>
          </w:tcPr>
          <w:p w:rsidR="00C737CE" w:rsidRPr="003C42E0" w:rsidRDefault="00C737CE" w:rsidP="007055D5">
            <w:pPr>
              <w:pStyle w:val="Akapitzlist"/>
              <w:numPr>
                <w:ilvl w:val="0"/>
                <w:numId w:val="9"/>
              </w:numPr>
              <w:spacing w:line="259" w:lineRule="auto"/>
              <w:ind w:left="358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± 2,5 kHz przy 12,5kHz;</w:t>
            </w:r>
          </w:p>
          <w:p w:rsidR="00C737CE" w:rsidRPr="003C42E0" w:rsidRDefault="00C737CE" w:rsidP="007055D5">
            <w:pPr>
              <w:pStyle w:val="Akapitzlist"/>
              <w:numPr>
                <w:ilvl w:val="0"/>
                <w:numId w:val="9"/>
              </w:numPr>
              <w:spacing w:line="259" w:lineRule="auto"/>
              <w:ind w:left="358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± 5,0 kHz przy 25 kHz</w:t>
            </w:r>
          </w:p>
        </w:tc>
        <w:tc>
          <w:tcPr>
            <w:tcW w:w="4536" w:type="dxa"/>
            <w:vAlign w:val="center"/>
          </w:tcPr>
          <w:p w:rsidR="00C737CE" w:rsidRPr="00BA7FC2" w:rsidRDefault="00C737CE" w:rsidP="00C737C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737CE" w:rsidRPr="00FB7FCC" w:rsidTr="002951DB">
        <w:trPr>
          <w:trHeight w:val="397"/>
        </w:trPr>
        <w:tc>
          <w:tcPr>
            <w:tcW w:w="709" w:type="dxa"/>
            <w:vAlign w:val="center"/>
          </w:tcPr>
          <w:p w:rsidR="00C737CE" w:rsidRPr="00033F5C" w:rsidRDefault="00C737C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</w:t>
            </w:r>
            <w:r w:rsidR="009A42F0" w:rsidRPr="00033F5C">
              <w:rPr>
                <w:rFonts w:ascii="Arial" w:hAnsi="Arial" w:cs="Arial"/>
                <w:sz w:val="22"/>
                <w:szCs w:val="22"/>
              </w:rPr>
              <w:t>3</w:t>
            </w:r>
            <w:r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737CE" w:rsidRPr="003C42E0" w:rsidRDefault="00C737CE" w:rsidP="00C737C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Tłumienie przydźwięków i szumów:</w:t>
            </w:r>
          </w:p>
        </w:tc>
        <w:tc>
          <w:tcPr>
            <w:tcW w:w="4678" w:type="dxa"/>
            <w:vAlign w:val="center"/>
          </w:tcPr>
          <w:p w:rsidR="00C737CE" w:rsidRPr="003C42E0" w:rsidRDefault="00C737CE" w:rsidP="007055D5">
            <w:pPr>
              <w:pStyle w:val="Akapitzlist"/>
              <w:numPr>
                <w:ilvl w:val="0"/>
                <w:numId w:val="10"/>
              </w:numPr>
              <w:spacing w:line="259" w:lineRule="auto"/>
              <w:ind w:left="355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max. -40 dB przy 12,5</w:t>
            </w: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3C42E0">
              <w:rPr>
                <w:rFonts w:ascii="Arial" w:hAnsi="Arial" w:cs="Arial"/>
                <w:sz w:val="22"/>
                <w:szCs w:val="22"/>
              </w:rPr>
              <w:t>kHz</w:t>
            </w:r>
          </w:p>
          <w:p w:rsidR="00C737CE" w:rsidRPr="003C42E0" w:rsidRDefault="00C737CE" w:rsidP="007055D5">
            <w:pPr>
              <w:pStyle w:val="Akapitzlist"/>
              <w:numPr>
                <w:ilvl w:val="0"/>
                <w:numId w:val="10"/>
              </w:numPr>
              <w:spacing w:line="259" w:lineRule="auto"/>
              <w:ind w:left="355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max. -45 dB przy 25 kHz</w:t>
            </w:r>
          </w:p>
        </w:tc>
        <w:tc>
          <w:tcPr>
            <w:tcW w:w="4536" w:type="dxa"/>
            <w:vAlign w:val="center"/>
          </w:tcPr>
          <w:p w:rsidR="00C737CE" w:rsidRPr="00BA7FC2" w:rsidRDefault="00C737CE" w:rsidP="00C737C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700C97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</w:t>
            </w:r>
            <w:r w:rsidR="009A42F0" w:rsidRPr="00033F5C">
              <w:rPr>
                <w:rFonts w:ascii="Arial" w:hAnsi="Arial" w:cs="Arial"/>
                <w:sz w:val="22"/>
                <w:szCs w:val="22"/>
              </w:rPr>
              <w:t>4</w:t>
            </w:r>
            <w:r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Charakterystyka audio (300 ÷ 3000 Hz):</w:t>
            </w:r>
          </w:p>
        </w:tc>
        <w:tc>
          <w:tcPr>
            <w:tcW w:w="4678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+1 do -3 dB</w:t>
            </w:r>
          </w:p>
        </w:tc>
        <w:tc>
          <w:tcPr>
            <w:tcW w:w="4536" w:type="dxa"/>
            <w:vAlign w:val="center"/>
          </w:tcPr>
          <w:p w:rsidR="00700C97" w:rsidRPr="00BA7FC2" w:rsidRDefault="00700C97" w:rsidP="00700C9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15</w:t>
            </w:r>
            <w:r w:rsidR="00700C97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Zniekształcenia akustyczne:</w:t>
            </w:r>
          </w:p>
        </w:tc>
        <w:tc>
          <w:tcPr>
            <w:tcW w:w="4678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nie większe niż 3%</w:t>
            </w:r>
          </w:p>
        </w:tc>
        <w:tc>
          <w:tcPr>
            <w:tcW w:w="4536" w:type="dxa"/>
            <w:vAlign w:val="center"/>
          </w:tcPr>
          <w:p w:rsidR="00700C97" w:rsidRPr="00BA7FC2" w:rsidRDefault="00700C97" w:rsidP="00700C9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700C97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</w:t>
            </w:r>
            <w:r w:rsidR="009A42F0" w:rsidRPr="00033F5C">
              <w:rPr>
                <w:rFonts w:ascii="Arial" w:hAnsi="Arial" w:cs="Arial"/>
                <w:sz w:val="22"/>
                <w:szCs w:val="22"/>
              </w:rPr>
              <w:t>6</w:t>
            </w:r>
            <w:r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Rodzaj vocodera:</w:t>
            </w:r>
          </w:p>
        </w:tc>
        <w:tc>
          <w:tcPr>
            <w:tcW w:w="4678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AMBE+2</w:t>
            </w:r>
          </w:p>
        </w:tc>
        <w:tc>
          <w:tcPr>
            <w:tcW w:w="4536" w:type="dxa"/>
            <w:vAlign w:val="center"/>
          </w:tcPr>
          <w:p w:rsidR="00700C97" w:rsidRPr="00BA7FC2" w:rsidRDefault="00700C97" w:rsidP="00700C9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Protokół cyfrowy:</w:t>
            </w:r>
          </w:p>
        </w:tc>
        <w:tc>
          <w:tcPr>
            <w:tcW w:w="4678" w:type="dxa"/>
            <w:vAlign w:val="center"/>
          </w:tcPr>
          <w:p w:rsidR="005665DE" w:rsidRDefault="005665DE" w:rsidP="005665DE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Radiotelefony mają mieć możliwość wgrania licencji DMR Tier III.</w:t>
            </w:r>
          </w:p>
          <w:p w:rsidR="005665DE" w:rsidRPr="00DE63F6" w:rsidRDefault="005665DE" w:rsidP="005665DE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ETSI TS 102 361-1, -2, -3 (DMR Tier II) oraz</w:t>
            </w:r>
            <w:r w:rsidRPr="00FB7FC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FB7FCC">
              <w:rPr>
                <w:rFonts w:ascii="Arial" w:hAnsi="Arial" w:cs="Arial"/>
                <w:sz w:val="22"/>
                <w:szCs w:val="22"/>
              </w:rPr>
              <w:t>ETSI TS 102 361-1, -2, -3, -4 (DMR Tier III)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Protokół analogowy:</w:t>
            </w:r>
          </w:p>
        </w:tc>
        <w:tc>
          <w:tcPr>
            <w:tcW w:w="4678" w:type="dxa"/>
            <w:vAlign w:val="center"/>
          </w:tcPr>
          <w:p w:rsidR="005665DE" w:rsidRPr="00FB7FCC" w:rsidRDefault="005665DE" w:rsidP="005665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Radiotelefony muszą posiadać analogowy tryb pracy </w:t>
            </w:r>
            <w:r w:rsidRPr="00FB7FCC">
              <w:rPr>
                <w:rFonts w:ascii="Arial" w:hAnsi="Arial" w:cs="Arial"/>
                <w:sz w:val="22"/>
                <w:szCs w:val="22"/>
              </w:rPr>
              <w:t>MPT 1327 w trybach simpleks/duosimpleks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5665DE" w:rsidRPr="00033F5C" w:rsidRDefault="005665DE" w:rsidP="005665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t>Parametry odbiornika:</w:t>
            </w: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Czułość:</w:t>
            </w:r>
          </w:p>
        </w:tc>
        <w:tc>
          <w:tcPr>
            <w:tcW w:w="4678" w:type="dxa"/>
            <w:vAlign w:val="center"/>
          </w:tcPr>
          <w:p w:rsidR="005665DE" w:rsidRPr="003C42E0" w:rsidRDefault="005665DE" w:rsidP="005665DE">
            <w:pPr>
              <w:numPr>
                <w:ilvl w:val="0"/>
                <w:numId w:val="11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dla analogowego trybu pracy: 12 dB SINAD nie gorsza niż 0,30 µV;</w:t>
            </w:r>
          </w:p>
          <w:p w:rsidR="005665DE" w:rsidRPr="003C42E0" w:rsidRDefault="005665DE" w:rsidP="005665DE">
            <w:pPr>
              <w:numPr>
                <w:ilvl w:val="0"/>
                <w:numId w:val="11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dla cyfrowego trybu pracy: nie gorsza niż 0,30 µV/BER 5%;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Selektywność sąsiedniokanałowa:</w:t>
            </w:r>
          </w:p>
        </w:tc>
        <w:tc>
          <w:tcPr>
            <w:tcW w:w="4678" w:type="dxa"/>
            <w:vAlign w:val="center"/>
          </w:tcPr>
          <w:p w:rsidR="005665DE" w:rsidRPr="00E615CA" w:rsidRDefault="005665DE" w:rsidP="005665DE">
            <w:pPr>
              <w:pStyle w:val="Akapitzlist"/>
              <w:numPr>
                <w:ilvl w:val="0"/>
                <w:numId w:val="16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E615CA">
              <w:rPr>
                <w:rFonts w:ascii="Arial" w:hAnsi="Arial" w:cs="Arial"/>
                <w:sz w:val="22"/>
              </w:rPr>
              <w:t xml:space="preserve">minimum 70 dB przy 25 kHz. </w:t>
            </w:r>
          </w:p>
          <w:p w:rsidR="005665DE" w:rsidRPr="00E615CA" w:rsidRDefault="005665DE" w:rsidP="005665DE">
            <w:pPr>
              <w:pStyle w:val="Akapitzlist"/>
              <w:numPr>
                <w:ilvl w:val="0"/>
                <w:numId w:val="16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E615CA">
              <w:rPr>
                <w:rFonts w:ascii="Arial" w:hAnsi="Arial" w:cs="Arial"/>
                <w:sz w:val="22"/>
              </w:rPr>
              <w:lastRenderedPageBreak/>
              <w:t>minimum 60 dB przy 12,5 kHz;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Tłumienie sygnałów pasożytniczych:</w:t>
            </w:r>
          </w:p>
        </w:tc>
        <w:tc>
          <w:tcPr>
            <w:tcW w:w="4678" w:type="dxa"/>
            <w:vAlign w:val="center"/>
          </w:tcPr>
          <w:p w:rsidR="005665DE" w:rsidRPr="00E615CA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E615CA">
              <w:rPr>
                <w:rFonts w:ascii="Arial" w:hAnsi="Arial" w:cs="Arial"/>
                <w:sz w:val="22"/>
                <w:szCs w:val="22"/>
              </w:rPr>
              <w:t>minimum 70 dB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Nominalna moc akustyczna:</w:t>
            </w:r>
          </w:p>
        </w:tc>
        <w:tc>
          <w:tcPr>
            <w:tcW w:w="4678" w:type="dxa"/>
            <w:vAlign w:val="center"/>
          </w:tcPr>
          <w:p w:rsidR="005665DE" w:rsidRPr="00E615CA" w:rsidRDefault="005665DE" w:rsidP="005665DE">
            <w:pPr>
              <w:numPr>
                <w:ilvl w:val="0"/>
                <w:numId w:val="12"/>
              </w:numPr>
              <w:ind w:left="427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E615CA">
              <w:rPr>
                <w:rFonts w:ascii="Arial" w:hAnsi="Arial" w:cs="Arial"/>
                <w:sz w:val="22"/>
              </w:rPr>
              <w:t>głośnik wewnętrzny – min. 3 W;</w:t>
            </w:r>
          </w:p>
          <w:p w:rsidR="005665DE" w:rsidRPr="00E615CA" w:rsidRDefault="005665DE" w:rsidP="005665DE">
            <w:pPr>
              <w:numPr>
                <w:ilvl w:val="0"/>
                <w:numId w:val="12"/>
              </w:numPr>
              <w:ind w:left="427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E615CA">
              <w:rPr>
                <w:rFonts w:ascii="Arial" w:hAnsi="Arial" w:cs="Arial"/>
                <w:sz w:val="22"/>
              </w:rPr>
              <w:t>głośnik zewnętrzny – min. 7,5 W;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Zniekształcenia akustyczne przy maksymalnej mocy akustycznej:</w:t>
            </w:r>
          </w:p>
        </w:tc>
        <w:tc>
          <w:tcPr>
            <w:tcW w:w="4678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nie gorsze niż 3%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Stosunek sygnał/szum:</w:t>
            </w:r>
          </w:p>
        </w:tc>
        <w:tc>
          <w:tcPr>
            <w:tcW w:w="4678" w:type="dxa"/>
            <w:vAlign w:val="center"/>
          </w:tcPr>
          <w:p w:rsidR="005665DE" w:rsidRPr="003C42E0" w:rsidRDefault="005665DE" w:rsidP="005665DE">
            <w:pPr>
              <w:pStyle w:val="Akapitzlist"/>
              <w:numPr>
                <w:ilvl w:val="0"/>
                <w:numId w:val="13"/>
              </w:numPr>
              <w:ind w:left="355" w:hanging="35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>-40 dB przy 12,5 kHz</w:t>
            </w:r>
          </w:p>
          <w:p w:rsidR="005665DE" w:rsidRPr="003C42E0" w:rsidRDefault="005665DE" w:rsidP="005665DE">
            <w:pPr>
              <w:pStyle w:val="Akapitzlist"/>
              <w:numPr>
                <w:ilvl w:val="0"/>
                <w:numId w:val="13"/>
              </w:numPr>
              <w:ind w:left="355" w:hanging="35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>-45 dB przy 25 kHz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 xml:space="preserve">Pasmo akustyczne </w:t>
            </w:r>
            <w:r w:rsidRPr="003C42E0">
              <w:rPr>
                <w:rFonts w:ascii="Arial" w:hAnsi="Arial" w:cs="Arial"/>
                <w:sz w:val="22"/>
                <w:szCs w:val="22"/>
              </w:rPr>
              <w:br/>
              <w:t>(300 ÷ 3000 Hz):</w:t>
            </w:r>
          </w:p>
        </w:tc>
        <w:tc>
          <w:tcPr>
            <w:tcW w:w="4678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+1 do -3 dB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5665DE" w:rsidRPr="00033F5C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t>Parametry GPS:</w:t>
            </w: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</w:rPr>
              <w:t>Dla 5 satelitów przy mocy sygnału – 130 dBm</w:t>
            </w:r>
          </w:p>
        </w:tc>
        <w:tc>
          <w:tcPr>
            <w:tcW w:w="4678" w:type="dxa"/>
            <w:vAlign w:val="center"/>
          </w:tcPr>
          <w:p w:rsidR="005665DE" w:rsidRPr="003C42E0" w:rsidRDefault="005665DE" w:rsidP="005665DE">
            <w:pPr>
              <w:numPr>
                <w:ilvl w:val="0"/>
                <w:numId w:val="17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czas do pierwszego określenia pozycji po włączeniu: ≤ 1 min,</w:t>
            </w:r>
          </w:p>
          <w:p w:rsidR="005665DE" w:rsidRPr="003C42E0" w:rsidRDefault="005665DE" w:rsidP="005665DE">
            <w:pPr>
              <w:numPr>
                <w:ilvl w:val="0"/>
                <w:numId w:val="17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czas do pierwszego określenia pozycji ze stanu oczekiwania: ≤ 10 s,</w:t>
            </w:r>
          </w:p>
          <w:p w:rsidR="005665DE" w:rsidRPr="003C42E0" w:rsidRDefault="005665DE" w:rsidP="005665DE">
            <w:pPr>
              <w:numPr>
                <w:ilvl w:val="0"/>
                <w:numId w:val="17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dokładność: ≤ 10 m.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5665DE" w:rsidRPr="00033F5C" w:rsidRDefault="005665DE" w:rsidP="005665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t>Wymagania funkcjonalne:</w:t>
            </w: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4536" w:type="dxa"/>
            <w:vAlign w:val="center"/>
          </w:tcPr>
          <w:p w:rsidR="005665DE" w:rsidRDefault="005665DE" w:rsidP="005665D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Radiotelefony mają mieć możliwość wgrania licencji DMR Tier III.</w:t>
            </w:r>
          </w:p>
          <w:p w:rsidR="005665DE" w:rsidRDefault="005665DE" w:rsidP="005665D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Radiotelefon z możliwością pracy w systemie cyfrowym zgodnym ze specyfikacją ETSI TS 102 361-1/2/3 (DMR Tier II) i ETSI TS 102 361-1/2/3/4 (DMR Tier III) oraz </w:t>
            </w:r>
            <w:r>
              <w:rPr>
                <w:rFonts w:ascii="Arial" w:hAnsi="Arial" w:cs="Arial"/>
                <w:sz w:val="22"/>
                <w:szCs w:val="22"/>
              </w:rPr>
              <w:t>Radiotelefony muszą posiadać analogowy tryb pracy</w:t>
            </w:r>
          </w:p>
          <w:p w:rsidR="005665DE" w:rsidRPr="00FB7FCC" w:rsidRDefault="005665DE" w:rsidP="005665D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MPT 1327 w trybach simpleks/duosimpleks</w:t>
            </w:r>
          </w:p>
        </w:tc>
        <w:tc>
          <w:tcPr>
            <w:tcW w:w="4678" w:type="dxa"/>
            <w:vAlign w:val="center"/>
          </w:tcPr>
          <w:p w:rsidR="005665DE" w:rsidRPr="009A42F0" w:rsidRDefault="005665DE" w:rsidP="005665DE">
            <w:pPr>
              <w:ind w:lef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9A42F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Sygnalizacja tonowa</w:t>
            </w: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4678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Możliwość nasłuchu ruchu na różnych kanałach</w:t>
            </w: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3C42E0">
              <w:rPr>
                <w:rFonts w:ascii="Arial" w:hAnsi="Arial" w:cs="Arial"/>
                <w:sz w:val="22"/>
                <w:szCs w:val="22"/>
              </w:rPr>
              <w:t>(skanowanie) i włączanie się do rozmowy</w:t>
            </w: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4678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951DB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30.</w:t>
            </w:r>
          </w:p>
        </w:tc>
        <w:tc>
          <w:tcPr>
            <w:tcW w:w="4536" w:type="dxa"/>
            <w:vAlign w:val="center"/>
          </w:tcPr>
          <w:p w:rsidR="005665DE" w:rsidRPr="00A20569" w:rsidRDefault="005665DE" w:rsidP="005665DE">
            <w:pPr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 xml:space="preserve">Kompresja głosu i wyciszanie oraz zapewnienie wyraźnej i głośnej fonii w hałaśliwym otoczeniu. Zamawiający dopuszcza spełnienie tego wymogu poprzez: </w:t>
            </w:r>
          </w:p>
          <w:p w:rsidR="005665DE" w:rsidRDefault="005665DE" w:rsidP="005665DE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Funkcję AGC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toru mikrofonowego Automatyczna Kontrola Wzmocnienia;</w:t>
            </w:r>
          </w:p>
          <w:p w:rsidR="005665DE" w:rsidRDefault="005665DE" w:rsidP="005665DE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Funkcję NOISE CANCELLING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(Redukcja Szumów) dla odbiornika modulacji cyfrowej i analogowej;</w:t>
            </w:r>
          </w:p>
          <w:p w:rsidR="005665DE" w:rsidRPr="003C42E0" w:rsidRDefault="005665DE" w:rsidP="005665DE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Innych technologii zapewniających żądany w tym punkcie efekt funkcjonalny.</w:t>
            </w:r>
          </w:p>
        </w:tc>
        <w:tc>
          <w:tcPr>
            <w:tcW w:w="4678" w:type="dxa"/>
            <w:vAlign w:val="center"/>
          </w:tcPr>
          <w:p w:rsidR="005665DE" w:rsidRPr="003C42E0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BA7FC2" w:rsidRDefault="005665DE" w:rsidP="005665D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31.</w:t>
            </w:r>
          </w:p>
        </w:tc>
        <w:tc>
          <w:tcPr>
            <w:tcW w:w="4536" w:type="dxa"/>
            <w:vAlign w:val="center"/>
          </w:tcPr>
          <w:p w:rsidR="005665DE" w:rsidRPr="0074621B" w:rsidRDefault="005665DE" w:rsidP="005665DE">
            <w:pPr>
              <w:pStyle w:val="Akapitzlist"/>
              <w:spacing w:after="160" w:line="259" w:lineRule="auto"/>
              <w:ind w:left="64"/>
              <w:contextualSpacing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Regulowany poziom mocy;</w:t>
            </w:r>
          </w:p>
        </w:tc>
        <w:tc>
          <w:tcPr>
            <w:tcW w:w="4678" w:type="dxa"/>
            <w:vAlign w:val="center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32.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630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Programowe ograniczanie czasu nadawania;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33.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630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ustawienia dowolnego kanału do pracy w skaningu;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34.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630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pracy w roamingu;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35.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630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Wbudowany odbiornik GPS;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36.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Dedykowany łatwo dostępny przycisk sygnału alarmowego;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BA7FC2" w:rsidRDefault="005665DE" w:rsidP="005665D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37.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zdalnego sprawdzenia obecności radiotelefonu w sieci;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BA7FC2" w:rsidRDefault="005665DE" w:rsidP="005665D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38.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zdalnego monitoringu;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BA7FC2" w:rsidRDefault="005665DE" w:rsidP="005665D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39.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zdalnego zablokowania radiotelefonu;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BA7FC2" w:rsidRDefault="005665DE" w:rsidP="005665D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40.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wysyłania wiadomości tekstowych;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BA7FC2" w:rsidRDefault="005665DE" w:rsidP="005665D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41.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zdalnego odblokowania radiotelefonu;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BA7FC2" w:rsidRDefault="005665DE" w:rsidP="005665D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42.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Kodowa blokada szumów CTCSS (wybierana programowo na dowolnym kanale analogowym;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43.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Możiwość wyłączenia sygnalizacji akustycznej i optycznej, tzw. cicha praca (ang. „covered mode”)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44.</w:t>
            </w:r>
          </w:p>
        </w:tc>
        <w:tc>
          <w:tcPr>
            <w:tcW w:w="4536" w:type="dxa"/>
          </w:tcPr>
          <w:p w:rsidR="005665DE" w:rsidRPr="0074621B" w:rsidRDefault="005665DE" w:rsidP="005665DE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pracy w systemie cyfrowym z wieloma urządzeniami retransmisyjnymi pracującymi na tej samej parze częstotliwości, z możliwością rozróżnienia urządzeń retransmisyjnych;</w:t>
            </w:r>
          </w:p>
        </w:tc>
        <w:tc>
          <w:tcPr>
            <w:tcW w:w="4678" w:type="dxa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DE" w:rsidRPr="00FB7FCC" w:rsidTr="00261D6A">
        <w:trPr>
          <w:trHeight w:val="397"/>
        </w:trPr>
        <w:tc>
          <w:tcPr>
            <w:tcW w:w="709" w:type="dxa"/>
            <w:vAlign w:val="center"/>
          </w:tcPr>
          <w:p w:rsidR="005665DE" w:rsidRPr="00033F5C" w:rsidRDefault="005665DE" w:rsidP="005665DE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45.</w:t>
            </w:r>
          </w:p>
        </w:tc>
        <w:tc>
          <w:tcPr>
            <w:tcW w:w="4536" w:type="dxa"/>
            <w:vAlign w:val="center"/>
          </w:tcPr>
          <w:p w:rsidR="005665DE" w:rsidRPr="009A42F0" w:rsidRDefault="005665DE" w:rsidP="005665DE">
            <w:pPr>
              <w:pStyle w:val="Akapitzlist"/>
              <w:spacing w:after="160" w:line="259" w:lineRule="auto"/>
              <w:ind w:left="6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Szyfrowanie przesyłanych informacji w oparciu:</w:t>
            </w:r>
          </w:p>
        </w:tc>
        <w:tc>
          <w:tcPr>
            <w:tcW w:w="4678" w:type="dxa"/>
            <w:vAlign w:val="center"/>
          </w:tcPr>
          <w:p w:rsidR="005665DE" w:rsidRPr="0074621B" w:rsidRDefault="005665DE" w:rsidP="005665DE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dla trybów cyfrowych – o algorytm AES-256 (długość klucza min. 128 bitów)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5665DE" w:rsidRPr="0074621B" w:rsidRDefault="005665DE" w:rsidP="005665DE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 xml:space="preserve">dla trybów analogowych – scrambling częstotliwości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5665DE" w:rsidRPr="0074621B" w:rsidRDefault="005665DE" w:rsidP="0056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1D6A" w:rsidRDefault="00261D6A"/>
    <w:p w:rsidR="00261D6A" w:rsidRDefault="00261D6A"/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8"/>
        <w:gridCol w:w="4536"/>
      </w:tblGrid>
      <w:tr w:rsidR="00700C97" w:rsidRPr="00FB7FCC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700C97" w:rsidRPr="00033F5C" w:rsidRDefault="00700C97" w:rsidP="00033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t>Ukompletowanie:</w:t>
            </w:r>
          </w:p>
        </w:tc>
      </w:tr>
      <w:tr w:rsidR="00A20569" w:rsidRPr="00FB7FCC" w:rsidTr="00261D6A">
        <w:trPr>
          <w:trHeight w:val="397"/>
        </w:trPr>
        <w:tc>
          <w:tcPr>
            <w:tcW w:w="709" w:type="dxa"/>
            <w:vAlign w:val="center"/>
          </w:tcPr>
          <w:p w:rsidR="00A20569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46</w:t>
            </w:r>
            <w:r w:rsidR="00A20569"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A20569" w:rsidRPr="009A42F0" w:rsidRDefault="00A20569" w:rsidP="00261D6A">
            <w:pPr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Blok nadawczo-odbiorczy</w:t>
            </w:r>
          </w:p>
        </w:tc>
        <w:tc>
          <w:tcPr>
            <w:tcW w:w="4678" w:type="dxa"/>
            <w:vAlign w:val="center"/>
          </w:tcPr>
          <w:p w:rsidR="00A20569" w:rsidRPr="009A42F0" w:rsidRDefault="00A20569" w:rsidP="00A20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A20569" w:rsidRPr="009A42F0" w:rsidRDefault="00A20569" w:rsidP="00A20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569" w:rsidRPr="00FB7FCC" w:rsidTr="00261D6A">
        <w:trPr>
          <w:trHeight w:val="397"/>
        </w:trPr>
        <w:tc>
          <w:tcPr>
            <w:tcW w:w="709" w:type="dxa"/>
            <w:vAlign w:val="center"/>
          </w:tcPr>
          <w:p w:rsidR="00A20569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47</w:t>
            </w:r>
            <w:r w:rsidR="00A20569"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A20569" w:rsidRPr="009A42F0" w:rsidRDefault="009A42F0" w:rsidP="00261D6A">
            <w:pPr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Zestaw antenowy (pojazdy): antena szerokopasmowa przewoźna, podstawa montażowa, fider długości minimum 5 metrów</w:t>
            </w:r>
            <w:r w:rsidRPr="009A42F0">
              <w:rPr>
                <w:rFonts w:ascii="Arial" w:hAnsi="Arial" w:cs="Arial"/>
                <w:b/>
              </w:rPr>
              <w:t xml:space="preserve">, </w:t>
            </w:r>
            <w:r w:rsidRPr="009A42F0">
              <w:rPr>
                <w:rFonts w:ascii="Arial" w:hAnsi="Arial" w:cs="Arial"/>
              </w:rPr>
              <w:t>(z wtykiem: fider – radiotelefon przewoźny), kompatybilne z oferowanym sprzętem</w:t>
            </w:r>
          </w:p>
        </w:tc>
        <w:tc>
          <w:tcPr>
            <w:tcW w:w="4678" w:type="dxa"/>
            <w:vAlign w:val="center"/>
          </w:tcPr>
          <w:p w:rsidR="00A20569" w:rsidRPr="009A42F0" w:rsidRDefault="00A20569" w:rsidP="00A20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A20569" w:rsidRPr="009A42F0" w:rsidRDefault="00A20569" w:rsidP="00A20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569" w:rsidRPr="00FB7FCC" w:rsidTr="00261D6A">
        <w:trPr>
          <w:trHeight w:val="397"/>
        </w:trPr>
        <w:tc>
          <w:tcPr>
            <w:tcW w:w="709" w:type="dxa"/>
            <w:vAlign w:val="center"/>
          </w:tcPr>
          <w:p w:rsidR="00A20569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48</w:t>
            </w:r>
            <w:r w:rsidR="00A20569"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A20569" w:rsidRPr="009A42F0" w:rsidRDefault="009A42F0" w:rsidP="00EA1B9C">
            <w:pPr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 xml:space="preserve">Mikrofon </w:t>
            </w:r>
            <w:r w:rsidRPr="009A42F0">
              <w:rPr>
                <w:rFonts w:ascii="Arial" w:hAnsi="Arial" w:cs="Arial"/>
                <w:shd w:val="clear" w:color="auto" w:fill="FFFFFF" w:themeFill="background1"/>
              </w:rPr>
              <w:t xml:space="preserve">(z klawiaturą </w:t>
            </w:r>
            <w:bookmarkStart w:id="0" w:name="_GoBack"/>
            <w:bookmarkEnd w:id="0"/>
            <w:r w:rsidRPr="009A42F0">
              <w:rPr>
                <w:rFonts w:ascii="Arial" w:hAnsi="Arial" w:cs="Arial"/>
                <w:shd w:val="clear" w:color="auto" w:fill="FFFFFF" w:themeFill="background1"/>
              </w:rPr>
              <w:t>DTMF) wraz z uchwytem do podwieszenia</w:t>
            </w:r>
          </w:p>
        </w:tc>
        <w:tc>
          <w:tcPr>
            <w:tcW w:w="4678" w:type="dxa"/>
            <w:vAlign w:val="center"/>
          </w:tcPr>
          <w:p w:rsidR="00A20569" w:rsidRPr="009A42F0" w:rsidRDefault="00A20569" w:rsidP="00A20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A20569" w:rsidRPr="009A42F0" w:rsidRDefault="00A20569" w:rsidP="00A20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49.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261D6A">
            <w:pPr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Uchwyt samochodowy (do montażu radiotelefonu w pojeździe)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50.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261D6A">
            <w:pPr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Kabel zasilający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51.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261D6A">
            <w:pPr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Instrukcja użytkowania w polskiej wersji językowej. ewentualnie inne elementy zestawu dołączone przez producenta urządzenia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729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52.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261D6A">
            <w:pPr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Przetwornica 24/12V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65DE" w:rsidRDefault="005665DE"/>
    <w:p w:rsidR="005665DE" w:rsidRDefault="005665DE"/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8"/>
        <w:gridCol w:w="4536"/>
      </w:tblGrid>
      <w:tr w:rsidR="009A42F0" w:rsidRPr="00A20569" w:rsidTr="00261D6A">
        <w:trPr>
          <w:trHeight w:val="397"/>
        </w:trPr>
        <w:tc>
          <w:tcPr>
            <w:tcW w:w="14459" w:type="dxa"/>
            <w:gridSpan w:val="4"/>
            <w:vAlign w:val="center"/>
          </w:tcPr>
          <w:p w:rsidR="009A42F0" w:rsidRPr="00033F5C" w:rsidRDefault="009A42F0" w:rsidP="00261D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t>Zestaw do programowania radiotelefonów:</w:t>
            </w: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53.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261D6A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  <w:lang w:val="pl-PL"/>
              </w:rPr>
              <w:t>O</w:t>
            </w:r>
            <w:r w:rsidRPr="009A42F0">
              <w:rPr>
                <w:rFonts w:ascii="Arial" w:hAnsi="Arial" w:cs="Arial"/>
              </w:rPr>
              <w:t>programowani</w:t>
            </w:r>
            <w:r w:rsidRPr="009A42F0">
              <w:rPr>
                <w:rFonts w:ascii="Arial" w:hAnsi="Arial" w:cs="Arial"/>
                <w:lang w:val="pl-PL"/>
              </w:rPr>
              <w:t>e</w:t>
            </w:r>
            <w:r w:rsidRPr="009A42F0">
              <w:rPr>
                <w:rFonts w:ascii="Arial" w:hAnsi="Arial" w:cs="Arial"/>
              </w:rPr>
              <w:t xml:space="preserve"> i osprzęt niezbędn</w:t>
            </w:r>
            <w:r w:rsidRPr="009A42F0">
              <w:rPr>
                <w:rFonts w:ascii="Arial" w:hAnsi="Arial" w:cs="Arial"/>
                <w:lang w:val="pl-PL"/>
              </w:rPr>
              <w:t>y</w:t>
            </w:r>
            <w:r w:rsidRPr="009A42F0">
              <w:rPr>
                <w:rFonts w:ascii="Arial" w:hAnsi="Arial" w:cs="Arial"/>
              </w:rPr>
              <w:t xml:space="preserve"> do realizacji czynności </w:t>
            </w:r>
            <w:r w:rsidRPr="009A42F0">
              <w:rPr>
                <w:rFonts w:ascii="Arial" w:hAnsi="Arial" w:cs="Arial"/>
                <w:lang w:val="pl-PL"/>
              </w:rPr>
              <w:t>z</w:t>
            </w:r>
            <w:r w:rsidRPr="009A42F0">
              <w:rPr>
                <w:rFonts w:ascii="Arial" w:hAnsi="Arial" w:cs="Arial"/>
              </w:rPr>
              <w:t>wiązanych z programowaniem i strojeniem radiotelefonów, będących przedmiotem niniejszego zamówienia, podlegające bieżącemu uaktualnianiu w miarę wprowadzanych zmian (w okresie gwarancji);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54.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261D6A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Możliwość wcześniejszego przygotowania odpowiedniego oprogramowania do wpisania we wszystkie dostarczone radiotelefony będące przedmiotem zamówienia;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55.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Możliwość przechowywania danych niezbędnych do pełnego zaprogramowania radiotelefonów będących przedmiotem zamówienia;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56.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 xml:space="preserve">Dostarczone oprogramowanie i osprzęt </w:t>
            </w:r>
            <w:r w:rsidRPr="009A42F0">
              <w:rPr>
                <w:rFonts w:ascii="Arial" w:hAnsi="Arial" w:cs="Arial"/>
                <w:lang w:val="pl-PL"/>
              </w:rPr>
              <w:t>zapewniają</w:t>
            </w:r>
            <w:r w:rsidRPr="009A42F0">
              <w:rPr>
                <w:rFonts w:ascii="Arial" w:hAnsi="Arial" w:cs="Arial"/>
              </w:rPr>
              <w:t xml:space="preserve"> możliwość programowania wszystkich funkcji dostępnych w oferowanych radiotelefonach;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57.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 xml:space="preserve">Dostarczone oprogramowanie i osprzęt </w:t>
            </w:r>
            <w:r w:rsidRPr="009A42F0">
              <w:rPr>
                <w:rFonts w:ascii="Arial" w:hAnsi="Arial" w:cs="Arial"/>
                <w:lang w:val="pl-PL"/>
              </w:rPr>
              <w:t>zapewniają</w:t>
            </w:r>
            <w:r w:rsidRPr="009A42F0">
              <w:rPr>
                <w:rFonts w:ascii="Arial" w:hAnsi="Arial" w:cs="Arial"/>
              </w:rPr>
              <w:t xml:space="preserve"> możliwość programowania wszystkich parametrów technicznych dostępnych do edycji w oferowanych radiotelefonach, w trybie serwisowym;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58.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  <w:lang w:val="pl-PL"/>
              </w:rPr>
              <w:t>O</w:t>
            </w:r>
            <w:r w:rsidRPr="009A42F0">
              <w:rPr>
                <w:rFonts w:ascii="Arial" w:hAnsi="Arial" w:cs="Arial"/>
              </w:rPr>
              <w:t xml:space="preserve">programowanie i osprzęt </w:t>
            </w:r>
            <w:r w:rsidRPr="009A42F0">
              <w:rPr>
                <w:rFonts w:ascii="Arial" w:hAnsi="Arial" w:cs="Arial"/>
                <w:lang w:val="pl-PL"/>
              </w:rPr>
              <w:t>zapewniają</w:t>
            </w:r>
            <w:r w:rsidRPr="009A42F0">
              <w:rPr>
                <w:rFonts w:ascii="Arial" w:hAnsi="Arial" w:cs="Arial"/>
              </w:rPr>
              <w:t xml:space="preserve"> możliwość zaprogramowania wybranych, zgodnych kluczy umożliwiających prowadzenie maskowanej korespondencji głosowej;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59.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Nieodpłatne przekazywanie Zamawiającemu przez Wykonawcę każdego uaktualnienia oprogramowania dotyczącego zestawu będącego przedmiotem dostawy;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60.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pStyle w:val="Akapitzlist"/>
              <w:ind w:left="66"/>
              <w:contextualSpacing/>
              <w:rPr>
                <w:rFonts w:ascii="Arial" w:hAnsi="Arial" w:cs="Arial"/>
                <w:lang w:val="pl-PL"/>
              </w:rPr>
            </w:pPr>
            <w:r w:rsidRPr="009A42F0">
              <w:rPr>
                <w:rFonts w:ascii="Arial" w:hAnsi="Arial" w:cs="Arial"/>
              </w:rPr>
              <w:t>Zestaw osprzętu do programowania przystosowany do podłączenia do złącza USB min. 2.0 komputera (komputer nie stanowi części przedmiotu zamówienia)</w:t>
            </w:r>
            <w:r w:rsidRPr="009A42F0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61D6A">
        <w:trPr>
          <w:trHeight w:val="397"/>
        </w:trPr>
        <w:tc>
          <w:tcPr>
            <w:tcW w:w="709" w:type="dxa"/>
            <w:vAlign w:val="center"/>
          </w:tcPr>
          <w:p w:rsidR="009A42F0" w:rsidRPr="00033F5C" w:rsidRDefault="009A42F0" w:rsidP="00261D6A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61.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ind w:left="66"/>
            </w:pPr>
            <w:r w:rsidRPr="009A42F0">
              <w:rPr>
                <w:rFonts w:ascii="Arial" w:hAnsi="Arial" w:cs="Arial"/>
              </w:rPr>
              <w:t>Minimalne wymagania dla platformy sprzętowo – programowej komputera, na którym będzie możliwa instalacja oprogramowania i interfejsów: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  <w:rPr>
                <w:b/>
              </w:rPr>
            </w:pPr>
            <w:r w:rsidRPr="009A42F0">
              <w:rPr>
                <w:rFonts w:ascii="Arial" w:hAnsi="Arial" w:cs="Arial"/>
                <w:b/>
                <w:sz w:val="22"/>
                <w:szCs w:val="22"/>
              </w:rPr>
              <w:t>[ Minimalne wymagania uzupełnia Wykonawca ]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A42F0">
              <w:rPr>
                <w:rFonts w:ascii="Arial" w:hAnsi="Arial" w:cs="Arial"/>
                <w:sz w:val="22"/>
                <w:szCs w:val="22"/>
                <w:u w:val="single"/>
              </w:rPr>
              <w:t>Minimalne wymagania:</w:t>
            </w:r>
          </w:p>
          <w:p w:rsidR="009A42F0" w:rsidRPr="009A42F0" w:rsidRDefault="009A42F0" w:rsidP="009A42F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572EF8" w:rsidRPr="00FB7FCC" w:rsidRDefault="00572EF8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42C06" w:rsidRPr="00FB7FCC" w:rsidRDefault="00242C06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4"/>
          <w:lang w:val="pl-PL"/>
        </w:rPr>
      </w:pPr>
    </w:p>
    <w:p w:rsidR="00BE33AF" w:rsidRPr="00FB7FCC" w:rsidRDefault="00A87637" w:rsidP="00BE33AF">
      <w:pPr>
        <w:ind w:left="4956" w:firstLine="708"/>
        <w:rPr>
          <w:rFonts w:ascii="Arial" w:hAnsi="Arial" w:cs="Arial"/>
          <w:b/>
        </w:rPr>
      </w:pPr>
      <w:r w:rsidRPr="00FB7FCC">
        <w:rPr>
          <w:rFonts w:ascii="Arial" w:hAnsi="Arial" w:cs="Arial"/>
          <w:b/>
        </w:rPr>
        <w:t xml:space="preserve">     </w:t>
      </w:r>
      <w:r w:rsidR="006C0600" w:rsidRPr="00FB7FCC">
        <w:rPr>
          <w:rFonts w:ascii="Arial" w:hAnsi="Arial" w:cs="Arial"/>
          <w:b/>
        </w:rPr>
        <w:t>Podpis Wykonawcy</w:t>
      </w:r>
      <w:r w:rsidR="0088448F" w:rsidRPr="00FB7FCC">
        <w:rPr>
          <w:rFonts w:ascii="Arial" w:hAnsi="Arial" w:cs="Arial"/>
          <w:b/>
        </w:rPr>
        <w:t>:</w:t>
      </w:r>
    </w:p>
    <w:p w:rsidR="00CA58E3" w:rsidRPr="00FB7FCC" w:rsidRDefault="00CA58E3" w:rsidP="00BE33AF">
      <w:pPr>
        <w:ind w:left="4956" w:firstLine="708"/>
        <w:rPr>
          <w:rFonts w:ascii="Arial" w:hAnsi="Arial" w:cs="Arial"/>
          <w:b/>
        </w:rPr>
      </w:pPr>
    </w:p>
    <w:p w:rsidR="0088448F" w:rsidRPr="00FB7FCC" w:rsidRDefault="0088448F" w:rsidP="0088448F">
      <w:pPr>
        <w:pStyle w:val="Nagwek1"/>
        <w:numPr>
          <w:ilvl w:val="0"/>
          <w:numId w:val="0"/>
        </w:numPr>
        <w:ind w:left="432" w:hanging="432"/>
        <w:jc w:val="both"/>
        <w:rPr>
          <w:rFonts w:ascii="Arial" w:hAnsi="Arial" w:cs="Arial"/>
          <w:sz w:val="20"/>
        </w:rPr>
      </w:pPr>
      <w:r w:rsidRPr="00FB7FCC">
        <w:rPr>
          <w:rFonts w:ascii="Arial" w:hAnsi="Arial" w:cs="Arial"/>
          <w:sz w:val="20"/>
        </w:rPr>
        <w:t xml:space="preserve">                                                    </w:t>
      </w:r>
      <w:r w:rsidR="00BE33AF" w:rsidRPr="00FB7FCC">
        <w:rPr>
          <w:rFonts w:ascii="Arial" w:hAnsi="Arial" w:cs="Arial"/>
          <w:sz w:val="20"/>
        </w:rPr>
        <w:t xml:space="preserve">                             </w:t>
      </w:r>
      <w:r w:rsidR="00A87637" w:rsidRPr="00FB7FCC">
        <w:rPr>
          <w:rFonts w:ascii="Arial" w:hAnsi="Arial" w:cs="Arial"/>
          <w:sz w:val="20"/>
          <w:lang w:val="pl-PL"/>
        </w:rPr>
        <w:t xml:space="preserve">      </w:t>
      </w:r>
      <w:r w:rsidR="00BE33AF" w:rsidRPr="00FB7FCC">
        <w:rPr>
          <w:rFonts w:ascii="Arial" w:hAnsi="Arial" w:cs="Arial"/>
          <w:sz w:val="20"/>
        </w:rPr>
        <w:t xml:space="preserve"> </w:t>
      </w:r>
      <w:r w:rsidR="003D27B5" w:rsidRPr="00FB7FCC">
        <w:rPr>
          <w:rFonts w:ascii="Arial" w:hAnsi="Arial" w:cs="Arial"/>
          <w:sz w:val="20"/>
          <w:lang w:val="pl-PL"/>
        </w:rPr>
        <w:t xml:space="preserve"> </w:t>
      </w:r>
      <w:r w:rsidR="006C0600" w:rsidRPr="00FB7FCC">
        <w:rPr>
          <w:rFonts w:ascii="Arial" w:hAnsi="Arial" w:cs="Arial"/>
          <w:sz w:val="20"/>
          <w:lang w:val="pl-PL"/>
        </w:rPr>
        <w:t xml:space="preserve">          </w:t>
      </w:r>
      <w:r w:rsidR="00A87637" w:rsidRPr="00FB7FCC">
        <w:rPr>
          <w:rFonts w:ascii="Arial" w:hAnsi="Arial" w:cs="Arial"/>
          <w:sz w:val="20"/>
          <w:lang w:val="pl-PL"/>
        </w:rPr>
        <w:t xml:space="preserve"> </w:t>
      </w:r>
      <w:r w:rsidR="003D27B5" w:rsidRPr="00FB7FCC">
        <w:rPr>
          <w:rFonts w:ascii="Arial" w:hAnsi="Arial" w:cs="Arial"/>
          <w:sz w:val="20"/>
          <w:lang w:val="pl-PL"/>
        </w:rPr>
        <w:t xml:space="preserve">  </w:t>
      </w:r>
      <w:r w:rsidR="00BE33AF" w:rsidRPr="00FB7FCC">
        <w:rPr>
          <w:rFonts w:ascii="Arial" w:hAnsi="Arial" w:cs="Arial"/>
          <w:sz w:val="20"/>
        </w:rPr>
        <w:t xml:space="preserve"> </w:t>
      </w:r>
      <w:r w:rsidRPr="00FB7FCC">
        <w:rPr>
          <w:rFonts w:ascii="Arial" w:hAnsi="Arial" w:cs="Arial"/>
          <w:sz w:val="20"/>
        </w:rPr>
        <w:t xml:space="preserve">……………………………………                  </w:t>
      </w:r>
    </w:p>
    <w:p w:rsidR="0088448F" w:rsidRPr="00FB7FCC" w:rsidRDefault="0088448F" w:rsidP="0088448F">
      <w:pPr>
        <w:pStyle w:val="Nagwek1"/>
        <w:numPr>
          <w:ilvl w:val="0"/>
          <w:numId w:val="0"/>
        </w:numPr>
        <w:ind w:left="432" w:hanging="432"/>
        <w:jc w:val="both"/>
        <w:rPr>
          <w:rFonts w:ascii="Arial" w:hAnsi="Arial" w:cs="Arial"/>
          <w:b/>
          <w:i/>
          <w:sz w:val="20"/>
        </w:rPr>
      </w:pPr>
      <w:r w:rsidRPr="00FB7FCC">
        <w:rPr>
          <w:rFonts w:ascii="Arial" w:hAnsi="Arial" w:cs="Arial"/>
          <w:b/>
          <w:i/>
          <w:sz w:val="20"/>
        </w:rPr>
        <w:t xml:space="preserve">                                                              </w:t>
      </w:r>
      <w:r w:rsidR="00BE33AF" w:rsidRPr="00FB7FCC">
        <w:rPr>
          <w:rFonts w:ascii="Arial" w:hAnsi="Arial" w:cs="Arial"/>
          <w:b/>
          <w:i/>
          <w:sz w:val="20"/>
        </w:rPr>
        <w:t xml:space="preserve">                           </w:t>
      </w:r>
      <w:r w:rsidR="003D27B5" w:rsidRPr="00FB7FCC">
        <w:rPr>
          <w:rFonts w:ascii="Arial" w:hAnsi="Arial" w:cs="Arial"/>
          <w:b/>
          <w:i/>
          <w:sz w:val="20"/>
          <w:lang w:val="pl-PL"/>
        </w:rPr>
        <w:t xml:space="preserve">       </w:t>
      </w:r>
      <w:r w:rsidR="006C0600" w:rsidRPr="00FB7FCC">
        <w:rPr>
          <w:rFonts w:ascii="Arial" w:hAnsi="Arial" w:cs="Arial"/>
          <w:b/>
          <w:i/>
          <w:sz w:val="20"/>
          <w:lang w:val="pl-PL"/>
        </w:rPr>
        <w:t xml:space="preserve">       </w:t>
      </w:r>
      <w:r w:rsidR="003D27B5" w:rsidRPr="00FB7FCC">
        <w:rPr>
          <w:rFonts w:ascii="Arial" w:hAnsi="Arial" w:cs="Arial"/>
          <w:b/>
          <w:i/>
          <w:sz w:val="20"/>
          <w:lang w:val="pl-PL"/>
        </w:rPr>
        <w:t xml:space="preserve"> </w:t>
      </w:r>
      <w:r w:rsidR="00BE33AF" w:rsidRPr="00FB7FCC">
        <w:rPr>
          <w:rFonts w:ascii="Arial" w:hAnsi="Arial" w:cs="Arial"/>
          <w:b/>
          <w:i/>
          <w:sz w:val="20"/>
        </w:rPr>
        <w:t xml:space="preserve">  </w:t>
      </w:r>
      <w:r w:rsidR="00BE33AF" w:rsidRPr="00FB7FCC">
        <w:rPr>
          <w:rFonts w:ascii="Arial" w:hAnsi="Arial" w:cs="Arial"/>
          <w:b/>
          <w:i/>
          <w:sz w:val="20"/>
          <w:lang w:val="pl-PL"/>
        </w:rPr>
        <w:t>/</w:t>
      </w:r>
      <w:r w:rsidR="00A87637" w:rsidRPr="00FB7FCC">
        <w:rPr>
          <w:rFonts w:ascii="Arial" w:hAnsi="Arial" w:cs="Arial"/>
          <w:b/>
          <w:i/>
          <w:sz w:val="20"/>
          <w:lang w:val="pl-PL"/>
        </w:rPr>
        <w:t>pieczęć,</w:t>
      </w:r>
      <w:r w:rsidRPr="00FB7FCC">
        <w:rPr>
          <w:rFonts w:ascii="Arial" w:hAnsi="Arial" w:cs="Arial"/>
          <w:b/>
          <w:i/>
          <w:sz w:val="20"/>
        </w:rPr>
        <w:t xml:space="preserve"> imię i nazwisko/</w:t>
      </w:r>
    </w:p>
    <w:p w:rsidR="00925CA9" w:rsidRPr="00FB7FCC" w:rsidRDefault="00925CA9" w:rsidP="00874D18">
      <w:pPr>
        <w:spacing w:line="360" w:lineRule="auto"/>
        <w:rPr>
          <w:rFonts w:ascii="Arial" w:hAnsi="Arial" w:cs="Arial"/>
          <w:b/>
        </w:rPr>
      </w:pPr>
    </w:p>
    <w:sectPr w:rsidR="00925CA9" w:rsidRPr="00FB7FCC" w:rsidSect="00B24FF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851" w:left="1276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10" w:rsidRDefault="00CF2910">
      <w:r>
        <w:separator/>
      </w:r>
    </w:p>
  </w:endnote>
  <w:endnote w:type="continuationSeparator" w:id="0">
    <w:p w:rsidR="00CF2910" w:rsidRDefault="00CF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Default="008271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7147" w:rsidRDefault="008271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F2" w:rsidRDefault="00B24FF2" w:rsidP="00B24FF2">
    <w:pPr>
      <w:pStyle w:val="Stopka"/>
      <w:jc w:val="right"/>
    </w:pPr>
    <w:r w:rsidRPr="00F1679A">
      <w:rPr>
        <w:rFonts w:ascii="Arial" w:hAnsi="Arial" w:cs="Arial"/>
        <w:sz w:val="22"/>
        <w:szCs w:val="22"/>
      </w:rPr>
      <w:t>Str…./……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Default="00827147">
    <w:pPr>
      <w:pStyle w:val="Stopka"/>
      <w:jc w:val="center"/>
    </w:pPr>
    <w:r w:rsidRPr="00DB0B80">
      <w:t xml:space="preserve">Strona </w:t>
    </w:r>
    <w:r w:rsidRPr="00DB0B80">
      <w:rPr>
        <w:b/>
      </w:rPr>
      <w:fldChar w:fldCharType="begin"/>
    </w:r>
    <w:r w:rsidRPr="00DB0B80">
      <w:rPr>
        <w:b/>
      </w:rPr>
      <w:instrText>PAGE</w:instrText>
    </w:r>
    <w:r w:rsidRPr="00DB0B80">
      <w:rPr>
        <w:b/>
      </w:rPr>
      <w:fldChar w:fldCharType="separate"/>
    </w:r>
    <w:r>
      <w:rPr>
        <w:b/>
        <w:noProof/>
      </w:rPr>
      <w:t>1</w:t>
    </w:r>
    <w:r w:rsidRPr="00DB0B80">
      <w:rPr>
        <w:b/>
      </w:rPr>
      <w:fldChar w:fldCharType="end"/>
    </w:r>
    <w:r w:rsidRPr="00DB0B80">
      <w:t xml:space="preserve"> z </w:t>
    </w:r>
    <w:r w:rsidRPr="00DB0B80">
      <w:rPr>
        <w:b/>
      </w:rPr>
      <w:fldChar w:fldCharType="begin"/>
    </w:r>
    <w:r w:rsidRPr="00DB0B80">
      <w:rPr>
        <w:b/>
      </w:rPr>
      <w:instrText>NUMPAGES</w:instrText>
    </w:r>
    <w:r w:rsidRPr="00DB0B80">
      <w:rPr>
        <w:b/>
      </w:rPr>
      <w:fldChar w:fldCharType="separate"/>
    </w:r>
    <w:r w:rsidR="00A86AB9">
      <w:rPr>
        <w:b/>
        <w:noProof/>
      </w:rPr>
      <w:t>8</w:t>
    </w:r>
    <w:r w:rsidRPr="00DB0B80">
      <w:rPr>
        <w:b/>
      </w:rPr>
      <w:fldChar w:fldCharType="end"/>
    </w:r>
  </w:p>
  <w:p w:rsidR="00827147" w:rsidRPr="00DB0B80" w:rsidRDefault="00827147" w:rsidP="00DB0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10" w:rsidRDefault="00CF2910">
      <w:r>
        <w:separator/>
      </w:r>
    </w:p>
  </w:footnote>
  <w:footnote w:type="continuationSeparator" w:id="0">
    <w:p w:rsidR="00CF2910" w:rsidRDefault="00CF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F2" w:rsidRPr="00F1679A" w:rsidRDefault="00B24FF2" w:rsidP="00B24FF2">
    <w:pPr>
      <w:pStyle w:val="Nagwek"/>
      <w:jc w:val="right"/>
      <w:rPr>
        <w:rFonts w:ascii="Arial" w:hAnsi="Arial" w:cs="Arial"/>
        <w:b/>
        <w:lang w:val="pl-PL"/>
      </w:rPr>
    </w:pPr>
    <w:r w:rsidRPr="00F1679A">
      <w:rPr>
        <w:rFonts w:ascii="Arial" w:hAnsi="Arial" w:cs="Arial"/>
        <w:b/>
        <w:lang w:val="pl-PL"/>
      </w:rPr>
      <w:t>Załącznik nr 2</w:t>
    </w:r>
  </w:p>
  <w:p w:rsidR="00B24FF2" w:rsidRDefault="00B24FF2" w:rsidP="00B24FF2">
    <w:pPr>
      <w:pStyle w:val="Nagwek"/>
      <w:jc w:val="right"/>
    </w:pPr>
    <w:r>
      <w:rPr>
        <w:rFonts w:ascii="Arial" w:hAnsi="Arial" w:cs="Arial"/>
        <w:lang w:val="pl-PL"/>
      </w:rPr>
      <w:t>Do umowy nr………/2022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Pr="00DB0B80" w:rsidRDefault="00827147" w:rsidP="00DB0B80">
    <w:pPr>
      <w:jc w:val="both"/>
      <w:rPr>
        <w:b/>
        <w:i/>
        <w:color w:val="0033CC"/>
        <w:sz w:val="28"/>
        <w:szCs w:val="28"/>
      </w:rPr>
    </w:pPr>
    <w:r>
      <w:rPr>
        <w:color w:val="0000FF"/>
        <w:szCs w:val="28"/>
      </w:rPr>
      <w:t xml:space="preserve">                 </w:t>
    </w:r>
    <w:r w:rsidR="007A2CCC" w:rsidRPr="00DF2700">
      <w:rPr>
        <w:noProof/>
        <w:color w:val="0000FF"/>
        <w:szCs w:val="28"/>
      </w:rPr>
      <w:drawing>
        <wp:inline distT="0" distB="0" distL="0" distR="0">
          <wp:extent cx="605790" cy="522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                                                                                              </w:t>
    </w:r>
    <w:r w:rsidRPr="00DB0B80">
      <w:rPr>
        <w:b/>
        <w:i/>
        <w:color w:val="0033CC"/>
        <w:sz w:val="28"/>
        <w:szCs w:val="28"/>
      </w:rPr>
      <w:t xml:space="preserve">JW  – 5a </w:t>
    </w:r>
  </w:p>
  <w:p w:rsidR="00827147" w:rsidRPr="00064DD7" w:rsidRDefault="00827147" w:rsidP="00064DD7">
    <w:pPr>
      <w:rPr>
        <w:b/>
        <w:color w:val="FF0000"/>
        <w:sz w:val="22"/>
        <w:szCs w:val="22"/>
      </w:rPr>
    </w:pPr>
    <w:r w:rsidRPr="00064DD7">
      <w:rPr>
        <w:b/>
        <w:color w:val="FF0000"/>
        <w:sz w:val="22"/>
        <w:szCs w:val="22"/>
      </w:rPr>
      <w:t>JEDNOSTKA WOJSKOWA NR 3090</w:t>
    </w:r>
  </w:p>
  <w:p w:rsidR="00827147" w:rsidRDefault="00827147" w:rsidP="00064DD7">
    <w:r w:rsidRPr="00064DD7">
      <w:rPr>
        <w:b/>
        <w:color w:val="FF0000"/>
        <w:sz w:val="22"/>
        <w:szCs w:val="22"/>
      </w:rPr>
      <w:t xml:space="preserve">  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529"/>
    <w:multiLevelType w:val="hybridMultilevel"/>
    <w:tmpl w:val="CA440710"/>
    <w:lvl w:ilvl="0" w:tplc="5A08550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10F5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10988"/>
    <w:multiLevelType w:val="hybridMultilevel"/>
    <w:tmpl w:val="6F2C845E"/>
    <w:lvl w:ilvl="0" w:tplc="24D0B8E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0917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7D2D"/>
    <w:multiLevelType w:val="hybridMultilevel"/>
    <w:tmpl w:val="EC10B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B36DF"/>
    <w:multiLevelType w:val="hybridMultilevel"/>
    <w:tmpl w:val="6D5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A0F7C"/>
    <w:multiLevelType w:val="hybridMultilevel"/>
    <w:tmpl w:val="82347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21068"/>
    <w:multiLevelType w:val="hybridMultilevel"/>
    <w:tmpl w:val="C156A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B74D6"/>
    <w:multiLevelType w:val="hybridMultilevel"/>
    <w:tmpl w:val="390E1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4C34"/>
    <w:multiLevelType w:val="hybridMultilevel"/>
    <w:tmpl w:val="CD061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763D1"/>
    <w:multiLevelType w:val="hybridMultilevel"/>
    <w:tmpl w:val="6D5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A6279"/>
    <w:multiLevelType w:val="hybridMultilevel"/>
    <w:tmpl w:val="6F2C845E"/>
    <w:lvl w:ilvl="0" w:tplc="24D0B8E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C2E30"/>
    <w:multiLevelType w:val="hybridMultilevel"/>
    <w:tmpl w:val="7456A768"/>
    <w:lvl w:ilvl="0" w:tplc="7F2A1582">
      <w:start w:val="1"/>
      <w:numFmt w:val="lowerLetter"/>
      <w:lvlText w:val="%1)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 w15:restartNumberingAfterBreak="0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7CC055B"/>
    <w:multiLevelType w:val="hybridMultilevel"/>
    <w:tmpl w:val="0EEE20CC"/>
    <w:lvl w:ilvl="0" w:tplc="7D1E50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576BC"/>
    <w:multiLevelType w:val="hybridMultilevel"/>
    <w:tmpl w:val="0FA0D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406D8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37D99"/>
    <w:multiLevelType w:val="hybridMultilevel"/>
    <w:tmpl w:val="6D5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7288"/>
    <w:multiLevelType w:val="hybridMultilevel"/>
    <w:tmpl w:val="D0EA1920"/>
    <w:lvl w:ilvl="0" w:tplc="C74A113E">
      <w:start w:val="1"/>
      <w:numFmt w:val="decimal"/>
      <w:pStyle w:val="punk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C148D9"/>
    <w:multiLevelType w:val="hybridMultilevel"/>
    <w:tmpl w:val="82902C90"/>
    <w:lvl w:ilvl="0" w:tplc="EF32F5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A3CE0"/>
    <w:multiLevelType w:val="multilevel"/>
    <w:tmpl w:val="114E2960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0"/>
  </w:num>
  <w:num w:numId="5">
    <w:abstractNumId w:val="15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17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19"/>
  </w:num>
  <w:num w:numId="17">
    <w:abstractNumId w:val="6"/>
  </w:num>
  <w:num w:numId="18">
    <w:abstractNumId w:val="4"/>
  </w:num>
  <w:num w:numId="19">
    <w:abstractNumId w:val="2"/>
  </w:num>
  <w:num w:numId="20">
    <w:abstractNumId w:val="16"/>
  </w:num>
  <w:num w:numId="2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AB"/>
    <w:rsid w:val="00001FAA"/>
    <w:rsid w:val="00004D47"/>
    <w:rsid w:val="00026954"/>
    <w:rsid w:val="00032064"/>
    <w:rsid w:val="000325F4"/>
    <w:rsid w:val="00033F5C"/>
    <w:rsid w:val="00036DA0"/>
    <w:rsid w:val="0004460F"/>
    <w:rsid w:val="000465E4"/>
    <w:rsid w:val="000603FB"/>
    <w:rsid w:val="00064DD7"/>
    <w:rsid w:val="0007281F"/>
    <w:rsid w:val="0007347A"/>
    <w:rsid w:val="00080796"/>
    <w:rsid w:val="000827DD"/>
    <w:rsid w:val="00085443"/>
    <w:rsid w:val="000914C5"/>
    <w:rsid w:val="000A0409"/>
    <w:rsid w:val="000A1D5F"/>
    <w:rsid w:val="000B1B5A"/>
    <w:rsid w:val="000C7113"/>
    <w:rsid w:val="000D2F29"/>
    <w:rsid w:val="000D34BD"/>
    <w:rsid w:val="000E76DB"/>
    <w:rsid w:val="001028AE"/>
    <w:rsid w:val="001319DE"/>
    <w:rsid w:val="00133DF7"/>
    <w:rsid w:val="001347CC"/>
    <w:rsid w:val="00140BB7"/>
    <w:rsid w:val="00140F4D"/>
    <w:rsid w:val="0015487C"/>
    <w:rsid w:val="001554A5"/>
    <w:rsid w:val="00155800"/>
    <w:rsid w:val="00155E15"/>
    <w:rsid w:val="0015780C"/>
    <w:rsid w:val="0016783F"/>
    <w:rsid w:val="00171F35"/>
    <w:rsid w:val="00173E66"/>
    <w:rsid w:val="00184603"/>
    <w:rsid w:val="00197E2A"/>
    <w:rsid w:val="001A2B44"/>
    <w:rsid w:val="001A546F"/>
    <w:rsid w:val="001A63C3"/>
    <w:rsid w:val="001A6ED2"/>
    <w:rsid w:val="001B555B"/>
    <w:rsid w:val="001C42BC"/>
    <w:rsid w:val="001E3E3C"/>
    <w:rsid w:val="001F112B"/>
    <w:rsid w:val="001F155A"/>
    <w:rsid w:val="001F56B9"/>
    <w:rsid w:val="001F5919"/>
    <w:rsid w:val="00210ED7"/>
    <w:rsid w:val="00212429"/>
    <w:rsid w:val="00224D44"/>
    <w:rsid w:val="00230F3B"/>
    <w:rsid w:val="00234095"/>
    <w:rsid w:val="0023497B"/>
    <w:rsid w:val="0023629D"/>
    <w:rsid w:val="002400AB"/>
    <w:rsid w:val="00242C06"/>
    <w:rsid w:val="00244F7A"/>
    <w:rsid w:val="00246144"/>
    <w:rsid w:val="002538AC"/>
    <w:rsid w:val="00260C19"/>
    <w:rsid w:val="00260F3D"/>
    <w:rsid w:val="00261D6A"/>
    <w:rsid w:val="00265941"/>
    <w:rsid w:val="00267BBD"/>
    <w:rsid w:val="0027506D"/>
    <w:rsid w:val="002752F5"/>
    <w:rsid w:val="00277A7E"/>
    <w:rsid w:val="002951DB"/>
    <w:rsid w:val="002B2407"/>
    <w:rsid w:val="002B6B53"/>
    <w:rsid w:val="002C0814"/>
    <w:rsid w:val="002C5346"/>
    <w:rsid w:val="002D6ECA"/>
    <w:rsid w:val="002D7CBE"/>
    <w:rsid w:val="002E07A4"/>
    <w:rsid w:val="002E3126"/>
    <w:rsid w:val="002F0681"/>
    <w:rsid w:val="00300FFB"/>
    <w:rsid w:val="00302CBD"/>
    <w:rsid w:val="0031322F"/>
    <w:rsid w:val="003148BF"/>
    <w:rsid w:val="0031648C"/>
    <w:rsid w:val="00322A92"/>
    <w:rsid w:val="00343243"/>
    <w:rsid w:val="003449C6"/>
    <w:rsid w:val="0034677E"/>
    <w:rsid w:val="00350A37"/>
    <w:rsid w:val="00350BF4"/>
    <w:rsid w:val="00352D75"/>
    <w:rsid w:val="00362649"/>
    <w:rsid w:val="0038100E"/>
    <w:rsid w:val="00384F78"/>
    <w:rsid w:val="003854AE"/>
    <w:rsid w:val="00385CD7"/>
    <w:rsid w:val="00395EE6"/>
    <w:rsid w:val="00397FBC"/>
    <w:rsid w:val="003A0A39"/>
    <w:rsid w:val="003A1C68"/>
    <w:rsid w:val="003A68E3"/>
    <w:rsid w:val="003A7F36"/>
    <w:rsid w:val="003C100B"/>
    <w:rsid w:val="003C42E0"/>
    <w:rsid w:val="003C4522"/>
    <w:rsid w:val="003D27B5"/>
    <w:rsid w:val="003E0ADA"/>
    <w:rsid w:val="003E0D82"/>
    <w:rsid w:val="003F5FF9"/>
    <w:rsid w:val="003F6436"/>
    <w:rsid w:val="00411E3E"/>
    <w:rsid w:val="00417479"/>
    <w:rsid w:val="0041798F"/>
    <w:rsid w:val="004204CE"/>
    <w:rsid w:val="00422CFB"/>
    <w:rsid w:val="00430D1A"/>
    <w:rsid w:val="004317CB"/>
    <w:rsid w:val="0043595D"/>
    <w:rsid w:val="004626D2"/>
    <w:rsid w:val="00466FE8"/>
    <w:rsid w:val="00471C13"/>
    <w:rsid w:val="00484CCA"/>
    <w:rsid w:val="00493194"/>
    <w:rsid w:val="0049465C"/>
    <w:rsid w:val="00496223"/>
    <w:rsid w:val="004A3D5E"/>
    <w:rsid w:val="004A631A"/>
    <w:rsid w:val="004B1A53"/>
    <w:rsid w:val="004B3DCB"/>
    <w:rsid w:val="004B44D1"/>
    <w:rsid w:val="004E2B6E"/>
    <w:rsid w:val="004E72AA"/>
    <w:rsid w:val="004F5240"/>
    <w:rsid w:val="00501507"/>
    <w:rsid w:val="005232B2"/>
    <w:rsid w:val="00523F2F"/>
    <w:rsid w:val="00527B5D"/>
    <w:rsid w:val="00532D98"/>
    <w:rsid w:val="005456FB"/>
    <w:rsid w:val="00551AA4"/>
    <w:rsid w:val="005537CA"/>
    <w:rsid w:val="00563F97"/>
    <w:rsid w:val="005665DE"/>
    <w:rsid w:val="00572EF8"/>
    <w:rsid w:val="00573B71"/>
    <w:rsid w:val="00577A0F"/>
    <w:rsid w:val="00584B3F"/>
    <w:rsid w:val="005871D0"/>
    <w:rsid w:val="005A112A"/>
    <w:rsid w:val="005A3FC8"/>
    <w:rsid w:val="005B046E"/>
    <w:rsid w:val="005C7FDD"/>
    <w:rsid w:val="005D6BE5"/>
    <w:rsid w:val="005E021C"/>
    <w:rsid w:val="005F52FF"/>
    <w:rsid w:val="005F60B2"/>
    <w:rsid w:val="006040A5"/>
    <w:rsid w:val="006226D9"/>
    <w:rsid w:val="006303BA"/>
    <w:rsid w:val="00637A7A"/>
    <w:rsid w:val="006410E2"/>
    <w:rsid w:val="00646FD9"/>
    <w:rsid w:val="00651551"/>
    <w:rsid w:val="006538D3"/>
    <w:rsid w:val="0066023C"/>
    <w:rsid w:val="00671572"/>
    <w:rsid w:val="00672E0B"/>
    <w:rsid w:val="0067792B"/>
    <w:rsid w:val="00680803"/>
    <w:rsid w:val="006A095E"/>
    <w:rsid w:val="006A2DC5"/>
    <w:rsid w:val="006A7573"/>
    <w:rsid w:val="006B3064"/>
    <w:rsid w:val="006B40F2"/>
    <w:rsid w:val="006B6870"/>
    <w:rsid w:val="006C0600"/>
    <w:rsid w:val="006D7298"/>
    <w:rsid w:val="006E4B88"/>
    <w:rsid w:val="006F1A84"/>
    <w:rsid w:val="006F7E84"/>
    <w:rsid w:val="00700C97"/>
    <w:rsid w:val="007042A3"/>
    <w:rsid w:val="007055D5"/>
    <w:rsid w:val="00706FCE"/>
    <w:rsid w:val="007128BB"/>
    <w:rsid w:val="0071418B"/>
    <w:rsid w:val="00724E34"/>
    <w:rsid w:val="00730BD4"/>
    <w:rsid w:val="00731E6E"/>
    <w:rsid w:val="0074621B"/>
    <w:rsid w:val="0075056B"/>
    <w:rsid w:val="007534A6"/>
    <w:rsid w:val="0077077E"/>
    <w:rsid w:val="00782FCA"/>
    <w:rsid w:val="007920A3"/>
    <w:rsid w:val="00795184"/>
    <w:rsid w:val="007A2CCC"/>
    <w:rsid w:val="007B1F09"/>
    <w:rsid w:val="007B2576"/>
    <w:rsid w:val="007B5CCE"/>
    <w:rsid w:val="007D37D4"/>
    <w:rsid w:val="007D6863"/>
    <w:rsid w:val="007F02EB"/>
    <w:rsid w:val="007F1B9A"/>
    <w:rsid w:val="00810C9E"/>
    <w:rsid w:val="00815C1C"/>
    <w:rsid w:val="00815D9A"/>
    <w:rsid w:val="00817766"/>
    <w:rsid w:val="00820AF2"/>
    <w:rsid w:val="00822E22"/>
    <w:rsid w:val="00827147"/>
    <w:rsid w:val="00830084"/>
    <w:rsid w:val="008314DB"/>
    <w:rsid w:val="00834B92"/>
    <w:rsid w:val="008428BB"/>
    <w:rsid w:val="00871827"/>
    <w:rsid w:val="00874D18"/>
    <w:rsid w:val="00875465"/>
    <w:rsid w:val="0088448F"/>
    <w:rsid w:val="0089101B"/>
    <w:rsid w:val="008A0EC8"/>
    <w:rsid w:val="008A1614"/>
    <w:rsid w:val="008A428E"/>
    <w:rsid w:val="008C1DA8"/>
    <w:rsid w:val="008C5386"/>
    <w:rsid w:val="008D6F99"/>
    <w:rsid w:val="008D797B"/>
    <w:rsid w:val="009011BA"/>
    <w:rsid w:val="009040D5"/>
    <w:rsid w:val="0090671D"/>
    <w:rsid w:val="00911E9F"/>
    <w:rsid w:val="00925CA9"/>
    <w:rsid w:val="009267C3"/>
    <w:rsid w:val="00926C9F"/>
    <w:rsid w:val="0093141B"/>
    <w:rsid w:val="00934C87"/>
    <w:rsid w:val="00935D4C"/>
    <w:rsid w:val="00935F9E"/>
    <w:rsid w:val="00940A13"/>
    <w:rsid w:val="009418E3"/>
    <w:rsid w:val="00942351"/>
    <w:rsid w:val="00942903"/>
    <w:rsid w:val="00942C81"/>
    <w:rsid w:val="009434A0"/>
    <w:rsid w:val="00952496"/>
    <w:rsid w:val="00954960"/>
    <w:rsid w:val="0095788C"/>
    <w:rsid w:val="00964BE3"/>
    <w:rsid w:val="00965CEB"/>
    <w:rsid w:val="00975193"/>
    <w:rsid w:val="00985691"/>
    <w:rsid w:val="00987CD3"/>
    <w:rsid w:val="00997575"/>
    <w:rsid w:val="009A0F90"/>
    <w:rsid w:val="009A42F0"/>
    <w:rsid w:val="009A4E92"/>
    <w:rsid w:val="009B1483"/>
    <w:rsid w:val="009B3DEB"/>
    <w:rsid w:val="009B4247"/>
    <w:rsid w:val="009B6CBD"/>
    <w:rsid w:val="009C4381"/>
    <w:rsid w:val="009E7326"/>
    <w:rsid w:val="009F0472"/>
    <w:rsid w:val="009F4D7C"/>
    <w:rsid w:val="009F79F9"/>
    <w:rsid w:val="00A023D5"/>
    <w:rsid w:val="00A0276F"/>
    <w:rsid w:val="00A13D1E"/>
    <w:rsid w:val="00A17949"/>
    <w:rsid w:val="00A17FA2"/>
    <w:rsid w:val="00A20569"/>
    <w:rsid w:val="00A22000"/>
    <w:rsid w:val="00A27530"/>
    <w:rsid w:val="00A32E69"/>
    <w:rsid w:val="00A34A39"/>
    <w:rsid w:val="00A433FA"/>
    <w:rsid w:val="00A44D50"/>
    <w:rsid w:val="00A45E63"/>
    <w:rsid w:val="00A612FE"/>
    <w:rsid w:val="00A61454"/>
    <w:rsid w:val="00A67DFD"/>
    <w:rsid w:val="00A86AB9"/>
    <w:rsid w:val="00A87637"/>
    <w:rsid w:val="00A906C7"/>
    <w:rsid w:val="00AA1121"/>
    <w:rsid w:val="00AB023F"/>
    <w:rsid w:val="00AC0673"/>
    <w:rsid w:val="00AC2698"/>
    <w:rsid w:val="00AD4C63"/>
    <w:rsid w:val="00AE1DE7"/>
    <w:rsid w:val="00AE4B30"/>
    <w:rsid w:val="00AF3FF4"/>
    <w:rsid w:val="00B037C1"/>
    <w:rsid w:val="00B051F6"/>
    <w:rsid w:val="00B063B5"/>
    <w:rsid w:val="00B218A6"/>
    <w:rsid w:val="00B231D4"/>
    <w:rsid w:val="00B24FF2"/>
    <w:rsid w:val="00B26723"/>
    <w:rsid w:val="00B27FC4"/>
    <w:rsid w:val="00B47577"/>
    <w:rsid w:val="00B53206"/>
    <w:rsid w:val="00B573C5"/>
    <w:rsid w:val="00B60E2F"/>
    <w:rsid w:val="00B61329"/>
    <w:rsid w:val="00B613CE"/>
    <w:rsid w:val="00B76871"/>
    <w:rsid w:val="00B77ED7"/>
    <w:rsid w:val="00B808AC"/>
    <w:rsid w:val="00B84917"/>
    <w:rsid w:val="00B9776C"/>
    <w:rsid w:val="00BA2A79"/>
    <w:rsid w:val="00BA32B7"/>
    <w:rsid w:val="00BA37CC"/>
    <w:rsid w:val="00BA4BFB"/>
    <w:rsid w:val="00BA4DD6"/>
    <w:rsid w:val="00BA7FC2"/>
    <w:rsid w:val="00BD3C24"/>
    <w:rsid w:val="00BE08BF"/>
    <w:rsid w:val="00BE33AF"/>
    <w:rsid w:val="00BF06A3"/>
    <w:rsid w:val="00C148E4"/>
    <w:rsid w:val="00C2376C"/>
    <w:rsid w:val="00C23871"/>
    <w:rsid w:val="00C32087"/>
    <w:rsid w:val="00C33105"/>
    <w:rsid w:val="00C40E6A"/>
    <w:rsid w:val="00C4243A"/>
    <w:rsid w:val="00C44501"/>
    <w:rsid w:val="00C53C12"/>
    <w:rsid w:val="00C62C3A"/>
    <w:rsid w:val="00C64405"/>
    <w:rsid w:val="00C660E8"/>
    <w:rsid w:val="00C72957"/>
    <w:rsid w:val="00C737CE"/>
    <w:rsid w:val="00C858F7"/>
    <w:rsid w:val="00C953A2"/>
    <w:rsid w:val="00CA58E3"/>
    <w:rsid w:val="00CC0B51"/>
    <w:rsid w:val="00CC5EAD"/>
    <w:rsid w:val="00CD243F"/>
    <w:rsid w:val="00CD5770"/>
    <w:rsid w:val="00CE036B"/>
    <w:rsid w:val="00CE147B"/>
    <w:rsid w:val="00CF2910"/>
    <w:rsid w:val="00D12A19"/>
    <w:rsid w:val="00D178A3"/>
    <w:rsid w:val="00D27BBD"/>
    <w:rsid w:val="00D339B3"/>
    <w:rsid w:val="00D43706"/>
    <w:rsid w:val="00D43AAD"/>
    <w:rsid w:val="00D52711"/>
    <w:rsid w:val="00D712E1"/>
    <w:rsid w:val="00D81074"/>
    <w:rsid w:val="00D869DD"/>
    <w:rsid w:val="00D9479F"/>
    <w:rsid w:val="00D97362"/>
    <w:rsid w:val="00DA08AB"/>
    <w:rsid w:val="00DA3906"/>
    <w:rsid w:val="00DB0B80"/>
    <w:rsid w:val="00DB6B62"/>
    <w:rsid w:val="00DD1BC8"/>
    <w:rsid w:val="00DE4D9F"/>
    <w:rsid w:val="00DE6EBF"/>
    <w:rsid w:val="00E011B5"/>
    <w:rsid w:val="00E07E76"/>
    <w:rsid w:val="00E10674"/>
    <w:rsid w:val="00E14B32"/>
    <w:rsid w:val="00E15CEA"/>
    <w:rsid w:val="00E16342"/>
    <w:rsid w:val="00E21CF5"/>
    <w:rsid w:val="00E34640"/>
    <w:rsid w:val="00E429DB"/>
    <w:rsid w:val="00E44316"/>
    <w:rsid w:val="00E4443D"/>
    <w:rsid w:val="00E468F2"/>
    <w:rsid w:val="00E51AF0"/>
    <w:rsid w:val="00E615CA"/>
    <w:rsid w:val="00E677B5"/>
    <w:rsid w:val="00E7790A"/>
    <w:rsid w:val="00E81444"/>
    <w:rsid w:val="00E83AB3"/>
    <w:rsid w:val="00E90E17"/>
    <w:rsid w:val="00E96D6D"/>
    <w:rsid w:val="00EA1B9C"/>
    <w:rsid w:val="00EB01BB"/>
    <w:rsid w:val="00ED0102"/>
    <w:rsid w:val="00ED1D9E"/>
    <w:rsid w:val="00ED319B"/>
    <w:rsid w:val="00EE0D8F"/>
    <w:rsid w:val="00EE23EE"/>
    <w:rsid w:val="00EE4AB7"/>
    <w:rsid w:val="00EE6501"/>
    <w:rsid w:val="00EF0E80"/>
    <w:rsid w:val="00EF2138"/>
    <w:rsid w:val="00EF4725"/>
    <w:rsid w:val="00EF7041"/>
    <w:rsid w:val="00F01FD1"/>
    <w:rsid w:val="00F05099"/>
    <w:rsid w:val="00F06676"/>
    <w:rsid w:val="00F21B97"/>
    <w:rsid w:val="00F31047"/>
    <w:rsid w:val="00F31699"/>
    <w:rsid w:val="00F36A0C"/>
    <w:rsid w:val="00F40209"/>
    <w:rsid w:val="00F45695"/>
    <w:rsid w:val="00F577C9"/>
    <w:rsid w:val="00F646D3"/>
    <w:rsid w:val="00F72250"/>
    <w:rsid w:val="00F87F16"/>
    <w:rsid w:val="00F90C47"/>
    <w:rsid w:val="00FA3B05"/>
    <w:rsid w:val="00FB5A0D"/>
    <w:rsid w:val="00FB5C9B"/>
    <w:rsid w:val="00FB5DEB"/>
    <w:rsid w:val="00FB6EE6"/>
    <w:rsid w:val="00FB7FCC"/>
    <w:rsid w:val="00FC0498"/>
    <w:rsid w:val="00FC4F4F"/>
    <w:rsid w:val="00FD0144"/>
    <w:rsid w:val="00FF1B5A"/>
    <w:rsid w:val="00FF699C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38C77DE-B4A7-4E0A-B7F5-B65835B5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" w:uiPriority="99"/>
    <w:lsdException w:name="List 2" w:uiPriority="99"/>
    <w:lsdException w:name="List 3" w:uiPriority="99"/>
    <w:lsdException w:name="List 4" w:uiPriority="99"/>
    <w:lsdException w:name="List Bullet 2" w:uiPriority="99"/>
    <w:lsdException w:name="List Bullet 3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First Indent 2" w:uiPriority="99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F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2"/>
      </w:numPr>
      <w:jc w:val="center"/>
      <w:outlineLvl w:val="0"/>
    </w:pPr>
    <w:rPr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2"/>
      </w:numPr>
      <w:tabs>
        <w:tab w:val="left" w:pos="993"/>
      </w:tabs>
      <w:jc w:val="center"/>
      <w:outlineLvl w:val="2"/>
    </w:pPr>
    <w:rPr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numPr>
        <w:ilvl w:val="6"/>
        <w:numId w:val="2"/>
      </w:numPr>
      <w:jc w:val="center"/>
      <w:outlineLvl w:val="6"/>
    </w:pPr>
    <w:rPr>
      <w:b/>
      <w:i/>
      <w:sz w:val="5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numPr>
        <w:ilvl w:val="7"/>
        <w:numId w:val="2"/>
      </w:numPr>
      <w:outlineLvl w:val="7"/>
    </w:pPr>
    <w:rPr>
      <w:b/>
      <w:bCs/>
      <w:sz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30D1A"/>
    <w:rPr>
      <w:sz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0465E4"/>
    <w:rPr>
      <w:b/>
      <w:sz w:val="32"/>
      <w:lang w:val="x-none" w:eastAsia="x-none"/>
    </w:rPr>
  </w:style>
  <w:style w:type="character" w:customStyle="1" w:styleId="Nagwek3Znak">
    <w:name w:val="Nagłówek 3 Znak"/>
    <w:link w:val="Nagwek3"/>
    <w:uiPriority w:val="9"/>
    <w:rsid w:val="000465E4"/>
    <w:rPr>
      <w:sz w:val="28"/>
      <w:lang w:val="x-none" w:eastAsia="x-none"/>
    </w:rPr>
  </w:style>
  <w:style w:type="character" w:customStyle="1" w:styleId="Nagwek4Znak">
    <w:name w:val="Nagłówek 4 Znak"/>
    <w:link w:val="Nagwek4"/>
    <w:uiPriority w:val="9"/>
    <w:rsid w:val="000465E4"/>
    <w:rPr>
      <w:b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rsid w:val="000465E4"/>
    <w:rPr>
      <w:b/>
      <w:sz w:val="32"/>
      <w:szCs w:val="24"/>
      <w:lang w:val="x-none" w:eastAsia="x-none"/>
    </w:rPr>
  </w:style>
  <w:style w:type="character" w:customStyle="1" w:styleId="Nagwek6Znak">
    <w:name w:val="Nagłówek 6 Znak"/>
    <w:link w:val="Nagwek6"/>
    <w:uiPriority w:val="9"/>
    <w:rsid w:val="000465E4"/>
    <w:rPr>
      <w:b/>
      <w:bCs/>
      <w:i/>
      <w:i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uiPriority w:val="9"/>
    <w:rsid w:val="000465E4"/>
    <w:rPr>
      <w:b/>
      <w:i/>
      <w:sz w:val="52"/>
      <w:szCs w:val="24"/>
      <w:lang w:val="x-none" w:eastAsia="x-none"/>
    </w:rPr>
  </w:style>
  <w:style w:type="character" w:customStyle="1" w:styleId="Nagwek8Znak">
    <w:name w:val="Nagłówek 8 Znak"/>
    <w:link w:val="Nagwek8"/>
    <w:uiPriority w:val="9"/>
    <w:rsid w:val="000465E4"/>
    <w:rPr>
      <w:b/>
      <w:bCs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rsid w:val="000465E4"/>
    <w:rPr>
      <w:b/>
      <w:sz w:val="28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B0B80"/>
  </w:style>
  <w:style w:type="paragraph" w:styleId="Tekstpodstawowy3">
    <w:name w:val="Body Text 3"/>
    <w:basedOn w:val="Normalny"/>
    <w:rPr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0465E4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709"/>
        <w:tab w:val="left" w:pos="993"/>
      </w:tabs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B60E2F"/>
    <w:rPr>
      <w:sz w:val="24"/>
    </w:rPr>
  </w:style>
  <w:style w:type="character" w:styleId="Numerstrony">
    <w:name w:val="page number"/>
    <w:basedOn w:val="Domylnaczcionkaakapitu"/>
    <w:uiPriority w:val="99"/>
  </w:style>
  <w:style w:type="paragraph" w:styleId="Tytu">
    <w:name w:val="Title"/>
    <w:basedOn w:val="Normalny"/>
    <w:link w:val="TytuZnak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uiPriority w:val="99"/>
    <w:rsid w:val="000465E4"/>
    <w:rPr>
      <w:b/>
      <w:sz w:val="28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character" w:styleId="Hipercze">
    <w:name w:val="Hyperlink"/>
    <w:uiPriority w:val="99"/>
    <w:rPr>
      <w:color w:val="000000"/>
      <w:u w:val="single"/>
    </w:rPr>
  </w:style>
  <w:style w:type="paragraph" w:styleId="Tekstpodstawowywcity2">
    <w:name w:val="Body Text Indent 2"/>
    <w:basedOn w:val="Normalny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430D1A"/>
    <w:rPr>
      <w:rFonts w:ascii="Courier New" w:hAnsi="Courier New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blokowy">
    <w:name w:val="Block Text"/>
    <w:basedOn w:val="Normalny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Tekstpodstawowywcity3">
    <w:name w:val="Body Text Indent 3"/>
    <w:basedOn w:val="Normalny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64DD7"/>
    <w:rPr>
      <w:sz w:val="24"/>
      <w:szCs w:val="24"/>
    </w:rPr>
  </w:style>
  <w:style w:type="character" w:styleId="UyteHipercze">
    <w:name w:val="FollowedHyperlink"/>
    <w:uiPriority w:val="99"/>
    <w:rPr>
      <w:color w:val="800080"/>
      <w:u w:val="single"/>
    </w:rPr>
  </w:style>
  <w:style w:type="paragraph" w:customStyle="1" w:styleId="Nagwek10">
    <w:name w:val="Nagłówek1"/>
    <w:basedOn w:val="Normalny"/>
    <w:pPr>
      <w:keepNext/>
      <w:keepLines/>
      <w:numPr>
        <w:numId w:val="1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pPr>
      <w:keepLines/>
      <w:pageBreakBefore/>
      <w:numPr>
        <w:numId w:val="0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30D1A"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locked/>
    <w:rsid w:val="00430D1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B3DC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D6863"/>
    <w:rPr>
      <w:rFonts w:ascii="Tahoma" w:hAnsi="Tahoma" w:cs="Tahoma"/>
      <w:sz w:val="16"/>
      <w:szCs w:val="16"/>
    </w:rPr>
  </w:style>
  <w:style w:type="paragraph" w:styleId="Akapitzlist">
    <w:name w:val="List Paragraph"/>
    <w:aliases w:val="ListenabsatzM"/>
    <w:basedOn w:val="Normalny"/>
    <w:link w:val="AkapitzlistZnak"/>
    <w:uiPriority w:val="34"/>
    <w:qFormat/>
    <w:rsid w:val="00B60E2F"/>
    <w:pPr>
      <w:ind w:left="708"/>
    </w:pPr>
    <w:rPr>
      <w:lang w:val="x-none" w:eastAsia="x-none"/>
    </w:rPr>
  </w:style>
  <w:style w:type="paragraph" w:customStyle="1" w:styleId="Style3">
    <w:name w:val="Style3"/>
    <w:basedOn w:val="Normalny"/>
    <w:uiPriority w:val="99"/>
    <w:rsid w:val="00133DF7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133D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6">
    <w:name w:val="Style46"/>
    <w:basedOn w:val="Normalny"/>
    <w:uiPriority w:val="99"/>
    <w:rsid w:val="00133D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4">
    <w:name w:val="Font Style74"/>
    <w:uiPriority w:val="99"/>
    <w:rsid w:val="00133DF7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Normalny"/>
    <w:uiPriority w:val="99"/>
    <w:rsid w:val="00133DF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character" w:customStyle="1" w:styleId="FontStyle86">
    <w:name w:val="Font Style86"/>
    <w:uiPriority w:val="99"/>
    <w:rsid w:val="00133DF7"/>
    <w:rPr>
      <w:rFonts w:ascii="Arial" w:hAnsi="Arial" w:cs="Arial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BA37CC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</w:rPr>
  </w:style>
  <w:style w:type="paragraph" w:customStyle="1" w:styleId="Style40">
    <w:name w:val="Style40"/>
    <w:basedOn w:val="Normalny"/>
    <w:uiPriority w:val="99"/>
    <w:rsid w:val="00BA37CC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79">
    <w:name w:val="Font Style79"/>
    <w:uiPriority w:val="99"/>
    <w:rsid w:val="00BA37CC"/>
    <w:rPr>
      <w:rFonts w:ascii="Arial" w:hAnsi="Arial" w:cs="Arial"/>
      <w:b/>
      <w:bCs/>
      <w:sz w:val="18"/>
      <w:szCs w:val="18"/>
    </w:rPr>
  </w:style>
  <w:style w:type="character" w:customStyle="1" w:styleId="FontStyle81">
    <w:name w:val="Font Style81"/>
    <w:uiPriority w:val="99"/>
    <w:rsid w:val="00BA37CC"/>
    <w:rPr>
      <w:rFonts w:ascii="Arial" w:hAnsi="Arial" w:cs="Arial"/>
      <w:sz w:val="18"/>
      <w:szCs w:val="18"/>
    </w:rPr>
  </w:style>
  <w:style w:type="paragraph" w:customStyle="1" w:styleId="Style38">
    <w:name w:val="Style38"/>
    <w:basedOn w:val="Normalny"/>
    <w:uiPriority w:val="99"/>
    <w:rsid w:val="00BA37CC"/>
    <w:pPr>
      <w:widowControl w:val="0"/>
      <w:autoSpaceDE w:val="0"/>
      <w:autoSpaceDN w:val="0"/>
      <w:adjustRightInd w:val="0"/>
      <w:spacing w:line="238" w:lineRule="exact"/>
      <w:ind w:hanging="180"/>
    </w:pPr>
    <w:rPr>
      <w:rFonts w:ascii="Arial" w:hAnsi="Arial" w:cs="Arial"/>
    </w:rPr>
  </w:style>
  <w:style w:type="paragraph" w:customStyle="1" w:styleId="Style41">
    <w:name w:val="Style41"/>
    <w:basedOn w:val="Normalny"/>
    <w:uiPriority w:val="99"/>
    <w:rsid w:val="00BA37C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BA37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5">
    <w:name w:val="Font Style95"/>
    <w:uiPriority w:val="99"/>
    <w:rsid w:val="00BA37CC"/>
    <w:rPr>
      <w:rFonts w:ascii="Arial" w:hAnsi="Arial" w:cs="Arial"/>
      <w:sz w:val="20"/>
      <w:szCs w:val="20"/>
    </w:rPr>
  </w:style>
  <w:style w:type="paragraph" w:customStyle="1" w:styleId="Style42">
    <w:name w:val="Style42"/>
    <w:basedOn w:val="Normalny"/>
    <w:uiPriority w:val="99"/>
    <w:rsid w:val="00BA37CC"/>
    <w:pPr>
      <w:widowControl w:val="0"/>
      <w:autoSpaceDE w:val="0"/>
      <w:autoSpaceDN w:val="0"/>
      <w:adjustRightInd w:val="0"/>
      <w:spacing w:line="223" w:lineRule="exact"/>
      <w:ind w:hanging="173"/>
    </w:pPr>
    <w:rPr>
      <w:rFonts w:ascii="Arial" w:hAnsi="Arial" w:cs="Arial"/>
    </w:rPr>
  </w:style>
  <w:style w:type="character" w:customStyle="1" w:styleId="FontStyle52">
    <w:name w:val="Font Style52"/>
    <w:uiPriority w:val="99"/>
    <w:rsid w:val="00BA37CC"/>
    <w:rPr>
      <w:rFonts w:ascii="Arial" w:hAnsi="Arial" w:cs="Arial"/>
      <w:b/>
      <w:bCs/>
      <w:sz w:val="22"/>
      <w:szCs w:val="22"/>
    </w:rPr>
  </w:style>
  <w:style w:type="paragraph" w:customStyle="1" w:styleId="Style11">
    <w:name w:val="Style11"/>
    <w:basedOn w:val="Normalny"/>
    <w:uiPriority w:val="99"/>
    <w:rsid w:val="007D6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0">
    <w:name w:val="Style50"/>
    <w:basedOn w:val="Normalny"/>
    <w:uiPriority w:val="99"/>
    <w:rsid w:val="007D6863"/>
    <w:pPr>
      <w:widowControl w:val="0"/>
      <w:autoSpaceDE w:val="0"/>
      <w:autoSpaceDN w:val="0"/>
      <w:adjustRightInd w:val="0"/>
      <w:spacing w:line="228" w:lineRule="exact"/>
      <w:ind w:hanging="360"/>
    </w:pPr>
    <w:rPr>
      <w:rFonts w:ascii="Arial" w:hAnsi="Arial" w:cs="Arial"/>
    </w:rPr>
  </w:style>
  <w:style w:type="character" w:customStyle="1" w:styleId="FontStyle78">
    <w:name w:val="Font Style78"/>
    <w:uiPriority w:val="99"/>
    <w:rsid w:val="007D6863"/>
    <w:rPr>
      <w:rFonts w:ascii="Times New Roman" w:hAnsi="Times New Roman" w:cs="Times New Roman"/>
      <w:smallCaps/>
      <w:sz w:val="28"/>
      <w:szCs w:val="28"/>
    </w:rPr>
  </w:style>
  <w:style w:type="paragraph" w:customStyle="1" w:styleId="Style2">
    <w:name w:val="Style2"/>
    <w:basedOn w:val="Normalny"/>
    <w:uiPriority w:val="99"/>
    <w:rsid w:val="007D68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6">
    <w:name w:val="Style16"/>
    <w:basedOn w:val="Normalny"/>
    <w:uiPriority w:val="99"/>
    <w:rsid w:val="007D6863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53">
    <w:name w:val="Style53"/>
    <w:basedOn w:val="Normalny"/>
    <w:uiPriority w:val="99"/>
    <w:rsid w:val="007D6863"/>
    <w:pPr>
      <w:widowControl w:val="0"/>
      <w:autoSpaceDE w:val="0"/>
      <w:autoSpaceDN w:val="0"/>
      <w:adjustRightInd w:val="0"/>
      <w:spacing w:line="540" w:lineRule="exact"/>
    </w:pPr>
    <w:rPr>
      <w:rFonts w:ascii="Arial" w:hAnsi="Arial" w:cs="Arial"/>
    </w:rPr>
  </w:style>
  <w:style w:type="paragraph" w:customStyle="1" w:styleId="Style55">
    <w:name w:val="Style55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56">
    <w:name w:val="Style56"/>
    <w:basedOn w:val="Normalny"/>
    <w:uiPriority w:val="99"/>
    <w:rsid w:val="007D6863"/>
    <w:pPr>
      <w:widowControl w:val="0"/>
      <w:autoSpaceDE w:val="0"/>
      <w:autoSpaceDN w:val="0"/>
      <w:adjustRightInd w:val="0"/>
      <w:spacing w:line="227" w:lineRule="exact"/>
      <w:ind w:firstLine="115"/>
    </w:pPr>
    <w:rPr>
      <w:rFonts w:ascii="Arial" w:hAnsi="Arial" w:cs="Arial"/>
    </w:rPr>
  </w:style>
  <w:style w:type="paragraph" w:customStyle="1" w:styleId="Style62">
    <w:name w:val="Style62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3">
    <w:name w:val="Style63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9">
    <w:name w:val="Style69"/>
    <w:basedOn w:val="Normalny"/>
    <w:uiPriority w:val="99"/>
    <w:rsid w:val="007D6863"/>
    <w:pPr>
      <w:widowControl w:val="0"/>
      <w:autoSpaceDE w:val="0"/>
      <w:autoSpaceDN w:val="0"/>
      <w:adjustRightInd w:val="0"/>
      <w:spacing w:line="180" w:lineRule="exact"/>
      <w:jc w:val="both"/>
    </w:pPr>
    <w:rPr>
      <w:rFonts w:ascii="Arial" w:hAnsi="Arial" w:cs="Arial"/>
    </w:rPr>
  </w:style>
  <w:style w:type="character" w:customStyle="1" w:styleId="FontStyle76">
    <w:name w:val="Font Style76"/>
    <w:uiPriority w:val="99"/>
    <w:rsid w:val="007D6863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80">
    <w:name w:val="Font Style80"/>
    <w:uiPriority w:val="99"/>
    <w:rsid w:val="007D6863"/>
    <w:rPr>
      <w:rFonts w:ascii="Arial" w:hAnsi="Arial" w:cs="Arial" w:hint="default"/>
      <w:sz w:val="16"/>
      <w:szCs w:val="16"/>
    </w:rPr>
  </w:style>
  <w:style w:type="character" w:customStyle="1" w:styleId="FontStyle82">
    <w:name w:val="Font Style82"/>
    <w:uiPriority w:val="99"/>
    <w:rsid w:val="007D6863"/>
    <w:rPr>
      <w:rFonts w:ascii="Arial" w:hAnsi="Arial" w:cs="Arial" w:hint="default"/>
      <w:b/>
      <w:bCs/>
      <w:sz w:val="18"/>
      <w:szCs w:val="18"/>
    </w:rPr>
  </w:style>
  <w:style w:type="character" w:customStyle="1" w:styleId="FontStyle92">
    <w:name w:val="Font Style92"/>
    <w:uiPriority w:val="99"/>
    <w:rsid w:val="007D6863"/>
    <w:rPr>
      <w:rFonts w:ascii="Arial" w:hAnsi="Arial" w:cs="Arial" w:hint="default"/>
      <w:i/>
      <w:iCs/>
      <w:sz w:val="18"/>
      <w:szCs w:val="18"/>
    </w:rPr>
  </w:style>
  <w:style w:type="paragraph" w:customStyle="1" w:styleId="Style7">
    <w:name w:val="Style7"/>
    <w:basedOn w:val="Normalny"/>
    <w:uiPriority w:val="99"/>
    <w:rsid w:val="007D6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hanging="338"/>
      <w:jc w:val="both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Arial" w:hAnsi="Arial" w:cs="Arial"/>
    </w:rPr>
  </w:style>
  <w:style w:type="character" w:customStyle="1" w:styleId="FontStyle77">
    <w:name w:val="Font Style77"/>
    <w:uiPriority w:val="99"/>
    <w:rsid w:val="007D6863"/>
    <w:rPr>
      <w:rFonts w:ascii="Arial" w:hAnsi="Arial" w:cs="Arial"/>
      <w:sz w:val="22"/>
      <w:szCs w:val="22"/>
    </w:rPr>
  </w:style>
  <w:style w:type="character" w:customStyle="1" w:styleId="FontStyle101">
    <w:name w:val="Font Style101"/>
    <w:uiPriority w:val="99"/>
    <w:rsid w:val="007D6863"/>
    <w:rPr>
      <w:rFonts w:ascii="Arial" w:hAnsi="Arial" w:cs="Arial"/>
      <w:b/>
      <w:bCs/>
      <w:sz w:val="16"/>
      <w:szCs w:val="16"/>
    </w:rPr>
  </w:style>
  <w:style w:type="paragraph" w:customStyle="1" w:styleId="Style21">
    <w:name w:val="Style21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firstLine="727"/>
      <w:jc w:val="both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7D6863"/>
    <w:pPr>
      <w:widowControl w:val="0"/>
      <w:autoSpaceDE w:val="0"/>
      <w:autoSpaceDN w:val="0"/>
      <w:adjustRightInd w:val="0"/>
      <w:spacing w:line="274" w:lineRule="exact"/>
      <w:ind w:hanging="353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firstLine="353"/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7D6863"/>
    <w:pPr>
      <w:widowControl w:val="0"/>
      <w:autoSpaceDE w:val="0"/>
      <w:autoSpaceDN w:val="0"/>
      <w:adjustRightInd w:val="0"/>
      <w:spacing w:line="396" w:lineRule="exact"/>
    </w:pPr>
    <w:rPr>
      <w:rFonts w:ascii="Arial" w:hAnsi="Arial" w:cs="Arial"/>
    </w:rPr>
  </w:style>
  <w:style w:type="character" w:customStyle="1" w:styleId="FontStyle99">
    <w:name w:val="Font Style99"/>
    <w:uiPriority w:val="99"/>
    <w:rsid w:val="007D6863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104">
    <w:name w:val="Font Style104"/>
    <w:uiPriority w:val="99"/>
    <w:rsid w:val="007D6863"/>
    <w:rPr>
      <w:rFonts w:ascii="Arial" w:hAnsi="Arial" w:cs="Arial"/>
      <w:sz w:val="22"/>
      <w:szCs w:val="22"/>
    </w:rPr>
  </w:style>
  <w:style w:type="paragraph" w:customStyle="1" w:styleId="Style23">
    <w:name w:val="Style23"/>
    <w:basedOn w:val="Normalny"/>
    <w:uiPriority w:val="99"/>
    <w:rsid w:val="007D6863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67">
    <w:name w:val="Style67"/>
    <w:basedOn w:val="Normalny"/>
    <w:uiPriority w:val="99"/>
    <w:rsid w:val="007D6863"/>
    <w:pPr>
      <w:widowControl w:val="0"/>
      <w:autoSpaceDE w:val="0"/>
      <w:autoSpaceDN w:val="0"/>
      <w:adjustRightInd w:val="0"/>
      <w:spacing w:line="238" w:lineRule="exact"/>
      <w:ind w:hanging="302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0465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5E4"/>
  </w:style>
  <w:style w:type="character" w:styleId="Odwoanieprzypisudolnego">
    <w:name w:val="footnote reference"/>
    <w:uiPriority w:val="99"/>
    <w:rsid w:val="000465E4"/>
    <w:rPr>
      <w:rFonts w:cs="Times New Roman"/>
      <w:vertAlign w:val="superscript"/>
    </w:rPr>
  </w:style>
  <w:style w:type="character" w:customStyle="1" w:styleId="FontStyle58">
    <w:name w:val="Font Style58"/>
    <w:uiPriority w:val="99"/>
    <w:rsid w:val="000465E4"/>
    <w:rPr>
      <w:rFonts w:ascii="Arial" w:hAnsi="Arial" w:cs="Arial"/>
      <w:sz w:val="16"/>
      <w:szCs w:val="16"/>
    </w:rPr>
  </w:style>
  <w:style w:type="character" w:customStyle="1" w:styleId="FontStyle61">
    <w:name w:val="Font Style61"/>
    <w:uiPriority w:val="99"/>
    <w:rsid w:val="000465E4"/>
    <w:rPr>
      <w:rFonts w:ascii="Arial" w:hAnsi="Arial" w:cs="Arial"/>
    </w:rPr>
  </w:style>
  <w:style w:type="paragraph" w:customStyle="1" w:styleId="parametr">
    <w:name w:val="parametr"/>
    <w:basedOn w:val="Tekstpodstawowywcity"/>
    <w:uiPriority w:val="99"/>
    <w:rsid w:val="000465E4"/>
    <w:pPr>
      <w:ind w:left="2160" w:hanging="2160"/>
    </w:pPr>
    <w:rPr>
      <w:rFonts w:ascii="Arial" w:hAnsi="Arial" w:cs="Arial"/>
      <w:sz w:val="18"/>
      <w:szCs w:val="18"/>
      <w:lang w:val="en-US"/>
    </w:rPr>
  </w:style>
  <w:style w:type="table" w:styleId="Tabela-Elegancki">
    <w:name w:val="Table Elegant"/>
    <w:basedOn w:val="Standardowy"/>
    <w:rsid w:val="00E07E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tabeli">
    <w:name w:val="Zawartość tabeli"/>
    <w:basedOn w:val="Normalny"/>
    <w:link w:val="ZawartotabeliZnak"/>
    <w:rsid w:val="00E07E76"/>
    <w:pPr>
      <w:widowControl w:val="0"/>
      <w:suppressLineNumbers/>
      <w:suppressAutoHyphens/>
    </w:pPr>
    <w:rPr>
      <w:rFonts w:eastAsia="Arial Unicode MS" w:cs="Courier New"/>
      <w:lang w:val="x-none" w:eastAsia="x-none" w:bidi="pl-PL"/>
    </w:rPr>
  </w:style>
  <w:style w:type="character" w:customStyle="1" w:styleId="ZawartotabeliZnak">
    <w:name w:val="Zawartość tabeli Znak"/>
    <w:link w:val="Zawartotabeli"/>
    <w:locked/>
    <w:rsid w:val="00C33105"/>
    <w:rPr>
      <w:rFonts w:eastAsia="Arial Unicode MS" w:cs="Courier New"/>
      <w:sz w:val="24"/>
      <w:szCs w:val="24"/>
      <w:lang w:bidi="pl-PL"/>
    </w:rPr>
  </w:style>
  <w:style w:type="character" w:customStyle="1" w:styleId="WW-Domylnaczcionkaakapitu">
    <w:name w:val="WW-Domyślna czcionka akapitu"/>
    <w:uiPriority w:val="99"/>
    <w:rsid w:val="00E07E76"/>
  </w:style>
  <w:style w:type="paragraph" w:customStyle="1" w:styleId="WW-Indeks">
    <w:name w:val="WW-Indeks"/>
    <w:basedOn w:val="Normalny"/>
    <w:uiPriority w:val="99"/>
    <w:rsid w:val="00E07E76"/>
    <w:pPr>
      <w:suppressLineNumbers/>
      <w:suppressAutoHyphens/>
    </w:pPr>
    <w:rPr>
      <w:rFonts w:cs="Tahoma"/>
      <w:lang w:eastAsia="ar-SA"/>
    </w:rPr>
  </w:style>
  <w:style w:type="paragraph" w:customStyle="1" w:styleId="WW-NormalnyWeb">
    <w:name w:val="WW-Normalny (Web)"/>
    <w:basedOn w:val="Normalny"/>
    <w:uiPriority w:val="99"/>
    <w:rsid w:val="00E07E76"/>
    <w:pPr>
      <w:suppressAutoHyphens/>
      <w:spacing w:before="280" w:after="119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E07E76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E07E76"/>
    <w:rPr>
      <w:szCs w:val="24"/>
    </w:rPr>
  </w:style>
  <w:style w:type="paragraph" w:customStyle="1" w:styleId="Default">
    <w:name w:val="Default"/>
    <w:uiPriority w:val="99"/>
    <w:rsid w:val="00E07E7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Delikatny1">
    <w:name w:val="Table Subtle 1"/>
    <w:basedOn w:val="Standardowy"/>
    <w:rsid w:val="00E07E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unkt">
    <w:name w:val="punkt"/>
    <w:basedOn w:val="Zawartotabeli"/>
    <w:link w:val="punktZnak"/>
    <w:rsid w:val="00C33105"/>
    <w:pPr>
      <w:numPr>
        <w:numId w:val="3"/>
      </w:numPr>
    </w:pPr>
    <w:rPr>
      <w:rFonts w:ascii="Arial" w:hAnsi="Arial" w:cs="Times New Roman"/>
      <w:lang w:bidi="ar-SA"/>
    </w:rPr>
  </w:style>
  <w:style w:type="character" w:customStyle="1" w:styleId="punktZnak">
    <w:name w:val="punkt Znak"/>
    <w:link w:val="punkt"/>
    <w:locked/>
    <w:rsid w:val="00C33105"/>
    <w:rPr>
      <w:rFonts w:ascii="Arial" w:eastAsia="Arial Unicode MS" w:hAnsi="Arial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rsid w:val="00430D1A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430D1A"/>
    <w:pPr>
      <w:tabs>
        <w:tab w:val="right" w:leader="dot" w:pos="9062"/>
      </w:tabs>
    </w:pPr>
    <w:rPr>
      <w:rFonts w:ascii="Arial" w:hAnsi="Arial" w:cs="Arial"/>
      <w:noProof/>
    </w:rPr>
  </w:style>
  <w:style w:type="paragraph" w:styleId="Spistreci2">
    <w:name w:val="toc 2"/>
    <w:basedOn w:val="Normalny"/>
    <w:next w:val="Normalny"/>
    <w:autoRedefine/>
    <w:uiPriority w:val="39"/>
    <w:rsid w:val="00430D1A"/>
    <w:pPr>
      <w:tabs>
        <w:tab w:val="left" w:pos="1134"/>
        <w:tab w:val="right" w:leader="dot" w:pos="9072"/>
      </w:tabs>
      <w:ind w:left="567" w:right="23" w:hanging="567"/>
    </w:pPr>
    <w:rPr>
      <w:rFonts w:ascii="Arial" w:hAnsi="Arial" w:cs="Arial"/>
      <w:noProof/>
      <w:sz w:val="22"/>
    </w:rPr>
  </w:style>
  <w:style w:type="paragraph" w:customStyle="1" w:styleId="Zawartotabeli0">
    <w:name w:val="Zawartoœæ tabeli"/>
    <w:basedOn w:val="Tekstpodstawowy"/>
    <w:uiPriority w:val="99"/>
    <w:rsid w:val="00430D1A"/>
    <w:pPr>
      <w:widowControl w:val="0"/>
      <w:tabs>
        <w:tab w:val="clear" w:pos="709"/>
        <w:tab w:val="clear" w:pos="993"/>
      </w:tabs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4"/>
    </w:rPr>
  </w:style>
  <w:style w:type="paragraph" w:styleId="Spistreci3">
    <w:name w:val="toc 3"/>
    <w:basedOn w:val="Normalny"/>
    <w:next w:val="Normalny"/>
    <w:autoRedefine/>
    <w:uiPriority w:val="39"/>
    <w:rsid w:val="00430D1A"/>
    <w:pPr>
      <w:tabs>
        <w:tab w:val="left" w:pos="1440"/>
        <w:tab w:val="right" w:leader="dot" w:pos="9072"/>
      </w:tabs>
      <w:ind w:left="480"/>
    </w:pPr>
    <w:rPr>
      <w:rFonts w:ascii="Arial" w:hAnsi="Arial" w:cs="Arial"/>
      <w:noProof/>
      <w:sz w:val="18"/>
      <w:szCs w:val="18"/>
    </w:rPr>
  </w:style>
  <w:style w:type="paragraph" w:customStyle="1" w:styleId="TABELAPRAWA">
    <w:name w:val="TABELA PRAWA"/>
    <w:basedOn w:val="Normalny"/>
    <w:uiPriority w:val="99"/>
    <w:rsid w:val="00430D1A"/>
    <w:rPr>
      <w:rFonts w:ascii="Arial" w:hAnsi="Arial" w:cs="Arial"/>
      <w:sz w:val="22"/>
      <w:szCs w:val="22"/>
    </w:rPr>
  </w:style>
  <w:style w:type="paragraph" w:styleId="Tekstmakra">
    <w:name w:val="macro"/>
    <w:basedOn w:val="Normalny"/>
    <w:link w:val="TekstmakraZnak"/>
    <w:uiPriority w:val="99"/>
    <w:rsid w:val="00430D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" w:hAnsi="Courier"/>
      <w:sz w:val="18"/>
      <w:szCs w:val="18"/>
      <w:lang w:val="en-GB" w:eastAsia="x-none"/>
    </w:rPr>
  </w:style>
  <w:style w:type="character" w:customStyle="1" w:styleId="TekstmakraZnak">
    <w:name w:val="Tekst makra Znak"/>
    <w:link w:val="Tekstmakra"/>
    <w:uiPriority w:val="99"/>
    <w:rsid w:val="00430D1A"/>
    <w:rPr>
      <w:rFonts w:ascii="Courier" w:hAnsi="Courier" w:cs="Courier"/>
      <w:sz w:val="18"/>
      <w:szCs w:val="18"/>
      <w:lang w:val="en-GB"/>
    </w:rPr>
  </w:style>
  <w:style w:type="character" w:styleId="Pogrubienie">
    <w:name w:val="Strong"/>
    <w:uiPriority w:val="99"/>
    <w:qFormat/>
    <w:rsid w:val="00430D1A"/>
    <w:rPr>
      <w:rFonts w:cs="Times New Roman"/>
      <w:b/>
      <w:bCs/>
    </w:rPr>
  </w:style>
  <w:style w:type="paragraph" w:customStyle="1" w:styleId="TABELALEWA">
    <w:name w:val="TABELA LEWA"/>
    <w:basedOn w:val="Normalny"/>
    <w:uiPriority w:val="99"/>
    <w:rsid w:val="00430D1A"/>
    <w:rPr>
      <w:rFonts w:ascii="Arial" w:hAnsi="Arial" w:cs="Arial"/>
      <w:b/>
      <w:bCs/>
      <w:i/>
      <w:iCs/>
      <w:sz w:val="22"/>
      <w:szCs w:val="22"/>
    </w:rPr>
  </w:style>
  <w:style w:type="paragraph" w:customStyle="1" w:styleId="Tabelapozycja">
    <w:name w:val="Tabela pozycja"/>
    <w:basedOn w:val="Normalny"/>
    <w:uiPriority w:val="99"/>
    <w:rsid w:val="00430D1A"/>
    <w:rPr>
      <w:rFonts w:ascii="Arial" w:hAnsi="Arial" w:cs="Arial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rsid w:val="00430D1A"/>
    <w:pPr>
      <w:ind w:left="720"/>
    </w:pPr>
    <w:rPr>
      <w:rFonts w:eastAsia="MS Mincho"/>
      <w:lang w:val="en-US" w:eastAsia="ja-JP"/>
    </w:rPr>
  </w:style>
  <w:style w:type="paragraph" w:styleId="Spistreci5">
    <w:name w:val="toc 5"/>
    <w:basedOn w:val="Normalny"/>
    <w:next w:val="Normalny"/>
    <w:autoRedefine/>
    <w:uiPriority w:val="39"/>
    <w:rsid w:val="00430D1A"/>
    <w:pPr>
      <w:ind w:left="960"/>
    </w:pPr>
    <w:rPr>
      <w:rFonts w:eastAsia="MS Mincho"/>
      <w:lang w:val="en-US" w:eastAsia="ja-JP"/>
    </w:rPr>
  </w:style>
  <w:style w:type="paragraph" w:styleId="Spistreci6">
    <w:name w:val="toc 6"/>
    <w:basedOn w:val="Normalny"/>
    <w:next w:val="Normalny"/>
    <w:autoRedefine/>
    <w:uiPriority w:val="39"/>
    <w:rsid w:val="00430D1A"/>
    <w:pPr>
      <w:ind w:left="1200"/>
    </w:pPr>
    <w:rPr>
      <w:rFonts w:eastAsia="MS Mincho"/>
      <w:lang w:val="en-US" w:eastAsia="ja-JP"/>
    </w:rPr>
  </w:style>
  <w:style w:type="paragraph" w:styleId="Spistreci7">
    <w:name w:val="toc 7"/>
    <w:basedOn w:val="Normalny"/>
    <w:next w:val="Normalny"/>
    <w:autoRedefine/>
    <w:uiPriority w:val="39"/>
    <w:rsid w:val="00430D1A"/>
    <w:pPr>
      <w:ind w:left="1440"/>
    </w:pPr>
    <w:rPr>
      <w:rFonts w:eastAsia="MS Mincho"/>
      <w:lang w:val="en-US" w:eastAsia="ja-JP"/>
    </w:rPr>
  </w:style>
  <w:style w:type="paragraph" w:styleId="Spistreci8">
    <w:name w:val="toc 8"/>
    <w:basedOn w:val="Normalny"/>
    <w:next w:val="Normalny"/>
    <w:autoRedefine/>
    <w:uiPriority w:val="39"/>
    <w:rsid w:val="00430D1A"/>
    <w:pPr>
      <w:ind w:left="1680"/>
    </w:pPr>
    <w:rPr>
      <w:rFonts w:eastAsia="MS Mincho"/>
      <w:lang w:val="en-US" w:eastAsia="ja-JP"/>
    </w:rPr>
  </w:style>
  <w:style w:type="paragraph" w:styleId="Spistreci9">
    <w:name w:val="toc 9"/>
    <w:basedOn w:val="Normalny"/>
    <w:next w:val="Normalny"/>
    <w:autoRedefine/>
    <w:uiPriority w:val="39"/>
    <w:rsid w:val="00430D1A"/>
    <w:pPr>
      <w:ind w:left="1920"/>
    </w:pPr>
    <w:rPr>
      <w:rFonts w:eastAsia="MS Mincho"/>
      <w:lang w:val="en-US" w:eastAsia="ja-JP"/>
    </w:rPr>
  </w:style>
  <w:style w:type="paragraph" w:customStyle="1" w:styleId="Style19">
    <w:name w:val="Style19"/>
    <w:basedOn w:val="Normalny"/>
    <w:uiPriority w:val="99"/>
    <w:rsid w:val="00430D1A"/>
    <w:pPr>
      <w:autoSpaceDE w:val="0"/>
      <w:autoSpaceDN w:val="0"/>
      <w:spacing w:line="230" w:lineRule="exact"/>
    </w:pPr>
    <w:rPr>
      <w:rFonts w:ascii="Arial" w:hAnsi="Arial" w:cs="Arial"/>
      <w:lang w:val="en-US" w:eastAsia="en-US"/>
    </w:rPr>
  </w:style>
  <w:style w:type="character" w:customStyle="1" w:styleId="ZnakZnak8">
    <w:name w:val="Znak Znak8"/>
    <w:uiPriority w:val="99"/>
    <w:locked/>
    <w:rsid w:val="00430D1A"/>
    <w:rPr>
      <w:rFonts w:ascii="Arial" w:hAnsi="Arial" w:cs="Arial"/>
      <w:sz w:val="24"/>
      <w:szCs w:val="24"/>
      <w:lang w:val="x-none" w:eastAsia="pl-PL"/>
    </w:rPr>
  </w:style>
  <w:style w:type="character" w:customStyle="1" w:styleId="ZnakZnak5">
    <w:name w:val="Znak Znak5"/>
    <w:uiPriority w:val="99"/>
    <w:locked/>
    <w:rsid w:val="00430D1A"/>
    <w:rPr>
      <w:rFonts w:ascii="Arial" w:hAnsi="Arial" w:cs="Arial"/>
      <w:b/>
      <w:bCs/>
      <w:sz w:val="20"/>
      <w:szCs w:val="20"/>
      <w:lang w:val="x-none" w:eastAsia="pl-PL"/>
    </w:rPr>
  </w:style>
  <w:style w:type="character" w:customStyle="1" w:styleId="ZnakZnak3">
    <w:name w:val="Znak Znak3"/>
    <w:uiPriority w:val="99"/>
    <w:locked/>
    <w:rsid w:val="00430D1A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desc">
    <w:name w:val="desc"/>
    <w:uiPriority w:val="99"/>
    <w:rsid w:val="00430D1A"/>
    <w:rPr>
      <w:rFonts w:cs="Times New Roman"/>
    </w:rPr>
  </w:style>
  <w:style w:type="character" w:customStyle="1" w:styleId="ZnakZnak2">
    <w:name w:val="Znak Znak2"/>
    <w:uiPriority w:val="99"/>
    <w:locked/>
    <w:rsid w:val="00430D1A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1">
    <w:name w:val="Znak Znak1"/>
    <w:uiPriority w:val="99"/>
    <w:locked/>
    <w:rsid w:val="00430D1A"/>
    <w:rPr>
      <w:rFonts w:ascii="Arial" w:hAnsi="Arial" w:cs="Arial"/>
      <w:sz w:val="24"/>
      <w:szCs w:val="24"/>
      <w:lang w:val="x-none" w:eastAsia="pl-PL"/>
    </w:rPr>
  </w:style>
  <w:style w:type="paragraph" w:customStyle="1" w:styleId="Nagwektabeli">
    <w:name w:val="Nagłówek tabeli"/>
    <w:basedOn w:val="Zawartotabeli"/>
    <w:rsid w:val="00430D1A"/>
    <w:pPr>
      <w:jc w:val="center"/>
    </w:pPr>
    <w:rPr>
      <w:rFonts w:eastAsia="Times New Roman" w:cs="Times New Roman"/>
      <w:b/>
      <w:bCs/>
      <w:lang w:val="pl-PL" w:eastAsia="pl-PL" w:bidi="ar-SA"/>
    </w:rPr>
  </w:style>
  <w:style w:type="paragraph" w:customStyle="1" w:styleId="Style5">
    <w:name w:val="Style5"/>
    <w:basedOn w:val="Normalny"/>
    <w:uiPriority w:val="99"/>
    <w:rsid w:val="00430D1A"/>
    <w:pPr>
      <w:widowControl w:val="0"/>
      <w:autoSpaceDE w:val="0"/>
      <w:autoSpaceDN w:val="0"/>
      <w:adjustRightInd w:val="0"/>
      <w:spacing w:line="240" w:lineRule="exact"/>
      <w:ind w:hanging="300"/>
    </w:pPr>
  </w:style>
  <w:style w:type="paragraph" w:customStyle="1" w:styleId="Style6">
    <w:name w:val="Style6"/>
    <w:basedOn w:val="Normalny"/>
    <w:uiPriority w:val="99"/>
    <w:rsid w:val="00430D1A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1">
    <w:name w:val="Font Style11"/>
    <w:uiPriority w:val="99"/>
    <w:rsid w:val="00430D1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430D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430D1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430D1A"/>
    <w:rPr>
      <w:rFonts w:ascii="Georgia" w:hAnsi="Georgia" w:cs="Georgia"/>
      <w:sz w:val="18"/>
      <w:szCs w:val="18"/>
    </w:rPr>
  </w:style>
  <w:style w:type="character" w:styleId="Odwoaniedokomentarza">
    <w:name w:val="annotation reference"/>
    <w:uiPriority w:val="99"/>
    <w:rsid w:val="00430D1A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30D1A"/>
    <w:rPr>
      <w:rFonts w:ascii="Arial Narrow" w:hAnsi="Arial Narrow"/>
      <w:b/>
      <w:bCs/>
    </w:rPr>
  </w:style>
  <w:style w:type="character" w:customStyle="1" w:styleId="TematkomentarzaZnak">
    <w:name w:val="Temat komentarza Znak"/>
    <w:link w:val="Tematkomentarza"/>
    <w:uiPriority w:val="99"/>
    <w:rsid w:val="00430D1A"/>
    <w:rPr>
      <w:rFonts w:ascii="Arial Narrow" w:hAnsi="Arial Narrow"/>
      <w:b/>
      <w:bCs/>
      <w:szCs w:val="24"/>
    </w:rPr>
  </w:style>
  <w:style w:type="character" w:styleId="Uwydatnienie">
    <w:name w:val="Emphasis"/>
    <w:uiPriority w:val="99"/>
    <w:qFormat/>
    <w:rsid w:val="00430D1A"/>
    <w:rPr>
      <w:rFonts w:cs="Times New Roman"/>
      <w:i/>
    </w:rPr>
  </w:style>
  <w:style w:type="character" w:customStyle="1" w:styleId="Teksttreci3">
    <w:name w:val="Tekst treści (3)_"/>
    <w:link w:val="Teksttreci30"/>
    <w:uiPriority w:val="99"/>
    <w:locked/>
    <w:rsid w:val="00430D1A"/>
    <w:rPr>
      <w:rFonts w:ascii="Arial" w:hAnsi="Arial" w:cs="Arial"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30D1A"/>
    <w:pPr>
      <w:shd w:val="clear" w:color="auto" w:fill="FFFFFF"/>
      <w:spacing w:line="240" w:lineRule="atLeast"/>
    </w:pPr>
    <w:rPr>
      <w:rFonts w:ascii="Arial" w:hAnsi="Arial"/>
      <w:sz w:val="25"/>
      <w:szCs w:val="25"/>
      <w:lang w:val="x-none" w:eastAsia="x-none"/>
    </w:rPr>
  </w:style>
  <w:style w:type="character" w:customStyle="1" w:styleId="Teksttreci2">
    <w:name w:val="Tekst treści (2)_"/>
    <w:link w:val="Teksttreci20"/>
    <w:uiPriority w:val="99"/>
    <w:locked/>
    <w:rsid w:val="00430D1A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30D1A"/>
    <w:pPr>
      <w:shd w:val="clear" w:color="auto" w:fill="FFFFFF"/>
      <w:spacing w:line="240" w:lineRule="atLeast"/>
    </w:pPr>
    <w:rPr>
      <w:rFonts w:ascii="Arial" w:hAnsi="Arial"/>
      <w:sz w:val="18"/>
      <w:szCs w:val="18"/>
      <w:lang w:val="x-none" w:eastAsia="x-none"/>
    </w:rPr>
  </w:style>
  <w:style w:type="character" w:customStyle="1" w:styleId="Teksttreci">
    <w:name w:val="Tekst treści_"/>
    <w:link w:val="Teksttreci0"/>
    <w:uiPriority w:val="99"/>
    <w:locked/>
    <w:rsid w:val="00430D1A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0D1A"/>
    <w:pPr>
      <w:shd w:val="clear" w:color="auto" w:fill="FFFFFF"/>
      <w:spacing w:line="205" w:lineRule="exact"/>
      <w:ind w:hanging="400"/>
      <w:jc w:val="both"/>
    </w:pPr>
    <w:rPr>
      <w:rFonts w:ascii="Arial" w:hAnsi="Arial"/>
      <w:sz w:val="19"/>
      <w:szCs w:val="19"/>
      <w:lang w:val="x-none" w:eastAsia="x-none"/>
    </w:rPr>
  </w:style>
  <w:style w:type="paragraph" w:styleId="Lista">
    <w:name w:val="List"/>
    <w:basedOn w:val="Normalny"/>
    <w:uiPriority w:val="99"/>
    <w:unhideWhenUsed/>
    <w:rsid w:val="00430D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30D1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30D1A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30D1A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430D1A"/>
    <w:pPr>
      <w:tabs>
        <w:tab w:val="num" w:pos="-521"/>
        <w:tab w:val="num" w:pos="0"/>
        <w:tab w:val="num" w:pos="360"/>
        <w:tab w:val="num" w:pos="720"/>
        <w:tab w:val="num" w:pos="892"/>
        <w:tab w:val="num" w:pos="1068"/>
        <w:tab w:val="num" w:pos="1252"/>
      </w:tabs>
      <w:ind w:left="360" w:hanging="360"/>
      <w:contextualSpacing/>
    </w:pPr>
  </w:style>
  <w:style w:type="paragraph" w:styleId="Listapunktowana3">
    <w:name w:val="List Bullet 3"/>
    <w:basedOn w:val="Normalny"/>
    <w:uiPriority w:val="99"/>
    <w:unhideWhenUsed/>
    <w:rsid w:val="00430D1A"/>
    <w:pPr>
      <w:tabs>
        <w:tab w:val="num" w:pos="432"/>
        <w:tab w:val="num" w:pos="720"/>
        <w:tab w:val="num" w:pos="892"/>
        <w:tab w:val="num" w:pos="1068"/>
        <w:tab w:val="num" w:pos="1252"/>
      </w:tabs>
      <w:ind w:left="432" w:hanging="432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0D1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11"/>
    <w:rsid w:val="00430D1A"/>
    <w:rPr>
      <w:rFonts w:ascii="Cambria" w:hAnsi="Cambria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30D1A"/>
    <w:pPr>
      <w:tabs>
        <w:tab w:val="clear" w:pos="709"/>
        <w:tab w:val="clear" w:pos="993"/>
      </w:tabs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430D1A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30D1A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30D1A"/>
    <w:rPr>
      <w:sz w:val="24"/>
      <w:szCs w:val="24"/>
    </w:rPr>
  </w:style>
  <w:style w:type="paragraph" w:styleId="Bezodstpw">
    <w:name w:val="No Spacing"/>
    <w:uiPriority w:val="1"/>
    <w:qFormat/>
    <w:rsid w:val="00874D18"/>
    <w:rPr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1"/>
    <w:uiPriority w:val="99"/>
    <w:locked/>
    <w:rsid w:val="00E83AB3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ny"/>
    <w:link w:val="MSGENFONTSTYLENAMETEMPLATEROLEMSGENFONTSTYLENAMEBYROLETEXT"/>
    <w:uiPriority w:val="99"/>
    <w:rsid w:val="00E83AB3"/>
    <w:pPr>
      <w:widowControl w:val="0"/>
      <w:shd w:val="clear" w:color="auto" w:fill="FFFFFF"/>
      <w:spacing w:line="240" w:lineRule="atLeast"/>
      <w:ind w:hanging="440"/>
      <w:jc w:val="right"/>
    </w:pPr>
    <w:rPr>
      <w:sz w:val="20"/>
      <w:szCs w:val="20"/>
      <w:lang w:val="x-none" w:eastAsia="x-none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83AB3"/>
    <w:rPr>
      <w:b/>
      <w:bCs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ny"/>
    <w:link w:val="MSGENFONTSTYLENAMETEMPLATEROLENUMBERMSGENFONTSTYLENAMEBYROLETEXT2"/>
    <w:uiPriority w:val="99"/>
    <w:rsid w:val="00E83AB3"/>
    <w:pPr>
      <w:widowControl w:val="0"/>
      <w:shd w:val="clear" w:color="auto" w:fill="FFFFFF"/>
      <w:spacing w:line="240" w:lineRule="atLeast"/>
      <w:ind w:hanging="360"/>
      <w:jc w:val="right"/>
    </w:pPr>
    <w:rPr>
      <w:b/>
      <w:bCs/>
      <w:sz w:val="20"/>
      <w:szCs w:val="20"/>
      <w:lang w:val="x-none" w:eastAsia="x-none"/>
    </w:rPr>
  </w:style>
  <w:style w:type="character" w:customStyle="1" w:styleId="Bodytext">
    <w:name w:val="Body text_"/>
    <w:link w:val="Tekstpodstawowy1"/>
    <w:uiPriority w:val="99"/>
    <w:locked/>
    <w:rsid w:val="00E83AB3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E83AB3"/>
    <w:pPr>
      <w:widowControl w:val="0"/>
      <w:shd w:val="clear" w:color="auto" w:fill="FFFFFF"/>
    </w:pPr>
    <w:rPr>
      <w:sz w:val="20"/>
      <w:szCs w:val="20"/>
      <w:lang w:val="x-none" w:eastAsia="x-none"/>
    </w:rPr>
  </w:style>
  <w:style w:type="character" w:customStyle="1" w:styleId="Bodytext11">
    <w:name w:val="Body text + 11"/>
    <w:aliases w:val="5 pt,Bold"/>
    <w:uiPriority w:val="99"/>
    <w:rsid w:val="00E83AB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x-none"/>
    </w:rPr>
  </w:style>
  <w:style w:type="character" w:customStyle="1" w:styleId="Bodytext111">
    <w:name w:val="Body text + 111"/>
    <w:aliases w:val="5 pt1"/>
    <w:uiPriority w:val="99"/>
    <w:rsid w:val="00E83AB3"/>
    <w:rPr>
      <w:color w:val="000000"/>
      <w:spacing w:val="0"/>
      <w:w w:val="100"/>
      <w:position w:val="0"/>
      <w:sz w:val="23"/>
      <w:szCs w:val="23"/>
      <w:shd w:val="clear" w:color="auto" w:fill="FFFFFF"/>
      <w:lang w:val="pl-PL" w:eastAsia="x-none"/>
    </w:rPr>
  </w:style>
  <w:style w:type="character" w:customStyle="1" w:styleId="AkapitzlistZnak">
    <w:name w:val="Akapit z listą Znak"/>
    <w:aliases w:val="ListenabsatzM Znak"/>
    <w:link w:val="Akapitzlist"/>
    <w:uiPriority w:val="34"/>
    <w:locked/>
    <w:rsid w:val="00AF3FF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Znak4">
    <w:name w:val="Znak Znak4"/>
    <w:uiPriority w:val="99"/>
    <w:semiHidden/>
    <w:locked/>
    <w:rsid w:val="00AF3FF4"/>
    <w:rPr>
      <w:rFonts w:ascii="Cambria" w:hAnsi="Cambria" w:cs="Cambria"/>
      <w:i/>
      <w:iCs/>
      <w:color w:val="auto"/>
      <w:sz w:val="20"/>
      <w:szCs w:val="20"/>
      <w:lang w:val="x-none" w:eastAsia="pl-PL"/>
    </w:rPr>
  </w:style>
  <w:style w:type="character" w:customStyle="1" w:styleId="ZnakZnak7">
    <w:name w:val="Znak Znak7"/>
    <w:uiPriority w:val="99"/>
    <w:semiHidden/>
    <w:locked/>
    <w:rsid w:val="00AF3FF4"/>
    <w:rPr>
      <w:rFonts w:ascii="Cambria" w:hAnsi="Cambria" w:cs="Cambria"/>
      <w:b/>
      <w:bCs/>
      <w:color w:val="auto"/>
      <w:sz w:val="20"/>
      <w:szCs w:val="20"/>
      <w:lang w:val="x-none" w:eastAsia="pl-PL"/>
    </w:rPr>
  </w:style>
  <w:style w:type="character" w:customStyle="1" w:styleId="ZnakZnak6">
    <w:name w:val="Znak Znak6"/>
    <w:uiPriority w:val="99"/>
    <w:semiHidden/>
    <w:locked/>
    <w:rsid w:val="00AF3FF4"/>
    <w:rPr>
      <w:rFonts w:ascii="Cambria" w:hAnsi="Cambria" w:cs="Cambria"/>
      <w:b/>
      <w:bCs/>
      <w:i/>
      <w:iCs/>
      <w:color w:val="auto"/>
      <w:sz w:val="20"/>
      <w:szCs w:val="20"/>
      <w:lang w:val="x-none" w:eastAsia="pl-PL"/>
    </w:rPr>
  </w:style>
  <w:style w:type="character" w:customStyle="1" w:styleId="TekstpodstawowywcityZnak1">
    <w:name w:val="Tekst podstawowy wcięty Znak1"/>
    <w:uiPriority w:val="99"/>
    <w:rsid w:val="00AF3FF4"/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23497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Nagwek1Znak1">
    <w:name w:val="Nagłówek 1 Znak1"/>
    <w:uiPriority w:val="9"/>
    <w:rsid w:val="0023497B"/>
    <w:rPr>
      <w:rFonts w:ascii="Cambria" w:hAnsi="Cambria"/>
      <w:b/>
      <w:color w:val="365F91"/>
      <w:sz w:val="28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23497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23497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23497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23497B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23497B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  <w:lang w:val="en-US" w:eastAsia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23497B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  <w:lang w:val="en-US" w:eastAsia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3497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customStyle="1" w:styleId="Nagwek2Znak1">
    <w:name w:val="Nagłówek 2 Znak1"/>
    <w:uiPriority w:val="9"/>
    <w:semiHidden/>
    <w:rsid w:val="0023497B"/>
    <w:rPr>
      <w:rFonts w:ascii="Cambria" w:hAnsi="Cambria"/>
      <w:b/>
      <w:color w:val="4F81BD"/>
      <w:sz w:val="26"/>
    </w:rPr>
  </w:style>
  <w:style w:type="character" w:customStyle="1" w:styleId="Nagwek3Znak1">
    <w:name w:val="Nagłówek 3 Znak1"/>
    <w:uiPriority w:val="9"/>
    <w:semiHidden/>
    <w:rsid w:val="0023497B"/>
    <w:rPr>
      <w:rFonts w:ascii="Cambria" w:hAnsi="Cambria"/>
      <w:b/>
      <w:color w:val="4F81BD"/>
    </w:rPr>
  </w:style>
  <w:style w:type="character" w:customStyle="1" w:styleId="Nagwek4Znak1">
    <w:name w:val="Nagłówek 4 Znak1"/>
    <w:uiPriority w:val="9"/>
    <w:semiHidden/>
    <w:rsid w:val="0023497B"/>
    <w:rPr>
      <w:rFonts w:ascii="Cambria" w:hAnsi="Cambria"/>
      <w:b/>
      <w:i/>
      <w:color w:val="4F81BD"/>
    </w:rPr>
  </w:style>
  <w:style w:type="character" w:customStyle="1" w:styleId="Nagwek5Znak1">
    <w:name w:val="Nagłówek 5 Znak1"/>
    <w:uiPriority w:val="9"/>
    <w:semiHidden/>
    <w:rsid w:val="0023497B"/>
    <w:rPr>
      <w:rFonts w:ascii="Cambria" w:hAnsi="Cambria"/>
      <w:color w:val="243F60"/>
    </w:rPr>
  </w:style>
  <w:style w:type="character" w:customStyle="1" w:styleId="Nagwek7Znak1">
    <w:name w:val="Nagłówek 7 Znak1"/>
    <w:uiPriority w:val="9"/>
    <w:semiHidden/>
    <w:rsid w:val="0023497B"/>
    <w:rPr>
      <w:rFonts w:ascii="Cambria" w:hAnsi="Cambria"/>
      <w:i/>
      <w:color w:val="404040"/>
    </w:rPr>
  </w:style>
  <w:style w:type="character" w:customStyle="1" w:styleId="Nagwek8Znak1">
    <w:name w:val="Nagłówek 8 Znak1"/>
    <w:uiPriority w:val="9"/>
    <w:semiHidden/>
    <w:rsid w:val="0023497B"/>
    <w:rPr>
      <w:rFonts w:ascii="Cambria" w:hAnsi="Cambria"/>
      <w:color w:val="404040"/>
      <w:sz w:val="20"/>
    </w:rPr>
  </w:style>
  <w:style w:type="character" w:customStyle="1" w:styleId="Nagwek9Znak1">
    <w:name w:val="Nagłówek 9 Znak1"/>
    <w:uiPriority w:val="9"/>
    <w:semiHidden/>
    <w:rsid w:val="0023497B"/>
    <w:rPr>
      <w:rFonts w:ascii="Cambria" w:hAnsi="Cambria"/>
      <w:i/>
      <w:color w:val="404040"/>
      <w:sz w:val="20"/>
    </w:rPr>
  </w:style>
  <w:style w:type="paragraph" w:customStyle="1" w:styleId="tekstZnakZnakZnak">
    <w:name w:val="tekst Znak Znak Znak"/>
    <w:basedOn w:val="Normalny"/>
    <w:rsid w:val="00EE23EE"/>
    <w:pPr>
      <w:tabs>
        <w:tab w:val="left" w:pos="-2268"/>
        <w:tab w:val="left" w:pos="851"/>
      </w:tabs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8494-5E9D-4BF4-8746-AFE455E8A1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16B577C-9E8F-4494-8066-6C97FCF1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1089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……………w ……………</vt:lpstr>
    </vt:vector>
  </TitlesOfParts>
  <Company>11rbm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……………w ……………</dc:title>
  <dc:subject/>
  <dc:creator>SzefSz</dc:creator>
  <cp:keywords/>
  <cp:lastModifiedBy>Pawlak Marek</cp:lastModifiedBy>
  <cp:revision>9</cp:revision>
  <cp:lastPrinted>2020-09-17T12:25:00Z</cp:lastPrinted>
  <dcterms:created xsi:type="dcterms:W3CDTF">2022-04-04T05:14:00Z</dcterms:created>
  <dcterms:modified xsi:type="dcterms:W3CDTF">2022-06-08T05:11:00Z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3cc995cd-0ae7-4260-bcf4-4d56174e8eb3</vt:lpwstr>
  </property>
  <property fmtid="{D5CDD505-2E9C-101B-9397-08002B2CF9AE}" pid="3" name="bjSaver">
    <vt:lpwstr>7npT5WEGXpkNRGE3P+qSFzp7BmabznzP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