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1B6" w:rsidRPr="007A030B" w:rsidRDefault="00F251B6" w:rsidP="007A030B">
      <w:pPr>
        <w:widowControl w:val="0"/>
        <w:spacing w:after="0" w:line="360" w:lineRule="auto"/>
        <w:ind w:left="-284"/>
        <w:jc w:val="right"/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Torzym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 xml:space="preserve">, dnia </w:t>
      </w:r>
      <w:r w:rsidR="00DB21F3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0</w:t>
      </w:r>
      <w:r w:rsidR="002C39B9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9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</w:t>
      </w:r>
      <w:r w:rsidR="00DB21F3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1</w:t>
      </w:r>
      <w:r w:rsidR="002C39B9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2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.202</w:t>
      </w:r>
      <w:r w:rsidR="005B3AA1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2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 xml:space="preserve"> r.</w:t>
      </w:r>
    </w:p>
    <w:p w:rsidR="00F251B6" w:rsidRPr="00EA09E6" w:rsidRDefault="00F251B6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DB21F3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1</w:t>
      </w:r>
      <w:r w:rsidR="00734C24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1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5B3AA1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2</w:t>
      </w:r>
    </w:p>
    <w:p w:rsidR="00F251B6" w:rsidRDefault="00F251B6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:rsidR="00F251B6" w:rsidRPr="007A030B" w:rsidRDefault="00F251B6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:rsidR="00F251B6" w:rsidRPr="007A030B" w:rsidRDefault="00F251B6" w:rsidP="00CF3097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</w:t>
      </w:r>
      <w:r w:rsidR="00954D61"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 </w:t>
      </w:r>
      <w:r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z</w:t>
      </w:r>
      <w:r w:rsidR="00954D61"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 </w:t>
      </w:r>
      <w:r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o.o., 66-235 Torzym ul. Wojska Polskiego 52</w:t>
      </w:r>
    </w:p>
    <w:p w:rsidR="00F251B6" w:rsidRDefault="00F251B6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:rsidR="00F251B6" w:rsidRDefault="00F251B6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 w:rsidRPr="007A030B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 xml:space="preserve">Informacja z otwarcia ofert </w:t>
      </w:r>
    </w:p>
    <w:p w:rsidR="000144DF" w:rsidRPr="007A030B" w:rsidRDefault="000144DF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</w:p>
    <w:bookmarkEnd w:id="0"/>
    <w:p w:rsidR="00F251B6" w:rsidRPr="007A030B" w:rsidRDefault="00F251B6" w:rsidP="007A030B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</w:rPr>
      </w:pPr>
      <w:r w:rsidRPr="007A030B">
        <w:rPr>
          <w:rFonts w:ascii="Tahoma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 </w:t>
      </w:r>
      <w:r w:rsidR="009627FE">
        <w:rPr>
          <w:rFonts w:ascii="Tahoma" w:hAnsi="Tahoma" w:cs="Tahoma"/>
          <w:b/>
          <w:spacing w:val="20"/>
          <w:sz w:val="18"/>
          <w:szCs w:val="18"/>
        </w:rPr>
        <w:t>Kompleksowa dostawa energii elektrycznej obejmująca sprzedaż energii elektrycznej oraz świadczenie usługi dystrybucji energii elektrycznej dla</w:t>
      </w:r>
      <w:r w:rsidR="000F2AC7">
        <w:rPr>
          <w:rFonts w:ascii="Tahoma" w:hAnsi="Tahoma" w:cs="Tahoma"/>
          <w:b/>
          <w:spacing w:val="20"/>
          <w:sz w:val="18"/>
          <w:szCs w:val="18"/>
        </w:rPr>
        <w:t> </w:t>
      </w:r>
      <w:r w:rsidR="009627FE">
        <w:rPr>
          <w:rFonts w:ascii="Tahoma" w:hAnsi="Tahoma" w:cs="Tahoma"/>
          <w:b/>
          <w:spacing w:val="20"/>
          <w:sz w:val="18"/>
          <w:szCs w:val="18"/>
        </w:rPr>
        <w:t>Lubuskiego Szpitala Specjalistycznego Pulmonologiczno-Kardiologicznego w</w:t>
      </w:r>
      <w:r w:rsidR="000F2AC7">
        <w:rPr>
          <w:rFonts w:ascii="Tahoma" w:hAnsi="Tahoma" w:cs="Tahoma"/>
          <w:b/>
          <w:spacing w:val="20"/>
          <w:sz w:val="18"/>
          <w:szCs w:val="18"/>
        </w:rPr>
        <w:t> </w:t>
      </w:r>
      <w:r w:rsidR="009627FE">
        <w:rPr>
          <w:rFonts w:ascii="Tahoma" w:hAnsi="Tahoma" w:cs="Tahoma"/>
          <w:b/>
          <w:spacing w:val="20"/>
          <w:sz w:val="18"/>
          <w:szCs w:val="18"/>
        </w:rPr>
        <w:t>Torzymiu Sp. z o.o., ul. Wojska Polskiego 52, 66-235 Torzym</w:t>
      </w:r>
    </w:p>
    <w:p w:rsidR="00F251B6" w:rsidRPr="007A030B" w:rsidRDefault="00F251B6" w:rsidP="007A030B">
      <w:pPr>
        <w:widowControl w:val="0"/>
        <w:spacing w:after="0" w:line="360" w:lineRule="auto"/>
        <w:jc w:val="both"/>
        <w:rPr>
          <w:rFonts w:ascii="Tahoma" w:hAnsi="Tahoma" w:cs="Tahoma"/>
          <w:b/>
          <w:color w:val="002060"/>
          <w:spacing w:val="20"/>
          <w:sz w:val="18"/>
          <w:szCs w:val="18"/>
          <w:lang w:eastAsia="pl-PL"/>
        </w:rPr>
      </w:pPr>
    </w:p>
    <w:p w:rsidR="00F251B6" w:rsidRDefault="00F251B6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7A030B">
        <w:rPr>
          <w:rFonts w:ascii="Tahoma" w:hAnsi="Tahoma" w:cs="Tahoma"/>
          <w:spacing w:val="20"/>
          <w:sz w:val="18"/>
          <w:szCs w:val="18"/>
        </w:rPr>
        <w:t xml:space="preserve">Działając na podstawie art. 222 ust. 5 ustawy z </w:t>
      </w:r>
      <w:r>
        <w:rPr>
          <w:rFonts w:ascii="Tahoma" w:hAnsi="Tahoma" w:cs="Tahoma"/>
          <w:spacing w:val="20"/>
          <w:sz w:val="18"/>
          <w:szCs w:val="18"/>
        </w:rPr>
        <w:t xml:space="preserve">dnia </w:t>
      </w:r>
      <w:r w:rsidRPr="007A030B">
        <w:rPr>
          <w:rFonts w:ascii="Tahoma" w:hAnsi="Tahoma" w:cs="Tahoma"/>
          <w:spacing w:val="20"/>
          <w:sz w:val="18"/>
          <w:szCs w:val="18"/>
        </w:rPr>
        <w:t>11 września 2019 r. – Prawo zamówień publicznych (Dz.U.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="003E5A8D">
        <w:rPr>
          <w:rFonts w:ascii="Tahoma" w:hAnsi="Tahoma" w:cs="Tahoma"/>
          <w:spacing w:val="20"/>
          <w:sz w:val="18"/>
          <w:szCs w:val="18"/>
        </w:rPr>
        <w:t xml:space="preserve">z </w:t>
      </w:r>
      <w:r>
        <w:rPr>
          <w:rFonts w:ascii="Tahoma" w:hAnsi="Tahoma" w:cs="Tahoma"/>
          <w:spacing w:val="20"/>
          <w:sz w:val="18"/>
          <w:szCs w:val="18"/>
        </w:rPr>
        <w:t>20</w:t>
      </w:r>
      <w:r w:rsidR="003E5A8D">
        <w:rPr>
          <w:rFonts w:ascii="Tahoma" w:hAnsi="Tahoma" w:cs="Tahoma"/>
          <w:spacing w:val="20"/>
          <w:sz w:val="18"/>
          <w:szCs w:val="18"/>
        </w:rPr>
        <w:t>22,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 poz. </w:t>
      </w:r>
      <w:r w:rsidR="003E5A8D">
        <w:rPr>
          <w:rFonts w:ascii="Tahoma" w:hAnsi="Tahoma" w:cs="Tahoma"/>
          <w:spacing w:val="20"/>
          <w:sz w:val="18"/>
          <w:szCs w:val="18"/>
        </w:rPr>
        <w:t xml:space="preserve">1710 </w:t>
      </w:r>
      <w:proofErr w:type="spellStart"/>
      <w:r w:rsidR="003E5A8D">
        <w:rPr>
          <w:rFonts w:ascii="Tahoma" w:hAnsi="Tahoma" w:cs="Tahoma"/>
          <w:spacing w:val="20"/>
          <w:sz w:val="18"/>
          <w:szCs w:val="18"/>
        </w:rPr>
        <w:t>t.j</w:t>
      </w:r>
      <w:proofErr w:type="spellEnd"/>
      <w:r w:rsidR="003E5A8D">
        <w:rPr>
          <w:rFonts w:ascii="Tahoma" w:hAnsi="Tahoma" w:cs="Tahoma"/>
          <w:spacing w:val="20"/>
          <w:sz w:val="18"/>
          <w:szCs w:val="18"/>
        </w:rPr>
        <w:t>.</w:t>
      </w:r>
      <w:r w:rsidRPr="007A030B">
        <w:rPr>
          <w:rFonts w:ascii="Tahoma" w:hAnsi="Tahoma" w:cs="Tahoma"/>
          <w:spacing w:val="20"/>
          <w:sz w:val="18"/>
          <w:szCs w:val="18"/>
        </w:rPr>
        <w:t>), zamawiający informuje</w:t>
      </w:r>
      <w:r w:rsidR="003E5A8D">
        <w:rPr>
          <w:rFonts w:ascii="Tahoma" w:hAnsi="Tahoma" w:cs="Tahoma"/>
          <w:spacing w:val="20"/>
          <w:sz w:val="18"/>
          <w:szCs w:val="18"/>
        </w:rPr>
        <w:t xml:space="preserve">, </w:t>
      </w:r>
      <w:r w:rsidRPr="007A030B">
        <w:rPr>
          <w:rFonts w:ascii="Tahoma" w:hAnsi="Tahoma" w:cs="Tahoma"/>
          <w:spacing w:val="20"/>
          <w:sz w:val="18"/>
          <w:szCs w:val="18"/>
        </w:rPr>
        <w:t>ż</w:t>
      </w:r>
      <w:bookmarkStart w:id="1" w:name="_GoBack"/>
      <w:bookmarkEnd w:id="1"/>
      <w:r w:rsidRPr="007A030B">
        <w:rPr>
          <w:rFonts w:ascii="Tahoma" w:hAnsi="Tahoma" w:cs="Tahoma"/>
          <w:spacing w:val="20"/>
          <w:sz w:val="18"/>
          <w:szCs w:val="18"/>
        </w:rPr>
        <w:t xml:space="preserve">e w postępowaniu </w:t>
      </w:r>
      <w:r w:rsidR="000144DF">
        <w:rPr>
          <w:rFonts w:ascii="Tahoma" w:hAnsi="Tahoma" w:cs="Tahoma"/>
          <w:spacing w:val="20"/>
          <w:sz w:val="18"/>
          <w:szCs w:val="18"/>
        </w:rPr>
        <w:t>zostały otwarte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 następujące oferty:</w:t>
      </w:r>
    </w:p>
    <w:p w:rsidR="00F251B6" w:rsidRDefault="00F251B6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F251B6" w:rsidRDefault="00F251B6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F251B6" w:rsidRPr="007A030B" w:rsidRDefault="00F251B6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5760"/>
        <w:gridCol w:w="1800"/>
      </w:tblGrid>
      <w:tr w:rsidR="00F251B6" w:rsidRPr="008A5E24" w:rsidTr="00940089">
        <w:trPr>
          <w:trHeight w:val="563"/>
        </w:trPr>
        <w:tc>
          <w:tcPr>
            <w:tcW w:w="1188" w:type="dxa"/>
            <w:vAlign w:val="center"/>
          </w:tcPr>
          <w:p w:rsidR="00F251B6" w:rsidRPr="008A5E24" w:rsidRDefault="00F251B6" w:rsidP="008A5E24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A5E24">
              <w:rPr>
                <w:rFonts w:ascii="Tahoma" w:hAnsi="Tahoma" w:cs="Tahoma"/>
                <w:b/>
                <w:spacing w:val="20"/>
                <w:sz w:val="18"/>
                <w:szCs w:val="18"/>
              </w:rPr>
              <w:t>Numer ofert</w:t>
            </w:r>
            <w:r>
              <w:rPr>
                <w:rFonts w:ascii="Tahoma" w:hAnsi="Tahoma" w:cs="Tahoma"/>
                <w:b/>
                <w:spacing w:val="20"/>
                <w:sz w:val="18"/>
                <w:szCs w:val="18"/>
              </w:rPr>
              <w:t>y</w:t>
            </w:r>
          </w:p>
        </w:tc>
        <w:tc>
          <w:tcPr>
            <w:tcW w:w="5760" w:type="dxa"/>
            <w:vAlign w:val="center"/>
          </w:tcPr>
          <w:p w:rsidR="00F251B6" w:rsidRPr="008A5E24" w:rsidRDefault="00F251B6" w:rsidP="008A5E24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A5E24">
              <w:rPr>
                <w:rFonts w:ascii="Tahoma" w:hAnsi="Tahoma" w:cs="Tahoma"/>
                <w:b/>
                <w:spacing w:val="20"/>
                <w:sz w:val="18"/>
                <w:szCs w:val="18"/>
              </w:rPr>
              <w:t>Wykonawca</w:t>
            </w:r>
          </w:p>
        </w:tc>
        <w:tc>
          <w:tcPr>
            <w:tcW w:w="1800" w:type="dxa"/>
            <w:vAlign w:val="center"/>
          </w:tcPr>
          <w:p w:rsidR="00F251B6" w:rsidRPr="008A5E24" w:rsidRDefault="00F251B6" w:rsidP="008A5E24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A5E24">
              <w:rPr>
                <w:rFonts w:ascii="Tahoma" w:hAnsi="Tahoma" w:cs="Tahoma"/>
                <w:b/>
                <w:spacing w:val="20"/>
                <w:sz w:val="18"/>
                <w:szCs w:val="18"/>
              </w:rPr>
              <w:t>Cena brutto</w:t>
            </w:r>
          </w:p>
        </w:tc>
      </w:tr>
      <w:tr w:rsidR="00F251B6" w:rsidRPr="008A5E24" w:rsidTr="00940089">
        <w:tc>
          <w:tcPr>
            <w:tcW w:w="1188" w:type="dxa"/>
            <w:vAlign w:val="center"/>
          </w:tcPr>
          <w:p w:rsidR="00F251B6" w:rsidRPr="008A5E24" w:rsidRDefault="00F251B6" w:rsidP="008A5E24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A5E24">
              <w:rPr>
                <w:rFonts w:ascii="Tahoma" w:hAnsi="Tahoma" w:cs="Tahoma"/>
                <w:spacing w:val="20"/>
                <w:sz w:val="18"/>
                <w:szCs w:val="18"/>
              </w:rPr>
              <w:t>1.</w:t>
            </w:r>
          </w:p>
        </w:tc>
        <w:tc>
          <w:tcPr>
            <w:tcW w:w="5760" w:type="dxa"/>
            <w:vAlign w:val="center"/>
          </w:tcPr>
          <w:p w:rsidR="00F251B6" w:rsidRPr="008A5E24" w:rsidRDefault="009627FE" w:rsidP="008A5E24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ENEA S.A.,</w:t>
            </w:r>
            <w:r w:rsidR="00F251B6" w:rsidRPr="008A5E24"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60-198 Poznań ul. Pastelowa 8</w:t>
            </w:r>
          </w:p>
        </w:tc>
        <w:tc>
          <w:tcPr>
            <w:tcW w:w="1800" w:type="dxa"/>
            <w:vAlign w:val="center"/>
          </w:tcPr>
          <w:p w:rsidR="00F251B6" w:rsidRPr="008A5E24" w:rsidRDefault="009627FE" w:rsidP="008A5E24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1 082 722,3</w:t>
            </w:r>
            <w:r w:rsidR="00A8265E">
              <w:rPr>
                <w:rFonts w:ascii="Tahoma" w:hAnsi="Tahoma" w:cs="Tahoma"/>
                <w:spacing w:val="20"/>
                <w:sz w:val="18"/>
                <w:szCs w:val="18"/>
              </w:rPr>
              <w:t>1</w:t>
            </w:r>
            <w:r w:rsidR="00F251B6" w:rsidRPr="008A5E24">
              <w:rPr>
                <w:rFonts w:ascii="Tahoma" w:hAnsi="Tahoma" w:cs="Tahoma"/>
                <w:spacing w:val="20"/>
                <w:sz w:val="18"/>
                <w:szCs w:val="18"/>
              </w:rPr>
              <w:t xml:space="preserve"> zł</w:t>
            </w:r>
          </w:p>
        </w:tc>
      </w:tr>
    </w:tbl>
    <w:p w:rsidR="00F251B6" w:rsidRDefault="00F251B6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F251B6" w:rsidRDefault="00F251B6" w:rsidP="007A030B">
      <w:r>
        <w:t xml:space="preserve">                                                                                                                           </w:t>
      </w:r>
    </w:p>
    <w:p w:rsidR="00F251B6" w:rsidRDefault="00F251B6" w:rsidP="007A030B"/>
    <w:p w:rsidR="00F251B6" w:rsidRDefault="00F251B6" w:rsidP="007A030B"/>
    <w:p w:rsidR="00F251B6" w:rsidRDefault="00F251B6" w:rsidP="007A030B"/>
    <w:p w:rsidR="00F251B6" w:rsidRDefault="00F251B6" w:rsidP="007A030B"/>
    <w:p w:rsidR="00F251B6" w:rsidRDefault="00F251B6" w:rsidP="007A030B">
      <w:r>
        <w:t xml:space="preserve">                                                                                                                                Zatwierdził: </w:t>
      </w:r>
    </w:p>
    <w:p w:rsidR="00F251B6" w:rsidRDefault="00F251B6" w:rsidP="006663CB">
      <w:r>
        <w:t xml:space="preserve">                                                                                                    /-/  Katarzyna </w:t>
      </w:r>
      <w:proofErr w:type="spellStart"/>
      <w:r>
        <w:t>Lebiotkowska</w:t>
      </w:r>
      <w:proofErr w:type="spellEnd"/>
      <w:r>
        <w:t xml:space="preserve"> – Prezes Zarządu</w:t>
      </w:r>
    </w:p>
    <w:sectPr w:rsidR="00F251B6" w:rsidSect="00FC4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44DF"/>
    <w:rsid w:val="00040AB3"/>
    <w:rsid w:val="000F2AC7"/>
    <w:rsid w:val="001419C9"/>
    <w:rsid w:val="001665C1"/>
    <w:rsid w:val="0020799D"/>
    <w:rsid w:val="002C36D0"/>
    <w:rsid w:val="002C39B9"/>
    <w:rsid w:val="002C4208"/>
    <w:rsid w:val="002D0A95"/>
    <w:rsid w:val="002D686B"/>
    <w:rsid w:val="002F1D95"/>
    <w:rsid w:val="00335FBD"/>
    <w:rsid w:val="00355E63"/>
    <w:rsid w:val="00356535"/>
    <w:rsid w:val="003E5A8D"/>
    <w:rsid w:val="003F35DB"/>
    <w:rsid w:val="004B24B9"/>
    <w:rsid w:val="00592C17"/>
    <w:rsid w:val="005A6B94"/>
    <w:rsid w:val="005B3AA1"/>
    <w:rsid w:val="00655AF1"/>
    <w:rsid w:val="006663CB"/>
    <w:rsid w:val="006C6B2F"/>
    <w:rsid w:val="00723603"/>
    <w:rsid w:val="00734C24"/>
    <w:rsid w:val="007A030B"/>
    <w:rsid w:val="007D31E5"/>
    <w:rsid w:val="00846BA7"/>
    <w:rsid w:val="00874A33"/>
    <w:rsid w:val="008A5E24"/>
    <w:rsid w:val="008C225A"/>
    <w:rsid w:val="008D24BC"/>
    <w:rsid w:val="008E7063"/>
    <w:rsid w:val="00940089"/>
    <w:rsid w:val="00954D61"/>
    <w:rsid w:val="009627FE"/>
    <w:rsid w:val="009A3917"/>
    <w:rsid w:val="00A8265E"/>
    <w:rsid w:val="00AC611C"/>
    <w:rsid w:val="00AD543C"/>
    <w:rsid w:val="00B418B3"/>
    <w:rsid w:val="00C25C64"/>
    <w:rsid w:val="00C3227B"/>
    <w:rsid w:val="00CF3097"/>
    <w:rsid w:val="00D92FBE"/>
    <w:rsid w:val="00DB21F3"/>
    <w:rsid w:val="00DE406E"/>
    <w:rsid w:val="00E44178"/>
    <w:rsid w:val="00EA09E6"/>
    <w:rsid w:val="00F22618"/>
    <w:rsid w:val="00F251B6"/>
    <w:rsid w:val="00FB250F"/>
    <w:rsid w:val="00FC3F0D"/>
    <w:rsid w:val="00FC4D8A"/>
    <w:rsid w:val="00F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D319D"/>
  <w15:docId w15:val="{9FBAC65C-253D-4DC2-8DE1-F451F0CC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4D8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E70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6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3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6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36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368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36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6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6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6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55E6F69C</Template>
  <TotalTime>10</TotalTime>
  <Pages>1</Pages>
  <Words>111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Justyna Wójtowicz</cp:lastModifiedBy>
  <cp:revision>6</cp:revision>
  <cp:lastPrinted>2022-11-02T11:58:00Z</cp:lastPrinted>
  <dcterms:created xsi:type="dcterms:W3CDTF">2022-12-09T12:45:00Z</dcterms:created>
  <dcterms:modified xsi:type="dcterms:W3CDTF">2022-12-09T12:56:00Z</dcterms:modified>
</cp:coreProperties>
</file>