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77D6E" w14:textId="77777777" w:rsidR="00B27FC4" w:rsidRDefault="00B27FC4" w:rsidP="00ED1E7D">
      <w:pPr>
        <w:rPr>
          <w:rFonts w:ascii="Arial" w:hAnsi="Arial" w:cs="Arial"/>
          <w:color w:val="0000FF"/>
        </w:rPr>
      </w:pPr>
      <w:bookmarkStart w:id="0" w:name="_GoBack"/>
      <w:bookmarkEnd w:id="0"/>
    </w:p>
    <w:p w14:paraId="65C3D880" w14:textId="77777777" w:rsidR="003B0E01" w:rsidRPr="003B0E01" w:rsidRDefault="003B0E01" w:rsidP="00ED1E7D">
      <w:pPr>
        <w:rPr>
          <w:rFonts w:ascii="Arial" w:hAnsi="Arial" w:cs="Arial"/>
        </w:rPr>
      </w:pPr>
    </w:p>
    <w:p w14:paraId="255583CA" w14:textId="77777777"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5CAD9554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0A469328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50881EA0" w14:textId="77777777" w:rsidR="00B27FC4" w:rsidRPr="0003596B" w:rsidRDefault="0003596B" w:rsidP="00B27FC4">
      <w:pPr>
        <w:jc w:val="center"/>
        <w:rPr>
          <w:rFonts w:ascii="Arial" w:hAnsi="Arial" w:cs="Arial"/>
          <w:b/>
          <w:sz w:val="22"/>
          <w:szCs w:val="22"/>
        </w:rPr>
      </w:pPr>
      <w:r w:rsidRPr="0003596B">
        <w:rPr>
          <w:rFonts w:ascii="Arial" w:hAnsi="Arial" w:cs="Arial"/>
          <w:b/>
          <w:sz w:val="22"/>
          <w:szCs w:val="22"/>
        </w:rPr>
        <w:t>INFRASTRUKTURA</w:t>
      </w:r>
    </w:p>
    <w:p w14:paraId="110BC9B4" w14:textId="364FCCF6" w:rsidR="00B27FC4" w:rsidRPr="003B0E01" w:rsidRDefault="00B27FC4" w:rsidP="00AD022D">
      <w:pPr>
        <w:jc w:val="center"/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>/nazwa komórki organizacyjnej/</w:t>
      </w:r>
    </w:p>
    <w:p w14:paraId="0C45AF3F" w14:textId="77777777"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14:paraId="6860C7D8" w14:textId="77777777"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14:paraId="63DFA001" w14:textId="77777777" w:rsidR="00EE6617" w:rsidRPr="00EE6617" w:rsidRDefault="00EE6617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EE6617">
        <w:rPr>
          <w:rFonts w:ascii="Arial" w:hAnsi="Arial" w:cs="Arial"/>
          <w:b/>
          <w:sz w:val="24"/>
          <w:szCs w:val="24"/>
        </w:rPr>
        <w:t>P</w:t>
      </w:r>
      <w:r w:rsidR="004B3DAF">
        <w:rPr>
          <w:rFonts w:ascii="Arial" w:hAnsi="Arial" w:cs="Arial"/>
          <w:b/>
          <w:sz w:val="24"/>
          <w:szCs w:val="24"/>
        </w:rPr>
        <w:t>rzedmiot zamówienia:</w:t>
      </w:r>
    </w:p>
    <w:p w14:paraId="150A2DD8" w14:textId="2A3A3055" w:rsidR="00EE6617" w:rsidRDefault="006C708C" w:rsidP="00EE661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E87711">
        <w:rPr>
          <w:rFonts w:ascii="Arial" w:hAnsi="Arial" w:cs="Arial"/>
          <w:b/>
        </w:rPr>
        <w:t xml:space="preserve">  </w:t>
      </w:r>
      <w:r w:rsidR="004B3DAF" w:rsidRPr="00613A78">
        <w:rPr>
          <w:rFonts w:ascii="Arial" w:hAnsi="Arial" w:cs="Arial"/>
          <w:b/>
        </w:rPr>
        <w:t>„</w:t>
      </w:r>
      <w:r w:rsidR="00E87711">
        <w:rPr>
          <w:rFonts w:ascii="Arial" w:hAnsi="Arial" w:cs="Arial"/>
          <w:b/>
        </w:rPr>
        <w:t xml:space="preserve"> </w:t>
      </w:r>
      <w:r w:rsidR="00F27F9C">
        <w:rPr>
          <w:rFonts w:ascii="Arial" w:hAnsi="Arial" w:cs="Arial"/>
          <w:b/>
        </w:rPr>
        <w:t xml:space="preserve">Remont dachu budynku nr </w:t>
      </w:r>
      <w:r w:rsidR="00694FF2">
        <w:rPr>
          <w:rFonts w:ascii="Arial" w:hAnsi="Arial" w:cs="Arial"/>
          <w:b/>
        </w:rPr>
        <w:t>6</w:t>
      </w:r>
      <w:r w:rsidR="00E87711">
        <w:rPr>
          <w:rFonts w:ascii="Arial" w:hAnsi="Arial" w:cs="Arial"/>
          <w:b/>
        </w:rPr>
        <w:t xml:space="preserve"> </w:t>
      </w:r>
      <w:r w:rsidR="00F27F9C">
        <w:rPr>
          <w:rFonts w:ascii="Arial" w:hAnsi="Arial" w:cs="Arial"/>
          <w:b/>
        </w:rPr>
        <w:t xml:space="preserve"> w kompleksie 7795 w Duninowie</w:t>
      </w:r>
      <w:r w:rsidR="00E87711">
        <w:rPr>
          <w:rFonts w:ascii="Arial" w:hAnsi="Arial" w:cs="Arial"/>
          <w:b/>
        </w:rPr>
        <w:t xml:space="preserve"> </w:t>
      </w:r>
      <w:r w:rsidR="004B3DAF" w:rsidRPr="00613A78">
        <w:rPr>
          <w:rFonts w:ascii="Arial" w:hAnsi="Arial" w:cs="Arial"/>
          <w:b/>
        </w:rPr>
        <w:t>”</w:t>
      </w:r>
    </w:p>
    <w:p w14:paraId="428D6506" w14:textId="77777777" w:rsidR="00EE6617" w:rsidRDefault="00EE6617" w:rsidP="00EE6617">
      <w:pPr>
        <w:jc w:val="both"/>
        <w:rPr>
          <w:rFonts w:ascii="Arial" w:hAnsi="Arial" w:cs="Arial"/>
        </w:rPr>
      </w:pPr>
    </w:p>
    <w:p w14:paraId="456981CD" w14:textId="7BBED02F" w:rsidR="00EE6617" w:rsidRPr="006C708C" w:rsidRDefault="00EE6617" w:rsidP="00EE6617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C708C">
        <w:rPr>
          <w:rFonts w:ascii="Arial" w:hAnsi="Arial" w:cs="Arial"/>
          <w:b/>
          <w:sz w:val="24"/>
          <w:szCs w:val="24"/>
        </w:rPr>
        <w:t xml:space="preserve">CPV </w:t>
      </w:r>
      <w:r w:rsidR="0003596B" w:rsidRPr="006C708C">
        <w:rPr>
          <w:rFonts w:ascii="Arial" w:hAnsi="Arial" w:cs="Arial"/>
          <w:b/>
          <w:sz w:val="24"/>
          <w:szCs w:val="24"/>
        </w:rPr>
        <w:t xml:space="preserve"> 45</w:t>
      </w:r>
      <w:r w:rsidR="006C708C" w:rsidRPr="006C708C">
        <w:rPr>
          <w:rFonts w:ascii="Arial" w:hAnsi="Arial" w:cs="Arial"/>
          <w:b/>
          <w:sz w:val="24"/>
          <w:szCs w:val="24"/>
        </w:rPr>
        <w:t>000</w:t>
      </w:r>
      <w:r w:rsidR="0003596B" w:rsidRPr="006C708C">
        <w:rPr>
          <w:rFonts w:ascii="Arial" w:hAnsi="Arial" w:cs="Arial"/>
          <w:b/>
          <w:sz w:val="24"/>
          <w:szCs w:val="24"/>
        </w:rPr>
        <w:t xml:space="preserve">000-7;  </w:t>
      </w:r>
      <w:r w:rsidR="00694FF2">
        <w:rPr>
          <w:rFonts w:ascii="Arial" w:hAnsi="Arial" w:cs="Arial"/>
          <w:b/>
          <w:sz w:val="24"/>
          <w:szCs w:val="24"/>
        </w:rPr>
        <w:t xml:space="preserve"> </w:t>
      </w:r>
      <w:r w:rsidR="0003596B" w:rsidRPr="006C708C">
        <w:rPr>
          <w:rFonts w:ascii="Arial" w:hAnsi="Arial" w:cs="Arial"/>
          <w:b/>
          <w:sz w:val="24"/>
          <w:szCs w:val="24"/>
        </w:rPr>
        <w:t xml:space="preserve">  </w:t>
      </w:r>
      <w:r w:rsidR="006C708C">
        <w:rPr>
          <w:rFonts w:ascii="Arial" w:hAnsi="Arial" w:cs="Arial"/>
          <w:b/>
          <w:sz w:val="24"/>
          <w:szCs w:val="24"/>
        </w:rPr>
        <w:t xml:space="preserve"> </w:t>
      </w:r>
    </w:p>
    <w:p w14:paraId="7BA58184" w14:textId="77777777" w:rsidR="00EE6617" w:rsidRPr="00BE6599" w:rsidRDefault="00EE6617" w:rsidP="00EE6617">
      <w:pPr>
        <w:jc w:val="both"/>
        <w:rPr>
          <w:rFonts w:ascii="Arial" w:hAnsi="Arial" w:cs="Arial"/>
        </w:rPr>
      </w:pPr>
    </w:p>
    <w:p w14:paraId="1766A250" w14:textId="23294721" w:rsidR="00EE6617" w:rsidRPr="004B3DAF" w:rsidRDefault="004B3DAF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Termin wykonania zamówienia: </w:t>
      </w:r>
      <w:r w:rsidR="00694FF2">
        <w:rPr>
          <w:rFonts w:ascii="Arial" w:hAnsi="Arial" w:cs="Arial"/>
          <w:sz w:val="24"/>
          <w:szCs w:val="24"/>
        </w:rPr>
        <w:t>3</w:t>
      </w:r>
      <w:r w:rsidRPr="004B3DAF">
        <w:rPr>
          <w:rFonts w:ascii="Arial" w:hAnsi="Arial" w:cs="Arial"/>
          <w:sz w:val="24"/>
          <w:szCs w:val="24"/>
        </w:rPr>
        <w:t>0 dni od zawarcia umowy</w:t>
      </w:r>
    </w:p>
    <w:p w14:paraId="576D8631" w14:textId="77777777" w:rsidR="004B3DAF" w:rsidRPr="0003596B" w:rsidRDefault="004B3DAF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Krótka charakterystyka obiektu</w:t>
      </w:r>
    </w:p>
    <w:p w14:paraId="1FC1E94F" w14:textId="43F83278" w:rsidR="00EE6617" w:rsidRPr="00551D00" w:rsidRDefault="00EE6617" w:rsidP="00EE6617">
      <w:pPr>
        <w:tabs>
          <w:tab w:val="left" w:pos="567"/>
        </w:tabs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Budynek</w:t>
      </w:r>
      <w:r w:rsidR="00E877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nr </w:t>
      </w:r>
      <w:r w:rsidR="00694FF2">
        <w:rPr>
          <w:rFonts w:ascii="Arial" w:hAnsi="Arial" w:cs="Arial"/>
        </w:rPr>
        <w:t>6</w:t>
      </w:r>
      <w:r w:rsidR="00E87711">
        <w:rPr>
          <w:rFonts w:ascii="Arial" w:hAnsi="Arial" w:cs="Arial"/>
        </w:rPr>
        <w:t xml:space="preserve"> </w:t>
      </w:r>
      <w:r w:rsidR="00694FF2">
        <w:rPr>
          <w:rFonts w:ascii="Arial" w:hAnsi="Arial" w:cs="Arial"/>
          <w:b/>
        </w:rPr>
        <w:t>wartownia</w:t>
      </w:r>
      <w:r w:rsidR="00E87711">
        <w:rPr>
          <w:rFonts w:ascii="Arial" w:hAnsi="Arial" w:cs="Arial"/>
        </w:rPr>
        <w:t>, murowany z cegły, dach o konstrukcji drewnianej kryty papą</w:t>
      </w:r>
      <w:r w:rsidR="00694FF2">
        <w:rPr>
          <w:rFonts w:ascii="Arial" w:hAnsi="Arial" w:cs="Arial"/>
        </w:rPr>
        <w:t xml:space="preserve"> i blachą</w:t>
      </w:r>
      <w:r w:rsidR="00E87711">
        <w:rPr>
          <w:rFonts w:ascii="Arial" w:hAnsi="Arial" w:cs="Arial"/>
        </w:rPr>
        <w:t xml:space="preserve">, posadzki cementowe. </w:t>
      </w:r>
      <w:r w:rsidRPr="00551D00">
        <w:rPr>
          <w:rFonts w:ascii="Arial" w:hAnsi="Arial" w:cs="Arial"/>
        </w:rPr>
        <w:t>Przedmiotowy budynek p</w:t>
      </w:r>
      <w:r w:rsidR="00E965E7">
        <w:rPr>
          <w:rFonts w:ascii="Arial" w:hAnsi="Arial" w:cs="Arial"/>
        </w:rPr>
        <w:t xml:space="preserve">ołożony jest </w:t>
      </w:r>
      <w:r w:rsidR="00820D78">
        <w:rPr>
          <w:rFonts w:ascii="Arial" w:hAnsi="Arial" w:cs="Arial"/>
        </w:rPr>
        <w:br/>
      </w:r>
      <w:r w:rsidR="00E87711">
        <w:rPr>
          <w:rFonts w:ascii="Arial" w:hAnsi="Arial" w:cs="Arial"/>
        </w:rPr>
        <w:t>w Składzie Duninów na terenie Administracyjnym,</w:t>
      </w:r>
      <w:r>
        <w:rPr>
          <w:rFonts w:ascii="Arial" w:hAnsi="Arial" w:cs="Arial"/>
        </w:rPr>
        <w:t>59-</w:t>
      </w:r>
      <w:r w:rsidR="00E87711">
        <w:rPr>
          <w:rFonts w:ascii="Arial" w:hAnsi="Arial" w:cs="Arial"/>
        </w:rPr>
        <w:t>140</w:t>
      </w:r>
      <w:r>
        <w:rPr>
          <w:rFonts w:ascii="Arial" w:hAnsi="Arial" w:cs="Arial"/>
        </w:rPr>
        <w:t xml:space="preserve"> </w:t>
      </w:r>
      <w:r w:rsidR="00E87711">
        <w:rPr>
          <w:rFonts w:ascii="Arial" w:hAnsi="Arial" w:cs="Arial"/>
        </w:rPr>
        <w:t xml:space="preserve">Chocianów </w:t>
      </w:r>
      <w:r>
        <w:rPr>
          <w:rFonts w:ascii="Arial" w:hAnsi="Arial" w:cs="Arial"/>
        </w:rPr>
        <w:t>na działce nr 2</w:t>
      </w:r>
      <w:r w:rsidR="00E87711">
        <w:rPr>
          <w:rFonts w:ascii="Arial" w:hAnsi="Arial" w:cs="Arial"/>
        </w:rPr>
        <w:t>286</w:t>
      </w:r>
      <w:r>
        <w:rPr>
          <w:rFonts w:ascii="Arial" w:hAnsi="Arial" w:cs="Arial"/>
        </w:rPr>
        <w:t>/</w:t>
      </w:r>
      <w:r w:rsidR="00E87711">
        <w:rPr>
          <w:rFonts w:ascii="Arial" w:hAnsi="Arial" w:cs="Arial"/>
        </w:rPr>
        <w:t>26</w:t>
      </w:r>
      <w:r w:rsidRPr="00551D0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Powiat </w:t>
      </w:r>
      <w:r w:rsidR="00E87711">
        <w:rPr>
          <w:rFonts w:ascii="Arial" w:hAnsi="Arial" w:cs="Arial"/>
        </w:rPr>
        <w:t>Polkowicki,</w:t>
      </w:r>
      <w:r w:rsidRPr="00551D00">
        <w:rPr>
          <w:rFonts w:ascii="Arial" w:hAnsi="Arial" w:cs="Arial"/>
        </w:rPr>
        <w:t xml:space="preserve"> Województwo </w:t>
      </w:r>
      <w:r>
        <w:rPr>
          <w:rFonts w:ascii="Arial" w:hAnsi="Arial" w:cs="Arial"/>
        </w:rPr>
        <w:t>Dolnośląskie</w:t>
      </w:r>
      <w:r w:rsidRPr="00551D00">
        <w:rPr>
          <w:rFonts w:ascii="Arial" w:hAnsi="Arial" w:cs="Arial"/>
        </w:rPr>
        <w:t xml:space="preserve">. </w:t>
      </w:r>
    </w:p>
    <w:p w14:paraId="6D203791" w14:textId="77777777" w:rsidR="00EE6617" w:rsidRDefault="00E87711" w:rsidP="00EE6617">
      <w:pPr>
        <w:tabs>
          <w:tab w:val="left" w:pos="2410"/>
        </w:tabs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Rok budowy 1938.</w:t>
      </w:r>
    </w:p>
    <w:p w14:paraId="0800948A" w14:textId="77777777" w:rsidR="00EE6617" w:rsidRPr="00551D00" w:rsidRDefault="00EE6617" w:rsidP="00EE6617">
      <w:pPr>
        <w:tabs>
          <w:tab w:val="left" w:pos="2410"/>
        </w:tabs>
        <w:ind w:right="140"/>
        <w:jc w:val="both"/>
        <w:rPr>
          <w:rFonts w:ascii="Arial" w:hAnsi="Arial" w:cs="Arial"/>
        </w:rPr>
      </w:pPr>
      <w:r w:rsidRPr="00551D00">
        <w:rPr>
          <w:rFonts w:ascii="Arial" w:hAnsi="Arial" w:cs="Arial"/>
        </w:rPr>
        <w:t>Budynek wyposażony jest w instalacje:</w:t>
      </w:r>
    </w:p>
    <w:p w14:paraId="194F241D" w14:textId="77777777" w:rsidR="00EE6617" w:rsidRPr="00551D00" w:rsidRDefault="00EE6617" w:rsidP="00B453AE">
      <w:pPr>
        <w:numPr>
          <w:ilvl w:val="0"/>
          <w:numId w:val="6"/>
        </w:numPr>
        <w:spacing w:line="216" w:lineRule="auto"/>
        <w:ind w:left="0" w:right="142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551D00">
        <w:rPr>
          <w:rFonts w:ascii="Arial" w:hAnsi="Arial" w:cs="Arial"/>
        </w:rPr>
        <w:t xml:space="preserve">lektryczną: oświetlenia, </w:t>
      </w:r>
      <w:r>
        <w:rPr>
          <w:rFonts w:ascii="Arial" w:hAnsi="Arial" w:cs="Arial"/>
        </w:rPr>
        <w:t xml:space="preserve"> </w:t>
      </w:r>
    </w:p>
    <w:p w14:paraId="0C2925EF" w14:textId="77777777" w:rsidR="00EE6617" w:rsidRPr="00551D00" w:rsidRDefault="00EE6617" w:rsidP="00B453AE">
      <w:pPr>
        <w:numPr>
          <w:ilvl w:val="0"/>
          <w:numId w:val="6"/>
        </w:numPr>
        <w:spacing w:line="216" w:lineRule="auto"/>
        <w:ind w:left="0" w:right="142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centralnego ogrzewania</w:t>
      </w:r>
    </w:p>
    <w:p w14:paraId="21A0FA8C" w14:textId="77777777" w:rsidR="00EE6617" w:rsidRPr="001F3E2A" w:rsidRDefault="00EE6617" w:rsidP="001F3E2A">
      <w:pPr>
        <w:numPr>
          <w:ilvl w:val="0"/>
          <w:numId w:val="6"/>
        </w:numPr>
        <w:spacing w:line="216" w:lineRule="auto"/>
        <w:ind w:left="0" w:right="142" w:firstLine="0"/>
        <w:jc w:val="both"/>
        <w:rPr>
          <w:rFonts w:ascii="Arial" w:hAnsi="Arial" w:cs="Arial"/>
        </w:rPr>
      </w:pPr>
      <w:r w:rsidRPr="00551D00">
        <w:rPr>
          <w:rFonts w:ascii="Arial" w:hAnsi="Arial" w:cs="Arial"/>
        </w:rPr>
        <w:t xml:space="preserve">zimnej  wody, </w:t>
      </w:r>
    </w:p>
    <w:p w14:paraId="37B89398" w14:textId="77777777" w:rsidR="00EE6617" w:rsidRPr="00551D00" w:rsidRDefault="001F3E2A" w:rsidP="00EE6617">
      <w:pPr>
        <w:spacing w:line="216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F02F3AD" w14:textId="77777777" w:rsidR="00EE6617" w:rsidRDefault="00EE6617" w:rsidP="00EE6617">
      <w:pPr>
        <w:spacing w:line="216" w:lineRule="auto"/>
        <w:ind w:right="140"/>
        <w:jc w:val="both"/>
        <w:rPr>
          <w:rFonts w:ascii="Arial" w:hAnsi="Arial" w:cs="Arial"/>
          <w:b/>
        </w:rPr>
      </w:pPr>
      <w:r w:rsidRPr="00551D00">
        <w:rPr>
          <w:rFonts w:ascii="Arial" w:hAnsi="Arial" w:cs="Arial"/>
          <w:b/>
        </w:rPr>
        <w:t>D</w:t>
      </w:r>
      <w:r w:rsidR="004B3DAF">
        <w:rPr>
          <w:rFonts w:ascii="Arial" w:hAnsi="Arial" w:cs="Arial"/>
          <w:b/>
        </w:rPr>
        <w:t>ane techniczne budynku</w:t>
      </w:r>
      <w:r w:rsidRPr="00551D00">
        <w:rPr>
          <w:rFonts w:ascii="Arial" w:hAnsi="Arial" w:cs="Arial"/>
          <w:b/>
        </w:rPr>
        <w:t>:</w:t>
      </w:r>
    </w:p>
    <w:p w14:paraId="6F4B1C4C" w14:textId="77777777" w:rsidR="00EE6617" w:rsidRPr="00A04B44" w:rsidRDefault="001F3E2A" w:rsidP="001F3E2A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F897164" w14:textId="41DE27F0" w:rsidR="001F3E2A" w:rsidRDefault="001F3E2A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-Ilość pomieszczeń                                                      </w:t>
      </w:r>
      <w:r w:rsidR="006C708C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694FF2">
        <w:rPr>
          <w:rFonts w:ascii="Arial" w:hAnsi="Arial" w:cs="Arial"/>
          <w:sz w:val="24"/>
          <w:szCs w:val="24"/>
        </w:rPr>
        <w:t xml:space="preserve"> 16</w:t>
      </w:r>
      <w:r w:rsidR="00EE6617" w:rsidRPr="00A04B44">
        <w:rPr>
          <w:rFonts w:ascii="Arial" w:hAnsi="Arial" w:cs="Arial"/>
          <w:sz w:val="24"/>
          <w:szCs w:val="24"/>
        </w:rPr>
        <w:tab/>
      </w:r>
      <w:r w:rsidR="00EE6617" w:rsidRPr="00A04B44">
        <w:rPr>
          <w:rFonts w:ascii="Arial" w:hAnsi="Arial" w:cs="Arial"/>
          <w:sz w:val="24"/>
          <w:szCs w:val="24"/>
        </w:rPr>
        <w:tab/>
      </w:r>
      <w:r w:rsidR="00EE6617" w:rsidRPr="00A04B44">
        <w:rPr>
          <w:rFonts w:ascii="Arial" w:hAnsi="Arial" w:cs="Arial"/>
          <w:sz w:val="24"/>
          <w:szCs w:val="24"/>
        </w:rPr>
        <w:tab/>
      </w:r>
    </w:p>
    <w:p w14:paraId="46CFE4D1" w14:textId="59C02FE3" w:rsidR="00EE6617" w:rsidRPr="00A04B44" w:rsidRDefault="00EE6617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 w:rsidRPr="00A04B44">
        <w:rPr>
          <w:rFonts w:ascii="Arial" w:hAnsi="Arial" w:cs="Arial"/>
          <w:sz w:val="24"/>
          <w:szCs w:val="24"/>
        </w:rPr>
        <w:t xml:space="preserve">-Wysokość </w:t>
      </w:r>
      <w:r w:rsidR="001F3E2A">
        <w:rPr>
          <w:rFonts w:ascii="Arial" w:hAnsi="Arial" w:cs="Arial"/>
          <w:sz w:val="24"/>
          <w:szCs w:val="24"/>
        </w:rPr>
        <w:t xml:space="preserve">pomieszczeń </w:t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="001F3E2A">
        <w:rPr>
          <w:rFonts w:ascii="Arial" w:hAnsi="Arial" w:cs="Arial"/>
          <w:sz w:val="24"/>
          <w:szCs w:val="24"/>
        </w:rPr>
        <w:t xml:space="preserve">     </w:t>
      </w:r>
      <w:r w:rsidR="00694FF2">
        <w:rPr>
          <w:rFonts w:ascii="Arial" w:hAnsi="Arial" w:cs="Arial"/>
          <w:sz w:val="24"/>
          <w:szCs w:val="24"/>
        </w:rPr>
        <w:t>3</w:t>
      </w:r>
      <w:r w:rsidR="001F3E2A">
        <w:rPr>
          <w:rFonts w:ascii="Arial" w:hAnsi="Arial" w:cs="Arial"/>
          <w:sz w:val="24"/>
          <w:szCs w:val="24"/>
        </w:rPr>
        <w:t>,20</w:t>
      </w:r>
      <w:r w:rsidRPr="00A04B44">
        <w:rPr>
          <w:rFonts w:ascii="Arial" w:hAnsi="Arial" w:cs="Arial"/>
          <w:sz w:val="24"/>
          <w:szCs w:val="24"/>
        </w:rPr>
        <w:t xml:space="preserve"> m</w:t>
      </w:r>
    </w:p>
    <w:p w14:paraId="3089F773" w14:textId="630FF62B" w:rsidR="00EE6617" w:rsidRPr="00A04B44" w:rsidRDefault="00EE6617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 w:rsidRPr="00A04B44">
        <w:rPr>
          <w:rFonts w:ascii="Arial" w:hAnsi="Arial" w:cs="Arial"/>
          <w:sz w:val="24"/>
          <w:szCs w:val="24"/>
        </w:rPr>
        <w:t xml:space="preserve">-Powierzchnia </w:t>
      </w:r>
      <w:r w:rsidR="001F3E2A">
        <w:rPr>
          <w:rFonts w:ascii="Arial" w:hAnsi="Arial" w:cs="Arial"/>
          <w:sz w:val="24"/>
          <w:szCs w:val="24"/>
        </w:rPr>
        <w:t>użytkowa</w:t>
      </w:r>
      <w:r w:rsidRPr="00A04B44">
        <w:rPr>
          <w:rFonts w:ascii="Arial" w:hAnsi="Arial" w:cs="Arial"/>
          <w:sz w:val="24"/>
          <w:szCs w:val="24"/>
        </w:rPr>
        <w:t xml:space="preserve"> </w:t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="001F3E2A">
        <w:rPr>
          <w:rFonts w:ascii="Arial" w:hAnsi="Arial" w:cs="Arial"/>
          <w:sz w:val="24"/>
          <w:szCs w:val="24"/>
        </w:rPr>
        <w:t xml:space="preserve">     </w:t>
      </w:r>
      <w:r w:rsidR="00694FF2">
        <w:rPr>
          <w:rFonts w:ascii="Arial" w:hAnsi="Arial" w:cs="Arial"/>
          <w:sz w:val="24"/>
          <w:szCs w:val="24"/>
        </w:rPr>
        <w:t>179</w:t>
      </w:r>
      <w:r w:rsidRPr="00A04B44">
        <w:rPr>
          <w:rFonts w:ascii="Arial" w:hAnsi="Arial" w:cs="Arial"/>
          <w:sz w:val="24"/>
          <w:szCs w:val="24"/>
        </w:rPr>
        <w:t xml:space="preserve"> m</w:t>
      </w:r>
      <w:r w:rsidRPr="00A04B44">
        <w:rPr>
          <w:rFonts w:ascii="Arial" w:hAnsi="Arial" w:cs="Arial"/>
          <w:sz w:val="24"/>
          <w:szCs w:val="24"/>
          <w:vertAlign w:val="superscript"/>
        </w:rPr>
        <w:t>2</w:t>
      </w:r>
    </w:p>
    <w:p w14:paraId="37E6C23B" w14:textId="3F4C39E0" w:rsidR="00EE6617" w:rsidRDefault="00EE6617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  <w:vertAlign w:val="superscript"/>
        </w:rPr>
      </w:pPr>
      <w:r w:rsidRPr="00A04B44">
        <w:rPr>
          <w:rFonts w:ascii="Arial" w:hAnsi="Arial" w:cs="Arial"/>
          <w:sz w:val="24"/>
          <w:szCs w:val="24"/>
        </w:rPr>
        <w:t>-Kubatura</w:t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Pr="00A04B44">
        <w:rPr>
          <w:rFonts w:ascii="Arial" w:hAnsi="Arial" w:cs="Arial"/>
          <w:sz w:val="24"/>
          <w:szCs w:val="24"/>
        </w:rPr>
        <w:tab/>
      </w:r>
      <w:r w:rsidR="001F3E2A">
        <w:rPr>
          <w:rFonts w:ascii="Arial" w:hAnsi="Arial" w:cs="Arial"/>
          <w:sz w:val="24"/>
          <w:szCs w:val="24"/>
        </w:rPr>
        <w:t xml:space="preserve">     9</w:t>
      </w:r>
      <w:r w:rsidR="00694FF2">
        <w:rPr>
          <w:rFonts w:ascii="Arial" w:hAnsi="Arial" w:cs="Arial"/>
          <w:sz w:val="24"/>
          <w:szCs w:val="24"/>
        </w:rPr>
        <w:t>49</w:t>
      </w:r>
      <w:r w:rsidRPr="00A04B44">
        <w:rPr>
          <w:rFonts w:ascii="Arial" w:hAnsi="Arial" w:cs="Arial"/>
          <w:sz w:val="24"/>
          <w:szCs w:val="24"/>
        </w:rPr>
        <w:t xml:space="preserve"> m</w:t>
      </w:r>
      <w:r w:rsidRPr="00A04B44">
        <w:rPr>
          <w:rFonts w:ascii="Arial" w:hAnsi="Arial" w:cs="Arial"/>
          <w:sz w:val="24"/>
          <w:szCs w:val="24"/>
          <w:vertAlign w:val="superscript"/>
        </w:rPr>
        <w:t>3</w:t>
      </w:r>
      <w:r w:rsidR="00820D78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6A5518F2" w14:textId="3043DE72" w:rsidR="00820D78" w:rsidRPr="00E572E4" w:rsidRDefault="00820D78" w:rsidP="00EE6617">
      <w:pPr>
        <w:pStyle w:val="Akapitzlist"/>
        <w:suppressAutoHyphens w:val="0"/>
        <w:spacing w:line="21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  <w:r w:rsidRPr="00E572E4">
        <w:rPr>
          <w:rFonts w:ascii="Arial" w:hAnsi="Arial" w:cs="Arial"/>
          <w:sz w:val="24"/>
          <w:szCs w:val="24"/>
        </w:rPr>
        <w:t xml:space="preserve">- Liczba </w:t>
      </w:r>
      <w:proofErr w:type="spellStart"/>
      <w:r w:rsidRPr="00E572E4">
        <w:rPr>
          <w:rFonts w:ascii="Arial" w:hAnsi="Arial" w:cs="Arial"/>
          <w:sz w:val="24"/>
          <w:szCs w:val="24"/>
        </w:rPr>
        <w:t>kodygnacji</w:t>
      </w:r>
      <w:proofErr w:type="spellEnd"/>
      <w:r w:rsidRPr="00E572E4">
        <w:rPr>
          <w:rFonts w:ascii="Arial" w:hAnsi="Arial" w:cs="Arial"/>
          <w:sz w:val="24"/>
          <w:szCs w:val="24"/>
        </w:rPr>
        <w:tab/>
      </w:r>
      <w:r w:rsidRPr="00E572E4">
        <w:rPr>
          <w:rFonts w:ascii="Arial" w:hAnsi="Arial" w:cs="Arial"/>
          <w:sz w:val="24"/>
          <w:szCs w:val="24"/>
        </w:rPr>
        <w:tab/>
      </w:r>
      <w:r w:rsidRPr="00E572E4">
        <w:rPr>
          <w:rFonts w:ascii="Arial" w:hAnsi="Arial" w:cs="Arial"/>
          <w:sz w:val="24"/>
          <w:szCs w:val="24"/>
        </w:rPr>
        <w:tab/>
      </w:r>
      <w:r w:rsidRPr="00E572E4">
        <w:rPr>
          <w:rFonts w:ascii="Arial" w:hAnsi="Arial" w:cs="Arial"/>
          <w:sz w:val="24"/>
          <w:szCs w:val="24"/>
        </w:rPr>
        <w:tab/>
      </w:r>
      <w:r w:rsidRPr="00E572E4">
        <w:rPr>
          <w:rFonts w:ascii="Arial" w:hAnsi="Arial" w:cs="Arial"/>
          <w:sz w:val="24"/>
          <w:szCs w:val="24"/>
        </w:rPr>
        <w:tab/>
      </w:r>
      <w:r w:rsidRPr="00E572E4">
        <w:rPr>
          <w:rFonts w:ascii="Arial" w:hAnsi="Arial" w:cs="Arial"/>
          <w:sz w:val="24"/>
          <w:szCs w:val="24"/>
        </w:rPr>
        <w:tab/>
        <w:t xml:space="preserve">     1 </w:t>
      </w:r>
    </w:p>
    <w:p w14:paraId="2AB627E7" w14:textId="77777777" w:rsidR="00EE6617" w:rsidRPr="00E572E4" w:rsidRDefault="00EE6617" w:rsidP="00EE6617">
      <w:pPr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292593EC" w14:textId="77777777" w:rsidR="00EE6617" w:rsidRPr="00E572E4" w:rsidRDefault="004B3DAF" w:rsidP="004B3DAF">
      <w:pPr>
        <w:pStyle w:val="Tekstpodstawowywcity"/>
        <w:numPr>
          <w:ilvl w:val="0"/>
          <w:numId w:val="12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E572E4">
        <w:rPr>
          <w:rFonts w:ascii="Arial" w:hAnsi="Arial" w:cs="Arial"/>
          <w:b/>
        </w:rPr>
        <w:t>Zakres robót do realizacji:</w:t>
      </w:r>
    </w:p>
    <w:p w14:paraId="21A897C2" w14:textId="4AB37330" w:rsidR="00EE6617" w:rsidRPr="00E572E4" w:rsidRDefault="00EE6617" w:rsidP="00EE66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72E4">
        <w:rPr>
          <w:rFonts w:ascii="Arial" w:eastAsia="CIDFont+F2" w:hAnsi="Arial" w:cs="Arial"/>
          <w:b/>
          <w:i/>
        </w:rPr>
        <w:tab/>
      </w:r>
      <w:r w:rsidRPr="00E572E4">
        <w:rPr>
          <w:rFonts w:ascii="Arial" w:eastAsia="CIDFont+F2" w:hAnsi="Arial" w:cs="Arial"/>
        </w:rPr>
        <w:t xml:space="preserve">Zakres robót budowlanych obejmuje </w:t>
      </w:r>
      <w:r w:rsidR="001F3E2A" w:rsidRPr="00E572E4">
        <w:rPr>
          <w:rFonts w:ascii="Arial" w:eastAsia="CIDFont+F2" w:hAnsi="Arial" w:cs="Arial"/>
        </w:rPr>
        <w:t xml:space="preserve">wymianę </w:t>
      </w:r>
      <w:r w:rsidR="00694FF2" w:rsidRPr="00E572E4">
        <w:rPr>
          <w:rFonts w:ascii="Arial" w:eastAsia="CIDFont+F2" w:hAnsi="Arial" w:cs="Arial"/>
        </w:rPr>
        <w:t>pokrycia dachowego na części obiektu</w:t>
      </w:r>
      <w:r w:rsidR="001F3E2A" w:rsidRPr="00E572E4">
        <w:rPr>
          <w:rFonts w:ascii="Arial" w:eastAsia="CIDFont+F2" w:hAnsi="Arial" w:cs="Arial"/>
        </w:rPr>
        <w:t xml:space="preserve"> wraz z obróbkami</w:t>
      </w:r>
      <w:r w:rsidR="000B2239" w:rsidRPr="00E572E4">
        <w:rPr>
          <w:rFonts w:ascii="Arial" w:eastAsia="CIDFont+F2" w:hAnsi="Arial" w:cs="Arial"/>
        </w:rPr>
        <w:t>, naprawę instalacji odgromowej, malowanie przedsionka, wymianę grzejnika c.o.,</w:t>
      </w:r>
      <w:r w:rsidR="00CE1384" w:rsidRPr="00E572E4">
        <w:rPr>
          <w:rFonts w:ascii="Arial" w:eastAsia="CIDFont+F2" w:hAnsi="Arial" w:cs="Arial"/>
        </w:rPr>
        <w:t xml:space="preserve"> wymiana opraw świetlówkowych, </w:t>
      </w:r>
      <w:r w:rsidR="000B2239" w:rsidRPr="00E572E4">
        <w:rPr>
          <w:rFonts w:ascii="Arial" w:eastAsia="CIDFont+F2" w:hAnsi="Arial" w:cs="Arial"/>
        </w:rPr>
        <w:t xml:space="preserve"> wymiana elementów okuć drzwiowych</w:t>
      </w:r>
      <w:r w:rsidRPr="00E572E4">
        <w:rPr>
          <w:rFonts w:ascii="Arial" w:eastAsia="CIDFont+F2" w:hAnsi="Arial" w:cs="Arial"/>
        </w:rPr>
        <w:t xml:space="preserve"> </w:t>
      </w:r>
    </w:p>
    <w:p w14:paraId="5BD2AAD7" w14:textId="77777777" w:rsidR="00EE6617" w:rsidRPr="00DF3B63" w:rsidRDefault="00EE6617" w:rsidP="001F3E2A">
      <w:pPr>
        <w:autoSpaceDE w:val="0"/>
        <w:spacing w:line="360" w:lineRule="auto"/>
        <w:jc w:val="both"/>
        <w:rPr>
          <w:rFonts w:ascii="Arial" w:eastAsia="TimesNewRoman" w:hAnsi="Arial" w:cs="Arial"/>
        </w:rPr>
      </w:pPr>
    </w:p>
    <w:p w14:paraId="3BF0F13E" w14:textId="77777777" w:rsidR="00EE6617" w:rsidRPr="00790943" w:rsidRDefault="004B3DAF" w:rsidP="00B453AE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eastAsia="TimesNewRoman" w:hAnsi="Arial" w:cs="Arial"/>
          <w:b/>
          <w:u w:val="single"/>
        </w:rPr>
        <w:t>Podstawowe potrzeby i wymagania, które należy uwzględnić przy wykonaniu zamówienia:</w:t>
      </w:r>
    </w:p>
    <w:p w14:paraId="2563AA05" w14:textId="77777777" w:rsidR="00EE6617" w:rsidRPr="00790943" w:rsidRDefault="00EE6617" w:rsidP="00EE6617">
      <w:pPr>
        <w:autoSpaceDE w:val="0"/>
        <w:spacing w:line="360" w:lineRule="auto"/>
        <w:ind w:left="720"/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7B7E5B21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Szczegółowy opis robót określony jest w dokumentacji, przedmiarach robót i </w:t>
      </w:r>
      <w:proofErr w:type="spellStart"/>
      <w:r w:rsidRPr="00EE6617">
        <w:rPr>
          <w:rFonts w:ascii="Arial" w:hAnsi="Arial" w:cs="Arial"/>
        </w:rPr>
        <w:t>S</w:t>
      </w:r>
      <w:r w:rsidR="00E965E7">
        <w:rPr>
          <w:rFonts w:ascii="Arial" w:hAnsi="Arial" w:cs="Arial"/>
        </w:rPr>
        <w:t>T</w:t>
      </w:r>
      <w:r w:rsidRPr="00EE6617">
        <w:rPr>
          <w:rFonts w:ascii="Arial" w:hAnsi="Arial" w:cs="Arial"/>
        </w:rPr>
        <w:t>WiORB</w:t>
      </w:r>
      <w:proofErr w:type="spellEnd"/>
      <w:r w:rsidRPr="00EE6617">
        <w:rPr>
          <w:rFonts w:ascii="Arial" w:hAnsi="Arial" w:cs="Arial"/>
        </w:rPr>
        <w:t>, dołączonych do postępowania, z którymi Wykonawca powinien zapoznać się przed złożeniem oferty.</w:t>
      </w:r>
    </w:p>
    <w:p w14:paraId="397AEE9C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Roboty wykonywane będą na czynnym obiekcie.</w:t>
      </w:r>
    </w:p>
    <w:p w14:paraId="0E45A04C" w14:textId="77777777" w:rsidR="00820D78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lastRenderedPageBreak/>
        <w:t xml:space="preserve">Wykonawca zobowiązany jest do wykonania przedmiotu umowy zgodnie </w:t>
      </w:r>
    </w:p>
    <w:p w14:paraId="3C20A69F" w14:textId="0FCB88A3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z  dokumentacją projektową, przedmiarami robót (</w:t>
      </w:r>
      <w:r w:rsidRPr="00EE6617">
        <w:rPr>
          <w:rFonts w:ascii="Arial" w:hAnsi="Arial" w:cs="Arial"/>
          <w:u w:val="single"/>
        </w:rPr>
        <w:t>przedmiary robót należy traktować do wyceny robót, jako materiał pomocniczy, a nie zasadniczy</w:t>
      </w:r>
      <w:r w:rsidRPr="00EE6617">
        <w:rPr>
          <w:rFonts w:ascii="Arial" w:hAnsi="Arial" w:cs="Arial"/>
        </w:rPr>
        <w:t>), ze specyfikacją techniczną wykonania i odbioru robót budowlanych oraz zasadami wiedzy technicznej i obowiązującymi przepisami.</w:t>
      </w:r>
    </w:p>
    <w:p w14:paraId="4BA4F455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Przed przystąpieniem do robót Wykonawca uzgodni wejście na teren budowy </w:t>
      </w:r>
      <w:r w:rsidRPr="00EE6617">
        <w:rPr>
          <w:rFonts w:ascii="Arial" w:hAnsi="Arial" w:cs="Arial"/>
        </w:rPr>
        <w:br/>
        <w:t>i sposób prowadzenia robót z Pełnomocnikiem do spraw ochrony informacji niejawnych Jednostki Wojskowej na terenie której będzie realizował roboty;</w:t>
      </w:r>
    </w:p>
    <w:p w14:paraId="123E412A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Wykonawca zobowiązany jest do prowadzenia robót pod nadzorem kierownika robót.</w:t>
      </w:r>
    </w:p>
    <w:p w14:paraId="7956AB64" w14:textId="77777777" w:rsidR="00B76F2F" w:rsidRPr="00EE6617" w:rsidRDefault="00B76F2F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przed podpisaniem umowy przekaże Zamawiającemu kosztorys ofertowy szczegółowy.</w:t>
      </w:r>
    </w:p>
    <w:p w14:paraId="0CFA11F1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Wykonawca zobowiązany jest do sporządzenia dokumentacji odbiorowej, powykonawczej w 2 (dwóch)egzemplarzach.</w:t>
      </w:r>
    </w:p>
    <w:p w14:paraId="708F12B4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Wykonawca zobowiązany jest do przekazania Zamawiającemu dokumentów potwierdzających, że użyte materiały i urządzenia spełniają wymagania określone w przepisach szczególnych (certyfikaty, deklaracje właściwości użytkowych, karty gwarancyjne, DTR, aprobaty techniczne, instrukcje obsługi itp.). Ww. dokumenty należy przedłożyć w 2 egz. i przekazać Zamawiającemu najpóźniej w terminie minimum 14 dni przed upływem terminu zakończenia robót. Na żądanie Inspektora nadzoru dokumenty potwierdzające właściwości użytych materiał należy okazywać przed  ich wbudowaniem</w:t>
      </w:r>
    </w:p>
    <w:p w14:paraId="3BCD8085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55C85558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14:paraId="017EE172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14:paraId="7B9B8909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Na czas wykonywania robót budowlanych, pracownicy realizujący roboty, muszą być wyposażeni w ubrania robocze identyfikujące firmę Wykonawcy np. koszulki, kamizelki, bluzy z trwałym oznakowaniem.</w:t>
      </w:r>
    </w:p>
    <w:p w14:paraId="18E50812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Wymagania dotyczące wstępu na teren jednostki wojskowej:</w:t>
      </w:r>
    </w:p>
    <w:p w14:paraId="25736BD7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Wykonawca / Podwykonawca przed rozpoczęciem realizacji robót zwróci się             z wnioskiem do Komendanta 43 WOG w Świętoszowie o skierowanie wniosku do Dowódcy Jednostki Wojsk</w:t>
      </w:r>
      <w:r w:rsidR="006B4117">
        <w:rPr>
          <w:rFonts w:ascii="Arial" w:hAnsi="Arial" w:cs="Arial"/>
          <w:lang w:eastAsia="ar-SA"/>
        </w:rPr>
        <w:t xml:space="preserve">owej </w:t>
      </w:r>
      <w:r w:rsidRPr="00EE6617">
        <w:rPr>
          <w:rFonts w:ascii="Arial" w:hAnsi="Arial" w:cs="Arial"/>
          <w:lang w:eastAsia="ar-SA"/>
        </w:rPr>
        <w:t xml:space="preserve"> o wydanie zezwolenia na wejście (wjazd) określonych osób (pracowników) </w:t>
      </w:r>
      <w:r w:rsidRPr="00EE6617">
        <w:rPr>
          <w:rFonts w:ascii="Arial" w:hAnsi="Arial" w:cs="Arial"/>
        </w:rPr>
        <w:t>i pojazdów realizujących zamówienie</w:t>
      </w:r>
      <w:r w:rsidRPr="00EE6617">
        <w:rPr>
          <w:rFonts w:ascii="Arial" w:hAnsi="Arial" w:cs="Arial"/>
          <w:lang w:eastAsia="ar-SA"/>
        </w:rPr>
        <w:t xml:space="preserve"> przedkładając listę osób podając:</w:t>
      </w:r>
    </w:p>
    <w:p w14:paraId="57FCCDA7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imię i nazwisko, </w:t>
      </w:r>
    </w:p>
    <w:p w14:paraId="186A6280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pesel, </w:t>
      </w:r>
    </w:p>
    <w:p w14:paraId="44519261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nr dokumentu tożsamości</w:t>
      </w:r>
    </w:p>
    <w:p w14:paraId="086970D4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rodzaj pojazdu, markę </w:t>
      </w:r>
    </w:p>
    <w:p w14:paraId="501A2378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nr rejestracyjny.</w:t>
      </w:r>
    </w:p>
    <w:p w14:paraId="15CFA41D" w14:textId="77777777" w:rsidR="00EE6617" w:rsidRPr="00EE6617" w:rsidRDefault="00EE6617" w:rsidP="00EE6617">
      <w:pPr>
        <w:ind w:left="284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59D7A721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lastRenderedPageBreak/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4133787A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6EA1B1D7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 xml:space="preserve">Zamawiający zastrzega sobie możliwość nie dopuszczenia do wykonywania usługi osób wyznaczonych przez wykonawcę, w szczególności karanych </w:t>
      </w:r>
      <w:r w:rsidRPr="00EE6617">
        <w:rPr>
          <w:rFonts w:ascii="Arial" w:hAnsi="Arial" w:cs="Arial"/>
          <w:lang w:eastAsia="ar-SA"/>
        </w:rPr>
        <w:br/>
        <w:t>i przeciw którym toczy się postępowanie karne.</w:t>
      </w:r>
    </w:p>
    <w:p w14:paraId="4C3076EC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7A4F1246" w14:textId="7777777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467CFFC4" w14:textId="77777777"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14:paraId="495AE041" w14:textId="2E76C2CD"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28620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98C83" w14:textId="77777777" w:rsidR="00195241" w:rsidRDefault="00195241">
      <w:r>
        <w:separator/>
      </w:r>
    </w:p>
  </w:endnote>
  <w:endnote w:type="continuationSeparator" w:id="0">
    <w:p w14:paraId="00F53149" w14:textId="77777777" w:rsidR="00195241" w:rsidRDefault="0019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D8654" w14:textId="77777777" w:rsidR="002B6B53" w:rsidRDefault="00A634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67313C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CADB7" w14:textId="1A8EE5E8"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</w:t>
    </w:r>
    <w:r w:rsidR="00B453AE">
      <w:rPr>
        <w:rFonts w:asciiTheme="majorHAnsi" w:hAnsiTheme="majorHAnsi"/>
      </w:rPr>
      <w:t>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A63488">
      <w:fldChar w:fldCharType="begin"/>
    </w:r>
    <w:r w:rsidR="009C21E3">
      <w:instrText xml:space="preserve"> PAGE   \* MERGEFORMAT </w:instrText>
    </w:r>
    <w:r w:rsidR="00A63488">
      <w:fldChar w:fldCharType="separate"/>
    </w:r>
    <w:r w:rsidR="00E572E4" w:rsidRPr="00E572E4">
      <w:rPr>
        <w:rFonts w:asciiTheme="majorHAnsi" w:hAnsiTheme="majorHAnsi"/>
        <w:noProof/>
      </w:rPr>
      <w:t>2</w:t>
    </w:r>
    <w:r w:rsidR="00A63488">
      <w:rPr>
        <w:rFonts w:asciiTheme="majorHAnsi" w:hAnsiTheme="majorHAnsi"/>
        <w:noProof/>
      </w:rPr>
      <w:fldChar w:fldCharType="end"/>
    </w:r>
  </w:p>
  <w:p w14:paraId="2251283D" w14:textId="77777777"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CFB8E" w14:textId="7D1475CF"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A63488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A63488" w:rsidRPr="003B0E01">
      <w:rPr>
        <w:rFonts w:ascii="Arial" w:hAnsi="Arial" w:cs="Arial"/>
        <w:b/>
        <w:i/>
      </w:rPr>
      <w:fldChar w:fldCharType="separate"/>
    </w:r>
    <w:r w:rsidR="00E572E4">
      <w:rPr>
        <w:rFonts w:ascii="Arial" w:hAnsi="Arial" w:cs="Arial"/>
        <w:b/>
        <w:i/>
        <w:noProof/>
      </w:rPr>
      <w:t>1</w:t>
    </w:r>
    <w:r w:rsidR="00A63488" w:rsidRPr="003B0E01">
      <w:rPr>
        <w:rFonts w:ascii="Arial" w:hAnsi="Arial" w:cs="Arial"/>
        <w:b/>
        <w:i/>
        <w:noProof/>
      </w:rPr>
      <w:fldChar w:fldCharType="end"/>
    </w:r>
  </w:p>
  <w:p w14:paraId="78BB45C8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51A34" w14:textId="77777777" w:rsidR="00195241" w:rsidRDefault="00195241">
      <w:r>
        <w:separator/>
      </w:r>
    </w:p>
  </w:footnote>
  <w:footnote w:type="continuationSeparator" w:id="0">
    <w:p w14:paraId="66552562" w14:textId="77777777" w:rsidR="00195241" w:rsidRDefault="00195241">
      <w:r>
        <w:continuationSeparator/>
      </w:r>
    </w:p>
  </w:footnote>
  <w:footnote w:id="1">
    <w:p w14:paraId="1A2D78F0" w14:textId="77777777" w:rsidR="009007B2" w:rsidRPr="009007B2" w:rsidRDefault="009007B2" w:rsidP="0031752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64C7F" w14:textId="3247F3D3" w:rsidR="003762EA" w:rsidRPr="003762EA" w:rsidRDefault="003762EA" w:rsidP="003762EA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3762EA">
      <w:rPr>
        <w:rFonts w:ascii="Arial" w:hAnsi="Arial" w:cs="Arial"/>
        <w:b/>
        <w:bCs/>
        <w:sz w:val="22"/>
        <w:szCs w:val="22"/>
      </w:rPr>
      <w:t>Załącznik nr 2</w:t>
    </w:r>
    <w:r>
      <w:rPr>
        <w:rFonts w:ascii="Arial" w:hAnsi="Arial" w:cs="Arial"/>
        <w:b/>
        <w:bCs/>
        <w:sz w:val="22"/>
        <w:szCs w:val="22"/>
      </w:rPr>
      <w:t>a</w:t>
    </w:r>
    <w:r w:rsidRPr="003762EA">
      <w:rPr>
        <w:rFonts w:ascii="Arial" w:hAnsi="Arial" w:cs="Arial"/>
        <w:b/>
        <w:bCs/>
        <w:sz w:val="22"/>
        <w:szCs w:val="22"/>
      </w:rPr>
      <w:t xml:space="preserve"> do </w:t>
    </w:r>
    <w:r>
      <w:rPr>
        <w:rFonts w:ascii="Arial" w:hAnsi="Arial" w:cs="Arial"/>
        <w:b/>
        <w:bCs/>
        <w:sz w:val="22"/>
        <w:szCs w:val="22"/>
      </w:rPr>
      <w:t>SWZ/</w:t>
    </w:r>
  </w:p>
  <w:p w14:paraId="12C02B49" w14:textId="77777777" w:rsidR="0028620F" w:rsidRPr="0028620F" w:rsidRDefault="0028620F" w:rsidP="0028620F">
    <w:pPr>
      <w:pStyle w:val="Nagwek"/>
      <w:jc w:val="right"/>
      <w:rPr>
        <w:rFonts w:ascii="Arial" w:hAnsi="Arial" w:cs="Arial"/>
        <w:b/>
        <w:sz w:val="22"/>
        <w:szCs w:val="22"/>
      </w:rPr>
    </w:pPr>
    <w:r w:rsidRPr="0028620F">
      <w:rPr>
        <w:rFonts w:ascii="Arial" w:hAnsi="Arial" w:cs="Arial"/>
        <w:b/>
        <w:bCs/>
        <w:sz w:val="22"/>
        <w:szCs w:val="22"/>
      </w:rPr>
      <w:t>Załącznik nr 2 do umowy</w:t>
    </w:r>
  </w:p>
  <w:p w14:paraId="5372BECE" w14:textId="77777777" w:rsidR="009007B2" w:rsidRDefault="009007B2" w:rsidP="0028620F">
    <w:pPr>
      <w:pStyle w:val="Akapitzli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EE73E" w14:textId="02DA443F" w:rsidR="00064DD7" w:rsidRPr="0028620F" w:rsidRDefault="0005617F" w:rsidP="0005617F">
    <w:pPr>
      <w:jc w:val="right"/>
      <w:rPr>
        <w:rFonts w:ascii="Arial" w:hAnsi="Arial" w:cs="Arial"/>
        <w:b/>
        <w:i/>
        <w:sz w:val="22"/>
        <w:szCs w:val="22"/>
      </w:rPr>
    </w:pPr>
    <w:bookmarkStart w:id="1" w:name="_Hlk100042409"/>
    <w:bookmarkStart w:id="2" w:name="_Hlk100042410"/>
    <w:r w:rsidRPr="0028620F">
      <w:rPr>
        <w:rFonts w:ascii="Arial" w:hAnsi="Arial" w:cs="Arial"/>
        <w:b/>
        <w:bCs/>
        <w:i/>
        <w:sz w:val="22"/>
        <w:szCs w:val="22"/>
      </w:rPr>
      <w:t xml:space="preserve">Załącznik </w:t>
    </w:r>
    <w:r w:rsidR="0028620F" w:rsidRPr="0028620F">
      <w:rPr>
        <w:rFonts w:ascii="Arial" w:hAnsi="Arial" w:cs="Arial"/>
        <w:b/>
        <w:bCs/>
        <w:i/>
        <w:sz w:val="22"/>
        <w:szCs w:val="22"/>
      </w:rPr>
      <w:t xml:space="preserve">nr </w:t>
    </w:r>
    <w:r w:rsidR="0028620F">
      <w:rPr>
        <w:rFonts w:ascii="Arial" w:hAnsi="Arial" w:cs="Arial"/>
        <w:b/>
        <w:bCs/>
        <w:i/>
        <w:sz w:val="22"/>
        <w:szCs w:val="22"/>
      </w:rPr>
      <w:t>2 do umowy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1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44CC"/>
    <w:multiLevelType w:val="multilevel"/>
    <w:tmpl w:val="94284A1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167662C5"/>
    <w:multiLevelType w:val="hybridMultilevel"/>
    <w:tmpl w:val="B2920CA4"/>
    <w:lvl w:ilvl="0" w:tplc="34A04DB6">
      <w:start w:val="1"/>
      <w:numFmt w:val="decimal"/>
      <w:lvlText w:val="%1."/>
      <w:lvlJc w:val="left"/>
      <w:pPr>
        <w:ind w:left="1146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1F38E8"/>
    <w:multiLevelType w:val="multilevel"/>
    <w:tmpl w:val="56649BEE"/>
    <w:lvl w:ilvl="0">
      <w:start w:val="1"/>
      <w:numFmt w:val="decimal"/>
      <w:lvlText w:val="%1."/>
      <w:lvlJc w:val="left"/>
      <w:pPr>
        <w:ind w:left="78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860" w:hanging="144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22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  <w:i/>
      </w:rPr>
    </w:lvl>
  </w:abstractNum>
  <w:abstractNum w:abstractNumId="5" w15:restartNumberingAfterBreak="0">
    <w:nsid w:val="19E94302"/>
    <w:multiLevelType w:val="hybridMultilevel"/>
    <w:tmpl w:val="D9D8D434"/>
    <w:lvl w:ilvl="0" w:tplc="C6D213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AA6D1C"/>
    <w:multiLevelType w:val="hybridMultilevel"/>
    <w:tmpl w:val="58D2DABA"/>
    <w:lvl w:ilvl="0" w:tplc="278EEE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557C89"/>
    <w:multiLevelType w:val="hybridMultilevel"/>
    <w:tmpl w:val="C9AE9BB0"/>
    <w:lvl w:ilvl="0" w:tplc="A7DEA12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CFC7835"/>
    <w:multiLevelType w:val="hybridMultilevel"/>
    <w:tmpl w:val="28C21BF4"/>
    <w:lvl w:ilvl="0" w:tplc="BCCC6D4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3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596B"/>
    <w:rsid w:val="00036DA0"/>
    <w:rsid w:val="0004134D"/>
    <w:rsid w:val="00055647"/>
    <w:rsid w:val="0005617F"/>
    <w:rsid w:val="00064DD7"/>
    <w:rsid w:val="0007347A"/>
    <w:rsid w:val="000827A7"/>
    <w:rsid w:val="00085135"/>
    <w:rsid w:val="000A1D5F"/>
    <w:rsid w:val="000B2239"/>
    <w:rsid w:val="00124180"/>
    <w:rsid w:val="001613F5"/>
    <w:rsid w:val="001779F7"/>
    <w:rsid w:val="00184603"/>
    <w:rsid w:val="00195241"/>
    <w:rsid w:val="001C42BC"/>
    <w:rsid w:val="001F11A3"/>
    <w:rsid w:val="001F3E2A"/>
    <w:rsid w:val="001F56B9"/>
    <w:rsid w:val="00210DBB"/>
    <w:rsid w:val="00212429"/>
    <w:rsid w:val="002400AB"/>
    <w:rsid w:val="00241A76"/>
    <w:rsid w:val="0028620F"/>
    <w:rsid w:val="00297D1F"/>
    <w:rsid w:val="002B6B53"/>
    <w:rsid w:val="002C0814"/>
    <w:rsid w:val="002F50B7"/>
    <w:rsid w:val="003055B1"/>
    <w:rsid w:val="00317524"/>
    <w:rsid w:val="00322A92"/>
    <w:rsid w:val="003465AC"/>
    <w:rsid w:val="003762EA"/>
    <w:rsid w:val="00382F20"/>
    <w:rsid w:val="003B0E01"/>
    <w:rsid w:val="003F5FF9"/>
    <w:rsid w:val="004161F7"/>
    <w:rsid w:val="0049465C"/>
    <w:rsid w:val="004A771B"/>
    <w:rsid w:val="004B3DAF"/>
    <w:rsid w:val="004B3DCB"/>
    <w:rsid w:val="004E2F0C"/>
    <w:rsid w:val="005169EE"/>
    <w:rsid w:val="00522A0C"/>
    <w:rsid w:val="00551030"/>
    <w:rsid w:val="00566741"/>
    <w:rsid w:val="00570E36"/>
    <w:rsid w:val="00587AEE"/>
    <w:rsid w:val="005E021C"/>
    <w:rsid w:val="005F52FF"/>
    <w:rsid w:val="00623463"/>
    <w:rsid w:val="00632E6B"/>
    <w:rsid w:val="00636914"/>
    <w:rsid w:val="006410E2"/>
    <w:rsid w:val="00694FF2"/>
    <w:rsid w:val="006B4117"/>
    <w:rsid w:val="006B6870"/>
    <w:rsid w:val="006C708C"/>
    <w:rsid w:val="006E09E7"/>
    <w:rsid w:val="006E4B88"/>
    <w:rsid w:val="007042A3"/>
    <w:rsid w:val="00706154"/>
    <w:rsid w:val="007128BB"/>
    <w:rsid w:val="00721F6A"/>
    <w:rsid w:val="00724E34"/>
    <w:rsid w:val="00746D7A"/>
    <w:rsid w:val="00746EEB"/>
    <w:rsid w:val="007564CD"/>
    <w:rsid w:val="007827D7"/>
    <w:rsid w:val="007B1F09"/>
    <w:rsid w:val="007F1B9A"/>
    <w:rsid w:val="00810C9E"/>
    <w:rsid w:val="00817766"/>
    <w:rsid w:val="00820D78"/>
    <w:rsid w:val="00830059"/>
    <w:rsid w:val="00875465"/>
    <w:rsid w:val="00887DBC"/>
    <w:rsid w:val="008A0EC8"/>
    <w:rsid w:val="009007B2"/>
    <w:rsid w:val="009434A0"/>
    <w:rsid w:val="009577F1"/>
    <w:rsid w:val="00985691"/>
    <w:rsid w:val="00993A6E"/>
    <w:rsid w:val="00997575"/>
    <w:rsid w:val="009B1483"/>
    <w:rsid w:val="009B6CBD"/>
    <w:rsid w:val="009C21E3"/>
    <w:rsid w:val="009E20BA"/>
    <w:rsid w:val="009F0472"/>
    <w:rsid w:val="00A053AF"/>
    <w:rsid w:val="00A27530"/>
    <w:rsid w:val="00A61454"/>
    <w:rsid w:val="00A63488"/>
    <w:rsid w:val="00A9067D"/>
    <w:rsid w:val="00A93A60"/>
    <w:rsid w:val="00AD022D"/>
    <w:rsid w:val="00AE4B30"/>
    <w:rsid w:val="00AF63B0"/>
    <w:rsid w:val="00B231D4"/>
    <w:rsid w:val="00B26723"/>
    <w:rsid w:val="00B27FC4"/>
    <w:rsid w:val="00B36A73"/>
    <w:rsid w:val="00B453AE"/>
    <w:rsid w:val="00B47577"/>
    <w:rsid w:val="00B76F2F"/>
    <w:rsid w:val="00BD110D"/>
    <w:rsid w:val="00BD1D5D"/>
    <w:rsid w:val="00C148E4"/>
    <w:rsid w:val="00C2376C"/>
    <w:rsid w:val="00C26109"/>
    <w:rsid w:val="00C40E6A"/>
    <w:rsid w:val="00CC296F"/>
    <w:rsid w:val="00CC5EAD"/>
    <w:rsid w:val="00CC7D2C"/>
    <w:rsid w:val="00CE036B"/>
    <w:rsid w:val="00CE1384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57FC"/>
    <w:rsid w:val="00E11B2C"/>
    <w:rsid w:val="00E53F73"/>
    <w:rsid w:val="00E572E4"/>
    <w:rsid w:val="00E87711"/>
    <w:rsid w:val="00E90E17"/>
    <w:rsid w:val="00E965E7"/>
    <w:rsid w:val="00EB48D2"/>
    <w:rsid w:val="00ED1E7D"/>
    <w:rsid w:val="00EE6617"/>
    <w:rsid w:val="00F27F9C"/>
    <w:rsid w:val="00F4350E"/>
    <w:rsid w:val="00F96B22"/>
    <w:rsid w:val="00FA5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94DCF6"/>
  <w15:docId w15:val="{59230104-98D7-48DF-8A13-02814486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EE6617"/>
    <w:pPr>
      <w:suppressAutoHyphens/>
      <w:ind w:left="708"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93619-0C2A-4B60-9E1D-82EB5357E2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F80267-03A9-45C7-8D91-65763D0E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9</cp:revision>
  <cp:lastPrinted>2021-04-11T09:58:00Z</cp:lastPrinted>
  <dcterms:created xsi:type="dcterms:W3CDTF">2022-03-11T06:56:00Z</dcterms:created>
  <dcterms:modified xsi:type="dcterms:W3CDTF">2022-04-05T07:41:00Z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e2a10a2a-a7dc-4a47-96b0-ec45f8400941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D1+OPHfWrUsY9pDkY17Z3waf/97VsaNh</vt:lpwstr>
  </property>
</Properties>
</file>