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93703E0" w:rsidR="0020799D" w:rsidRPr="007A030B" w:rsidRDefault="00BA0ACA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381800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19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104DF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381800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07ED96A1" w14:textId="35A8701D" w:rsidR="00355E63" w:rsidRPr="007A030B" w:rsidRDefault="00381800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  <w:r w:rsidRPr="00381800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ZP.382.DN.11.2022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5BE22634" w14:textId="6FE926DD" w:rsidR="0020799D" w:rsidRPr="007A030B" w:rsidRDefault="0020799D" w:rsidP="00BA0ACA">
      <w:pPr>
        <w:widowControl w:val="0"/>
        <w:spacing w:after="0" w:line="360" w:lineRule="auto"/>
        <w:ind w:left="5664"/>
        <w:jc w:val="both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50C56E95" w:rsidR="0020799D" w:rsidRPr="007A030B" w:rsidRDefault="0020799D" w:rsidP="00104DF2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1" w:name="_Hlk64027754"/>
      <w:r w:rsidR="00355E63" w:rsidRPr="007A030B">
        <w:rPr>
          <w:rFonts w:ascii="Tahoma" w:hAnsi="Tahoma" w:cs="Tahoma"/>
          <w:b/>
          <w:spacing w:val="20"/>
          <w:sz w:val="18"/>
          <w:szCs w:val="18"/>
        </w:rPr>
        <w:t>„</w:t>
      </w:r>
      <w:r w:rsidR="00BA0ACA">
        <w:rPr>
          <w:rFonts w:ascii="Tahoma" w:hAnsi="Tahoma" w:cs="Tahoma"/>
          <w:b/>
          <w:spacing w:val="20"/>
          <w:sz w:val="18"/>
          <w:szCs w:val="18"/>
        </w:rPr>
        <w:t>K</w:t>
      </w:r>
      <w:r w:rsidR="00104DF2" w:rsidRPr="00104DF2">
        <w:rPr>
          <w:rFonts w:ascii="Tahoma" w:hAnsi="Tahoma" w:cs="Tahoma"/>
          <w:b/>
          <w:spacing w:val="20"/>
          <w:sz w:val="18"/>
          <w:szCs w:val="18"/>
        </w:rPr>
        <w:t>ompleksowa dostawa energii elektrycznej obejmująca sprzedaż energii elektrycznej oraz świadczenie usługi dystrybucji energii elektrycznej</w:t>
      </w:r>
      <w:r w:rsidR="00355E63" w:rsidRPr="007A030B">
        <w:rPr>
          <w:rFonts w:ascii="Tahoma" w:hAnsi="Tahoma" w:cs="Tahoma"/>
          <w:b/>
          <w:spacing w:val="20"/>
          <w:sz w:val="18"/>
          <w:szCs w:val="18"/>
        </w:rPr>
        <w:t>”</w:t>
      </w:r>
      <w:bookmarkEnd w:id="1"/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549BDC74" w:rsidR="0020799D" w:rsidRPr="007A030B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81800" w:rsidRPr="00381800">
        <w:rPr>
          <w:rFonts w:ascii="Tahoma" w:eastAsia="Calibri" w:hAnsi="Tahoma" w:cs="Tahoma"/>
          <w:spacing w:val="20"/>
          <w:sz w:val="18"/>
          <w:szCs w:val="18"/>
        </w:rPr>
        <w:t>(Dz. U. 2022, poz. 1710 t. j.)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 – dalej: ustawa Pzp,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369"/>
        <w:gridCol w:w="1985"/>
        <w:gridCol w:w="1466"/>
      </w:tblGrid>
      <w:tr w:rsidR="00C62E9B" w:rsidRPr="007A030B" w14:paraId="0E01F9FA" w14:textId="26E3803C" w:rsidTr="00C62E9B">
        <w:tc>
          <w:tcPr>
            <w:tcW w:w="988" w:type="dxa"/>
          </w:tcPr>
          <w:p w14:paraId="6720BAAA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3402" w:type="dxa"/>
          </w:tcPr>
          <w:p w14:paraId="367A6107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2B055E0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0C79979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Cena </w:t>
            </w:r>
          </w:p>
        </w:tc>
        <w:tc>
          <w:tcPr>
            <w:tcW w:w="1985" w:type="dxa"/>
          </w:tcPr>
          <w:p w14:paraId="49E0F1D4" w14:textId="0D7E2754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termin płatności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br/>
            </w: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10 dni –0 pkt</w:t>
            </w:r>
          </w:p>
          <w:p w14:paraId="55AA3692" w14:textId="77777777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20 dni – 20 pkt</w:t>
            </w:r>
          </w:p>
          <w:p w14:paraId="371028D8" w14:textId="7DFC4FBC" w:rsidR="00C62E9B" w:rsidRPr="007A030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30 dni – 40 pkt</w:t>
            </w:r>
          </w:p>
        </w:tc>
        <w:tc>
          <w:tcPr>
            <w:tcW w:w="1466" w:type="dxa"/>
          </w:tcPr>
          <w:p w14:paraId="0943981C" w14:textId="77777777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00BB529F" w14:textId="3BB77D02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C62E9B" w:rsidRPr="007A030B" w14:paraId="1CFD635E" w14:textId="2D5D428E" w:rsidTr="00C62E9B">
        <w:tc>
          <w:tcPr>
            <w:tcW w:w="988" w:type="dxa"/>
            <w:vAlign w:val="center"/>
          </w:tcPr>
          <w:p w14:paraId="4B86E6A2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06BBC75" w14:textId="77777777" w:rsidR="00C62E9B" w:rsidRPr="007A030B" w:rsidRDefault="00C62E9B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3C6BA7E2" w14:textId="77777777" w:rsidR="00381800" w:rsidRPr="00381800" w:rsidRDefault="00104DF2" w:rsidP="00381800">
            <w:pPr>
              <w:widowControl w:val="0"/>
              <w:spacing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ENEA  S.A.</w:t>
            </w:r>
            <w:r w:rsidRPr="00A33B4C">
              <w:rPr>
                <w:rFonts w:ascii="Tahoma" w:hAnsi="Tahoma" w:cs="Tahoma"/>
                <w:spacing w:val="20"/>
                <w:sz w:val="18"/>
                <w:szCs w:val="18"/>
              </w:rPr>
              <w:t xml:space="preserve">, </w:t>
            </w:r>
            <w:r w:rsidR="00381800" w:rsidRPr="00381800">
              <w:rPr>
                <w:rFonts w:ascii="Tahoma" w:hAnsi="Tahoma" w:cs="Tahoma"/>
                <w:spacing w:val="20"/>
                <w:sz w:val="18"/>
                <w:szCs w:val="18"/>
              </w:rPr>
              <w:t>ul: Pastelowa 8</w:t>
            </w:r>
          </w:p>
          <w:p w14:paraId="2D393264" w14:textId="522128EE" w:rsidR="00C62E9B" w:rsidRPr="007A030B" w:rsidRDefault="00381800" w:rsidP="00381800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81800">
              <w:rPr>
                <w:rFonts w:ascii="Tahoma" w:hAnsi="Tahoma" w:cs="Tahoma"/>
                <w:spacing w:val="20"/>
                <w:sz w:val="18"/>
                <w:szCs w:val="18"/>
              </w:rPr>
              <w:t>kod: 60-198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Poznań</w:t>
            </w:r>
          </w:p>
        </w:tc>
        <w:tc>
          <w:tcPr>
            <w:tcW w:w="1369" w:type="dxa"/>
            <w:vAlign w:val="center"/>
          </w:tcPr>
          <w:p w14:paraId="064EED97" w14:textId="332F3604" w:rsidR="00C62E9B" w:rsidRPr="007A030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14:paraId="301EFE9E" w14:textId="0CD2200A" w:rsid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466" w:type="dxa"/>
            <w:vAlign w:val="center"/>
          </w:tcPr>
          <w:p w14:paraId="6DCEFC2E" w14:textId="08DE5D2B" w:rsid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100,00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04DF2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81800"/>
    <w:rsid w:val="004B24B9"/>
    <w:rsid w:val="005A6B94"/>
    <w:rsid w:val="006663CB"/>
    <w:rsid w:val="00723603"/>
    <w:rsid w:val="007A030B"/>
    <w:rsid w:val="00874A33"/>
    <w:rsid w:val="008C225A"/>
    <w:rsid w:val="008E7063"/>
    <w:rsid w:val="009E1798"/>
    <w:rsid w:val="00AD543C"/>
    <w:rsid w:val="00BA0ACA"/>
    <w:rsid w:val="00C25C64"/>
    <w:rsid w:val="00C3227B"/>
    <w:rsid w:val="00C62E9B"/>
    <w:rsid w:val="00D0082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6</cp:revision>
  <cp:lastPrinted>2021-02-23T12:16:00Z</cp:lastPrinted>
  <dcterms:created xsi:type="dcterms:W3CDTF">2021-03-12T06:35:00Z</dcterms:created>
  <dcterms:modified xsi:type="dcterms:W3CDTF">2022-12-19T12:15:00Z</dcterms:modified>
</cp:coreProperties>
</file>