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1BDA" w14:textId="77777777" w:rsidR="00D1740A" w:rsidRPr="001222DD" w:rsidRDefault="00D1740A" w:rsidP="00D1740A">
      <w:pPr>
        <w:pStyle w:val="Stopka"/>
        <w:rPr>
          <w:rFonts w:asciiTheme="majorHAnsi" w:hAnsiTheme="majorHAnsi" w:cstheme="majorHAnsi"/>
          <w:sz w:val="24"/>
          <w:szCs w:val="24"/>
        </w:rPr>
      </w:pPr>
      <w:r w:rsidRPr="001222DD">
        <w:rPr>
          <w:rFonts w:asciiTheme="majorHAnsi" w:hAnsiTheme="majorHAnsi" w:cstheme="majorHAnsi"/>
          <w:noProof/>
          <w:sz w:val="24"/>
          <w:szCs w:val="24"/>
        </w:rPr>
        <w:fldChar w:fldCharType="begin"/>
      </w:r>
      <w:r w:rsidRPr="001222DD">
        <w:rPr>
          <w:rFonts w:asciiTheme="majorHAnsi" w:hAnsiTheme="majorHAnsi" w:cstheme="majorHAnsi"/>
          <w:noProof/>
          <w:sz w:val="24"/>
          <w:szCs w:val="24"/>
        </w:rPr>
        <w:instrText xml:space="preserve"> INCLUDEPICTURE  "cid:image001.png@01D6748C.A99CD740" \* MERGEFORMATINET </w:instrText>
      </w:r>
      <w:r w:rsidRPr="001222DD">
        <w:rPr>
          <w:rFonts w:asciiTheme="majorHAnsi" w:hAnsiTheme="majorHAnsi" w:cstheme="majorHAnsi"/>
          <w:noProof/>
          <w:sz w:val="24"/>
          <w:szCs w:val="24"/>
        </w:rPr>
        <w:fldChar w:fldCharType="separate"/>
      </w:r>
      <w:r w:rsidRPr="001222DD">
        <w:rPr>
          <w:rFonts w:asciiTheme="majorHAnsi" w:hAnsiTheme="majorHAnsi" w:cstheme="majorHAnsi"/>
          <w:noProof/>
          <w:sz w:val="24"/>
          <w:szCs w:val="24"/>
        </w:rPr>
        <w:fldChar w:fldCharType="begin"/>
      </w:r>
      <w:r w:rsidRPr="001222DD">
        <w:rPr>
          <w:rFonts w:asciiTheme="majorHAnsi" w:hAnsiTheme="majorHAnsi" w:cstheme="majorHAnsi"/>
          <w:noProof/>
          <w:sz w:val="24"/>
          <w:szCs w:val="24"/>
        </w:rPr>
        <w:instrText xml:space="preserve"> INCLUDEPICTURE  "cid:image001.png@01D6748C.A99CD740" \* MERGEFORMATINET </w:instrText>
      </w:r>
      <w:r w:rsidRPr="001222DD">
        <w:rPr>
          <w:rFonts w:asciiTheme="majorHAnsi" w:hAnsiTheme="majorHAnsi" w:cstheme="majorHAnsi"/>
          <w:noProof/>
          <w:sz w:val="24"/>
          <w:szCs w:val="24"/>
        </w:rPr>
        <w:fldChar w:fldCharType="separate"/>
      </w:r>
      <w:r w:rsidRPr="001222DD">
        <w:rPr>
          <w:rFonts w:asciiTheme="majorHAnsi" w:hAnsiTheme="majorHAnsi" w:cstheme="majorHAnsi"/>
          <w:noProof/>
          <w:sz w:val="24"/>
          <w:szCs w:val="24"/>
        </w:rPr>
        <w:fldChar w:fldCharType="begin"/>
      </w:r>
      <w:r w:rsidRPr="001222DD">
        <w:rPr>
          <w:rFonts w:asciiTheme="majorHAnsi" w:hAnsiTheme="majorHAnsi" w:cstheme="majorHAnsi"/>
          <w:noProof/>
          <w:sz w:val="24"/>
          <w:szCs w:val="24"/>
        </w:rPr>
        <w:instrText xml:space="preserve"> INCLUDEPICTURE  "cid:image001.png@01D6748C.A99CD740" \* MERGEFORMATINET </w:instrText>
      </w:r>
      <w:r w:rsidRPr="001222DD">
        <w:rPr>
          <w:rFonts w:asciiTheme="majorHAnsi" w:hAnsiTheme="majorHAnsi" w:cstheme="majorHAnsi"/>
          <w:noProof/>
          <w:sz w:val="24"/>
          <w:szCs w:val="24"/>
        </w:rPr>
        <w:fldChar w:fldCharType="separate"/>
      </w:r>
      <w:r w:rsidR="007D1A75" w:rsidRPr="001222DD">
        <w:rPr>
          <w:rFonts w:asciiTheme="majorHAnsi" w:hAnsiTheme="majorHAnsi" w:cstheme="majorHAnsi"/>
          <w:noProof/>
          <w:sz w:val="24"/>
          <w:szCs w:val="24"/>
        </w:rPr>
        <w:fldChar w:fldCharType="begin"/>
      </w:r>
      <w:r w:rsidR="007D1A75" w:rsidRPr="001222DD">
        <w:rPr>
          <w:rFonts w:asciiTheme="majorHAnsi" w:hAnsiTheme="majorHAnsi" w:cstheme="majorHAnsi"/>
          <w:noProof/>
          <w:sz w:val="24"/>
          <w:szCs w:val="24"/>
        </w:rPr>
        <w:instrText xml:space="preserve"> INCLUDEPICTURE  "cid:image001.png@01D6748C.A99CD740" \* MERGEFORMATINET </w:instrText>
      </w:r>
      <w:r w:rsidR="007D1A75" w:rsidRPr="001222DD">
        <w:rPr>
          <w:rFonts w:asciiTheme="majorHAnsi" w:hAnsiTheme="majorHAnsi" w:cstheme="majorHAnsi"/>
          <w:noProof/>
          <w:sz w:val="24"/>
          <w:szCs w:val="24"/>
        </w:rPr>
        <w:fldChar w:fldCharType="separate"/>
      </w:r>
      <w:r w:rsidR="00A45852">
        <w:rPr>
          <w:rFonts w:asciiTheme="majorHAnsi" w:hAnsiTheme="majorHAnsi" w:cstheme="majorHAnsi"/>
          <w:noProof/>
          <w:sz w:val="24"/>
          <w:szCs w:val="24"/>
        </w:rPr>
        <w:fldChar w:fldCharType="begin"/>
      </w:r>
      <w:r w:rsidR="00A45852">
        <w:rPr>
          <w:rFonts w:asciiTheme="majorHAnsi" w:hAnsiTheme="majorHAnsi" w:cstheme="majorHAnsi"/>
          <w:noProof/>
          <w:sz w:val="24"/>
          <w:szCs w:val="24"/>
        </w:rPr>
        <w:instrText xml:space="preserve"> </w:instrText>
      </w:r>
      <w:r w:rsidR="00A45852">
        <w:rPr>
          <w:rFonts w:asciiTheme="majorHAnsi" w:hAnsiTheme="majorHAnsi" w:cstheme="majorHAnsi"/>
          <w:noProof/>
          <w:sz w:val="24"/>
          <w:szCs w:val="24"/>
        </w:rPr>
        <w:instrText>INCLUDEPICTURE  "cid:image001.png@01D6748C.A99CD740" \* MERGEFORMATINET</w:instrText>
      </w:r>
      <w:r w:rsidR="00A45852">
        <w:rPr>
          <w:rFonts w:asciiTheme="majorHAnsi" w:hAnsiTheme="majorHAnsi" w:cstheme="majorHAnsi"/>
          <w:noProof/>
          <w:sz w:val="24"/>
          <w:szCs w:val="24"/>
        </w:rPr>
        <w:instrText xml:space="preserve"> </w:instrText>
      </w:r>
      <w:r w:rsidR="00A45852">
        <w:rPr>
          <w:rFonts w:asciiTheme="majorHAnsi" w:hAnsiTheme="majorHAnsi" w:cstheme="majorHAnsi"/>
          <w:noProof/>
          <w:sz w:val="24"/>
          <w:szCs w:val="24"/>
        </w:rPr>
        <w:fldChar w:fldCharType="separate"/>
      </w:r>
      <w:r w:rsidR="008C6789">
        <w:rPr>
          <w:rFonts w:asciiTheme="majorHAnsi" w:hAnsiTheme="majorHAnsi" w:cstheme="majorHAnsi"/>
          <w:noProof/>
          <w:sz w:val="24"/>
          <w:szCs w:val="24"/>
        </w:rPr>
        <w:pict w14:anchorId="3E6F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pt;visibility:visible">
            <v:imagedata r:id="rId8" r:href="rId9"/>
          </v:shape>
        </w:pict>
      </w:r>
      <w:r w:rsidR="00A45852">
        <w:rPr>
          <w:rFonts w:asciiTheme="majorHAnsi" w:hAnsiTheme="majorHAnsi" w:cstheme="majorHAnsi"/>
          <w:noProof/>
          <w:sz w:val="24"/>
          <w:szCs w:val="24"/>
        </w:rPr>
        <w:fldChar w:fldCharType="end"/>
      </w:r>
      <w:r w:rsidR="007D1A75" w:rsidRPr="001222DD">
        <w:rPr>
          <w:rFonts w:asciiTheme="majorHAnsi" w:hAnsiTheme="majorHAnsi" w:cstheme="majorHAnsi"/>
          <w:noProof/>
          <w:sz w:val="24"/>
          <w:szCs w:val="24"/>
        </w:rPr>
        <w:fldChar w:fldCharType="end"/>
      </w:r>
      <w:r w:rsidRPr="001222DD">
        <w:rPr>
          <w:rFonts w:asciiTheme="majorHAnsi" w:hAnsiTheme="majorHAnsi" w:cstheme="majorHAnsi"/>
          <w:noProof/>
          <w:sz w:val="24"/>
          <w:szCs w:val="24"/>
        </w:rPr>
        <w:fldChar w:fldCharType="end"/>
      </w:r>
      <w:r w:rsidRPr="001222DD">
        <w:rPr>
          <w:rFonts w:asciiTheme="majorHAnsi" w:hAnsiTheme="majorHAnsi" w:cstheme="majorHAnsi"/>
          <w:noProof/>
          <w:sz w:val="24"/>
          <w:szCs w:val="24"/>
        </w:rPr>
        <w:fldChar w:fldCharType="end"/>
      </w:r>
      <w:r w:rsidRPr="001222DD">
        <w:rPr>
          <w:rFonts w:asciiTheme="majorHAnsi" w:hAnsiTheme="majorHAnsi" w:cstheme="majorHAnsi"/>
          <w:noProof/>
          <w:sz w:val="24"/>
          <w:szCs w:val="24"/>
        </w:rPr>
        <w:fldChar w:fldCharType="end"/>
      </w:r>
    </w:p>
    <w:p w14:paraId="5D4F796C" w14:textId="77777777" w:rsidR="00D1740A" w:rsidRPr="001222DD" w:rsidRDefault="00D1740A" w:rsidP="00D1740A">
      <w:pPr>
        <w:jc w:val="center"/>
        <w:rPr>
          <w:rFonts w:asciiTheme="majorHAnsi" w:eastAsia="Calibri" w:hAnsiTheme="majorHAnsi" w:cstheme="majorHAnsi"/>
          <w:b/>
          <w:sz w:val="24"/>
          <w:szCs w:val="24"/>
        </w:rPr>
      </w:pPr>
    </w:p>
    <w:p w14:paraId="4CF20E68" w14:textId="77777777" w:rsidR="00D1740A" w:rsidRPr="001222DD" w:rsidRDefault="00D1740A" w:rsidP="00D1740A">
      <w:pPr>
        <w:jc w:val="center"/>
        <w:rPr>
          <w:rFonts w:asciiTheme="majorHAnsi" w:eastAsia="Calibri" w:hAnsiTheme="majorHAnsi" w:cstheme="majorHAnsi"/>
          <w:b/>
          <w:sz w:val="24"/>
          <w:szCs w:val="24"/>
        </w:rPr>
      </w:pPr>
      <w:r w:rsidRPr="001222DD">
        <w:rPr>
          <w:rFonts w:asciiTheme="majorHAnsi" w:eastAsia="Calibri" w:hAnsiTheme="majorHAnsi" w:cstheme="majorHAnsi"/>
          <w:b/>
          <w:sz w:val="24"/>
          <w:szCs w:val="24"/>
        </w:rPr>
        <w:t>„Żłobek w Drezdenku”</w:t>
      </w:r>
    </w:p>
    <w:p w14:paraId="7D1F9461" w14:textId="77777777" w:rsidR="00D1740A" w:rsidRPr="001222DD" w:rsidRDefault="00D1740A" w:rsidP="00D1740A">
      <w:pPr>
        <w:pStyle w:val="Stopka"/>
        <w:jc w:val="center"/>
        <w:rPr>
          <w:rFonts w:asciiTheme="majorHAnsi" w:hAnsiTheme="majorHAnsi" w:cstheme="majorHAnsi"/>
          <w:color w:val="000080"/>
          <w:sz w:val="24"/>
          <w:szCs w:val="24"/>
        </w:rPr>
      </w:pPr>
      <w:r w:rsidRPr="001222DD">
        <w:rPr>
          <w:rFonts w:asciiTheme="majorHAnsi" w:hAnsiTheme="majorHAnsi" w:cstheme="majorHAnsi"/>
          <w:sz w:val="24"/>
          <w:szCs w:val="24"/>
        </w:rPr>
        <w:t>Projekt współfinansowany przez Unię Europejską w ramach Europejskiego Funduszu Społecznego</w:t>
      </w:r>
    </w:p>
    <w:p w14:paraId="4FBA7038" w14:textId="64E04C85" w:rsidR="00D1740A" w:rsidRPr="001222DD" w:rsidRDefault="00D1740A" w:rsidP="00857428">
      <w:pPr>
        <w:spacing w:line="360" w:lineRule="auto"/>
        <w:jc w:val="center"/>
        <w:rPr>
          <w:rFonts w:asciiTheme="majorHAnsi" w:hAnsiTheme="majorHAnsi" w:cstheme="majorHAnsi"/>
          <w:b/>
          <w:sz w:val="24"/>
          <w:szCs w:val="24"/>
        </w:rPr>
      </w:pPr>
    </w:p>
    <w:p w14:paraId="00000001" w14:textId="2C0ED2D1" w:rsidR="008A53FD" w:rsidRPr="001222DD" w:rsidRDefault="005C2461" w:rsidP="00857428">
      <w:pPr>
        <w:spacing w:line="360" w:lineRule="auto"/>
        <w:jc w:val="center"/>
        <w:rPr>
          <w:rFonts w:asciiTheme="majorHAnsi" w:hAnsiTheme="majorHAnsi" w:cstheme="majorHAnsi"/>
          <w:b/>
          <w:sz w:val="24"/>
          <w:szCs w:val="24"/>
        </w:rPr>
      </w:pPr>
      <w:r w:rsidRPr="001222DD">
        <w:rPr>
          <w:rFonts w:asciiTheme="majorHAnsi" w:hAnsiTheme="majorHAnsi" w:cstheme="majorHAnsi"/>
          <w:b/>
          <w:sz w:val="24"/>
          <w:szCs w:val="24"/>
        </w:rPr>
        <w:t>SPECYFIKACJA WARUNKÓW ZAMÓWIENIA</w:t>
      </w:r>
    </w:p>
    <w:p w14:paraId="00000003" w14:textId="77777777" w:rsidR="008A53FD" w:rsidRPr="001222DD" w:rsidRDefault="008A53FD" w:rsidP="00857428">
      <w:pPr>
        <w:spacing w:line="360" w:lineRule="auto"/>
        <w:jc w:val="center"/>
        <w:rPr>
          <w:rFonts w:asciiTheme="majorHAnsi" w:hAnsiTheme="majorHAnsi" w:cstheme="majorHAnsi"/>
          <w:sz w:val="24"/>
          <w:szCs w:val="24"/>
        </w:rPr>
      </w:pPr>
    </w:p>
    <w:p w14:paraId="00000004" w14:textId="77777777" w:rsidR="008A53FD" w:rsidRPr="001222DD" w:rsidRDefault="005C2461" w:rsidP="00857428">
      <w:pPr>
        <w:spacing w:line="360" w:lineRule="auto"/>
        <w:jc w:val="center"/>
        <w:rPr>
          <w:rFonts w:asciiTheme="majorHAnsi" w:hAnsiTheme="majorHAnsi" w:cstheme="majorHAnsi"/>
          <w:b/>
          <w:sz w:val="24"/>
          <w:szCs w:val="24"/>
        </w:rPr>
      </w:pPr>
      <w:r w:rsidRPr="001222DD">
        <w:rPr>
          <w:rFonts w:asciiTheme="majorHAnsi" w:hAnsiTheme="majorHAnsi" w:cstheme="majorHAnsi"/>
          <w:b/>
          <w:sz w:val="24"/>
          <w:szCs w:val="24"/>
        </w:rPr>
        <w:t>ZAMAWIAJĄCY:</w:t>
      </w:r>
    </w:p>
    <w:p w14:paraId="00000005" w14:textId="2CF2E355" w:rsidR="008A53FD" w:rsidRPr="001222DD" w:rsidRDefault="00857428" w:rsidP="001A4396">
      <w:pPr>
        <w:spacing w:line="360" w:lineRule="auto"/>
        <w:jc w:val="center"/>
        <w:rPr>
          <w:rFonts w:asciiTheme="majorHAnsi" w:hAnsiTheme="majorHAnsi" w:cstheme="majorHAnsi"/>
          <w:b/>
          <w:sz w:val="24"/>
          <w:szCs w:val="24"/>
        </w:rPr>
      </w:pPr>
      <w:r w:rsidRPr="001222DD">
        <w:rPr>
          <w:rFonts w:asciiTheme="majorHAnsi" w:hAnsiTheme="majorHAnsi" w:cstheme="majorHAnsi"/>
          <w:b/>
          <w:sz w:val="24"/>
          <w:szCs w:val="24"/>
        </w:rPr>
        <w:t>Gmina Drezdenko</w:t>
      </w:r>
      <w:r w:rsidR="001A4396" w:rsidRPr="001222DD">
        <w:rPr>
          <w:rFonts w:asciiTheme="majorHAnsi" w:hAnsiTheme="majorHAnsi" w:cstheme="majorHAnsi"/>
          <w:b/>
          <w:sz w:val="24"/>
          <w:szCs w:val="24"/>
        </w:rPr>
        <w:t xml:space="preserve">, </w:t>
      </w:r>
      <w:r w:rsidRPr="001222DD">
        <w:rPr>
          <w:rFonts w:asciiTheme="majorHAnsi" w:hAnsiTheme="majorHAnsi" w:cstheme="majorHAnsi"/>
          <w:b/>
          <w:sz w:val="24"/>
          <w:szCs w:val="24"/>
        </w:rPr>
        <w:t>ul. Warszawska 1, 66-530 Drezdenko</w:t>
      </w:r>
    </w:p>
    <w:p w14:paraId="00000006" w14:textId="77777777" w:rsidR="008A53FD" w:rsidRPr="001222DD" w:rsidRDefault="008A53FD" w:rsidP="00857428">
      <w:pPr>
        <w:spacing w:line="360" w:lineRule="auto"/>
        <w:jc w:val="center"/>
        <w:rPr>
          <w:rFonts w:asciiTheme="majorHAnsi" w:hAnsiTheme="majorHAnsi" w:cstheme="majorHAnsi"/>
          <w:sz w:val="24"/>
          <w:szCs w:val="24"/>
        </w:rPr>
      </w:pPr>
    </w:p>
    <w:p w14:paraId="00000007" w14:textId="14446EC3" w:rsidR="008A53FD" w:rsidRPr="001222DD" w:rsidRDefault="005C2461" w:rsidP="009816F3">
      <w:pPr>
        <w:spacing w:before="240"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Zaprasza do złożenia oferty </w:t>
      </w:r>
      <w:r w:rsidR="009816F3" w:rsidRPr="001222DD">
        <w:rPr>
          <w:rFonts w:asciiTheme="majorHAnsi" w:hAnsiTheme="majorHAnsi" w:cstheme="majorHAnsi"/>
          <w:sz w:val="24"/>
          <w:szCs w:val="24"/>
        </w:rPr>
        <w:t xml:space="preserve">w postępowaniu </w:t>
      </w:r>
      <w:r w:rsidRPr="001222DD">
        <w:rPr>
          <w:rFonts w:asciiTheme="majorHAnsi" w:hAnsiTheme="majorHAnsi" w:cstheme="majorHAnsi"/>
          <w:sz w:val="24"/>
          <w:szCs w:val="24"/>
        </w:rPr>
        <w:t>pn</w:t>
      </w:r>
      <w:r w:rsidR="009816F3" w:rsidRPr="001222DD">
        <w:rPr>
          <w:rFonts w:asciiTheme="majorHAnsi" w:hAnsiTheme="majorHAnsi" w:cstheme="majorHAnsi"/>
          <w:sz w:val="24"/>
          <w:szCs w:val="24"/>
        </w:rPr>
        <w:t>.</w:t>
      </w:r>
      <w:r w:rsidRPr="001222DD">
        <w:rPr>
          <w:rFonts w:asciiTheme="majorHAnsi" w:hAnsiTheme="majorHAnsi" w:cstheme="majorHAnsi"/>
          <w:sz w:val="24"/>
          <w:szCs w:val="24"/>
        </w:rPr>
        <w:t>:</w:t>
      </w:r>
    </w:p>
    <w:p w14:paraId="00000008" w14:textId="77777777" w:rsidR="008A53FD" w:rsidRPr="001222DD" w:rsidRDefault="008A53FD" w:rsidP="00857428">
      <w:pPr>
        <w:spacing w:line="360" w:lineRule="auto"/>
        <w:jc w:val="center"/>
        <w:rPr>
          <w:rFonts w:asciiTheme="majorHAnsi" w:hAnsiTheme="majorHAnsi" w:cstheme="majorHAnsi"/>
          <w:b/>
          <w:sz w:val="24"/>
          <w:szCs w:val="24"/>
        </w:rPr>
      </w:pPr>
    </w:p>
    <w:p w14:paraId="00000010" w14:textId="2598A5DD" w:rsidR="008A53FD" w:rsidRPr="001222DD" w:rsidRDefault="008827D2" w:rsidP="00857428">
      <w:pPr>
        <w:spacing w:line="360" w:lineRule="auto"/>
        <w:jc w:val="center"/>
        <w:rPr>
          <w:rFonts w:asciiTheme="majorHAnsi" w:hAnsiTheme="majorHAnsi" w:cstheme="majorHAnsi"/>
          <w:b/>
          <w:sz w:val="24"/>
          <w:szCs w:val="24"/>
        </w:rPr>
      </w:pPr>
      <w:r w:rsidRPr="001222DD">
        <w:rPr>
          <w:rFonts w:asciiTheme="majorHAnsi" w:eastAsia="Calibri" w:hAnsiTheme="majorHAnsi" w:cstheme="majorHAnsi"/>
          <w:b/>
          <w:sz w:val="24"/>
          <w:szCs w:val="24"/>
        </w:rPr>
        <w:t>Przygotowanie i dowóz posiłków do Żłobka Gminnego  w Drezdenku</w:t>
      </w:r>
    </w:p>
    <w:p w14:paraId="298F011E" w14:textId="6E2A9F68" w:rsidR="00D3778B" w:rsidRPr="001222DD" w:rsidRDefault="00D3778B" w:rsidP="00857428">
      <w:pPr>
        <w:spacing w:line="360" w:lineRule="auto"/>
        <w:jc w:val="center"/>
        <w:rPr>
          <w:rFonts w:asciiTheme="majorHAnsi" w:hAnsiTheme="majorHAnsi" w:cstheme="majorHAnsi"/>
          <w:sz w:val="24"/>
          <w:szCs w:val="24"/>
        </w:rPr>
      </w:pPr>
    </w:p>
    <w:p w14:paraId="00000011" w14:textId="1951379F" w:rsidR="008A53FD" w:rsidRPr="001222DD" w:rsidRDefault="005C2461" w:rsidP="009816F3">
      <w:pPr>
        <w:spacing w:line="360" w:lineRule="auto"/>
        <w:rPr>
          <w:rFonts w:asciiTheme="majorHAnsi" w:hAnsiTheme="majorHAnsi" w:cstheme="majorHAnsi"/>
          <w:color w:val="FF9900"/>
          <w:sz w:val="24"/>
          <w:szCs w:val="24"/>
        </w:rPr>
      </w:pPr>
      <w:r w:rsidRPr="001222DD">
        <w:rPr>
          <w:rFonts w:asciiTheme="majorHAnsi" w:hAnsiTheme="majorHAnsi" w:cstheme="majorHAnsi"/>
          <w:sz w:val="24"/>
          <w:szCs w:val="24"/>
        </w:rPr>
        <w:t xml:space="preserve">Nr postępowania: </w:t>
      </w:r>
      <w:r w:rsidR="00857428" w:rsidRPr="001222DD">
        <w:rPr>
          <w:rFonts w:asciiTheme="majorHAnsi" w:hAnsiTheme="majorHAnsi" w:cstheme="majorHAnsi"/>
          <w:sz w:val="24"/>
          <w:szCs w:val="24"/>
        </w:rPr>
        <w:t>RI.271.1.</w:t>
      </w:r>
      <w:r w:rsidR="00144F37" w:rsidRPr="001222DD">
        <w:rPr>
          <w:rFonts w:asciiTheme="majorHAnsi" w:hAnsiTheme="majorHAnsi" w:cstheme="majorHAnsi"/>
          <w:sz w:val="24"/>
          <w:szCs w:val="24"/>
        </w:rPr>
        <w:t>3</w:t>
      </w:r>
      <w:r w:rsidR="008827D2" w:rsidRPr="001222DD">
        <w:rPr>
          <w:rFonts w:asciiTheme="majorHAnsi" w:hAnsiTheme="majorHAnsi" w:cstheme="majorHAnsi"/>
          <w:sz w:val="24"/>
          <w:szCs w:val="24"/>
        </w:rPr>
        <w:t>6</w:t>
      </w:r>
      <w:r w:rsidR="00857428" w:rsidRPr="001222DD">
        <w:rPr>
          <w:rFonts w:asciiTheme="majorHAnsi" w:hAnsiTheme="majorHAnsi" w:cstheme="majorHAnsi"/>
          <w:sz w:val="24"/>
          <w:szCs w:val="24"/>
        </w:rPr>
        <w:t>.2021</w:t>
      </w:r>
    </w:p>
    <w:p w14:paraId="6973D26D" w14:textId="145B9C5A" w:rsidR="009816F3" w:rsidRPr="001222DD" w:rsidRDefault="009816F3" w:rsidP="009816F3">
      <w:pPr>
        <w:spacing w:before="240"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Tryb udzielenia zamówienia:  art. 275 pkt 1 </w:t>
      </w:r>
    </w:p>
    <w:p w14:paraId="6A6819F6" w14:textId="7992EF14" w:rsidR="009816F3" w:rsidRPr="001222DD" w:rsidRDefault="009816F3" w:rsidP="009816F3">
      <w:pPr>
        <w:spacing w:before="240"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Rodzaj zamówienia: </w:t>
      </w:r>
      <w:r w:rsidR="00144F37" w:rsidRPr="001222DD">
        <w:rPr>
          <w:rFonts w:asciiTheme="majorHAnsi" w:hAnsiTheme="majorHAnsi" w:cstheme="majorHAnsi"/>
          <w:sz w:val="24"/>
          <w:szCs w:val="24"/>
        </w:rPr>
        <w:t>Usługi</w:t>
      </w:r>
    </w:p>
    <w:p w14:paraId="3AF3AF86" w14:textId="38177053" w:rsidR="009816F3" w:rsidRPr="001222DD" w:rsidRDefault="009816F3" w:rsidP="009816F3">
      <w:pPr>
        <w:spacing w:before="240" w:line="360" w:lineRule="auto"/>
        <w:jc w:val="both"/>
        <w:rPr>
          <w:rFonts w:asciiTheme="majorHAnsi" w:hAnsiTheme="majorHAnsi" w:cstheme="majorHAnsi"/>
          <w:sz w:val="24"/>
          <w:szCs w:val="24"/>
        </w:rPr>
      </w:pPr>
      <w:r w:rsidRPr="001222DD">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1222DD">
        <w:rPr>
          <w:rFonts w:asciiTheme="majorHAnsi" w:hAnsiTheme="majorHAnsi" w:cstheme="majorHAnsi"/>
          <w:sz w:val="24"/>
          <w:szCs w:val="24"/>
        </w:rPr>
        <w:t>21</w:t>
      </w:r>
      <w:r w:rsidRPr="001222DD">
        <w:rPr>
          <w:rFonts w:asciiTheme="majorHAnsi" w:hAnsiTheme="majorHAnsi" w:cstheme="majorHAnsi"/>
          <w:sz w:val="24"/>
          <w:szCs w:val="24"/>
        </w:rPr>
        <w:t xml:space="preserve"> r. poz. </w:t>
      </w:r>
      <w:r w:rsidR="00D90537" w:rsidRPr="001222DD">
        <w:rPr>
          <w:rFonts w:asciiTheme="majorHAnsi" w:hAnsiTheme="majorHAnsi" w:cstheme="majorHAnsi"/>
          <w:sz w:val="24"/>
          <w:szCs w:val="24"/>
        </w:rPr>
        <w:t>1129</w:t>
      </w:r>
      <w:r w:rsidRPr="001222DD">
        <w:rPr>
          <w:rFonts w:asciiTheme="majorHAnsi" w:hAnsiTheme="majorHAnsi" w:cstheme="majorHAnsi"/>
          <w:sz w:val="24"/>
          <w:szCs w:val="24"/>
        </w:rPr>
        <w:t>) – dalej ustawy PZP</w:t>
      </w:r>
    </w:p>
    <w:p w14:paraId="0B67B36B" w14:textId="77777777" w:rsidR="00CB721F" w:rsidRPr="001222DD"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1222DD" w:rsidRDefault="002F0EF1" w:rsidP="002F0EF1">
      <w:pPr>
        <w:spacing w:line="360" w:lineRule="auto"/>
        <w:ind w:left="5760" w:firstLine="720"/>
        <w:rPr>
          <w:rFonts w:asciiTheme="majorHAnsi" w:hAnsiTheme="majorHAnsi" w:cstheme="majorHAnsi"/>
          <w:b/>
          <w:bCs/>
          <w:sz w:val="24"/>
          <w:szCs w:val="24"/>
        </w:rPr>
      </w:pPr>
      <w:r w:rsidRPr="001222DD">
        <w:rPr>
          <w:rFonts w:asciiTheme="majorHAnsi" w:hAnsiTheme="majorHAnsi" w:cstheme="majorHAnsi"/>
          <w:b/>
          <w:bCs/>
          <w:sz w:val="24"/>
          <w:szCs w:val="24"/>
        </w:rPr>
        <w:t>ZATWIERDZAM</w:t>
      </w:r>
    </w:p>
    <w:p w14:paraId="155AC0B1" w14:textId="55DA2139" w:rsidR="00A8604A" w:rsidRPr="001222DD" w:rsidRDefault="001A4396" w:rsidP="00434566">
      <w:pPr>
        <w:spacing w:line="360" w:lineRule="auto"/>
        <w:ind w:left="6480"/>
        <w:jc w:val="center"/>
        <w:rPr>
          <w:rFonts w:asciiTheme="majorHAnsi" w:hAnsiTheme="majorHAnsi" w:cstheme="majorHAnsi"/>
          <w:sz w:val="24"/>
          <w:szCs w:val="24"/>
        </w:rPr>
      </w:pPr>
      <w:r w:rsidRPr="001222DD">
        <w:rPr>
          <w:rFonts w:asciiTheme="majorHAnsi" w:hAnsiTheme="majorHAnsi" w:cstheme="majorHAnsi"/>
          <w:sz w:val="24"/>
          <w:szCs w:val="24"/>
        </w:rPr>
        <w:t xml:space="preserve">Burmistrz Drezdenka </w:t>
      </w:r>
    </w:p>
    <w:p w14:paraId="2C395A81" w14:textId="6E09D995" w:rsidR="001A4396" w:rsidRPr="001222DD" w:rsidRDefault="001A4396" w:rsidP="00434566">
      <w:pPr>
        <w:spacing w:line="360" w:lineRule="auto"/>
        <w:ind w:left="6480"/>
        <w:jc w:val="center"/>
        <w:rPr>
          <w:rFonts w:asciiTheme="majorHAnsi" w:hAnsiTheme="majorHAnsi" w:cstheme="majorHAnsi"/>
          <w:sz w:val="24"/>
          <w:szCs w:val="24"/>
        </w:rPr>
      </w:pPr>
      <w:r w:rsidRPr="001222DD">
        <w:rPr>
          <w:rFonts w:asciiTheme="majorHAnsi" w:hAnsiTheme="majorHAnsi" w:cstheme="majorHAnsi"/>
          <w:sz w:val="24"/>
          <w:szCs w:val="24"/>
        </w:rPr>
        <w:t xml:space="preserve">Karolina Piotrowska </w:t>
      </w:r>
    </w:p>
    <w:p w14:paraId="00000027" w14:textId="77777777" w:rsidR="008A53FD" w:rsidRPr="001222DD" w:rsidRDefault="008A53FD" w:rsidP="00857428">
      <w:pPr>
        <w:spacing w:line="360" w:lineRule="auto"/>
        <w:jc w:val="center"/>
        <w:rPr>
          <w:rFonts w:asciiTheme="majorHAnsi" w:hAnsiTheme="majorHAnsi" w:cstheme="majorHAnsi"/>
          <w:sz w:val="24"/>
          <w:szCs w:val="24"/>
        </w:rPr>
      </w:pPr>
    </w:p>
    <w:p w14:paraId="00000028" w14:textId="422D4DBB" w:rsidR="008A53FD" w:rsidRPr="001222DD" w:rsidRDefault="001A4396" w:rsidP="00857428">
      <w:pPr>
        <w:spacing w:line="360" w:lineRule="auto"/>
        <w:jc w:val="center"/>
        <w:rPr>
          <w:rFonts w:asciiTheme="majorHAnsi" w:hAnsiTheme="majorHAnsi" w:cstheme="majorHAnsi"/>
          <w:b/>
          <w:sz w:val="24"/>
          <w:szCs w:val="24"/>
        </w:rPr>
      </w:pPr>
      <w:r w:rsidRPr="001222DD">
        <w:rPr>
          <w:rFonts w:asciiTheme="majorHAnsi" w:hAnsiTheme="majorHAnsi" w:cstheme="majorHAnsi"/>
          <w:b/>
          <w:sz w:val="24"/>
          <w:szCs w:val="24"/>
        </w:rPr>
        <w:t>14</w:t>
      </w:r>
      <w:r w:rsidR="00C3736D" w:rsidRPr="001222DD">
        <w:rPr>
          <w:rFonts w:asciiTheme="majorHAnsi" w:hAnsiTheme="majorHAnsi" w:cstheme="majorHAnsi"/>
          <w:b/>
          <w:sz w:val="24"/>
          <w:szCs w:val="24"/>
        </w:rPr>
        <w:t>.12</w:t>
      </w:r>
      <w:r w:rsidR="002F0EF1" w:rsidRPr="001222DD">
        <w:rPr>
          <w:rFonts w:asciiTheme="majorHAnsi" w:hAnsiTheme="majorHAnsi" w:cstheme="majorHAnsi"/>
          <w:b/>
          <w:sz w:val="24"/>
          <w:szCs w:val="24"/>
        </w:rPr>
        <w:t>.</w:t>
      </w:r>
      <w:r w:rsidR="005C2461" w:rsidRPr="001222DD">
        <w:rPr>
          <w:rFonts w:asciiTheme="majorHAnsi" w:hAnsiTheme="majorHAnsi" w:cstheme="majorHAnsi"/>
          <w:b/>
          <w:sz w:val="24"/>
          <w:szCs w:val="24"/>
        </w:rPr>
        <w:t>2021</w:t>
      </w:r>
      <w:r w:rsidR="002F0EF1" w:rsidRPr="001222DD">
        <w:rPr>
          <w:rFonts w:asciiTheme="majorHAnsi" w:hAnsiTheme="majorHAnsi" w:cstheme="majorHAnsi"/>
          <w:b/>
          <w:sz w:val="24"/>
          <w:szCs w:val="24"/>
        </w:rPr>
        <w:t xml:space="preserve">r. </w:t>
      </w:r>
    </w:p>
    <w:p w14:paraId="00000045" w14:textId="304E9518" w:rsidR="008A53FD" w:rsidRPr="001222DD" w:rsidRDefault="005C2461" w:rsidP="00EE0D6D">
      <w:pPr>
        <w:spacing w:line="360" w:lineRule="auto"/>
        <w:rPr>
          <w:rFonts w:asciiTheme="majorHAnsi" w:hAnsiTheme="majorHAnsi" w:cstheme="majorHAnsi"/>
          <w:b/>
          <w:sz w:val="24"/>
          <w:szCs w:val="24"/>
        </w:rPr>
      </w:pPr>
      <w:r w:rsidRPr="001222DD">
        <w:rPr>
          <w:rFonts w:asciiTheme="majorHAnsi" w:hAnsiTheme="majorHAnsi" w:cstheme="majorHAnsi"/>
          <w:sz w:val="24"/>
          <w:szCs w:val="24"/>
        </w:rPr>
        <w:br w:type="page"/>
      </w:r>
    </w:p>
    <w:p w14:paraId="00000046" w14:textId="77777777" w:rsidR="008A53FD" w:rsidRPr="001222DD"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1222DD">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1222DD" w:rsidRDefault="00A43367" w:rsidP="00A43367">
      <w:pPr>
        <w:spacing w:before="240" w:after="240" w:line="360" w:lineRule="auto"/>
        <w:rPr>
          <w:rFonts w:asciiTheme="majorHAnsi" w:hAnsiTheme="majorHAnsi" w:cstheme="majorHAnsi"/>
          <w:b/>
          <w:sz w:val="24"/>
          <w:szCs w:val="24"/>
        </w:rPr>
      </w:pPr>
      <w:r w:rsidRPr="001222DD">
        <w:rPr>
          <w:rFonts w:asciiTheme="majorHAnsi" w:hAnsiTheme="majorHAnsi" w:cstheme="majorHAnsi"/>
          <w:sz w:val="24"/>
          <w:szCs w:val="24"/>
          <w:lang w:val="pl-PL"/>
        </w:rPr>
        <w:t xml:space="preserve">Nazwa oraz adres Zamawiającego: </w:t>
      </w:r>
      <w:r w:rsidRPr="001222DD">
        <w:rPr>
          <w:rFonts w:asciiTheme="majorHAnsi" w:hAnsiTheme="majorHAnsi" w:cstheme="majorHAnsi"/>
          <w:b/>
          <w:sz w:val="24"/>
          <w:szCs w:val="24"/>
        </w:rPr>
        <w:t>Gmina Drezdenko, ul. Warszawska 1, 66-530 Drezdenko</w:t>
      </w:r>
    </w:p>
    <w:p w14:paraId="63D1CA65" w14:textId="282CE99C" w:rsidR="00A43367" w:rsidRPr="001222DD" w:rsidRDefault="00A43367" w:rsidP="00A43367">
      <w:pPr>
        <w:spacing w:before="240" w:after="240" w:line="360" w:lineRule="auto"/>
        <w:rPr>
          <w:rFonts w:asciiTheme="majorHAnsi" w:hAnsiTheme="majorHAnsi" w:cstheme="majorHAnsi"/>
          <w:b/>
          <w:sz w:val="24"/>
          <w:szCs w:val="24"/>
        </w:rPr>
      </w:pPr>
      <w:r w:rsidRPr="001222DD">
        <w:rPr>
          <w:rFonts w:asciiTheme="majorHAnsi" w:hAnsiTheme="majorHAnsi" w:cstheme="majorHAnsi"/>
          <w:sz w:val="24"/>
          <w:szCs w:val="24"/>
          <w:lang w:val="pl-PL"/>
        </w:rPr>
        <w:t xml:space="preserve">Numer tel.: </w:t>
      </w:r>
      <w:r w:rsidRPr="001222DD">
        <w:rPr>
          <w:rFonts w:asciiTheme="majorHAnsi" w:hAnsiTheme="majorHAnsi" w:cstheme="majorHAnsi"/>
          <w:b/>
          <w:sz w:val="24"/>
          <w:szCs w:val="24"/>
        </w:rPr>
        <w:t>95 762 02 02</w:t>
      </w:r>
    </w:p>
    <w:p w14:paraId="024E674D" w14:textId="4397BA5B" w:rsidR="00A43367" w:rsidRPr="001222DD" w:rsidRDefault="00A43367" w:rsidP="00A43367">
      <w:pPr>
        <w:autoSpaceDE w:val="0"/>
        <w:autoSpaceDN w:val="0"/>
        <w:adjustRightInd w:val="0"/>
        <w:spacing w:line="240" w:lineRule="auto"/>
        <w:rPr>
          <w:rFonts w:asciiTheme="majorHAnsi" w:hAnsiTheme="majorHAnsi" w:cstheme="majorHAnsi"/>
          <w:sz w:val="24"/>
          <w:szCs w:val="24"/>
          <w:lang w:val="pl-PL"/>
        </w:rPr>
      </w:pPr>
      <w:r w:rsidRPr="001222DD">
        <w:rPr>
          <w:rFonts w:asciiTheme="majorHAnsi" w:hAnsiTheme="majorHAnsi" w:cstheme="majorHAnsi"/>
          <w:sz w:val="24"/>
          <w:szCs w:val="24"/>
          <w:lang w:val="pl-PL"/>
        </w:rPr>
        <w:t xml:space="preserve">Adres poczty elektronicznej: </w:t>
      </w:r>
      <w:hyperlink r:id="rId10" w:history="1">
        <w:r w:rsidRPr="001222DD">
          <w:rPr>
            <w:rStyle w:val="Hipercze"/>
            <w:rFonts w:asciiTheme="majorHAnsi" w:hAnsiTheme="majorHAnsi" w:cstheme="majorHAnsi"/>
            <w:sz w:val="24"/>
            <w:szCs w:val="24"/>
            <w:lang w:val="pl-PL"/>
          </w:rPr>
          <w:t>przetargi@drezdenko.pl</w:t>
        </w:r>
      </w:hyperlink>
      <w:r w:rsidRPr="001222DD">
        <w:rPr>
          <w:rStyle w:val="Hipercze"/>
          <w:rFonts w:asciiTheme="majorHAnsi" w:hAnsiTheme="majorHAnsi" w:cstheme="majorHAnsi"/>
          <w:b/>
          <w:color w:val="auto"/>
          <w:sz w:val="24"/>
          <w:szCs w:val="24"/>
        </w:rPr>
        <w:t xml:space="preserve"> </w:t>
      </w:r>
    </w:p>
    <w:p w14:paraId="66975B5C" w14:textId="398A0AF8" w:rsidR="00A43367" w:rsidRPr="001222DD" w:rsidRDefault="00A43367" w:rsidP="00A43367">
      <w:pPr>
        <w:spacing w:before="240" w:after="240" w:line="360" w:lineRule="auto"/>
        <w:rPr>
          <w:rFonts w:asciiTheme="majorHAnsi" w:hAnsiTheme="majorHAnsi" w:cstheme="majorHAnsi"/>
          <w:color w:val="1D174F"/>
          <w:sz w:val="24"/>
          <w:szCs w:val="24"/>
          <w:lang w:val="pl-PL"/>
        </w:rPr>
      </w:pPr>
      <w:r w:rsidRPr="001222DD">
        <w:rPr>
          <w:rFonts w:asciiTheme="majorHAnsi" w:hAnsiTheme="majorHAnsi" w:cstheme="majorHAnsi"/>
          <w:sz w:val="24"/>
          <w:szCs w:val="24"/>
          <w:lang w:val="pl-PL"/>
        </w:rPr>
        <w:t xml:space="preserve">Adres strony internetowej prowadzonego postępowania:  </w:t>
      </w:r>
      <w:hyperlink r:id="rId11" w:history="1">
        <w:r w:rsidRPr="001222DD">
          <w:rPr>
            <w:rStyle w:val="Hipercze"/>
            <w:rFonts w:asciiTheme="majorHAnsi" w:hAnsiTheme="majorHAnsi" w:cstheme="majorHAnsi"/>
            <w:sz w:val="24"/>
            <w:szCs w:val="24"/>
            <w:lang w:val="pl-PL"/>
          </w:rPr>
          <w:t>https://platformazakupowa.pl/pn/drezdenko</w:t>
        </w:r>
      </w:hyperlink>
      <w:r w:rsidRPr="001222DD">
        <w:rPr>
          <w:rFonts w:asciiTheme="majorHAnsi" w:hAnsiTheme="majorHAnsi" w:cstheme="majorHAnsi"/>
          <w:color w:val="1D174F"/>
          <w:sz w:val="24"/>
          <w:szCs w:val="24"/>
          <w:lang w:val="pl-PL"/>
        </w:rPr>
        <w:t xml:space="preserve"> </w:t>
      </w:r>
    </w:p>
    <w:p w14:paraId="2943DD00" w14:textId="569FEEA0" w:rsidR="00316AB2" w:rsidRPr="001222DD" w:rsidRDefault="00C249B2" w:rsidP="00C249B2">
      <w:pPr>
        <w:spacing w:before="240" w:after="240" w:line="360" w:lineRule="auto"/>
        <w:jc w:val="both"/>
        <w:rPr>
          <w:rFonts w:asciiTheme="majorHAnsi" w:hAnsiTheme="majorHAnsi" w:cstheme="majorHAnsi"/>
          <w:sz w:val="24"/>
          <w:szCs w:val="24"/>
          <w:lang w:val="pl-PL"/>
        </w:rPr>
      </w:pPr>
      <w:r w:rsidRPr="001222DD">
        <w:rPr>
          <w:rFonts w:asciiTheme="majorHAnsi" w:hAnsiTheme="majorHAnsi" w:cstheme="majorHAnsi"/>
          <w:sz w:val="24"/>
          <w:szCs w:val="24"/>
          <w:lang w:val="pl-PL"/>
        </w:rPr>
        <w:t xml:space="preserve">Zmiany i </w:t>
      </w:r>
      <w:r w:rsidR="00AA0B92" w:rsidRPr="001222DD">
        <w:rPr>
          <w:rFonts w:asciiTheme="majorHAnsi" w:hAnsiTheme="majorHAnsi" w:cstheme="majorHAnsi"/>
          <w:sz w:val="24"/>
          <w:szCs w:val="24"/>
          <w:lang w:val="pl-PL"/>
        </w:rPr>
        <w:t>wyjaśnienia</w:t>
      </w:r>
      <w:r w:rsidRPr="001222DD">
        <w:rPr>
          <w:rFonts w:asciiTheme="majorHAnsi" w:hAnsiTheme="majorHAnsi" w:cstheme="majorHAnsi"/>
          <w:sz w:val="24"/>
          <w:szCs w:val="24"/>
          <w:lang w:val="pl-PL"/>
        </w:rPr>
        <w:t xml:space="preserve"> </w:t>
      </w:r>
      <w:r w:rsidR="00AA0B92" w:rsidRPr="001222DD">
        <w:rPr>
          <w:rFonts w:asciiTheme="majorHAnsi" w:hAnsiTheme="majorHAnsi" w:cstheme="majorHAnsi"/>
          <w:sz w:val="24"/>
          <w:szCs w:val="24"/>
          <w:lang w:val="pl-PL"/>
        </w:rPr>
        <w:t>treści</w:t>
      </w:r>
      <w:r w:rsidRPr="001222DD">
        <w:rPr>
          <w:rFonts w:asciiTheme="majorHAnsi" w:hAnsiTheme="majorHAnsi" w:cstheme="majorHAnsi"/>
          <w:sz w:val="24"/>
          <w:szCs w:val="24"/>
          <w:lang w:val="pl-PL"/>
        </w:rPr>
        <w:t xml:space="preserve"> SWZ oraz inne dokumenty </w:t>
      </w:r>
      <w:r w:rsidR="00AA0B92" w:rsidRPr="001222DD">
        <w:rPr>
          <w:rFonts w:asciiTheme="majorHAnsi" w:hAnsiTheme="majorHAnsi" w:cstheme="majorHAnsi"/>
          <w:sz w:val="24"/>
          <w:szCs w:val="24"/>
          <w:lang w:val="pl-PL"/>
        </w:rPr>
        <w:t>zamówienia</w:t>
      </w:r>
      <w:r w:rsidRPr="001222DD">
        <w:rPr>
          <w:rFonts w:asciiTheme="majorHAnsi" w:hAnsiTheme="majorHAnsi" w:cstheme="majorHAnsi"/>
          <w:sz w:val="24"/>
          <w:szCs w:val="24"/>
          <w:lang w:val="pl-PL"/>
        </w:rPr>
        <w:t xml:space="preserve"> </w:t>
      </w:r>
      <w:r w:rsidR="00AA0B92" w:rsidRPr="001222DD">
        <w:rPr>
          <w:rFonts w:asciiTheme="majorHAnsi" w:hAnsiTheme="majorHAnsi" w:cstheme="majorHAnsi"/>
          <w:sz w:val="24"/>
          <w:szCs w:val="24"/>
          <w:lang w:val="pl-PL"/>
        </w:rPr>
        <w:t>bezpośrednio</w:t>
      </w:r>
      <w:r w:rsidRPr="001222DD">
        <w:rPr>
          <w:rFonts w:asciiTheme="majorHAnsi" w:hAnsiTheme="majorHAnsi" w:cstheme="majorHAnsi"/>
          <w:sz w:val="24"/>
          <w:szCs w:val="24"/>
          <w:lang w:val="pl-PL"/>
        </w:rPr>
        <w:t xml:space="preserve"> </w:t>
      </w:r>
      <w:r w:rsidR="00AA0B92" w:rsidRPr="001222DD">
        <w:rPr>
          <w:rFonts w:asciiTheme="majorHAnsi" w:hAnsiTheme="majorHAnsi" w:cstheme="majorHAnsi"/>
          <w:sz w:val="24"/>
          <w:szCs w:val="24"/>
          <w:lang w:val="pl-PL"/>
        </w:rPr>
        <w:t>związane</w:t>
      </w:r>
      <w:r w:rsidRPr="001222DD">
        <w:rPr>
          <w:rFonts w:asciiTheme="majorHAnsi" w:hAnsiTheme="majorHAnsi" w:cstheme="majorHAnsi"/>
          <w:sz w:val="24"/>
          <w:szCs w:val="24"/>
          <w:lang w:val="pl-PL"/>
        </w:rPr>
        <w:t xml:space="preserve"> z </w:t>
      </w:r>
      <w:r w:rsidR="00AA0B92" w:rsidRPr="001222DD">
        <w:rPr>
          <w:rFonts w:asciiTheme="majorHAnsi" w:hAnsiTheme="majorHAnsi" w:cstheme="majorHAnsi"/>
          <w:sz w:val="24"/>
          <w:szCs w:val="24"/>
          <w:lang w:val="pl-PL"/>
        </w:rPr>
        <w:t>postępowaniem</w:t>
      </w:r>
      <w:r w:rsidRPr="001222DD">
        <w:rPr>
          <w:rFonts w:asciiTheme="majorHAnsi" w:hAnsiTheme="majorHAnsi" w:cstheme="majorHAnsi"/>
          <w:sz w:val="24"/>
          <w:szCs w:val="24"/>
          <w:lang w:val="pl-PL"/>
        </w:rPr>
        <w:t xml:space="preserve"> o udzielenie </w:t>
      </w:r>
      <w:r w:rsidR="00AA0B92" w:rsidRPr="001222DD">
        <w:rPr>
          <w:rFonts w:asciiTheme="majorHAnsi" w:hAnsiTheme="majorHAnsi" w:cstheme="majorHAnsi"/>
          <w:sz w:val="24"/>
          <w:szCs w:val="24"/>
          <w:lang w:val="pl-PL"/>
        </w:rPr>
        <w:t>zamówienia</w:t>
      </w:r>
      <w:r w:rsidRPr="001222DD">
        <w:rPr>
          <w:rFonts w:asciiTheme="majorHAnsi" w:hAnsiTheme="majorHAnsi" w:cstheme="majorHAnsi"/>
          <w:sz w:val="24"/>
          <w:szCs w:val="24"/>
          <w:lang w:val="pl-PL"/>
        </w:rPr>
        <w:t xml:space="preserve"> będą udostępniane na stronie internetowej prowadzonego postępowania</w:t>
      </w:r>
      <w:r w:rsidR="00AA0B92" w:rsidRPr="001222DD">
        <w:rPr>
          <w:rFonts w:asciiTheme="majorHAnsi" w:hAnsiTheme="majorHAnsi" w:cstheme="majorHAnsi"/>
          <w:sz w:val="24"/>
          <w:szCs w:val="24"/>
          <w:lang w:val="pl-PL"/>
        </w:rPr>
        <w:t xml:space="preserve"> </w:t>
      </w:r>
      <w:hyperlink r:id="rId12" w:history="1">
        <w:r w:rsidR="00AA0B92" w:rsidRPr="001222DD">
          <w:rPr>
            <w:rStyle w:val="Hipercze"/>
            <w:rFonts w:asciiTheme="majorHAnsi" w:hAnsiTheme="majorHAnsi" w:cstheme="majorHAnsi"/>
            <w:sz w:val="24"/>
            <w:szCs w:val="24"/>
            <w:lang w:val="pl-PL"/>
          </w:rPr>
          <w:t>https://platformazakupowa.pl/pn/drezdenko</w:t>
        </w:r>
      </w:hyperlink>
      <w:r w:rsidR="00AA0B92" w:rsidRPr="001222DD">
        <w:rPr>
          <w:rFonts w:asciiTheme="majorHAnsi" w:hAnsiTheme="majorHAnsi" w:cstheme="majorHAnsi"/>
          <w:sz w:val="24"/>
          <w:szCs w:val="24"/>
          <w:lang w:val="pl-PL"/>
        </w:rPr>
        <w:t xml:space="preserve"> </w:t>
      </w:r>
      <w:r w:rsidRPr="001222DD">
        <w:rPr>
          <w:rFonts w:asciiTheme="majorHAnsi" w:hAnsiTheme="majorHAnsi" w:cstheme="majorHAnsi"/>
          <w:sz w:val="24"/>
          <w:szCs w:val="24"/>
          <w:lang w:val="pl-PL"/>
        </w:rPr>
        <w:t>.</w:t>
      </w:r>
      <w:r w:rsidR="00A43367" w:rsidRPr="001222DD">
        <w:rPr>
          <w:rFonts w:asciiTheme="majorHAnsi" w:hAnsiTheme="majorHAnsi" w:cstheme="majorHAnsi"/>
          <w:sz w:val="24"/>
          <w:szCs w:val="24"/>
          <w:lang w:val="pl-PL"/>
        </w:rPr>
        <w:t xml:space="preserve"> </w:t>
      </w:r>
    </w:p>
    <w:p w14:paraId="0000004D" w14:textId="6BECB050" w:rsidR="008A53FD" w:rsidRPr="001222DD" w:rsidRDefault="005C2461" w:rsidP="002961FA">
      <w:pPr>
        <w:spacing w:before="240" w:after="240" w:line="360" w:lineRule="auto"/>
        <w:jc w:val="both"/>
        <w:rPr>
          <w:rFonts w:asciiTheme="majorHAnsi" w:hAnsiTheme="majorHAnsi" w:cstheme="majorHAnsi"/>
          <w:b/>
          <w:sz w:val="24"/>
          <w:szCs w:val="24"/>
        </w:rPr>
      </w:pPr>
      <w:r w:rsidRPr="001222DD">
        <w:rPr>
          <w:rFonts w:asciiTheme="majorHAnsi" w:hAnsiTheme="majorHAnsi" w:cstheme="majorHAnsi"/>
          <w:b/>
          <w:sz w:val="24"/>
          <w:szCs w:val="24"/>
        </w:rPr>
        <w:t xml:space="preserve">Uwaga! </w:t>
      </w:r>
      <w:r w:rsidRPr="001222DD">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222DD">
        <w:rPr>
          <w:rFonts w:asciiTheme="majorHAnsi" w:hAnsiTheme="majorHAnsi" w:cstheme="majorHAnsi"/>
          <w:b/>
          <w:sz w:val="24"/>
          <w:szCs w:val="24"/>
        </w:rPr>
        <w:t>w rozdziale XIII pkt 3.</w:t>
      </w:r>
    </w:p>
    <w:p w14:paraId="0000004E"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1222DD">
        <w:rPr>
          <w:rFonts w:asciiTheme="majorHAnsi" w:hAnsiTheme="majorHAnsi" w:cstheme="majorHAnsi"/>
          <w:color w:val="365F91" w:themeColor="accent1" w:themeShade="BF"/>
          <w:sz w:val="24"/>
          <w:szCs w:val="24"/>
        </w:rPr>
        <w:t>II. Ochrona danych osobowych</w:t>
      </w:r>
      <w:bookmarkEnd w:id="3"/>
    </w:p>
    <w:p w14:paraId="0000004F" w14:textId="77777777" w:rsidR="008A53FD" w:rsidRPr="001222DD" w:rsidRDefault="005C2461" w:rsidP="004456FF">
      <w:pPr>
        <w:spacing w:before="240" w:line="360" w:lineRule="auto"/>
        <w:jc w:val="both"/>
        <w:rPr>
          <w:rFonts w:asciiTheme="majorHAnsi" w:hAnsiTheme="majorHAnsi" w:cstheme="majorHAnsi"/>
          <w:sz w:val="24"/>
          <w:szCs w:val="24"/>
        </w:rPr>
      </w:pPr>
      <w:r w:rsidRPr="001222D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 xml:space="preserve">administratorem Pani/Pana danych osobowych jest </w:t>
      </w:r>
      <w:r w:rsidR="004456FF" w:rsidRPr="001222DD">
        <w:rPr>
          <w:rFonts w:asciiTheme="majorHAnsi" w:hAnsiTheme="majorHAnsi" w:cstheme="majorHAnsi"/>
          <w:sz w:val="24"/>
          <w:szCs w:val="24"/>
        </w:rPr>
        <w:t>Gmina Drezdenko</w:t>
      </w:r>
      <w:r w:rsidR="004228E5" w:rsidRPr="001222DD">
        <w:rPr>
          <w:rFonts w:asciiTheme="majorHAnsi" w:hAnsiTheme="majorHAnsi" w:cstheme="majorHAnsi"/>
          <w:sz w:val="24"/>
          <w:szCs w:val="24"/>
        </w:rPr>
        <w:t>,</w:t>
      </w:r>
    </w:p>
    <w:p w14:paraId="00000051" w14:textId="06025DA3"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 xml:space="preserve">administrator wyznaczył Inspektora Danych Osobowych, z którym można się kontaktować pod adresem e-mail: </w:t>
      </w:r>
      <w:hyperlink r:id="rId13" w:history="1">
        <w:r w:rsidR="004228E5" w:rsidRPr="001222DD">
          <w:rPr>
            <w:rStyle w:val="Hipercze"/>
            <w:rFonts w:asciiTheme="majorHAnsi" w:hAnsiTheme="majorHAnsi" w:cstheme="majorHAnsi"/>
            <w:sz w:val="24"/>
            <w:szCs w:val="24"/>
          </w:rPr>
          <w:t>iod@drezdenko.pl</w:t>
        </w:r>
      </w:hyperlink>
      <w:r w:rsidR="004228E5" w:rsidRPr="001222DD">
        <w:rPr>
          <w:rFonts w:asciiTheme="majorHAnsi" w:hAnsiTheme="majorHAnsi" w:cstheme="majorHAnsi"/>
          <w:sz w:val="24"/>
          <w:szCs w:val="24"/>
        </w:rPr>
        <w:t xml:space="preserve"> ,</w:t>
      </w:r>
    </w:p>
    <w:p w14:paraId="00000052" w14:textId="54217A63"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1222DD">
        <w:rPr>
          <w:rFonts w:asciiTheme="majorHAnsi" w:hAnsiTheme="majorHAnsi" w:cstheme="majorHAnsi"/>
          <w:sz w:val="24"/>
          <w:szCs w:val="24"/>
        </w:rPr>
        <w:t>podstawowym,</w:t>
      </w:r>
    </w:p>
    <w:p w14:paraId="00000053" w14:textId="2360FBA9"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1222DD">
        <w:rPr>
          <w:rFonts w:asciiTheme="majorHAnsi" w:hAnsiTheme="majorHAnsi" w:cstheme="majorHAnsi"/>
          <w:sz w:val="24"/>
          <w:szCs w:val="24"/>
        </w:rPr>
        <w:t>,</w:t>
      </w:r>
    </w:p>
    <w:p w14:paraId="00000054" w14:textId="47782295"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1222DD">
        <w:rPr>
          <w:rFonts w:asciiTheme="majorHAnsi" w:hAnsiTheme="majorHAnsi" w:cstheme="majorHAnsi"/>
          <w:sz w:val="24"/>
          <w:szCs w:val="24"/>
        </w:rPr>
        <w:t>,</w:t>
      </w:r>
    </w:p>
    <w:p w14:paraId="00000055" w14:textId="5B7BAD9E"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1222DD">
        <w:rPr>
          <w:rFonts w:asciiTheme="majorHAnsi" w:hAnsiTheme="majorHAnsi" w:cstheme="majorHAnsi"/>
          <w:sz w:val="24"/>
          <w:szCs w:val="24"/>
        </w:rPr>
        <w:t>,</w:t>
      </w:r>
    </w:p>
    <w:p w14:paraId="00000056" w14:textId="1D2408B3"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w odniesieniu do Pani/Pana danych osobowych decyzje nie będą podejmowane w sposób zautomatyzowany, stosownie do art. 22 RODO</w:t>
      </w:r>
      <w:r w:rsidR="004228E5" w:rsidRPr="001222DD">
        <w:rPr>
          <w:rFonts w:asciiTheme="majorHAnsi" w:hAnsiTheme="majorHAnsi" w:cstheme="majorHAnsi"/>
          <w:sz w:val="24"/>
          <w:szCs w:val="24"/>
        </w:rPr>
        <w:t>,</w:t>
      </w:r>
    </w:p>
    <w:p w14:paraId="00000057" w14:textId="77777777"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posiada Pani/Pan:</w:t>
      </w:r>
    </w:p>
    <w:p w14:paraId="00000058" w14:textId="77777777" w:rsidR="008A53FD" w:rsidRPr="001222DD" w:rsidRDefault="005C2461" w:rsidP="009B741D">
      <w:pPr>
        <w:numPr>
          <w:ilvl w:val="0"/>
          <w:numId w:val="5"/>
        </w:numPr>
        <w:spacing w:line="360" w:lineRule="auto"/>
        <w:ind w:left="1064" w:hanging="462"/>
        <w:jc w:val="both"/>
        <w:rPr>
          <w:rFonts w:asciiTheme="majorHAnsi" w:hAnsiTheme="majorHAnsi" w:cstheme="majorHAnsi"/>
          <w:sz w:val="24"/>
          <w:szCs w:val="24"/>
        </w:rPr>
      </w:pPr>
      <w:r w:rsidRPr="001222DD">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1222DD" w:rsidRDefault="005C2461" w:rsidP="009B741D">
      <w:pPr>
        <w:numPr>
          <w:ilvl w:val="0"/>
          <w:numId w:val="5"/>
        </w:numPr>
        <w:spacing w:line="360" w:lineRule="auto"/>
        <w:ind w:left="1064" w:hanging="462"/>
        <w:jc w:val="both"/>
        <w:rPr>
          <w:rFonts w:asciiTheme="majorHAnsi" w:hAnsiTheme="majorHAnsi" w:cstheme="majorHAnsi"/>
          <w:sz w:val="24"/>
          <w:szCs w:val="24"/>
        </w:rPr>
      </w:pPr>
      <w:r w:rsidRPr="001222DD">
        <w:rPr>
          <w:rFonts w:asciiTheme="majorHAnsi" w:hAnsiTheme="majorHAnsi" w:cstheme="majorHAnsi"/>
          <w:sz w:val="24"/>
          <w:szCs w:val="24"/>
        </w:rPr>
        <w:t>na podstawie art. 16 RODO prawo do sprostowania Pani/Pana danych osobowych (</w:t>
      </w:r>
      <w:r w:rsidRPr="001222DD">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22DD">
        <w:rPr>
          <w:rFonts w:asciiTheme="majorHAnsi" w:hAnsiTheme="majorHAnsi" w:cstheme="majorHAnsi"/>
          <w:sz w:val="24"/>
          <w:szCs w:val="24"/>
        </w:rPr>
        <w:t>);</w:t>
      </w:r>
    </w:p>
    <w:p w14:paraId="0000005A" w14:textId="77777777" w:rsidR="008A53FD" w:rsidRPr="001222DD" w:rsidRDefault="005C2461" w:rsidP="009B741D">
      <w:pPr>
        <w:numPr>
          <w:ilvl w:val="0"/>
          <w:numId w:val="5"/>
        </w:numPr>
        <w:spacing w:line="360" w:lineRule="auto"/>
        <w:ind w:left="1064" w:hanging="462"/>
        <w:jc w:val="both"/>
        <w:rPr>
          <w:rFonts w:asciiTheme="majorHAnsi" w:hAnsiTheme="majorHAnsi" w:cstheme="majorHAnsi"/>
          <w:sz w:val="24"/>
          <w:szCs w:val="24"/>
        </w:rPr>
      </w:pPr>
      <w:r w:rsidRPr="001222DD">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22DD">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22DD">
        <w:rPr>
          <w:rFonts w:asciiTheme="majorHAnsi" w:hAnsiTheme="majorHAnsi" w:cstheme="majorHAnsi"/>
          <w:sz w:val="24"/>
          <w:szCs w:val="24"/>
        </w:rPr>
        <w:t>);</w:t>
      </w:r>
    </w:p>
    <w:p w14:paraId="0000005B" w14:textId="77777777" w:rsidR="008A53FD" w:rsidRPr="001222DD" w:rsidRDefault="005C2461" w:rsidP="009B741D">
      <w:pPr>
        <w:numPr>
          <w:ilvl w:val="0"/>
          <w:numId w:val="5"/>
        </w:numPr>
        <w:spacing w:line="360" w:lineRule="auto"/>
        <w:ind w:left="1064" w:hanging="462"/>
        <w:jc w:val="both"/>
        <w:rPr>
          <w:rFonts w:asciiTheme="majorHAnsi" w:hAnsiTheme="majorHAnsi" w:cstheme="majorHAnsi"/>
          <w:sz w:val="24"/>
          <w:szCs w:val="24"/>
        </w:rPr>
      </w:pPr>
      <w:r w:rsidRPr="001222DD">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1222DD">
        <w:rPr>
          <w:rFonts w:asciiTheme="majorHAnsi" w:hAnsiTheme="majorHAnsi" w:cstheme="majorHAnsi"/>
          <w:i/>
          <w:sz w:val="24"/>
          <w:szCs w:val="24"/>
        </w:rPr>
        <w:t xml:space="preserve"> </w:t>
      </w:r>
    </w:p>
    <w:p w14:paraId="0000005C" w14:textId="77777777"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nie przysługuje Pani/Panu:</w:t>
      </w:r>
    </w:p>
    <w:p w14:paraId="0000005D" w14:textId="77777777" w:rsidR="008A53FD" w:rsidRPr="001222DD" w:rsidRDefault="005C2461" w:rsidP="009B741D">
      <w:pPr>
        <w:numPr>
          <w:ilvl w:val="0"/>
          <w:numId w:val="15"/>
        </w:numPr>
        <w:spacing w:line="360" w:lineRule="auto"/>
        <w:ind w:left="1008" w:hanging="392"/>
        <w:jc w:val="both"/>
        <w:rPr>
          <w:rFonts w:asciiTheme="majorHAnsi" w:hAnsiTheme="majorHAnsi" w:cstheme="majorHAnsi"/>
          <w:sz w:val="24"/>
          <w:szCs w:val="24"/>
        </w:rPr>
      </w:pPr>
      <w:r w:rsidRPr="001222DD">
        <w:rPr>
          <w:rFonts w:asciiTheme="majorHAnsi" w:hAnsiTheme="majorHAnsi" w:cstheme="majorHAnsi"/>
          <w:sz w:val="24"/>
          <w:szCs w:val="24"/>
        </w:rPr>
        <w:t>w związku z art. 17 ust. 3 lit. b, d lub e RODO prawo do usunięcia danych osobowych;</w:t>
      </w:r>
    </w:p>
    <w:p w14:paraId="0000005E" w14:textId="77777777" w:rsidR="008A53FD" w:rsidRPr="001222DD" w:rsidRDefault="005C2461" w:rsidP="009B741D">
      <w:pPr>
        <w:numPr>
          <w:ilvl w:val="0"/>
          <w:numId w:val="15"/>
        </w:numPr>
        <w:spacing w:line="360" w:lineRule="auto"/>
        <w:ind w:left="1008" w:hanging="392"/>
        <w:jc w:val="both"/>
        <w:rPr>
          <w:rFonts w:asciiTheme="majorHAnsi" w:hAnsiTheme="majorHAnsi" w:cstheme="majorHAnsi"/>
          <w:sz w:val="24"/>
          <w:szCs w:val="24"/>
        </w:rPr>
      </w:pPr>
      <w:r w:rsidRPr="001222DD">
        <w:rPr>
          <w:rFonts w:asciiTheme="majorHAnsi" w:hAnsiTheme="majorHAnsi" w:cstheme="majorHAnsi"/>
          <w:sz w:val="24"/>
          <w:szCs w:val="24"/>
        </w:rPr>
        <w:t>prawo do przenoszenia danych osobowych, o którym mowa w art. 20 RODO;</w:t>
      </w:r>
    </w:p>
    <w:p w14:paraId="0000005F" w14:textId="77777777" w:rsidR="008A53FD" w:rsidRPr="001222DD" w:rsidRDefault="005C2461" w:rsidP="009B741D">
      <w:pPr>
        <w:numPr>
          <w:ilvl w:val="0"/>
          <w:numId w:val="15"/>
        </w:numPr>
        <w:spacing w:line="360" w:lineRule="auto"/>
        <w:ind w:left="1008" w:hanging="392"/>
        <w:jc w:val="both"/>
        <w:rPr>
          <w:rFonts w:asciiTheme="majorHAnsi" w:hAnsiTheme="majorHAnsi" w:cstheme="majorHAnsi"/>
          <w:sz w:val="24"/>
          <w:szCs w:val="24"/>
        </w:rPr>
      </w:pPr>
      <w:r w:rsidRPr="001222DD">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1222DD" w:rsidRDefault="005C2461" w:rsidP="009B741D">
      <w:pPr>
        <w:numPr>
          <w:ilvl w:val="0"/>
          <w:numId w:val="4"/>
        </w:numPr>
        <w:spacing w:line="360" w:lineRule="auto"/>
        <w:ind w:left="709" w:hanging="401"/>
        <w:jc w:val="both"/>
        <w:rPr>
          <w:rFonts w:asciiTheme="majorHAnsi" w:hAnsiTheme="majorHAnsi" w:cstheme="majorHAnsi"/>
          <w:sz w:val="24"/>
          <w:szCs w:val="24"/>
        </w:rPr>
      </w:pPr>
      <w:r w:rsidRPr="001222DD">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1222DD">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1222DD" w:rsidRDefault="005C2461" w:rsidP="009B741D">
      <w:pPr>
        <w:numPr>
          <w:ilvl w:val="0"/>
          <w:numId w:val="16"/>
        </w:numPr>
        <w:spacing w:before="240"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Niniejsze postępowanie prowadzone jest w trybie podstawowym </w:t>
      </w:r>
      <w:r w:rsidR="00FB1217" w:rsidRPr="001222DD">
        <w:rPr>
          <w:rFonts w:asciiTheme="majorHAnsi" w:hAnsiTheme="majorHAnsi" w:cstheme="majorHAnsi"/>
          <w:sz w:val="24"/>
          <w:szCs w:val="24"/>
        </w:rPr>
        <w:t xml:space="preserve">(bez negocjacji) </w:t>
      </w:r>
      <w:r w:rsidRPr="001222DD">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nie przewiduje prowadzenia negocjacji. </w:t>
      </w:r>
    </w:p>
    <w:p w14:paraId="00000064" w14:textId="77777777"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przewiduje aukcji elektronicznej.</w:t>
      </w:r>
    </w:p>
    <w:p w14:paraId="00000067" w14:textId="77777777"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przewiduje złożenia oferty w postaci katalogów elektronicznych.</w:t>
      </w:r>
    </w:p>
    <w:p w14:paraId="00000068" w14:textId="77777777"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prowadzi postępowania w celu zawarcia umowy ramowej.</w:t>
      </w:r>
    </w:p>
    <w:p w14:paraId="00000069" w14:textId="6D46D75A" w:rsidR="008A53FD"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1222DD">
        <w:rPr>
          <w:rFonts w:asciiTheme="majorHAnsi" w:hAnsiTheme="majorHAnsi" w:cstheme="majorHAnsi"/>
          <w:sz w:val="24"/>
          <w:szCs w:val="24"/>
        </w:rPr>
        <w:t>.</w:t>
      </w:r>
    </w:p>
    <w:p w14:paraId="62769C69" w14:textId="51D6D665" w:rsidR="00687EB8" w:rsidRPr="001222DD" w:rsidRDefault="00687EB8"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1222DD">
        <w:rPr>
          <w:rFonts w:asciiTheme="majorHAnsi" w:hAnsiTheme="majorHAnsi" w:cstheme="majorHAnsi"/>
          <w:sz w:val="24"/>
          <w:szCs w:val="24"/>
        </w:rPr>
        <w:lastRenderedPageBreak/>
        <w:t>26 czerwca 1974 r. - Kodeks pracy (Dz. U. z 20</w:t>
      </w:r>
      <w:r w:rsidR="0086309C" w:rsidRPr="001222DD">
        <w:rPr>
          <w:rFonts w:asciiTheme="majorHAnsi" w:hAnsiTheme="majorHAnsi" w:cstheme="majorHAnsi"/>
          <w:sz w:val="24"/>
          <w:szCs w:val="24"/>
        </w:rPr>
        <w:t>20</w:t>
      </w:r>
      <w:r w:rsidRPr="001222DD">
        <w:rPr>
          <w:rFonts w:asciiTheme="majorHAnsi" w:hAnsiTheme="majorHAnsi" w:cstheme="majorHAnsi"/>
          <w:sz w:val="24"/>
          <w:szCs w:val="24"/>
        </w:rPr>
        <w:t xml:space="preserve"> r. poz. </w:t>
      </w:r>
      <w:r w:rsidR="0086309C" w:rsidRPr="001222DD">
        <w:rPr>
          <w:rFonts w:asciiTheme="majorHAnsi" w:hAnsiTheme="majorHAnsi" w:cstheme="majorHAnsi"/>
          <w:sz w:val="24"/>
          <w:szCs w:val="24"/>
        </w:rPr>
        <w:t>1320</w:t>
      </w:r>
      <w:r w:rsidRPr="001222DD">
        <w:rPr>
          <w:rFonts w:asciiTheme="majorHAnsi" w:hAnsiTheme="majorHAnsi" w:cstheme="majorHAnsi"/>
          <w:sz w:val="24"/>
          <w:szCs w:val="24"/>
        </w:rPr>
        <w:t xml:space="preserve">) obejmują następujące rodzaje czynności: </w:t>
      </w:r>
    </w:p>
    <w:p w14:paraId="7B5B44E7" w14:textId="6670D5CA" w:rsidR="00687EB8" w:rsidRPr="001222DD" w:rsidRDefault="00E40F6C" w:rsidP="009B741D">
      <w:pPr>
        <w:numPr>
          <w:ilvl w:val="0"/>
          <w:numId w:val="7"/>
        </w:numPr>
        <w:spacing w:line="360" w:lineRule="auto"/>
        <w:ind w:left="852" w:hanging="418"/>
        <w:jc w:val="both"/>
        <w:rPr>
          <w:rFonts w:asciiTheme="majorHAnsi" w:hAnsiTheme="majorHAnsi" w:cstheme="majorHAnsi"/>
          <w:sz w:val="24"/>
          <w:szCs w:val="24"/>
        </w:rPr>
      </w:pPr>
      <w:r w:rsidRPr="001222DD">
        <w:rPr>
          <w:rFonts w:asciiTheme="majorHAnsi" w:hAnsiTheme="majorHAnsi" w:cstheme="majorHAnsi"/>
          <w:sz w:val="24"/>
          <w:szCs w:val="24"/>
        </w:rPr>
        <w:t>przygotowanie posiłków, dowóz posiłków</w:t>
      </w:r>
      <w:r w:rsidR="00687EB8" w:rsidRPr="001222DD">
        <w:rPr>
          <w:rFonts w:asciiTheme="majorHAnsi" w:hAnsiTheme="majorHAnsi" w:cstheme="majorHAnsi"/>
          <w:sz w:val="24"/>
          <w:szCs w:val="24"/>
        </w:rPr>
        <w:t>.</w:t>
      </w:r>
    </w:p>
    <w:p w14:paraId="51C089E3" w14:textId="6D61B3BE" w:rsidR="00687EB8" w:rsidRPr="001222DD" w:rsidRDefault="00687EB8"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1B2435A3" w14:textId="396701DF" w:rsidR="00A702BC" w:rsidRPr="001222DD" w:rsidRDefault="005C2461" w:rsidP="009B741D">
      <w:pPr>
        <w:numPr>
          <w:ilvl w:val="0"/>
          <w:numId w:val="1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określa </w:t>
      </w:r>
      <w:r w:rsidR="00F57E00" w:rsidRPr="001222DD">
        <w:rPr>
          <w:rFonts w:asciiTheme="majorHAnsi" w:hAnsiTheme="majorHAnsi" w:cstheme="majorHAnsi"/>
          <w:sz w:val="24"/>
          <w:szCs w:val="24"/>
        </w:rPr>
        <w:t xml:space="preserve"> </w:t>
      </w:r>
      <w:r w:rsidRPr="001222DD">
        <w:rPr>
          <w:rFonts w:asciiTheme="majorHAnsi" w:hAnsiTheme="majorHAnsi" w:cstheme="majorHAnsi"/>
          <w:sz w:val="24"/>
          <w:szCs w:val="24"/>
        </w:rPr>
        <w:t xml:space="preserve"> wymaga</w:t>
      </w:r>
      <w:r w:rsidR="00A702BC" w:rsidRPr="001222DD">
        <w:rPr>
          <w:rFonts w:asciiTheme="majorHAnsi" w:hAnsiTheme="majorHAnsi" w:cstheme="majorHAnsi"/>
          <w:sz w:val="24"/>
          <w:szCs w:val="24"/>
        </w:rPr>
        <w:t>nia</w:t>
      </w:r>
      <w:r w:rsidRPr="001222DD">
        <w:rPr>
          <w:rFonts w:asciiTheme="majorHAnsi" w:hAnsiTheme="majorHAnsi" w:cstheme="majorHAnsi"/>
          <w:sz w:val="24"/>
          <w:szCs w:val="24"/>
        </w:rPr>
        <w:t xml:space="preserve"> związan</w:t>
      </w:r>
      <w:r w:rsidR="00A702BC" w:rsidRPr="001222DD">
        <w:rPr>
          <w:rFonts w:asciiTheme="majorHAnsi" w:hAnsiTheme="majorHAnsi" w:cstheme="majorHAnsi"/>
          <w:sz w:val="24"/>
          <w:szCs w:val="24"/>
        </w:rPr>
        <w:t>e</w:t>
      </w:r>
      <w:r w:rsidRPr="001222DD">
        <w:rPr>
          <w:rFonts w:asciiTheme="majorHAnsi" w:hAnsiTheme="majorHAnsi" w:cstheme="majorHAnsi"/>
          <w:sz w:val="24"/>
          <w:szCs w:val="24"/>
        </w:rPr>
        <w:t xml:space="preserve"> z zatrudnianiem osób, o których mowa w art. 96 ust. 2 pkt 2 PZP</w:t>
      </w:r>
      <w:r w:rsidR="00F7615E" w:rsidRPr="001222DD">
        <w:rPr>
          <w:rFonts w:asciiTheme="majorHAnsi" w:hAnsiTheme="majorHAnsi" w:cstheme="majorHAnsi"/>
          <w:sz w:val="24"/>
          <w:szCs w:val="24"/>
        </w:rPr>
        <w:t>.</w:t>
      </w:r>
    </w:p>
    <w:p w14:paraId="0000006E" w14:textId="3301F8C7" w:rsidR="008A53FD" w:rsidRPr="001222DD" w:rsidRDefault="00A702BC" w:rsidP="00A702BC">
      <w:p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wymaga zatrudnienia przez Wykonawcę do wykonywania przedmiotu zamówienia co najmniej 1 osoby niepełnosprawnej (w rozumieniu </w:t>
      </w:r>
      <w:hyperlink r:id="rId14" w:anchor="/document/16798906?cm=DOCUMENT" w:history="1">
        <w:r w:rsidRPr="001222DD">
          <w:rPr>
            <w:rFonts w:asciiTheme="majorHAnsi" w:hAnsiTheme="majorHAnsi" w:cstheme="majorHAnsi"/>
            <w:sz w:val="24"/>
            <w:szCs w:val="24"/>
          </w:rPr>
          <w:t>ustawy</w:t>
        </w:r>
      </w:hyperlink>
      <w:r w:rsidRPr="001222DD">
        <w:rPr>
          <w:rFonts w:asciiTheme="majorHAnsi" w:hAnsiTheme="majorHAnsi" w:cstheme="majorHAnsi"/>
          <w:sz w:val="24"/>
          <w:szCs w:val="24"/>
        </w:rPr>
        <w:t xml:space="preserve"> z dnia 27 sierpnia 1997 r. o rehabilitacji zawodowej i społecznej oraz zatrudnianiu osób niepełnosprawnych). Zatrudnienie powinno obejmować okres rozpoczynający się nie później niż 15 dni od dnia zawarcia umowy do ostatniego dnia realizacji zamówienia.  W przypadku rozwiązania stosunku pracy przez osobę niepełnosprawną lub przez pracodawcę przed zakończeniem tego okresu Wykonawca będzie zobowiązany do zatrudnienia, w ciągu 15 dni licząc od dnia rozwiązania stosunku pracy, na to miejsce innej osoby niepełnosprawnej.</w:t>
      </w:r>
    </w:p>
    <w:p w14:paraId="0000006F"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1222DD">
        <w:rPr>
          <w:rFonts w:asciiTheme="majorHAnsi" w:hAnsiTheme="majorHAnsi" w:cstheme="majorHAnsi"/>
          <w:color w:val="365F91" w:themeColor="accent1" w:themeShade="BF"/>
          <w:sz w:val="24"/>
          <w:szCs w:val="24"/>
        </w:rPr>
        <w:t>IV. Opis przedmiotu zamówienia</w:t>
      </w:r>
    </w:p>
    <w:p w14:paraId="37D661A3" w14:textId="77777777" w:rsidR="00A702BC" w:rsidRPr="001222DD" w:rsidRDefault="00A702BC" w:rsidP="009B741D">
      <w:pPr>
        <w:numPr>
          <w:ilvl w:val="0"/>
          <w:numId w:val="39"/>
        </w:numPr>
        <w:autoSpaceDE w:val="0"/>
        <w:autoSpaceDN w:val="0"/>
        <w:adjustRightInd w:val="0"/>
        <w:spacing w:line="360" w:lineRule="auto"/>
        <w:ind w:left="1009" w:hanging="452"/>
        <w:jc w:val="both"/>
        <w:rPr>
          <w:rFonts w:asciiTheme="majorHAnsi" w:hAnsiTheme="majorHAnsi" w:cstheme="majorHAnsi"/>
          <w:sz w:val="24"/>
          <w:szCs w:val="24"/>
        </w:rPr>
      </w:pPr>
      <w:r w:rsidRPr="001222DD">
        <w:rPr>
          <w:rFonts w:asciiTheme="majorHAnsi" w:hAnsiTheme="majorHAnsi" w:cstheme="majorHAnsi"/>
          <w:sz w:val="24"/>
          <w:szCs w:val="24"/>
        </w:rPr>
        <w:t xml:space="preserve">Przedmiotem niniejszego zamówienia jest catering – przygotowanie i dowóz całodziennych posiłków </w:t>
      </w:r>
      <w:r w:rsidRPr="001222DD">
        <w:rPr>
          <w:rFonts w:asciiTheme="majorHAnsi" w:hAnsiTheme="majorHAnsi" w:cstheme="majorHAnsi"/>
          <w:bCs/>
          <w:iCs/>
          <w:sz w:val="24"/>
          <w:szCs w:val="24"/>
        </w:rPr>
        <w:t xml:space="preserve">dla </w:t>
      </w:r>
      <w:r w:rsidRPr="001222DD">
        <w:rPr>
          <w:rFonts w:asciiTheme="majorHAnsi" w:hAnsiTheme="majorHAnsi" w:cstheme="majorHAnsi"/>
          <w:b/>
          <w:bCs/>
          <w:iCs/>
          <w:sz w:val="24"/>
          <w:szCs w:val="24"/>
        </w:rPr>
        <w:t xml:space="preserve">Żłobka Gminnego </w:t>
      </w:r>
      <w:r w:rsidRPr="001222DD">
        <w:rPr>
          <w:rFonts w:asciiTheme="majorHAnsi" w:hAnsiTheme="majorHAnsi" w:cstheme="majorHAnsi"/>
          <w:b/>
          <w:bCs/>
          <w:sz w:val="24"/>
          <w:szCs w:val="24"/>
        </w:rPr>
        <w:t xml:space="preserve">w </w:t>
      </w:r>
      <w:r w:rsidRPr="001222DD">
        <w:rPr>
          <w:rFonts w:asciiTheme="majorHAnsi" w:hAnsiTheme="majorHAnsi" w:cstheme="majorHAnsi"/>
          <w:b/>
          <w:bCs/>
          <w:iCs/>
          <w:sz w:val="24"/>
          <w:szCs w:val="24"/>
        </w:rPr>
        <w:t xml:space="preserve">Drezdenku. </w:t>
      </w:r>
    </w:p>
    <w:p w14:paraId="366C75F8"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color w:val="000000"/>
          <w:spacing w:val="-4"/>
          <w:sz w:val="24"/>
          <w:szCs w:val="24"/>
        </w:rPr>
        <w:t>Miejsce dostawy</w:t>
      </w:r>
      <w:r w:rsidRPr="001222DD">
        <w:rPr>
          <w:rFonts w:asciiTheme="majorHAnsi" w:hAnsiTheme="majorHAnsi" w:cstheme="majorHAnsi"/>
          <w:bCs/>
          <w:iCs/>
          <w:sz w:val="24"/>
          <w:szCs w:val="24"/>
        </w:rPr>
        <w:t>:  Żłobek Gminny ul. Mickiewicza 4A, 66-530 Drezdenko</w:t>
      </w:r>
      <w:r w:rsidRPr="001222DD">
        <w:rPr>
          <w:rFonts w:asciiTheme="majorHAnsi" w:hAnsiTheme="majorHAnsi" w:cstheme="majorHAnsi"/>
          <w:b/>
          <w:bCs/>
          <w:iCs/>
          <w:sz w:val="24"/>
          <w:szCs w:val="24"/>
        </w:rPr>
        <w:t>.</w:t>
      </w:r>
    </w:p>
    <w:p w14:paraId="79F67711" w14:textId="77777777" w:rsidR="00A702BC" w:rsidRPr="001222DD" w:rsidRDefault="00A702BC" w:rsidP="00A702BC">
      <w:pPr>
        <w:tabs>
          <w:tab w:val="left" w:pos="855"/>
          <w:tab w:val="left" w:pos="1418"/>
        </w:tabs>
        <w:spacing w:line="360" w:lineRule="auto"/>
        <w:jc w:val="both"/>
        <w:rPr>
          <w:rFonts w:asciiTheme="majorHAnsi" w:hAnsiTheme="majorHAnsi" w:cstheme="majorHAnsi"/>
          <w:bCs/>
          <w:iCs/>
          <w:sz w:val="24"/>
          <w:szCs w:val="24"/>
        </w:rPr>
      </w:pPr>
    </w:p>
    <w:p w14:paraId="025DFCA0" w14:textId="77777777" w:rsidR="001725BD" w:rsidRPr="001222DD" w:rsidRDefault="00A702BC" w:rsidP="009B741D">
      <w:pPr>
        <w:numPr>
          <w:ilvl w:val="0"/>
          <w:numId w:val="39"/>
        </w:numPr>
        <w:autoSpaceDE w:val="0"/>
        <w:autoSpaceDN w:val="0"/>
        <w:adjustRightInd w:val="0"/>
        <w:spacing w:line="360" w:lineRule="auto"/>
        <w:ind w:left="1009" w:hanging="452"/>
        <w:jc w:val="both"/>
        <w:rPr>
          <w:rFonts w:asciiTheme="majorHAnsi" w:hAnsiTheme="majorHAnsi" w:cstheme="majorHAnsi"/>
          <w:sz w:val="24"/>
          <w:szCs w:val="24"/>
        </w:rPr>
      </w:pPr>
      <w:r w:rsidRPr="001222DD">
        <w:rPr>
          <w:rFonts w:asciiTheme="majorHAnsi" w:hAnsiTheme="majorHAnsi" w:cstheme="majorHAnsi"/>
          <w:sz w:val="24"/>
          <w:szCs w:val="24"/>
        </w:rPr>
        <w:t xml:space="preserve">Szacunkowa ilość posiłków: </w:t>
      </w:r>
      <w:r w:rsidR="0099108E" w:rsidRPr="001222DD">
        <w:rPr>
          <w:rFonts w:asciiTheme="majorHAnsi" w:hAnsiTheme="majorHAnsi" w:cstheme="majorHAnsi"/>
          <w:b/>
          <w:sz w:val="24"/>
          <w:szCs w:val="24"/>
        </w:rPr>
        <w:t>10080</w:t>
      </w:r>
      <w:r w:rsidRPr="001222DD">
        <w:rPr>
          <w:rFonts w:asciiTheme="majorHAnsi" w:hAnsiTheme="majorHAnsi" w:cstheme="majorHAnsi"/>
          <w:b/>
          <w:sz w:val="24"/>
          <w:szCs w:val="24"/>
        </w:rPr>
        <w:t xml:space="preserve">  posiłków (śniadanie, zupa, drugie danie, podwieczorek)</w:t>
      </w:r>
      <w:r w:rsidRPr="001222DD">
        <w:rPr>
          <w:rFonts w:asciiTheme="majorHAnsi" w:hAnsiTheme="majorHAnsi" w:cstheme="majorHAnsi"/>
          <w:sz w:val="24"/>
          <w:szCs w:val="24"/>
        </w:rPr>
        <w:t>.</w:t>
      </w:r>
      <w:r w:rsidR="001725BD" w:rsidRPr="001222DD">
        <w:rPr>
          <w:rFonts w:asciiTheme="majorHAnsi" w:hAnsiTheme="majorHAnsi" w:cstheme="majorHAnsi"/>
          <w:sz w:val="24"/>
          <w:szCs w:val="24"/>
        </w:rPr>
        <w:t xml:space="preserve"> </w:t>
      </w:r>
    </w:p>
    <w:p w14:paraId="610ED6BD" w14:textId="77777777" w:rsidR="00CF5C02" w:rsidRPr="001222DD" w:rsidRDefault="001725BD" w:rsidP="001725BD">
      <w:pPr>
        <w:autoSpaceDE w:val="0"/>
        <w:autoSpaceDN w:val="0"/>
        <w:adjustRightInd w:val="0"/>
        <w:spacing w:line="360" w:lineRule="auto"/>
        <w:ind w:left="1009"/>
        <w:jc w:val="both"/>
        <w:rPr>
          <w:rFonts w:asciiTheme="majorHAnsi" w:hAnsiTheme="majorHAnsi" w:cstheme="majorHAnsi"/>
          <w:sz w:val="24"/>
          <w:szCs w:val="24"/>
        </w:rPr>
      </w:pPr>
      <w:r w:rsidRPr="001222DD">
        <w:rPr>
          <w:rFonts w:asciiTheme="majorHAnsi" w:hAnsiTheme="majorHAnsi" w:cstheme="majorHAnsi"/>
          <w:sz w:val="24"/>
          <w:szCs w:val="24"/>
        </w:rPr>
        <w:t xml:space="preserve">(Szacunkowa ilość posiłków wynika z </w:t>
      </w:r>
      <w:r w:rsidR="00CF5C02" w:rsidRPr="001222DD">
        <w:rPr>
          <w:rFonts w:asciiTheme="majorHAnsi" w:hAnsiTheme="majorHAnsi" w:cstheme="majorHAnsi"/>
          <w:sz w:val="24"/>
          <w:szCs w:val="24"/>
        </w:rPr>
        <w:t xml:space="preserve">liczby </w:t>
      </w:r>
      <w:r w:rsidRPr="001222DD">
        <w:rPr>
          <w:rFonts w:asciiTheme="majorHAnsi" w:hAnsiTheme="majorHAnsi" w:cstheme="majorHAnsi"/>
          <w:sz w:val="24"/>
          <w:szCs w:val="24"/>
        </w:rPr>
        <w:t xml:space="preserve"> dni funkcjonowania żłobka w okresie trwania umowy i średniej liczby dzieci uczęszczających do żłobka – 60 dzieci. </w:t>
      </w:r>
    </w:p>
    <w:p w14:paraId="7F42CE6B" w14:textId="12FBB8EA" w:rsidR="00A702BC" w:rsidRPr="001222DD" w:rsidRDefault="001725BD" w:rsidP="001725BD">
      <w:pPr>
        <w:autoSpaceDE w:val="0"/>
        <w:autoSpaceDN w:val="0"/>
        <w:adjustRightInd w:val="0"/>
        <w:spacing w:line="360" w:lineRule="auto"/>
        <w:ind w:left="1009"/>
        <w:jc w:val="both"/>
        <w:rPr>
          <w:rFonts w:asciiTheme="majorHAnsi" w:hAnsiTheme="majorHAnsi" w:cstheme="majorHAnsi"/>
          <w:sz w:val="24"/>
          <w:szCs w:val="24"/>
        </w:rPr>
      </w:pPr>
      <w:r w:rsidRPr="001222DD">
        <w:rPr>
          <w:rFonts w:asciiTheme="majorHAnsi" w:hAnsiTheme="majorHAnsi" w:cstheme="majorHAnsi"/>
          <w:sz w:val="24"/>
          <w:szCs w:val="24"/>
        </w:rPr>
        <w:t>W żłobku zapisanych jest 70 dzieci</w:t>
      </w:r>
      <w:r w:rsidR="00CF5C02" w:rsidRPr="001222DD">
        <w:rPr>
          <w:rFonts w:asciiTheme="majorHAnsi" w:hAnsiTheme="majorHAnsi" w:cstheme="majorHAnsi"/>
          <w:sz w:val="24"/>
          <w:szCs w:val="24"/>
        </w:rPr>
        <w:t>. W dni, w które będzie  100% frekwencj</w:t>
      </w:r>
      <w:r w:rsidR="0012670C" w:rsidRPr="001222DD">
        <w:rPr>
          <w:rFonts w:asciiTheme="majorHAnsi" w:hAnsiTheme="majorHAnsi" w:cstheme="majorHAnsi"/>
          <w:sz w:val="24"/>
          <w:szCs w:val="24"/>
        </w:rPr>
        <w:t>a</w:t>
      </w:r>
      <w:r w:rsidR="00CF5C02" w:rsidRPr="001222DD">
        <w:rPr>
          <w:rFonts w:asciiTheme="majorHAnsi" w:hAnsiTheme="majorHAnsi" w:cstheme="majorHAnsi"/>
          <w:sz w:val="24"/>
          <w:szCs w:val="24"/>
        </w:rPr>
        <w:t xml:space="preserve"> dzieci Wykonawca zobowiązany będzie  </w:t>
      </w:r>
      <w:r w:rsidR="0012670C" w:rsidRPr="001222DD">
        <w:rPr>
          <w:rFonts w:asciiTheme="majorHAnsi" w:hAnsiTheme="majorHAnsi" w:cstheme="majorHAnsi"/>
          <w:sz w:val="24"/>
          <w:szCs w:val="24"/>
        </w:rPr>
        <w:t xml:space="preserve">dostarczyć 70 posiłków). </w:t>
      </w:r>
      <w:r w:rsidR="00CF5C02" w:rsidRPr="001222DD">
        <w:rPr>
          <w:rFonts w:asciiTheme="majorHAnsi" w:hAnsiTheme="majorHAnsi" w:cstheme="majorHAnsi"/>
          <w:sz w:val="24"/>
          <w:szCs w:val="24"/>
        </w:rPr>
        <w:t xml:space="preserve"> </w:t>
      </w:r>
      <w:r w:rsidRPr="001222DD">
        <w:rPr>
          <w:rFonts w:asciiTheme="majorHAnsi" w:hAnsiTheme="majorHAnsi" w:cstheme="majorHAnsi"/>
          <w:sz w:val="24"/>
          <w:szCs w:val="24"/>
        </w:rPr>
        <w:t xml:space="preserve"> </w:t>
      </w:r>
    </w:p>
    <w:p w14:paraId="40F5D9D4"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Wskazana liczba posiłków jest ilością szacunkową przygotowaną na potrzeby postępowania o udzielenie zamówienia publicznego, stanowiącą zarazem wartość maksymalną zamówienia, która nie może zostać przekroczona. Faktyczna i ostateczna wielkość zamówienia uzależniona </w:t>
      </w:r>
      <w:r w:rsidRPr="001222DD">
        <w:rPr>
          <w:rFonts w:asciiTheme="majorHAnsi" w:hAnsiTheme="majorHAnsi" w:cstheme="majorHAnsi"/>
          <w:sz w:val="24"/>
          <w:szCs w:val="24"/>
        </w:rPr>
        <w:lastRenderedPageBreak/>
        <w:t>będzie od rzeczywistej liczby zamówionych oraz dostarczonych posiłków. Nie może ona jednak przekroczyć w/w wartości maksymalnych. Z uwagi na powyższe, Zamawiający zastrzega sobie możliwość niewykorzystania w pełni ilości posiłków będących przedmiotem zamówienia.</w:t>
      </w:r>
    </w:p>
    <w:p w14:paraId="32B276B4"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p>
    <w:p w14:paraId="0380A552" w14:textId="13849133" w:rsidR="00A702BC" w:rsidRPr="001222DD" w:rsidRDefault="00A702BC" w:rsidP="009B741D">
      <w:pPr>
        <w:numPr>
          <w:ilvl w:val="0"/>
          <w:numId w:val="39"/>
        </w:numPr>
        <w:autoSpaceDE w:val="0"/>
        <w:autoSpaceDN w:val="0"/>
        <w:adjustRightInd w:val="0"/>
        <w:spacing w:line="360" w:lineRule="auto"/>
        <w:ind w:left="1009" w:hanging="452"/>
        <w:jc w:val="both"/>
        <w:rPr>
          <w:rFonts w:asciiTheme="majorHAnsi" w:hAnsiTheme="majorHAnsi" w:cstheme="majorHAnsi"/>
          <w:sz w:val="24"/>
          <w:szCs w:val="24"/>
        </w:rPr>
      </w:pPr>
      <w:r w:rsidRPr="001222DD">
        <w:rPr>
          <w:rFonts w:asciiTheme="majorHAnsi" w:hAnsiTheme="majorHAnsi" w:cstheme="majorHAnsi"/>
          <w:sz w:val="24"/>
          <w:szCs w:val="24"/>
        </w:rPr>
        <w:t xml:space="preserve">Okres i sposób świadczenia usługi: dni powszednie </w:t>
      </w:r>
      <w:r w:rsidRPr="001222DD">
        <w:rPr>
          <w:rFonts w:asciiTheme="majorHAnsi" w:hAnsiTheme="majorHAnsi" w:cstheme="majorHAnsi"/>
          <w:b/>
          <w:sz w:val="24"/>
          <w:szCs w:val="24"/>
        </w:rPr>
        <w:t>od dnia 0</w:t>
      </w:r>
      <w:r w:rsidR="00B25648" w:rsidRPr="001222DD">
        <w:rPr>
          <w:rFonts w:asciiTheme="majorHAnsi" w:hAnsiTheme="majorHAnsi" w:cstheme="majorHAnsi"/>
          <w:b/>
          <w:sz w:val="24"/>
          <w:szCs w:val="24"/>
        </w:rPr>
        <w:t>3</w:t>
      </w:r>
      <w:r w:rsidRPr="001222DD">
        <w:rPr>
          <w:rFonts w:asciiTheme="majorHAnsi" w:hAnsiTheme="majorHAnsi" w:cstheme="majorHAnsi"/>
          <w:b/>
          <w:sz w:val="24"/>
          <w:szCs w:val="24"/>
        </w:rPr>
        <w:t>.01.202</w:t>
      </w:r>
      <w:r w:rsidR="00B25648" w:rsidRPr="001222DD">
        <w:rPr>
          <w:rFonts w:asciiTheme="majorHAnsi" w:hAnsiTheme="majorHAnsi" w:cstheme="majorHAnsi"/>
          <w:b/>
          <w:sz w:val="24"/>
          <w:szCs w:val="24"/>
        </w:rPr>
        <w:t>2</w:t>
      </w:r>
      <w:r w:rsidRPr="001222DD">
        <w:rPr>
          <w:rFonts w:asciiTheme="majorHAnsi" w:hAnsiTheme="majorHAnsi" w:cstheme="majorHAnsi"/>
          <w:b/>
          <w:sz w:val="24"/>
          <w:szCs w:val="24"/>
        </w:rPr>
        <w:t>r. do 31.</w:t>
      </w:r>
      <w:r w:rsidR="00B25648" w:rsidRPr="001222DD">
        <w:rPr>
          <w:rFonts w:asciiTheme="majorHAnsi" w:hAnsiTheme="majorHAnsi" w:cstheme="majorHAnsi"/>
          <w:b/>
          <w:sz w:val="24"/>
          <w:szCs w:val="24"/>
        </w:rPr>
        <w:t>08</w:t>
      </w:r>
      <w:r w:rsidRPr="001222DD">
        <w:rPr>
          <w:rFonts w:asciiTheme="majorHAnsi" w:hAnsiTheme="majorHAnsi" w:cstheme="majorHAnsi"/>
          <w:b/>
          <w:sz w:val="24"/>
          <w:szCs w:val="24"/>
        </w:rPr>
        <w:t>.202</w:t>
      </w:r>
      <w:r w:rsidR="00B25648" w:rsidRPr="001222DD">
        <w:rPr>
          <w:rFonts w:asciiTheme="majorHAnsi" w:hAnsiTheme="majorHAnsi" w:cstheme="majorHAnsi"/>
          <w:b/>
          <w:sz w:val="24"/>
          <w:szCs w:val="24"/>
        </w:rPr>
        <w:t>2</w:t>
      </w:r>
      <w:r w:rsidRPr="001222DD">
        <w:rPr>
          <w:rFonts w:asciiTheme="majorHAnsi" w:hAnsiTheme="majorHAnsi" w:cstheme="majorHAnsi"/>
          <w:b/>
          <w:sz w:val="24"/>
          <w:szCs w:val="24"/>
        </w:rPr>
        <w:t xml:space="preserve">r. </w:t>
      </w:r>
    </w:p>
    <w:p w14:paraId="7952EAAA" w14:textId="77777777" w:rsidR="00A702BC" w:rsidRPr="001222DD" w:rsidRDefault="00A702BC" w:rsidP="00A702BC">
      <w:pPr>
        <w:spacing w:line="360" w:lineRule="auto"/>
        <w:jc w:val="both"/>
        <w:rPr>
          <w:rFonts w:asciiTheme="majorHAnsi" w:hAnsiTheme="majorHAnsi" w:cstheme="majorHAnsi"/>
          <w:sz w:val="24"/>
          <w:szCs w:val="24"/>
        </w:rPr>
      </w:pPr>
    </w:p>
    <w:p w14:paraId="7D017E94" w14:textId="77777777" w:rsidR="00A702BC" w:rsidRPr="001222DD" w:rsidRDefault="00A702BC" w:rsidP="009B741D">
      <w:pPr>
        <w:numPr>
          <w:ilvl w:val="0"/>
          <w:numId w:val="39"/>
        </w:numPr>
        <w:autoSpaceDE w:val="0"/>
        <w:autoSpaceDN w:val="0"/>
        <w:adjustRightInd w:val="0"/>
        <w:spacing w:line="360" w:lineRule="auto"/>
        <w:ind w:left="1009" w:hanging="452"/>
        <w:jc w:val="both"/>
        <w:rPr>
          <w:rFonts w:asciiTheme="majorHAnsi" w:hAnsiTheme="majorHAnsi" w:cstheme="majorHAnsi"/>
          <w:sz w:val="24"/>
          <w:szCs w:val="24"/>
        </w:rPr>
      </w:pPr>
      <w:r w:rsidRPr="001222DD">
        <w:rPr>
          <w:rFonts w:asciiTheme="majorHAnsi" w:hAnsiTheme="majorHAnsi" w:cstheme="majorHAnsi"/>
          <w:sz w:val="24"/>
          <w:szCs w:val="24"/>
        </w:rPr>
        <w:t>Ilość posiłków będzie uzależniona od frekwencji dzieci – zapotrzebowanie na dany dzień składane będzie przez upoważnionego przedstawiciela Zamawiającego do godz. 15:00 dnia poprzedzającego wydanie posiłków. Informację odnośnie ilości żywionych w danym dniu dzieci Zamawiający zobowiązuję się przekazać drogą telefoniczną lub faksem.</w:t>
      </w:r>
    </w:p>
    <w:p w14:paraId="3D61F9AA"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p>
    <w:p w14:paraId="72B3B902"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Posiłki będą dostarczane 3 razy dziennie:</w:t>
      </w:r>
    </w:p>
    <w:p w14:paraId="73CD8227" w14:textId="77777777" w:rsidR="00A702BC" w:rsidRPr="001222DD" w:rsidRDefault="00A702BC" w:rsidP="009B741D">
      <w:pPr>
        <w:widowControl w:val="0"/>
        <w:numPr>
          <w:ilvl w:val="0"/>
          <w:numId w:val="40"/>
        </w:numPr>
        <w:suppressAutoHyphens/>
        <w:spacing w:line="360" w:lineRule="auto"/>
        <w:ind w:left="207" w:hanging="207"/>
        <w:jc w:val="both"/>
        <w:rPr>
          <w:rFonts w:asciiTheme="majorHAnsi" w:hAnsiTheme="majorHAnsi" w:cstheme="majorHAnsi"/>
          <w:sz w:val="24"/>
          <w:szCs w:val="24"/>
        </w:rPr>
      </w:pPr>
      <w:r w:rsidRPr="001222DD">
        <w:rPr>
          <w:rFonts w:asciiTheme="majorHAnsi" w:eastAsia="Garamond" w:hAnsiTheme="majorHAnsi" w:cstheme="majorHAnsi"/>
          <w:sz w:val="24"/>
          <w:szCs w:val="24"/>
        </w:rPr>
        <w:t xml:space="preserve"> </w:t>
      </w:r>
      <w:r w:rsidRPr="001222DD">
        <w:rPr>
          <w:rFonts w:asciiTheme="majorHAnsi" w:hAnsiTheme="majorHAnsi" w:cstheme="majorHAnsi"/>
          <w:sz w:val="24"/>
          <w:szCs w:val="24"/>
        </w:rPr>
        <w:t>śniadanie o godz. 8:00</w:t>
      </w:r>
    </w:p>
    <w:p w14:paraId="2E06F8E5" w14:textId="77777777" w:rsidR="00A702BC" w:rsidRPr="001222DD" w:rsidRDefault="00A702BC" w:rsidP="009B741D">
      <w:pPr>
        <w:widowControl w:val="0"/>
        <w:numPr>
          <w:ilvl w:val="0"/>
          <w:numId w:val="40"/>
        </w:numPr>
        <w:suppressAutoHyphens/>
        <w:spacing w:line="360" w:lineRule="auto"/>
        <w:ind w:left="207" w:hanging="207"/>
        <w:jc w:val="both"/>
        <w:rPr>
          <w:rFonts w:asciiTheme="majorHAnsi" w:hAnsiTheme="majorHAnsi" w:cstheme="majorHAnsi"/>
          <w:sz w:val="24"/>
          <w:szCs w:val="24"/>
        </w:rPr>
      </w:pPr>
      <w:r w:rsidRPr="001222DD">
        <w:rPr>
          <w:rFonts w:asciiTheme="majorHAnsi" w:eastAsia="Garamond" w:hAnsiTheme="majorHAnsi" w:cstheme="majorHAnsi"/>
          <w:sz w:val="24"/>
          <w:szCs w:val="24"/>
        </w:rPr>
        <w:t xml:space="preserve"> drugie danie</w:t>
      </w:r>
      <w:r w:rsidRPr="001222DD">
        <w:rPr>
          <w:rFonts w:asciiTheme="majorHAnsi" w:hAnsiTheme="majorHAnsi" w:cstheme="majorHAnsi"/>
          <w:sz w:val="24"/>
          <w:szCs w:val="24"/>
        </w:rPr>
        <w:t xml:space="preserve"> o godz. 10:30</w:t>
      </w:r>
    </w:p>
    <w:p w14:paraId="5C87443A" w14:textId="77777777" w:rsidR="00A702BC" w:rsidRPr="001222DD" w:rsidRDefault="00A702BC" w:rsidP="009B741D">
      <w:pPr>
        <w:widowControl w:val="0"/>
        <w:numPr>
          <w:ilvl w:val="0"/>
          <w:numId w:val="40"/>
        </w:numPr>
        <w:suppressAutoHyphens/>
        <w:spacing w:line="360" w:lineRule="auto"/>
        <w:ind w:left="207" w:hanging="207"/>
        <w:jc w:val="both"/>
        <w:rPr>
          <w:rFonts w:asciiTheme="majorHAnsi" w:hAnsiTheme="majorHAnsi" w:cstheme="majorHAnsi"/>
          <w:sz w:val="24"/>
          <w:szCs w:val="24"/>
        </w:rPr>
      </w:pPr>
      <w:r w:rsidRPr="001222DD">
        <w:rPr>
          <w:rFonts w:asciiTheme="majorHAnsi" w:eastAsia="Garamond" w:hAnsiTheme="majorHAnsi" w:cstheme="majorHAnsi"/>
          <w:sz w:val="24"/>
          <w:szCs w:val="24"/>
        </w:rPr>
        <w:t xml:space="preserve"> zupa</w:t>
      </w:r>
      <w:r w:rsidRPr="001222DD">
        <w:rPr>
          <w:rFonts w:asciiTheme="majorHAnsi" w:hAnsiTheme="majorHAnsi" w:cstheme="majorHAnsi"/>
          <w:sz w:val="24"/>
          <w:szCs w:val="24"/>
        </w:rPr>
        <w:t xml:space="preserve"> i podwieczorek o godz.  13:00</w:t>
      </w:r>
    </w:p>
    <w:p w14:paraId="4C515982" w14:textId="77777777" w:rsidR="00A702BC" w:rsidRPr="001222DD" w:rsidRDefault="00A702BC" w:rsidP="00A702BC">
      <w:pPr>
        <w:spacing w:line="360" w:lineRule="auto"/>
        <w:jc w:val="both"/>
        <w:rPr>
          <w:rFonts w:asciiTheme="majorHAnsi" w:hAnsiTheme="majorHAnsi" w:cstheme="majorHAnsi"/>
          <w:sz w:val="24"/>
          <w:szCs w:val="24"/>
        </w:rPr>
      </w:pPr>
    </w:p>
    <w:p w14:paraId="67E3B467"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zastrzega sobie prawo zmiany godzin dowiezienia / podania posiłków.  </w:t>
      </w:r>
    </w:p>
    <w:p w14:paraId="258CCE01"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p>
    <w:p w14:paraId="25C7B623" w14:textId="77777777" w:rsidR="00A702BC" w:rsidRPr="001222DD" w:rsidRDefault="00A702BC" w:rsidP="009B741D">
      <w:pPr>
        <w:numPr>
          <w:ilvl w:val="0"/>
          <w:numId w:val="39"/>
        </w:numPr>
        <w:autoSpaceDE w:val="0"/>
        <w:autoSpaceDN w:val="0"/>
        <w:adjustRightInd w:val="0"/>
        <w:spacing w:line="360" w:lineRule="auto"/>
        <w:ind w:left="1009" w:hanging="452"/>
        <w:jc w:val="both"/>
        <w:rPr>
          <w:rFonts w:asciiTheme="majorHAnsi" w:hAnsiTheme="majorHAnsi" w:cstheme="majorHAnsi"/>
          <w:sz w:val="24"/>
          <w:szCs w:val="24"/>
        </w:rPr>
      </w:pPr>
      <w:r w:rsidRPr="001222DD">
        <w:rPr>
          <w:rFonts w:asciiTheme="majorHAnsi" w:hAnsiTheme="majorHAnsi" w:cstheme="majorHAnsi"/>
          <w:sz w:val="24"/>
          <w:szCs w:val="24"/>
        </w:rPr>
        <w:t xml:space="preserve">Wykonawca zobowiązuje się do układania jadłospisów i przygotowywania posiłków zgodnie z wytycznymi Głównego Inspektora Sanitarnego zawartymi w Poradniku </w:t>
      </w:r>
      <w:r w:rsidRPr="001222DD">
        <w:rPr>
          <w:rFonts w:asciiTheme="majorHAnsi" w:hAnsiTheme="majorHAnsi" w:cstheme="majorHAnsi"/>
          <w:b/>
          <w:sz w:val="24"/>
          <w:szCs w:val="24"/>
        </w:rPr>
        <w:t>„Żywienie dzieci w żłobkach”</w:t>
      </w:r>
      <w:r w:rsidRPr="001222DD">
        <w:rPr>
          <w:rFonts w:asciiTheme="majorHAnsi" w:hAnsiTheme="majorHAnsi" w:cstheme="majorHAnsi"/>
          <w:sz w:val="24"/>
          <w:szCs w:val="24"/>
        </w:rPr>
        <w:t xml:space="preserve"> </w:t>
      </w:r>
      <w:r w:rsidRPr="001222DD">
        <w:rPr>
          <w:rFonts w:asciiTheme="majorHAnsi" w:hAnsiTheme="majorHAnsi" w:cstheme="majorHAnsi"/>
          <w:b/>
          <w:sz w:val="24"/>
          <w:szCs w:val="24"/>
        </w:rPr>
        <w:t xml:space="preserve">Praktyczne wprowadzenie aktualnych norm i zaleceń. </w:t>
      </w:r>
      <w:r w:rsidRPr="001222DD">
        <w:rPr>
          <w:rFonts w:asciiTheme="majorHAnsi" w:hAnsiTheme="majorHAnsi" w:cstheme="majorHAnsi"/>
          <w:sz w:val="24"/>
          <w:szCs w:val="24"/>
        </w:rPr>
        <w:t>Według aktualnych norm żywienia dla populacji Polski z 2017r. Instytutu Żywności i Żywienia w Warszawie.</w:t>
      </w:r>
    </w:p>
    <w:p w14:paraId="79A311E9" w14:textId="77777777" w:rsidR="00A702BC" w:rsidRPr="001222DD" w:rsidRDefault="00A702BC" w:rsidP="00A702BC">
      <w:pPr>
        <w:tabs>
          <w:tab w:val="left" w:pos="855"/>
          <w:tab w:val="left" w:pos="1418"/>
        </w:tabs>
        <w:spacing w:line="360" w:lineRule="auto"/>
        <w:jc w:val="both"/>
        <w:rPr>
          <w:rFonts w:asciiTheme="majorHAnsi" w:hAnsiTheme="majorHAnsi" w:cstheme="majorHAnsi"/>
          <w:b/>
          <w:sz w:val="24"/>
          <w:szCs w:val="24"/>
        </w:rPr>
      </w:pPr>
    </w:p>
    <w:p w14:paraId="7FF3167F"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Wykonawca zobowiązany jest dostarczać do Zamawiającego jeden raz na dwa tygodnie opracowania dziennych jadłospisów  zawierających kaloryczność poszczególnych posiłków.</w:t>
      </w:r>
    </w:p>
    <w:p w14:paraId="2BB2F3E9" w14:textId="77777777" w:rsidR="00A702BC" w:rsidRPr="001222DD" w:rsidRDefault="00A702BC" w:rsidP="00A702BC">
      <w:pPr>
        <w:spacing w:line="360" w:lineRule="auto"/>
        <w:jc w:val="both"/>
        <w:rPr>
          <w:rFonts w:asciiTheme="majorHAnsi" w:hAnsiTheme="majorHAnsi" w:cstheme="majorHAnsi"/>
          <w:sz w:val="24"/>
          <w:szCs w:val="24"/>
        </w:rPr>
      </w:pPr>
    </w:p>
    <w:p w14:paraId="0B43E92C"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Czas pomiędzy przygotowaniem obiadu, a jego dostarczeniem nie powinien być dłuższy niż 2 godziny.</w:t>
      </w:r>
    </w:p>
    <w:p w14:paraId="4754E0F3" w14:textId="77777777" w:rsidR="00A702BC" w:rsidRPr="001222DD" w:rsidRDefault="00A702BC" w:rsidP="00A702BC">
      <w:pPr>
        <w:spacing w:line="360" w:lineRule="auto"/>
        <w:jc w:val="both"/>
        <w:rPr>
          <w:rFonts w:asciiTheme="majorHAnsi" w:hAnsiTheme="majorHAnsi" w:cstheme="majorHAnsi"/>
          <w:sz w:val="24"/>
          <w:szCs w:val="24"/>
        </w:rPr>
      </w:pPr>
    </w:p>
    <w:p w14:paraId="1E46AB50"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Obiady będą dostarczane w opakowaniach jednorazowych, w sposób zapewniający zachowanie ich właściwości oraz odpowiedniej temperatury w zależności od rodzaju dostarczanego posiłku. Posiłki będą dostarczane wraz ze sztućcami i naczyniami wielokrotnego użytku, umożliwiającymi spożycie określonego posiłku, jak i ich nakładanie. Sztućce i naczynia wykorzystywane podczas transportu, jak i do nakładania i spożycia posiłków powinny być wykonane z materiałów przeznaczonych do kontaktów z żywnością i posiadających atest PZH.</w:t>
      </w:r>
    </w:p>
    <w:p w14:paraId="1826D828" w14:textId="77777777" w:rsidR="00A702BC" w:rsidRPr="001222DD" w:rsidRDefault="00A702BC" w:rsidP="00A702BC">
      <w:pPr>
        <w:spacing w:line="360" w:lineRule="auto"/>
        <w:jc w:val="both"/>
        <w:rPr>
          <w:rFonts w:asciiTheme="majorHAnsi" w:hAnsiTheme="majorHAnsi" w:cstheme="majorHAnsi"/>
          <w:sz w:val="24"/>
          <w:szCs w:val="24"/>
        </w:rPr>
      </w:pPr>
    </w:p>
    <w:p w14:paraId="253F43EF"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Wykonawca będzie odbierał od Zamawiającego opakowania po dostarczonych posiłkach raz dziennie z zastrzeżeniem, że czas przechowywania odpadów u Zamawiającego nie może być dłuższy niż 24 godzimy. Wykonawca jest wytwórcą odpadów powstałych przy realizacji przedmiotowego zamówienia publicznego i ponosi tym samym pełną odpowiedzialność za gospodarowanie tymi odpadami oraz koszty z tym związane zgodnie z ustawą o odpadach (t. j. Dz. U. z 2007r., Nr 39, poz. 251 z </w:t>
      </w:r>
      <w:proofErr w:type="spellStart"/>
      <w:r w:rsidRPr="001222DD">
        <w:rPr>
          <w:rFonts w:asciiTheme="majorHAnsi" w:hAnsiTheme="majorHAnsi" w:cstheme="majorHAnsi"/>
          <w:sz w:val="24"/>
          <w:szCs w:val="24"/>
        </w:rPr>
        <w:t>późn</w:t>
      </w:r>
      <w:proofErr w:type="spellEnd"/>
      <w:r w:rsidRPr="001222DD">
        <w:rPr>
          <w:rFonts w:asciiTheme="majorHAnsi" w:hAnsiTheme="majorHAnsi" w:cstheme="majorHAnsi"/>
          <w:sz w:val="24"/>
          <w:szCs w:val="24"/>
        </w:rPr>
        <w:t>. zm.).</w:t>
      </w:r>
    </w:p>
    <w:p w14:paraId="071DF3A8" w14:textId="77777777" w:rsidR="00A702BC" w:rsidRPr="001222DD" w:rsidRDefault="00A702BC" w:rsidP="00A702BC">
      <w:pPr>
        <w:tabs>
          <w:tab w:val="left" w:pos="1134"/>
        </w:tabs>
        <w:spacing w:line="360" w:lineRule="auto"/>
        <w:jc w:val="both"/>
        <w:rPr>
          <w:rFonts w:asciiTheme="majorHAnsi" w:hAnsiTheme="majorHAnsi" w:cstheme="majorHAnsi"/>
          <w:sz w:val="24"/>
          <w:szCs w:val="24"/>
        </w:rPr>
      </w:pPr>
    </w:p>
    <w:p w14:paraId="2319209E" w14:textId="77777777" w:rsidR="00A702BC" w:rsidRPr="001222DD" w:rsidRDefault="00A702BC" w:rsidP="00A702BC">
      <w:pPr>
        <w:tabs>
          <w:tab w:val="left" w:pos="1134"/>
        </w:tabs>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Wykonawca będzie zobowiązany do pobierania i przechowywania próbek wszystkich potraw wchodzących w skład każdego posiłku zgodnie z Rozporządzeniem Ministra Zdrowia z dnia 17.04.2007r. w sprawie pobierania i przechowywania próbek żywności przez zakłady żywienia zbiorowego typu zamkniętego (Dz. U. z 2007, Nr 80, poz. 545).</w:t>
      </w:r>
    </w:p>
    <w:p w14:paraId="160503CD"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zastrzega sobie prawo zmiany zakresu usługi, tj. zmiany zarówno składu, jak i rodzaju posiłków  przygotowywanych / dostarczanych w dany dzień o czym poinformuje Wykonawcę z wyprzedzeniem </w:t>
      </w:r>
      <w:r w:rsidRPr="001222DD">
        <w:rPr>
          <w:rFonts w:asciiTheme="majorHAnsi" w:hAnsiTheme="majorHAnsi" w:cstheme="majorHAnsi"/>
          <w:b/>
          <w:sz w:val="24"/>
          <w:szCs w:val="24"/>
        </w:rPr>
        <w:t>2 dni roboczych</w:t>
      </w:r>
      <w:r w:rsidRPr="001222DD">
        <w:rPr>
          <w:rFonts w:asciiTheme="majorHAnsi" w:hAnsiTheme="majorHAnsi" w:cstheme="majorHAnsi"/>
          <w:sz w:val="24"/>
          <w:szCs w:val="24"/>
        </w:rPr>
        <w:t xml:space="preserve">. </w:t>
      </w:r>
    </w:p>
    <w:p w14:paraId="596F7E00" w14:textId="77777777" w:rsidR="00A702BC" w:rsidRPr="001222DD" w:rsidRDefault="00A702BC" w:rsidP="00A702BC">
      <w:pPr>
        <w:tabs>
          <w:tab w:val="left" w:pos="855"/>
          <w:tab w:val="left" w:pos="1418"/>
        </w:tabs>
        <w:spacing w:line="360" w:lineRule="auto"/>
        <w:jc w:val="both"/>
        <w:rPr>
          <w:rFonts w:asciiTheme="majorHAnsi" w:hAnsiTheme="majorHAnsi" w:cstheme="majorHAnsi"/>
          <w:sz w:val="24"/>
          <w:szCs w:val="24"/>
        </w:rPr>
      </w:pPr>
    </w:p>
    <w:p w14:paraId="2541BE7D"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Koszty dowozu posiłków obciążają Wykonawcę.</w:t>
      </w:r>
    </w:p>
    <w:p w14:paraId="663577E2" w14:textId="77777777" w:rsidR="00A702BC" w:rsidRPr="001222DD" w:rsidRDefault="00A702BC" w:rsidP="00A702BC">
      <w:pPr>
        <w:spacing w:line="360" w:lineRule="auto"/>
        <w:jc w:val="both"/>
        <w:rPr>
          <w:rFonts w:asciiTheme="majorHAnsi" w:hAnsiTheme="majorHAnsi" w:cstheme="majorHAnsi"/>
          <w:sz w:val="24"/>
          <w:szCs w:val="24"/>
        </w:rPr>
      </w:pPr>
    </w:p>
    <w:p w14:paraId="2C44F4F7" w14:textId="77777777" w:rsidR="00A702BC" w:rsidRPr="001222DD" w:rsidRDefault="00A702BC" w:rsidP="00A702BC">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Wykonawca dostarczy dokumentację potwierdzającą ilość dostarczonych posiłków.</w:t>
      </w:r>
    </w:p>
    <w:p w14:paraId="6C7675BA" w14:textId="77777777" w:rsidR="00A702BC" w:rsidRPr="001222DD" w:rsidRDefault="00A702BC" w:rsidP="00A702BC">
      <w:pPr>
        <w:spacing w:line="360" w:lineRule="auto"/>
        <w:jc w:val="both"/>
        <w:rPr>
          <w:rFonts w:asciiTheme="majorHAnsi" w:hAnsiTheme="majorHAnsi" w:cstheme="majorHAnsi"/>
          <w:sz w:val="24"/>
          <w:szCs w:val="24"/>
        </w:rPr>
      </w:pPr>
    </w:p>
    <w:p w14:paraId="178F6426" w14:textId="77777777" w:rsidR="00A702BC" w:rsidRPr="001222DD" w:rsidRDefault="00A702BC" w:rsidP="00A702BC">
      <w:pPr>
        <w:autoSpaceDN w:val="0"/>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 uchybienia ujawnione w trakcie kontroli np. Sanepidu wynikające ze świadczonej przez Wykonawcę usługi, której następstwem będą m. in. mandaty, kary odpowiada Wykonawca. Wszelkie posiłki powinny być przygotowane zgodnie z obowiązującymi normami </w:t>
      </w:r>
      <w:r w:rsidRPr="001222DD">
        <w:rPr>
          <w:rFonts w:asciiTheme="majorHAnsi" w:hAnsiTheme="majorHAnsi" w:cstheme="majorHAnsi"/>
          <w:sz w:val="24"/>
          <w:szCs w:val="24"/>
        </w:rPr>
        <w:lastRenderedPageBreak/>
        <w:t>żywieniowymi wg Instytutu Żywienia i Żywności, jak również przepisami prawa w zakresie higieny żywienia norm HCCAP.</w:t>
      </w:r>
    </w:p>
    <w:p w14:paraId="0648CCC3" w14:textId="77777777" w:rsidR="00443DC9" w:rsidRPr="001222DD" w:rsidRDefault="00443DC9" w:rsidP="00443DC9">
      <w:pPr>
        <w:spacing w:line="360" w:lineRule="auto"/>
        <w:jc w:val="both"/>
        <w:rPr>
          <w:rFonts w:asciiTheme="majorHAnsi" w:hAnsiTheme="majorHAnsi" w:cstheme="majorHAnsi"/>
          <w:sz w:val="24"/>
          <w:szCs w:val="24"/>
        </w:rPr>
      </w:pPr>
    </w:p>
    <w:p w14:paraId="6570413E" w14:textId="0FBAA496" w:rsidR="004608B1" w:rsidRPr="001222DD" w:rsidRDefault="004608B1" w:rsidP="009B741D">
      <w:pPr>
        <w:numPr>
          <w:ilvl w:val="0"/>
          <w:numId w:val="39"/>
        </w:numPr>
        <w:autoSpaceDE w:val="0"/>
        <w:autoSpaceDN w:val="0"/>
        <w:adjustRightInd w:val="0"/>
        <w:spacing w:line="360" w:lineRule="auto"/>
        <w:ind w:left="595" w:hanging="453"/>
        <w:jc w:val="both"/>
        <w:rPr>
          <w:rFonts w:asciiTheme="majorHAnsi" w:hAnsiTheme="majorHAnsi" w:cstheme="majorHAnsi"/>
          <w:sz w:val="24"/>
          <w:szCs w:val="24"/>
        </w:rPr>
      </w:pPr>
      <w:r w:rsidRPr="001222DD">
        <w:rPr>
          <w:rFonts w:asciiTheme="majorHAnsi" w:hAnsiTheme="majorHAnsi" w:cstheme="majorHAnsi"/>
          <w:sz w:val="24"/>
          <w:szCs w:val="24"/>
        </w:rPr>
        <w:t xml:space="preserve">Wspólny Słownik Zamówień CPV: </w:t>
      </w:r>
    </w:p>
    <w:p w14:paraId="380F7470" w14:textId="77777777" w:rsidR="00A702BC" w:rsidRPr="001222DD" w:rsidRDefault="00A702BC" w:rsidP="00443DC9">
      <w:pPr>
        <w:widowControl w:val="0"/>
        <w:autoSpaceDE w:val="0"/>
        <w:autoSpaceDN w:val="0"/>
        <w:adjustRightInd w:val="0"/>
        <w:spacing w:line="360" w:lineRule="auto"/>
        <w:ind w:left="595"/>
        <w:jc w:val="both"/>
        <w:rPr>
          <w:rFonts w:asciiTheme="majorHAnsi" w:hAnsiTheme="majorHAnsi" w:cstheme="majorHAnsi"/>
          <w:sz w:val="24"/>
          <w:szCs w:val="24"/>
        </w:rPr>
      </w:pPr>
      <w:r w:rsidRPr="001222DD">
        <w:rPr>
          <w:rFonts w:asciiTheme="majorHAnsi" w:hAnsiTheme="majorHAnsi" w:cstheme="majorHAnsi"/>
          <w:sz w:val="24"/>
          <w:szCs w:val="24"/>
        </w:rPr>
        <w:t>55321000-6 – Usługi przygotowania posiłków</w:t>
      </w:r>
    </w:p>
    <w:p w14:paraId="43F2C2C8" w14:textId="77777777" w:rsidR="00A702BC" w:rsidRPr="001222DD" w:rsidRDefault="00A702BC" w:rsidP="00443DC9">
      <w:pPr>
        <w:widowControl w:val="0"/>
        <w:autoSpaceDE w:val="0"/>
        <w:autoSpaceDN w:val="0"/>
        <w:adjustRightInd w:val="0"/>
        <w:spacing w:line="360" w:lineRule="auto"/>
        <w:ind w:left="595"/>
        <w:jc w:val="both"/>
        <w:rPr>
          <w:rFonts w:asciiTheme="majorHAnsi" w:hAnsiTheme="majorHAnsi" w:cstheme="majorHAnsi"/>
          <w:sz w:val="24"/>
          <w:szCs w:val="24"/>
        </w:rPr>
      </w:pPr>
      <w:r w:rsidRPr="001222DD">
        <w:rPr>
          <w:rFonts w:asciiTheme="majorHAnsi" w:hAnsiTheme="majorHAnsi" w:cstheme="majorHAnsi"/>
          <w:sz w:val="24"/>
          <w:szCs w:val="24"/>
        </w:rPr>
        <w:t xml:space="preserve">55521200-0 – Usługi dowożenia posiłków </w:t>
      </w:r>
    </w:p>
    <w:p w14:paraId="2814B1BF" w14:textId="75ED9F91" w:rsidR="004608B1" w:rsidRPr="001222DD" w:rsidRDefault="004608B1" w:rsidP="005879A7">
      <w:pPr>
        <w:spacing w:line="360" w:lineRule="auto"/>
        <w:ind w:left="462"/>
        <w:jc w:val="both"/>
        <w:rPr>
          <w:rFonts w:asciiTheme="majorHAnsi" w:hAnsiTheme="majorHAnsi" w:cstheme="majorHAnsi"/>
          <w:sz w:val="24"/>
          <w:szCs w:val="24"/>
        </w:rPr>
      </w:pPr>
      <w:r w:rsidRPr="001222DD">
        <w:rPr>
          <w:rFonts w:asciiTheme="majorHAnsi" w:hAnsiTheme="majorHAnsi" w:cstheme="majorHAnsi"/>
          <w:sz w:val="24"/>
          <w:szCs w:val="24"/>
        </w:rPr>
        <w:t> </w:t>
      </w:r>
    </w:p>
    <w:p w14:paraId="3CF3AC14" w14:textId="18424039" w:rsidR="004608B1" w:rsidRPr="001222DD" w:rsidRDefault="004608B1" w:rsidP="009B741D">
      <w:pPr>
        <w:numPr>
          <w:ilvl w:val="0"/>
          <w:numId w:val="39"/>
        </w:numPr>
        <w:autoSpaceDE w:val="0"/>
        <w:autoSpaceDN w:val="0"/>
        <w:adjustRightInd w:val="0"/>
        <w:spacing w:line="360" w:lineRule="auto"/>
        <w:ind w:left="595" w:hanging="453"/>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nie dopuszcza składania ofert częściowych. </w:t>
      </w:r>
      <w:r w:rsidR="001D3C7E" w:rsidRPr="001222DD">
        <w:rPr>
          <w:rFonts w:asciiTheme="majorHAnsi" w:hAnsiTheme="majorHAnsi" w:cstheme="majorHAnsi"/>
          <w:sz w:val="24"/>
          <w:szCs w:val="24"/>
        </w:rPr>
        <w:t>Zakres zamówienia nie jest duży, podział zamówienia na części spowodowałby jego nadmierne rozdrobnienie</w:t>
      </w:r>
      <w:r w:rsidR="00B246D2" w:rsidRPr="001222DD">
        <w:rPr>
          <w:rFonts w:asciiTheme="majorHAnsi" w:hAnsiTheme="majorHAnsi" w:cstheme="majorHAnsi"/>
          <w:sz w:val="24"/>
          <w:szCs w:val="24"/>
        </w:rPr>
        <w:t>. W</w:t>
      </w:r>
      <w:r w:rsidR="001D3C7E" w:rsidRPr="001222DD">
        <w:rPr>
          <w:rFonts w:asciiTheme="majorHAnsi" w:hAnsiTheme="majorHAnsi" w:cstheme="majorHAnsi"/>
          <w:sz w:val="24"/>
          <w:szCs w:val="24"/>
        </w:rPr>
        <w:t>ielkość zamówienia i warunki udziału postępowaniu pozwalają ubiegać się o zamówienie małym i średnim przedsiębiorstwom</w:t>
      </w:r>
      <w:r w:rsidR="007B16CF" w:rsidRPr="001222DD">
        <w:rPr>
          <w:rFonts w:asciiTheme="majorHAnsi" w:hAnsiTheme="majorHAnsi" w:cstheme="majorHAnsi"/>
          <w:sz w:val="24"/>
          <w:szCs w:val="24"/>
        </w:rPr>
        <w:t xml:space="preserve">, </w:t>
      </w:r>
      <w:r w:rsidR="00B04B21" w:rsidRPr="001222DD">
        <w:rPr>
          <w:rFonts w:asciiTheme="majorHAnsi" w:hAnsiTheme="majorHAnsi" w:cstheme="majorHAnsi"/>
          <w:sz w:val="24"/>
          <w:szCs w:val="24"/>
        </w:rPr>
        <w:t xml:space="preserve"> z tego względu zamawiaj</w:t>
      </w:r>
      <w:r w:rsidR="007B16CF" w:rsidRPr="001222DD">
        <w:rPr>
          <w:rFonts w:asciiTheme="majorHAnsi" w:hAnsiTheme="majorHAnsi" w:cstheme="majorHAnsi"/>
          <w:sz w:val="24"/>
          <w:szCs w:val="24"/>
        </w:rPr>
        <w:t>ą</w:t>
      </w:r>
      <w:r w:rsidR="00B04B21" w:rsidRPr="001222DD">
        <w:rPr>
          <w:rFonts w:asciiTheme="majorHAnsi" w:hAnsiTheme="majorHAnsi" w:cstheme="majorHAnsi"/>
          <w:sz w:val="24"/>
          <w:szCs w:val="24"/>
        </w:rPr>
        <w:t>cy nie dopusz</w:t>
      </w:r>
      <w:r w:rsidR="007B16CF" w:rsidRPr="001222DD">
        <w:rPr>
          <w:rFonts w:asciiTheme="majorHAnsi" w:hAnsiTheme="majorHAnsi" w:cstheme="majorHAnsi"/>
          <w:sz w:val="24"/>
          <w:szCs w:val="24"/>
        </w:rPr>
        <w:t>cz</w:t>
      </w:r>
      <w:r w:rsidR="00B04B21" w:rsidRPr="001222DD">
        <w:rPr>
          <w:rFonts w:asciiTheme="majorHAnsi" w:hAnsiTheme="majorHAnsi" w:cstheme="majorHAnsi"/>
          <w:sz w:val="24"/>
          <w:szCs w:val="24"/>
        </w:rPr>
        <w:t>a składania ofert częściowych</w:t>
      </w:r>
      <w:r w:rsidRPr="001222DD">
        <w:rPr>
          <w:rFonts w:asciiTheme="majorHAnsi" w:hAnsiTheme="majorHAnsi" w:cstheme="majorHAnsi"/>
          <w:sz w:val="24"/>
          <w:szCs w:val="24"/>
        </w:rPr>
        <w:t xml:space="preserve">. </w:t>
      </w:r>
      <w:r w:rsidR="008C6789">
        <w:rPr>
          <w:rFonts w:asciiTheme="majorHAnsi" w:hAnsiTheme="majorHAnsi" w:cstheme="majorHAnsi"/>
          <w:sz w:val="24"/>
          <w:szCs w:val="24"/>
        </w:rPr>
        <w:t xml:space="preserve">Ponadto Zamawiający </w:t>
      </w:r>
      <w:r w:rsidR="00E9616C" w:rsidRPr="00E9616C">
        <w:rPr>
          <w:rFonts w:asciiTheme="majorHAnsi" w:hAnsiTheme="majorHAnsi" w:cstheme="majorHAnsi"/>
          <w:sz w:val="24"/>
          <w:szCs w:val="24"/>
        </w:rPr>
        <w:t>udziela zamówienia w częściach</w:t>
      </w:r>
      <w:r w:rsidR="008C6789">
        <w:rPr>
          <w:rFonts w:asciiTheme="majorHAnsi" w:hAnsiTheme="majorHAnsi" w:cstheme="majorHAnsi"/>
          <w:sz w:val="24"/>
          <w:szCs w:val="24"/>
        </w:rPr>
        <w:t xml:space="preserve">, z których każda stanowi przedmiot odrębnego postępowania. </w:t>
      </w:r>
    </w:p>
    <w:p w14:paraId="5BDBA692" w14:textId="738DF0F5" w:rsidR="004608B1" w:rsidRPr="001222DD" w:rsidRDefault="004608B1" w:rsidP="009B741D">
      <w:pPr>
        <w:numPr>
          <w:ilvl w:val="0"/>
          <w:numId w:val="39"/>
        </w:numPr>
        <w:autoSpaceDE w:val="0"/>
        <w:autoSpaceDN w:val="0"/>
        <w:adjustRightInd w:val="0"/>
        <w:spacing w:line="360" w:lineRule="auto"/>
        <w:ind w:left="595" w:hanging="453"/>
        <w:jc w:val="both"/>
        <w:rPr>
          <w:rFonts w:asciiTheme="majorHAnsi" w:hAnsiTheme="majorHAnsi" w:cstheme="majorHAnsi"/>
          <w:sz w:val="24"/>
          <w:szCs w:val="24"/>
        </w:rPr>
      </w:pPr>
      <w:r w:rsidRPr="001222DD">
        <w:rPr>
          <w:rFonts w:asciiTheme="majorHAnsi" w:hAnsiTheme="majorHAnsi" w:cstheme="majorHAnsi"/>
          <w:sz w:val="24"/>
          <w:szCs w:val="24"/>
        </w:rPr>
        <w:t>Zamawiający nie dopuszcza składania ofert wariantowych oraz w postaci katalogów elektronicznych.</w:t>
      </w:r>
    </w:p>
    <w:p w14:paraId="149213F8" w14:textId="77777777" w:rsidR="004608B1" w:rsidRPr="001222DD" w:rsidRDefault="004608B1" w:rsidP="009B741D">
      <w:pPr>
        <w:numPr>
          <w:ilvl w:val="0"/>
          <w:numId w:val="39"/>
        </w:numPr>
        <w:autoSpaceDE w:val="0"/>
        <w:autoSpaceDN w:val="0"/>
        <w:adjustRightInd w:val="0"/>
        <w:spacing w:line="360" w:lineRule="auto"/>
        <w:ind w:left="595" w:hanging="453"/>
        <w:jc w:val="both"/>
        <w:rPr>
          <w:rFonts w:asciiTheme="majorHAnsi" w:hAnsiTheme="majorHAnsi" w:cstheme="majorHAnsi"/>
          <w:sz w:val="24"/>
          <w:szCs w:val="24"/>
        </w:rPr>
      </w:pPr>
      <w:r w:rsidRPr="001222DD">
        <w:rPr>
          <w:rFonts w:asciiTheme="majorHAnsi" w:hAnsiTheme="majorHAnsi" w:cstheme="majorHAnsi"/>
          <w:sz w:val="24"/>
          <w:szCs w:val="24"/>
        </w:rPr>
        <w:t>Zamawiający  nie przewiduje udzielania zamówień, o których mowa w art. 214 ust. 1 pkt 7.</w:t>
      </w:r>
    </w:p>
    <w:p w14:paraId="00000077" w14:textId="5C950995"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1222DD">
        <w:rPr>
          <w:rFonts w:asciiTheme="majorHAnsi" w:hAnsiTheme="majorHAnsi" w:cstheme="majorHAnsi"/>
          <w:color w:val="365F91" w:themeColor="accent1" w:themeShade="BF"/>
          <w:sz w:val="24"/>
          <w:szCs w:val="24"/>
        </w:rPr>
        <w:t>V. Wizja lokalna</w:t>
      </w:r>
    </w:p>
    <w:p w14:paraId="00000078" w14:textId="3CDCEBF0" w:rsidR="008A53FD" w:rsidRPr="001222DD" w:rsidRDefault="005C2461" w:rsidP="009B741D">
      <w:pPr>
        <w:numPr>
          <w:ilvl w:val="0"/>
          <w:numId w:val="6"/>
        </w:numPr>
        <w:spacing w:before="240" w:after="40"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w:t>
      </w:r>
      <w:r w:rsidR="00243E0C" w:rsidRPr="001222DD">
        <w:rPr>
          <w:rFonts w:asciiTheme="majorHAnsi" w:hAnsiTheme="majorHAnsi" w:cstheme="majorHAnsi"/>
          <w:sz w:val="24"/>
          <w:szCs w:val="24"/>
        </w:rPr>
        <w:t xml:space="preserve">nie wymaga </w:t>
      </w:r>
      <w:r w:rsidRPr="001222DD">
        <w:rPr>
          <w:rFonts w:asciiTheme="majorHAnsi" w:hAnsiTheme="majorHAnsi" w:cstheme="majorHAnsi"/>
          <w:sz w:val="24"/>
          <w:szCs w:val="24"/>
        </w:rPr>
        <w:t xml:space="preserve"> </w:t>
      </w:r>
      <w:r w:rsidR="001C476A" w:rsidRPr="001222DD">
        <w:rPr>
          <w:rFonts w:asciiTheme="majorHAnsi" w:hAnsiTheme="majorHAnsi" w:cstheme="majorHAnsi"/>
          <w:sz w:val="24"/>
          <w:szCs w:val="24"/>
        </w:rPr>
        <w:t>przeprowadzenia</w:t>
      </w:r>
      <w:r w:rsidRPr="001222DD">
        <w:rPr>
          <w:rFonts w:asciiTheme="majorHAnsi" w:hAnsiTheme="majorHAnsi" w:cstheme="majorHAnsi"/>
          <w:sz w:val="24"/>
          <w:szCs w:val="24"/>
        </w:rPr>
        <w:t xml:space="preserve"> wizji lokalnej</w:t>
      </w:r>
      <w:r w:rsidR="00196BD9" w:rsidRPr="001222DD">
        <w:rPr>
          <w:rFonts w:asciiTheme="majorHAnsi" w:hAnsiTheme="majorHAnsi" w:cstheme="majorHAnsi"/>
          <w:sz w:val="24"/>
          <w:szCs w:val="24"/>
        </w:rPr>
        <w:t xml:space="preserve"> przed złożeniem oferty. </w:t>
      </w:r>
      <w:r w:rsidRPr="001222DD">
        <w:rPr>
          <w:rFonts w:asciiTheme="majorHAnsi" w:hAnsiTheme="majorHAnsi" w:cstheme="majorHAnsi"/>
          <w:sz w:val="24"/>
          <w:szCs w:val="24"/>
        </w:rPr>
        <w:t xml:space="preserve"> </w:t>
      </w:r>
    </w:p>
    <w:p w14:paraId="0000007A" w14:textId="152E6BC1" w:rsidR="008A53FD" w:rsidRPr="001222DD"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1222DD">
        <w:rPr>
          <w:rFonts w:asciiTheme="majorHAnsi" w:hAnsiTheme="majorHAnsi" w:cstheme="majorHAnsi"/>
          <w:color w:val="365F91" w:themeColor="accent1" w:themeShade="BF"/>
          <w:sz w:val="24"/>
          <w:szCs w:val="24"/>
        </w:rPr>
        <w:t>VI. Podwykonawstwo</w:t>
      </w:r>
    </w:p>
    <w:p w14:paraId="0000007B" w14:textId="76CBBEE5" w:rsidR="008A53FD" w:rsidRPr="001222DD" w:rsidRDefault="005C2461" w:rsidP="009B741D">
      <w:pPr>
        <w:numPr>
          <w:ilvl w:val="0"/>
          <w:numId w:val="20"/>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1222DD" w:rsidRDefault="005C2461" w:rsidP="009B741D">
      <w:pPr>
        <w:numPr>
          <w:ilvl w:val="0"/>
          <w:numId w:val="20"/>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1222DD" w:rsidRDefault="005C2461" w:rsidP="009B741D">
      <w:pPr>
        <w:numPr>
          <w:ilvl w:val="0"/>
          <w:numId w:val="20"/>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1222DD">
        <w:rPr>
          <w:rFonts w:asciiTheme="majorHAnsi" w:hAnsiTheme="majorHAnsi" w:cstheme="majorHAnsi"/>
          <w:sz w:val="24"/>
          <w:szCs w:val="24"/>
        </w:rPr>
        <w:t>Podw</w:t>
      </w:r>
      <w:r w:rsidRPr="001222DD">
        <w:rPr>
          <w:rFonts w:asciiTheme="majorHAnsi" w:hAnsiTheme="majorHAnsi" w:cstheme="majorHAnsi"/>
          <w:sz w:val="24"/>
          <w:szCs w:val="24"/>
        </w:rPr>
        <w:t>ykonawców.</w:t>
      </w:r>
    </w:p>
    <w:p w14:paraId="0000007E"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1222DD">
        <w:rPr>
          <w:rFonts w:asciiTheme="majorHAnsi" w:hAnsiTheme="majorHAnsi" w:cstheme="majorHAnsi"/>
          <w:color w:val="365F91" w:themeColor="accent1" w:themeShade="BF"/>
          <w:sz w:val="24"/>
          <w:szCs w:val="24"/>
        </w:rPr>
        <w:lastRenderedPageBreak/>
        <w:t>VII. Termin wykonania zamówienia</w:t>
      </w:r>
    </w:p>
    <w:p w14:paraId="1CC625F2" w14:textId="2D44D297" w:rsidR="00561CB4" w:rsidRPr="001222DD" w:rsidRDefault="00561CB4" w:rsidP="009B741D">
      <w:pPr>
        <w:numPr>
          <w:ilvl w:val="0"/>
          <w:numId w:val="28"/>
        </w:numPr>
        <w:spacing w:line="360" w:lineRule="auto"/>
        <w:ind w:left="426"/>
        <w:jc w:val="both"/>
        <w:rPr>
          <w:rFonts w:asciiTheme="majorHAnsi" w:hAnsiTheme="majorHAnsi" w:cstheme="majorHAnsi"/>
          <w:sz w:val="24"/>
          <w:szCs w:val="24"/>
        </w:rPr>
      </w:pPr>
      <w:bookmarkStart w:id="10" w:name="_nz5qrlch0jbr" w:colFirst="0" w:colLast="0"/>
      <w:bookmarkEnd w:id="10"/>
      <w:r w:rsidRPr="001222DD">
        <w:rPr>
          <w:rFonts w:asciiTheme="majorHAnsi" w:hAnsiTheme="majorHAnsi" w:cstheme="majorHAnsi"/>
          <w:sz w:val="24"/>
          <w:szCs w:val="24"/>
        </w:rPr>
        <w:t>Termin realizacji zamówienia</w:t>
      </w:r>
      <w:r w:rsidR="00A37CA5" w:rsidRPr="001222DD">
        <w:rPr>
          <w:rFonts w:asciiTheme="majorHAnsi" w:hAnsiTheme="majorHAnsi" w:cstheme="majorHAnsi"/>
          <w:sz w:val="24"/>
          <w:szCs w:val="24"/>
        </w:rPr>
        <w:t xml:space="preserve">: </w:t>
      </w:r>
      <w:r w:rsidR="0099108E" w:rsidRPr="001222DD">
        <w:rPr>
          <w:rFonts w:asciiTheme="majorHAnsi" w:hAnsiTheme="majorHAnsi" w:cstheme="majorHAnsi"/>
          <w:sz w:val="24"/>
          <w:szCs w:val="24"/>
        </w:rPr>
        <w:t>03</w:t>
      </w:r>
      <w:r w:rsidR="00A37CA5" w:rsidRPr="001222DD">
        <w:rPr>
          <w:rFonts w:asciiTheme="majorHAnsi" w:hAnsiTheme="majorHAnsi" w:cstheme="majorHAnsi"/>
          <w:sz w:val="24"/>
          <w:szCs w:val="24"/>
        </w:rPr>
        <w:t>.01.2022 – 31.</w:t>
      </w:r>
      <w:r w:rsidR="0099108E" w:rsidRPr="001222DD">
        <w:rPr>
          <w:rFonts w:asciiTheme="majorHAnsi" w:hAnsiTheme="majorHAnsi" w:cstheme="majorHAnsi"/>
          <w:sz w:val="24"/>
          <w:szCs w:val="24"/>
        </w:rPr>
        <w:t>08</w:t>
      </w:r>
      <w:r w:rsidR="00A37CA5" w:rsidRPr="001222DD">
        <w:rPr>
          <w:rFonts w:asciiTheme="majorHAnsi" w:hAnsiTheme="majorHAnsi" w:cstheme="majorHAnsi"/>
          <w:sz w:val="24"/>
          <w:szCs w:val="24"/>
        </w:rPr>
        <w:t>.2022</w:t>
      </w:r>
      <w:r w:rsidRPr="001222DD">
        <w:rPr>
          <w:rFonts w:asciiTheme="majorHAnsi" w:hAnsiTheme="majorHAnsi" w:cstheme="majorHAnsi"/>
          <w:sz w:val="24"/>
          <w:szCs w:val="24"/>
        </w:rPr>
        <w:t>.</w:t>
      </w:r>
      <w:r w:rsidR="002D74B4">
        <w:rPr>
          <w:rFonts w:asciiTheme="majorHAnsi" w:hAnsiTheme="majorHAnsi" w:cstheme="majorHAnsi"/>
          <w:sz w:val="24"/>
          <w:szCs w:val="24"/>
        </w:rPr>
        <w:t xml:space="preserve"> W przypadku zawarcia umowy po 03.01.2022 realizacja zamówienia nastąpi od dnia zawarcia umowy. </w:t>
      </w:r>
    </w:p>
    <w:p w14:paraId="00000081" w14:textId="3C85C9A6"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r w:rsidRPr="001222DD">
        <w:rPr>
          <w:rFonts w:asciiTheme="majorHAnsi" w:hAnsiTheme="majorHAnsi" w:cstheme="majorHAnsi"/>
          <w:color w:val="365F91" w:themeColor="accent1" w:themeShade="BF"/>
          <w:sz w:val="24"/>
          <w:szCs w:val="24"/>
        </w:rPr>
        <w:t>VIII. Warunki udziału w postępowaniu</w:t>
      </w:r>
    </w:p>
    <w:p w14:paraId="00000082" w14:textId="77777777" w:rsidR="008A53FD" w:rsidRPr="001222DD" w:rsidRDefault="005C2461" w:rsidP="009B741D">
      <w:pPr>
        <w:numPr>
          <w:ilvl w:val="0"/>
          <w:numId w:val="27"/>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1222DD" w:rsidRDefault="005C2461" w:rsidP="009B741D">
      <w:pPr>
        <w:numPr>
          <w:ilvl w:val="0"/>
          <w:numId w:val="27"/>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 udzielenie zamówienia mogą ubiegać się Wykonawcy, którzy spełniają warunki dotyczące:</w:t>
      </w:r>
    </w:p>
    <w:p w14:paraId="00000084" w14:textId="5D2E4F4C" w:rsidR="008A53FD" w:rsidRPr="001222DD" w:rsidRDefault="005C2461" w:rsidP="009B741D">
      <w:pPr>
        <w:numPr>
          <w:ilvl w:val="0"/>
          <w:numId w:val="2"/>
        </w:numPr>
        <w:spacing w:line="360" w:lineRule="auto"/>
        <w:ind w:left="852" w:right="20" w:hanging="426"/>
        <w:jc w:val="both"/>
        <w:rPr>
          <w:rFonts w:asciiTheme="majorHAnsi" w:hAnsiTheme="majorHAnsi" w:cstheme="majorHAnsi"/>
          <w:bCs/>
          <w:sz w:val="24"/>
          <w:szCs w:val="24"/>
        </w:rPr>
      </w:pPr>
      <w:r w:rsidRPr="001222DD">
        <w:rPr>
          <w:rFonts w:asciiTheme="majorHAnsi" w:hAnsiTheme="majorHAnsi" w:cstheme="majorHAnsi"/>
          <w:bCs/>
          <w:sz w:val="24"/>
          <w:szCs w:val="24"/>
        </w:rPr>
        <w:t>zdolności do występowania w obrocie gospodarczym:</w:t>
      </w:r>
    </w:p>
    <w:p w14:paraId="00000085" w14:textId="1F809428" w:rsidR="008A53FD" w:rsidRPr="001222DD" w:rsidRDefault="00BD0E42" w:rsidP="00857428">
      <w:pPr>
        <w:spacing w:line="360" w:lineRule="auto"/>
        <w:ind w:left="868" w:right="20"/>
        <w:jc w:val="both"/>
        <w:rPr>
          <w:rFonts w:asciiTheme="majorHAnsi" w:hAnsiTheme="majorHAnsi" w:cstheme="majorHAnsi"/>
          <w:bCs/>
          <w:sz w:val="24"/>
          <w:szCs w:val="24"/>
        </w:rPr>
      </w:pPr>
      <w:r w:rsidRPr="001222DD">
        <w:rPr>
          <w:rFonts w:asciiTheme="majorHAnsi" w:hAnsiTheme="majorHAnsi" w:cstheme="majorHAnsi"/>
          <w:bCs/>
          <w:sz w:val="24"/>
          <w:szCs w:val="24"/>
        </w:rPr>
        <w:t xml:space="preserve">Zamawiający nie stawia warunku w tym zakresie. </w:t>
      </w:r>
    </w:p>
    <w:p w14:paraId="00000086" w14:textId="052F7C8C" w:rsidR="008A53FD" w:rsidRPr="001222DD" w:rsidRDefault="005C2461" w:rsidP="009B741D">
      <w:pPr>
        <w:numPr>
          <w:ilvl w:val="0"/>
          <w:numId w:val="2"/>
        </w:numPr>
        <w:spacing w:line="360" w:lineRule="auto"/>
        <w:ind w:left="852" w:right="20" w:hanging="426"/>
        <w:jc w:val="both"/>
        <w:rPr>
          <w:rFonts w:asciiTheme="majorHAnsi" w:hAnsiTheme="majorHAnsi" w:cstheme="majorHAnsi"/>
          <w:bCs/>
          <w:sz w:val="24"/>
          <w:szCs w:val="24"/>
        </w:rPr>
      </w:pPr>
      <w:r w:rsidRPr="001222DD">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1222DD" w:rsidRDefault="00BD0E42" w:rsidP="00857428">
      <w:pPr>
        <w:spacing w:line="360" w:lineRule="auto"/>
        <w:ind w:left="868" w:right="20"/>
        <w:jc w:val="both"/>
        <w:rPr>
          <w:rFonts w:asciiTheme="majorHAnsi" w:hAnsiTheme="majorHAnsi" w:cstheme="majorHAnsi"/>
          <w:bCs/>
          <w:sz w:val="24"/>
          <w:szCs w:val="24"/>
        </w:rPr>
      </w:pPr>
      <w:r w:rsidRPr="001222DD">
        <w:rPr>
          <w:rFonts w:asciiTheme="majorHAnsi" w:hAnsiTheme="majorHAnsi" w:cstheme="majorHAnsi"/>
          <w:bCs/>
          <w:sz w:val="24"/>
          <w:szCs w:val="24"/>
        </w:rPr>
        <w:t>Zamawiający nie stawia warunku w tym zakresie</w:t>
      </w:r>
      <w:r w:rsidR="005C2461" w:rsidRPr="001222DD">
        <w:rPr>
          <w:rFonts w:asciiTheme="majorHAnsi" w:hAnsiTheme="majorHAnsi" w:cstheme="majorHAnsi"/>
          <w:bCs/>
          <w:sz w:val="24"/>
          <w:szCs w:val="24"/>
        </w:rPr>
        <w:t>.</w:t>
      </w:r>
    </w:p>
    <w:p w14:paraId="00000088" w14:textId="77777777" w:rsidR="008A53FD" w:rsidRPr="001222DD" w:rsidRDefault="005C2461" w:rsidP="009B741D">
      <w:pPr>
        <w:numPr>
          <w:ilvl w:val="0"/>
          <w:numId w:val="2"/>
        </w:numPr>
        <w:spacing w:line="360" w:lineRule="auto"/>
        <w:ind w:left="852" w:right="20" w:hanging="426"/>
        <w:jc w:val="both"/>
        <w:rPr>
          <w:rFonts w:asciiTheme="majorHAnsi" w:hAnsiTheme="majorHAnsi" w:cstheme="majorHAnsi"/>
          <w:bCs/>
          <w:sz w:val="24"/>
          <w:szCs w:val="24"/>
        </w:rPr>
      </w:pPr>
      <w:r w:rsidRPr="001222DD">
        <w:rPr>
          <w:rFonts w:asciiTheme="majorHAnsi" w:hAnsiTheme="majorHAnsi" w:cstheme="majorHAnsi"/>
          <w:bCs/>
          <w:sz w:val="24"/>
          <w:szCs w:val="24"/>
        </w:rPr>
        <w:t>sytuacji ekonomicznej lub finansowej:</w:t>
      </w:r>
    </w:p>
    <w:p w14:paraId="00000089" w14:textId="00ED06EC" w:rsidR="008A53FD" w:rsidRPr="001222DD" w:rsidRDefault="00BD0E42" w:rsidP="00857428">
      <w:pPr>
        <w:spacing w:line="360" w:lineRule="auto"/>
        <w:ind w:left="868" w:right="20"/>
        <w:jc w:val="both"/>
        <w:rPr>
          <w:rFonts w:asciiTheme="majorHAnsi" w:hAnsiTheme="majorHAnsi" w:cstheme="majorHAnsi"/>
          <w:bCs/>
          <w:sz w:val="24"/>
          <w:szCs w:val="24"/>
        </w:rPr>
      </w:pPr>
      <w:r w:rsidRPr="001222DD">
        <w:rPr>
          <w:rFonts w:asciiTheme="majorHAnsi" w:hAnsiTheme="majorHAnsi" w:cstheme="majorHAnsi"/>
          <w:bCs/>
          <w:sz w:val="24"/>
          <w:szCs w:val="24"/>
        </w:rPr>
        <w:t>Zamawiający nie stawia warunku w tym zakresie</w:t>
      </w:r>
      <w:r w:rsidR="005C2461" w:rsidRPr="001222DD">
        <w:rPr>
          <w:rFonts w:asciiTheme="majorHAnsi" w:hAnsiTheme="majorHAnsi" w:cstheme="majorHAnsi"/>
          <w:bCs/>
          <w:sz w:val="24"/>
          <w:szCs w:val="24"/>
        </w:rPr>
        <w:t>.</w:t>
      </w:r>
    </w:p>
    <w:p w14:paraId="0000008A" w14:textId="5758CFFA" w:rsidR="008A53FD" w:rsidRPr="001222DD" w:rsidRDefault="005C2461" w:rsidP="009B741D">
      <w:pPr>
        <w:numPr>
          <w:ilvl w:val="0"/>
          <w:numId w:val="2"/>
        </w:numPr>
        <w:spacing w:line="360" w:lineRule="auto"/>
        <w:ind w:left="852" w:right="20" w:hanging="426"/>
        <w:jc w:val="both"/>
        <w:rPr>
          <w:rFonts w:asciiTheme="majorHAnsi" w:hAnsiTheme="majorHAnsi" w:cstheme="majorHAnsi"/>
          <w:bCs/>
          <w:sz w:val="24"/>
          <w:szCs w:val="24"/>
        </w:rPr>
      </w:pPr>
      <w:r w:rsidRPr="001222DD">
        <w:rPr>
          <w:rFonts w:asciiTheme="majorHAnsi" w:hAnsiTheme="majorHAnsi" w:cstheme="majorHAnsi"/>
          <w:bCs/>
          <w:sz w:val="24"/>
          <w:szCs w:val="24"/>
        </w:rPr>
        <w:t>zdolności technicznej lub zawodowej:</w:t>
      </w:r>
    </w:p>
    <w:p w14:paraId="0000008B" w14:textId="3466FB05" w:rsidR="008A53FD" w:rsidRPr="001222DD" w:rsidRDefault="0035542D" w:rsidP="00857428">
      <w:pPr>
        <w:spacing w:line="360" w:lineRule="auto"/>
        <w:ind w:left="868" w:right="20"/>
        <w:jc w:val="both"/>
        <w:rPr>
          <w:rFonts w:asciiTheme="majorHAnsi" w:hAnsiTheme="majorHAnsi" w:cstheme="majorHAnsi"/>
          <w:sz w:val="24"/>
          <w:szCs w:val="24"/>
        </w:rPr>
      </w:pPr>
      <w:r w:rsidRPr="001222DD">
        <w:rPr>
          <w:rFonts w:asciiTheme="majorHAnsi" w:hAnsiTheme="majorHAnsi" w:cstheme="majorHAnsi"/>
          <w:bCs/>
          <w:sz w:val="24"/>
          <w:szCs w:val="24"/>
        </w:rPr>
        <w:t>Zamawiający nie stawia warunku w tym zakresie</w:t>
      </w:r>
      <w:r w:rsidR="005C2461" w:rsidRPr="001222DD">
        <w:rPr>
          <w:rFonts w:asciiTheme="majorHAnsi" w:hAnsiTheme="majorHAnsi" w:cstheme="majorHAnsi"/>
          <w:sz w:val="24"/>
          <w:szCs w:val="24"/>
        </w:rPr>
        <w:t xml:space="preserve">. </w:t>
      </w:r>
    </w:p>
    <w:p w14:paraId="0000008E"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1222DD">
        <w:rPr>
          <w:rFonts w:asciiTheme="majorHAnsi" w:hAnsiTheme="majorHAnsi" w:cstheme="majorHAnsi"/>
          <w:color w:val="365F91" w:themeColor="accent1" w:themeShade="BF"/>
          <w:sz w:val="24"/>
          <w:szCs w:val="24"/>
        </w:rPr>
        <w:t>IX. Podstawy wykluczenia z postępowania</w:t>
      </w:r>
    </w:p>
    <w:p w14:paraId="0000008F" w14:textId="77777777" w:rsidR="008A53FD" w:rsidRPr="001222DD" w:rsidRDefault="005C2461" w:rsidP="009B741D">
      <w:pPr>
        <w:numPr>
          <w:ilvl w:val="0"/>
          <w:numId w:val="1"/>
        </w:numPr>
        <w:spacing w:before="240"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1222DD" w:rsidRDefault="005C2461" w:rsidP="009B741D">
      <w:pPr>
        <w:numPr>
          <w:ilvl w:val="0"/>
          <w:numId w:val="12"/>
        </w:numPr>
        <w:spacing w:line="360" w:lineRule="auto"/>
        <w:ind w:left="812" w:hanging="386"/>
        <w:jc w:val="both"/>
        <w:rPr>
          <w:rFonts w:asciiTheme="majorHAnsi" w:hAnsiTheme="majorHAnsi" w:cstheme="majorHAnsi"/>
          <w:sz w:val="24"/>
          <w:szCs w:val="24"/>
        </w:rPr>
      </w:pPr>
      <w:r w:rsidRPr="001222DD">
        <w:rPr>
          <w:rFonts w:asciiTheme="majorHAnsi" w:hAnsiTheme="majorHAnsi" w:cstheme="majorHAnsi"/>
          <w:sz w:val="24"/>
          <w:szCs w:val="24"/>
        </w:rPr>
        <w:t>w art. 108 ust. 1 PZP;</w:t>
      </w:r>
    </w:p>
    <w:p w14:paraId="6526C6A8"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Z postępowania o udzielenie zamówienia wyklucza się wykonawcę:</w:t>
      </w:r>
    </w:p>
    <w:p w14:paraId="1BA00BA7"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 xml:space="preserve">1)  będącego osobą fizyczną, którego prawomocnie skazano za przestępstwo: </w:t>
      </w:r>
    </w:p>
    <w:p w14:paraId="65EBB95E" w14:textId="4373F78B"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 b)  handlu ludźmi, o którym mowa w art. 189a Kodeksu karnego, </w:t>
      </w:r>
    </w:p>
    <w:p w14:paraId="0A07799A" w14:textId="77777777"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 c)  o którym mowa w art. 228-230a, art. 250a Kodeksu karnego lub w art. 46 lub art. 48 </w:t>
      </w:r>
      <w:r w:rsidRPr="001222DD">
        <w:rPr>
          <w:rFonts w:asciiTheme="majorHAnsi" w:hAnsiTheme="majorHAnsi" w:cstheme="majorHAnsi"/>
          <w:sz w:val="24"/>
          <w:szCs w:val="24"/>
        </w:rPr>
        <w:lastRenderedPageBreak/>
        <w:t xml:space="preserve">ustawy z dnia 25 czerwca 2010 r. o sporcie, </w:t>
      </w:r>
    </w:p>
    <w:p w14:paraId="5BD0B1EE" w14:textId="7D2CF021"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g)</w:t>
      </w:r>
      <w:r w:rsidRPr="001222DD">
        <w:rPr>
          <w:rFonts w:asciiTheme="majorHAnsi" w:hAnsiTheme="majorHAnsi" w:cstheme="majorHAnsi"/>
          <w:b/>
          <w:bCs/>
          <w:sz w:val="24"/>
          <w:szCs w:val="24"/>
        </w:rPr>
        <w:t xml:space="preserve"> </w:t>
      </w:r>
      <w:r w:rsidRPr="001222DD">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1222DD" w:rsidRDefault="00915390" w:rsidP="00915390">
      <w:pPr>
        <w:pStyle w:val="divpkt"/>
        <w:spacing w:line="360" w:lineRule="auto"/>
        <w:ind w:left="502"/>
        <w:rPr>
          <w:rFonts w:asciiTheme="majorHAnsi" w:hAnsiTheme="majorHAnsi" w:cstheme="majorHAnsi"/>
          <w:sz w:val="24"/>
          <w:szCs w:val="24"/>
        </w:rPr>
      </w:pPr>
      <w:r w:rsidRPr="001222DD">
        <w:rPr>
          <w:rFonts w:asciiTheme="majorHAnsi" w:hAnsiTheme="majorHAnsi" w:cstheme="majorHAnsi"/>
          <w:sz w:val="24"/>
          <w:szCs w:val="24"/>
        </w:rPr>
        <w:t xml:space="preserve">- lub za odpowiedni czyn zabroniony określony w przepisach prawa obcego; </w:t>
      </w:r>
    </w:p>
    <w:p w14:paraId="645C695F"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1222DD"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1222DD" w:rsidRDefault="00915390" w:rsidP="00915390">
      <w:pPr>
        <w:pStyle w:val="divpoint"/>
        <w:spacing w:line="360" w:lineRule="auto"/>
        <w:ind w:left="502"/>
        <w:jc w:val="both"/>
        <w:rPr>
          <w:rFonts w:asciiTheme="majorHAnsi" w:hAnsiTheme="majorHAnsi" w:cstheme="majorHAnsi"/>
          <w:sz w:val="24"/>
          <w:szCs w:val="24"/>
        </w:rPr>
      </w:pPr>
      <w:r w:rsidRPr="001222DD">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1222DD" w:rsidRDefault="00915390" w:rsidP="00915390">
      <w:pPr>
        <w:spacing w:line="360" w:lineRule="auto"/>
        <w:ind w:left="812"/>
        <w:jc w:val="both"/>
        <w:rPr>
          <w:rFonts w:asciiTheme="majorHAnsi" w:hAnsiTheme="majorHAnsi" w:cstheme="majorHAnsi"/>
          <w:sz w:val="24"/>
          <w:szCs w:val="24"/>
        </w:rPr>
      </w:pPr>
    </w:p>
    <w:p w14:paraId="6E2E9571" w14:textId="77777777" w:rsidR="00A02073" w:rsidRPr="001222DD" w:rsidRDefault="005C2461" w:rsidP="009B741D">
      <w:pPr>
        <w:numPr>
          <w:ilvl w:val="0"/>
          <w:numId w:val="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Wykluczenie Wykonawcy następuje zgodnie z art. 111 PZP</w:t>
      </w:r>
      <w:r w:rsidR="00A02073" w:rsidRPr="001222DD">
        <w:rPr>
          <w:rFonts w:asciiTheme="majorHAnsi" w:hAnsiTheme="majorHAnsi" w:cstheme="majorHAnsi"/>
          <w:sz w:val="24"/>
          <w:szCs w:val="24"/>
        </w:rPr>
        <w:t>.</w:t>
      </w:r>
    </w:p>
    <w:p w14:paraId="77AE233D" w14:textId="77777777" w:rsidR="00A02073" w:rsidRPr="001222DD" w:rsidRDefault="00A02073" w:rsidP="009B741D">
      <w:pPr>
        <w:numPr>
          <w:ilvl w:val="0"/>
          <w:numId w:val="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 przewiduje wykluczenia wykonawcy na podstawie przesłanek wskazanych w art. 109 ust. 1.</w:t>
      </w:r>
    </w:p>
    <w:p w14:paraId="00000095" w14:textId="21F01499" w:rsidR="008A53FD" w:rsidRPr="001222DD" w:rsidRDefault="008A53FD" w:rsidP="00A02073">
      <w:pPr>
        <w:spacing w:line="360" w:lineRule="auto"/>
        <w:ind w:left="426"/>
        <w:jc w:val="both"/>
        <w:rPr>
          <w:rFonts w:asciiTheme="majorHAnsi" w:hAnsiTheme="majorHAnsi" w:cstheme="majorHAnsi"/>
          <w:sz w:val="24"/>
          <w:szCs w:val="24"/>
        </w:rPr>
      </w:pPr>
    </w:p>
    <w:p w14:paraId="00000096"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2" w:name="_crlv0voso4yw" w:colFirst="0" w:colLast="0"/>
      <w:bookmarkEnd w:id="12"/>
      <w:r w:rsidRPr="001222DD">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1222DD" w:rsidRDefault="005C2461" w:rsidP="009B741D">
      <w:pPr>
        <w:numPr>
          <w:ilvl w:val="0"/>
          <w:numId w:val="3"/>
        </w:numPr>
        <w:spacing w:before="240" w:line="360" w:lineRule="auto"/>
        <w:ind w:left="284" w:hanging="426"/>
        <w:jc w:val="both"/>
        <w:rPr>
          <w:rFonts w:asciiTheme="majorHAnsi" w:hAnsiTheme="majorHAnsi" w:cstheme="majorHAnsi"/>
          <w:sz w:val="24"/>
          <w:szCs w:val="24"/>
        </w:rPr>
      </w:pPr>
      <w:r w:rsidRPr="001222DD">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1222DD">
        <w:rPr>
          <w:rFonts w:asciiTheme="majorHAnsi" w:hAnsiTheme="majorHAnsi" w:cstheme="majorHAnsi"/>
          <w:b/>
          <w:sz w:val="24"/>
          <w:szCs w:val="24"/>
        </w:rPr>
        <w:t xml:space="preserve">Załącznikiem nr </w:t>
      </w:r>
      <w:r w:rsidR="00B3369C" w:rsidRPr="001222DD">
        <w:rPr>
          <w:rFonts w:asciiTheme="majorHAnsi" w:hAnsiTheme="majorHAnsi" w:cstheme="majorHAnsi"/>
          <w:b/>
          <w:sz w:val="24"/>
          <w:szCs w:val="24"/>
        </w:rPr>
        <w:t>3</w:t>
      </w:r>
      <w:r w:rsidRPr="001222DD">
        <w:rPr>
          <w:rFonts w:asciiTheme="majorHAnsi" w:hAnsiTheme="majorHAnsi" w:cstheme="majorHAnsi"/>
          <w:b/>
          <w:sz w:val="24"/>
          <w:szCs w:val="24"/>
        </w:rPr>
        <w:t xml:space="preserve"> do SWZ</w:t>
      </w:r>
      <w:r w:rsidRPr="001222DD">
        <w:rPr>
          <w:rFonts w:asciiTheme="majorHAnsi" w:hAnsiTheme="majorHAnsi" w:cstheme="majorHAnsi"/>
          <w:sz w:val="24"/>
          <w:szCs w:val="24"/>
        </w:rPr>
        <w:t>;</w:t>
      </w:r>
    </w:p>
    <w:p w14:paraId="00000098" w14:textId="4B60B221" w:rsidR="008A53FD" w:rsidRPr="001222DD" w:rsidRDefault="005C2461" w:rsidP="009B741D">
      <w:pPr>
        <w:numPr>
          <w:ilvl w:val="0"/>
          <w:numId w:val="3"/>
        </w:numPr>
        <w:spacing w:line="360" w:lineRule="auto"/>
        <w:ind w:left="284" w:hanging="426"/>
        <w:jc w:val="both"/>
        <w:rPr>
          <w:rFonts w:asciiTheme="majorHAnsi" w:hAnsiTheme="majorHAnsi" w:cstheme="majorHAnsi"/>
          <w:sz w:val="24"/>
          <w:szCs w:val="24"/>
        </w:rPr>
      </w:pPr>
      <w:r w:rsidRPr="001222DD">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1222DD">
        <w:rPr>
          <w:rFonts w:asciiTheme="majorHAnsi" w:hAnsiTheme="majorHAnsi" w:cstheme="majorHAnsi"/>
          <w:sz w:val="24"/>
          <w:szCs w:val="24"/>
        </w:rPr>
        <w:t xml:space="preserve">z </w:t>
      </w:r>
      <w:r w:rsidRPr="001222DD">
        <w:rPr>
          <w:rFonts w:asciiTheme="majorHAnsi" w:hAnsiTheme="majorHAnsi" w:cstheme="majorHAnsi"/>
          <w:sz w:val="24"/>
          <w:szCs w:val="24"/>
        </w:rPr>
        <w:t>postępowani</w:t>
      </w:r>
      <w:r w:rsidR="00B3369C" w:rsidRPr="001222DD">
        <w:rPr>
          <w:rFonts w:asciiTheme="majorHAnsi" w:hAnsiTheme="majorHAnsi" w:cstheme="majorHAnsi"/>
          <w:sz w:val="24"/>
          <w:szCs w:val="24"/>
        </w:rPr>
        <w:t>a</w:t>
      </w:r>
      <w:r w:rsidRPr="001222DD">
        <w:rPr>
          <w:rFonts w:asciiTheme="majorHAnsi" w:hAnsiTheme="majorHAnsi" w:cstheme="majorHAnsi"/>
          <w:sz w:val="24"/>
          <w:szCs w:val="24"/>
        </w:rPr>
        <w:t>.</w:t>
      </w:r>
    </w:p>
    <w:p w14:paraId="000000A3" w14:textId="24C311E8"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gb4nrns0uw97" w:colFirst="0" w:colLast="0"/>
      <w:bookmarkEnd w:id="13"/>
      <w:r w:rsidRPr="001222DD">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1222DD" w:rsidRDefault="004721F7" w:rsidP="009B741D">
      <w:pPr>
        <w:numPr>
          <w:ilvl w:val="3"/>
          <w:numId w:val="1"/>
        </w:numPr>
        <w:spacing w:before="240" w:line="360" w:lineRule="auto"/>
        <w:ind w:left="426" w:right="20"/>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nie stawia warunków udziału w postępowaniu, </w:t>
      </w:r>
      <w:r w:rsidR="004E4CC6" w:rsidRPr="001222DD">
        <w:rPr>
          <w:rFonts w:asciiTheme="majorHAnsi" w:hAnsiTheme="majorHAnsi" w:cstheme="majorHAnsi"/>
          <w:sz w:val="24"/>
          <w:szCs w:val="24"/>
        </w:rPr>
        <w:t xml:space="preserve">wobec czego </w:t>
      </w:r>
      <w:r w:rsidR="00DE5CF3" w:rsidRPr="001222DD">
        <w:rPr>
          <w:rFonts w:asciiTheme="majorHAnsi" w:hAnsiTheme="majorHAnsi" w:cstheme="majorHAnsi"/>
          <w:sz w:val="24"/>
          <w:szCs w:val="24"/>
        </w:rPr>
        <w:t>niniejszy punkt</w:t>
      </w:r>
      <w:r w:rsidRPr="001222DD">
        <w:rPr>
          <w:rFonts w:asciiTheme="majorHAnsi" w:hAnsiTheme="majorHAnsi" w:cstheme="majorHAnsi"/>
          <w:sz w:val="24"/>
          <w:szCs w:val="24"/>
        </w:rPr>
        <w:t xml:space="preserve"> </w:t>
      </w:r>
      <w:r w:rsidR="00DE5CF3" w:rsidRPr="001222DD">
        <w:rPr>
          <w:rFonts w:asciiTheme="majorHAnsi" w:hAnsiTheme="majorHAnsi" w:cstheme="majorHAnsi"/>
          <w:sz w:val="24"/>
          <w:szCs w:val="24"/>
        </w:rPr>
        <w:t xml:space="preserve">SWZ </w:t>
      </w:r>
      <w:r w:rsidRPr="001222DD">
        <w:rPr>
          <w:rFonts w:asciiTheme="majorHAnsi" w:hAnsiTheme="majorHAnsi" w:cstheme="majorHAnsi"/>
          <w:sz w:val="24"/>
          <w:szCs w:val="24"/>
        </w:rPr>
        <w:t xml:space="preserve">nie ma zastosowania.  </w:t>
      </w:r>
    </w:p>
    <w:p w14:paraId="000000AB"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4" w:name="_lodptpqf2xh0" w:colFirst="0" w:colLast="0"/>
      <w:bookmarkEnd w:id="14"/>
      <w:r w:rsidRPr="001222DD">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1222DD" w:rsidRDefault="005C2461" w:rsidP="009B741D">
      <w:pPr>
        <w:numPr>
          <w:ilvl w:val="0"/>
          <w:numId w:val="10"/>
        </w:numPr>
        <w:spacing w:before="240"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222DD">
        <w:rPr>
          <w:rFonts w:asciiTheme="majorHAnsi" w:hAnsiTheme="majorHAnsi" w:cstheme="majorHAnsi"/>
          <w:b/>
          <w:sz w:val="24"/>
          <w:szCs w:val="24"/>
        </w:rPr>
        <w:t xml:space="preserve"> </w:t>
      </w:r>
      <w:r w:rsidRPr="001222DD">
        <w:rPr>
          <w:rFonts w:asciiTheme="majorHAnsi" w:hAnsiTheme="majorHAnsi" w:cstheme="majorHAnsi"/>
          <w:sz w:val="24"/>
          <w:szCs w:val="24"/>
        </w:rPr>
        <w:t xml:space="preserve">winno być załączone do oferty. </w:t>
      </w:r>
    </w:p>
    <w:p w14:paraId="000000AD" w14:textId="45CF6189" w:rsidR="008A53FD" w:rsidRPr="001222DD" w:rsidRDefault="005C2461" w:rsidP="009B741D">
      <w:pPr>
        <w:numPr>
          <w:ilvl w:val="0"/>
          <w:numId w:val="10"/>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 przypadku Wykonawców wspólnie ubiegających się o udzielenie zamówienia, oświadczeni</w:t>
      </w:r>
      <w:r w:rsidR="00DC2689" w:rsidRPr="001222DD">
        <w:rPr>
          <w:rFonts w:asciiTheme="majorHAnsi" w:hAnsiTheme="majorHAnsi" w:cstheme="majorHAnsi"/>
          <w:sz w:val="24"/>
          <w:szCs w:val="24"/>
        </w:rPr>
        <w:t>e</w:t>
      </w:r>
      <w:r w:rsidRPr="001222DD">
        <w:rPr>
          <w:rFonts w:asciiTheme="majorHAnsi" w:hAnsiTheme="majorHAnsi" w:cstheme="majorHAnsi"/>
          <w:sz w:val="24"/>
          <w:szCs w:val="24"/>
        </w:rPr>
        <w:t>, o który</w:t>
      </w:r>
      <w:r w:rsidR="00DC2689" w:rsidRPr="001222DD">
        <w:rPr>
          <w:rFonts w:asciiTheme="majorHAnsi" w:hAnsiTheme="majorHAnsi" w:cstheme="majorHAnsi"/>
          <w:sz w:val="24"/>
          <w:szCs w:val="24"/>
        </w:rPr>
        <w:t>m</w:t>
      </w:r>
      <w:r w:rsidRPr="001222DD">
        <w:rPr>
          <w:rFonts w:asciiTheme="majorHAnsi" w:hAnsiTheme="majorHAnsi" w:cstheme="majorHAnsi"/>
          <w:sz w:val="24"/>
          <w:szCs w:val="24"/>
        </w:rPr>
        <w:t xml:space="preserve"> mowa w Rozdziale X ust. 1 SWZ, składa każdy z Wykonawców. Oświadczenia te potwierdzają brak podstaw wykluczenia</w:t>
      </w:r>
      <w:r w:rsidR="00DC2689" w:rsidRPr="001222DD">
        <w:rPr>
          <w:rFonts w:asciiTheme="majorHAnsi" w:hAnsiTheme="majorHAnsi" w:cstheme="majorHAnsi"/>
          <w:sz w:val="24"/>
          <w:szCs w:val="24"/>
        </w:rPr>
        <w:t xml:space="preserve"> każdego z Wykonawców</w:t>
      </w:r>
      <w:r w:rsidRPr="001222DD">
        <w:rPr>
          <w:rFonts w:asciiTheme="majorHAnsi" w:hAnsiTheme="majorHAnsi" w:cstheme="majorHAnsi"/>
          <w:sz w:val="24"/>
          <w:szCs w:val="24"/>
        </w:rPr>
        <w:t>.</w:t>
      </w:r>
    </w:p>
    <w:p w14:paraId="000000AF" w14:textId="2959B60E" w:rsidR="008A53FD" w:rsidRPr="001222DD" w:rsidRDefault="008A53FD" w:rsidP="00DC2689">
      <w:pPr>
        <w:spacing w:line="360" w:lineRule="auto"/>
        <w:ind w:left="-26"/>
        <w:jc w:val="both"/>
        <w:rPr>
          <w:rFonts w:asciiTheme="majorHAnsi" w:hAnsiTheme="majorHAnsi" w:cstheme="majorHAnsi"/>
          <w:sz w:val="24"/>
          <w:szCs w:val="24"/>
        </w:rPr>
      </w:pPr>
    </w:p>
    <w:p w14:paraId="000000B0"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tp7vefgpgfgi" w:colFirst="0" w:colLast="0"/>
      <w:bookmarkEnd w:id="15"/>
      <w:r w:rsidRPr="001222DD">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1222DD" w:rsidRDefault="005C2461" w:rsidP="009B741D">
      <w:pPr>
        <w:numPr>
          <w:ilvl w:val="0"/>
          <w:numId w:val="9"/>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Osobą uprawnioną do kontaktu z Wykonawcami jest: </w:t>
      </w:r>
      <w:r w:rsidR="00F36189" w:rsidRPr="001222DD">
        <w:rPr>
          <w:rFonts w:asciiTheme="majorHAnsi" w:hAnsiTheme="majorHAnsi" w:cstheme="majorHAnsi"/>
          <w:sz w:val="24"/>
          <w:szCs w:val="24"/>
        </w:rPr>
        <w:t>Tomasz Fiedler.</w:t>
      </w:r>
    </w:p>
    <w:p w14:paraId="000000B2" w14:textId="7679EF15" w:rsidR="008A53FD" w:rsidRPr="001222DD" w:rsidRDefault="005C2461" w:rsidP="009B741D">
      <w:pPr>
        <w:numPr>
          <w:ilvl w:val="0"/>
          <w:numId w:val="9"/>
        </w:numPr>
        <w:pBdr>
          <w:top w:val="nil"/>
          <w:left w:val="nil"/>
          <w:bottom w:val="nil"/>
          <w:right w:val="nil"/>
          <w:between w:val="nil"/>
        </w:pBdr>
        <w:spacing w:line="360" w:lineRule="auto"/>
        <w:rPr>
          <w:rFonts w:asciiTheme="majorHAnsi" w:hAnsiTheme="majorHAnsi" w:cstheme="majorHAnsi"/>
          <w:sz w:val="24"/>
          <w:szCs w:val="24"/>
        </w:rPr>
      </w:pPr>
      <w:r w:rsidRPr="001222DD">
        <w:rPr>
          <w:rFonts w:asciiTheme="majorHAnsi" w:hAnsiTheme="majorHAnsi" w:cstheme="majorHAnsi"/>
          <w:sz w:val="24"/>
          <w:szCs w:val="24"/>
        </w:rPr>
        <w:t xml:space="preserve">Postępowanie prowadzone jest w języku polskim w formie elektronicznej za pośrednictwem </w:t>
      </w:r>
      <w:hyperlink r:id="rId15">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pod adresem</w:t>
      </w:r>
      <w:r w:rsidR="00F36189" w:rsidRPr="001222DD">
        <w:rPr>
          <w:rFonts w:asciiTheme="majorHAnsi" w:hAnsiTheme="majorHAnsi" w:cstheme="majorHAnsi"/>
          <w:sz w:val="24"/>
          <w:szCs w:val="24"/>
          <w:vertAlign w:val="superscript"/>
        </w:rPr>
        <w:t xml:space="preserve"> </w:t>
      </w:r>
      <w:hyperlink r:id="rId16" w:history="1">
        <w:r w:rsidR="00F36189" w:rsidRPr="001222DD">
          <w:rPr>
            <w:rStyle w:val="Hipercze"/>
            <w:rFonts w:asciiTheme="majorHAnsi" w:hAnsiTheme="majorHAnsi" w:cstheme="majorHAnsi"/>
            <w:sz w:val="24"/>
            <w:szCs w:val="24"/>
            <w:lang w:val="pl-PL"/>
          </w:rPr>
          <w:t>https://platformazakupowa.pl/pn/drezdenko</w:t>
        </w:r>
      </w:hyperlink>
      <w:r w:rsidR="00F36189" w:rsidRPr="001222DD">
        <w:rPr>
          <w:rStyle w:val="Hipercze"/>
          <w:rFonts w:asciiTheme="majorHAnsi" w:hAnsiTheme="majorHAnsi" w:cstheme="majorHAnsi"/>
          <w:sz w:val="24"/>
          <w:szCs w:val="24"/>
          <w:lang w:val="pl-PL"/>
        </w:rPr>
        <w:t xml:space="preserve"> </w:t>
      </w:r>
    </w:p>
    <w:p w14:paraId="000000B3"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i formularza „</w:t>
      </w:r>
      <w:r w:rsidRPr="001222DD">
        <w:rPr>
          <w:rFonts w:asciiTheme="majorHAnsi" w:hAnsiTheme="majorHAnsi" w:cstheme="majorHAnsi"/>
          <w:b/>
          <w:sz w:val="24"/>
          <w:szCs w:val="24"/>
        </w:rPr>
        <w:t>Wyślij wiadomość do zamawiającego</w:t>
      </w:r>
      <w:r w:rsidRPr="001222DD">
        <w:rPr>
          <w:rFonts w:asciiTheme="majorHAnsi" w:hAnsiTheme="majorHAnsi" w:cstheme="majorHAnsi"/>
          <w:sz w:val="24"/>
          <w:szCs w:val="24"/>
        </w:rPr>
        <w:t xml:space="preserve">”. </w:t>
      </w:r>
    </w:p>
    <w:p w14:paraId="000000B4" w14:textId="43259BBE" w:rsidR="008A53FD" w:rsidRPr="001222DD" w:rsidRDefault="005C2461" w:rsidP="00857428">
      <w:pPr>
        <w:spacing w:line="360" w:lineRule="auto"/>
        <w:ind w:left="720"/>
        <w:jc w:val="both"/>
        <w:rPr>
          <w:rFonts w:asciiTheme="majorHAnsi" w:hAnsiTheme="majorHAnsi" w:cstheme="majorHAnsi"/>
          <w:sz w:val="24"/>
          <w:szCs w:val="24"/>
        </w:rPr>
      </w:pPr>
      <w:r w:rsidRPr="001222DD">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F36189" w:rsidRPr="001222DD">
          <w:rPr>
            <w:rStyle w:val="Hipercze"/>
            <w:rFonts w:asciiTheme="majorHAnsi" w:hAnsiTheme="majorHAnsi" w:cstheme="majorHAnsi"/>
            <w:sz w:val="24"/>
            <w:szCs w:val="24"/>
          </w:rPr>
          <w:t>przetargi@drezdenko.pl</w:t>
        </w:r>
      </w:hyperlink>
      <w:r w:rsidR="00F36189" w:rsidRPr="001222DD">
        <w:rPr>
          <w:rFonts w:asciiTheme="majorHAnsi" w:hAnsiTheme="majorHAnsi" w:cstheme="majorHAnsi"/>
          <w:color w:val="FF9900"/>
          <w:sz w:val="24"/>
          <w:szCs w:val="24"/>
        </w:rPr>
        <w:t xml:space="preserve"> </w:t>
      </w:r>
    </w:p>
    <w:p w14:paraId="000000B5"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lastRenderedPageBreak/>
        <w:t xml:space="preserve">Zamawiający będzie przekazywał wykonawcom informacje w formie elektronicznej za pośrednictwem </w:t>
      </w:r>
      <w:hyperlink r:id="rId20">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do konkretnego wykonawcy.</w:t>
      </w:r>
    </w:p>
    <w:p w14:paraId="000000B6"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zgodnie z § 11 ust. 2 ROZPORZĄDZENI</w:t>
      </w:r>
      <w:r w:rsidR="00D152FD" w:rsidRPr="001222DD">
        <w:rPr>
          <w:rFonts w:asciiTheme="majorHAnsi" w:hAnsiTheme="majorHAnsi" w:cstheme="majorHAnsi"/>
          <w:sz w:val="24"/>
          <w:szCs w:val="24"/>
        </w:rPr>
        <w:t>A</w:t>
      </w:r>
      <w:r w:rsidRPr="001222DD">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tj.:</w:t>
      </w:r>
    </w:p>
    <w:p w14:paraId="000000B8"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stały dostęp do sieci Internet o gwarantowanej przepustowości nie mniejszej niż 512 </w:t>
      </w:r>
      <w:proofErr w:type="spellStart"/>
      <w:r w:rsidRPr="001222DD">
        <w:rPr>
          <w:rFonts w:asciiTheme="majorHAnsi" w:hAnsiTheme="majorHAnsi" w:cstheme="majorHAnsi"/>
          <w:sz w:val="24"/>
          <w:szCs w:val="24"/>
        </w:rPr>
        <w:t>kb</w:t>
      </w:r>
      <w:proofErr w:type="spellEnd"/>
      <w:r w:rsidRPr="001222DD">
        <w:rPr>
          <w:rFonts w:asciiTheme="majorHAnsi" w:hAnsiTheme="majorHAnsi" w:cstheme="majorHAnsi"/>
          <w:sz w:val="24"/>
          <w:szCs w:val="24"/>
        </w:rPr>
        <w:t>/s,</w:t>
      </w:r>
    </w:p>
    <w:p w14:paraId="000000B9"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włączona obsługa JavaScript,</w:t>
      </w:r>
    </w:p>
    <w:p w14:paraId="000000BC"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zainstalowany program Adobe </w:t>
      </w:r>
      <w:proofErr w:type="spellStart"/>
      <w:r w:rsidRPr="001222DD">
        <w:rPr>
          <w:rFonts w:asciiTheme="majorHAnsi" w:hAnsiTheme="majorHAnsi" w:cstheme="majorHAnsi"/>
          <w:sz w:val="24"/>
          <w:szCs w:val="24"/>
        </w:rPr>
        <w:t>Acrobat</w:t>
      </w:r>
      <w:proofErr w:type="spellEnd"/>
      <w:r w:rsidRPr="001222DD">
        <w:rPr>
          <w:rFonts w:asciiTheme="majorHAnsi" w:hAnsiTheme="majorHAnsi" w:cstheme="majorHAnsi"/>
          <w:sz w:val="24"/>
          <w:szCs w:val="24"/>
        </w:rPr>
        <w:t xml:space="preserve"> Reader lub inny obsługujący format plików .pdf,</w:t>
      </w:r>
    </w:p>
    <w:p w14:paraId="000000BD"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Platformazakupowa.pl działa według standardu przyjętego w komunikacji sieciowej - kodowanie UTF8,</w:t>
      </w:r>
    </w:p>
    <w:p w14:paraId="000000BE" w14:textId="77777777" w:rsidR="008A53FD" w:rsidRPr="001222DD" w:rsidRDefault="005C2461" w:rsidP="009B741D">
      <w:pPr>
        <w:numPr>
          <w:ilvl w:val="1"/>
          <w:numId w:val="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lastRenderedPageBreak/>
        <w:t>Oznaczenie czasu odbioru danych przez platformę zakupową stanowi datę oraz dokładny czas (</w:t>
      </w:r>
      <w:proofErr w:type="spellStart"/>
      <w:r w:rsidRPr="001222DD">
        <w:rPr>
          <w:rFonts w:asciiTheme="majorHAnsi" w:hAnsiTheme="majorHAnsi" w:cstheme="majorHAnsi"/>
          <w:sz w:val="24"/>
          <w:szCs w:val="24"/>
        </w:rPr>
        <w:t>hh:mm:ss</w:t>
      </w:r>
      <w:proofErr w:type="spellEnd"/>
      <w:r w:rsidRPr="001222DD">
        <w:rPr>
          <w:rFonts w:asciiTheme="majorHAnsi" w:hAnsiTheme="majorHAnsi" w:cstheme="majorHAnsi"/>
          <w:sz w:val="24"/>
          <w:szCs w:val="24"/>
        </w:rPr>
        <w:t>) generowany wg. czasu lokalnego serwera synchronizowanego z zegarem Głównego Urzędu Miar.</w:t>
      </w:r>
    </w:p>
    <w:p w14:paraId="000000BF"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Wykonawca, przystępując do niniejszego postępowania o udzielenie zamówienia publicznego:</w:t>
      </w:r>
    </w:p>
    <w:p w14:paraId="000000C0" w14:textId="77777777" w:rsidR="008A53FD" w:rsidRPr="001222DD" w:rsidRDefault="005C2461" w:rsidP="009B741D">
      <w:pPr>
        <w:numPr>
          <w:ilvl w:val="1"/>
          <w:numId w:val="32"/>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akceptuje warunki korzystania z </w:t>
      </w:r>
      <w:hyperlink r:id="rId23">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określone w Regulaminie zamieszczonym na stronie internetowej </w:t>
      </w:r>
      <w:hyperlink r:id="rId24">
        <w:r w:rsidRPr="001222DD">
          <w:rPr>
            <w:rFonts w:asciiTheme="majorHAnsi" w:hAnsiTheme="majorHAnsi" w:cstheme="majorHAnsi"/>
            <w:sz w:val="24"/>
            <w:szCs w:val="24"/>
          </w:rPr>
          <w:t>pod linkiem</w:t>
        </w:r>
      </w:hyperlink>
      <w:r w:rsidRPr="001222DD">
        <w:rPr>
          <w:rFonts w:asciiTheme="majorHAnsi" w:hAnsiTheme="majorHAnsi" w:cstheme="majorHAnsi"/>
          <w:sz w:val="24"/>
          <w:szCs w:val="24"/>
        </w:rPr>
        <w:t xml:space="preserve">  w zakładce „Regulamin" oraz uznaje go za wiążący,</w:t>
      </w:r>
    </w:p>
    <w:p w14:paraId="000000C1" w14:textId="77777777" w:rsidR="008A53FD" w:rsidRPr="001222DD" w:rsidRDefault="005C2461" w:rsidP="009B741D">
      <w:pPr>
        <w:numPr>
          <w:ilvl w:val="1"/>
          <w:numId w:val="32"/>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zapoznał i stosuje się do Instrukcji składania ofert/wniosków dostępnej </w:t>
      </w:r>
      <w:hyperlink r:id="rId25">
        <w:r w:rsidRPr="001222DD">
          <w:rPr>
            <w:rFonts w:asciiTheme="majorHAnsi" w:hAnsiTheme="majorHAnsi" w:cstheme="majorHAnsi"/>
            <w:color w:val="1155CC"/>
            <w:sz w:val="24"/>
            <w:szCs w:val="24"/>
            <w:u w:val="single"/>
          </w:rPr>
          <w:t>pod linkiem</w:t>
        </w:r>
      </w:hyperlink>
      <w:r w:rsidRPr="001222DD">
        <w:rPr>
          <w:rFonts w:asciiTheme="majorHAnsi" w:hAnsiTheme="majorHAnsi" w:cstheme="majorHAnsi"/>
          <w:sz w:val="24"/>
          <w:szCs w:val="24"/>
        </w:rPr>
        <w:t xml:space="preserve">. </w:t>
      </w:r>
    </w:p>
    <w:p w14:paraId="000000C2"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1222DD">
        <w:rPr>
          <w:rFonts w:asciiTheme="majorHAnsi" w:hAnsiTheme="majorHAnsi" w:cstheme="majorHAnsi"/>
          <w:b/>
          <w:sz w:val="24"/>
          <w:szCs w:val="24"/>
        </w:rPr>
        <w:t xml:space="preserve">Zamawiający nie ponosi odpowiedzialności za złożenie oferty w sposób niezgodny z Instrukcją korzystania z </w:t>
      </w:r>
      <w:hyperlink r:id="rId26">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1222DD">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1222DD" w:rsidRDefault="005C2461" w:rsidP="009B741D">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informuje, że instrukcje korzystania z </w:t>
      </w:r>
      <w:hyperlink r:id="rId27">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8">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znajdują się w zakładce „Instrukcje dla Wykonawców" na stronie internetowej pod adresem: </w:t>
      </w:r>
      <w:hyperlink r:id="rId29">
        <w:r w:rsidRPr="001222DD">
          <w:rPr>
            <w:rFonts w:asciiTheme="majorHAnsi" w:hAnsiTheme="majorHAnsi" w:cstheme="majorHAnsi"/>
            <w:color w:val="1155CC"/>
            <w:sz w:val="24"/>
            <w:szCs w:val="24"/>
            <w:u w:val="single"/>
          </w:rPr>
          <w:t>https://platformazakupowa.pl/strona/45-instrukcje</w:t>
        </w:r>
      </w:hyperlink>
    </w:p>
    <w:p w14:paraId="000000C4"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rq2udys4csh9" w:colFirst="0" w:colLast="0"/>
      <w:bookmarkEnd w:id="16"/>
      <w:r w:rsidRPr="001222DD">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1222DD" w:rsidRDefault="005C2461" w:rsidP="009B741D">
      <w:pPr>
        <w:numPr>
          <w:ilvl w:val="0"/>
          <w:numId w:val="18"/>
        </w:numPr>
        <w:spacing w:line="360" w:lineRule="auto"/>
        <w:jc w:val="both"/>
        <w:rPr>
          <w:rFonts w:asciiTheme="majorHAnsi" w:eastAsia="Calibri" w:hAnsiTheme="majorHAnsi" w:cstheme="majorHAnsi"/>
          <w:sz w:val="24"/>
          <w:szCs w:val="24"/>
        </w:rPr>
      </w:pPr>
      <w:r w:rsidRPr="001222DD">
        <w:rPr>
          <w:rFonts w:asciiTheme="majorHAnsi" w:hAnsiTheme="majorHAnsi" w:cstheme="majorHAnsi"/>
          <w:sz w:val="24"/>
          <w:szCs w:val="24"/>
        </w:rPr>
        <w:t xml:space="preserve">Oferta, wniosek oraz przedmiotowe środki dowodowe (jeżeli były wymagane) składane elektronicznie muszą zostać podpisane </w:t>
      </w:r>
      <w:r w:rsidRPr="001222DD">
        <w:rPr>
          <w:rFonts w:asciiTheme="majorHAnsi" w:hAnsiTheme="majorHAnsi" w:cstheme="majorHAnsi"/>
          <w:b/>
          <w:sz w:val="24"/>
          <w:szCs w:val="24"/>
        </w:rPr>
        <w:t>elektronicznym kwalifikowanym podpisem</w:t>
      </w:r>
      <w:r w:rsidRPr="001222DD">
        <w:rPr>
          <w:rFonts w:asciiTheme="majorHAnsi" w:hAnsiTheme="majorHAnsi" w:cstheme="majorHAnsi"/>
          <w:sz w:val="24"/>
          <w:szCs w:val="24"/>
        </w:rPr>
        <w:t xml:space="preserve"> lub </w:t>
      </w:r>
      <w:r w:rsidRPr="001222DD">
        <w:rPr>
          <w:rFonts w:asciiTheme="majorHAnsi" w:hAnsiTheme="majorHAnsi" w:cstheme="majorHAnsi"/>
          <w:b/>
          <w:sz w:val="24"/>
          <w:szCs w:val="24"/>
        </w:rPr>
        <w:t>podpisem zaufanym</w:t>
      </w:r>
      <w:r w:rsidRPr="001222DD">
        <w:rPr>
          <w:rFonts w:asciiTheme="majorHAnsi" w:hAnsiTheme="majorHAnsi" w:cstheme="majorHAnsi"/>
          <w:sz w:val="24"/>
          <w:szCs w:val="24"/>
        </w:rPr>
        <w:t xml:space="preserve"> lub </w:t>
      </w:r>
      <w:r w:rsidRPr="001222DD">
        <w:rPr>
          <w:rFonts w:asciiTheme="majorHAnsi" w:hAnsiTheme="majorHAnsi" w:cstheme="majorHAnsi"/>
          <w:b/>
          <w:sz w:val="24"/>
          <w:szCs w:val="24"/>
        </w:rPr>
        <w:t>podpisem osobistym</w:t>
      </w:r>
      <w:r w:rsidRPr="001222DD">
        <w:rPr>
          <w:rFonts w:asciiTheme="majorHAnsi" w:hAnsiTheme="majorHAnsi" w:cstheme="majorHAnsi"/>
          <w:sz w:val="24"/>
          <w:szCs w:val="24"/>
        </w:rPr>
        <w:t xml:space="preserve">. W procesie składania oferty, wniosku w tym przedmiotowych środków dowodowych na platformie, </w:t>
      </w:r>
      <w:r w:rsidRPr="001222DD">
        <w:rPr>
          <w:rFonts w:asciiTheme="majorHAnsi" w:hAnsiTheme="majorHAnsi" w:cstheme="majorHAnsi"/>
          <w:b/>
          <w:sz w:val="24"/>
          <w:szCs w:val="24"/>
        </w:rPr>
        <w:t>kwalifikowany podpis elektroniczny</w:t>
      </w:r>
      <w:r w:rsidRPr="001222DD">
        <w:rPr>
          <w:rFonts w:asciiTheme="majorHAnsi" w:hAnsiTheme="majorHAnsi" w:cstheme="majorHAnsi"/>
          <w:sz w:val="24"/>
          <w:szCs w:val="24"/>
        </w:rPr>
        <w:t xml:space="preserve"> lub </w:t>
      </w:r>
      <w:r w:rsidRPr="001222DD">
        <w:rPr>
          <w:rFonts w:asciiTheme="majorHAnsi" w:hAnsiTheme="majorHAnsi" w:cstheme="majorHAnsi"/>
          <w:b/>
          <w:sz w:val="24"/>
          <w:szCs w:val="24"/>
        </w:rPr>
        <w:t>podpis zaufany</w:t>
      </w:r>
      <w:r w:rsidRPr="001222DD">
        <w:rPr>
          <w:rFonts w:asciiTheme="majorHAnsi" w:hAnsiTheme="majorHAnsi" w:cstheme="majorHAnsi"/>
          <w:sz w:val="24"/>
          <w:szCs w:val="24"/>
        </w:rPr>
        <w:t xml:space="preserve"> lub </w:t>
      </w:r>
      <w:r w:rsidRPr="001222DD">
        <w:rPr>
          <w:rFonts w:asciiTheme="majorHAnsi" w:hAnsiTheme="majorHAnsi" w:cstheme="majorHAnsi"/>
          <w:b/>
          <w:sz w:val="24"/>
          <w:szCs w:val="24"/>
        </w:rPr>
        <w:t>podpis osobisty</w:t>
      </w:r>
      <w:r w:rsidRPr="001222DD">
        <w:rPr>
          <w:rFonts w:asciiTheme="majorHAnsi" w:hAnsiTheme="majorHAnsi" w:cstheme="majorHAnsi"/>
          <w:sz w:val="24"/>
          <w:szCs w:val="24"/>
        </w:rPr>
        <w:t xml:space="preserve"> </w:t>
      </w:r>
      <w:r w:rsidRPr="001222DD">
        <w:rPr>
          <w:rFonts w:asciiTheme="majorHAnsi" w:hAnsiTheme="majorHAnsi" w:cstheme="majorHAnsi"/>
          <w:sz w:val="24"/>
          <w:szCs w:val="24"/>
        </w:rPr>
        <w:lastRenderedPageBreak/>
        <w:t>Wykonawca składa bezpośrednio na dokumencie, który następnie przesyła do systemu.</w:t>
      </w:r>
    </w:p>
    <w:p w14:paraId="000000C6" w14:textId="60BDD421" w:rsidR="008A53FD" w:rsidRPr="001222DD" w:rsidRDefault="005C2461" w:rsidP="009B741D">
      <w:pPr>
        <w:pStyle w:val="Nagwek5"/>
        <w:numPr>
          <w:ilvl w:val="0"/>
          <w:numId w:val="18"/>
        </w:numPr>
        <w:spacing w:before="0" w:after="0" w:line="360" w:lineRule="auto"/>
        <w:jc w:val="both"/>
        <w:rPr>
          <w:rFonts w:asciiTheme="majorHAnsi" w:hAnsiTheme="majorHAnsi" w:cstheme="majorHAnsi"/>
          <w:color w:val="000000"/>
          <w:sz w:val="24"/>
          <w:szCs w:val="24"/>
        </w:rPr>
      </w:pPr>
      <w:bookmarkStart w:id="17" w:name="_21eeoojwb3nb" w:colFirst="0" w:colLast="0"/>
      <w:bookmarkEnd w:id="17"/>
      <w:r w:rsidRPr="001222DD">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222DD">
        <w:rPr>
          <w:rFonts w:asciiTheme="majorHAnsi" w:hAnsiTheme="majorHAnsi" w:cstheme="majorHAnsi"/>
          <w:b/>
          <w:color w:val="000000"/>
          <w:sz w:val="24"/>
          <w:szCs w:val="24"/>
        </w:rPr>
        <w:t>kwalifikowanym podpisem elektronicznym</w:t>
      </w:r>
      <w:r w:rsidRPr="001222DD">
        <w:rPr>
          <w:rFonts w:asciiTheme="majorHAnsi" w:hAnsiTheme="majorHAnsi" w:cstheme="majorHAnsi"/>
          <w:color w:val="000000"/>
          <w:sz w:val="24"/>
          <w:szCs w:val="24"/>
        </w:rPr>
        <w:t xml:space="preserve"> lub </w:t>
      </w:r>
      <w:r w:rsidRPr="001222DD">
        <w:rPr>
          <w:rFonts w:asciiTheme="majorHAnsi" w:hAnsiTheme="majorHAnsi" w:cstheme="majorHAnsi"/>
          <w:b/>
          <w:color w:val="000000"/>
          <w:sz w:val="24"/>
          <w:szCs w:val="24"/>
        </w:rPr>
        <w:t>podpisem zaufanym</w:t>
      </w:r>
      <w:r w:rsidRPr="001222DD">
        <w:rPr>
          <w:rFonts w:asciiTheme="majorHAnsi" w:hAnsiTheme="majorHAnsi" w:cstheme="majorHAnsi"/>
          <w:color w:val="000000"/>
          <w:sz w:val="24"/>
          <w:szCs w:val="24"/>
        </w:rPr>
        <w:t xml:space="preserve"> lub </w:t>
      </w:r>
      <w:r w:rsidRPr="001222DD">
        <w:rPr>
          <w:rFonts w:asciiTheme="majorHAnsi" w:hAnsiTheme="majorHAnsi" w:cstheme="majorHAnsi"/>
          <w:b/>
          <w:color w:val="000000"/>
          <w:sz w:val="24"/>
          <w:szCs w:val="24"/>
        </w:rPr>
        <w:t>podpisem osobistym</w:t>
      </w:r>
      <w:r w:rsidRPr="001222DD">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Oferta powinna być:</w:t>
      </w:r>
    </w:p>
    <w:p w14:paraId="000000C8" w14:textId="77777777" w:rsidR="008A53FD" w:rsidRPr="001222DD" w:rsidRDefault="005C2461" w:rsidP="009B741D">
      <w:pPr>
        <w:numPr>
          <w:ilvl w:val="1"/>
          <w:numId w:val="17"/>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sporządzona na podstawie załączników niniejszej SWZ w języku polskim,</w:t>
      </w:r>
    </w:p>
    <w:p w14:paraId="000000C9" w14:textId="77777777" w:rsidR="008A53FD" w:rsidRPr="001222DD" w:rsidRDefault="005C2461" w:rsidP="009B741D">
      <w:pPr>
        <w:numPr>
          <w:ilvl w:val="1"/>
          <w:numId w:val="17"/>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złożona przy użyciu środków komunikacji elektronicznej tzn. za pośrednictwem </w:t>
      </w:r>
      <w:hyperlink r:id="rId30">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w:t>
      </w:r>
    </w:p>
    <w:p w14:paraId="000000CA" w14:textId="77777777" w:rsidR="008A53FD" w:rsidRPr="001222DD" w:rsidRDefault="005C2461" w:rsidP="009B741D">
      <w:pPr>
        <w:numPr>
          <w:ilvl w:val="1"/>
          <w:numId w:val="17"/>
        </w:numPr>
        <w:spacing w:line="360" w:lineRule="auto"/>
        <w:jc w:val="both"/>
        <w:rPr>
          <w:rFonts w:asciiTheme="majorHAnsi" w:eastAsia="Calibri" w:hAnsiTheme="majorHAnsi" w:cstheme="majorHAnsi"/>
          <w:sz w:val="24"/>
          <w:szCs w:val="24"/>
        </w:rPr>
      </w:pPr>
      <w:r w:rsidRPr="001222DD">
        <w:rPr>
          <w:rFonts w:asciiTheme="majorHAnsi" w:hAnsiTheme="majorHAnsi" w:cstheme="majorHAnsi"/>
          <w:sz w:val="24"/>
          <w:szCs w:val="24"/>
        </w:rPr>
        <w:t xml:space="preserve">podpisana </w:t>
      </w:r>
      <w:hyperlink r:id="rId31">
        <w:r w:rsidRPr="001222DD">
          <w:rPr>
            <w:rFonts w:asciiTheme="majorHAnsi" w:hAnsiTheme="majorHAnsi" w:cstheme="majorHAnsi"/>
            <w:b/>
            <w:color w:val="1155CC"/>
            <w:sz w:val="24"/>
            <w:szCs w:val="24"/>
            <w:u w:val="single"/>
          </w:rPr>
          <w:t>kwalifikowanym podpisem elektronicznym</w:t>
        </w:r>
      </w:hyperlink>
      <w:r w:rsidRPr="001222DD">
        <w:rPr>
          <w:rFonts w:asciiTheme="majorHAnsi" w:hAnsiTheme="majorHAnsi" w:cstheme="majorHAnsi"/>
          <w:sz w:val="24"/>
          <w:szCs w:val="24"/>
        </w:rPr>
        <w:t xml:space="preserve"> lub </w:t>
      </w:r>
      <w:hyperlink r:id="rId32">
        <w:r w:rsidRPr="001222DD">
          <w:rPr>
            <w:rFonts w:asciiTheme="majorHAnsi" w:hAnsiTheme="majorHAnsi" w:cstheme="majorHAnsi"/>
            <w:b/>
            <w:color w:val="1155CC"/>
            <w:sz w:val="24"/>
            <w:szCs w:val="24"/>
            <w:u w:val="single"/>
          </w:rPr>
          <w:t>podpisem zaufanym</w:t>
        </w:r>
      </w:hyperlink>
      <w:r w:rsidRPr="001222DD">
        <w:rPr>
          <w:rFonts w:asciiTheme="majorHAnsi" w:hAnsiTheme="majorHAnsi" w:cstheme="majorHAnsi"/>
          <w:sz w:val="24"/>
          <w:szCs w:val="24"/>
        </w:rPr>
        <w:t xml:space="preserve"> lub </w:t>
      </w:r>
      <w:hyperlink r:id="rId33">
        <w:r w:rsidRPr="001222DD">
          <w:rPr>
            <w:rFonts w:asciiTheme="majorHAnsi" w:hAnsiTheme="majorHAnsi" w:cstheme="majorHAnsi"/>
            <w:b/>
            <w:color w:val="1155CC"/>
            <w:sz w:val="24"/>
            <w:szCs w:val="24"/>
            <w:u w:val="single"/>
          </w:rPr>
          <w:t>podpisem osobistym</w:t>
        </w:r>
      </w:hyperlink>
      <w:r w:rsidRPr="001222DD">
        <w:rPr>
          <w:rFonts w:asciiTheme="majorHAnsi" w:hAnsiTheme="majorHAnsi" w:cstheme="majorHAnsi"/>
          <w:sz w:val="24"/>
          <w:szCs w:val="24"/>
        </w:rPr>
        <w:t xml:space="preserve"> przez osobę/osoby upoważnioną/upoważnione.</w:t>
      </w:r>
    </w:p>
    <w:p w14:paraId="000000CB"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22DD">
        <w:rPr>
          <w:rFonts w:asciiTheme="majorHAnsi" w:hAnsiTheme="majorHAnsi" w:cstheme="majorHAnsi"/>
          <w:sz w:val="24"/>
          <w:szCs w:val="24"/>
        </w:rPr>
        <w:t>eIDAS</w:t>
      </w:r>
      <w:proofErr w:type="spellEnd"/>
      <w:r w:rsidRPr="001222DD">
        <w:rPr>
          <w:rFonts w:asciiTheme="majorHAnsi" w:hAnsiTheme="majorHAnsi" w:cstheme="majorHAnsi"/>
          <w:sz w:val="24"/>
          <w:szCs w:val="24"/>
        </w:rPr>
        <w:t>) (UE) nr 910/2014 - od 1 lipca 2016 roku”.</w:t>
      </w:r>
    </w:p>
    <w:p w14:paraId="000000CC"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 przypadku wykorzystania formatu podpisu </w:t>
      </w:r>
      <w:proofErr w:type="spellStart"/>
      <w:r w:rsidRPr="001222DD">
        <w:rPr>
          <w:rFonts w:asciiTheme="majorHAnsi" w:hAnsiTheme="majorHAnsi" w:cstheme="majorHAnsi"/>
          <w:sz w:val="24"/>
          <w:szCs w:val="24"/>
        </w:rPr>
        <w:t>XAdES</w:t>
      </w:r>
      <w:proofErr w:type="spellEnd"/>
      <w:r w:rsidRPr="001222DD">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222DD">
        <w:rPr>
          <w:rFonts w:asciiTheme="majorHAnsi" w:hAnsiTheme="majorHAnsi" w:cstheme="majorHAnsi"/>
          <w:sz w:val="24"/>
          <w:szCs w:val="24"/>
        </w:rPr>
        <w:t>XAdES</w:t>
      </w:r>
      <w:proofErr w:type="spellEnd"/>
      <w:r w:rsidRPr="001222DD">
        <w:rPr>
          <w:rFonts w:asciiTheme="majorHAnsi" w:hAnsiTheme="majorHAnsi" w:cstheme="majorHAnsi"/>
          <w:sz w:val="24"/>
          <w:szCs w:val="24"/>
        </w:rPr>
        <w:t>.</w:t>
      </w:r>
    </w:p>
    <w:p w14:paraId="000000CD"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Zgodnie z art. 18 ust. 3 ustawy </w:t>
      </w:r>
      <w:proofErr w:type="spellStart"/>
      <w:r w:rsidRPr="001222DD">
        <w:rPr>
          <w:rFonts w:asciiTheme="majorHAnsi" w:hAnsiTheme="majorHAnsi" w:cstheme="majorHAnsi"/>
          <w:sz w:val="24"/>
          <w:szCs w:val="24"/>
        </w:rPr>
        <w:t>Pzp</w:t>
      </w:r>
      <w:proofErr w:type="spellEnd"/>
      <w:r w:rsidRPr="001222DD">
        <w:rPr>
          <w:rFonts w:asciiTheme="majorHAnsi" w:hAnsiTheme="majorHAnsi" w:cstheme="maj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1222DD">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Wykonawca, za pośrednictwem </w:t>
      </w:r>
      <w:hyperlink r:id="rId34">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1222DD" w:rsidRDefault="00A45852" w:rsidP="00857428">
      <w:pPr>
        <w:spacing w:line="360" w:lineRule="auto"/>
        <w:ind w:left="720"/>
        <w:jc w:val="both"/>
        <w:rPr>
          <w:rFonts w:asciiTheme="majorHAnsi" w:hAnsiTheme="majorHAnsi" w:cstheme="majorHAnsi"/>
          <w:sz w:val="24"/>
          <w:szCs w:val="24"/>
        </w:rPr>
      </w:pPr>
      <w:hyperlink r:id="rId35">
        <w:r w:rsidR="005C2461" w:rsidRPr="001222DD">
          <w:rPr>
            <w:rFonts w:asciiTheme="majorHAnsi" w:hAnsiTheme="majorHAnsi" w:cstheme="majorHAnsi"/>
            <w:color w:val="1155CC"/>
            <w:sz w:val="24"/>
            <w:szCs w:val="24"/>
            <w:u w:val="single"/>
          </w:rPr>
          <w:t>https://platformazakupowa.pl/strona/45-instrukcje</w:t>
        </w:r>
      </w:hyperlink>
    </w:p>
    <w:p w14:paraId="000000D0"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1222DD" w:rsidRDefault="005C2461" w:rsidP="009B741D">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1222DD" w:rsidRDefault="005C2461" w:rsidP="009B741D">
      <w:pPr>
        <w:numPr>
          <w:ilvl w:val="0"/>
          <w:numId w:val="18"/>
        </w:numPr>
        <w:spacing w:line="360" w:lineRule="auto"/>
        <w:jc w:val="both"/>
        <w:rPr>
          <w:rFonts w:asciiTheme="majorHAnsi" w:eastAsia="Calibri" w:hAnsiTheme="majorHAnsi" w:cstheme="majorHAnsi"/>
          <w:sz w:val="24"/>
          <w:szCs w:val="24"/>
        </w:rPr>
      </w:pPr>
      <w:r w:rsidRPr="001222DD">
        <w:rPr>
          <w:rFonts w:asciiTheme="majorHAnsi" w:hAnsiTheme="majorHAnsi" w:cstheme="majorHAnsi"/>
          <w:b/>
          <w:sz w:val="24"/>
          <w:szCs w:val="24"/>
        </w:rPr>
        <w:t>Rozszerzenia plików wykorzystywanych przez Wykonawców powinny być zgodne z</w:t>
      </w:r>
      <w:r w:rsidRPr="001222DD">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1222DD" w:rsidRDefault="005C2461" w:rsidP="009B741D">
      <w:pPr>
        <w:numPr>
          <w:ilvl w:val="0"/>
          <w:numId w:val="18"/>
        </w:numPr>
        <w:spacing w:line="360" w:lineRule="auto"/>
        <w:jc w:val="both"/>
        <w:rPr>
          <w:rFonts w:asciiTheme="majorHAnsi" w:eastAsia="Calibri" w:hAnsiTheme="majorHAnsi" w:cstheme="majorHAnsi"/>
          <w:sz w:val="24"/>
          <w:szCs w:val="24"/>
        </w:rPr>
      </w:pPr>
      <w:r w:rsidRPr="001222DD">
        <w:rPr>
          <w:rFonts w:asciiTheme="majorHAnsi" w:hAnsiTheme="majorHAnsi" w:cstheme="majorHAnsi"/>
          <w:sz w:val="24"/>
          <w:szCs w:val="24"/>
        </w:rPr>
        <w:lastRenderedPageBreak/>
        <w:t>Zamawiający rekomenduje wykorzystanie formatów: .pdf .</w:t>
      </w:r>
      <w:proofErr w:type="spellStart"/>
      <w:r w:rsidRPr="001222DD">
        <w:rPr>
          <w:rFonts w:asciiTheme="majorHAnsi" w:hAnsiTheme="majorHAnsi" w:cstheme="majorHAnsi"/>
          <w:sz w:val="24"/>
          <w:szCs w:val="24"/>
        </w:rPr>
        <w:t>doc</w:t>
      </w:r>
      <w:proofErr w:type="spellEnd"/>
      <w:r w:rsidRPr="001222DD">
        <w:rPr>
          <w:rFonts w:asciiTheme="majorHAnsi" w:hAnsiTheme="majorHAnsi" w:cstheme="majorHAnsi"/>
          <w:sz w:val="24"/>
          <w:szCs w:val="24"/>
        </w:rPr>
        <w:t xml:space="preserve"> .</w:t>
      </w:r>
      <w:proofErr w:type="spellStart"/>
      <w:r w:rsidRPr="001222DD">
        <w:rPr>
          <w:rFonts w:asciiTheme="majorHAnsi" w:hAnsiTheme="majorHAnsi" w:cstheme="majorHAnsi"/>
          <w:sz w:val="24"/>
          <w:szCs w:val="24"/>
        </w:rPr>
        <w:t>docx</w:t>
      </w:r>
      <w:proofErr w:type="spellEnd"/>
      <w:r w:rsidRPr="001222DD">
        <w:rPr>
          <w:rFonts w:asciiTheme="majorHAnsi" w:hAnsiTheme="majorHAnsi" w:cstheme="majorHAnsi"/>
          <w:sz w:val="24"/>
          <w:szCs w:val="24"/>
        </w:rPr>
        <w:t xml:space="preserve"> .xls .</w:t>
      </w:r>
      <w:proofErr w:type="spellStart"/>
      <w:r w:rsidRPr="001222DD">
        <w:rPr>
          <w:rFonts w:asciiTheme="majorHAnsi" w:hAnsiTheme="majorHAnsi" w:cstheme="majorHAnsi"/>
          <w:sz w:val="24"/>
          <w:szCs w:val="24"/>
        </w:rPr>
        <w:t>xlsx</w:t>
      </w:r>
      <w:proofErr w:type="spellEnd"/>
      <w:r w:rsidRPr="001222DD">
        <w:rPr>
          <w:rFonts w:asciiTheme="majorHAnsi" w:hAnsiTheme="majorHAnsi" w:cstheme="majorHAnsi"/>
          <w:sz w:val="24"/>
          <w:szCs w:val="24"/>
        </w:rPr>
        <w:t xml:space="preserve"> .jpg (.</w:t>
      </w:r>
      <w:proofErr w:type="spellStart"/>
      <w:r w:rsidRPr="001222DD">
        <w:rPr>
          <w:rFonts w:asciiTheme="majorHAnsi" w:hAnsiTheme="majorHAnsi" w:cstheme="majorHAnsi"/>
          <w:sz w:val="24"/>
          <w:szCs w:val="24"/>
        </w:rPr>
        <w:t>jpeg</w:t>
      </w:r>
      <w:proofErr w:type="spellEnd"/>
      <w:r w:rsidRPr="001222DD">
        <w:rPr>
          <w:rFonts w:asciiTheme="majorHAnsi" w:hAnsiTheme="majorHAnsi" w:cstheme="majorHAnsi"/>
          <w:sz w:val="24"/>
          <w:szCs w:val="24"/>
        </w:rPr>
        <w:t xml:space="preserve">) </w:t>
      </w:r>
      <w:r w:rsidRPr="001222DD">
        <w:rPr>
          <w:rFonts w:asciiTheme="majorHAnsi" w:hAnsiTheme="majorHAnsi" w:cstheme="majorHAnsi"/>
          <w:b/>
          <w:sz w:val="24"/>
          <w:szCs w:val="24"/>
          <w:u w:val="single"/>
        </w:rPr>
        <w:t>ze szczególnym wskazaniem na .pdf</w:t>
      </w:r>
    </w:p>
    <w:p w14:paraId="000000D7"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 celu ewentualnej kompresji danych Zamawiający rekomenduje wykorzystanie jednego z rozszerzeń:</w:t>
      </w:r>
    </w:p>
    <w:p w14:paraId="000000D8" w14:textId="77777777" w:rsidR="008A53FD" w:rsidRPr="001222DD" w:rsidRDefault="005C2461" w:rsidP="009B741D">
      <w:pPr>
        <w:numPr>
          <w:ilvl w:val="1"/>
          <w:numId w:val="14"/>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.zip </w:t>
      </w:r>
    </w:p>
    <w:p w14:paraId="000000D9" w14:textId="77777777" w:rsidR="008A53FD" w:rsidRPr="001222DD" w:rsidRDefault="005C2461" w:rsidP="009B741D">
      <w:pPr>
        <w:numPr>
          <w:ilvl w:val="1"/>
          <w:numId w:val="14"/>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.7Z</w:t>
      </w:r>
    </w:p>
    <w:p w14:paraId="000000DA" w14:textId="38D3257B" w:rsidR="008A53FD" w:rsidRPr="001222DD" w:rsidRDefault="005C2461" w:rsidP="009B741D">
      <w:pPr>
        <w:numPr>
          <w:ilvl w:val="0"/>
          <w:numId w:val="18"/>
        </w:numPr>
        <w:spacing w:line="360" w:lineRule="auto"/>
        <w:jc w:val="both"/>
        <w:rPr>
          <w:rFonts w:asciiTheme="majorHAnsi" w:eastAsia="Calibri" w:hAnsiTheme="majorHAnsi" w:cstheme="majorHAnsi"/>
          <w:b/>
          <w:sz w:val="24"/>
          <w:szCs w:val="24"/>
        </w:rPr>
      </w:pPr>
      <w:r w:rsidRPr="001222DD">
        <w:rPr>
          <w:rFonts w:asciiTheme="majorHAnsi" w:hAnsiTheme="majorHAnsi" w:cstheme="majorHAnsi"/>
          <w:sz w:val="24"/>
          <w:szCs w:val="24"/>
        </w:rPr>
        <w:t xml:space="preserve">Wśród rozszerzeń powszechnych a </w:t>
      </w:r>
      <w:r w:rsidRPr="001222DD">
        <w:rPr>
          <w:rFonts w:asciiTheme="majorHAnsi" w:hAnsiTheme="majorHAnsi" w:cstheme="majorHAnsi"/>
          <w:b/>
          <w:sz w:val="24"/>
          <w:szCs w:val="24"/>
        </w:rPr>
        <w:t>niewystępujących</w:t>
      </w:r>
      <w:r w:rsidRPr="001222DD">
        <w:rPr>
          <w:rFonts w:asciiTheme="majorHAnsi" w:hAnsiTheme="majorHAnsi" w:cstheme="majorHAnsi"/>
          <w:sz w:val="24"/>
          <w:szCs w:val="24"/>
        </w:rPr>
        <w:t xml:space="preserve"> w Rozporządzeniu KRI występują: .</w:t>
      </w:r>
      <w:proofErr w:type="spellStart"/>
      <w:r w:rsidRPr="001222DD">
        <w:rPr>
          <w:rFonts w:asciiTheme="majorHAnsi" w:hAnsiTheme="majorHAnsi" w:cstheme="majorHAnsi"/>
          <w:sz w:val="24"/>
          <w:szCs w:val="24"/>
        </w:rPr>
        <w:t>rar</w:t>
      </w:r>
      <w:proofErr w:type="spellEnd"/>
      <w:r w:rsidRPr="001222DD">
        <w:rPr>
          <w:rFonts w:asciiTheme="majorHAnsi" w:hAnsiTheme="majorHAnsi" w:cstheme="majorHAnsi"/>
          <w:sz w:val="24"/>
          <w:szCs w:val="24"/>
        </w:rPr>
        <w:t xml:space="preserve"> .gif .</w:t>
      </w:r>
      <w:proofErr w:type="spellStart"/>
      <w:r w:rsidRPr="001222DD">
        <w:rPr>
          <w:rFonts w:asciiTheme="majorHAnsi" w:hAnsiTheme="majorHAnsi" w:cstheme="majorHAnsi"/>
          <w:sz w:val="24"/>
          <w:szCs w:val="24"/>
        </w:rPr>
        <w:t>bmp</w:t>
      </w:r>
      <w:proofErr w:type="spellEnd"/>
      <w:r w:rsidRPr="001222DD">
        <w:rPr>
          <w:rFonts w:asciiTheme="majorHAnsi" w:hAnsiTheme="majorHAnsi" w:cstheme="majorHAnsi"/>
          <w:sz w:val="24"/>
          <w:szCs w:val="24"/>
        </w:rPr>
        <w:t xml:space="preserve"> .</w:t>
      </w:r>
      <w:proofErr w:type="spellStart"/>
      <w:r w:rsidRPr="001222DD">
        <w:rPr>
          <w:rFonts w:asciiTheme="majorHAnsi" w:hAnsiTheme="majorHAnsi" w:cstheme="majorHAnsi"/>
          <w:sz w:val="24"/>
          <w:szCs w:val="24"/>
        </w:rPr>
        <w:t>numbers</w:t>
      </w:r>
      <w:proofErr w:type="spellEnd"/>
      <w:r w:rsidRPr="001222DD">
        <w:rPr>
          <w:rFonts w:asciiTheme="majorHAnsi" w:hAnsiTheme="majorHAnsi" w:cstheme="majorHAnsi"/>
          <w:sz w:val="24"/>
          <w:szCs w:val="24"/>
        </w:rPr>
        <w:t xml:space="preserve"> .</w:t>
      </w:r>
      <w:proofErr w:type="spellStart"/>
      <w:r w:rsidRPr="001222DD">
        <w:rPr>
          <w:rFonts w:asciiTheme="majorHAnsi" w:hAnsiTheme="majorHAnsi" w:cstheme="majorHAnsi"/>
          <w:sz w:val="24"/>
          <w:szCs w:val="24"/>
        </w:rPr>
        <w:t>pages</w:t>
      </w:r>
      <w:proofErr w:type="spellEnd"/>
      <w:r w:rsidRPr="001222DD">
        <w:rPr>
          <w:rFonts w:asciiTheme="majorHAnsi" w:hAnsiTheme="majorHAnsi" w:cstheme="majorHAnsi"/>
          <w:sz w:val="24"/>
          <w:szCs w:val="24"/>
        </w:rPr>
        <w:t xml:space="preserve">. </w:t>
      </w:r>
      <w:r w:rsidRPr="001222DD">
        <w:rPr>
          <w:rFonts w:asciiTheme="majorHAnsi" w:hAnsiTheme="majorHAnsi" w:cstheme="majorHAnsi"/>
          <w:b/>
          <w:sz w:val="24"/>
          <w:szCs w:val="24"/>
        </w:rPr>
        <w:t>Dokumenty złożone w takich plikach zostaną uznane za złożone nieskutecznie.</w:t>
      </w:r>
    </w:p>
    <w:p w14:paraId="000000DB" w14:textId="77777777" w:rsidR="008A53FD" w:rsidRPr="001222DD" w:rsidRDefault="005C2461" w:rsidP="009B741D">
      <w:pPr>
        <w:numPr>
          <w:ilvl w:val="0"/>
          <w:numId w:val="18"/>
        </w:numPr>
        <w:spacing w:line="360" w:lineRule="auto"/>
        <w:jc w:val="both"/>
        <w:rPr>
          <w:rFonts w:asciiTheme="majorHAnsi" w:eastAsia="Calibri" w:hAnsiTheme="majorHAnsi" w:cstheme="majorHAnsi"/>
          <w:sz w:val="24"/>
          <w:szCs w:val="24"/>
        </w:rPr>
      </w:pPr>
      <w:r w:rsidRPr="001222DD">
        <w:rPr>
          <w:rFonts w:asciiTheme="majorHAnsi" w:hAnsiTheme="majorHAnsi" w:cstheme="majorHAnsi"/>
          <w:sz w:val="24"/>
          <w:szCs w:val="24"/>
        </w:rPr>
        <w:t xml:space="preserve">Zamawiający zwraca uwagę na ograniczenia wielkości plików podpisywanych profilem zaufanym, który wynosi </w:t>
      </w:r>
      <w:r w:rsidRPr="001222DD">
        <w:rPr>
          <w:rFonts w:asciiTheme="majorHAnsi" w:hAnsiTheme="majorHAnsi" w:cstheme="majorHAnsi"/>
          <w:b/>
          <w:sz w:val="24"/>
          <w:szCs w:val="24"/>
        </w:rPr>
        <w:t>maksymalnie 10MB</w:t>
      </w:r>
      <w:r w:rsidRPr="001222DD">
        <w:rPr>
          <w:rFonts w:asciiTheme="majorHAnsi" w:hAnsiTheme="majorHAnsi" w:cstheme="majorHAnsi"/>
          <w:sz w:val="24"/>
          <w:szCs w:val="24"/>
        </w:rPr>
        <w:t xml:space="preserve">, oraz na ograniczenie wielkości plików podpisywanych w aplikacji </w:t>
      </w:r>
      <w:proofErr w:type="spellStart"/>
      <w:r w:rsidRPr="001222DD">
        <w:rPr>
          <w:rFonts w:asciiTheme="majorHAnsi" w:hAnsiTheme="majorHAnsi" w:cstheme="majorHAnsi"/>
          <w:sz w:val="24"/>
          <w:szCs w:val="24"/>
        </w:rPr>
        <w:t>eDoApp</w:t>
      </w:r>
      <w:proofErr w:type="spellEnd"/>
      <w:r w:rsidRPr="001222DD">
        <w:rPr>
          <w:rFonts w:asciiTheme="majorHAnsi" w:hAnsiTheme="majorHAnsi" w:cstheme="majorHAnsi"/>
          <w:sz w:val="24"/>
          <w:szCs w:val="24"/>
        </w:rPr>
        <w:t xml:space="preserve"> służącej do składania podpisu osobistego, który wynosi </w:t>
      </w:r>
      <w:r w:rsidRPr="001222DD">
        <w:rPr>
          <w:rFonts w:asciiTheme="majorHAnsi" w:hAnsiTheme="majorHAnsi" w:cstheme="majorHAnsi"/>
          <w:b/>
          <w:sz w:val="24"/>
          <w:szCs w:val="24"/>
        </w:rPr>
        <w:t>maksymalnie 5MB</w:t>
      </w:r>
      <w:r w:rsidRPr="001222DD">
        <w:rPr>
          <w:rFonts w:asciiTheme="majorHAnsi" w:hAnsiTheme="majorHAnsi" w:cstheme="majorHAnsi"/>
          <w:sz w:val="24"/>
          <w:szCs w:val="24"/>
        </w:rPr>
        <w:t>.</w:t>
      </w:r>
    </w:p>
    <w:p w14:paraId="000000DC"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 przypadku stosowania przez wykonawcę kwalifikowanego podpisu elektronicznego:</w:t>
      </w:r>
    </w:p>
    <w:p w14:paraId="000000DD" w14:textId="77777777" w:rsidR="008A53FD" w:rsidRPr="001222DD" w:rsidRDefault="005C2461" w:rsidP="009B741D">
      <w:pPr>
        <w:numPr>
          <w:ilvl w:val="0"/>
          <w:numId w:val="11"/>
        </w:numPr>
        <w:spacing w:line="360" w:lineRule="auto"/>
        <w:jc w:val="both"/>
        <w:rPr>
          <w:rFonts w:asciiTheme="majorHAnsi" w:eastAsia="Calibri" w:hAnsiTheme="majorHAnsi" w:cstheme="majorHAnsi"/>
          <w:sz w:val="24"/>
          <w:szCs w:val="24"/>
        </w:rPr>
      </w:pPr>
      <w:r w:rsidRPr="001222DD">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1222DD">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1222DD">
        <w:rPr>
          <w:rFonts w:asciiTheme="majorHAnsi" w:hAnsiTheme="majorHAnsi" w:cstheme="majorHAnsi"/>
          <w:b/>
          <w:sz w:val="24"/>
          <w:szCs w:val="24"/>
        </w:rPr>
        <w:t>PAdES</w:t>
      </w:r>
      <w:proofErr w:type="spellEnd"/>
      <w:r w:rsidRPr="001222DD">
        <w:rPr>
          <w:rFonts w:asciiTheme="majorHAnsi" w:hAnsiTheme="majorHAnsi" w:cstheme="majorHAnsi"/>
          <w:b/>
          <w:sz w:val="24"/>
          <w:szCs w:val="24"/>
        </w:rPr>
        <w:t xml:space="preserve">. </w:t>
      </w:r>
    </w:p>
    <w:p w14:paraId="000000DE" w14:textId="77777777" w:rsidR="008A53FD" w:rsidRPr="001222DD" w:rsidRDefault="005C2461" w:rsidP="009B741D">
      <w:pPr>
        <w:numPr>
          <w:ilvl w:val="0"/>
          <w:numId w:val="1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Pliki w innych formatach niż PDF </w:t>
      </w:r>
      <w:r w:rsidRPr="001222DD">
        <w:rPr>
          <w:rFonts w:asciiTheme="majorHAnsi" w:hAnsiTheme="majorHAnsi" w:cstheme="majorHAnsi"/>
          <w:b/>
          <w:sz w:val="24"/>
          <w:szCs w:val="24"/>
        </w:rPr>
        <w:t xml:space="preserve">zaleca się opatrzyć podpisem w formacie </w:t>
      </w:r>
      <w:proofErr w:type="spellStart"/>
      <w:r w:rsidRPr="001222DD">
        <w:rPr>
          <w:rFonts w:asciiTheme="majorHAnsi" w:hAnsiTheme="majorHAnsi" w:cstheme="majorHAnsi"/>
          <w:b/>
          <w:sz w:val="24"/>
          <w:szCs w:val="24"/>
        </w:rPr>
        <w:t>XAdES</w:t>
      </w:r>
      <w:proofErr w:type="spellEnd"/>
      <w:r w:rsidRPr="001222DD">
        <w:rPr>
          <w:rFonts w:asciiTheme="majorHAnsi" w:hAnsiTheme="majorHAnsi" w:cstheme="majorHAnsi"/>
          <w:b/>
          <w:sz w:val="24"/>
          <w:szCs w:val="24"/>
        </w:rPr>
        <w:t xml:space="preserve"> o typie zewnętrznym</w:t>
      </w:r>
      <w:r w:rsidRPr="001222DD">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1222DD" w:rsidRDefault="005C2461" w:rsidP="009B741D">
      <w:pPr>
        <w:numPr>
          <w:ilvl w:val="0"/>
          <w:numId w:val="1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rekomenduje wykorzystanie podpisu z kwalifikowanym znacznikiem czasu.</w:t>
      </w:r>
    </w:p>
    <w:p w14:paraId="000000E0"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zaleca aby</w:t>
      </w:r>
      <w:r w:rsidRPr="001222DD">
        <w:rPr>
          <w:rFonts w:asciiTheme="majorHAnsi" w:hAnsiTheme="majorHAnsi" w:cstheme="majorHAnsi"/>
          <w:b/>
          <w:sz w:val="24"/>
          <w:szCs w:val="24"/>
        </w:rPr>
        <w:t xml:space="preserve"> w przypadku podpisywania pliku przez kilka osób, stosować podpisy tego samego rodzaju.</w:t>
      </w:r>
      <w:r w:rsidRPr="001222DD">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Osobą składającą ofertę powinna być osoba kontaktowa podawana w dokumentacji.</w:t>
      </w:r>
    </w:p>
    <w:p w14:paraId="000000E3"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1222DD">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1222DD" w:rsidRDefault="005C246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zaleca aby </w:t>
      </w:r>
      <w:r w:rsidRPr="001222DD">
        <w:rPr>
          <w:rFonts w:asciiTheme="majorHAnsi" w:hAnsiTheme="majorHAnsi" w:cstheme="majorHAnsi"/>
          <w:b/>
          <w:sz w:val="24"/>
          <w:szCs w:val="24"/>
          <w:u w:val="single"/>
        </w:rPr>
        <w:t>nie</w:t>
      </w:r>
      <w:r w:rsidRPr="001222DD">
        <w:rPr>
          <w:rFonts w:asciiTheme="majorHAnsi" w:hAnsiTheme="majorHAnsi" w:cstheme="majorHAnsi"/>
          <w:b/>
          <w:sz w:val="24"/>
          <w:szCs w:val="24"/>
        </w:rPr>
        <w:t xml:space="preserve"> </w:t>
      </w:r>
      <w:r w:rsidRPr="001222DD">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1222DD" w:rsidRDefault="00A26BB1" w:rsidP="009B741D">
      <w:pPr>
        <w:numPr>
          <w:ilvl w:val="0"/>
          <w:numId w:val="18"/>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Pliki składane wraz z ofertą:</w:t>
      </w:r>
    </w:p>
    <w:p w14:paraId="41E803DD" w14:textId="040CF799" w:rsidR="00A26BB1" w:rsidRPr="001222DD" w:rsidRDefault="00A26BB1" w:rsidP="009B741D">
      <w:pPr>
        <w:pStyle w:val="Akapitzlist"/>
        <w:numPr>
          <w:ilvl w:val="0"/>
          <w:numId w:val="3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aktualne na dzień składania ofert oświadczenie o braku podstaw do wykluczenia z postępowania – zgodnie z </w:t>
      </w:r>
      <w:r w:rsidR="00F754D1" w:rsidRPr="001222DD">
        <w:rPr>
          <w:rFonts w:asciiTheme="majorHAnsi" w:hAnsiTheme="majorHAnsi" w:cstheme="majorHAnsi"/>
          <w:sz w:val="24"/>
          <w:szCs w:val="24"/>
        </w:rPr>
        <w:t>z</w:t>
      </w:r>
      <w:r w:rsidRPr="001222DD">
        <w:rPr>
          <w:rFonts w:asciiTheme="majorHAnsi" w:hAnsiTheme="majorHAnsi" w:cstheme="majorHAnsi"/>
          <w:sz w:val="24"/>
          <w:szCs w:val="24"/>
        </w:rPr>
        <w:t>ałącznikiem nr 3 do SWZ,</w:t>
      </w:r>
    </w:p>
    <w:p w14:paraId="13A2B40D" w14:textId="17FDE297" w:rsidR="00A26BB1" w:rsidRPr="001222DD" w:rsidRDefault="00A26BB1" w:rsidP="009B741D">
      <w:pPr>
        <w:pStyle w:val="Akapitzlist"/>
        <w:numPr>
          <w:ilvl w:val="0"/>
          <w:numId w:val="3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1222DD" w:rsidRDefault="00A26BB1" w:rsidP="009B741D">
      <w:pPr>
        <w:pStyle w:val="Akapitzlist"/>
        <w:numPr>
          <w:ilvl w:val="0"/>
          <w:numId w:val="31"/>
        </w:numPr>
        <w:spacing w:line="360" w:lineRule="auto"/>
        <w:jc w:val="both"/>
        <w:rPr>
          <w:rFonts w:asciiTheme="majorHAnsi" w:hAnsiTheme="majorHAnsi" w:cstheme="majorHAnsi"/>
          <w:spacing w:val="-5"/>
          <w:sz w:val="24"/>
          <w:szCs w:val="24"/>
        </w:rPr>
      </w:pPr>
      <w:r w:rsidRPr="001222DD">
        <w:rPr>
          <w:rFonts w:asciiTheme="majorHAnsi" w:hAnsiTheme="majorHAnsi" w:cstheme="majorHAnsi"/>
          <w:sz w:val="24"/>
          <w:szCs w:val="24"/>
        </w:rPr>
        <w:t>w przypadku wykonawców wspólnie ubiegających się o zamówienie pełnomocnictwo/pełnomocnictwa  dla osoby/osób   podpisujących ofertę</w:t>
      </w:r>
      <w:r w:rsidR="00061A6B" w:rsidRPr="001222DD">
        <w:rPr>
          <w:rFonts w:asciiTheme="majorHAnsi" w:hAnsiTheme="majorHAnsi" w:cstheme="majorHAnsi"/>
          <w:sz w:val="24"/>
          <w:szCs w:val="24"/>
        </w:rPr>
        <w:t>.</w:t>
      </w:r>
    </w:p>
    <w:p w14:paraId="22BAA65C" w14:textId="1D6C2E11" w:rsidR="00A26BB1" w:rsidRPr="001222DD" w:rsidRDefault="00A26BB1" w:rsidP="00516FF1">
      <w:pPr>
        <w:spacing w:line="360" w:lineRule="auto"/>
        <w:jc w:val="both"/>
        <w:rPr>
          <w:rFonts w:asciiTheme="majorHAnsi" w:hAnsiTheme="majorHAnsi" w:cstheme="majorHAnsi"/>
          <w:sz w:val="24"/>
          <w:szCs w:val="24"/>
        </w:rPr>
      </w:pPr>
    </w:p>
    <w:p w14:paraId="21C04F3C" w14:textId="5577D75D" w:rsidR="00210610" w:rsidRPr="001222DD" w:rsidRDefault="00516FF1" w:rsidP="00210610">
      <w:p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Pełnomocnictwo</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do</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złożenia</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oferty</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musi</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być</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złożone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w</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oryginale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w</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takiej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samej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formie,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jak</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składana</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oferta</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w:t>
      </w:r>
      <w:proofErr w:type="spellStart"/>
      <w:r w:rsidRPr="001222DD">
        <w:rPr>
          <w:rFonts w:asciiTheme="majorHAnsi" w:hAnsiTheme="majorHAnsi" w:cstheme="majorHAnsi"/>
          <w:sz w:val="24"/>
          <w:szCs w:val="24"/>
        </w:rPr>
        <w:t>t.j</w:t>
      </w:r>
      <w:proofErr w:type="spellEnd"/>
      <w:r w:rsidRPr="001222DD">
        <w:rPr>
          <w:rFonts w:asciiTheme="majorHAnsi" w:hAnsiTheme="majorHAnsi" w:cstheme="majorHAnsi"/>
          <w:sz w:val="24"/>
          <w:szCs w:val="24"/>
        </w:rPr>
        <w:t>.</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w</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formie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elektronicznej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lub</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postaci</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elektronicznej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opatrzonej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podpisem</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zaufanym</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lub</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podpisem</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osobistym).</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Dopuszcza</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się</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także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złożenie</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elektronicznej</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kopii</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(skanu)</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pełnomocnictwa</w:t>
      </w:r>
      <w:r w:rsidR="00210610" w:rsidRPr="001222DD">
        <w:rPr>
          <w:rFonts w:asciiTheme="majorHAnsi" w:hAnsiTheme="majorHAnsi" w:cstheme="majorHAnsi"/>
          <w:sz w:val="24"/>
          <w:szCs w:val="24"/>
        </w:rPr>
        <w:t xml:space="preserve"> </w:t>
      </w:r>
      <w:r w:rsidRPr="001222DD">
        <w:rPr>
          <w:rFonts w:asciiTheme="majorHAnsi" w:hAnsiTheme="majorHAnsi" w:cstheme="majorHAnsi"/>
          <w:sz w:val="24"/>
          <w:szCs w:val="24"/>
        </w:rPr>
        <w:t>sporządzonego</w:t>
      </w:r>
      <w:r w:rsidR="00210610" w:rsidRPr="001222DD">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c8de4rg6s4kb" w:colFirst="0" w:colLast="0"/>
      <w:bookmarkEnd w:id="18"/>
      <w:r w:rsidRPr="001222DD">
        <w:rPr>
          <w:rFonts w:asciiTheme="majorHAnsi" w:hAnsiTheme="majorHAnsi" w:cstheme="majorHAnsi"/>
          <w:color w:val="365F91" w:themeColor="accent1" w:themeShade="BF"/>
          <w:sz w:val="24"/>
          <w:szCs w:val="24"/>
        </w:rPr>
        <w:t>XV. Sposób obliczania ceny oferty</w:t>
      </w:r>
    </w:p>
    <w:p w14:paraId="28173A6B" w14:textId="77777777" w:rsidR="00AB5492" w:rsidRPr="001222DD" w:rsidRDefault="00AB5492"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w:t>
      </w:r>
      <w:r w:rsidRPr="001222DD">
        <w:rPr>
          <w:rFonts w:asciiTheme="majorHAnsi" w:hAnsiTheme="majorHAnsi" w:cstheme="majorHAnsi"/>
          <w:sz w:val="24"/>
          <w:szCs w:val="24"/>
        </w:rPr>
        <w:lastRenderedPageBreak/>
        <w:t>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1222DD" w:rsidRDefault="00AB5492"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1222DD" w:rsidRDefault="00AB5492" w:rsidP="009B741D">
      <w:pPr>
        <w:numPr>
          <w:ilvl w:val="0"/>
          <w:numId w:val="33"/>
        </w:numPr>
        <w:spacing w:line="360" w:lineRule="auto"/>
        <w:jc w:val="both"/>
        <w:rPr>
          <w:rFonts w:asciiTheme="majorHAnsi" w:hAnsiTheme="majorHAnsi" w:cstheme="majorHAnsi"/>
          <w:sz w:val="24"/>
          <w:szCs w:val="24"/>
        </w:rPr>
      </w:pPr>
      <w:bookmarkStart w:id="19" w:name="_Toc214354258"/>
      <w:r w:rsidRPr="001222DD">
        <w:rPr>
          <w:rFonts w:asciiTheme="majorHAnsi" w:hAnsiTheme="majorHAnsi" w:cstheme="majorHAnsi"/>
          <w:sz w:val="24"/>
          <w:szCs w:val="24"/>
        </w:rPr>
        <w:t>Waluta Zamówienia</w:t>
      </w:r>
      <w:bookmarkEnd w:id="19"/>
      <w:r w:rsidRPr="001222DD">
        <w:rPr>
          <w:rFonts w:asciiTheme="majorHAnsi" w:hAnsiTheme="majorHAnsi" w:cstheme="majorHAnsi"/>
          <w:sz w:val="24"/>
          <w:szCs w:val="24"/>
        </w:rPr>
        <w:t xml:space="preserve"> – złoty polski.</w:t>
      </w:r>
    </w:p>
    <w:p w14:paraId="34338F88" w14:textId="77777777" w:rsidR="00AB5492" w:rsidRPr="001222DD" w:rsidRDefault="005C2461"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1222DD" w:rsidRDefault="005C2461"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1222DD" w:rsidRDefault="005C2461"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nie przewiduje rozliczeń w walucie obcej.</w:t>
      </w:r>
    </w:p>
    <w:p w14:paraId="000000ED" w14:textId="16851B68" w:rsidR="008A53FD" w:rsidRPr="001222DD" w:rsidRDefault="005C2461"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222DD">
        <w:rPr>
          <w:rFonts w:asciiTheme="majorHAnsi" w:hAnsiTheme="majorHAnsi" w:cstheme="majorHAnsi"/>
          <w:sz w:val="24"/>
          <w:szCs w:val="24"/>
        </w:rPr>
        <w:t>późn</w:t>
      </w:r>
      <w:proofErr w:type="spellEnd"/>
      <w:r w:rsidRPr="001222DD">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1222DD">
        <w:rPr>
          <w:rFonts w:asciiTheme="majorHAnsi" w:hAnsiTheme="majorHAnsi" w:cstheme="majorHAnsi"/>
          <w:b/>
          <w:sz w:val="24"/>
          <w:szCs w:val="24"/>
        </w:rPr>
        <w:t xml:space="preserve"> </w:t>
      </w:r>
      <w:r w:rsidRPr="001222DD">
        <w:rPr>
          <w:rFonts w:asciiTheme="majorHAnsi" w:hAnsiTheme="majorHAnsi" w:cstheme="majorHAnsi"/>
          <w:sz w:val="24"/>
          <w:szCs w:val="24"/>
        </w:rPr>
        <w:t>W ofercie, o której mowa w ust. 1, Wykonawca ma obowiązek:</w:t>
      </w:r>
    </w:p>
    <w:p w14:paraId="000000EE" w14:textId="77777777" w:rsidR="008A53FD" w:rsidRPr="001222DD" w:rsidRDefault="005C2461" w:rsidP="00857428">
      <w:pPr>
        <w:tabs>
          <w:tab w:val="left" w:pos="3855"/>
        </w:tabs>
        <w:spacing w:line="360" w:lineRule="auto"/>
        <w:ind w:left="826" w:hanging="409"/>
        <w:jc w:val="both"/>
        <w:rPr>
          <w:rFonts w:asciiTheme="majorHAnsi" w:hAnsiTheme="majorHAnsi" w:cstheme="majorHAnsi"/>
          <w:sz w:val="24"/>
          <w:szCs w:val="24"/>
        </w:rPr>
      </w:pPr>
      <w:r w:rsidRPr="001222DD">
        <w:rPr>
          <w:rFonts w:asciiTheme="majorHAnsi" w:hAnsiTheme="majorHAnsi" w:cstheme="majorHAnsi"/>
          <w:sz w:val="24"/>
          <w:szCs w:val="24"/>
        </w:rPr>
        <w:t>1)</w:t>
      </w:r>
      <w:r w:rsidRPr="001222DD">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1222DD" w:rsidRDefault="005C2461" w:rsidP="00857428">
      <w:pPr>
        <w:tabs>
          <w:tab w:val="left" w:pos="3855"/>
        </w:tabs>
        <w:spacing w:line="360" w:lineRule="auto"/>
        <w:ind w:left="826" w:hanging="409"/>
        <w:jc w:val="both"/>
        <w:rPr>
          <w:rFonts w:asciiTheme="majorHAnsi" w:hAnsiTheme="majorHAnsi" w:cstheme="majorHAnsi"/>
          <w:sz w:val="24"/>
          <w:szCs w:val="24"/>
        </w:rPr>
      </w:pPr>
      <w:r w:rsidRPr="001222DD">
        <w:rPr>
          <w:rFonts w:asciiTheme="majorHAnsi" w:hAnsiTheme="majorHAnsi" w:cstheme="majorHAnsi"/>
          <w:sz w:val="24"/>
          <w:szCs w:val="24"/>
        </w:rPr>
        <w:t>2)</w:t>
      </w:r>
      <w:r w:rsidRPr="001222DD">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1222DD" w:rsidRDefault="005C2461" w:rsidP="00857428">
      <w:pPr>
        <w:tabs>
          <w:tab w:val="left" w:pos="3855"/>
        </w:tabs>
        <w:spacing w:line="360" w:lineRule="auto"/>
        <w:ind w:left="826" w:hanging="409"/>
        <w:jc w:val="both"/>
        <w:rPr>
          <w:rFonts w:asciiTheme="majorHAnsi" w:hAnsiTheme="majorHAnsi" w:cstheme="majorHAnsi"/>
          <w:sz w:val="24"/>
          <w:szCs w:val="24"/>
        </w:rPr>
      </w:pPr>
      <w:r w:rsidRPr="001222DD">
        <w:rPr>
          <w:rFonts w:asciiTheme="majorHAnsi" w:hAnsiTheme="majorHAnsi" w:cstheme="majorHAnsi"/>
          <w:sz w:val="24"/>
          <w:szCs w:val="24"/>
        </w:rPr>
        <w:t>3)</w:t>
      </w:r>
      <w:r w:rsidRPr="001222DD">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1222DD" w:rsidRDefault="005C2461" w:rsidP="00857428">
      <w:pPr>
        <w:tabs>
          <w:tab w:val="left" w:pos="3855"/>
        </w:tabs>
        <w:spacing w:line="360" w:lineRule="auto"/>
        <w:ind w:left="826" w:hanging="409"/>
        <w:jc w:val="both"/>
        <w:rPr>
          <w:rFonts w:asciiTheme="majorHAnsi" w:hAnsiTheme="majorHAnsi" w:cstheme="majorHAnsi"/>
          <w:sz w:val="24"/>
          <w:szCs w:val="24"/>
        </w:rPr>
      </w:pPr>
      <w:r w:rsidRPr="001222DD">
        <w:rPr>
          <w:rFonts w:asciiTheme="majorHAnsi" w:hAnsiTheme="majorHAnsi" w:cstheme="majorHAnsi"/>
          <w:sz w:val="24"/>
          <w:szCs w:val="24"/>
        </w:rPr>
        <w:t>4)</w:t>
      </w:r>
      <w:r w:rsidRPr="001222DD">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1222DD" w:rsidRDefault="005C2461" w:rsidP="009B741D">
      <w:pPr>
        <w:numPr>
          <w:ilvl w:val="0"/>
          <w:numId w:val="3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1222DD">
        <w:rPr>
          <w:rFonts w:asciiTheme="majorHAnsi" w:hAnsiTheme="majorHAnsi" w:cstheme="majorHAnsi"/>
          <w:sz w:val="24"/>
          <w:szCs w:val="24"/>
        </w:rPr>
        <w:t xml:space="preserve"> wybór oferty   będzie prowadzić do powstania u Zamawiającego obowiązku podatkowego w zakresie podatku VAT</w:t>
      </w:r>
      <w:r w:rsidRPr="001222DD">
        <w:rPr>
          <w:rFonts w:asciiTheme="majorHAnsi" w:hAnsiTheme="majorHAnsi" w:cstheme="majorHAnsi"/>
          <w:sz w:val="24"/>
          <w:szCs w:val="24"/>
        </w:rPr>
        <w:t xml:space="preserve"> Wykonawca </w:t>
      </w:r>
      <w:r w:rsidRPr="001222DD">
        <w:rPr>
          <w:rFonts w:asciiTheme="majorHAnsi" w:hAnsiTheme="majorHAnsi" w:cstheme="majorHAnsi"/>
          <w:sz w:val="24"/>
          <w:szCs w:val="24"/>
        </w:rPr>
        <w:lastRenderedPageBreak/>
        <w:t xml:space="preserve">zobowiązany jest złożyć oświadczenie o powstaniu u Zamawiającego obowiązku podatkowego, to winien odpowiednio zmodyfikować treść formularza.  </w:t>
      </w:r>
    </w:p>
    <w:p w14:paraId="000000F3" w14:textId="481D1185"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1wm6hsxsy23e" w:colFirst="0" w:colLast="0"/>
      <w:bookmarkEnd w:id="20"/>
      <w:r w:rsidRPr="001222DD">
        <w:rPr>
          <w:rFonts w:asciiTheme="majorHAnsi" w:hAnsiTheme="majorHAnsi" w:cstheme="majorHAnsi"/>
          <w:color w:val="365F91" w:themeColor="accent1" w:themeShade="BF"/>
          <w:sz w:val="24"/>
          <w:szCs w:val="24"/>
        </w:rPr>
        <w:t>XVI. Wymagania dotyczące wadium</w:t>
      </w:r>
    </w:p>
    <w:p w14:paraId="789708B7" w14:textId="4FA2F383" w:rsidR="00061A6B" w:rsidRPr="001222DD" w:rsidRDefault="00061A6B" w:rsidP="009B741D">
      <w:pPr>
        <w:numPr>
          <w:ilvl w:val="3"/>
          <w:numId w:val="13"/>
        </w:numPr>
        <w:spacing w:before="240" w:line="360" w:lineRule="auto"/>
        <w:ind w:left="284" w:hanging="426"/>
        <w:jc w:val="both"/>
        <w:rPr>
          <w:rFonts w:asciiTheme="majorHAnsi" w:hAnsiTheme="majorHAnsi" w:cstheme="majorHAnsi"/>
          <w:sz w:val="24"/>
          <w:szCs w:val="24"/>
        </w:rPr>
      </w:pPr>
      <w:r w:rsidRPr="001222DD">
        <w:rPr>
          <w:rFonts w:asciiTheme="majorHAnsi" w:hAnsiTheme="majorHAnsi" w:cstheme="majorHAnsi"/>
          <w:sz w:val="24"/>
          <w:szCs w:val="24"/>
        </w:rPr>
        <w:t>Zamawiający nie żąda wniesienia wadium.</w:t>
      </w:r>
    </w:p>
    <w:p w14:paraId="00000107"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kraqvybbazqg" w:colFirst="0" w:colLast="0"/>
      <w:bookmarkEnd w:id="21"/>
      <w:r w:rsidRPr="001222DD">
        <w:rPr>
          <w:rFonts w:asciiTheme="majorHAnsi" w:hAnsiTheme="majorHAnsi" w:cstheme="majorHAnsi"/>
          <w:color w:val="365F91" w:themeColor="accent1" w:themeShade="BF"/>
          <w:sz w:val="24"/>
          <w:szCs w:val="24"/>
        </w:rPr>
        <w:t>XVII. Termin związania ofertą</w:t>
      </w:r>
    </w:p>
    <w:p w14:paraId="00000108" w14:textId="32D26A10" w:rsidR="008A53FD" w:rsidRPr="001222DD" w:rsidRDefault="00965DBA" w:rsidP="009B741D">
      <w:pPr>
        <w:numPr>
          <w:ilvl w:val="0"/>
          <w:numId w:val="2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Wykonawca jest związany ofertą od dnia upływu terminu składania ofert do dnia </w:t>
      </w:r>
      <w:r w:rsidR="00392D2F" w:rsidRPr="001222DD">
        <w:rPr>
          <w:rFonts w:asciiTheme="majorHAnsi" w:hAnsiTheme="majorHAnsi" w:cstheme="majorHAnsi"/>
          <w:b/>
          <w:bCs/>
          <w:sz w:val="24"/>
          <w:szCs w:val="24"/>
        </w:rPr>
        <w:t>20</w:t>
      </w:r>
      <w:r w:rsidR="00BE1FC4" w:rsidRPr="001222DD">
        <w:rPr>
          <w:rFonts w:asciiTheme="majorHAnsi" w:hAnsiTheme="majorHAnsi" w:cstheme="majorHAnsi"/>
          <w:b/>
          <w:bCs/>
          <w:sz w:val="24"/>
          <w:szCs w:val="24"/>
        </w:rPr>
        <w:t>.01.2022</w:t>
      </w:r>
      <w:r w:rsidRPr="001222DD">
        <w:rPr>
          <w:rFonts w:asciiTheme="majorHAnsi" w:hAnsiTheme="majorHAnsi" w:cstheme="majorHAnsi"/>
          <w:b/>
          <w:bCs/>
          <w:sz w:val="24"/>
          <w:szCs w:val="24"/>
        </w:rPr>
        <w:t xml:space="preserve"> r</w:t>
      </w:r>
      <w:r w:rsidR="005C2461" w:rsidRPr="001222DD">
        <w:rPr>
          <w:rFonts w:asciiTheme="majorHAnsi" w:hAnsiTheme="majorHAnsi" w:cstheme="majorHAnsi"/>
          <w:b/>
          <w:bCs/>
          <w:sz w:val="24"/>
          <w:szCs w:val="24"/>
        </w:rPr>
        <w:t>.</w:t>
      </w:r>
    </w:p>
    <w:p w14:paraId="00000109" w14:textId="5080309D" w:rsidR="008A53FD" w:rsidRPr="001222DD" w:rsidRDefault="005C2461" w:rsidP="009B741D">
      <w:pPr>
        <w:numPr>
          <w:ilvl w:val="0"/>
          <w:numId w:val="2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22DD">
        <w:rPr>
          <w:rFonts w:asciiTheme="majorHAnsi" w:hAnsiTheme="majorHAnsi" w:cstheme="majorHAnsi"/>
          <w:sz w:val="24"/>
          <w:szCs w:val="24"/>
        </w:rPr>
        <w:tab/>
        <w:t>Przedłużenie</w:t>
      </w:r>
      <w:r w:rsidR="00E52594" w:rsidRPr="001222DD">
        <w:rPr>
          <w:rFonts w:asciiTheme="majorHAnsi" w:hAnsiTheme="majorHAnsi" w:cstheme="majorHAnsi"/>
          <w:sz w:val="24"/>
          <w:szCs w:val="24"/>
        </w:rPr>
        <w:t xml:space="preserve"> </w:t>
      </w:r>
      <w:r w:rsidRPr="001222DD">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1222DD" w:rsidRDefault="005C2461" w:rsidP="009B741D">
      <w:pPr>
        <w:numPr>
          <w:ilvl w:val="0"/>
          <w:numId w:val="2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Odmowa wyrażenia zgody na przedłużenie terminu związania ofertą nie powoduje utraty wadium.</w:t>
      </w:r>
    </w:p>
    <w:p w14:paraId="0000010B"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iwk7tzonv6ne" w:colFirst="0" w:colLast="0"/>
      <w:bookmarkEnd w:id="22"/>
      <w:r w:rsidRPr="001222DD">
        <w:rPr>
          <w:rFonts w:asciiTheme="majorHAnsi" w:hAnsiTheme="majorHAnsi" w:cstheme="majorHAnsi"/>
          <w:color w:val="365F91" w:themeColor="accent1" w:themeShade="BF"/>
          <w:sz w:val="24"/>
          <w:szCs w:val="24"/>
        </w:rPr>
        <w:t>XVIII. Miejsce i termin składania ofert</w:t>
      </w:r>
    </w:p>
    <w:p w14:paraId="0000010C" w14:textId="52E04E85"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Ofertę wraz z wymaganymi dokumentami należy umieścić na </w:t>
      </w:r>
      <w:hyperlink r:id="rId36">
        <w:r w:rsidR="00663C73" w:rsidRPr="001222DD">
          <w:rPr>
            <w:rFonts w:asciiTheme="majorHAnsi" w:hAnsiTheme="majorHAnsi" w:cstheme="majorHAnsi"/>
            <w:color w:val="1155CC"/>
            <w:sz w:val="24"/>
            <w:szCs w:val="24"/>
            <w:u w:val="single"/>
          </w:rPr>
          <w:t>platformazakupowa.pl</w:t>
        </w:r>
      </w:hyperlink>
      <w:r w:rsidR="00663C73" w:rsidRPr="001222DD">
        <w:rPr>
          <w:rFonts w:asciiTheme="majorHAnsi" w:hAnsiTheme="majorHAnsi" w:cstheme="majorHAnsi"/>
          <w:sz w:val="24"/>
          <w:szCs w:val="24"/>
        </w:rPr>
        <w:t xml:space="preserve"> p</w:t>
      </w:r>
      <w:r w:rsidRPr="001222DD">
        <w:rPr>
          <w:rFonts w:asciiTheme="majorHAnsi" w:hAnsiTheme="majorHAnsi" w:cstheme="majorHAnsi"/>
          <w:sz w:val="24"/>
          <w:szCs w:val="24"/>
        </w:rPr>
        <w:t xml:space="preserve">od adresem: </w:t>
      </w:r>
      <w:hyperlink r:id="rId37" w:history="1">
        <w:r w:rsidR="00663C73" w:rsidRPr="001222DD">
          <w:rPr>
            <w:rStyle w:val="Hipercze"/>
            <w:rFonts w:asciiTheme="majorHAnsi" w:hAnsiTheme="majorHAnsi" w:cstheme="majorHAnsi"/>
            <w:sz w:val="24"/>
            <w:szCs w:val="24"/>
          </w:rPr>
          <w:t>https://platformazakupowa.pl/pn/drezdenko</w:t>
        </w:r>
      </w:hyperlink>
      <w:r w:rsidR="00663C73" w:rsidRPr="001222DD">
        <w:rPr>
          <w:rFonts w:asciiTheme="majorHAnsi" w:hAnsiTheme="majorHAnsi" w:cstheme="majorHAnsi"/>
          <w:sz w:val="24"/>
          <w:szCs w:val="24"/>
        </w:rPr>
        <w:t xml:space="preserve"> </w:t>
      </w:r>
      <w:r w:rsidRPr="001222DD">
        <w:rPr>
          <w:rFonts w:asciiTheme="majorHAnsi" w:hAnsiTheme="majorHAnsi" w:cstheme="majorHAnsi"/>
          <w:sz w:val="24"/>
          <w:szCs w:val="24"/>
        </w:rPr>
        <w:t xml:space="preserve"> w myśl Ustawy PZP na stronie internetowej prowadzonego postępowania  </w:t>
      </w:r>
      <w:r w:rsidRPr="001222DD">
        <w:rPr>
          <w:rFonts w:asciiTheme="majorHAnsi" w:hAnsiTheme="majorHAnsi" w:cstheme="majorHAnsi"/>
          <w:b/>
          <w:bCs/>
          <w:sz w:val="24"/>
          <w:szCs w:val="24"/>
        </w:rPr>
        <w:t xml:space="preserve">do dnia </w:t>
      </w:r>
      <w:r w:rsidR="00392D2F" w:rsidRPr="001222DD">
        <w:rPr>
          <w:rFonts w:asciiTheme="majorHAnsi" w:hAnsiTheme="majorHAnsi" w:cstheme="majorHAnsi"/>
          <w:b/>
          <w:bCs/>
          <w:sz w:val="24"/>
          <w:szCs w:val="24"/>
        </w:rPr>
        <w:t>22</w:t>
      </w:r>
      <w:r w:rsidR="004D3B16" w:rsidRPr="001222DD">
        <w:rPr>
          <w:rFonts w:asciiTheme="majorHAnsi" w:hAnsiTheme="majorHAnsi" w:cstheme="majorHAnsi"/>
          <w:b/>
          <w:bCs/>
          <w:sz w:val="24"/>
          <w:szCs w:val="24"/>
        </w:rPr>
        <w:t>.1</w:t>
      </w:r>
      <w:r w:rsidR="00BE1FC4" w:rsidRPr="001222DD">
        <w:rPr>
          <w:rFonts w:asciiTheme="majorHAnsi" w:hAnsiTheme="majorHAnsi" w:cstheme="majorHAnsi"/>
          <w:b/>
          <w:bCs/>
          <w:sz w:val="24"/>
          <w:szCs w:val="24"/>
        </w:rPr>
        <w:t>2</w:t>
      </w:r>
      <w:r w:rsidR="00DA3AF7" w:rsidRPr="001222DD">
        <w:rPr>
          <w:rFonts w:asciiTheme="majorHAnsi" w:hAnsiTheme="majorHAnsi" w:cstheme="majorHAnsi"/>
          <w:b/>
          <w:bCs/>
          <w:sz w:val="24"/>
          <w:szCs w:val="24"/>
        </w:rPr>
        <w:t>.</w:t>
      </w:r>
      <w:r w:rsidR="00937719" w:rsidRPr="001222DD">
        <w:rPr>
          <w:rFonts w:asciiTheme="majorHAnsi" w:hAnsiTheme="majorHAnsi" w:cstheme="majorHAnsi"/>
          <w:b/>
          <w:bCs/>
          <w:sz w:val="24"/>
          <w:szCs w:val="24"/>
        </w:rPr>
        <w:t xml:space="preserve">2021r. </w:t>
      </w:r>
      <w:r w:rsidRPr="001222DD">
        <w:rPr>
          <w:rFonts w:asciiTheme="majorHAnsi" w:hAnsiTheme="majorHAnsi" w:cstheme="majorHAnsi"/>
          <w:b/>
          <w:bCs/>
          <w:sz w:val="24"/>
          <w:szCs w:val="24"/>
        </w:rPr>
        <w:t xml:space="preserve"> do godziny </w:t>
      </w:r>
      <w:r w:rsidR="009B0E79" w:rsidRPr="001222DD">
        <w:rPr>
          <w:rFonts w:asciiTheme="majorHAnsi" w:hAnsiTheme="majorHAnsi" w:cstheme="majorHAnsi"/>
          <w:b/>
          <w:bCs/>
          <w:sz w:val="24"/>
          <w:szCs w:val="24"/>
        </w:rPr>
        <w:t>0</w:t>
      </w:r>
      <w:r w:rsidR="00392D2F" w:rsidRPr="001222DD">
        <w:rPr>
          <w:rFonts w:asciiTheme="majorHAnsi" w:hAnsiTheme="majorHAnsi" w:cstheme="majorHAnsi"/>
          <w:b/>
          <w:bCs/>
          <w:sz w:val="24"/>
          <w:szCs w:val="24"/>
        </w:rPr>
        <w:t>8</w:t>
      </w:r>
      <w:r w:rsidR="00DA3AF7" w:rsidRPr="001222DD">
        <w:rPr>
          <w:rFonts w:asciiTheme="majorHAnsi" w:hAnsiTheme="majorHAnsi" w:cstheme="majorHAnsi"/>
          <w:b/>
          <w:bCs/>
          <w:sz w:val="24"/>
          <w:szCs w:val="24"/>
        </w:rPr>
        <w:t>:00.</w:t>
      </w:r>
    </w:p>
    <w:p w14:paraId="0000010D" w14:textId="77777777"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Do oferty należy dołączyć wszystkie wymagane w SWZ dokumenty.</w:t>
      </w:r>
    </w:p>
    <w:p w14:paraId="0000010E" w14:textId="77777777"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8">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Wykonawca powinien złożyć podpis bezpośrednio na dokumentach przesłanych za pośrednictwem </w:t>
      </w:r>
      <w:hyperlink r:id="rId39">
        <w:r w:rsidRPr="001222DD">
          <w:rPr>
            <w:rFonts w:asciiTheme="majorHAnsi" w:hAnsiTheme="majorHAnsi" w:cstheme="majorHAnsi"/>
            <w:color w:val="1155CC"/>
            <w:sz w:val="24"/>
            <w:szCs w:val="24"/>
            <w:u w:val="single"/>
          </w:rPr>
          <w:t>platformazakupowa.pl</w:t>
        </w:r>
      </w:hyperlink>
      <w:r w:rsidRPr="001222DD">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1222DD">
        <w:rPr>
          <w:rFonts w:asciiTheme="majorHAnsi" w:hAnsiTheme="majorHAnsi" w:cstheme="majorHAnsi"/>
          <w:sz w:val="24"/>
          <w:szCs w:val="24"/>
        </w:rPr>
        <w:t>Pzp</w:t>
      </w:r>
      <w:proofErr w:type="spellEnd"/>
      <w:r w:rsidRPr="001222DD">
        <w:rPr>
          <w:rFonts w:asciiTheme="majorHAnsi" w:hAnsiTheme="majorHAnsi" w:cstheme="majorHAnsi"/>
          <w:sz w:val="24"/>
          <w:szCs w:val="24"/>
        </w:rPr>
        <w:t xml:space="preserve">, gdzie zaznaczono, iż </w:t>
      </w:r>
      <w:r w:rsidRPr="001222DD">
        <w:rPr>
          <w:rFonts w:asciiTheme="majorHAnsi" w:hAnsiTheme="majorHAnsi" w:cstheme="majorHAnsi"/>
          <w:sz w:val="24"/>
          <w:szCs w:val="24"/>
        </w:rPr>
        <w:lastRenderedPageBreak/>
        <w:t>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1222DD" w:rsidRDefault="005C2461" w:rsidP="009B741D">
      <w:pPr>
        <w:numPr>
          <w:ilvl w:val="0"/>
          <w:numId w:val="25"/>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0">
        <w:r w:rsidRPr="001222DD">
          <w:rPr>
            <w:rFonts w:asciiTheme="majorHAnsi" w:hAnsiTheme="majorHAnsi" w:cstheme="majorHAnsi"/>
            <w:color w:val="1155CC"/>
            <w:sz w:val="24"/>
            <w:szCs w:val="24"/>
            <w:u w:val="single"/>
          </w:rPr>
          <w:t>https://platformazakupowa.pl/strona/45-instrukcje</w:t>
        </w:r>
      </w:hyperlink>
    </w:p>
    <w:p w14:paraId="00000112" w14:textId="77777777" w:rsidR="008A53FD" w:rsidRPr="001222DD" w:rsidRDefault="005C2461" w:rsidP="00EE6E44">
      <w:pPr>
        <w:pStyle w:val="Nagwek2"/>
        <w:spacing w:line="360" w:lineRule="auto"/>
        <w:rPr>
          <w:rFonts w:asciiTheme="majorHAnsi" w:hAnsiTheme="majorHAnsi" w:cstheme="majorHAnsi"/>
          <w:color w:val="365F91" w:themeColor="accent1" w:themeShade="BF"/>
          <w:sz w:val="24"/>
          <w:szCs w:val="24"/>
        </w:rPr>
      </w:pPr>
      <w:bookmarkStart w:id="23" w:name="_g4kmfra1vcqp" w:colFirst="0" w:colLast="0"/>
      <w:bookmarkEnd w:id="23"/>
      <w:r w:rsidRPr="001222DD">
        <w:rPr>
          <w:rFonts w:asciiTheme="majorHAnsi" w:hAnsiTheme="majorHAnsi" w:cstheme="majorHAnsi"/>
          <w:color w:val="365F91" w:themeColor="accent1" w:themeShade="BF"/>
          <w:sz w:val="24"/>
          <w:szCs w:val="24"/>
        </w:rPr>
        <w:t>XIX. Otwarcie ofert</w:t>
      </w:r>
    </w:p>
    <w:p w14:paraId="391E20D4" w14:textId="2D3AB574"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Otwarcie ofert nastąpi w dniu </w:t>
      </w:r>
      <w:r w:rsidR="00392D2F" w:rsidRPr="001222DD">
        <w:rPr>
          <w:rFonts w:asciiTheme="majorHAnsi" w:hAnsiTheme="majorHAnsi" w:cstheme="majorHAnsi"/>
          <w:b/>
          <w:bCs/>
          <w:sz w:val="24"/>
          <w:szCs w:val="24"/>
        </w:rPr>
        <w:t>22</w:t>
      </w:r>
      <w:r w:rsidR="004D3B16" w:rsidRPr="001222DD">
        <w:rPr>
          <w:rFonts w:asciiTheme="majorHAnsi" w:hAnsiTheme="majorHAnsi" w:cstheme="majorHAnsi"/>
          <w:b/>
          <w:bCs/>
          <w:sz w:val="24"/>
          <w:szCs w:val="24"/>
        </w:rPr>
        <w:t>.1</w:t>
      </w:r>
      <w:r w:rsidR="00BE1FC4" w:rsidRPr="001222DD">
        <w:rPr>
          <w:rFonts w:asciiTheme="majorHAnsi" w:hAnsiTheme="majorHAnsi" w:cstheme="majorHAnsi"/>
          <w:b/>
          <w:bCs/>
          <w:sz w:val="24"/>
          <w:szCs w:val="24"/>
        </w:rPr>
        <w:t>2</w:t>
      </w:r>
      <w:r w:rsidR="00B6338E" w:rsidRPr="001222DD">
        <w:rPr>
          <w:rFonts w:asciiTheme="majorHAnsi" w:hAnsiTheme="majorHAnsi" w:cstheme="majorHAnsi"/>
          <w:b/>
          <w:bCs/>
          <w:sz w:val="24"/>
          <w:szCs w:val="24"/>
        </w:rPr>
        <w:t>.2021r</w:t>
      </w:r>
      <w:r w:rsidRPr="001222DD">
        <w:rPr>
          <w:rFonts w:asciiTheme="majorHAnsi" w:hAnsiTheme="majorHAnsi" w:cstheme="majorHAnsi"/>
          <w:sz w:val="24"/>
          <w:szCs w:val="24"/>
        </w:rPr>
        <w:t xml:space="preserve">, o godzinie </w:t>
      </w:r>
      <w:r w:rsidR="009B0E79" w:rsidRPr="001222DD">
        <w:rPr>
          <w:rFonts w:asciiTheme="majorHAnsi" w:hAnsiTheme="majorHAnsi" w:cstheme="majorHAnsi"/>
          <w:b/>
          <w:bCs/>
          <w:sz w:val="24"/>
          <w:szCs w:val="24"/>
        </w:rPr>
        <w:t>0</w:t>
      </w:r>
      <w:r w:rsidR="00392D2F" w:rsidRPr="001222DD">
        <w:rPr>
          <w:rFonts w:asciiTheme="majorHAnsi" w:hAnsiTheme="majorHAnsi" w:cstheme="majorHAnsi"/>
          <w:b/>
          <w:bCs/>
          <w:sz w:val="24"/>
          <w:szCs w:val="24"/>
        </w:rPr>
        <w:t>8</w:t>
      </w:r>
      <w:r w:rsidR="00B6338E" w:rsidRPr="001222DD">
        <w:rPr>
          <w:rFonts w:asciiTheme="majorHAnsi" w:hAnsiTheme="majorHAnsi" w:cstheme="majorHAnsi"/>
          <w:b/>
          <w:bCs/>
          <w:sz w:val="24"/>
          <w:szCs w:val="24"/>
        </w:rPr>
        <w:t>:</w:t>
      </w:r>
      <w:r w:rsidR="00392D2F" w:rsidRPr="001222DD">
        <w:rPr>
          <w:rFonts w:asciiTheme="majorHAnsi" w:hAnsiTheme="majorHAnsi" w:cstheme="majorHAnsi"/>
          <w:b/>
          <w:bCs/>
          <w:sz w:val="24"/>
          <w:szCs w:val="24"/>
        </w:rPr>
        <w:t>1</w:t>
      </w:r>
      <w:r w:rsidR="00B6338E" w:rsidRPr="001222DD">
        <w:rPr>
          <w:rFonts w:asciiTheme="majorHAnsi" w:hAnsiTheme="majorHAnsi" w:cstheme="majorHAnsi"/>
          <w:b/>
          <w:bCs/>
          <w:sz w:val="24"/>
          <w:szCs w:val="24"/>
        </w:rPr>
        <w:t>0.</w:t>
      </w:r>
    </w:p>
    <w:p w14:paraId="53DE460C" w14:textId="34954A75"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Otwarcie ofert jest niejawne.</w:t>
      </w:r>
    </w:p>
    <w:p w14:paraId="69BEA157" w14:textId="547A8211"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1222DD" w:rsidRDefault="00BA7703" w:rsidP="009B741D">
      <w:pPr>
        <w:pStyle w:val="Akapitzlist"/>
        <w:numPr>
          <w:ilvl w:val="0"/>
          <w:numId w:val="24"/>
        </w:numPr>
        <w:spacing w:line="360" w:lineRule="auto"/>
        <w:ind w:left="709"/>
        <w:jc w:val="both"/>
        <w:rPr>
          <w:rFonts w:asciiTheme="majorHAnsi" w:hAnsiTheme="majorHAnsi" w:cstheme="majorHAnsi"/>
          <w:sz w:val="24"/>
          <w:szCs w:val="24"/>
        </w:rPr>
      </w:pPr>
      <w:r w:rsidRPr="001222DD">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1222DD" w:rsidRDefault="00BA7703" w:rsidP="009B741D">
      <w:pPr>
        <w:pStyle w:val="Akapitzlist"/>
        <w:numPr>
          <w:ilvl w:val="0"/>
          <w:numId w:val="24"/>
        </w:numPr>
        <w:spacing w:line="360" w:lineRule="auto"/>
        <w:ind w:left="709"/>
        <w:jc w:val="both"/>
        <w:rPr>
          <w:rFonts w:asciiTheme="majorHAnsi" w:hAnsiTheme="majorHAnsi" w:cstheme="majorHAnsi"/>
          <w:sz w:val="24"/>
          <w:szCs w:val="24"/>
        </w:rPr>
      </w:pPr>
      <w:r w:rsidRPr="001222DD">
        <w:rPr>
          <w:rFonts w:asciiTheme="majorHAnsi" w:hAnsiTheme="majorHAnsi" w:cstheme="majorHAnsi"/>
          <w:sz w:val="24"/>
          <w:szCs w:val="24"/>
        </w:rPr>
        <w:t>cenach lub kosztach zawartych w ofertach.</w:t>
      </w:r>
    </w:p>
    <w:p w14:paraId="5D9D9E27" w14:textId="1FCFA628" w:rsidR="0075593F" w:rsidRPr="001222DD" w:rsidRDefault="0075593F"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Informacja zostanie opublikowana na stronie postępowania na</w:t>
      </w:r>
      <w:hyperlink r:id="rId41">
        <w:r w:rsidRPr="001222DD">
          <w:rPr>
            <w:rFonts w:asciiTheme="majorHAnsi" w:hAnsiTheme="majorHAnsi" w:cstheme="majorHAnsi"/>
            <w:sz w:val="24"/>
            <w:szCs w:val="24"/>
          </w:rPr>
          <w:t xml:space="preserve"> platformazakupowa.pl</w:t>
        </w:r>
      </w:hyperlink>
      <w:r w:rsidRPr="001222DD">
        <w:rPr>
          <w:rFonts w:asciiTheme="majorHAnsi" w:hAnsiTheme="majorHAnsi" w:cstheme="majorHAnsi"/>
          <w:sz w:val="24"/>
          <w:szCs w:val="24"/>
        </w:rPr>
        <w:t xml:space="preserve"> w sekcji ,,Komunikaty”.</w:t>
      </w:r>
    </w:p>
    <w:p w14:paraId="2A3EEF69" w14:textId="47107677"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 przypadku wystąpienia awarii systemu teleinformatycznego, kt</w:t>
      </w:r>
      <w:r w:rsidR="0075593F" w:rsidRPr="001222DD">
        <w:rPr>
          <w:rFonts w:asciiTheme="majorHAnsi" w:hAnsiTheme="majorHAnsi" w:cstheme="majorHAnsi"/>
          <w:sz w:val="24"/>
          <w:szCs w:val="24"/>
        </w:rPr>
        <w:t>ó</w:t>
      </w:r>
      <w:r w:rsidRPr="001222DD">
        <w:rPr>
          <w:rFonts w:asciiTheme="majorHAnsi" w:hAnsiTheme="majorHAnsi" w:cstheme="majorHAnsi"/>
          <w:sz w:val="24"/>
          <w:szCs w:val="24"/>
        </w:rPr>
        <w:t>ra spowoduje</w:t>
      </w:r>
      <w:r w:rsidR="0075593F" w:rsidRPr="001222DD">
        <w:rPr>
          <w:rFonts w:asciiTheme="majorHAnsi" w:hAnsiTheme="majorHAnsi" w:cstheme="majorHAnsi"/>
          <w:sz w:val="24"/>
          <w:szCs w:val="24"/>
        </w:rPr>
        <w:t xml:space="preserve"> </w:t>
      </w:r>
      <w:r w:rsidRPr="001222DD">
        <w:rPr>
          <w:rFonts w:asciiTheme="majorHAnsi" w:hAnsiTheme="majorHAnsi" w:cstheme="majorHAnsi"/>
          <w:sz w:val="24"/>
          <w:szCs w:val="24"/>
        </w:rPr>
        <w:t>brak mo</w:t>
      </w:r>
      <w:r w:rsidR="0075593F" w:rsidRPr="001222DD">
        <w:rPr>
          <w:rFonts w:asciiTheme="majorHAnsi" w:hAnsiTheme="majorHAnsi" w:cstheme="majorHAnsi"/>
          <w:sz w:val="24"/>
          <w:szCs w:val="24"/>
        </w:rPr>
        <w:t>ż</w:t>
      </w:r>
      <w:r w:rsidRPr="001222DD">
        <w:rPr>
          <w:rFonts w:asciiTheme="majorHAnsi" w:hAnsiTheme="majorHAnsi" w:cstheme="majorHAnsi"/>
          <w:sz w:val="24"/>
          <w:szCs w:val="24"/>
        </w:rPr>
        <w:t>liwo</w:t>
      </w:r>
      <w:r w:rsidR="0075593F" w:rsidRPr="001222DD">
        <w:rPr>
          <w:rFonts w:asciiTheme="majorHAnsi" w:hAnsiTheme="majorHAnsi" w:cstheme="majorHAnsi"/>
          <w:sz w:val="24"/>
          <w:szCs w:val="24"/>
        </w:rPr>
        <w:t>ś</w:t>
      </w:r>
      <w:r w:rsidRPr="001222DD">
        <w:rPr>
          <w:rFonts w:asciiTheme="majorHAnsi" w:hAnsiTheme="majorHAnsi" w:cstheme="majorHAnsi"/>
          <w:sz w:val="24"/>
          <w:szCs w:val="24"/>
        </w:rPr>
        <w:t>ci</w:t>
      </w:r>
      <w:r w:rsidR="0075593F" w:rsidRPr="001222DD">
        <w:rPr>
          <w:rFonts w:asciiTheme="majorHAnsi" w:hAnsiTheme="majorHAnsi" w:cstheme="majorHAnsi"/>
          <w:sz w:val="24"/>
          <w:szCs w:val="24"/>
        </w:rPr>
        <w:t xml:space="preserve"> </w:t>
      </w:r>
      <w:r w:rsidRPr="001222DD">
        <w:rPr>
          <w:rFonts w:asciiTheme="majorHAnsi" w:hAnsiTheme="majorHAnsi" w:cstheme="majorHAnsi"/>
          <w:sz w:val="24"/>
          <w:szCs w:val="24"/>
        </w:rPr>
        <w:t xml:space="preserve"> otwarcia ofert w terminie okre</w:t>
      </w:r>
      <w:r w:rsidR="0075593F" w:rsidRPr="001222DD">
        <w:rPr>
          <w:rFonts w:asciiTheme="majorHAnsi" w:hAnsiTheme="majorHAnsi" w:cstheme="majorHAnsi"/>
          <w:sz w:val="24"/>
          <w:szCs w:val="24"/>
        </w:rPr>
        <w:t>ś</w:t>
      </w:r>
      <w:r w:rsidRPr="001222DD">
        <w:rPr>
          <w:rFonts w:asciiTheme="majorHAnsi" w:hAnsiTheme="majorHAnsi" w:cstheme="majorHAnsi"/>
          <w:sz w:val="24"/>
          <w:szCs w:val="24"/>
        </w:rPr>
        <w:t>lonym przez Zamawiaj</w:t>
      </w:r>
      <w:r w:rsidR="0075593F" w:rsidRPr="001222DD">
        <w:rPr>
          <w:rFonts w:asciiTheme="majorHAnsi" w:hAnsiTheme="majorHAnsi" w:cstheme="majorHAnsi"/>
          <w:sz w:val="24"/>
          <w:szCs w:val="24"/>
        </w:rPr>
        <w:t>ą</w:t>
      </w:r>
      <w:r w:rsidRPr="001222DD">
        <w:rPr>
          <w:rFonts w:asciiTheme="majorHAnsi" w:hAnsiTheme="majorHAnsi" w:cstheme="majorHAnsi"/>
          <w:sz w:val="24"/>
          <w:szCs w:val="24"/>
        </w:rPr>
        <w:t>cego,</w:t>
      </w:r>
      <w:r w:rsidR="0075593F" w:rsidRPr="001222DD">
        <w:rPr>
          <w:rFonts w:asciiTheme="majorHAnsi" w:hAnsiTheme="majorHAnsi" w:cstheme="majorHAnsi"/>
          <w:sz w:val="24"/>
          <w:szCs w:val="24"/>
        </w:rPr>
        <w:t xml:space="preserve"> </w:t>
      </w:r>
      <w:r w:rsidRPr="001222DD">
        <w:rPr>
          <w:rFonts w:asciiTheme="majorHAnsi" w:hAnsiTheme="majorHAnsi" w:cstheme="majorHAnsi"/>
          <w:sz w:val="24"/>
          <w:szCs w:val="24"/>
        </w:rPr>
        <w:t>otwarcie ofert nastąpi niezwłocznie po usuni</w:t>
      </w:r>
      <w:r w:rsidR="0075593F" w:rsidRPr="001222DD">
        <w:rPr>
          <w:rFonts w:asciiTheme="majorHAnsi" w:hAnsiTheme="majorHAnsi" w:cstheme="majorHAnsi"/>
          <w:sz w:val="24"/>
          <w:szCs w:val="24"/>
        </w:rPr>
        <w:t>ę</w:t>
      </w:r>
      <w:r w:rsidRPr="001222DD">
        <w:rPr>
          <w:rFonts w:asciiTheme="majorHAnsi" w:hAnsiTheme="majorHAnsi" w:cstheme="majorHAnsi"/>
          <w:sz w:val="24"/>
          <w:szCs w:val="24"/>
        </w:rPr>
        <w:t>ciu awarii.</w:t>
      </w:r>
    </w:p>
    <w:p w14:paraId="31CC172E" w14:textId="77CE1CDA" w:rsidR="00BA7703" w:rsidRPr="001222DD" w:rsidRDefault="00BA7703" w:rsidP="009B741D">
      <w:pPr>
        <w:numPr>
          <w:ilvl w:val="0"/>
          <w:numId w:val="26"/>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w:t>
      </w:r>
      <w:r w:rsidR="0075593F" w:rsidRPr="001222DD">
        <w:rPr>
          <w:rFonts w:asciiTheme="majorHAnsi" w:hAnsiTheme="majorHAnsi" w:cstheme="majorHAnsi"/>
          <w:sz w:val="24"/>
          <w:szCs w:val="24"/>
        </w:rPr>
        <w:t>ą</w:t>
      </w:r>
      <w:r w:rsidRPr="001222DD">
        <w:rPr>
          <w:rFonts w:asciiTheme="majorHAnsi" w:hAnsiTheme="majorHAnsi" w:cstheme="majorHAnsi"/>
          <w:sz w:val="24"/>
          <w:szCs w:val="24"/>
        </w:rPr>
        <w:t>cy poinformuje o zmianie terminu otwarcia ofert na stronie</w:t>
      </w:r>
      <w:r w:rsidR="0075593F" w:rsidRPr="001222DD">
        <w:rPr>
          <w:rFonts w:asciiTheme="majorHAnsi" w:hAnsiTheme="majorHAnsi" w:cstheme="majorHAnsi"/>
          <w:sz w:val="24"/>
          <w:szCs w:val="24"/>
        </w:rPr>
        <w:t xml:space="preserve"> </w:t>
      </w:r>
      <w:r w:rsidRPr="001222DD">
        <w:rPr>
          <w:rFonts w:asciiTheme="majorHAnsi" w:hAnsiTheme="majorHAnsi" w:cstheme="majorHAnsi"/>
          <w:sz w:val="24"/>
          <w:szCs w:val="24"/>
        </w:rPr>
        <w:t>internetowej prowadzonego post</w:t>
      </w:r>
      <w:r w:rsidR="0075593F" w:rsidRPr="001222DD">
        <w:rPr>
          <w:rFonts w:asciiTheme="majorHAnsi" w:hAnsiTheme="majorHAnsi" w:cstheme="majorHAnsi"/>
          <w:sz w:val="24"/>
          <w:szCs w:val="24"/>
        </w:rPr>
        <w:t>ę</w:t>
      </w:r>
      <w:r w:rsidRPr="001222DD">
        <w:rPr>
          <w:rFonts w:asciiTheme="majorHAnsi" w:hAnsiTheme="majorHAnsi" w:cstheme="majorHAnsi"/>
          <w:sz w:val="24"/>
          <w:szCs w:val="24"/>
        </w:rPr>
        <w:t>powania.</w:t>
      </w:r>
    </w:p>
    <w:p w14:paraId="0000011C" w14:textId="61D1DCD1"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1222DD">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557DB28E" w14:textId="77777777" w:rsidR="00625757" w:rsidRPr="001222DD" w:rsidRDefault="00625757" w:rsidP="009B741D">
      <w:pPr>
        <w:numPr>
          <w:ilvl w:val="0"/>
          <w:numId w:val="4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oceni oferty na podstawie niżej wymienionych kryteriów oceny ofert.</w:t>
      </w:r>
    </w:p>
    <w:p w14:paraId="5237DE15" w14:textId="77777777" w:rsidR="00625757" w:rsidRPr="001222DD" w:rsidRDefault="00625757" w:rsidP="009B741D">
      <w:pPr>
        <w:numPr>
          <w:ilvl w:val="0"/>
          <w:numId w:val="4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Kryteriami  oceny ofert są:</w:t>
      </w:r>
    </w:p>
    <w:p w14:paraId="444FA611" w14:textId="77777777" w:rsidR="00625757" w:rsidRPr="001222DD" w:rsidRDefault="00625757" w:rsidP="009B741D">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cena (wartość brutto oferty) (waga 60%) </w:t>
      </w:r>
    </w:p>
    <w:p w14:paraId="3EA2BD3B" w14:textId="77777777" w:rsidR="00625757" w:rsidRPr="001222DD" w:rsidRDefault="00625757" w:rsidP="00625757">
      <w:pPr>
        <w:autoSpaceDE w:val="0"/>
        <w:autoSpaceDN w:val="0"/>
        <w:adjustRightInd w:val="0"/>
        <w:spacing w:before="60" w:after="60" w:line="360" w:lineRule="auto"/>
        <w:ind w:left="720"/>
        <w:jc w:val="both"/>
        <w:rPr>
          <w:rFonts w:asciiTheme="majorHAnsi" w:hAnsiTheme="majorHAnsi" w:cstheme="majorHAnsi"/>
          <w:sz w:val="24"/>
          <w:szCs w:val="24"/>
        </w:rPr>
      </w:pPr>
      <w:r w:rsidRPr="001222DD">
        <w:rPr>
          <w:rFonts w:asciiTheme="majorHAnsi" w:hAnsiTheme="majorHAnsi" w:cstheme="majorHAnsi"/>
          <w:sz w:val="24"/>
          <w:szCs w:val="24"/>
        </w:rPr>
        <w:t xml:space="preserve">liczona wg wzoru:  </w:t>
      </w:r>
    </w:p>
    <w:p w14:paraId="04425F39" w14:textId="77777777" w:rsidR="00625757" w:rsidRPr="001222DD" w:rsidRDefault="00625757" w:rsidP="00625757">
      <w:pPr>
        <w:autoSpaceDE w:val="0"/>
        <w:autoSpaceDN w:val="0"/>
        <w:adjustRightInd w:val="0"/>
        <w:spacing w:before="60" w:after="60" w:line="360" w:lineRule="auto"/>
        <w:ind w:left="720"/>
        <w:jc w:val="both"/>
        <w:rPr>
          <w:rFonts w:asciiTheme="majorHAnsi" w:hAnsiTheme="majorHAnsi" w:cstheme="majorHAnsi"/>
          <w:sz w:val="24"/>
          <w:szCs w:val="24"/>
        </w:rPr>
      </w:pPr>
      <w:r w:rsidRPr="001222DD">
        <w:rPr>
          <w:rFonts w:asciiTheme="majorHAnsi" w:hAnsiTheme="majorHAnsi" w:cstheme="majorHAnsi"/>
          <w:sz w:val="24"/>
          <w:szCs w:val="24"/>
        </w:rPr>
        <w:t>cena oferty z najniższą ceną / cena rozpatrywanej oferty x 60</w:t>
      </w:r>
    </w:p>
    <w:p w14:paraId="014BB892" w14:textId="77777777" w:rsidR="00625757" w:rsidRPr="001222DD" w:rsidRDefault="00625757" w:rsidP="00625757">
      <w:pPr>
        <w:autoSpaceDE w:val="0"/>
        <w:autoSpaceDN w:val="0"/>
        <w:adjustRightInd w:val="0"/>
        <w:spacing w:before="60" w:after="60" w:line="360" w:lineRule="auto"/>
        <w:ind w:left="720"/>
        <w:jc w:val="both"/>
        <w:rPr>
          <w:rFonts w:asciiTheme="majorHAnsi" w:hAnsiTheme="majorHAnsi" w:cstheme="majorHAnsi"/>
          <w:sz w:val="24"/>
          <w:szCs w:val="24"/>
        </w:rPr>
      </w:pPr>
    </w:p>
    <w:p w14:paraId="50F4689E" w14:textId="77777777" w:rsidR="00625757" w:rsidRPr="001222DD" w:rsidRDefault="00625757" w:rsidP="009B741D">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punktualność  (waga 40%) </w:t>
      </w:r>
    </w:p>
    <w:p w14:paraId="4B5E5C5A" w14:textId="77777777" w:rsidR="00625757" w:rsidRPr="001222DD" w:rsidRDefault="00625757" w:rsidP="00625757">
      <w:pPr>
        <w:autoSpaceDE w:val="0"/>
        <w:autoSpaceDN w:val="0"/>
        <w:adjustRightInd w:val="0"/>
        <w:spacing w:before="60" w:after="60" w:line="360" w:lineRule="auto"/>
        <w:ind w:left="720"/>
        <w:jc w:val="both"/>
        <w:rPr>
          <w:rFonts w:asciiTheme="majorHAnsi" w:hAnsiTheme="majorHAnsi" w:cstheme="majorHAnsi"/>
          <w:sz w:val="24"/>
          <w:szCs w:val="24"/>
        </w:rPr>
      </w:pPr>
      <w:r w:rsidRPr="001222DD">
        <w:rPr>
          <w:rFonts w:asciiTheme="majorHAnsi" w:hAnsiTheme="majorHAnsi" w:cstheme="majorHAnsi"/>
          <w:sz w:val="24"/>
          <w:szCs w:val="24"/>
        </w:rPr>
        <w:t xml:space="preserve">Wykonawca otrzyma punkty za deklarowany czas opóźnienia w dostawie posiłków, po przekroczeniu którego będzie naliczana kara umowna, zgodnie z poniższą punktacją: </w:t>
      </w:r>
    </w:p>
    <w:p w14:paraId="7E09BDA9" w14:textId="77777777" w:rsidR="00625757" w:rsidRPr="001222DD" w:rsidRDefault="00625757" w:rsidP="009B741D">
      <w:pPr>
        <w:numPr>
          <w:ilvl w:val="0"/>
          <w:numId w:val="36"/>
        </w:numPr>
        <w:autoSpaceDE w:val="0"/>
        <w:autoSpaceDN w:val="0"/>
        <w:adjustRightInd w:val="0"/>
        <w:spacing w:before="60" w:after="60" w:line="360" w:lineRule="auto"/>
        <w:jc w:val="both"/>
        <w:rPr>
          <w:rFonts w:asciiTheme="majorHAnsi" w:hAnsiTheme="majorHAnsi" w:cstheme="majorHAnsi"/>
          <w:sz w:val="24"/>
          <w:szCs w:val="24"/>
        </w:rPr>
      </w:pPr>
      <w:bookmarkStart w:id="24" w:name="_Hlk50550763"/>
      <w:r w:rsidRPr="001222DD">
        <w:rPr>
          <w:rFonts w:asciiTheme="majorHAnsi" w:hAnsiTheme="majorHAnsi" w:cstheme="majorHAnsi"/>
          <w:sz w:val="24"/>
          <w:szCs w:val="24"/>
        </w:rPr>
        <w:t>kara będzie naliczana po przekroczeniu  30 minut w dostawie posiłków - 0 pkt,</w:t>
      </w:r>
    </w:p>
    <w:p w14:paraId="56BDFBD9" w14:textId="77777777" w:rsidR="00625757" w:rsidRPr="001222DD" w:rsidRDefault="00625757" w:rsidP="009B741D">
      <w:pPr>
        <w:numPr>
          <w:ilvl w:val="0"/>
          <w:numId w:val="36"/>
        </w:numPr>
        <w:autoSpaceDE w:val="0"/>
        <w:autoSpaceDN w:val="0"/>
        <w:adjustRightInd w:val="0"/>
        <w:spacing w:before="60" w:after="60" w:line="360" w:lineRule="auto"/>
        <w:jc w:val="both"/>
        <w:rPr>
          <w:rFonts w:asciiTheme="majorHAnsi" w:hAnsiTheme="majorHAnsi" w:cstheme="majorHAnsi"/>
          <w:sz w:val="24"/>
          <w:szCs w:val="24"/>
        </w:rPr>
      </w:pPr>
      <w:r w:rsidRPr="001222DD">
        <w:rPr>
          <w:rFonts w:asciiTheme="majorHAnsi" w:hAnsiTheme="majorHAnsi" w:cstheme="majorHAnsi"/>
          <w:sz w:val="24"/>
          <w:szCs w:val="24"/>
        </w:rPr>
        <w:t>kara będzie naliczana po przekroczeniu  20 minut w dostawie posiłków - 20 pkt,</w:t>
      </w:r>
    </w:p>
    <w:p w14:paraId="51738C9F" w14:textId="77777777" w:rsidR="00625757" w:rsidRPr="001222DD" w:rsidRDefault="00625757" w:rsidP="009B741D">
      <w:pPr>
        <w:numPr>
          <w:ilvl w:val="0"/>
          <w:numId w:val="36"/>
        </w:numPr>
        <w:autoSpaceDE w:val="0"/>
        <w:autoSpaceDN w:val="0"/>
        <w:adjustRightInd w:val="0"/>
        <w:spacing w:before="60" w:after="60" w:line="360" w:lineRule="auto"/>
        <w:jc w:val="both"/>
        <w:rPr>
          <w:rFonts w:asciiTheme="majorHAnsi" w:hAnsiTheme="majorHAnsi" w:cstheme="majorHAnsi"/>
          <w:sz w:val="24"/>
          <w:szCs w:val="24"/>
        </w:rPr>
      </w:pPr>
      <w:r w:rsidRPr="001222DD">
        <w:rPr>
          <w:rFonts w:asciiTheme="majorHAnsi" w:hAnsiTheme="majorHAnsi" w:cstheme="majorHAnsi"/>
          <w:sz w:val="24"/>
          <w:szCs w:val="24"/>
        </w:rPr>
        <w:t>kara będzie naliczana po przekroczeniu  10 minut w dostawie posiłków - 40 pkt.</w:t>
      </w:r>
    </w:p>
    <w:bookmarkEnd w:id="24"/>
    <w:p w14:paraId="20A0FA74" w14:textId="77777777" w:rsidR="00625757" w:rsidRPr="001222DD" w:rsidRDefault="00625757" w:rsidP="00625757">
      <w:pPr>
        <w:widowControl w:val="0"/>
        <w:autoSpaceDE w:val="0"/>
        <w:autoSpaceDN w:val="0"/>
        <w:adjustRightInd w:val="0"/>
        <w:spacing w:line="360" w:lineRule="auto"/>
        <w:jc w:val="both"/>
        <w:rPr>
          <w:rFonts w:asciiTheme="majorHAnsi" w:hAnsiTheme="majorHAnsi" w:cstheme="majorHAnsi"/>
          <w:sz w:val="24"/>
          <w:szCs w:val="24"/>
        </w:rPr>
      </w:pPr>
    </w:p>
    <w:p w14:paraId="5AABAF46" w14:textId="77777777" w:rsidR="0019376E" w:rsidRPr="001222DD" w:rsidRDefault="00625757" w:rsidP="009B741D">
      <w:pPr>
        <w:numPr>
          <w:ilvl w:val="0"/>
          <w:numId w:val="4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Suma punktów w kryterium cena i punktualność stanowić całkowitą liczbę punktów jaką otrzyma dana oferta. </w:t>
      </w:r>
    </w:p>
    <w:p w14:paraId="5AB4FD1F" w14:textId="442F03A5" w:rsidR="00625757" w:rsidRPr="001222DD" w:rsidRDefault="00625757" w:rsidP="009B741D">
      <w:pPr>
        <w:numPr>
          <w:ilvl w:val="0"/>
          <w:numId w:val="41"/>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Najwyższa liczba punktów wyznaczy najkorzystniejszą ofertę.  </w:t>
      </w:r>
    </w:p>
    <w:p w14:paraId="0000012E"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1222DD">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1222DD" w:rsidRDefault="005C2461" w:rsidP="009B741D">
      <w:pPr>
        <w:numPr>
          <w:ilvl w:val="0"/>
          <w:numId w:val="23"/>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1222DD" w:rsidRDefault="005C2461" w:rsidP="009B741D">
      <w:pPr>
        <w:numPr>
          <w:ilvl w:val="0"/>
          <w:numId w:val="23"/>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1222DD">
        <w:rPr>
          <w:rFonts w:asciiTheme="majorHAnsi" w:hAnsiTheme="majorHAnsi" w:cstheme="majorHAnsi"/>
          <w:sz w:val="24"/>
          <w:szCs w:val="24"/>
        </w:rPr>
        <w:t xml:space="preserve"> </w:t>
      </w:r>
      <w:r w:rsidRPr="001222DD">
        <w:rPr>
          <w:rFonts w:asciiTheme="majorHAnsi" w:hAnsiTheme="majorHAnsi" w:cstheme="majorHAnsi"/>
          <w:sz w:val="24"/>
          <w:szCs w:val="24"/>
        </w:rPr>
        <w:t>podstawowym złożono tylko jedną ofertę.</w:t>
      </w:r>
    </w:p>
    <w:p w14:paraId="00000131" w14:textId="2F86389F" w:rsidR="008A53FD" w:rsidRPr="001222DD" w:rsidRDefault="005C2461" w:rsidP="009B741D">
      <w:pPr>
        <w:numPr>
          <w:ilvl w:val="0"/>
          <w:numId w:val="23"/>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1222DD">
        <w:rPr>
          <w:rFonts w:asciiTheme="majorHAnsi" w:hAnsiTheme="majorHAnsi" w:cstheme="majorHAnsi"/>
          <w:sz w:val="24"/>
          <w:szCs w:val="24"/>
        </w:rPr>
        <w:t>II</w:t>
      </w:r>
      <w:r w:rsidRPr="001222DD">
        <w:rPr>
          <w:rFonts w:asciiTheme="majorHAnsi" w:hAnsiTheme="majorHAnsi" w:cstheme="majorHAnsi"/>
          <w:sz w:val="24"/>
          <w:szCs w:val="24"/>
        </w:rPr>
        <w:t xml:space="preserve"> SWZ.</w:t>
      </w:r>
    </w:p>
    <w:p w14:paraId="00000132" w14:textId="77777777" w:rsidR="008A53FD" w:rsidRPr="001222DD" w:rsidRDefault="005C2461" w:rsidP="009B741D">
      <w:pPr>
        <w:numPr>
          <w:ilvl w:val="0"/>
          <w:numId w:val="23"/>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1222DD" w:rsidRDefault="005C2461" w:rsidP="009B741D">
      <w:pPr>
        <w:numPr>
          <w:ilvl w:val="0"/>
          <w:numId w:val="23"/>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1222DD">
        <w:rPr>
          <w:rFonts w:asciiTheme="majorHAnsi" w:hAnsiTheme="majorHAnsi" w:cstheme="majorHAnsi"/>
          <w:color w:val="365F91" w:themeColor="accent1" w:themeShade="BF"/>
          <w:sz w:val="24"/>
          <w:szCs w:val="24"/>
        </w:rPr>
        <w:t>XXII. Wymagania dotyczące zabezpieczenia należytego wykonania umowy</w:t>
      </w:r>
    </w:p>
    <w:p w14:paraId="1CDCE191" w14:textId="77777777" w:rsidR="004B643F" w:rsidRDefault="00FF4C80" w:rsidP="009B741D">
      <w:pPr>
        <w:numPr>
          <w:ilvl w:val="0"/>
          <w:numId w:val="37"/>
        </w:numPr>
        <w:spacing w:line="360" w:lineRule="auto"/>
        <w:jc w:val="both"/>
        <w:rPr>
          <w:rFonts w:asciiTheme="majorHAnsi" w:hAnsiTheme="majorHAnsi" w:cstheme="majorHAnsi"/>
          <w:sz w:val="24"/>
          <w:szCs w:val="24"/>
        </w:rPr>
      </w:pPr>
      <w:bookmarkStart w:id="26" w:name="_n1rtepxw0unn" w:colFirst="0" w:colLast="0"/>
      <w:bookmarkEnd w:id="26"/>
      <w:r w:rsidRPr="001222DD">
        <w:rPr>
          <w:rFonts w:asciiTheme="majorHAnsi" w:hAnsiTheme="majorHAnsi" w:cstheme="majorHAnsi"/>
          <w:sz w:val="24"/>
          <w:szCs w:val="24"/>
        </w:rPr>
        <w:t xml:space="preserve">Zamawiający </w:t>
      </w:r>
      <w:r w:rsidR="004B643F">
        <w:rPr>
          <w:rFonts w:asciiTheme="majorHAnsi" w:hAnsiTheme="majorHAnsi" w:cstheme="majorHAnsi"/>
          <w:sz w:val="24"/>
          <w:szCs w:val="24"/>
        </w:rPr>
        <w:t xml:space="preserve">nie </w:t>
      </w:r>
      <w:r w:rsidRPr="001222DD">
        <w:rPr>
          <w:rFonts w:asciiTheme="majorHAnsi" w:hAnsiTheme="majorHAnsi" w:cstheme="majorHAnsi"/>
          <w:sz w:val="24"/>
          <w:szCs w:val="24"/>
        </w:rPr>
        <w:t>żąda od Wykonawcy, którego oferta została wybrana jako najkorzystniejsza, wniesienia zabezpieczenia należytego wykonania umowy</w:t>
      </w:r>
      <w:r w:rsidR="004B643F">
        <w:rPr>
          <w:rFonts w:asciiTheme="majorHAnsi" w:hAnsiTheme="majorHAnsi" w:cstheme="majorHAnsi"/>
          <w:sz w:val="24"/>
          <w:szCs w:val="24"/>
        </w:rPr>
        <w:t>.</w:t>
      </w:r>
    </w:p>
    <w:p w14:paraId="00000136"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1222DD">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1222DD" w:rsidRDefault="005C2461" w:rsidP="009B741D">
      <w:pPr>
        <w:numPr>
          <w:ilvl w:val="0"/>
          <w:numId w:val="30"/>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1222DD">
        <w:rPr>
          <w:rFonts w:asciiTheme="majorHAnsi" w:hAnsiTheme="majorHAnsi" w:cstheme="majorHAnsi"/>
          <w:sz w:val="24"/>
          <w:szCs w:val="24"/>
        </w:rPr>
        <w:t>2</w:t>
      </w:r>
      <w:r w:rsidRPr="001222DD">
        <w:rPr>
          <w:rFonts w:asciiTheme="majorHAnsi" w:hAnsiTheme="majorHAnsi" w:cstheme="majorHAnsi"/>
          <w:sz w:val="24"/>
          <w:szCs w:val="24"/>
        </w:rPr>
        <w:t xml:space="preserve"> do SWZ.</w:t>
      </w:r>
    </w:p>
    <w:p w14:paraId="00000138" w14:textId="77777777" w:rsidR="008A53FD" w:rsidRPr="001222DD" w:rsidRDefault="005C2461" w:rsidP="009B741D">
      <w:pPr>
        <w:numPr>
          <w:ilvl w:val="0"/>
          <w:numId w:val="30"/>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1222DD" w:rsidRDefault="005C2461" w:rsidP="009B741D">
      <w:pPr>
        <w:numPr>
          <w:ilvl w:val="0"/>
          <w:numId w:val="30"/>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1222DD">
        <w:rPr>
          <w:rFonts w:asciiTheme="majorHAnsi" w:hAnsiTheme="majorHAnsi" w:cstheme="majorHAnsi"/>
          <w:sz w:val="24"/>
          <w:szCs w:val="24"/>
        </w:rPr>
        <w:t>2</w:t>
      </w:r>
      <w:r w:rsidRPr="001222DD">
        <w:rPr>
          <w:rFonts w:asciiTheme="majorHAnsi" w:hAnsiTheme="majorHAnsi" w:cstheme="majorHAnsi"/>
          <w:sz w:val="24"/>
          <w:szCs w:val="24"/>
        </w:rPr>
        <w:t xml:space="preserve"> do SWZ.</w:t>
      </w:r>
    </w:p>
    <w:p w14:paraId="0000013A" w14:textId="77777777" w:rsidR="008A53FD" w:rsidRPr="001222DD" w:rsidRDefault="005C2461" w:rsidP="009B741D">
      <w:pPr>
        <w:numPr>
          <w:ilvl w:val="0"/>
          <w:numId w:val="30"/>
        </w:numPr>
        <w:spacing w:line="360" w:lineRule="auto"/>
        <w:jc w:val="both"/>
        <w:rPr>
          <w:rFonts w:asciiTheme="majorHAnsi" w:hAnsiTheme="majorHAnsi" w:cstheme="majorHAnsi"/>
          <w:sz w:val="24"/>
          <w:szCs w:val="24"/>
        </w:rPr>
      </w:pPr>
      <w:r w:rsidRPr="001222DD">
        <w:rPr>
          <w:rFonts w:asciiTheme="majorHAnsi" w:hAnsiTheme="majorHAnsi" w:cstheme="majorHAnsi"/>
          <w:sz w:val="24"/>
          <w:szCs w:val="24"/>
        </w:rPr>
        <w:t>Zmiana umowy wymaga dla swej ważności, pod rygorem nieważności, zachowania formy pisemnej.</w:t>
      </w:r>
    </w:p>
    <w:p w14:paraId="0000013B"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kmfqfyi30wag" w:colFirst="0" w:colLast="0"/>
      <w:bookmarkEnd w:id="27"/>
      <w:r w:rsidRPr="001222DD">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1222DD">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3E"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Odwołanie przysługuje na:</w:t>
      </w:r>
    </w:p>
    <w:p w14:paraId="0000013F" w14:textId="77777777" w:rsidR="008A53FD" w:rsidRPr="001222DD" w:rsidRDefault="005C2461" w:rsidP="00857428">
      <w:pPr>
        <w:spacing w:line="360" w:lineRule="auto"/>
        <w:ind w:left="868" w:hanging="425"/>
        <w:jc w:val="both"/>
        <w:rPr>
          <w:rFonts w:asciiTheme="majorHAnsi" w:hAnsiTheme="majorHAnsi" w:cstheme="majorHAnsi"/>
          <w:sz w:val="24"/>
          <w:szCs w:val="24"/>
        </w:rPr>
      </w:pPr>
      <w:r w:rsidRPr="001222DD">
        <w:rPr>
          <w:rFonts w:asciiTheme="majorHAnsi" w:hAnsiTheme="majorHAnsi" w:cstheme="majorHAnsi"/>
          <w:sz w:val="24"/>
          <w:szCs w:val="24"/>
        </w:rPr>
        <w:t>1)</w:t>
      </w:r>
      <w:r w:rsidRPr="001222DD">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1222DD" w:rsidRDefault="005C2461" w:rsidP="00857428">
      <w:pPr>
        <w:spacing w:line="360" w:lineRule="auto"/>
        <w:ind w:left="868" w:hanging="425"/>
        <w:jc w:val="both"/>
        <w:rPr>
          <w:rFonts w:asciiTheme="majorHAnsi" w:hAnsiTheme="majorHAnsi" w:cstheme="majorHAnsi"/>
          <w:sz w:val="24"/>
          <w:szCs w:val="24"/>
        </w:rPr>
      </w:pPr>
      <w:r w:rsidRPr="001222DD">
        <w:rPr>
          <w:rFonts w:asciiTheme="majorHAnsi" w:hAnsiTheme="majorHAnsi" w:cstheme="majorHAnsi"/>
          <w:sz w:val="24"/>
          <w:szCs w:val="24"/>
        </w:rPr>
        <w:t>2)</w:t>
      </w:r>
      <w:r w:rsidRPr="001222DD">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Odwołanie wnosi się w terminie:</w:t>
      </w:r>
    </w:p>
    <w:p w14:paraId="00000144" w14:textId="77777777" w:rsidR="008A53FD" w:rsidRPr="001222DD" w:rsidRDefault="005C2461" w:rsidP="006C6E07">
      <w:pPr>
        <w:spacing w:line="360" w:lineRule="auto"/>
        <w:ind w:left="868" w:hanging="425"/>
        <w:jc w:val="both"/>
        <w:rPr>
          <w:rFonts w:asciiTheme="majorHAnsi" w:hAnsiTheme="majorHAnsi" w:cstheme="majorHAnsi"/>
          <w:sz w:val="24"/>
          <w:szCs w:val="24"/>
        </w:rPr>
      </w:pPr>
      <w:r w:rsidRPr="001222DD">
        <w:rPr>
          <w:rFonts w:asciiTheme="majorHAnsi" w:hAnsiTheme="majorHAnsi" w:cstheme="majorHAnsi"/>
          <w:sz w:val="24"/>
          <w:szCs w:val="24"/>
        </w:rPr>
        <w:t>1)</w:t>
      </w:r>
      <w:r w:rsidRPr="001222DD">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1222DD" w:rsidRDefault="005C2461" w:rsidP="006C6E07">
      <w:pPr>
        <w:spacing w:line="360" w:lineRule="auto"/>
        <w:ind w:left="868" w:hanging="425"/>
        <w:jc w:val="both"/>
        <w:rPr>
          <w:rFonts w:asciiTheme="majorHAnsi" w:hAnsiTheme="majorHAnsi" w:cstheme="majorHAnsi"/>
          <w:sz w:val="24"/>
          <w:szCs w:val="24"/>
        </w:rPr>
      </w:pPr>
      <w:r w:rsidRPr="001222DD">
        <w:rPr>
          <w:rFonts w:asciiTheme="majorHAnsi" w:hAnsiTheme="majorHAnsi" w:cstheme="majorHAnsi"/>
          <w:sz w:val="24"/>
          <w:szCs w:val="24"/>
        </w:rPr>
        <w:t>2)</w:t>
      </w:r>
      <w:r w:rsidRPr="001222DD">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1222DD" w:rsidRDefault="005C2461" w:rsidP="009B741D">
      <w:pPr>
        <w:numPr>
          <w:ilvl w:val="0"/>
          <w:numId w:val="21"/>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1222DD"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uarrfy5kozla" w:colFirst="0" w:colLast="0"/>
      <w:bookmarkEnd w:id="28"/>
      <w:r w:rsidRPr="001222DD">
        <w:rPr>
          <w:rFonts w:asciiTheme="majorHAnsi" w:hAnsiTheme="majorHAnsi" w:cstheme="majorHAnsi"/>
          <w:color w:val="365F91" w:themeColor="accent1" w:themeShade="BF"/>
          <w:sz w:val="24"/>
          <w:szCs w:val="24"/>
        </w:rPr>
        <w:t>XXV. Spis załączników</w:t>
      </w:r>
    </w:p>
    <w:p w14:paraId="0000014D" w14:textId="30DB746B" w:rsidR="008A53FD" w:rsidRPr="001222DD" w:rsidRDefault="00B3369C" w:rsidP="009B741D">
      <w:pPr>
        <w:numPr>
          <w:ilvl w:val="0"/>
          <w:numId w:val="1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Załącznik nr 1 do SWZ – oferta,</w:t>
      </w:r>
    </w:p>
    <w:p w14:paraId="598FFC88" w14:textId="51F5C7D0" w:rsidR="00B3369C" w:rsidRPr="001222DD" w:rsidRDefault="00B3369C" w:rsidP="009B741D">
      <w:pPr>
        <w:numPr>
          <w:ilvl w:val="0"/>
          <w:numId w:val="1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Załącznik nr 2 do SWZ – wzór umowy,</w:t>
      </w:r>
    </w:p>
    <w:p w14:paraId="00000154" w14:textId="494F2AEC" w:rsidR="008A53FD" w:rsidRPr="001222DD" w:rsidRDefault="00B3369C" w:rsidP="009B741D">
      <w:pPr>
        <w:numPr>
          <w:ilvl w:val="0"/>
          <w:numId w:val="19"/>
        </w:numPr>
        <w:spacing w:line="360" w:lineRule="auto"/>
        <w:ind w:left="426"/>
        <w:jc w:val="both"/>
        <w:rPr>
          <w:rFonts w:asciiTheme="majorHAnsi" w:hAnsiTheme="majorHAnsi" w:cstheme="majorHAnsi"/>
          <w:sz w:val="24"/>
          <w:szCs w:val="24"/>
        </w:rPr>
      </w:pPr>
      <w:r w:rsidRPr="001222DD">
        <w:rPr>
          <w:rFonts w:asciiTheme="majorHAnsi" w:hAnsiTheme="majorHAnsi" w:cstheme="majorHAnsi"/>
          <w:sz w:val="24"/>
          <w:szCs w:val="24"/>
        </w:rPr>
        <w:t>Załącznik nr 3 do SWZ – oświadczenie o braku podstaw do wykluczenia.</w:t>
      </w:r>
    </w:p>
    <w:sectPr w:rsidR="008A53FD" w:rsidRPr="001222DD">
      <w:headerReference w:type="default" r:id="rId42"/>
      <w:footerReference w:type="defaul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84CD" w14:textId="77777777" w:rsidR="00A45852" w:rsidRDefault="00A45852">
      <w:pPr>
        <w:spacing w:line="240" w:lineRule="auto"/>
      </w:pPr>
      <w:r>
        <w:separator/>
      </w:r>
    </w:p>
  </w:endnote>
  <w:endnote w:type="continuationSeparator" w:id="0">
    <w:p w14:paraId="1713AA34" w14:textId="77777777" w:rsidR="00A45852" w:rsidRDefault="00A45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F05" w14:textId="77777777" w:rsidR="00A45852" w:rsidRDefault="00A45852">
      <w:pPr>
        <w:spacing w:line="240" w:lineRule="auto"/>
      </w:pPr>
      <w:r>
        <w:separator/>
      </w:r>
    </w:p>
  </w:footnote>
  <w:footnote w:type="continuationSeparator" w:id="0">
    <w:p w14:paraId="37B75320" w14:textId="77777777" w:rsidR="00A45852" w:rsidRDefault="00A45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3E21DE5"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C7295">
      <w:rPr>
        <w:color w:val="365F91" w:themeColor="accent1" w:themeShade="BF"/>
        <w:sz w:val="20"/>
        <w:szCs w:val="20"/>
      </w:rPr>
      <w:t>3</w:t>
    </w:r>
    <w:r w:rsidR="00204672">
      <w:rPr>
        <w:color w:val="365F91" w:themeColor="accent1" w:themeShade="BF"/>
        <w:sz w:val="20"/>
        <w:szCs w:val="20"/>
      </w:rPr>
      <w:t>6</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310E5AF8"/>
    <w:name w:val="WW8Num10"/>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multilevel"/>
    <w:tmpl w:val="A566D6A6"/>
    <w:numStyleLink w:val="WW8Num22"/>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EB93195"/>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36"/>
  </w:num>
  <w:num w:numId="2">
    <w:abstractNumId w:val="3"/>
  </w:num>
  <w:num w:numId="3">
    <w:abstractNumId w:val="13"/>
  </w:num>
  <w:num w:numId="4">
    <w:abstractNumId w:val="2"/>
  </w:num>
  <w:num w:numId="5">
    <w:abstractNumId w:val="40"/>
  </w:num>
  <w:num w:numId="6">
    <w:abstractNumId w:val="39"/>
  </w:num>
  <w:num w:numId="7">
    <w:abstractNumId w:val="16"/>
  </w:num>
  <w:num w:numId="8">
    <w:abstractNumId w:val="19"/>
  </w:num>
  <w:num w:numId="9">
    <w:abstractNumId w:val="1"/>
  </w:num>
  <w:num w:numId="10">
    <w:abstractNumId w:val="22"/>
  </w:num>
  <w:num w:numId="11">
    <w:abstractNumId w:val="4"/>
  </w:num>
  <w:num w:numId="12">
    <w:abstractNumId w:val="26"/>
  </w:num>
  <w:num w:numId="13">
    <w:abstractNumId w:val="10"/>
  </w:num>
  <w:num w:numId="14">
    <w:abstractNumId w:val="17"/>
  </w:num>
  <w:num w:numId="15">
    <w:abstractNumId w:val="11"/>
  </w:num>
  <w:num w:numId="16">
    <w:abstractNumId w:val="8"/>
  </w:num>
  <w:num w:numId="17">
    <w:abstractNumId w:val="21"/>
  </w:num>
  <w:num w:numId="18">
    <w:abstractNumId w:val="31"/>
  </w:num>
  <w:num w:numId="19">
    <w:abstractNumId w:val="15"/>
  </w:num>
  <w:num w:numId="20">
    <w:abstractNumId w:val="32"/>
  </w:num>
  <w:num w:numId="21">
    <w:abstractNumId w:val="28"/>
  </w:num>
  <w:num w:numId="22">
    <w:abstractNumId w:val="23"/>
  </w:num>
  <w:num w:numId="23">
    <w:abstractNumId w:val="9"/>
  </w:num>
  <w:num w:numId="24">
    <w:abstractNumId w:val="38"/>
  </w:num>
  <w:num w:numId="25">
    <w:abstractNumId w:val="6"/>
  </w:num>
  <w:num w:numId="26">
    <w:abstractNumId w:val="29"/>
  </w:num>
  <w:num w:numId="27">
    <w:abstractNumId w:val="20"/>
  </w:num>
  <w:num w:numId="28">
    <w:abstractNumId w:val="33"/>
  </w:num>
  <w:num w:numId="29">
    <w:abstractNumId w:val="25"/>
  </w:num>
  <w:num w:numId="30">
    <w:abstractNumId w:val="34"/>
  </w:num>
  <w:num w:numId="31">
    <w:abstractNumId w:val="24"/>
  </w:num>
  <w:num w:numId="32">
    <w:abstractNumId w:val="7"/>
  </w:num>
  <w:num w:numId="33">
    <w:abstractNumId w:val="37"/>
  </w:num>
  <w:num w:numId="34">
    <w:abstractNumId w:val="14"/>
  </w:num>
  <w:num w:numId="35">
    <w:abstractNumId w:val="12"/>
  </w:num>
  <w:num w:numId="36">
    <w:abstractNumId w:val="27"/>
  </w:num>
  <w:num w:numId="37">
    <w:abstractNumId w:val="18"/>
  </w:num>
  <w:num w:numId="38">
    <w:abstractNumId w:val="30"/>
  </w:num>
  <w:num w:numId="39">
    <w:abstractNumId w:val="5"/>
  </w:num>
  <w:num w:numId="40">
    <w:abstractNumId w:val="0"/>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045C"/>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10706"/>
    <w:rsid w:val="00116F00"/>
    <w:rsid w:val="0011790C"/>
    <w:rsid w:val="001222DD"/>
    <w:rsid w:val="0012369D"/>
    <w:rsid w:val="00126150"/>
    <w:rsid w:val="00126532"/>
    <w:rsid w:val="0012670C"/>
    <w:rsid w:val="00135F8E"/>
    <w:rsid w:val="001431DA"/>
    <w:rsid w:val="00143F5C"/>
    <w:rsid w:val="001443F8"/>
    <w:rsid w:val="00144F37"/>
    <w:rsid w:val="00146D90"/>
    <w:rsid w:val="001527E3"/>
    <w:rsid w:val="00164C13"/>
    <w:rsid w:val="001725BD"/>
    <w:rsid w:val="0018032A"/>
    <w:rsid w:val="00181D18"/>
    <w:rsid w:val="001902AA"/>
    <w:rsid w:val="0019376E"/>
    <w:rsid w:val="00196BD9"/>
    <w:rsid w:val="001A153B"/>
    <w:rsid w:val="001A4396"/>
    <w:rsid w:val="001A7971"/>
    <w:rsid w:val="001A7A4E"/>
    <w:rsid w:val="001C476A"/>
    <w:rsid w:val="001C7C3F"/>
    <w:rsid w:val="001D220A"/>
    <w:rsid w:val="001D3C7E"/>
    <w:rsid w:val="001E7ABF"/>
    <w:rsid w:val="001F4F83"/>
    <w:rsid w:val="00204672"/>
    <w:rsid w:val="00205AC3"/>
    <w:rsid w:val="00205D6B"/>
    <w:rsid w:val="00210126"/>
    <w:rsid w:val="00210610"/>
    <w:rsid w:val="0022020B"/>
    <w:rsid w:val="00222E3A"/>
    <w:rsid w:val="002272B6"/>
    <w:rsid w:val="002337C1"/>
    <w:rsid w:val="00243E0C"/>
    <w:rsid w:val="002520B7"/>
    <w:rsid w:val="00280EC5"/>
    <w:rsid w:val="00295D32"/>
    <w:rsid w:val="002961FA"/>
    <w:rsid w:val="00297AEC"/>
    <w:rsid w:val="002A0DE7"/>
    <w:rsid w:val="002B669E"/>
    <w:rsid w:val="002C230D"/>
    <w:rsid w:val="002D74B4"/>
    <w:rsid w:val="002F0EF1"/>
    <w:rsid w:val="002F112B"/>
    <w:rsid w:val="002F2FA6"/>
    <w:rsid w:val="003066CC"/>
    <w:rsid w:val="00307122"/>
    <w:rsid w:val="00316AB2"/>
    <w:rsid w:val="0031740D"/>
    <w:rsid w:val="00325423"/>
    <w:rsid w:val="0032706C"/>
    <w:rsid w:val="00330CE0"/>
    <w:rsid w:val="00334E6D"/>
    <w:rsid w:val="00335EE3"/>
    <w:rsid w:val="0035542D"/>
    <w:rsid w:val="003645AB"/>
    <w:rsid w:val="003779BF"/>
    <w:rsid w:val="00392D2F"/>
    <w:rsid w:val="003D1703"/>
    <w:rsid w:val="003F2971"/>
    <w:rsid w:val="00400A3B"/>
    <w:rsid w:val="00411E5E"/>
    <w:rsid w:val="004228E5"/>
    <w:rsid w:val="00430396"/>
    <w:rsid w:val="0043253E"/>
    <w:rsid w:val="00434566"/>
    <w:rsid w:val="00441FCB"/>
    <w:rsid w:val="00443DC9"/>
    <w:rsid w:val="004456FF"/>
    <w:rsid w:val="004608B1"/>
    <w:rsid w:val="004721F7"/>
    <w:rsid w:val="0048348B"/>
    <w:rsid w:val="00493C8B"/>
    <w:rsid w:val="004B39C5"/>
    <w:rsid w:val="004B643F"/>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81946"/>
    <w:rsid w:val="005879A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757"/>
    <w:rsid w:val="00625851"/>
    <w:rsid w:val="00627646"/>
    <w:rsid w:val="00631931"/>
    <w:rsid w:val="00636F87"/>
    <w:rsid w:val="00663C73"/>
    <w:rsid w:val="0067098D"/>
    <w:rsid w:val="00687EB8"/>
    <w:rsid w:val="00694B1F"/>
    <w:rsid w:val="006B6F8D"/>
    <w:rsid w:val="006C680F"/>
    <w:rsid w:val="006C6E07"/>
    <w:rsid w:val="006F104D"/>
    <w:rsid w:val="00703CCA"/>
    <w:rsid w:val="0075593F"/>
    <w:rsid w:val="00766C44"/>
    <w:rsid w:val="007702FD"/>
    <w:rsid w:val="00785B96"/>
    <w:rsid w:val="007A0BC3"/>
    <w:rsid w:val="007B16CF"/>
    <w:rsid w:val="007C19EA"/>
    <w:rsid w:val="007C5C0D"/>
    <w:rsid w:val="007D1A75"/>
    <w:rsid w:val="007E7270"/>
    <w:rsid w:val="007F2EEB"/>
    <w:rsid w:val="007F519D"/>
    <w:rsid w:val="00827AC4"/>
    <w:rsid w:val="008471C3"/>
    <w:rsid w:val="0084739F"/>
    <w:rsid w:val="00857428"/>
    <w:rsid w:val="0086309C"/>
    <w:rsid w:val="008827D2"/>
    <w:rsid w:val="008A53FD"/>
    <w:rsid w:val="008B0137"/>
    <w:rsid w:val="008C6789"/>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9108E"/>
    <w:rsid w:val="009B0E79"/>
    <w:rsid w:val="009B741D"/>
    <w:rsid w:val="00A00ADC"/>
    <w:rsid w:val="00A02073"/>
    <w:rsid w:val="00A03CF2"/>
    <w:rsid w:val="00A11B45"/>
    <w:rsid w:val="00A1325B"/>
    <w:rsid w:val="00A15AFC"/>
    <w:rsid w:val="00A26BB1"/>
    <w:rsid w:val="00A31E9C"/>
    <w:rsid w:val="00A32A9F"/>
    <w:rsid w:val="00A334BA"/>
    <w:rsid w:val="00A35828"/>
    <w:rsid w:val="00A37CA5"/>
    <w:rsid w:val="00A43367"/>
    <w:rsid w:val="00A45852"/>
    <w:rsid w:val="00A60726"/>
    <w:rsid w:val="00A677E0"/>
    <w:rsid w:val="00A702BC"/>
    <w:rsid w:val="00A70A30"/>
    <w:rsid w:val="00A8604A"/>
    <w:rsid w:val="00A9633F"/>
    <w:rsid w:val="00AA0B92"/>
    <w:rsid w:val="00AA5F7B"/>
    <w:rsid w:val="00AB5492"/>
    <w:rsid w:val="00AB5CD9"/>
    <w:rsid w:val="00AC6D13"/>
    <w:rsid w:val="00AD15F9"/>
    <w:rsid w:val="00AE0405"/>
    <w:rsid w:val="00AE279D"/>
    <w:rsid w:val="00AF72BC"/>
    <w:rsid w:val="00B04B21"/>
    <w:rsid w:val="00B078C7"/>
    <w:rsid w:val="00B20F21"/>
    <w:rsid w:val="00B246D2"/>
    <w:rsid w:val="00B25648"/>
    <w:rsid w:val="00B31AD0"/>
    <w:rsid w:val="00B3369C"/>
    <w:rsid w:val="00B426EC"/>
    <w:rsid w:val="00B54207"/>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97922"/>
    <w:rsid w:val="00CB721F"/>
    <w:rsid w:val="00CC247D"/>
    <w:rsid w:val="00CE27D0"/>
    <w:rsid w:val="00CF5C02"/>
    <w:rsid w:val="00D152FD"/>
    <w:rsid w:val="00D17065"/>
    <w:rsid w:val="00D1740A"/>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6BF2"/>
    <w:rsid w:val="00E24958"/>
    <w:rsid w:val="00E34DE9"/>
    <w:rsid w:val="00E40F6C"/>
    <w:rsid w:val="00E42171"/>
    <w:rsid w:val="00E45608"/>
    <w:rsid w:val="00E52594"/>
    <w:rsid w:val="00E53142"/>
    <w:rsid w:val="00E64121"/>
    <w:rsid w:val="00E72E6D"/>
    <w:rsid w:val="00E74971"/>
    <w:rsid w:val="00E8518F"/>
    <w:rsid w:val="00E90140"/>
    <w:rsid w:val="00E90274"/>
    <w:rsid w:val="00E9282F"/>
    <w:rsid w:val="00E9616C"/>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4"/>
      </w:numPr>
    </w:pPr>
  </w:style>
  <w:style w:type="numbering" w:customStyle="1" w:styleId="WW8Num7">
    <w:name w:val="WW8Num7"/>
    <w:basedOn w:val="Bezlisty"/>
    <w:rsid w:val="007702FD"/>
    <w:pPr>
      <w:numPr>
        <w:numId w:val="35"/>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drezdenk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drezdenko"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drezdenk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drezdenk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drezdenko.pl" TargetMode="External"/><Relationship Id="rId19" Type="http://schemas.openxmlformats.org/officeDocument/2006/relationships/hyperlink" Target="mailto:przetargi@drezdenko.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748C.A99CD740"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6604</Words>
  <Characters>39628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55</cp:revision>
  <dcterms:created xsi:type="dcterms:W3CDTF">2021-12-07T20:21:00Z</dcterms:created>
  <dcterms:modified xsi:type="dcterms:W3CDTF">2021-12-14T13:46:00Z</dcterms:modified>
</cp:coreProperties>
</file>