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437110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84068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84068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C4D34A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865362"/>
      <w:r w:rsidR="00126A87" w:rsidRPr="00126A87">
        <w:rPr>
          <w:rFonts w:ascii="Arial" w:eastAsia="Arial" w:hAnsi="Arial" w:cs="Arial"/>
          <w:b/>
          <w:bCs/>
          <w:iCs/>
          <w:sz w:val="28"/>
          <w:szCs w:val="24"/>
          <w:lang w:eastAsia="pl-PL"/>
        </w:rPr>
        <w:t xml:space="preserve"> </w:t>
      </w:r>
      <w:bookmarkEnd w:id="1"/>
      <w:r w:rsidR="00C84068" w:rsidRPr="00C84068">
        <w:rPr>
          <w:rFonts w:asciiTheme="majorHAnsi" w:eastAsia="Calibri" w:hAnsiTheme="majorHAnsi" w:cs="Arial"/>
          <w:b/>
          <w:bCs/>
          <w:iCs/>
          <w:color w:val="002060"/>
        </w:rPr>
        <w:t>Kompleksowe uporządkowanie gospodarki wodno-ściekowej na terenie Gminy Przodkowo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C84068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8853491"/>
      <w:bookmarkStart w:id="3" w:name="_Hlk69297352"/>
    </w:p>
    <w:p w14:paraId="762A6A06" w14:textId="77777777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7B6543AE" w14:textId="77777777" w:rsidR="00EA154B" w:rsidRDefault="00C8406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WODKAN-GRZENKOWICZ Sp. z o.o.</w:t>
            </w:r>
          </w:p>
          <w:p w14:paraId="503288AD" w14:textId="2B8E69C9" w:rsidR="00C84068" w:rsidRPr="007D217A" w:rsidRDefault="00C8406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Chmieleńska 1, 83-300 Kartuzy</w:t>
            </w:r>
          </w:p>
        </w:tc>
        <w:tc>
          <w:tcPr>
            <w:tcW w:w="3544" w:type="dxa"/>
            <w:vAlign w:val="center"/>
          </w:tcPr>
          <w:p w14:paraId="3DB23B5A" w14:textId="79D97A41" w:rsidR="00EA154B" w:rsidRPr="001023F6" w:rsidRDefault="00C8406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9 996 948,00</w:t>
            </w:r>
            <w:r w:rsidR="00EA15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4EDCD184" w14:textId="77777777" w:rsidR="00A2354A" w:rsidRDefault="00C8406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Elgrunt Sp. z o.o.</w:t>
            </w:r>
          </w:p>
          <w:p w14:paraId="71716DB3" w14:textId="174A71DA" w:rsidR="00C84068" w:rsidRPr="007D217A" w:rsidRDefault="00C8406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Starochwaszczyńska  64, 81-571 Gdynia</w:t>
            </w:r>
          </w:p>
        </w:tc>
        <w:tc>
          <w:tcPr>
            <w:tcW w:w="3544" w:type="dxa"/>
            <w:vAlign w:val="center"/>
          </w:tcPr>
          <w:p w14:paraId="278A5CB9" w14:textId="4F31CB7E" w:rsidR="00DC4DA6" w:rsidRPr="007D217A" w:rsidRDefault="00C8406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8 999 995,00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3EAEB028" w:rsidR="00A2354A" w:rsidRPr="007D217A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2354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1C09EE3" w14:textId="77777777" w:rsidR="00A2354A" w:rsidRDefault="00C8406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PROS POLAND Sp. z o.o.</w:t>
            </w:r>
          </w:p>
          <w:p w14:paraId="07C90169" w14:textId="6FD824EF" w:rsidR="00C84068" w:rsidRDefault="00C8406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Niepodległości 606-610, 81-855 Sopot</w:t>
            </w:r>
          </w:p>
        </w:tc>
        <w:tc>
          <w:tcPr>
            <w:tcW w:w="3544" w:type="dxa"/>
            <w:vAlign w:val="center"/>
          </w:tcPr>
          <w:p w14:paraId="4547D589" w14:textId="2E63EF8F" w:rsidR="00A2354A" w:rsidRDefault="00C8406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14 514 000,00</w:t>
            </w:r>
            <w:r w:rsidR="00A2354A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2F54CD" w:rsidRPr="007D217A" w14:paraId="6DC1A891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D3B5636" w14:textId="334637CA" w:rsidR="002F54CD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65B3FC7C" w14:textId="77777777" w:rsidR="002F54CD" w:rsidRDefault="00C8406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Usługowo – Produkcyjno</w:t>
            </w:r>
            <w:r w:rsidR="00523320">
              <w:rPr>
                <w:rFonts w:asciiTheme="majorHAnsi" w:eastAsia="Calibri" w:hAnsiTheme="majorHAnsi" w:cs="Arial"/>
              </w:rPr>
              <w:t xml:space="preserve"> -</w:t>
            </w:r>
            <w:r>
              <w:rPr>
                <w:rFonts w:asciiTheme="majorHAnsi" w:eastAsia="Calibri" w:hAnsiTheme="majorHAnsi" w:cs="Arial"/>
              </w:rPr>
              <w:t xml:space="preserve"> Handlowy „</w:t>
            </w:r>
            <w:r w:rsidR="00523320">
              <w:rPr>
                <w:rFonts w:asciiTheme="majorHAnsi" w:eastAsia="Calibri" w:hAnsiTheme="majorHAnsi" w:cs="Arial"/>
              </w:rPr>
              <w:t>HIRSZ”</w:t>
            </w:r>
          </w:p>
          <w:p w14:paraId="1867366D" w14:textId="4707A216" w:rsidR="00523320" w:rsidRDefault="005233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Słowackiego 9, 83-322 Stężyca</w:t>
            </w:r>
          </w:p>
        </w:tc>
        <w:tc>
          <w:tcPr>
            <w:tcW w:w="3544" w:type="dxa"/>
            <w:vAlign w:val="center"/>
          </w:tcPr>
          <w:p w14:paraId="4A9FC126" w14:textId="46695351" w:rsidR="002F54CD" w:rsidRDefault="0052332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9 407 979,70</w:t>
            </w:r>
            <w:r w:rsidR="002F54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84068" w:rsidRPr="007D217A" w14:paraId="08A72E43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E9A5CBF" w14:textId="222AA56F" w:rsidR="00C84068" w:rsidRDefault="005233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4746721D" w14:textId="77777777" w:rsidR="00C84068" w:rsidRDefault="005233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62E5042B" w14:textId="571E3357" w:rsidR="00523320" w:rsidRDefault="005233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15, 83-307 Kiełpino</w:t>
            </w:r>
          </w:p>
        </w:tc>
        <w:tc>
          <w:tcPr>
            <w:tcW w:w="3544" w:type="dxa"/>
            <w:vAlign w:val="center"/>
          </w:tcPr>
          <w:p w14:paraId="06DDDE56" w14:textId="1C47B83D" w:rsidR="00C84068" w:rsidRDefault="0052332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7 854 828,20 zł</w:t>
            </w:r>
          </w:p>
        </w:tc>
      </w:tr>
      <w:bookmarkEnd w:id="2"/>
      <w:bookmarkEnd w:id="5"/>
      <w:bookmarkEnd w:id="6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7373"/>
    <w:rsid w:val="00523320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cp:lastPrinted>2023-02-10T10:52:00Z</cp:lastPrinted>
  <dcterms:created xsi:type="dcterms:W3CDTF">2021-09-23T10:40:00Z</dcterms:created>
  <dcterms:modified xsi:type="dcterms:W3CDTF">2023-04-14T08:44:00Z</dcterms:modified>
</cp:coreProperties>
</file>