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3A3C2" w14:textId="77777777" w:rsidR="00062776" w:rsidRPr="00062776" w:rsidRDefault="00062776" w:rsidP="00062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Ogłoszenie nr 572594-N-2020 z dnia 2020-08-10 r.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556E56DE" w14:textId="77777777" w:rsidR="00062776" w:rsidRPr="00062776" w:rsidRDefault="00062776" w:rsidP="0006277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109 Szpital Wojskowy z Przychodnią SP ZOZ: Dostawa licencji dla systemu informatycznego AMMS/</w:t>
      </w:r>
      <w:proofErr w:type="spellStart"/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Infomedica</w:t>
      </w:r>
      <w:proofErr w:type="spellEnd"/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109 Szpitalu Wojskowym z Przychodnią SP ZOZ w Szczecinie.</w:t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  <w:t>OGŁOSZENIE O ZAMÓWIENIU - Dostawy</w:t>
      </w:r>
    </w:p>
    <w:p w14:paraId="05075333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Zamieszczanie obowiązkowe</w:t>
      </w:r>
    </w:p>
    <w:p w14:paraId="050F891F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 publicznego</w:t>
      </w:r>
    </w:p>
    <w:p w14:paraId="400C2994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</w:t>
      </w:r>
    </w:p>
    <w:p w14:paraId="2DA3D8E6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01C4C9FF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 projektu lub programu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7585F853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2F948D4E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70FDAB32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nie mniejszy niż 30%, osób zatrudnionych przez zakłady pracy chronionej lub wykonawców albo ich jednostki (w %)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4E9D9067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14:paraId="0DB9A759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przeprowadza centralny zamawiający</w:t>
      </w:r>
    </w:p>
    <w:p w14:paraId="2655B256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40A75F24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przeprowadza podmiot, któremu zamawiający powierzył/powierzyli przeprowadzenie postępowania</w:t>
      </w:r>
    </w:p>
    <w:p w14:paraId="6FF9B002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58E224F3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na temat podmiotu któremu zamawiający powierzył/powierzyli prowadzenie postępowania: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jest przeprowadzane wspólnie przez zamawiających</w:t>
      </w:r>
    </w:p>
    <w:p w14:paraId="76B07197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6A029C99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jest przeprowadzane wspólnie z zamawiającymi z innych państw członkowskich Unii Europejskiej</w:t>
      </w:r>
    </w:p>
    <w:p w14:paraId="013E8568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5690A8DE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dodatkowe:</w:t>
      </w:r>
    </w:p>
    <w:p w14:paraId="06AB2E6F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ADRES: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109 Szpital Wojskowy z Przychodnią SP ZOZ, krajowy numer identyfikacyjny 81020096000000, ul. ul. Piotra Skargi  9-11 , 70-965  Szczecin, woj. zachodniopomorskie, państwo Polska, tel. 91 8105800, , e-mail przetargi@109szpital.pl, przetargi2@109szpital.pl , faks 91 8105802.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 (URL): www.109szpital.pl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profilu nabywcy: https://platformazakupowa.pl/pn/109szpital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702118D6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ZAMAWIAJĄCEGO: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Inny (proszę określić):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Samodzielny Publiczny Zakład Opieki Zdrowotnej</w:t>
      </w:r>
    </w:p>
    <w:p w14:paraId="40C2B2A4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I.3) WSPÓLNE UDZIELANIE ZAMÓWIENIA </w:t>
      </w:r>
      <w:r w:rsidRPr="0006277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(jeżeli dotyczy)</w:t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14:paraId="084C22CF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6BE021E2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I.4) KOMUNIKACJA: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Nieograniczony, pełny i bezpośredni dostęp do dokumentów z postępowania można uzyskać pod adresem (URL)</w:t>
      </w:r>
    </w:p>
    <w:p w14:paraId="1080CE45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Tak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https://platformazakupowa.pl/pn/109szpital</w:t>
      </w:r>
    </w:p>
    <w:p w14:paraId="3875E796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Adres strony internetowej, na której zamieszczona będzie specyfikacja istotnych warunków zamówienia</w:t>
      </w:r>
    </w:p>
    <w:p w14:paraId="1E423A04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https://platformazakupowa.pl/pn/109szpital</w:t>
      </w:r>
    </w:p>
    <w:p w14:paraId="6DB85ABB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Dostęp do dokumentów z postępowania jest ograniczony - więcej informacji można uzyskać pod adresem</w:t>
      </w:r>
    </w:p>
    <w:p w14:paraId="547DA960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73D7A203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Elektronicznie</w:t>
      </w:r>
    </w:p>
    <w:p w14:paraId="326F3AA3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https://platformazakupowa.pl/pn/109szpital</w:t>
      </w:r>
    </w:p>
    <w:p w14:paraId="70294844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AC65CB9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Inny sposób: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Inny sposób: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26E02782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</w:p>
    <w:p w14:paraId="00587B46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Nie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Nieograniczony, pełny, bezpośredni i bezpłatny dostęp do tych narzędzi można uzyskać pod adresem: (URL)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5D7DE61F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14:paraId="41F22E39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Dostawa licencji dla systemu informatycznego AMMS/</w:t>
      </w:r>
      <w:proofErr w:type="spellStart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Infomedica</w:t>
      </w:r>
      <w:proofErr w:type="spellEnd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109 Szpitalu Wojskowym z Przychodnią SP ZOZ w Szczecinie.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referencyjny: </w:t>
      </w:r>
      <w:proofErr w:type="spellStart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RPoZP</w:t>
      </w:r>
      <w:proofErr w:type="spellEnd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26/2020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Przed wszczęciem postępowania o udzielenie zamówienia przeprowadzono dialog techniczny</w:t>
      </w:r>
    </w:p>
    <w:p w14:paraId="02E40558" w14:textId="77777777" w:rsidR="00062776" w:rsidRPr="00062776" w:rsidRDefault="00062776" w:rsidP="00062776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00ADC322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Rodzaj zamówienia: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Dostawy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II.3) Informacja o możliwości składania ofert częściowych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Zamówienie podzielone jest na części:</w:t>
      </w:r>
    </w:p>
    <w:p w14:paraId="2523B1BE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można składać w odniesieniu do: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wszystkich części</w:t>
      </w:r>
    </w:p>
    <w:p w14:paraId="65668DF2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Zamawiający zastrzega sobie prawo do udzielenia łącznie następujących części lub grup części: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II.4) Krótki opis przedmiotu zamówienia </w:t>
      </w:r>
      <w:r w:rsidRPr="000627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 określenie zapotrzebowania na innowacyjny produkt, usługę lub roboty budowlane: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Przedmiotem zamówienia jest zakup licencji dla systemu informatycznego AMMS/ INFOMEDICA w 109 Szpitalu Wojskowym z Przychodnią – SP ZOZ w Szczecinie w ramach rozbudowy funkcjonalności szpitalnego oprogramowania systemu informatycznego z podziałem na: Zadanie nr 1 – zakup licencji: „Punkt pobrań”, „EDM”, „Pracownia Patomorfologii”, „Pracownia Stomatologii”, „Medycyna Pracy” „Upgrade do AMMS” wraz z nadzorem autorskim, Zadanie nr 2 – zakup licencji baz danych Oracle Zadanie nr 3 – zakup licencji 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Windows Serwer 2019 Standard - 3 szt. + 285 szt. licencji Device CAL, Dokładny opis przedmiotu zamówienia szczegółowo określony został w załączniku nr 1a-1c do SIWZ. Zamówienie o wartości szacunkowej poniżej kwot określonych w przepisach wydanych na podstawie art. 11 ust. 8 ustawy </w:t>
      </w:r>
      <w:proofErr w:type="spellStart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II.5) Główny kod CPV: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48000000-8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Dodatkowe kody CPV: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II.6) Całkowita wartość zamówienia </w:t>
      </w:r>
      <w:r w:rsidRPr="000627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(jeżeli zamawiający podaje informacje o wartości zamówienia)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</w:p>
    <w:p w14:paraId="2A60785C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51F631BF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miesiącach:   </w:t>
      </w:r>
      <w:r w:rsidRPr="000627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dniach: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21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lub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data rozpoczęcia: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0627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zakończenia: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II.9) Informacje dodatkowe:</w:t>
      </w:r>
    </w:p>
    <w:p w14:paraId="6CDF3B6F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14:paraId="4AF8035D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WARUNKI UDZIAŁU W POSTĘPOWANIU</w:t>
      </w:r>
    </w:p>
    <w:p w14:paraId="27A5F24F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Określenie warunków: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III.1.2) Sytuacja finansowa lub ekonomiczna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III.1.3) Zdolność techniczna lub zawodowa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</w:p>
    <w:p w14:paraId="244D8D47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PODSTAWY WYKLUCZENIA</w:t>
      </w:r>
    </w:p>
    <w:p w14:paraId="4E31A8B2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62218E94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3C679C68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Oświadczenie o niepodleganiu wykluczeniu oraz spełnianiu warunków udziału w postępowaniu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Tak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Oświadczenie o spełnianiu kryteriów selekcji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</w:p>
    <w:p w14:paraId="6DE8170C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III.4) WYKAZ OŚWIADCZEŃ LUB DOKUMENTÓW , SKŁADANYCH PRZEZ WYKONAWCĘ W POSTĘPOWANIU NA WEZWANIE ZAMAWIAJACEGO W CELU POTWIERDZENIA OKOLICZNOŚCI, O KTÓRYCH MOWA W ART. 25 UST. 1 PKT 3 USTAWY PZP:</w:t>
      </w:r>
    </w:p>
    <w:p w14:paraId="7BC91C52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Odpisu z właściwego rejestru lub z centralnej ewidencji i informacji o działalności gospodarczej, jeżeli odrębne przepisy wymagają wpisu do rejestru lub ewidencji, w celu potwierdzenia braku podstaw wykluczenia na podstawie art. 24 ust. 5 pkt 1 ustawy</w:t>
      </w:r>
    </w:p>
    <w:p w14:paraId="6D506475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402AC148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III.5.1) W ZAKRESIE SPEŁNIANIA WARUNKÓW UDZIAŁU W POSTĘPOWANIU: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III.5.2) W ZAKRESIE KRYTERIÓW SELEKCJI: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4345CCD6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67CFF3DF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III.7) INNE DOKUMENTY NIE WYMIENIONE W pkt III.3) - III.6)</w:t>
      </w:r>
    </w:p>
    <w:p w14:paraId="2FCBB2D1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oraz brak podstaw do wykluczenia, inne dokumenty, zasady składania dokumentów: Wykaz dokumentów i oświadczeń w celu wstępnego potwierdzenia, że Wykonawca nie podlega wykluczeniu oraz spełnia warunki udziału w postępowaniu, inne dokumenty: 1) Formularz ofertowy – załącznik nr 2 do SIWZ 2) Oferta Wykonawcy – załącznik nr 3 do SIWZ; 3) Oświadczenie o braku podstaw do wykluczenia – załącznik nr 4 do SIWZ; 4) Oświadczenie o spełnianiu warunków udziału w postepowaniu – załącznik nr 5 do SIWZ; 5) W przypadku wspólnego ubiegania się o zamówienie przez Wykonawców oświadczenia z pkt. 3) i 4) składa każdy z Wykonawców wspólnie ubiegających się o zamówienie. Dokumenty te potwierdzają spełnianie warunków udziału w postępowaniu oraz brak podstaw do wykluczenia w zakresie, w którym każdy z Wykonawców wykazuje spełnianie warunków udziału w postępowaniu oraz brak podstaw do wykluczenia. 6) W przypadku dokonywania czynności związanych ze złożeniem wymaganych dokumentów przez osobę nie wymienioną w dokumencie rejestracyjnym Wykonawcy do oferty dołączyć należy stosowne pełnomocnictwo w formie oryginału dokumentu elektronicznego podpisanego kwalifikowanym podpisem elektronicznym. Pełnomocnictwo powinno być opatrzone datą wystawienia, określać termin jego obowiązywania i zakres umocowania;</w:t>
      </w:r>
    </w:p>
    <w:p w14:paraId="3497B89E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lastRenderedPageBreak/>
        <w:t>SEKCJA IV: PROCEDURA</w:t>
      </w:r>
    </w:p>
    <w:p w14:paraId="3B92642F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OPIS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IV.1.1) Tryb udzielenia zamówienia: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Przetarg nieograniczony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IV.1.2) Zamawiający żąda wniesienia wadium:</w:t>
      </w:r>
    </w:p>
    <w:p w14:paraId="7A1A304B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Informacja na temat wadium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59BBA98D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IV.1.3) Przewiduje się udzielenie zaliczek na poczet wykonania zamówienia:</w:t>
      </w:r>
    </w:p>
    <w:p w14:paraId="0F646D41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udzielania zaliczek: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1AC000BA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IV.1.4) Wymaga się złożenia ofert w postaci katalogów elektronicznych lub dołączenia do ofert katalogów elektronicznych:</w:t>
      </w:r>
    </w:p>
    <w:p w14:paraId="52E89631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Dopuszcza się złożenie ofert w postaci katalogów elektronicznych lub dołączenia do ofert katalogów elektronicznych: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3FD6BF9A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IV.1.5.) Wymaga się złożenia oferty wariantowej:</w:t>
      </w:r>
    </w:p>
    <w:p w14:paraId="2C813CB4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Dopuszcza się złożenie oferty wariantowej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Złożenie oferty wariantowej dopuszcza się tylko z jednoczesnym złożeniem oferty zasadniczej: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7502A359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IV.1.6) Przewidywana liczba wykonawców, którzy zostaną zaproszeni do udziału w postępowaniu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(przetarg ograniczony, negocjacje z ogłoszeniem, dialog konkurencyjny, partnerstwo innowacyjne)</w:t>
      </w:r>
    </w:p>
    <w:p w14:paraId="014184FF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Liczba wykonawców 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Przewidywana minimalna liczba wykonawców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Maksymalna liczba wykonawców 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Kryteria selekcji wykonawców: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4997E142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IV.1.7) Informacje na temat umowy ramowej lub dynamicznego systemu zakupów:</w:t>
      </w:r>
    </w:p>
    <w:p w14:paraId="62A98AC6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Umowa ramowa będzie zawarta: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Czy przewiduje się ograniczenie liczby uczestników umowy ramowej: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Przewidziana maksymalna liczba uczestników umowy ramowej: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Zamówienie obejmuje ustanowienie dynamicznego systemu zakupów: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internetowej, na której będą zamieszczone dodatkowe informacje dotyczące dynamicznego systemu zakupów: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 ramach umowy ramowej/dynamicznego systemu zakupów dopuszcza się złożenie ofert w formie katalogów elektronicznych: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1D3DC585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IV.1.8) Aukcja elektroniczna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Przewidziane jest przeprowadzenie aukcji elektronicznej </w:t>
      </w:r>
      <w:r w:rsidRPr="000627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(przetarg nieograniczony, przetarg ograniczony, </w:t>
      </w:r>
      <w:r w:rsidRPr="000627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lastRenderedPageBreak/>
        <w:t>negocjacje z ogłoszeniem)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adres strony internetowej, na której aukcja będzie prowadzona: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Należy wskazać elementy, których wartości będą przedmiotem aukcji elektronicznej: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podać, które informacje zostaną udostępnione wykonawcom w trakcie aukcji elektronicznej oraz jaki będzie termin ich udostępnienia: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dotyczące przebiegu aukcji elektronicznej: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dotyczące wykorzystywanego sprzętu elektronicznego, rozwiązań i specyfikacji technicznych w zakresie połączeń: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Wymagania dotyczące rejestracji i identyfikacji wykonawców w aukcji elektronicznej: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o liczbie etapów aukcji elektronicznej i czasie ich trwania:</w:t>
      </w:r>
    </w:p>
    <w:p w14:paraId="65CF2EE5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Czas trwania: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Czy wykonawcy, którzy nie złożyli nowych postąpień, zostaną zakwalifikowani do następnego etapu: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Warunki zamknięcia aukcji elektronicznej: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5846EE24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KRYTERIA OCENY OFERT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IV.2.1) Kryteria oceny ofert: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IV.2.2) Kryteria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(przetarg nieograniczony)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Tak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Negocjacje z ogłoszeniem, dialog konkurencyjny, partnerstwo innowacyjne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IV.3.1) Informacje na temat negocjacji z ogłoszeniem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Minimalne wymagania, które muszą spełniać wszystkie oferty: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  <w:t>Przewidziane jest zastrzeżenie prawa do udzielenia zamówienia na podstawie ofert wstępnych bez przeprowadzenia negocjacji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Przewidziany jest podział negocjacji na etapy w celu ograniczenia liczby ofert: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etapów negocjacji (w tym liczbę etapów):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IV.3.2) Informacje na temat dialogu konkurencyjnego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Opis potrzeb i wymagań zamawiającego lub informacja o sposobie uzyskania tego opisu: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Wstępny harmonogram postępowania: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Podział dialogu na etapy w celu ograniczenia liczby rozwiązań: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etapów dialogu: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IV.3.3) Informacje na temat partnerstwa innowacyjnego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Elementy opisu przedmiotu zamówienia definiujące minimalne wymagania, którym muszą odpowiadać wszystkie oferty: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Licytacja elektroniczna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internetowej, na której będzie prowadzona licytacja elektroniczna:</w:t>
      </w:r>
    </w:p>
    <w:p w14:paraId="342ACAF2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strony internetowej, na której jest dostępny opis przedmiotu zamówienia w licytacji elektronicznej:</w:t>
      </w:r>
    </w:p>
    <w:p w14:paraId="68B88705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Wymagania dotyczące rejestracji i identyfikacji wykonawców w licytacji elektronicznej, w tym wymagania techniczne urządzeń informatycznych:</w:t>
      </w:r>
    </w:p>
    <w:p w14:paraId="0A20B43E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Sposób postępowania w toku licytacji elektronicznej, w tym określenie minimalnych wysokości postąpień:</w:t>
      </w:r>
    </w:p>
    <w:p w14:paraId="23AF77CE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Informacje o liczbie etapów licytacji elektronicznej i czasie ich trwania:</w:t>
      </w:r>
    </w:p>
    <w:p w14:paraId="1D93E60A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Czas trwania: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Wykonawcy, którzy nie złożyli nowych postąpień, zostaną zakwalifikowani do następnego etapu:</w:t>
      </w:r>
    </w:p>
    <w:p w14:paraId="4DECDD0E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Termin składania wniosków o dopuszczenie do udziału w licytacji elektronicznej: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Data: godzina: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Termin otwarcia licytacji elektronicznej:</w:t>
      </w:r>
    </w:p>
    <w:p w14:paraId="12E9509C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Termin i warunki zamknięcia licytacji elektronicznej:</w:t>
      </w:r>
    </w:p>
    <w:p w14:paraId="1BC62114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1AEFBCC8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Wymagania dotyczące zabezpieczenia należytego wykonania umowy:</w:t>
      </w:r>
    </w:p>
    <w:p w14:paraId="7A2A0730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</w:p>
    <w:p w14:paraId="3962C808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ZMIANA UMOWY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wskazać zakres, charakter zmian oraz warunki wprowadzenia zmian: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INFORMACJE ADMINISTRACYJNE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IV.6.1) Sposób udostępniania informacji o charakterze poufnym </w:t>
      </w:r>
      <w:r w:rsidRPr="000627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(jeżeli dotyczy):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Środki służące ochronie informacji o charakterze poufnym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IV.6.2) Termin składania ofert lub wniosków o dopuszczenie do udziału w postępowaniu: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Data: 2020-08-18, godzina: 10:00,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Wskazać powody: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Język lub języki, w jakich mogą być sporządzane oferty lub wnioski o dopuszczenie do udziału w postępowaniu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&gt; PL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IV.6.3) Termin związania ofertą: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do: okres w dniach: 30 (od ostatecznego terminu składania ofert)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IV.6.5) Informacje dodatkowe: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1DA09DAB" w14:textId="77777777" w:rsidR="00062776" w:rsidRPr="00062776" w:rsidRDefault="00062776" w:rsidP="0006277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ZAŁĄCZNIK I - INFORMACJE DOTYCZĄCE OFERT CZĘŚCIOWYCH</w:t>
      </w:r>
    </w:p>
    <w:p w14:paraId="35CD7CE4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73D1384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60"/>
        <w:gridCol w:w="705"/>
        <w:gridCol w:w="7497"/>
      </w:tblGrid>
      <w:tr w:rsidR="00062776" w:rsidRPr="00062776" w14:paraId="75D04FA5" w14:textId="77777777" w:rsidTr="000627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27CE0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5F1D99FB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A90EB9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29A68F33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Licencje dla modułów: "Punkt pobrań", "EDM", "Pracownia Patomorfologii", "Pracownia Stomatologii", "Medycyna Pracy", Upgrade do AMMS wraz z usługą nadzoru autorskiego</w:t>
            </w:r>
          </w:p>
        </w:tc>
      </w:tr>
    </w:tbl>
    <w:p w14:paraId="538C6F04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0627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budowlane: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Przedmiotem</w:t>
      </w:r>
      <w:proofErr w:type="spellEnd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zamówienia jest zakup licencji dla systemu informatycznego AMMS/ INFOMEDICA w 109 Szpitalu Wojskowym z Przychodnią – SP ZOZ w Szczecinie w ramach rozbudowy funkcjonalności szpitalnego oprogramowania systemu informatycznego z podziałem na: Zadanie nr 1 – zakup licencji: „Punkt pobrań”, „EDM”, „Pracownia Patomorfologii”, „Pracownia Stomatologii”, „Medycyna Pracy” „Upgrade do AMMS” wraz z nadzorem autorskim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48000000-8,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3) Wartość części zamówienia(jeżeli zamawiający podaje informacje o wartości zamówienia):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 21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852"/>
      </w:tblGrid>
      <w:tr w:rsidR="00062776" w:rsidRPr="00062776" w14:paraId="31231A65" w14:textId="77777777" w:rsidTr="000627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BD2E1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E732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062776" w:rsidRPr="00062776" w14:paraId="227784B9" w14:textId="77777777" w:rsidTr="000627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85522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6B4EB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062776" w:rsidRPr="00062776" w14:paraId="00D8636A" w14:textId="77777777" w:rsidTr="000627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B6FAB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Licencja bez ograniczeń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7D162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14:paraId="086A7F93" w14:textId="77777777" w:rsidR="00062776" w:rsidRPr="00062776" w:rsidRDefault="00062776" w:rsidP="00062776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6) INFORMACJE </w:t>
      </w:r>
      <w:proofErr w:type="spellStart"/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DODATKOWE: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Realizacja</w:t>
      </w:r>
      <w:proofErr w:type="spellEnd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przedmiotu zamówienia w okresie do 3 tygodni od dnia podpisania umowy, której wzór stanowi załącznik nr 7 do SIWZ. Nadzór autorski w zakresie zadania nr 1 przez okres 12 miesięcy od dnia podpisania umowy.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2302"/>
      </w:tblGrid>
      <w:tr w:rsidR="00062776" w:rsidRPr="00062776" w14:paraId="08B60E1F" w14:textId="77777777" w:rsidTr="000627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CE85E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1C5B4BCF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780469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184E2389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Licencje baz danych Oracle</w:t>
            </w:r>
          </w:p>
        </w:tc>
      </w:tr>
    </w:tbl>
    <w:p w14:paraId="4B487C73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0627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budowlane: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Zadanie</w:t>
      </w:r>
      <w:proofErr w:type="spellEnd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nr 2 – zakup licencji baz danych Oracle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48000000-8,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okres w dniach: 21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852"/>
      </w:tblGrid>
      <w:tr w:rsidR="00062776" w:rsidRPr="00062776" w14:paraId="626F6265" w14:textId="77777777" w:rsidTr="000627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B22AB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DBA43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062776" w:rsidRPr="00062776" w14:paraId="7FE5C4F7" w14:textId="77777777" w:rsidTr="000627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EB686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D19DB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062776" w:rsidRPr="00062776" w14:paraId="793DA9D4" w14:textId="77777777" w:rsidTr="000627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232D7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trwania licencji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5265E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14:paraId="4DA9275F" w14:textId="77777777" w:rsidR="00062776" w:rsidRPr="00062776" w:rsidRDefault="00062776" w:rsidP="00062776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3408"/>
      </w:tblGrid>
      <w:tr w:rsidR="00062776" w:rsidRPr="00062776" w14:paraId="2F7EF3A5" w14:textId="77777777" w:rsidTr="000627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83D01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6D2932DE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9150E1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41D8A6AC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Licencje Windows Serwer 2019 Standard</w:t>
            </w:r>
          </w:p>
        </w:tc>
      </w:tr>
    </w:tbl>
    <w:p w14:paraId="3455CEA5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0627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budowlane: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zakup</w:t>
      </w:r>
      <w:proofErr w:type="spellEnd"/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licencji Windows Serwer 2019 Standard - 3 szt. + 285 szt. licencji Device CAL,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48000000-8,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 21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852"/>
      </w:tblGrid>
      <w:tr w:rsidR="00062776" w:rsidRPr="00062776" w14:paraId="0B5400A9" w14:textId="77777777" w:rsidTr="000627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55147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BF99F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062776" w:rsidRPr="00062776" w14:paraId="30BE4CC2" w14:textId="77777777" w:rsidTr="000627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A1A34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C0952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062776" w:rsidRPr="00062776" w14:paraId="09718352" w14:textId="77777777" w:rsidTr="000627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36A46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licencji 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0B0F6" w14:textId="77777777" w:rsidR="00062776" w:rsidRPr="00062776" w:rsidRDefault="00062776" w:rsidP="0006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7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14:paraId="62C78BDF" w14:textId="77777777" w:rsidR="00062776" w:rsidRPr="00062776" w:rsidRDefault="00062776" w:rsidP="000627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27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062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</w:p>
    <w:p w14:paraId="31622E74" w14:textId="77777777" w:rsidR="00DB366F" w:rsidRPr="00062776" w:rsidRDefault="00DB366F">
      <w:pPr>
        <w:rPr>
          <w:sz w:val="20"/>
          <w:szCs w:val="20"/>
        </w:rPr>
      </w:pPr>
    </w:p>
    <w:sectPr w:rsidR="00DB366F" w:rsidRPr="0006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76"/>
    <w:rsid w:val="00062776"/>
    <w:rsid w:val="0019540B"/>
    <w:rsid w:val="00AE6221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4EAF"/>
  <w15:chartTrackingRefBased/>
  <w15:docId w15:val="{9513D749-48DF-493D-B690-21B7AC9B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8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2928</Words>
  <Characters>17572</Characters>
  <Application>Microsoft Office Word</Application>
  <DocSecurity>0</DocSecurity>
  <Lines>146</Lines>
  <Paragraphs>40</Paragraphs>
  <ScaleCrop>false</ScaleCrop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2020-08-10T08:00:00Z</dcterms:created>
  <dcterms:modified xsi:type="dcterms:W3CDTF">2020-08-10T08:01:00Z</dcterms:modified>
</cp:coreProperties>
</file>