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BF91" w14:textId="1B18DC1D" w:rsidR="001D683E" w:rsidRPr="00340B27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40B27">
        <w:rPr>
          <w:rFonts w:ascii="Open Sans" w:hAnsi="Open Sans" w:cs="Open Sans"/>
          <w:sz w:val="20"/>
          <w:szCs w:val="20"/>
        </w:rPr>
        <w:t>Koszalin</w:t>
      </w:r>
      <w:r w:rsidR="001D683E" w:rsidRPr="00340B27">
        <w:rPr>
          <w:rFonts w:ascii="Open Sans" w:hAnsi="Open Sans" w:cs="Open Sans"/>
          <w:sz w:val="20"/>
          <w:szCs w:val="20"/>
        </w:rPr>
        <w:t xml:space="preserve">, </w:t>
      </w:r>
      <w:r w:rsidR="00C53494" w:rsidRPr="00340B27">
        <w:rPr>
          <w:rFonts w:ascii="Open Sans" w:hAnsi="Open Sans" w:cs="Open Sans"/>
          <w:sz w:val="20"/>
          <w:szCs w:val="20"/>
        </w:rPr>
        <w:t xml:space="preserve">dnia </w:t>
      </w:r>
      <w:r w:rsidR="003A041C">
        <w:rPr>
          <w:rFonts w:ascii="Open Sans" w:hAnsi="Open Sans" w:cs="Open Sans"/>
          <w:sz w:val="20"/>
          <w:szCs w:val="20"/>
        </w:rPr>
        <w:t>1</w:t>
      </w:r>
      <w:r w:rsidR="00DF2C90">
        <w:rPr>
          <w:rFonts w:ascii="Open Sans" w:hAnsi="Open Sans" w:cs="Open Sans"/>
          <w:sz w:val="20"/>
          <w:szCs w:val="20"/>
        </w:rPr>
        <w:t>5</w:t>
      </w:r>
      <w:r w:rsidR="003A041C">
        <w:rPr>
          <w:rFonts w:ascii="Open Sans" w:hAnsi="Open Sans" w:cs="Open Sans"/>
          <w:sz w:val="20"/>
          <w:szCs w:val="20"/>
        </w:rPr>
        <w:t>.04</w:t>
      </w:r>
      <w:r w:rsidR="00D43127" w:rsidRPr="00340B27">
        <w:rPr>
          <w:rFonts w:ascii="Open Sans" w:hAnsi="Open Sans" w:cs="Open Sans"/>
          <w:sz w:val="20"/>
          <w:szCs w:val="20"/>
        </w:rPr>
        <w:t xml:space="preserve">.2022 r. </w:t>
      </w:r>
    </w:p>
    <w:p w14:paraId="5535F0EC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16860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6C37F12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392A9F5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332F74FE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7BAE4212" w14:textId="77777777" w:rsidR="004D00A0" w:rsidRPr="004D00A0" w:rsidRDefault="004D00A0" w:rsidP="004D00A0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4D00A0">
        <w:rPr>
          <w:rFonts w:ascii="Open Sans" w:eastAsia="Cambria" w:hAnsi="Open Sans" w:cs="Open Sans"/>
          <w:bCs/>
          <w:sz w:val="14"/>
          <w:szCs w:val="14"/>
        </w:rPr>
        <w:t xml:space="preserve">Nr postępowania: 2022/BZP 00086590/01 </w:t>
      </w:r>
    </w:p>
    <w:p w14:paraId="175BC601" w14:textId="66BF2EB7" w:rsidR="008468B2" w:rsidRDefault="004D00A0" w:rsidP="004D00A0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4D00A0">
        <w:rPr>
          <w:rFonts w:ascii="Open Sans" w:eastAsia="Cambria" w:hAnsi="Open Sans" w:cs="Open Sans"/>
          <w:bCs/>
          <w:sz w:val="14"/>
          <w:szCs w:val="14"/>
        </w:rPr>
        <w:t>Nr referencyjny:  16</w:t>
      </w:r>
    </w:p>
    <w:p w14:paraId="4F700F93" w14:textId="77777777" w:rsidR="002663C6" w:rsidRPr="008468B2" w:rsidRDefault="002663C6" w:rsidP="004D00A0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36C7D03B" w14:textId="1A5FDD95" w:rsidR="00E21A2D" w:rsidRPr="00B354DB" w:rsidRDefault="008A0E84" w:rsidP="00E21A2D">
      <w:pPr>
        <w:rPr>
          <w:rFonts w:ascii="Open Sans" w:eastAsia="Cambria" w:hAnsi="Open Sans" w:cs="Open Sans"/>
          <w:bCs/>
          <w:color w:val="000000"/>
          <w:sz w:val="18"/>
          <w:szCs w:val="18"/>
        </w:rPr>
      </w:pPr>
      <w:bookmarkStart w:id="0" w:name="_Hlk89773209"/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O WYBORZE NAJKORZYSTNIEJSZEJ OFERTY </w:t>
      </w:r>
      <w:r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Pr="00C75105">
        <w:rPr>
          <w:rFonts w:ascii="Open Sans" w:hAnsi="Open Sans" w:cs="Open Sans"/>
          <w:sz w:val="20"/>
          <w:szCs w:val="20"/>
        </w:rPr>
        <w:t xml:space="preserve"> </w:t>
      </w:r>
      <w:r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podstawowym bez przeprowadzenia negocjacji </w:t>
      </w:r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Dz.U. z 2021 r. poz. 1129 z </w:t>
      </w:r>
      <w:proofErr w:type="spellStart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r w:rsidR="00E21A2D" w:rsidRPr="00B354DB">
        <w:rPr>
          <w:rFonts w:ascii="Open Sans" w:eastAsia="Cambria" w:hAnsi="Open Sans" w:cs="Open Sans"/>
          <w:bCs/>
          <w:color w:val="000000"/>
          <w:sz w:val="18"/>
          <w:szCs w:val="18"/>
        </w:rPr>
        <w:t>„</w:t>
      </w:r>
      <w:r w:rsidR="005B5C09" w:rsidRPr="005B5C09">
        <w:rPr>
          <w:rFonts w:ascii="Open Sans" w:eastAsia="Cambria" w:hAnsi="Open Sans" w:cs="Open Sans"/>
          <w:bCs/>
          <w:color w:val="000000"/>
          <w:sz w:val="18"/>
          <w:szCs w:val="18"/>
        </w:rPr>
        <w:t>Dostawa kwiatów jednorocznych i wieloletnich do obsadzenia rabat kwiatowych, klombów oraz kwietników na terenie miasta Koszalina w podziale na 21 zadań</w:t>
      </w:r>
      <w:r w:rsidR="00E21A2D" w:rsidRPr="00B354DB">
        <w:rPr>
          <w:rFonts w:ascii="Open Sans" w:eastAsia="Cambria" w:hAnsi="Open Sans" w:cs="Open Sans"/>
          <w:bCs/>
          <w:color w:val="000000"/>
          <w:sz w:val="18"/>
          <w:szCs w:val="18"/>
        </w:rPr>
        <w:t>”.</w:t>
      </w:r>
    </w:p>
    <w:p w14:paraId="6271836F" w14:textId="77777777" w:rsidR="008A0E84" w:rsidRDefault="008A0E84" w:rsidP="008A0E84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0"/>
    <w:p w14:paraId="37CC3183" w14:textId="77777777" w:rsidR="008A0E84" w:rsidRDefault="008A0E84" w:rsidP="008A0E84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następujący Wykonawc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: </w:t>
      </w:r>
      <w:bookmarkStart w:id="1" w:name="_Hlk97553739"/>
    </w:p>
    <w:bookmarkEnd w:id="1"/>
    <w:p w14:paraId="62F12091" w14:textId="6AC0CCF2" w:rsidR="008A0E84" w:rsidRPr="008A0E84" w:rsidRDefault="002663C6" w:rsidP="008A0E84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spacing w:val="-7"/>
          <w:w w:val="105"/>
          <w:sz w:val="20"/>
          <w:szCs w:val="20"/>
        </w:rPr>
        <w:t>Gospodarstwo Rolno-Ogrodnicze, ul. Opolska 31, 46-048 Radawie</w:t>
      </w:r>
    </w:p>
    <w:p w14:paraId="577B4D8A" w14:textId="648D02D8" w:rsidR="008A0E84" w:rsidRDefault="008A0E84" w:rsidP="008A0E84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100,00  pkt.  </w:t>
      </w:r>
      <w:r w:rsidR="008D380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 Łączna punktacja  - 100 pkt.</w:t>
      </w:r>
    </w:p>
    <w:p w14:paraId="305A926E" w14:textId="77777777" w:rsidR="008A0E84" w:rsidRPr="00C75105" w:rsidRDefault="008A0E84" w:rsidP="008A0E84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1DB06400" w14:textId="77777777" w:rsidR="008A0E84" w:rsidRPr="0038757E" w:rsidRDefault="008A0E84" w:rsidP="008A0E84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>PZP</w:t>
      </w:r>
      <w:r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przez:</w:t>
      </w:r>
    </w:p>
    <w:p w14:paraId="766447B4" w14:textId="4A777F6E" w:rsidR="008A0E84" w:rsidRPr="009E07E7" w:rsidRDefault="009E07E7" w:rsidP="009E07E7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hd w:val="clear" w:color="auto" w:fill="F5F5F5"/>
          <w:lang w:eastAsia="pl-PL"/>
        </w:rPr>
      </w:pPr>
      <w:r w:rsidRPr="009E07E7">
        <w:rPr>
          <w:rFonts w:ascii="Open Sans" w:hAnsi="Open Sans" w:cs="Open Sans"/>
          <w:b/>
          <w:bCs/>
          <w:color w:val="000000"/>
          <w:spacing w:val="-7"/>
          <w:w w:val="105"/>
          <w:sz w:val="24"/>
          <w:szCs w:val="24"/>
        </w:rPr>
        <w:t>Gospodarstwo Rolno-Ogrodnicze, ul. Opolska 31, 46-048 Radawie</w:t>
      </w:r>
    </w:p>
    <w:p w14:paraId="6560792C" w14:textId="77777777" w:rsidR="009E07E7" w:rsidRPr="009E07E7" w:rsidRDefault="009E07E7" w:rsidP="009E07E7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hd w:val="clear" w:color="auto" w:fill="F5F5F5"/>
          <w:lang w:eastAsia="pl-PL"/>
        </w:rPr>
      </w:pPr>
    </w:p>
    <w:p w14:paraId="001FCDF7" w14:textId="77777777" w:rsidR="008A0E84" w:rsidRDefault="008A0E84" w:rsidP="008A0E8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>
        <w:rPr>
          <w:rFonts w:ascii="Open Sans" w:eastAsia="Times New Roman" w:hAnsi="Open Sans" w:cs="Open Sans"/>
          <w:sz w:val="20"/>
          <w:szCs w:val="20"/>
        </w:rPr>
        <w:t>ów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jakim była cena.</w:t>
      </w:r>
      <w:r>
        <w:rPr>
          <w:rFonts w:ascii="Open Sans" w:eastAsia="Times New Roman" w:hAnsi="Open Sans" w:cs="Open Sans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 i nie podlega odrzuceniu.</w:t>
      </w:r>
    </w:p>
    <w:p w14:paraId="5F2D1CB9" w14:textId="77777777" w:rsidR="008A0E84" w:rsidRPr="009B47A1" w:rsidRDefault="008A0E84" w:rsidP="008A0E84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C29D1">
        <w:rPr>
          <w:rFonts w:ascii="Open Sans" w:hAnsi="Open Sans" w:cs="Open Sans"/>
          <w:strike/>
          <w:color w:val="000000"/>
          <w:sz w:val="20"/>
          <w:szCs w:val="20"/>
        </w:rPr>
        <w:t xml:space="preserve">   </w:t>
      </w:r>
    </w:p>
    <w:p w14:paraId="60B3D48D" w14:textId="77777777" w:rsidR="008A0E84" w:rsidRPr="009B47A1" w:rsidRDefault="008A0E84" w:rsidP="008A0E84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D977F3">
        <w:rPr>
          <w:rFonts w:ascii="Open Sans" w:hAnsi="Open Sans" w:cs="Open Sans"/>
          <w:color w:val="FF0000"/>
          <w:sz w:val="20"/>
          <w:szCs w:val="20"/>
        </w:rPr>
        <w:t xml:space="preserve">         </w:t>
      </w:r>
      <w:r w:rsidRPr="009B47A1">
        <w:rPr>
          <w:rFonts w:ascii="Open Sans" w:hAnsi="Open Sans" w:cs="Open Sans"/>
          <w:sz w:val="20"/>
          <w:szCs w:val="20"/>
        </w:rPr>
        <w:t>W przedmiotowym postępowaniu złożono tylko jedną ofertę niepodlegającą odrzuceniu, dlatego też zgodnie z art. 308 ust. 3 pkt. 1.a.)  Ustawy PZP, umowa zostanie zawarta przed upływem terminów określonych w ustawie.</w:t>
      </w:r>
      <w:r w:rsidRPr="009B47A1">
        <w:rPr>
          <w:rFonts w:ascii="Open Sans" w:hAnsi="Open Sans" w:cs="Open Sans"/>
          <w:strike/>
          <w:sz w:val="20"/>
          <w:szCs w:val="20"/>
        </w:rPr>
        <w:t xml:space="preserve">                                       </w:t>
      </w:r>
    </w:p>
    <w:p w14:paraId="6DEE0A4C" w14:textId="77777777" w:rsidR="008A0E84" w:rsidRPr="008A0E84" w:rsidRDefault="008A0E84" w:rsidP="008A0E84">
      <w:pPr>
        <w:rPr>
          <w:rFonts w:ascii="Open Sans" w:hAnsi="Open Sans" w:cs="Open Sans"/>
          <w:sz w:val="20"/>
          <w:szCs w:val="20"/>
        </w:rPr>
      </w:pPr>
    </w:p>
    <w:p w14:paraId="600E0715" w14:textId="77777777" w:rsidR="006F6B4F" w:rsidRPr="006F6B4F" w:rsidRDefault="006F6B4F" w:rsidP="006F6B4F">
      <w:pPr>
        <w:jc w:val="both"/>
        <w:rPr>
          <w:rFonts w:ascii="Open Sans" w:hAnsi="Open Sans" w:cs="Open Sans"/>
          <w:sz w:val="20"/>
          <w:szCs w:val="20"/>
        </w:rPr>
      </w:pPr>
    </w:p>
    <w:p w14:paraId="1532AC0A" w14:textId="77777777" w:rsidR="008A0E84" w:rsidRDefault="006F6B4F" w:rsidP="006F6B4F">
      <w:pPr>
        <w:jc w:val="both"/>
        <w:rPr>
          <w:rFonts w:ascii="Open Sans" w:hAnsi="Open Sans" w:cs="Open Sans"/>
          <w:sz w:val="20"/>
          <w:szCs w:val="20"/>
        </w:rPr>
      </w:pPr>
      <w:r w:rsidRPr="006F6B4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Zamawiający</w:t>
      </w:r>
    </w:p>
    <w:p w14:paraId="53FEB554" w14:textId="77777777" w:rsidR="008A0E84" w:rsidRDefault="008A0E84" w:rsidP="008A0E84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sectPr w:rsidR="008A0E84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2EA"/>
    <w:multiLevelType w:val="hybridMultilevel"/>
    <w:tmpl w:val="0300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11B"/>
    <w:multiLevelType w:val="hybridMultilevel"/>
    <w:tmpl w:val="4CC6B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F7D"/>
    <w:multiLevelType w:val="hybridMultilevel"/>
    <w:tmpl w:val="99724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63FA"/>
    <w:multiLevelType w:val="hybridMultilevel"/>
    <w:tmpl w:val="566C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5553"/>
    <w:multiLevelType w:val="hybridMultilevel"/>
    <w:tmpl w:val="3E162B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8118">
    <w:abstractNumId w:val="4"/>
  </w:num>
  <w:num w:numId="2" w16cid:durableId="760839233">
    <w:abstractNumId w:val="3"/>
  </w:num>
  <w:num w:numId="3" w16cid:durableId="461971328">
    <w:abstractNumId w:val="20"/>
  </w:num>
  <w:num w:numId="4" w16cid:durableId="441459844">
    <w:abstractNumId w:val="22"/>
  </w:num>
  <w:num w:numId="5" w16cid:durableId="28267146">
    <w:abstractNumId w:val="21"/>
  </w:num>
  <w:num w:numId="6" w16cid:durableId="751242263">
    <w:abstractNumId w:val="19"/>
  </w:num>
  <w:num w:numId="7" w16cid:durableId="1288003206">
    <w:abstractNumId w:val="6"/>
  </w:num>
  <w:num w:numId="8" w16cid:durableId="256207903">
    <w:abstractNumId w:val="6"/>
  </w:num>
  <w:num w:numId="9" w16cid:durableId="1609777272">
    <w:abstractNumId w:val="19"/>
  </w:num>
  <w:num w:numId="10" w16cid:durableId="1027754369">
    <w:abstractNumId w:val="10"/>
  </w:num>
  <w:num w:numId="11" w16cid:durableId="1093166721">
    <w:abstractNumId w:val="17"/>
  </w:num>
  <w:num w:numId="12" w16cid:durableId="1246189634">
    <w:abstractNumId w:val="14"/>
  </w:num>
  <w:num w:numId="13" w16cid:durableId="954363447">
    <w:abstractNumId w:val="15"/>
  </w:num>
  <w:num w:numId="14" w16cid:durableId="1529638856">
    <w:abstractNumId w:val="18"/>
  </w:num>
  <w:num w:numId="15" w16cid:durableId="261426105">
    <w:abstractNumId w:val="2"/>
  </w:num>
  <w:num w:numId="16" w16cid:durableId="2071154426">
    <w:abstractNumId w:val="7"/>
  </w:num>
  <w:num w:numId="17" w16cid:durableId="914246523">
    <w:abstractNumId w:val="8"/>
  </w:num>
  <w:num w:numId="18" w16cid:durableId="1298950618">
    <w:abstractNumId w:val="23"/>
  </w:num>
  <w:num w:numId="19" w16cid:durableId="1546873937">
    <w:abstractNumId w:val="9"/>
  </w:num>
  <w:num w:numId="20" w16cid:durableId="685333089">
    <w:abstractNumId w:val="12"/>
  </w:num>
  <w:num w:numId="21" w16cid:durableId="1377698919">
    <w:abstractNumId w:val="1"/>
  </w:num>
  <w:num w:numId="22" w16cid:durableId="1747604412">
    <w:abstractNumId w:val="13"/>
  </w:num>
  <w:num w:numId="23" w16cid:durableId="1281180468">
    <w:abstractNumId w:val="11"/>
  </w:num>
  <w:num w:numId="24" w16cid:durableId="894658694">
    <w:abstractNumId w:val="0"/>
  </w:num>
  <w:num w:numId="25" w16cid:durableId="914783171">
    <w:abstractNumId w:val="16"/>
  </w:num>
  <w:num w:numId="26" w16cid:durableId="28529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9B"/>
    <w:rsid w:val="00004AA5"/>
    <w:rsid w:val="000202DD"/>
    <w:rsid w:val="00035F5A"/>
    <w:rsid w:val="0004068C"/>
    <w:rsid w:val="00041FC8"/>
    <w:rsid w:val="000435AD"/>
    <w:rsid w:val="00047F50"/>
    <w:rsid w:val="0005502D"/>
    <w:rsid w:val="000807AD"/>
    <w:rsid w:val="000903E8"/>
    <w:rsid w:val="00094CAE"/>
    <w:rsid w:val="000A4586"/>
    <w:rsid w:val="000A4F5E"/>
    <w:rsid w:val="000A6C53"/>
    <w:rsid w:val="000B4578"/>
    <w:rsid w:val="000F0959"/>
    <w:rsid w:val="000F6043"/>
    <w:rsid w:val="00145629"/>
    <w:rsid w:val="00145866"/>
    <w:rsid w:val="0015526F"/>
    <w:rsid w:val="00190CCB"/>
    <w:rsid w:val="001D683E"/>
    <w:rsid w:val="002024F8"/>
    <w:rsid w:val="002034A9"/>
    <w:rsid w:val="00254C38"/>
    <w:rsid w:val="00261C64"/>
    <w:rsid w:val="00263CE1"/>
    <w:rsid w:val="002663C6"/>
    <w:rsid w:val="00284E7B"/>
    <w:rsid w:val="002929F7"/>
    <w:rsid w:val="00293926"/>
    <w:rsid w:val="002B4312"/>
    <w:rsid w:val="002B5E9E"/>
    <w:rsid w:val="002C5090"/>
    <w:rsid w:val="002E6B31"/>
    <w:rsid w:val="002F5FBD"/>
    <w:rsid w:val="003065AF"/>
    <w:rsid w:val="0031154C"/>
    <w:rsid w:val="00315C1A"/>
    <w:rsid w:val="003374A2"/>
    <w:rsid w:val="00340B27"/>
    <w:rsid w:val="00355B37"/>
    <w:rsid w:val="00374536"/>
    <w:rsid w:val="0038757E"/>
    <w:rsid w:val="003922FB"/>
    <w:rsid w:val="003A041C"/>
    <w:rsid w:val="003A165E"/>
    <w:rsid w:val="003B6DD3"/>
    <w:rsid w:val="003D0B82"/>
    <w:rsid w:val="003D1C0E"/>
    <w:rsid w:val="003D4F1C"/>
    <w:rsid w:val="003D7B5D"/>
    <w:rsid w:val="003D7B64"/>
    <w:rsid w:val="003E4E52"/>
    <w:rsid w:val="0040161B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00A0"/>
    <w:rsid w:val="004D284B"/>
    <w:rsid w:val="004D7A51"/>
    <w:rsid w:val="004E41A3"/>
    <w:rsid w:val="004E6C18"/>
    <w:rsid w:val="004F0ACB"/>
    <w:rsid w:val="004F1288"/>
    <w:rsid w:val="00502AB3"/>
    <w:rsid w:val="00517C15"/>
    <w:rsid w:val="00524C13"/>
    <w:rsid w:val="00535FCC"/>
    <w:rsid w:val="00536EEF"/>
    <w:rsid w:val="0054127A"/>
    <w:rsid w:val="005572B9"/>
    <w:rsid w:val="00561E34"/>
    <w:rsid w:val="005625D7"/>
    <w:rsid w:val="005727C1"/>
    <w:rsid w:val="00577219"/>
    <w:rsid w:val="005834E0"/>
    <w:rsid w:val="00590402"/>
    <w:rsid w:val="005960AA"/>
    <w:rsid w:val="005A0B3F"/>
    <w:rsid w:val="005A6530"/>
    <w:rsid w:val="005B5C09"/>
    <w:rsid w:val="006251CE"/>
    <w:rsid w:val="006508CE"/>
    <w:rsid w:val="0066160A"/>
    <w:rsid w:val="00664675"/>
    <w:rsid w:val="00670AE9"/>
    <w:rsid w:val="00676DC4"/>
    <w:rsid w:val="006967DB"/>
    <w:rsid w:val="006A3C3A"/>
    <w:rsid w:val="006A3F5E"/>
    <w:rsid w:val="006C3307"/>
    <w:rsid w:val="006D4CA7"/>
    <w:rsid w:val="006E5C8E"/>
    <w:rsid w:val="006F6B4F"/>
    <w:rsid w:val="00703E32"/>
    <w:rsid w:val="0073061E"/>
    <w:rsid w:val="0073265C"/>
    <w:rsid w:val="007503A5"/>
    <w:rsid w:val="00752FA4"/>
    <w:rsid w:val="00761108"/>
    <w:rsid w:val="00762207"/>
    <w:rsid w:val="00763FAD"/>
    <w:rsid w:val="00776428"/>
    <w:rsid w:val="0077765C"/>
    <w:rsid w:val="0078738A"/>
    <w:rsid w:val="00792FA0"/>
    <w:rsid w:val="00794F31"/>
    <w:rsid w:val="007A23D2"/>
    <w:rsid w:val="007A732A"/>
    <w:rsid w:val="007B399B"/>
    <w:rsid w:val="007D4B1B"/>
    <w:rsid w:val="007F6583"/>
    <w:rsid w:val="00802F26"/>
    <w:rsid w:val="00824A97"/>
    <w:rsid w:val="008251F5"/>
    <w:rsid w:val="00833557"/>
    <w:rsid w:val="00837C38"/>
    <w:rsid w:val="008468B2"/>
    <w:rsid w:val="00885C0C"/>
    <w:rsid w:val="00896608"/>
    <w:rsid w:val="008A0E84"/>
    <w:rsid w:val="008A3A64"/>
    <w:rsid w:val="008D380C"/>
    <w:rsid w:val="008D4E0E"/>
    <w:rsid w:val="008E3B5B"/>
    <w:rsid w:val="0091266C"/>
    <w:rsid w:val="00921E10"/>
    <w:rsid w:val="00924C77"/>
    <w:rsid w:val="00925EC8"/>
    <w:rsid w:val="00940422"/>
    <w:rsid w:val="00942BB4"/>
    <w:rsid w:val="00955E12"/>
    <w:rsid w:val="00956710"/>
    <w:rsid w:val="009665C4"/>
    <w:rsid w:val="009842B9"/>
    <w:rsid w:val="009A1D8C"/>
    <w:rsid w:val="009B6301"/>
    <w:rsid w:val="009E07E7"/>
    <w:rsid w:val="009F293F"/>
    <w:rsid w:val="009F2F3D"/>
    <w:rsid w:val="009F5BB6"/>
    <w:rsid w:val="009F6E00"/>
    <w:rsid w:val="00A20014"/>
    <w:rsid w:val="00A20317"/>
    <w:rsid w:val="00A21B7D"/>
    <w:rsid w:val="00A244EA"/>
    <w:rsid w:val="00A30165"/>
    <w:rsid w:val="00A31D7B"/>
    <w:rsid w:val="00A3698F"/>
    <w:rsid w:val="00A44B80"/>
    <w:rsid w:val="00A50F00"/>
    <w:rsid w:val="00A57F4D"/>
    <w:rsid w:val="00A9238A"/>
    <w:rsid w:val="00A97798"/>
    <w:rsid w:val="00AA2DC7"/>
    <w:rsid w:val="00AA51A2"/>
    <w:rsid w:val="00AD0882"/>
    <w:rsid w:val="00AD352F"/>
    <w:rsid w:val="00AD56BF"/>
    <w:rsid w:val="00AE2245"/>
    <w:rsid w:val="00B07CBB"/>
    <w:rsid w:val="00B1340D"/>
    <w:rsid w:val="00B452F5"/>
    <w:rsid w:val="00B6092E"/>
    <w:rsid w:val="00B63750"/>
    <w:rsid w:val="00B73E42"/>
    <w:rsid w:val="00BC354D"/>
    <w:rsid w:val="00BD2A8A"/>
    <w:rsid w:val="00BD61D8"/>
    <w:rsid w:val="00BF666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CE5FF5"/>
    <w:rsid w:val="00D02C5C"/>
    <w:rsid w:val="00D04595"/>
    <w:rsid w:val="00D115D8"/>
    <w:rsid w:val="00D17CA2"/>
    <w:rsid w:val="00D20881"/>
    <w:rsid w:val="00D26943"/>
    <w:rsid w:val="00D33CF9"/>
    <w:rsid w:val="00D43127"/>
    <w:rsid w:val="00D53ADB"/>
    <w:rsid w:val="00D62CB4"/>
    <w:rsid w:val="00D7673F"/>
    <w:rsid w:val="00DB5C2A"/>
    <w:rsid w:val="00DC5F33"/>
    <w:rsid w:val="00DC7C60"/>
    <w:rsid w:val="00DF2C90"/>
    <w:rsid w:val="00E0124C"/>
    <w:rsid w:val="00E044D3"/>
    <w:rsid w:val="00E21A2D"/>
    <w:rsid w:val="00E35716"/>
    <w:rsid w:val="00E55B55"/>
    <w:rsid w:val="00E727B0"/>
    <w:rsid w:val="00E81020"/>
    <w:rsid w:val="00EA61A6"/>
    <w:rsid w:val="00EB19E8"/>
    <w:rsid w:val="00ED72CD"/>
    <w:rsid w:val="00F52A7B"/>
    <w:rsid w:val="00F54C73"/>
    <w:rsid w:val="00F561D6"/>
    <w:rsid w:val="00F71672"/>
    <w:rsid w:val="00F77AAE"/>
    <w:rsid w:val="00FB0BBD"/>
    <w:rsid w:val="00FB7370"/>
    <w:rsid w:val="00FD3E13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AC9"/>
  <w15:docId w15:val="{72905A41-323E-4D13-8139-9B9D8C0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Agnieszka Borowska</cp:lastModifiedBy>
  <cp:revision>11</cp:revision>
  <cp:lastPrinted>2022-04-15T06:07:00Z</cp:lastPrinted>
  <dcterms:created xsi:type="dcterms:W3CDTF">2022-04-14T05:10:00Z</dcterms:created>
  <dcterms:modified xsi:type="dcterms:W3CDTF">2022-04-15T06:07:00Z</dcterms:modified>
</cp:coreProperties>
</file>