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97" w:rsidRDefault="00B64D9C">
      <w:pPr>
        <w:pStyle w:val="Teksttreci30"/>
        <w:shd w:val="clear" w:color="auto" w:fill="auto"/>
        <w:spacing w:after="38" w:line="220" w:lineRule="exact"/>
      </w:pPr>
      <w:r>
        <w:t>Z</w:t>
      </w:r>
      <w:r w:rsidR="002926F3">
        <w:t>ałącznik nr 6</w:t>
      </w:r>
    </w:p>
    <w:p w:rsidR="00B16B97" w:rsidRDefault="004C1BDF">
      <w:pPr>
        <w:pStyle w:val="Teksttreci30"/>
        <w:shd w:val="clear" w:color="auto" w:fill="auto"/>
        <w:tabs>
          <w:tab w:val="left" w:leader="dot" w:pos="6167"/>
          <w:tab w:val="left" w:leader="dot" w:pos="6506"/>
        </w:tabs>
        <w:spacing w:after="0" w:line="220" w:lineRule="exact"/>
        <w:ind w:left="2920"/>
        <w:jc w:val="both"/>
      </w:pPr>
      <w:r>
        <w:t>WZÓR UMOWY nr M</w:t>
      </w:r>
      <w:r w:rsidR="00B64D9C">
        <w:t>PWiK/</w:t>
      </w:r>
      <w:r w:rsidR="00B64D9C">
        <w:tab/>
      </w:r>
      <w:r w:rsidR="00B64D9C">
        <w:tab/>
        <w:t>/2021</w:t>
      </w:r>
    </w:p>
    <w:p w:rsidR="00AE5A98" w:rsidRDefault="00AE5A98">
      <w:pPr>
        <w:pStyle w:val="Teksttreci30"/>
        <w:shd w:val="clear" w:color="auto" w:fill="auto"/>
        <w:tabs>
          <w:tab w:val="left" w:leader="dot" w:pos="6167"/>
          <w:tab w:val="left" w:leader="dot" w:pos="6506"/>
        </w:tabs>
        <w:spacing w:after="0" w:line="220" w:lineRule="exact"/>
        <w:ind w:left="2920"/>
        <w:jc w:val="both"/>
      </w:pPr>
    </w:p>
    <w:p w:rsidR="00B16B97" w:rsidRDefault="00B64D9C">
      <w:pPr>
        <w:pStyle w:val="Teksttreci20"/>
        <w:shd w:val="clear" w:color="auto" w:fill="auto"/>
        <w:tabs>
          <w:tab w:val="left" w:leader="dot" w:pos="2222"/>
          <w:tab w:val="left" w:leader="dot" w:pos="2373"/>
          <w:tab w:val="left" w:leader="dot" w:pos="2527"/>
        </w:tabs>
        <w:spacing w:before="0"/>
        <w:ind w:left="300" w:hanging="300"/>
      </w:pPr>
      <w:r>
        <w:t>zawarta w dniu</w:t>
      </w:r>
      <w:r>
        <w:tab/>
      </w:r>
      <w:r>
        <w:tab/>
      </w:r>
      <w:r>
        <w:tab/>
        <w:t xml:space="preserve">2021 r. w </w:t>
      </w:r>
      <w:r w:rsidR="00F51F64">
        <w:t>Żywcu</w:t>
      </w:r>
      <w:r>
        <w:t xml:space="preserve"> pomiędzy:</w:t>
      </w:r>
    </w:p>
    <w:p w:rsidR="00AE5A98" w:rsidRDefault="00F51F64">
      <w:pPr>
        <w:pStyle w:val="Teksttreci20"/>
        <w:shd w:val="clear" w:color="auto" w:fill="auto"/>
        <w:spacing w:before="0"/>
        <w:ind w:firstLine="0"/>
      </w:pPr>
      <w:r>
        <w:t>Miejskim</w:t>
      </w:r>
      <w:r w:rsidR="00B64D9C">
        <w:t xml:space="preserve"> Przedsiębiorstwem Wodociągów i Kanalizacji Sp. z o.o. z siedzibą w </w:t>
      </w:r>
      <w:r>
        <w:t>Żywcu</w:t>
      </w:r>
      <w:r w:rsidR="00B64D9C">
        <w:t xml:space="preserve"> przy ulicy </w:t>
      </w:r>
      <w:r>
        <w:t>Brackiej</w:t>
      </w:r>
      <w:r w:rsidR="00B64D9C">
        <w:t xml:space="preserve"> </w:t>
      </w:r>
      <w:r>
        <w:t xml:space="preserve">66, </w:t>
      </w:r>
    </w:p>
    <w:p w:rsidR="00B16B97" w:rsidRDefault="00F51F64">
      <w:pPr>
        <w:pStyle w:val="Teksttreci20"/>
        <w:shd w:val="clear" w:color="auto" w:fill="auto"/>
        <w:spacing w:before="0"/>
        <w:ind w:firstLine="0"/>
      </w:pPr>
      <w:r>
        <w:t>KRS 000008948</w:t>
      </w:r>
      <w:r w:rsidR="00B64D9C">
        <w:t>4, reprezentowanym przez:</w:t>
      </w:r>
    </w:p>
    <w:p w:rsidR="00B16B97" w:rsidRDefault="00F51F64" w:rsidP="00F51F64">
      <w:pPr>
        <w:pStyle w:val="Teksttreci20"/>
        <w:shd w:val="clear" w:color="auto" w:fill="auto"/>
        <w:spacing w:before="0"/>
        <w:ind w:right="-71" w:firstLine="0"/>
        <w:jc w:val="left"/>
      </w:pPr>
      <w:r>
        <w:t>Halinę Staszkiewicz - Prezesa Zarządu M</w:t>
      </w:r>
      <w:r w:rsidR="00B64D9C">
        <w:t>PWiK Sp. z o.o. zwanym dalej Zamawiającym</w:t>
      </w:r>
    </w:p>
    <w:p w:rsidR="00B16B97" w:rsidRDefault="00B64D9C">
      <w:pPr>
        <w:pStyle w:val="Teksttreci20"/>
        <w:shd w:val="clear" w:color="auto" w:fill="auto"/>
        <w:spacing w:before="0" w:after="309"/>
        <w:ind w:left="300" w:hanging="300"/>
      </w:pPr>
      <w:r>
        <w:t>a</w:t>
      </w:r>
    </w:p>
    <w:p w:rsidR="00B16B97" w:rsidRDefault="00B64D9C">
      <w:pPr>
        <w:pStyle w:val="Teksttreci20"/>
        <w:shd w:val="clear" w:color="auto" w:fill="auto"/>
        <w:tabs>
          <w:tab w:val="left" w:leader="dot" w:pos="184"/>
          <w:tab w:val="left" w:leader="dot" w:pos="1793"/>
          <w:tab w:val="left" w:leader="dot" w:pos="1970"/>
          <w:tab w:val="left" w:leader="dot" w:pos="2222"/>
          <w:tab w:val="left" w:leader="dot" w:pos="3057"/>
          <w:tab w:val="left" w:leader="dot" w:pos="3402"/>
          <w:tab w:val="left" w:leader="dot" w:pos="3575"/>
          <w:tab w:val="left" w:leader="dot" w:pos="4028"/>
          <w:tab w:val="left" w:leader="dot" w:pos="4202"/>
        </w:tabs>
        <w:spacing w:before="0" w:line="220" w:lineRule="exact"/>
        <w:ind w:left="300" w:hanging="300"/>
      </w:pPr>
      <w:r>
        <w:tab/>
      </w:r>
      <w:r>
        <w:tab/>
      </w:r>
      <w:r>
        <w:tab/>
      </w:r>
      <w:r>
        <w:tab/>
        <w:t xml:space="preserve">...KRS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Teksttreci2Pogrubienie"/>
        </w:rPr>
        <w:t>NIP.</w:t>
      </w:r>
    </w:p>
    <w:p w:rsidR="00B16B97" w:rsidRDefault="00B64D9C">
      <w:pPr>
        <w:pStyle w:val="Teksttreci20"/>
        <w:shd w:val="clear" w:color="auto" w:fill="auto"/>
        <w:spacing w:before="0" w:after="306" w:line="220" w:lineRule="exact"/>
        <w:ind w:left="300" w:hanging="300"/>
      </w:pPr>
      <w:r>
        <w:t>reprezentowanym przez:</w:t>
      </w:r>
    </w:p>
    <w:p w:rsidR="00B16B97" w:rsidRDefault="00B64D9C">
      <w:pPr>
        <w:pStyle w:val="Teksttreci20"/>
        <w:shd w:val="clear" w:color="auto" w:fill="auto"/>
        <w:spacing w:before="0" w:line="281" w:lineRule="exact"/>
        <w:ind w:left="300" w:hanging="300"/>
      </w:pPr>
      <w:r>
        <w:t>zwanym dalej Wykonawcą</w:t>
      </w:r>
    </w:p>
    <w:p w:rsidR="00B16B97" w:rsidRDefault="00B64D9C">
      <w:pPr>
        <w:pStyle w:val="Teksttreci20"/>
        <w:shd w:val="clear" w:color="auto" w:fill="auto"/>
        <w:spacing w:before="0" w:after="72" w:line="281" w:lineRule="exact"/>
        <w:ind w:firstLine="0"/>
      </w:pPr>
      <w:r>
        <w:t>Umowa została zawarta po przeprowadzeniu postępowania o udzielenie zamówienia w trybie przetargu nieograniczonego zgodnie z Regulaminem Przeprowadzania Prze</w:t>
      </w:r>
      <w:r w:rsidR="00F51F64">
        <w:t>targów i Udzielania Zamówień w M</w:t>
      </w:r>
      <w:r w:rsidR="009948A4">
        <w:t>PWiK Sp. z </w:t>
      </w:r>
      <w:r>
        <w:t xml:space="preserve">o.o. </w:t>
      </w:r>
    </w:p>
    <w:p w:rsidR="00AE5A98" w:rsidRDefault="00AE5A98">
      <w:pPr>
        <w:pStyle w:val="Teksttreci20"/>
        <w:shd w:val="clear" w:color="auto" w:fill="auto"/>
        <w:spacing w:before="0" w:line="266" w:lineRule="exact"/>
        <w:ind w:left="20" w:firstLine="0"/>
        <w:jc w:val="center"/>
        <w:rPr>
          <w:b/>
        </w:rPr>
      </w:pPr>
    </w:p>
    <w:p w:rsidR="00B16B97" w:rsidRDefault="00B64D9C">
      <w:pPr>
        <w:pStyle w:val="Teksttreci20"/>
        <w:shd w:val="clear" w:color="auto" w:fill="auto"/>
        <w:spacing w:before="0" w:line="266" w:lineRule="exact"/>
        <w:ind w:left="20" w:firstLine="0"/>
        <w:jc w:val="center"/>
      </w:pPr>
      <w:r w:rsidRPr="00AE5A98">
        <w:rPr>
          <w:b/>
        </w:rPr>
        <w:t>Postanowienia ogólne</w:t>
      </w:r>
      <w:r w:rsidRPr="00AE5A98">
        <w:rPr>
          <w:b/>
        </w:rPr>
        <w:br/>
      </w:r>
      <w:r>
        <w:rPr>
          <w:rStyle w:val="Teksttreci2Pogrubienie0"/>
        </w:rPr>
        <w:t>§1</w:t>
      </w:r>
    </w:p>
    <w:p w:rsidR="00B16B97" w:rsidRDefault="00B64D9C">
      <w:pPr>
        <w:pStyle w:val="Teksttreci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77" w:lineRule="exact"/>
        <w:ind w:left="440" w:hanging="440"/>
      </w:pPr>
      <w:r>
        <w:t>Wykonawca przystępując do niniejszej umowy oświadcza, że posiada wszelkie wymagane przepisami zezwolenia, umowy i uprawnienia umożliwiające należyte wykonanie przedmiotu umowy.</w:t>
      </w:r>
    </w:p>
    <w:p w:rsidR="00B16B97" w:rsidRDefault="00B64D9C">
      <w:pPr>
        <w:pStyle w:val="Teksttreci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77" w:lineRule="exact"/>
        <w:ind w:left="440" w:hanging="440"/>
      </w:pPr>
      <w:r>
        <w:t xml:space="preserve">Przedmiotem Umowy jest sprzedaż energii elektrycznej do punktów poboru opisanych w </w:t>
      </w:r>
      <w:r>
        <w:rPr>
          <w:rStyle w:val="Teksttreci2Kursywa"/>
        </w:rPr>
        <w:t xml:space="preserve">Załączniku nr 1 </w:t>
      </w:r>
      <w:r>
        <w:t>do Umowy, na zasadach określonych w ustawie z dnia 10 kwietnia 1997r. Prawo energetyczne oraz w wydanych na jej podstawie aktach wykonawczych.</w:t>
      </w:r>
    </w:p>
    <w:p w:rsidR="00B16B97" w:rsidRDefault="00B64D9C">
      <w:pPr>
        <w:pStyle w:val="Teksttreci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77" w:lineRule="exact"/>
        <w:ind w:left="440" w:hanging="440"/>
      </w:pPr>
      <w: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:rsidR="00B16B97" w:rsidRDefault="00B64D9C">
      <w:pPr>
        <w:pStyle w:val="Teksttreci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77" w:lineRule="exact"/>
        <w:ind w:left="300" w:hanging="300"/>
      </w:pPr>
      <w:r>
        <w:t>Jeżeli nic innego nie wynika z postanowień Umowy użyte w niej pojęcia oznaczają:</w:t>
      </w:r>
    </w:p>
    <w:p w:rsidR="00B16B97" w:rsidRDefault="00B64D9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spacing w:before="0" w:line="277" w:lineRule="exact"/>
        <w:ind w:left="440" w:firstLine="0"/>
      </w:pPr>
      <w:r>
        <w:t>OSD - Operator Systemu Dystrybucyjnego - przedsiębiorstwo energetyczne zajmujące się świadczeniem usług dystrybucyjnych,</w:t>
      </w:r>
    </w:p>
    <w:p w:rsidR="00B16B97" w:rsidRDefault="00F51F64">
      <w:pPr>
        <w:pStyle w:val="Teksttreci20"/>
        <w:shd w:val="clear" w:color="auto" w:fill="auto"/>
        <w:spacing w:before="0" w:line="277" w:lineRule="exact"/>
        <w:ind w:left="440" w:firstLine="0"/>
      </w:pPr>
      <w:r>
        <w:t>2)</w:t>
      </w:r>
      <w:r w:rsidR="00B64D9C">
        <w:t xml:space="preserve"> </w:t>
      </w:r>
      <w:r w:rsidR="00B64D9C">
        <w:rPr>
          <w:rStyle w:val="Teksttreci2Pogrubienie"/>
        </w:rPr>
        <w:t xml:space="preserve">Generalna </w:t>
      </w:r>
      <w:r w:rsidR="00B64D9C">
        <w:t xml:space="preserve">umowa </w:t>
      </w:r>
      <w:r w:rsidR="00B64D9C">
        <w:rPr>
          <w:rStyle w:val="Teksttreci2Pogrubienie"/>
        </w:rPr>
        <w:t xml:space="preserve">dystrybucyjna </w:t>
      </w:r>
      <w:r w:rsidR="00B64D9C">
        <w:t>- umowa zawarta pomiędzy Wykonawcą a OSD określająca ich wzajemne prawa i obowiązki związane za świadczeniem usługi dystrybucyjnej w celu realizacji niniejszej Umowy,</w:t>
      </w:r>
    </w:p>
    <w:p w:rsidR="00B16B97" w:rsidRDefault="00B64D9C">
      <w:pPr>
        <w:pStyle w:val="Teksttreci20"/>
        <w:shd w:val="clear" w:color="auto" w:fill="auto"/>
        <w:spacing w:before="0" w:line="277" w:lineRule="exact"/>
        <w:ind w:left="440" w:firstLine="0"/>
      </w:pPr>
      <w:r>
        <w:t>3) Umowa - niniejsza umowa,</w:t>
      </w:r>
    </w:p>
    <w:p w:rsidR="00B16B97" w:rsidRDefault="004C1BDF">
      <w:pPr>
        <w:pStyle w:val="Teksttreci20"/>
        <w:shd w:val="clear" w:color="auto" w:fill="auto"/>
        <w:spacing w:before="0" w:line="277" w:lineRule="exact"/>
        <w:ind w:left="440" w:firstLine="0"/>
      </w:pPr>
      <w:r>
        <w:t>4)</w:t>
      </w:r>
      <w:r w:rsidR="00B64D9C">
        <w:t xml:space="preserve"> Umowa o </w:t>
      </w:r>
      <w:r w:rsidR="00B64D9C">
        <w:rPr>
          <w:rStyle w:val="Teksttreci2Pogrubienie"/>
        </w:rPr>
        <w:t xml:space="preserve">świadczenie </w:t>
      </w:r>
      <w:r w:rsidR="00B64D9C">
        <w:t xml:space="preserve">usług </w:t>
      </w:r>
      <w:r w:rsidR="00B64D9C">
        <w:rPr>
          <w:rStyle w:val="Teksttreci2Pogrubienie"/>
        </w:rPr>
        <w:t xml:space="preserve">dystrybucyjnych </w:t>
      </w:r>
      <w:r w:rsidR="00B64D9C">
        <w:t>- umowa zawarta pomiędzy Zamawiającym lub</w:t>
      </w:r>
    </w:p>
    <w:p w:rsidR="00B16B97" w:rsidRDefault="00B64D9C">
      <w:pPr>
        <w:pStyle w:val="Teksttreci20"/>
        <w:shd w:val="clear" w:color="auto" w:fill="auto"/>
        <w:spacing w:before="0" w:line="277" w:lineRule="exact"/>
        <w:ind w:left="440" w:firstLine="0"/>
      </w:pPr>
      <w:r>
        <w:rPr>
          <w:rStyle w:val="Teksttreci2Pogrubienie"/>
        </w:rPr>
        <w:t xml:space="preserve">Odbiorcą </w:t>
      </w:r>
      <w:r>
        <w:t>a OSD określająca prawa i obowiązki związane ze świadczeniem przez OSD usługi dystrybucji energii elektrycznej,</w:t>
      </w:r>
    </w:p>
    <w:p w:rsidR="00B16B97" w:rsidRDefault="004C1BDF">
      <w:pPr>
        <w:pStyle w:val="Teksttreci20"/>
        <w:shd w:val="clear" w:color="auto" w:fill="auto"/>
        <w:spacing w:before="0" w:line="277" w:lineRule="exact"/>
        <w:ind w:left="440" w:firstLine="0"/>
      </w:pPr>
      <w:r>
        <w:t>5)</w:t>
      </w:r>
      <w:r w:rsidR="00B64D9C">
        <w:t xml:space="preserve"> Odbiorca - odbiorca energii elektrycznej w rozumieniu ustawy prawo energetyczne,</w:t>
      </w:r>
    </w:p>
    <w:p w:rsidR="00B16B97" w:rsidRDefault="00B64D9C">
      <w:pPr>
        <w:pStyle w:val="Teksttreci20"/>
        <w:numPr>
          <w:ilvl w:val="0"/>
          <w:numId w:val="3"/>
        </w:numPr>
        <w:shd w:val="clear" w:color="auto" w:fill="auto"/>
        <w:tabs>
          <w:tab w:val="left" w:pos="775"/>
        </w:tabs>
        <w:spacing w:before="0" w:line="277" w:lineRule="exact"/>
        <w:ind w:left="440" w:firstLine="0"/>
      </w:pPr>
      <w:r>
        <w:t xml:space="preserve">Punkt </w:t>
      </w:r>
      <w:r>
        <w:rPr>
          <w:rStyle w:val="Teksttreci2Pogrubienie"/>
        </w:rPr>
        <w:t xml:space="preserve">poboru </w:t>
      </w:r>
      <w:r>
        <w:t>- miejsce dostarczania energii elektrycznej,</w:t>
      </w:r>
    </w:p>
    <w:p w:rsidR="00B16B97" w:rsidRDefault="00B64D9C">
      <w:pPr>
        <w:pStyle w:val="Teksttreci20"/>
        <w:numPr>
          <w:ilvl w:val="0"/>
          <w:numId w:val="3"/>
        </w:numPr>
        <w:shd w:val="clear" w:color="auto" w:fill="auto"/>
        <w:tabs>
          <w:tab w:val="left" w:pos="782"/>
        </w:tabs>
        <w:spacing w:before="0" w:line="277" w:lineRule="exact"/>
        <w:ind w:left="440" w:firstLine="0"/>
      </w:pPr>
      <w:r>
        <w:t xml:space="preserve">Okres </w:t>
      </w:r>
      <w:r>
        <w:rPr>
          <w:rStyle w:val="Teksttreci2Pogrubienie"/>
        </w:rPr>
        <w:t xml:space="preserve">rozliczeniowy </w:t>
      </w:r>
      <w:r>
        <w:t>- okres, za który na podstawie odczytów urządzeń pomiarowych następuje rozliczenie zużytej energii elektrycznej, zgodny z okresem rozliczeniowym stosowanym przez OSD,</w:t>
      </w:r>
    </w:p>
    <w:p w:rsidR="00B16B97" w:rsidRDefault="00B64D9C">
      <w:pPr>
        <w:pStyle w:val="Teksttreci20"/>
        <w:numPr>
          <w:ilvl w:val="0"/>
          <w:numId w:val="3"/>
        </w:numPr>
        <w:shd w:val="clear" w:color="auto" w:fill="auto"/>
        <w:tabs>
          <w:tab w:val="left" w:pos="782"/>
        </w:tabs>
        <w:spacing w:before="0" w:after="106" w:line="277" w:lineRule="exact"/>
        <w:ind w:left="440" w:firstLine="0"/>
      </w:pPr>
      <w:r>
        <w:t xml:space="preserve">Ustawa </w:t>
      </w:r>
      <w:r>
        <w:rPr>
          <w:rStyle w:val="Teksttreci2Pogrubienie"/>
        </w:rPr>
        <w:t xml:space="preserve">Pzp </w:t>
      </w:r>
      <w:r>
        <w:t>- ustawa z dnia 29 stycznia 2004r. Prawo zamówień publicznych.</w:t>
      </w:r>
    </w:p>
    <w:p w:rsidR="00B16B97" w:rsidRDefault="00B64D9C">
      <w:pPr>
        <w:pStyle w:val="Teksttreci40"/>
        <w:shd w:val="clear" w:color="auto" w:fill="auto"/>
        <w:spacing w:before="0" w:after="82" w:line="220" w:lineRule="exact"/>
        <w:ind w:left="20"/>
      </w:pPr>
      <w:r>
        <w:t>§2</w:t>
      </w:r>
    </w:p>
    <w:p w:rsidR="00B16B97" w:rsidRDefault="00B64D9C">
      <w:pPr>
        <w:pStyle w:val="Teksttreci20"/>
        <w:shd w:val="clear" w:color="auto" w:fill="auto"/>
        <w:spacing w:before="0" w:after="100" w:line="270" w:lineRule="exact"/>
        <w:ind w:firstLine="0"/>
      </w:pPr>
      <w:r>
        <w:t>Sprzedaż energii elektrycznej odbywa się na warunkach określonych przepisami ustawy z dnia 10 kwietnia 1997r. - Prawo energetyczne, zwanej dalej Prawo energetyczne, zgodnie z obowiązującymi rozporządzeniami do ww. ustawy oraz przepisami ustawy z dnia 23. kwietnia 1964 r. - Kodeks Cywilny, zasadami określonymi w koncesjach, postanowieniach niniejszej Umowy.</w:t>
      </w:r>
    </w:p>
    <w:p w:rsidR="00B16B97" w:rsidRPr="00AE5A98" w:rsidRDefault="00B64D9C">
      <w:pPr>
        <w:pStyle w:val="Teksttreci30"/>
        <w:shd w:val="clear" w:color="auto" w:fill="auto"/>
        <w:spacing w:after="69" w:line="220" w:lineRule="exact"/>
        <w:ind w:left="20"/>
        <w:jc w:val="center"/>
        <w:rPr>
          <w:b w:val="0"/>
        </w:rPr>
      </w:pPr>
      <w:r w:rsidRPr="00AE5A98">
        <w:rPr>
          <w:b w:val="0"/>
        </w:rPr>
        <w:t>§3</w:t>
      </w:r>
    </w:p>
    <w:p w:rsidR="00B16B97" w:rsidRDefault="00B64D9C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281" w:lineRule="exact"/>
        <w:ind w:left="300" w:hanging="300"/>
      </w:pPr>
      <w:r>
        <w:t xml:space="preserve">Sprzedaż energii elektrycznej odbywa się za pośrednictwem sieci dystrybucyjnej należącej do OSD, z którym Zamawiający (Odbiorca) ma lub będzie mieć zawarte umowy o świadczenie usług dystrybucji, </w:t>
      </w:r>
      <w:r w:rsidR="00655867">
        <w:t xml:space="preserve">z zastrzeżeniem zapisów §6 ust.1 </w:t>
      </w:r>
      <w:r>
        <w:t xml:space="preserve"> pkt 2 oraz §7 ust.2 Umowy.</w:t>
      </w:r>
    </w:p>
    <w:p w:rsidR="00B16B97" w:rsidRDefault="00B64D9C">
      <w:pPr>
        <w:pStyle w:val="Teksttreci20"/>
        <w:numPr>
          <w:ilvl w:val="0"/>
          <w:numId w:val="4"/>
        </w:numPr>
        <w:shd w:val="clear" w:color="auto" w:fill="auto"/>
        <w:tabs>
          <w:tab w:val="left" w:pos="291"/>
          <w:tab w:val="left" w:leader="dot" w:pos="1318"/>
        </w:tabs>
        <w:spacing w:before="0" w:line="277" w:lineRule="exact"/>
        <w:ind w:left="340" w:hanging="340"/>
      </w:pPr>
      <w:r>
        <w:t xml:space="preserve">Wykonawca oświadcza, że ma zawartą generalną umowę dystrybucyjną z OSD, umożliwiającą sprzedaż energii elektrycznej do obiektów Zamawiającego za pośrednictwem sieci dystrybucyjnej OSD przez okres </w:t>
      </w:r>
      <w:r>
        <w:lastRenderedPageBreak/>
        <w:tab/>
        <w:t xml:space="preserve">^/obowiązywania niniejszej umowy. * </w:t>
      </w:r>
      <w:r>
        <w:rPr>
          <w:rStyle w:val="Teksttreci2Kursywa"/>
        </w:rPr>
        <w:t>wpisać prawidłowe dane</w:t>
      </w:r>
    </w:p>
    <w:p w:rsidR="00B16B97" w:rsidRDefault="00B64D9C">
      <w:pPr>
        <w:pStyle w:val="Teksttreci20"/>
        <w:numPr>
          <w:ilvl w:val="0"/>
          <w:numId w:val="4"/>
        </w:numPr>
        <w:shd w:val="clear" w:color="auto" w:fill="auto"/>
        <w:tabs>
          <w:tab w:val="left" w:pos="305"/>
          <w:tab w:val="left" w:leader="dot" w:pos="8842"/>
        </w:tabs>
        <w:spacing w:before="0" w:line="277" w:lineRule="exact"/>
        <w:ind w:left="340" w:hanging="340"/>
      </w:pPr>
      <w:r>
        <w:t>Wykonawca oświadcza, że posiada koncesję na obrót energią elektryczną o numerze</w:t>
      </w:r>
      <w:r>
        <w:tab/>
        <w:t>wydaną</w:t>
      </w:r>
    </w:p>
    <w:p w:rsidR="00B16B97" w:rsidRDefault="00B64D9C">
      <w:pPr>
        <w:pStyle w:val="Teksttreci20"/>
        <w:shd w:val="clear" w:color="auto" w:fill="auto"/>
        <w:tabs>
          <w:tab w:val="left" w:leader="dot" w:pos="5790"/>
        </w:tabs>
        <w:spacing w:before="0" w:line="277" w:lineRule="exact"/>
        <w:ind w:left="660" w:hanging="320"/>
      </w:pPr>
      <w:r>
        <w:t>przez Prezesa Urzędu Regulacji Energetyki w dniu</w:t>
      </w:r>
      <w:r>
        <w:tab/>
        <w:t>*, której okres ważności przypada na dzień</w:t>
      </w:r>
    </w:p>
    <w:p w:rsidR="00B16B97" w:rsidRDefault="00B64D9C">
      <w:pPr>
        <w:pStyle w:val="Teksttreci50"/>
        <w:shd w:val="clear" w:color="auto" w:fill="auto"/>
        <w:tabs>
          <w:tab w:val="left" w:leader="dot" w:pos="880"/>
        </w:tabs>
        <w:ind w:left="660"/>
      </w:pPr>
      <w:r>
        <w:rPr>
          <w:rStyle w:val="Teksttreci5Bezkursywy"/>
        </w:rPr>
        <w:tab/>
      </w:r>
      <w:r>
        <w:t>*wpisać prawidłowe dane</w:t>
      </w:r>
    </w:p>
    <w:p w:rsidR="00B16B97" w:rsidRDefault="00B64D9C">
      <w:pPr>
        <w:pStyle w:val="Teksttreci20"/>
        <w:numPr>
          <w:ilvl w:val="0"/>
          <w:numId w:val="4"/>
        </w:numPr>
        <w:shd w:val="clear" w:color="auto" w:fill="auto"/>
        <w:tabs>
          <w:tab w:val="left" w:pos="305"/>
        </w:tabs>
        <w:spacing w:before="0" w:line="277" w:lineRule="exact"/>
        <w:ind w:left="340" w:hanging="340"/>
      </w:pPr>
      <w:r>
        <w:t>Wykonawca oświadcza, że posiada ważne umowy, uprawnienia umożliwiające pełnienie przez Wykonawcę funkcji podmiotu odpowiedzialnego za bilansowanie handlowe dla energii elektrycznej</w:t>
      </w:r>
    </w:p>
    <w:p w:rsidR="00B16B97" w:rsidRDefault="00B64D9C">
      <w:pPr>
        <w:pStyle w:val="Teksttreci20"/>
        <w:shd w:val="clear" w:color="auto" w:fill="auto"/>
        <w:tabs>
          <w:tab w:val="left" w:leader="dot" w:pos="9023"/>
        </w:tabs>
        <w:spacing w:before="0" w:line="277" w:lineRule="exact"/>
        <w:ind w:left="660" w:hanging="320"/>
      </w:pPr>
      <w:r>
        <w:t xml:space="preserve">sprzedanej w ramach przedmiotowej Umowy (§6 ust.3), obowiązujących do dnia </w:t>
      </w:r>
      <w:r>
        <w:tab/>
        <w:t xml:space="preserve"> </w:t>
      </w:r>
      <w:r>
        <w:rPr>
          <w:rStyle w:val="Teksttreci2Kursywa"/>
        </w:rPr>
        <w:t>* wpisać</w:t>
      </w:r>
    </w:p>
    <w:p w:rsidR="00B16B97" w:rsidRDefault="00B64D9C">
      <w:pPr>
        <w:pStyle w:val="Teksttreci50"/>
        <w:shd w:val="clear" w:color="auto" w:fill="auto"/>
        <w:ind w:left="660"/>
      </w:pPr>
      <w:r>
        <w:t>prawidłowe dane</w:t>
      </w:r>
    </w:p>
    <w:p w:rsidR="00B16B97" w:rsidRDefault="00B64D9C">
      <w:pPr>
        <w:pStyle w:val="Teksttreci20"/>
        <w:numPr>
          <w:ilvl w:val="0"/>
          <w:numId w:val="4"/>
        </w:numPr>
        <w:shd w:val="clear" w:color="auto" w:fill="auto"/>
        <w:tabs>
          <w:tab w:val="left" w:pos="305"/>
        </w:tabs>
        <w:spacing w:before="0" w:line="277" w:lineRule="exact"/>
        <w:ind w:left="340" w:hanging="340"/>
      </w:pPr>
      <w:r>
        <w:t xml:space="preserve">W przypadku, gdy okres obowiązywania niniejszej Umowy jest dłuższy niż okres ważności dokumentów opisanych w ust. </w:t>
      </w:r>
      <w:r>
        <w:rPr>
          <w:rStyle w:val="Teksttreci2Odstpy2pt"/>
        </w:rPr>
        <w:t>2-4,</w:t>
      </w:r>
      <w:r>
        <w:t xml:space="preserve"> Wykonawca zobligowany jest w terminie nie późniejszym niż na trzy miesiące przed datą upływu ważności tych dokumentów, przedłożyć Zamawiającemu: oświadczenie o posiadaniu aktualnej umowy generalnej zawartej z OSD i / lub aktualną koncesję na obrót energią elektryczną i/lub aktualnej umowy uprawniającej do pełnienia funkcji podmiotu odpowiedzialnego za bilansowanie handlowe.</w:t>
      </w:r>
    </w:p>
    <w:p w:rsidR="00B16B97" w:rsidRDefault="00B64D9C">
      <w:pPr>
        <w:pStyle w:val="Teksttreci20"/>
        <w:numPr>
          <w:ilvl w:val="0"/>
          <w:numId w:val="4"/>
        </w:numPr>
        <w:shd w:val="clear" w:color="auto" w:fill="auto"/>
        <w:tabs>
          <w:tab w:val="left" w:pos="305"/>
        </w:tabs>
        <w:spacing w:before="0" w:after="183" w:line="277" w:lineRule="exact"/>
        <w:ind w:left="340" w:hanging="340"/>
      </w:pPr>
      <w:r>
        <w:t xml:space="preserve">Wykonawca, zgodnie ze złożoną ofertą, oświadcza, że przedmiot Umowy wykona samodzielnie* / że przedmiot Umowy wykona przy udziale podwykonawcy </w:t>
      </w:r>
      <w:r>
        <w:rPr>
          <w:rStyle w:val="Teksttreci2Kursywa"/>
        </w:rPr>
        <w:t>* niepotrzebne skreślić</w:t>
      </w:r>
    </w:p>
    <w:p w:rsidR="00B16B97" w:rsidRPr="00F51F64" w:rsidRDefault="00B64D9C">
      <w:pPr>
        <w:pStyle w:val="Teksttreci20"/>
        <w:shd w:val="clear" w:color="auto" w:fill="auto"/>
        <w:spacing w:before="0" w:line="274" w:lineRule="exact"/>
        <w:ind w:firstLine="0"/>
        <w:jc w:val="center"/>
        <w:rPr>
          <w:b/>
        </w:rPr>
      </w:pPr>
      <w:r w:rsidRPr="00F51F64">
        <w:rPr>
          <w:b/>
        </w:rPr>
        <w:t>Przedmiot Umowy i podstawowe zasady sprzedaży energii elektrycznej</w:t>
      </w:r>
    </w:p>
    <w:p w:rsidR="00B16B97" w:rsidRDefault="00B64D9C">
      <w:pPr>
        <w:pStyle w:val="Teksttreci20"/>
        <w:shd w:val="clear" w:color="auto" w:fill="auto"/>
        <w:spacing w:before="0" w:line="274" w:lineRule="exact"/>
        <w:ind w:firstLine="0"/>
        <w:jc w:val="center"/>
      </w:pPr>
      <w:r>
        <w:t>§4</w:t>
      </w:r>
    </w:p>
    <w:p w:rsidR="00B16B97" w:rsidRDefault="00B64D9C">
      <w:pPr>
        <w:pStyle w:val="Teksttreci20"/>
        <w:numPr>
          <w:ilvl w:val="0"/>
          <w:numId w:val="5"/>
        </w:numPr>
        <w:shd w:val="clear" w:color="auto" w:fill="auto"/>
        <w:tabs>
          <w:tab w:val="left" w:pos="291"/>
        </w:tabs>
        <w:spacing w:before="0" w:line="274" w:lineRule="exact"/>
        <w:ind w:left="340" w:hanging="340"/>
      </w:pPr>
      <w:r>
        <w:t xml:space="preserve">Przedmiotem umowy jest sprzedaż przez Wykonawcę energii elektrycznej do punktów poboru energii elektrycznej szczegółowo opisanych w </w:t>
      </w:r>
      <w:r>
        <w:rPr>
          <w:rStyle w:val="Teksttreci2Kursywa"/>
        </w:rPr>
        <w:t>Załączniku nr</w:t>
      </w:r>
      <w:r w:rsidR="00F51F64">
        <w:rPr>
          <w:rStyle w:val="Teksttreci2Kursywa"/>
        </w:rPr>
        <w:t xml:space="preserve">1 </w:t>
      </w:r>
      <w:r>
        <w:t xml:space="preserve"> do Umowy.</w:t>
      </w:r>
    </w:p>
    <w:p w:rsidR="00B16B97" w:rsidRDefault="00B64D9C">
      <w:pPr>
        <w:pStyle w:val="Teksttreci20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103" w:line="274" w:lineRule="exact"/>
        <w:ind w:left="340" w:hanging="340"/>
      </w:pPr>
      <w:r>
        <w:t>Sprzedaż energii elektrycznej poprzedzona zostanie zgłos</w:t>
      </w:r>
      <w:r w:rsidR="004C1BDF">
        <w:t>zeniem, o którym mowa w §6 ust. I</w:t>
      </w:r>
      <w:r>
        <w:t>.</w:t>
      </w:r>
    </w:p>
    <w:p w:rsidR="00B16B97" w:rsidRDefault="00B64D9C">
      <w:pPr>
        <w:pStyle w:val="Teksttreci20"/>
        <w:shd w:val="clear" w:color="auto" w:fill="auto"/>
        <w:spacing w:before="0" w:after="66" w:line="220" w:lineRule="exact"/>
        <w:ind w:firstLine="0"/>
        <w:jc w:val="center"/>
      </w:pPr>
      <w:r>
        <w:t>§5</w:t>
      </w:r>
    </w:p>
    <w:p w:rsidR="00B16B97" w:rsidRDefault="00B64D9C">
      <w:pPr>
        <w:pStyle w:val="Teksttreci20"/>
        <w:numPr>
          <w:ilvl w:val="0"/>
          <w:numId w:val="6"/>
        </w:numPr>
        <w:shd w:val="clear" w:color="auto" w:fill="auto"/>
        <w:tabs>
          <w:tab w:val="left" w:pos="291"/>
        </w:tabs>
        <w:spacing w:before="0" w:line="281" w:lineRule="exact"/>
        <w:ind w:left="340" w:hanging="340"/>
      </w:pPr>
      <w:r>
        <w:t xml:space="preserve">Łączną ilość energii elektrycznej dostarczaną w okresie realizacji umowy do wszystkich punktów poboru energii elektrycznej opisanych w </w:t>
      </w:r>
      <w:r>
        <w:rPr>
          <w:rStyle w:val="Teksttreci2Kursywa"/>
        </w:rPr>
        <w:t>Załączniku nr 1</w:t>
      </w:r>
      <w:r>
        <w:t xml:space="preserve"> do Umowy prognozuje się na poziomie </w:t>
      </w:r>
      <w:r w:rsidR="00F51F64">
        <w:t>4350 (+/-15</w:t>
      </w:r>
      <w:r>
        <w:t xml:space="preserve">%) </w:t>
      </w:r>
      <w:r w:rsidRPr="00F51F64">
        <w:rPr>
          <w:rStyle w:val="Teksttreci2Pogrubienie"/>
          <w:b w:val="0"/>
        </w:rPr>
        <w:t>MWh.</w:t>
      </w:r>
    </w:p>
    <w:p w:rsidR="00B16B97" w:rsidRDefault="00B64D9C">
      <w:pPr>
        <w:pStyle w:val="Teksttreci20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281" w:lineRule="exact"/>
        <w:ind w:left="340" w:hanging="340"/>
      </w:pPr>
      <w:r>
        <w:t>Ewentualna zmiana szacowanego zużycia nie będzie skutkowała dodatkowymi kosztami dla Zamawiającego, poza rozliczeniem za faktycznie zużytą ilość energii wg cen określonych w dokumentacji przetargowej oraz niniejszej umowie.</w:t>
      </w:r>
    </w:p>
    <w:p w:rsidR="00B16B97" w:rsidRDefault="00B64D9C">
      <w:pPr>
        <w:pStyle w:val="Teksttreci20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281" w:lineRule="exact"/>
        <w:ind w:left="340" w:hanging="340"/>
      </w:pPr>
      <w:r>
        <w:t xml:space="preserve">Moc umowna, warunki jej zmiany oraz miejsce dostarczenia energii elektrycznej dla punktów poboru wymienionych w </w:t>
      </w:r>
      <w:r>
        <w:rPr>
          <w:rStyle w:val="Teksttreci2Kursywa"/>
        </w:rPr>
        <w:t>Załączniku nr 1</w:t>
      </w:r>
      <w:r>
        <w:t xml:space="preserve"> określana jest każdorazowo w umowach o świadczenie usług dystrybucyjnych zawartych z OSD.</w:t>
      </w:r>
    </w:p>
    <w:p w:rsidR="00B16B97" w:rsidRDefault="00B64D9C">
      <w:pPr>
        <w:pStyle w:val="Teksttreci20"/>
        <w:numPr>
          <w:ilvl w:val="0"/>
          <w:numId w:val="6"/>
        </w:numPr>
        <w:shd w:val="clear" w:color="auto" w:fill="auto"/>
        <w:tabs>
          <w:tab w:val="left" w:pos="305"/>
        </w:tabs>
        <w:spacing w:before="0" w:after="60" w:line="270" w:lineRule="exact"/>
        <w:ind w:left="340" w:hanging="340"/>
      </w:pPr>
      <w:r>
        <w:t>Energia elektryczna kupowana na podstawie niniejszej Umowy zużywana będzie na potrzeby odbiorcy końcowego.</w:t>
      </w:r>
    </w:p>
    <w:p w:rsidR="00B16B97" w:rsidRDefault="00B64D9C">
      <w:pPr>
        <w:pStyle w:val="Teksttreci20"/>
        <w:shd w:val="clear" w:color="auto" w:fill="auto"/>
        <w:spacing w:before="0" w:after="51" w:line="270" w:lineRule="exact"/>
        <w:ind w:firstLine="0"/>
        <w:jc w:val="center"/>
      </w:pPr>
      <w:r w:rsidRPr="00A13C62">
        <w:rPr>
          <w:b/>
        </w:rPr>
        <w:t>Zobowiązania Stron</w:t>
      </w:r>
      <w:r>
        <w:br/>
      </w:r>
      <w:r w:rsidR="00A13C62">
        <w:rPr>
          <w:rStyle w:val="Teksttreci2115ptOdstpy0pt"/>
          <w:b w:val="0"/>
          <w:bCs w:val="0"/>
        </w:rPr>
        <w:t>§</w:t>
      </w:r>
      <w:r>
        <w:rPr>
          <w:rStyle w:val="Teksttreci2115ptOdstpy0pt"/>
          <w:b w:val="0"/>
          <w:bCs w:val="0"/>
        </w:rPr>
        <w:t>6</w:t>
      </w:r>
    </w:p>
    <w:p w:rsidR="00B16B97" w:rsidRPr="00A13C62" w:rsidRDefault="00B64D9C">
      <w:pPr>
        <w:pStyle w:val="Teksttreci20"/>
        <w:shd w:val="clear" w:color="auto" w:fill="auto"/>
        <w:spacing w:before="0" w:line="281" w:lineRule="exact"/>
        <w:ind w:left="340" w:hanging="340"/>
        <w:rPr>
          <w:b/>
        </w:rPr>
      </w:pPr>
      <w:r w:rsidRPr="00A13C62">
        <w:rPr>
          <w:b/>
        </w:rPr>
        <w:t>Zobowiązania Wykonawcy:</w:t>
      </w:r>
    </w:p>
    <w:p w:rsidR="00B16B97" w:rsidRDefault="00B64D9C">
      <w:pPr>
        <w:pStyle w:val="Teksttreci20"/>
        <w:numPr>
          <w:ilvl w:val="0"/>
          <w:numId w:val="7"/>
        </w:numPr>
        <w:shd w:val="clear" w:color="auto" w:fill="auto"/>
        <w:tabs>
          <w:tab w:val="left" w:pos="291"/>
        </w:tabs>
        <w:spacing w:before="0" w:line="281" w:lineRule="exact"/>
        <w:ind w:left="340" w:hanging="340"/>
      </w:pPr>
      <w:r>
        <w:t>Wykonawca zobowiązuje się do:</w:t>
      </w:r>
    </w:p>
    <w:p w:rsidR="00B16B97" w:rsidRDefault="004C1BDF">
      <w:pPr>
        <w:pStyle w:val="Teksttreci20"/>
        <w:shd w:val="clear" w:color="auto" w:fill="auto"/>
        <w:spacing w:before="0" w:line="281" w:lineRule="exact"/>
        <w:ind w:left="660" w:hanging="320"/>
      </w:pPr>
      <w:r>
        <w:t>1)</w:t>
      </w:r>
      <w:r w:rsidR="00B64D9C">
        <w:t xml:space="preserve"> złożenia do OSD, w imieniu własnym i Zamawiającego zgłoszenia o zawarciu umowy na sprzedaż energii elektrycznej,</w:t>
      </w:r>
    </w:p>
    <w:p w:rsidR="00B16B97" w:rsidRDefault="00B64D9C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81" w:lineRule="exact"/>
        <w:ind w:left="660" w:hanging="320"/>
      </w:pPr>
      <w:r>
        <w:t>złożenia w imieniu Zamawiającego wniosków o zawarcie umów dystrybucyjnych z OSD oraz zawarcia w imieniu i na rzecz Zamawiającego umowy o świadczenie usług dystrybucji energii elektrycznej lub złożenia oświadczenia o zgodzie na zawarcie umów o świadczenie usług dystrybucji, o ile na dzień zawarcia niniejszej umowy Zamawiający nie posiada ważnej umowy o świadczenie usług dystrybucji. Zamawiający dopuszcza wzór pełnomocnictwa obowiązującego u Wykonawcy, jeżeli spełnia warunki zgodnie z aktualnie obowiązującymi.</w:t>
      </w:r>
    </w:p>
    <w:p w:rsidR="00B16B97" w:rsidRDefault="00B64D9C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81" w:lineRule="exact"/>
        <w:ind w:left="660" w:hanging="320"/>
      </w:pPr>
      <w:r>
        <w:t>reprezentowania Zamawiającego przed OSD w procesie zmiany sprzedawcy. Zamawiający ponosi odpowiedzialność za terminowość i poprawność przekazanych danych, niezbędnych do przeprowadzenia procedury zmiany sprzedawcy.</w:t>
      </w:r>
    </w:p>
    <w:p w:rsidR="00B16B97" w:rsidRDefault="00B64D9C">
      <w:pPr>
        <w:pStyle w:val="Teksttreci20"/>
        <w:shd w:val="clear" w:color="auto" w:fill="auto"/>
        <w:spacing w:before="0" w:line="270" w:lineRule="exact"/>
        <w:ind w:left="380" w:firstLine="0"/>
      </w:pPr>
      <w:r>
        <w:t xml:space="preserve">Czynności opisane w pkt 1), 2) Wykonawca podejmie bez zbędnej zwłoki, w terminie umożliwiającym rozpoczęcie dostaw w terminach opisanych w </w:t>
      </w:r>
      <w:r>
        <w:rPr>
          <w:rStyle w:val="Teksttreci2Kursywa"/>
        </w:rPr>
        <w:t>Załączniku nr 1</w:t>
      </w:r>
      <w:r>
        <w:t xml:space="preserve"> kolumna „Okres dostaw", mając na względzie konieczność przeprowadzenia procedury zmiany sprzedawcy przy uwzględnieniu procesu zgłaszania reklamacji w przypadku wystąpienia negatywnych weryfikacji zgłoszenia. O fakcie zgłoszenia umowy (zgodnie z treścią ust.l pkt 1) Wykonawca powiadomi Zamawiającego w formie pisemnej lub drogą </w:t>
      </w:r>
      <w:r>
        <w:lastRenderedPageBreak/>
        <w:t>elektroniczną na wskazany przez Zamawiającego numer/adres e-mail, przy czym powiadomienie drogą elektroniczną wymaga zwrotnego potwierdzenia przez Zamawiającego otrzymania zawiadomienia. W dniu zawarcia niniejszej Umowy Zamawiający udzieli Wykonawcy stosownych Pełnomocnictw w tym zakresie.</w:t>
      </w:r>
    </w:p>
    <w:p w:rsidR="00B16B97" w:rsidRDefault="00B64D9C">
      <w:pPr>
        <w:pStyle w:val="Teksttreci20"/>
        <w:shd w:val="clear" w:color="auto" w:fill="auto"/>
        <w:spacing w:before="0" w:line="270" w:lineRule="exact"/>
        <w:ind w:left="380" w:firstLine="0"/>
      </w:pPr>
      <w:r>
        <w:t xml:space="preserve">Zgłoszenie, o którym mowa w pkt 1), Wykonawca dokona w oparciu o dane do zmiany sprzedawcy przekazane przez Zamawiającego na adres e-mail Wykonawcy, zgodnie z </w:t>
      </w:r>
      <w:r w:rsidR="004C1BDF">
        <w:t xml:space="preserve">opisem zawartym w Specyfikacji </w:t>
      </w:r>
      <w:r>
        <w:t>Warunków Zamówienia.</w:t>
      </w:r>
    </w:p>
    <w:p w:rsidR="00B16B97" w:rsidRDefault="00B64D9C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0" w:lineRule="exact"/>
        <w:ind w:left="380" w:hanging="380"/>
      </w:pPr>
      <w:r>
        <w:t>Wykonawca zobowiązuje się do dokonania wszelkich czynności i uzgodnień z OSD niezbędnych do przeprowadzenia procedury zmiany sprzedawcy. W przypadku zaistnienia okoliczności uniemożliwiających lub opóźniających zmianę sprzedawcy, Wykonawca niezwłocznie poinformuje o tym fakcie Zamawiającego w formie pisemnej lub drogą elektroniczną na wskazany przez Zamawiającego numer/adres e-mail, przy czym powiadomienie drogą elektroniczną wymaga zwrotnego potwierdzenia przez Zamawiającego faktu otrzymania zawiadomienia.</w:t>
      </w:r>
    </w:p>
    <w:p w:rsidR="00B16B97" w:rsidRDefault="00B64D9C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51" w:line="270" w:lineRule="exact"/>
        <w:ind w:left="380" w:hanging="380"/>
      </w:pPr>
      <w:r>
        <w:t>Wykonawca zobowiązuje się do pełnienia funkcji podmiotu odpowiedzialnego za bilansowanie handlowe dla energii elektrycznej sprzedanej w ramach tej Umowy. Koszty wynikające z dokonania bilansowania uwzględnione są w cenie energii elektrycznej. Tym samym Wykonawca zwalnia Zamawiającego z wszelkich kosztów i obowiązków związanych z bilansowaniem handlowym.</w:t>
      </w:r>
    </w:p>
    <w:p w:rsidR="004D0D00" w:rsidRDefault="004D0D00">
      <w:pPr>
        <w:pStyle w:val="Teksttreci20"/>
        <w:shd w:val="clear" w:color="auto" w:fill="auto"/>
        <w:spacing w:before="0" w:line="281" w:lineRule="exact"/>
        <w:ind w:left="40" w:firstLine="0"/>
        <w:jc w:val="center"/>
      </w:pPr>
    </w:p>
    <w:p w:rsidR="00B16B97" w:rsidRDefault="00B64D9C">
      <w:pPr>
        <w:pStyle w:val="Teksttreci20"/>
        <w:shd w:val="clear" w:color="auto" w:fill="auto"/>
        <w:spacing w:before="0" w:line="281" w:lineRule="exact"/>
        <w:ind w:left="40" w:firstLine="0"/>
        <w:jc w:val="center"/>
      </w:pPr>
      <w:r>
        <w:t>§7</w:t>
      </w:r>
    </w:p>
    <w:p w:rsidR="00B16B97" w:rsidRDefault="00B64D9C">
      <w:pPr>
        <w:pStyle w:val="Teksttreci20"/>
        <w:numPr>
          <w:ilvl w:val="0"/>
          <w:numId w:val="8"/>
        </w:numPr>
        <w:shd w:val="clear" w:color="auto" w:fill="auto"/>
        <w:tabs>
          <w:tab w:val="left" w:pos="280"/>
        </w:tabs>
        <w:spacing w:before="0" w:line="281" w:lineRule="exact"/>
        <w:ind w:firstLine="0"/>
      </w:pPr>
      <w:r>
        <w:t>Zamawiający zobowiązuje się do:</w:t>
      </w:r>
    </w:p>
    <w:p w:rsidR="00B16B97" w:rsidRDefault="00B64D9C">
      <w:pPr>
        <w:pStyle w:val="Teksttreci20"/>
        <w:numPr>
          <w:ilvl w:val="0"/>
          <w:numId w:val="9"/>
        </w:numPr>
        <w:shd w:val="clear" w:color="auto" w:fill="auto"/>
        <w:tabs>
          <w:tab w:val="left" w:pos="671"/>
        </w:tabs>
        <w:spacing w:before="0" w:line="281" w:lineRule="exact"/>
        <w:ind w:left="640" w:hanging="260"/>
      </w:pPr>
      <w:r>
        <w:t>Pobierania energii zgodnie z obowiązującymi przepisami i warunkami Umowy.</w:t>
      </w:r>
    </w:p>
    <w:p w:rsidR="00B16B97" w:rsidRDefault="00B64D9C">
      <w:pPr>
        <w:pStyle w:val="Teksttreci20"/>
        <w:numPr>
          <w:ilvl w:val="0"/>
          <w:numId w:val="9"/>
        </w:numPr>
        <w:shd w:val="clear" w:color="auto" w:fill="auto"/>
        <w:tabs>
          <w:tab w:val="left" w:pos="678"/>
        </w:tabs>
        <w:spacing w:before="0" w:line="281" w:lineRule="exact"/>
        <w:ind w:left="640" w:hanging="260"/>
      </w:pPr>
      <w:r>
        <w:t>Terminowego regulowania należności za energię elektryczną.</w:t>
      </w:r>
    </w:p>
    <w:p w:rsidR="00B16B97" w:rsidRDefault="00B64D9C">
      <w:pPr>
        <w:pStyle w:val="Teksttreci20"/>
        <w:numPr>
          <w:ilvl w:val="0"/>
          <w:numId w:val="9"/>
        </w:numPr>
        <w:shd w:val="clear" w:color="auto" w:fill="auto"/>
        <w:tabs>
          <w:tab w:val="left" w:pos="678"/>
        </w:tabs>
        <w:spacing w:before="0" w:line="281" w:lineRule="exact"/>
        <w:ind w:left="640" w:hanging="260"/>
      </w:pPr>
      <w:r>
        <w:t>Przekazywania Wykonawcy istotnych informacji dotyczących realizacji Umowy, w szczególności o zmianach w umowach dystrybucyjnych mających wpływ na realizację Umowy oraz danych niezbędnych do dokonania czynności, do których Wykonawca zostanie umocowany przez Zamawiającego.</w:t>
      </w:r>
    </w:p>
    <w:p w:rsidR="00B16B97" w:rsidRDefault="00B64D9C">
      <w:pPr>
        <w:pStyle w:val="Teksttreci20"/>
        <w:numPr>
          <w:ilvl w:val="0"/>
          <w:numId w:val="8"/>
        </w:numPr>
        <w:shd w:val="clear" w:color="auto" w:fill="auto"/>
        <w:tabs>
          <w:tab w:val="left" w:pos="280"/>
        </w:tabs>
        <w:spacing w:before="0" w:line="281" w:lineRule="exact"/>
        <w:ind w:left="380" w:hanging="380"/>
      </w:pPr>
      <w:r>
        <w:t>Zamawiający oświadcza, że w przypadku, gdy jeszcze nie posiada ważnych umów o świadczenie usług dystrybucyjnych, udzieli Wykonawcy niezbędnego Pełnomocnictwa do złożenia wniosków oraz podpisania z OSD w imieniu i na rzecz Zamawiającego (Odbiorcy) umów dystrybucji energii elektrycznej lub złożenia stosownego oświadczenia o zgodzie na ich zawarcie oraz zapewni ich utrzymanie w mocy przez cały okres planowanych dostaw. Koszty wynikające ze świadczenia przez OSD usług dystrybucji energii elektrycznej ponosić będą poszczególni Odbiorcy energii elektrycznej.</w:t>
      </w:r>
    </w:p>
    <w:p w:rsidR="00B16B97" w:rsidRDefault="00B64D9C">
      <w:pPr>
        <w:pStyle w:val="Teksttreci2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81" w:lineRule="exact"/>
        <w:ind w:left="380" w:hanging="380"/>
      </w:pPr>
      <w:r>
        <w:t>W przypadku rozwiązania umowy na świadczenie usług dystrybucyjnych zawartej pomiędzy Zamawiającym (Odbiorcą) a OSD, lub zamiarze jej rozwiązania, Zamawiający (Odbiorca) zobowiązany jest niezwłocznie powiadomić Wykonawcę.</w:t>
      </w:r>
    </w:p>
    <w:p w:rsidR="00AE5A98" w:rsidRDefault="00AE5A98">
      <w:pPr>
        <w:pStyle w:val="Teksttreci60"/>
        <w:shd w:val="clear" w:color="auto" w:fill="auto"/>
        <w:ind w:left="40"/>
      </w:pPr>
    </w:p>
    <w:p w:rsidR="00B16B97" w:rsidRDefault="00B64D9C">
      <w:pPr>
        <w:pStyle w:val="Teksttreci60"/>
        <w:shd w:val="clear" w:color="auto" w:fill="auto"/>
        <w:ind w:left="40"/>
      </w:pPr>
      <w:r>
        <w:t>§8</w:t>
      </w:r>
    </w:p>
    <w:p w:rsidR="00B16B97" w:rsidRPr="00A13C62" w:rsidRDefault="00B64D9C" w:rsidP="00AE5A98">
      <w:pPr>
        <w:pStyle w:val="Teksttreci20"/>
        <w:shd w:val="clear" w:color="auto" w:fill="auto"/>
        <w:spacing w:before="0" w:line="281" w:lineRule="exact"/>
        <w:ind w:firstLine="0"/>
        <w:jc w:val="center"/>
        <w:rPr>
          <w:b/>
        </w:rPr>
      </w:pPr>
      <w:r w:rsidRPr="00A13C62">
        <w:rPr>
          <w:b/>
        </w:rPr>
        <w:t>Strony zobowiązują się do:</w:t>
      </w:r>
    </w:p>
    <w:p w:rsidR="00B16B97" w:rsidRDefault="00B64D9C">
      <w:pPr>
        <w:pStyle w:val="Teksttreci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81" w:lineRule="exact"/>
        <w:ind w:left="380" w:hanging="380"/>
      </w:pPr>
      <w:r>
        <w:t>Niezwłocznego wzajemnego informowania się wszelkich okolicznościach mających wpływ na rozliczenia za energię.</w:t>
      </w:r>
    </w:p>
    <w:p w:rsidR="00B16B97" w:rsidRDefault="00B64D9C">
      <w:pPr>
        <w:pStyle w:val="Teksttreci20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109" w:line="281" w:lineRule="exact"/>
        <w:ind w:left="380" w:hanging="380"/>
      </w:pPr>
      <w:r>
        <w:t>Zapewnienia wzajemnego dostępu do danych oraz wglądu do materiałów stanowiących podstawę do rozliczeń za dostarczoną energię.</w:t>
      </w:r>
    </w:p>
    <w:p w:rsidR="00B16B97" w:rsidRDefault="00B64D9C">
      <w:pPr>
        <w:pStyle w:val="Teksttreci20"/>
        <w:shd w:val="clear" w:color="auto" w:fill="auto"/>
        <w:spacing w:before="0" w:after="89" w:line="220" w:lineRule="exact"/>
        <w:ind w:left="40" w:firstLine="0"/>
        <w:jc w:val="center"/>
      </w:pPr>
      <w:r>
        <w:t>§9</w:t>
      </w:r>
    </w:p>
    <w:p w:rsidR="00AE5A98" w:rsidRDefault="00B64D9C" w:rsidP="00AE5A98">
      <w:pPr>
        <w:pStyle w:val="Teksttreci20"/>
        <w:shd w:val="clear" w:color="auto" w:fill="auto"/>
        <w:spacing w:before="0" w:line="266" w:lineRule="exact"/>
        <w:ind w:firstLine="0"/>
      </w:pPr>
      <w:r>
        <w:t>Strony ustalają, że w przypadku wprowadzenia w trybie zgodnym z prawem, ograniczeń w dostarczaniu i poborze energii, Zamawiający (Odbiorca) jest obowiązany do dostosowania dobowego poboru energii do planu ograniczeń, stosownie do komunikatów radiowych lub indywidualnego zawiadomienia. Za ewentualnie wynikłe z tego tytułu szkody Wykonawca nie ponosi odpowiedzialności.</w:t>
      </w:r>
    </w:p>
    <w:p w:rsidR="00AE5A98" w:rsidRDefault="00AE5A98" w:rsidP="00AE5A98">
      <w:pPr>
        <w:pStyle w:val="Teksttreci20"/>
        <w:shd w:val="clear" w:color="auto" w:fill="auto"/>
        <w:spacing w:before="0" w:line="266" w:lineRule="exact"/>
        <w:ind w:firstLine="0"/>
      </w:pPr>
    </w:p>
    <w:p w:rsidR="00B16B97" w:rsidRPr="00A13C62" w:rsidRDefault="00A13C62" w:rsidP="00AE5A98">
      <w:pPr>
        <w:pStyle w:val="Teksttreci20"/>
        <w:shd w:val="clear" w:color="auto" w:fill="auto"/>
        <w:spacing w:before="0" w:line="266" w:lineRule="exact"/>
        <w:ind w:firstLine="0"/>
        <w:jc w:val="center"/>
        <w:rPr>
          <w:b/>
        </w:rPr>
      </w:pPr>
      <w:r w:rsidRPr="00A13C62">
        <w:rPr>
          <w:b/>
        </w:rPr>
        <w:t>Obsługa/Standardy jakościowe/Bonifika</w:t>
      </w:r>
      <w:r w:rsidR="00B64D9C" w:rsidRPr="00A13C62">
        <w:rPr>
          <w:b/>
        </w:rPr>
        <w:t>ty</w:t>
      </w:r>
    </w:p>
    <w:p w:rsidR="00B16B97" w:rsidRDefault="00B64D9C">
      <w:pPr>
        <w:pStyle w:val="Teksttreci70"/>
        <w:shd w:val="clear" w:color="auto" w:fill="auto"/>
        <w:spacing w:before="0"/>
      </w:pPr>
      <w:r>
        <w:t>§10</w:t>
      </w:r>
    </w:p>
    <w:p w:rsidR="00B16B97" w:rsidRDefault="00B64D9C">
      <w:pPr>
        <w:pStyle w:val="Teksttreci20"/>
        <w:numPr>
          <w:ilvl w:val="0"/>
          <w:numId w:val="11"/>
        </w:numPr>
        <w:shd w:val="clear" w:color="auto" w:fill="auto"/>
        <w:tabs>
          <w:tab w:val="left" w:pos="287"/>
        </w:tabs>
        <w:spacing w:before="0" w:line="277" w:lineRule="exact"/>
        <w:ind w:left="340" w:hanging="340"/>
      </w:pPr>
      <w:r>
        <w:t xml:space="preserve">Wykonawca zobowiązuje się zapewnić standardy jakościowe obsługi. W przypadku niedotrzymania standardów jakościowych obsługi Zamawiający (Odbiorca) ma prawo do żądania od </w:t>
      </w:r>
      <w:r>
        <w:rPr>
          <w:rStyle w:val="Teksttreci2Pogrubienie"/>
        </w:rPr>
        <w:t xml:space="preserve">Wykonawcy </w:t>
      </w:r>
      <w:r>
        <w:t>bonifikaty.</w:t>
      </w:r>
    </w:p>
    <w:p w:rsidR="00B16B97" w:rsidRDefault="00B64D9C">
      <w:pPr>
        <w:pStyle w:val="Teksttreci20"/>
        <w:numPr>
          <w:ilvl w:val="0"/>
          <w:numId w:val="11"/>
        </w:numPr>
        <w:shd w:val="clear" w:color="auto" w:fill="auto"/>
        <w:tabs>
          <w:tab w:val="left" w:pos="287"/>
        </w:tabs>
        <w:spacing w:before="0" w:line="277" w:lineRule="exact"/>
        <w:ind w:left="340" w:hanging="340"/>
      </w:pPr>
      <w:r>
        <w:t xml:space="preserve">W przypadku niedotrzymania standardów jakościowych obsługi, określonych obowiązującymi przepisami Prawa energetycznego, Wykonawca zobowiązany jest na podstawie pisemnego wniosku, w przypadku uznania jego zasadności, do udzielenia bonifikat w wysokości określonej Prawem energetycznym oraz </w:t>
      </w:r>
      <w:r>
        <w:lastRenderedPageBreak/>
        <w:t>zgodnie z obowiązującymi rozporządzeniami do ww. ustawy lub innym, obowiązującym w chwili zaistnienia przywołanej okoliczności, aktem prawnym.</w:t>
      </w:r>
    </w:p>
    <w:p w:rsidR="00B16B97" w:rsidRDefault="00B64D9C">
      <w:pPr>
        <w:pStyle w:val="Teksttreci20"/>
        <w:numPr>
          <w:ilvl w:val="0"/>
          <w:numId w:val="11"/>
        </w:numPr>
        <w:shd w:val="clear" w:color="auto" w:fill="auto"/>
        <w:tabs>
          <w:tab w:val="left" w:pos="287"/>
        </w:tabs>
        <w:spacing w:before="0" w:line="277" w:lineRule="exact"/>
        <w:ind w:left="340" w:hanging="340"/>
      </w:pPr>
      <w:r>
        <w:t>Wykonawca uwzględni należną bonifikatę na fakturze, a w przypadku braku możliwości uwzględnienia bonifikaty na fakturze, Wykonawca udzieli jej w oparciu o inny dokument, np. notę księgową lub, na żądanie Zamawiającego, wypłaci należną bonifikatę w formie przelewu na wskazany rachunek bankowy.</w:t>
      </w:r>
    </w:p>
    <w:p w:rsidR="00B16B97" w:rsidRDefault="00B64D9C">
      <w:pPr>
        <w:pStyle w:val="Teksttreci20"/>
        <w:numPr>
          <w:ilvl w:val="0"/>
          <w:numId w:val="11"/>
        </w:numPr>
        <w:shd w:val="clear" w:color="auto" w:fill="auto"/>
        <w:tabs>
          <w:tab w:val="left" w:pos="298"/>
        </w:tabs>
        <w:spacing w:before="0" w:line="277" w:lineRule="exact"/>
        <w:ind w:left="340" w:hanging="340"/>
      </w:pPr>
      <w:r>
        <w:t>Wykonawca zobowiązany jest do udzielania Zamawiającemu odpowiedzi na złożone (pisemnie/drogą elektroniczną) zapytania, wnioski (w szczególności dotyczące rozliczeń, procedury zmiany sprzedawcy, dostaw rezerwowych) w terminie nie późniejszym niż 14 dni od daty wpływu do Wykonawcy. W przypadku braku odpowiedzi w umownym terminie (w odniesieniu do okoliczności innych niż opisane w ust. 1-3 powyżej) Zamawiającemu przysługuje prawo do naliczenia kary umownej, na zasadach opisanych w §18 ust. 4 Umowy.</w:t>
      </w:r>
    </w:p>
    <w:p w:rsidR="00B16B97" w:rsidRDefault="00B64D9C">
      <w:pPr>
        <w:pStyle w:val="Teksttreci20"/>
        <w:numPr>
          <w:ilvl w:val="0"/>
          <w:numId w:val="11"/>
        </w:numPr>
        <w:shd w:val="clear" w:color="auto" w:fill="auto"/>
        <w:tabs>
          <w:tab w:val="left" w:pos="298"/>
        </w:tabs>
        <w:spacing w:before="0" w:after="240" w:line="277" w:lineRule="exact"/>
        <w:ind w:left="340" w:hanging="340"/>
      </w:pPr>
      <w:r>
        <w:t>Wykonawca nie ponosi odpowiedzialności za niedostarczenie energii elektrycznej do obiektów Zamawiającego (Odbiorcy) w przypadku klęsk żywiołowych, innych przypadków siły wyższej, awarii w systemie oraz awarii sieciowych, jak również z powodu</w:t>
      </w:r>
      <w:r w:rsidR="004C1BDF">
        <w:t xml:space="preserve"> wyłączeń dokonywanych przez OSD</w:t>
      </w:r>
      <w:r>
        <w:t>.</w:t>
      </w:r>
    </w:p>
    <w:p w:rsidR="00B16B97" w:rsidRDefault="00B64D9C">
      <w:pPr>
        <w:pStyle w:val="Teksttreci20"/>
        <w:shd w:val="clear" w:color="auto" w:fill="auto"/>
        <w:spacing w:before="0" w:line="277" w:lineRule="exact"/>
        <w:ind w:left="4780" w:right="3960" w:hanging="560"/>
        <w:jc w:val="left"/>
      </w:pPr>
      <w:r w:rsidRPr="00A13C62">
        <w:rPr>
          <w:b/>
        </w:rPr>
        <w:t>Ceny i stawki opłat</w:t>
      </w:r>
      <w:r>
        <w:t xml:space="preserve"> </w:t>
      </w:r>
      <w:r>
        <w:rPr>
          <w:rStyle w:val="Teksttreci2Odstpy0pt"/>
        </w:rPr>
        <w:t>§11</w:t>
      </w:r>
    </w:p>
    <w:p w:rsidR="00B16B97" w:rsidRDefault="00B64D9C">
      <w:pPr>
        <w:pStyle w:val="Teksttreci20"/>
        <w:numPr>
          <w:ilvl w:val="0"/>
          <w:numId w:val="12"/>
        </w:numPr>
        <w:shd w:val="clear" w:color="auto" w:fill="auto"/>
        <w:tabs>
          <w:tab w:val="left" w:pos="287"/>
        </w:tabs>
        <w:spacing w:before="0" w:line="277" w:lineRule="exact"/>
        <w:ind w:left="340" w:hanging="340"/>
      </w:pPr>
      <w:r>
        <w:t>Wynagrodzenie Wykonawcy z tytułu realizacji niniejszej Umowy obliczane będzie jako iloczyn ilości faktycznie zużytej energii elektrycznej (ustalonej na podstawie danych pomiarowo-rozliczeniowych przekazanych Wykonawcy przez OSD) oraz ceny jednostkowej energii elektrycznej, powiększony o należny podatek VAT, zgodnie ze złożonym formularzem cenowym stanowiącym załącznik do niniejszej umowy.</w:t>
      </w:r>
    </w:p>
    <w:p w:rsidR="00B16B97" w:rsidRDefault="00B64D9C">
      <w:pPr>
        <w:pStyle w:val="Teksttreci20"/>
        <w:numPr>
          <w:ilvl w:val="0"/>
          <w:numId w:val="12"/>
        </w:numPr>
        <w:shd w:val="clear" w:color="auto" w:fill="auto"/>
        <w:tabs>
          <w:tab w:val="left" w:pos="287"/>
          <w:tab w:val="left" w:leader="dot" w:pos="7387"/>
          <w:tab w:val="left" w:leader="dot" w:pos="7520"/>
        </w:tabs>
        <w:spacing w:before="0" w:line="277" w:lineRule="exact"/>
        <w:ind w:left="340" w:hanging="340"/>
      </w:pPr>
      <w:r>
        <w:t>Przewidywana wartość umowy w okresie jej realizacji wyniesie brutto</w:t>
      </w:r>
      <w:r>
        <w:tab/>
      </w:r>
      <w:r>
        <w:tab/>
        <w:t xml:space="preserve"> zł (słownie złotych brutto</w:t>
      </w:r>
    </w:p>
    <w:p w:rsidR="00B16B97" w:rsidRDefault="00B64D9C">
      <w:pPr>
        <w:pStyle w:val="Teksttreci20"/>
        <w:shd w:val="clear" w:color="auto" w:fill="auto"/>
        <w:spacing w:before="0" w:line="277" w:lineRule="exact"/>
        <w:ind w:left="340" w:firstLine="0"/>
      </w:pPr>
      <w:r>
        <w:t>.../100), przy uwzględnieniu szacowanych zużyć w odniesieniu do poszczególnych punktów poboru zgodnie z Załącznikiem nr 1 do Umowy. W przypadku pobrania większej ilości energii elektrycznej (niż wskazana w §5 wielkość prognozowana) zamawiający/odbiorca zobowiązany będzie do zapłaty za faktycznie zużytą ilość energii wg cen jednostkowych określonych w dokumentacji przetargowej oraz niniejszej umowie.</w:t>
      </w:r>
    </w:p>
    <w:p w:rsidR="00B16B97" w:rsidRDefault="00B64D9C">
      <w:pPr>
        <w:pStyle w:val="Teksttreci20"/>
        <w:numPr>
          <w:ilvl w:val="0"/>
          <w:numId w:val="12"/>
        </w:numPr>
        <w:shd w:val="clear" w:color="auto" w:fill="auto"/>
        <w:tabs>
          <w:tab w:val="left" w:pos="287"/>
        </w:tabs>
        <w:spacing w:before="0" w:after="57" w:line="277" w:lineRule="exact"/>
        <w:ind w:left="340" w:hanging="340"/>
      </w:pPr>
      <w:r>
        <w:t>Stawki określone w ust.l oraz w złożonej Ofercie pozostają przez cały okres umowy niezmienne z zastrzeżeniem zapisów §17 pkt 1) Umowy.</w:t>
      </w:r>
    </w:p>
    <w:p w:rsidR="00AE5A98" w:rsidRDefault="00AE5A98">
      <w:pPr>
        <w:pStyle w:val="Teksttreci20"/>
        <w:shd w:val="clear" w:color="auto" w:fill="auto"/>
        <w:spacing w:before="0" w:line="281" w:lineRule="exact"/>
        <w:ind w:firstLine="0"/>
        <w:jc w:val="center"/>
        <w:rPr>
          <w:b/>
        </w:rPr>
      </w:pPr>
    </w:p>
    <w:p w:rsidR="00B16B97" w:rsidRPr="00A13C62" w:rsidRDefault="00B64D9C">
      <w:pPr>
        <w:pStyle w:val="Teksttreci20"/>
        <w:shd w:val="clear" w:color="auto" w:fill="auto"/>
        <w:spacing w:before="0" w:line="281" w:lineRule="exact"/>
        <w:ind w:firstLine="0"/>
        <w:jc w:val="center"/>
        <w:rPr>
          <w:b/>
        </w:rPr>
      </w:pPr>
      <w:r w:rsidRPr="00A13C62">
        <w:rPr>
          <w:b/>
        </w:rPr>
        <w:t>Rozliczenia</w:t>
      </w:r>
    </w:p>
    <w:p w:rsidR="00B16B97" w:rsidRDefault="00B64D9C">
      <w:pPr>
        <w:pStyle w:val="Teksttreci80"/>
        <w:shd w:val="clear" w:color="auto" w:fill="auto"/>
      </w:pPr>
      <w:r>
        <w:t>§12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tabs>
          <w:tab w:val="left" w:pos="287"/>
        </w:tabs>
        <w:spacing w:before="0" w:line="281" w:lineRule="exact"/>
        <w:ind w:left="340" w:hanging="340"/>
      </w:pPr>
      <w:r>
        <w:t>Rozliczenia za pobraną energię elektryczną odbywać się będą zgodnie z okresem rozliczeniowym stosowanym przez OSD działającym na danym terenie. Wykazany na fakturze okres rozliczeniowy musi być zgodny z okresem rozliczeniowym udostępnionym Wykonawcy przez OSD. W przypadku stwierdzenia różnicy w okresie rozliczeniowym, Zamawiającemu przysługuje uprawnienie do złożenia reklamacji.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tabs>
          <w:tab w:val="left" w:pos="287"/>
        </w:tabs>
        <w:spacing w:before="0" w:line="281" w:lineRule="exact"/>
        <w:ind w:left="340" w:hanging="340"/>
      </w:pPr>
      <w:r>
        <w:t>Wykonawca otrzymywać będzie wynagrodzenie z tytułu realizacji niniejszej umowy wyłącznie na podstawie danych o zużyciu energii elektrycznej przekazanych przez OSD za dany okres rozliczeniowy. Na pisemne żądanie Zamawiającego (Odbiorcy) Wykonawca zobowiązany jest do udzielenia pisemnej informacji w sprawie uzyskania od OSD danych o zużyciu, o których mowa w zdaniu pierwszym. W razie konieczności uzyskania informacji od OSD, Wykonawca upoważnia niniejszym Zamawiającego (Odbiorcę) do uzyskania od OSD danych stanowiących podstawę rozliczenia energii elektrycznej, w tym do uzyskania informacji o terminach udostępnienia Wykonawcy danych.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tabs>
          <w:tab w:val="left" w:pos="293"/>
        </w:tabs>
        <w:spacing w:before="0" w:line="277" w:lineRule="exact"/>
        <w:ind w:left="340" w:hanging="340"/>
      </w:pPr>
      <w:r>
        <w:t>Wykonawca wystawia faktury nie później niż w terminie 10 dni roboczych od daty uzyskania od OSD danych o zużyciu energii elekt</w:t>
      </w:r>
      <w:r w:rsidR="005A0477">
        <w:t>rycznej, z terminem płatności 14</w:t>
      </w:r>
      <w:bookmarkStart w:id="0" w:name="_GoBack"/>
      <w:bookmarkEnd w:id="0"/>
      <w:r>
        <w:t xml:space="preserve"> dni od daty wystawienia faktury do Zamawiającego/ Odbiorcy.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tabs>
          <w:tab w:val="left" w:pos="293"/>
        </w:tabs>
        <w:spacing w:before="0" w:line="277" w:lineRule="exact"/>
        <w:ind w:left="340" w:hanging="340"/>
      </w:pPr>
      <w:r>
        <w:t>W przypadku niedotrzymania terminu płatności faktur Wykonawcy przysługuje prawo do naliczenia odsetek ustawowych, z zastrzeżeniem zapisów ust. 7-9.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tabs>
          <w:tab w:val="left" w:pos="293"/>
        </w:tabs>
        <w:spacing w:before="0" w:line="277" w:lineRule="exact"/>
        <w:ind w:left="340" w:hanging="340"/>
      </w:pPr>
      <w:r>
        <w:t>Zamawiającemu, w przypadku wątpliwości co do prawidłowości wystawionej faktury, przysługuje prawo do wniesienia pisemnej reklamacji, którą Wykonawca ma obowiązek rozpatrzyć w terminie 14 dni od daty jej doręczenia.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tabs>
          <w:tab w:val="left" w:pos="293"/>
        </w:tabs>
        <w:spacing w:before="0" w:line="277" w:lineRule="exact"/>
        <w:ind w:left="340" w:hanging="340"/>
      </w:pPr>
      <w:r>
        <w:t xml:space="preserve">W przypadku uwzględnienia reklamacji, Wykonawca niezwłocznie wystawi fakturę korygującą, a powstałą nadpłatę zwróci na wskazany rachunek bankowy w terminie 14 dni kalendarzowych zgodnie z pisemnym żądaniem Zamawiającego. W przypadku powstania niedopłaty Zamawiający, na podstawie faktury </w:t>
      </w:r>
      <w:r>
        <w:lastRenderedPageBreak/>
        <w:t>korygującej, dokona zapłaty brakującej kwoty.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tabs>
          <w:tab w:val="left" w:pos="293"/>
        </w:tabs>
        <w:spacing w:before="0" w:line="277" w:lineRule="exact"/>
        <w:ind w:left="340" w:hanging="340"/>
      </w:pPr>
      <w:r>
        <w:t>Wniesienie przez Zamawiającego reklamacji do Wykonawcy nie zwalnia go z obowiązku terminowej zapłaty należności w wysokości określonej na fakturze, chyba że:</w:t>
      </w:r>
    </w:p>
    <w:p w:rsidR="00B16B97" w:rsidRDefault="00B64D9C">
      <w:pPr>
        <w:pStyle w:val="Teksttreci20"/>
        <w:numPr>
          <w:ilvl w:val="0"/>
          <w:numId w:val="14"/>
        </w:numPr>
        <w:shd w:val="clear" w:color="auto" w:fill="auto"/>
        <w:tabs>
          <w:tab w:val="left" w:pos="702"/>
        </w:tabs>
        <w:spacing w:before="0" w:line="277" w:lineRule="exact"/>
        <w:ind w:left="340" w:firstLine="0"/>
      </w:pPr>
      <w:r>
        <w:t>faktura wystawiona została niezgodnie z treścią ust. 1 i 2,</w:t>
      </w:r>
    </w:p>
    <w:p w:rsidR="00B16B97" w:rsidRDefault="00B64D9C">
      <w:pPr>
        <w:pStyle w:val="Teksttreci20"/>
        <w:numPr>
          <w:ilvl w:val="0"/>
          <w:numId w:val="14"/>
        </w:numPr>
        <w:shd w:val="clear" w:color="auto" w:fill="auto"/>
        <w:tabs>
          <w:tab w:val="left" w:pos="702"/>
        </w:tabs>
        <w:spacing w:before="0" w:line="277" w:lineRule="exact"/>
        <w:ind w:left="340" w:firstLine="0"/>
      </w:pPr>
      <w:r>
        <w:t>na fakturze uwzględniono punkty poboru nie należące do Zamawiającego,</w:t>
      </w:r>
    </w:p>
    <w:p w:rsidR="00B16B97" w:rsidRDefault="00B64D9C">
      <w:pPr>
        <w:pStyle w:val="Teksttreci20"/>
        <w:numPr>
          <w:ilvl w:val="0"/>
          <w:numId w:val="14"/>
        </w:numPr>
        <w:shd w:val="clear" w:color="auto" w:fill="auto"/>
        <w:tabs>
          <w:tab w:val="left" w:pos="702"/>
        </w:tabs>
        <w:spacing w:before="0" w:line="277" w:lineRule="exact"/>
        <w:ind w:left="720" w:hanging="380"/>
      </w:pPr>
      <w:r>
        <w:t>uwzględnione na fakturze stawki za energię elektryczną są niezgodne ze stawkami opisanymi w §11 Umowy oraz złożoną przez Wykonawcę ofertą lub zawierają dodatkowe nie uwzględnione w Umowie opłaty</w:t>
      </w:r>
    </w:p>
    <w:p w:rsidR="00B16B97" w:rsidRDefault="00B64D9C">
      <w:pPr>
        <w:pStyle w:val="Teksttreci20"/>
        <w:shd w:val="clear" w:color="auto" w:fill="auto"/>
        <w:spacing w:before="0" w:line="277" w:lineRule="exact"/>
        <w:ind w:left="340" w:firstLine="0"/>
      </w:pPr>
      <w:r>
        <w:t>w takiej sytuacji zawieszeniu ulega bieg terminu płatności przedmiotowej faktury do czasu rozpatrzenia reklamacji oraz dostarczenia przez Wykonawcę korekty faktury.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spacing w:before="0" w:line="277" w:lineRule="exact"/>
        <w:ind w:left="340" w:hanging="340"/>
      </w:pPr>
      <w:r>
        <w:t xml:space="preserve"> W przypadku stwierdzenia na fakturze zużyć rażąco odbiegających od zużyć dotychczasowych, Zamawiający wniesie reklamację do OSD i Wykonawcy.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tabs>
          <w:tab w:val="left" w:pos="293"/>
        </w:tabs>
        <w:spacing w:before="0" w:line="277" w:lineRule="exact"/>
        <w:ind w:left="340" w:hanging="340"/>
      </w:pPr>
      <w:r>
        <w:t>W przypadku stwierdzenia, że wykazane przez Wykonawcę na fakturze zużycie odbiega od zużycia wykazanego przez OSD na fakturze za usługi dystrybucji Zamawiający niezwłocznie wniesie do Wykonawcy reklamację.</w:t>
      </w:r>
    </w:p>
    <w:p w:rsidR="00B16B97" w:rsidRDefault="00B64D9C">
      <w:pPr>
        <w:pStyle w:val="Teksttreci20"/>
        <w:numPr>
          <w:ilvl w:val="0"/>
          <w:numId w:val="13"/>
        </w:numPr>
        <w:shd w:val="clear" w:color="auto" w:fill="auto"/>
        <w:tabs>
          <w:tab w:val="left" w:pos="385"/>
        </w:tabs>
        <w:spacing w:before="0" w:after="60" w:line="277" w:lineRule="exact"/>
        <w:ind w:left="340" w:hanging="340"/>
      </w:pPr>
      <w:r>
        <w:t>Złożenie reklamacji nie zwalnia Zamawiającego z obowiązku terminowej zapłaty należności.</w:t>
      </w:r>
    </w:p>
    <w:p w:rsidR="00AE5A98" w:rsidRDefault="00AE5A98">
      <w:pPr>
        <w:pStyle w:val="Teksttreci20"/>
        <w:shd w:val="clear" w:color="auto" w:fill="auto"/>
        <w:spacing w:before="0" w:line="277" w:lineRule="exact"/>
        <w:ind w:left="20" w:firstLine="0"/>
        <w:jc w:val="center"/>
        <w:rPr>
          <w:b/>
        </w:rPr>
      </w:pPr>
    </w:p>
    <w:p w:rsidR="00B16B97" w:rsidRPr="00A13C62" w:rsidRDefault="00B64D9C">
      <w:pPr>
        <w:pStyle w:val="Teksttreci20"/>
        <w:shd w:val="clear" w:color="auto" w:fill="auto"/>
        <w:spacing w:before="0" w:line="277" w:lineRule="exact"/>
        <w:ind w:left="20" w:firstLine="0"/>
        <w:jc w:val="center"/>
        <w:rPr>
          <w:b/>
        </w:rPr>
      </w:pPr>
      <w:r w:rsidRPr="00A13C62">
        <w:rPr>
          <w:b/>
        </w:rPr>
        <w:t>Płatności</w:t>
      </w:r>
    </w:p>
    <w:p w:rsidR="00B16B97" w:rsidRDefault="00B64D9C">
      <w:pPr>
        <w:pStyle w:val="Teksttreci20"/>
        <w:shd w:val="clear" w:color="auto" w:fill="auto"/>
        <w:spacing w:before="0" w:line="277" w:lineRule="exact"/>
        <w:ind w:left="20" w:firstLine="0"/>
        <w:jc w:val="center"/>
      </w:pPr>
      <w:r>
        <w:t>§13</w:t>
      </w:r>
    </w:p>
    <w:p w:rsidR="00B16B97" w:rsidRDefault="00B64D9C">
      <w:pPr>
        <w:pStyle w:val="Teksttreci20"/>
        <w:numPr>
          <w:ilvl w:val="0"/>
          <w:numId w:val="15"/>
        </w:numPr>
        <w:shd w:val="clear" w:color="auto" w:fill="auto"/>
        <w:tabs>
          <w:tab w:val="left" w:pos="293"/>
        </w:tabs>
        <w:spacing w:before="0" w:line="277" w:lineRule="exact"/>
        <w:ind w:left="340" w:hanging="340"/>
      </w:pPr>
      <w:r>
        <w:t>Faktury za pobraną energię elektryczną Wykonawca będzie wystawiać i przesyłać zgodnie z Załącznikiem nr 1 do Umowy.</w:t>
      </w:r>
    </w:p>
    <w:p w:rsidR="00B16B97" w:rsidRDefault="00B64D9C">
      <w:pPr>
        <w:pStyle w:val="Teksttreci20"/>
        <w:numPr>
          <w:ilvl w:val="0"/>
          <w:numId w:val="15"/>
        </w:numPr>
        <w:shd w:val="clear" w:color="auto" w:fill="auto"/>
        <w:tabs>
          <w:tab w:val="left" w:pos="293"/>
        </w:tabs>
        <w:spacing w:before="0" w:line="277" w:lineRule="exact"/>
        <w:ind w:left="340" w:hanging="340"/>
      </w:pPr>
      <w:r>
        <w:t>Zamawiający dopuszcza wystawianie faktur wspólnych (zbiorczych) zgodnie z opisem w Załączniku nr 1 do Umowy.</w:t>
      </w:r>
    </w:p>
    <w:p w:rsidR="00B16B97" w:rsidRDefault="00B64D9C">
      <w:pPr>
        <w:pStyle w:val="Teksttreci20"/>
        <w:numPr>
          <w:ilvl w:val="0"/>
          <w:numId w:val="15"/>
        </w:numPr>
        <w:shd w:val="clear" w:color="auto" w:fill="auto"/>
        <w:tabs>
          <w:tab w:val="left" w:pos="293"/>
        </w:tabs>
        <w:spacing w:before="0" w:line="277" w:lineRule="exact"/>
        <w:ind w:left="340" w:hanging="340"/>
      </w:pPr>
      <w:r>
        <w:t>W przypadku, o którym mowa w ust.2, do każdej faktury Wykonawca załączy specyfikację określającą ilość energii elektrycznej pobranej w poszczególnych punktach poboru oraz wysokość należności z tego tytułu (netto/brutto) dla każdego punktu poboru oddzielnie - o ile dokument „faktura" nie zawiera takich informacji.</w:t>
      </w:r>
    </w:p>
    <w:p w:rsidR="00B16B97" w:rsidRDefault="00B64D9C">
      <w:pPr>
        <w:pStyle w:val="Teksttreci20"/>
        <w:numPr>
          <w:ilvl w:val="0"/>
          <w:numId w:val="15"/>
        </w:numPr>
        <w:shd w:val="clear" w:color="auto" w:fill="auto"/>
        <w:tabs>
          <w:tab w:val="left" w:pos="293"/>
        </w:tabs>
        <w:spacing w:before="0" w:after="57" w:line="277" w:lineRule="exact"/>
        <w:ind w:left="340" w:hanging="340"/>
      </w:pPr>
      <w:r>
        <w:t>O zmianach danych kont bankowych lub danych adresowych Strony zobowiązują się wzajemnie powiadamiać pod rygorem poniesienia kosztów związanych z mylnymi operacjami bankowymi.</w:t>
      </w:r>
    </w:p>
    <w:p w:rsidR="00AE5A98" w:rsidRDefault="00AE5A98">
      <w:pPr>
        <w:pStyle w:val="Teksttreci20"/>
        <w:shd w:val="clear" w:color="auto" w:fill="auto"/>
        <w:spacing w:before="0" w:line="281" w:lineRule="exact"/>
        <w:ind w:left="20" w:firstLine="0"/>
        <w:jc w:val="center"/>
        <w:rPr>
          <w:b/>
        </w:rPr>
      </w:pPr>
    </w:p>
    <w:p w:rsidR="00B16B97" w:rsidRDefault="00B64D9C">
      <w:pPr>
        <w:pStyle w:val="Teksttreci20"/>
        <w:shd w:val="clear" w:color="auto" w:fill="auto"/>
        <w:spacing w:before="0" w:line="281" w:lineRule="exact"/>
        <w:ind w:left="20" w:firstLine="0"/>
        <w:jc w:val="center"/>
      </w:pPr>
      <w:r w:rsidRPr="00A13C62">
        <w:rPr>
          <w:b/>
        </w:rPr>
        <w:t>Wstrzymanie sprzedaży energii</w:t>
      </w:r>
      <w:r w:rsidRPr="00A13C62">
        <w:rPr>
          <w:b/>
        </w:rPr>
        <w:br/>
      </w:r>
      <w:r>
        <w:t>§14</w:t>
      </w:r>
    </w:p>
    <w:p w:rsidR="00B16B97" w:rsidRDefault="00B64D9C">
      <w:pPr>
        <w:pStyle w:val="Teksttreci20"/>
        <w:numPr>
          <w:ilvl w:val="0"/>
          <w:numId w:val="16"/>
        </w:numPr>
        <w:shd w:val="clear" w:color="auto" w:fill="auto"/>
        <w:tabs>
          <w:tab w:val="left" w:pos="293"/>
        </w:tabs>
        <w:spacing w:before="0" w:line="281" w:lineRule="exact"/>
        <w:ind w:left="340" w:hanging="340"/>
      </w:pPr>
      <w:r>
        <w:t>Wstrzymanie sprzedaży energii elektrycznej do danego punktu poboru następuje poprzez wstrzymanie dostarczania energii elektrycznej przez OSD na wniosek Wykonawcy.</w:t>
      </w:r>
    </w:p>
    <w:p w:rsidR="00B16B97" w:rsidRDefault="00B64D9C">
      <w:pPr>
        <w:pStyle w:val="Teksttreci20"/>
        <w:numPr>
          <w:ilvl w:val="0"/>
          <w:numId w:val="16"/>
        </w:numPr>
        <w:shd w:val="clear" w:color="auto" w:fill="auto"/>
        <w:tabs>
          <w:tab w:val="left" w:pos="293"/>
        </w:tabs>
        <w:spacing w:before="0" w:line="281" w:lineRule="exact"/>
        <w:ind w:left="340" w:hanging="340"/>
      </w:pPr>
      <w:r>
        <w:t>Wykonawca może wstrzymać sprzedaż energii elektrycznej do danego punktu poboru, gdy Zamawiający zwleka z zapłatą za pobraną energię elektryczną co najmniej 30 dni po upływie terminu płatności faktury, pomimo uprzedniego bezskutecznego wezwania do zapłaty zaległych i bieżących należności w dodatkowym dwutygodniowym terminie oraz powiadomienia Zamawiającego na piśmie o zamiarze wstrzymania sprzedaży energii elektrycznej i wypowiedzenia Umowy, z zastrzeżeniem zapisów §12 ust. 7- 9 Umowy.</w:t>
      </w:r>
    </w:p>
    <w:p w:rsidR="00B16B97" w:rsidRDefault="00B64D9C">
      <w:pPr>
        <w:pStyle w:val="Teksttreci20"/>
        <w:numPr>
          <w:ilvl w:val="0"/>
          <w:numId w:val="16"/>
        </w:numPr>
        <w:shd w:val="clear" w:color="auto" w:fill="auto"/>
        <w:tabs>
          <w:tab w:val="left" w:pos="293"/>
        </w:tabs>
        <w:spacing w:before="0" w:line="281" w:lineRule="exact"/>
        <w:ind w:left="340" w:hanging="340"/>
      </w:pPr>
      <w:r>
        <w:t>Wznowienie dostarczania energii elektrycznej i świadczenie usług dystrybucji przez OSD na wniosek Wykonawcy może nastąpić po uregulowaniu zaległych należności za energię elektryczną.</w:t>
      </w:r>
    </w:p>
    <w:p w:rsidR="00B16B97" w:rsidRDefault="00B64D9C">
      <w:pPr>
        <w:pStyle w:val="Teksttreci20"/>
        <w:numPr>
          <w:ilvl w:val="0"/>
          <w:numId w:val="17"/>
        </w:numPr>
        <w:shd w:val="clear" w:color="auto" w:fill="auto"/>
        <w:tabs>
          <w:tab w:val="left" w:pos="291"/>
        </w:tabs>
        <w:spacing w:before="0" w:after="52" w:line="266" w:lineRule="exact"/>
        <w:ind w:left="360" w:hanging="360"/>
      </w:pPr>
      <w:r>
        <w:t>Wykonawca nie ponosi odpowiedzialności za szkody spowodowane wstrzymaniem sprzedaży energii elektrycznej wskutek naruszenia przez Zamawiającego warunków umowy i obowiązujących przepisów Prawa energetycznego i Kodeksu Cywilnego,</w:t>
      </w:r>
    </w:p>
    <w:p w:rsidR="00AE5A98" w:rsidRDefault="00AE5A98">
      <w:pPr>
        <w:pStyle w:val="Teksttreci20"/>
        <w:shd w:val="clear" w:color="auto" w:fill="auto"/>
        <w:spacing w:before="0" w:line="277" w:lineRule="exact"/>
        <w:ind w:left="4780" w:right="3400"/>
        <w:jc w:val="left"/>
        <w:rPr>
          <w:b/>
        </w:rPr>
      </w:pPr>
    </w:p>
    <w:p w:rsidR="00B16B97" w:rsidRDefault="00B64D9C">
      <w:pPr>
        <w:pStyle w:val="Teksttreci20"/>
        <w:shd w:val="clear" w:color="auto" w:fill="auto"/>
        <w:spacing w:before="0" w:line="277" w:lineRule="exact"/>
        <w:ind w:left="4780" w:right="3400"/>
        <w:jc w:val="left"/>
      </w:pPr>
      <w:r w:rsidRPr="00A13C62">
        <w:rPr>
          <w:b/>
        </w:rPr>
        <w:t>Okres obowiązywania Umowy</w:t>
      </w:r>
      <w:r>
        <w:t xml:space="preserve"> § 15</w:t>
      </w:r>
    </w:p>
    <w:p w:rsidR="00B16B97" w:rsidRDefault="00B64D9C">
      <w:pPr>
        <w:pStyle w:val="Teksttreci20"/>
        <w:numPr>
          <w:ilvl w:val="0"/>
          <w:numId w:val="18"/>
        </w:numPr>
        <w:shd w:val="clear" w:color="auto" w:fill="auto"/>
        <w:tabs>
          <w:tab w:val="left" w:pos="288"/>
        </w:tabs>
        <w:spacing w:before="0" w:line="277" w:lineRule="exact"/>
        <w:ind w:firstLine="0"/>
      </w:pPr>
      <w:r>
        <w:t xml:space="preserve">Umowa niniejsza zawarta zostaje na czas określony od dnia 01.01.2022r. do dnia </w:t>
      </w:r>
      <w:r w:rsidR="00A13C62" w:rsidRPr="00A13C62">
        <w:rPr>
          <w:rStyle w:val="Teksttreci2Pogrubienie"/>
          <w:b w:val="0"/>
        </w:rPr>
        <w:t>31.12</w:t>
      </w:r>
      <w:r w:rsidRPr="00A13C62">
        <w:rPr>
          <w:rStyle w:val="Teksttreci2Pogrubienie"/>
          <w:b w:val="0"/>
        </w:rPr>
        <w:t>.2022r.</w:t>
      </w:r>
    </w:p>
    <w:p w:rsidR="00B16B97" w:rsidRDefault="00B64D9C">
      <w:pPr>
        <w:pStyle w:val="Teksttreci20"/>
        <w:numPr>
          <w:ilvl w:val="0"/>
          <w:numId w:val="18"/>
        </w:numPr>
        <w:shd w:val="clear" w:color="auto" w:fill="auto"/>
        <w:tabs>
          <w:tab w:val="left" w:pos="288"/>
        </w:tabs>
        <w:spacing w:before="0" w:line="277" w:lineRule="exact"/>
        <w:ind w:left="360" w:hanging="360"/>
      </w:pPr>
      <w:r>
        <w:t xml:space="preserve">Rozpoczęcie dostawy energii elektrycznej do poszczególnych punktów poboru energii elektrycznej opisanych w </w:t>
      </w:r>
      <w:r>
        <w:rPr>
          <w:rStyle w:val="Teksttreci2Kursywa"/>
        </w:rPr>
        <w:t>Załączniku nr 1</w:t>
      </w:r>
      <w:r>
        <w:t xml:space="preserve"> do Umowy nastąpi z dniem wskazanym w kolumnie „Okres dostaw", po uprzednim skutecznym rozwiązaniu dotychczasowych umów s</w:t>
      </w:r>
      <w:r w:rsidR="00CF3459">
        <w:t>przedaży energii el</w:t>
      </w:r>
      <w:r>
        <w:t>ektrycznej/umów kompleksowych oraz po pozytywnie przeprowadzonej procedurze zmiany sprzedawcy oraz pod warunkiem posiadania przez Odbiorców ważnych umów o świadczenie usług dystrybucji energii elektrycznej,</w:t>
      </w:r>
    </w:p>
    <w:p w:rsidR="00B16B97" w:rsidRDefault="00B64D9C">
      <w:pPr>
        <w:pStyle w:val="Teksttreci20"/>
        <w:numPr>
          <w:ilvl w:val="0"/>
          <w:numId w:val="18"/>
        </w:numPr>
        <w:shd w:val="clear" w:color="auto" w:fill="auto"/>
        <w:tabs>
          <w:tab w:val="left" w:pos="288"/>
        </w:tabs>
        <w:spacing w:before="0" w:line="277" w:lineRule="exact"/>
        <w:ind w:left="360" w:hanging="360"/>
      </w:pPr>
      <w:r>
        <w:lastRenderedPageBreak/>
        <w:t>Dla realizacji umowy w zakresie każdego punktu poboru niezbędne jest jednoczesne obowiązywanie umów:</w:t>
      </w:r>
    </w:p>
    <w:p w:rsidR="00B16B97" w:rsidRDefault="00A13C62">
      <w:pPr>
        <w:pStyle w:val="Teksttreci20"/>
        <w:shd w:val="clear" w:color="auto" w:fill="auto"/>
        <w:spacing w:before="0" w:line="277" w:lineRule="exact"/>
        <w:ind w:left="700" w:hanging="340"/>
      </w:pPr>
      <w:r>
        <w:t>1)</w:t>
      </w:r>
      <w:r w:rsidR="00B64D9C">
        <w:t xml:space="preserve"> Umowy o świadczenie usług dystrybucyjnych zawartej </w:t>
      </w:r>
      <w:r w:rsidR="007606B1">
        <w:t>pomiędzy Zamawiającym (Odbiorcą)</w:t>
      </w:r>
      <w:r w:rsidR="00B64D9C">
        <w:t xml:space="preserve"> a OSD.</w:t>
      </w:r>
    </w:p>
    <w:p w:rsidR="00B16B97" w:rsidRDefault="00A13C62">
      <w:pPr>
        <w:pStyle w:val="Teksttreci20"/>
        <w:shd w:val="clear" w:color="auto" w:fill="auto"/>
        <w:spacing w:before="0" w:line="277" w:lineRule="exact"/>
        <w:ind w:left="700" w:hanging="340"/>
      </w:pPr>
      <w:r>
        <w:t>2)</w:t>
      </w:r>
      <w:r w:rsidR="00B64D9C">
        <w:t xml:space="preserve"> Generalnej umowy dystrybucyjnej zawartej pomiędzy Wykonawcą a OSD.</w:t>
      </w:r>
    </w:p>
    <w:p w:rsidR="00B16B97" w:rsidRDefault="00B64D9C">
      <w:pPr>
        <w:pStyle w:val="Teksttreci20"/>
        <w:shd w:val="clear" w:color="auto" w:fill="auto"/>
        <w:spacing w:before="0" w:after="63" w:line="270" w:lineRule="exact"/>
        <w:ind w:left="800" w:hanging="440"/>
      </w:pPr>
      <w:r>
        <w:t>3) Posiadanie przez Wykonawcę uprawnień/umów umożliwiających pełnienie przez Wykonawcę funkcji podmiotu odpowiedzialnego za bilansowanie handlowe dla energii elektrycznej sprzedawanej w ramach niniejszej umowy.</w:t>
      </w:r>
    </w:p>
    <w:p w:rsidR="00AE5A98" w:rsidRDefault="00AE5A98">
      <w:pPr>
        <w:pStyle w:val="Teksttreci20"/>
        <w:shd w:val="clear" w:color="auto" w:fill="auto"/>
        <w:spacing w:before="0" w:line="266" w:lineRule="exact"/>
        <w:ind w:right="20" w:firstLine="0"/>
        <w:jc w:val="center"/>
        <w:rPr>
          <w:b/>
        </w:rPr>
      </w:pPr>
    </w:p>
    <w:p w:rsidR="00B16B97" w:rsidRDefault="00B64D9C">
      <w:pPr>
        <w:pStyle w:val="Teksttreci20"/>
        <w:shd w:val="clear" w:color="auto" w:fill="auto"/>
        <w:spacing w:before="0" w:line="266" w:lineRule="exact"/>
        <w:ind w:right="20" w:firstLine="0"/>
        <w:jc w:val="center"/>
      </w:pPr>
      <w:r w:rsidRPr="00A13C62">
        <w:rPr>
          <w:b/>
        </w:rPr>
        <w:t>Rozwiązanie Umowy/ Odstąpienie od Umowy</w:t>
      </w:r>
      <w:r>
        <w:br/>
        <w:t>§16</w:t>
      </w:r>
    </w:p>
    <w:p w:rsidR="00B16B97" w:rsidRDefault="00B64D9C">
      <w:pPr>
        <w:pStyle w:val="Teksttreci20"/>
        <w:numPr>
          <w:ilvl w:val="0"/>
          <w:numId w:val="19"/>
        </w:numPr>
        <w:shd w:val="clear" w:color="auto" w:fill="auto"/>
        <w:tabs>
          <w:tab w:val="left" w:pos="288"/>
        </w:tabs>
        <w:spacing w:before="0" w:line="274" w:lineRule="exact"/>
        <w:ind w:left="360" w:hanging="360"/>
      </w:pPr>
      <w:r>
        <w:t>Rozwiązanie/wygaśnięcie Umowy nie zwalnia Stron z obowiązku uregulowania wobec drugiej Strony wszelkich zobowiązań z niej wynikających.</w:t>
      </w:r>
    </w:p>
    <w:p w:rsidR="00B16B97" w:rsidRDefault="00B64D9C">
      <w:pPr>
        <w:pStyle w:val="Teksttreci20"/>
        <w:numPr>
          <w:ilvl w:val="0"/>
          <w:numId w:val="19"/>
        </w:numPr>
        <w:shd w:val="clear" w:color="auto" w:fill="auto"/>
        <w:tabs>
          <w:tab w:val="left" w:pos="288"/>
        </w:tabs>
        <w:spacing w:before="0" w:line="274" w:lineRule="exact"/>
        <w:ind w:left="360" w:hanging="360"/>
      </w:pPr>
      <w:r>
        <w:t>Umowa może być rozwiązana przez jedną ze Stron w trybie natychmiastowym w przypadku, gdy druga ze Stron pomimo pisemnego wezwania i upływu wyznaczonego 7 dniowego terminu na usunięcie nieprawidłowości, rażąco i uporczywie narusza warunki Umowy.</w:t>
      </w:r>
    </w:p>
    <w:p w:rsidR="00B16B97" w:rsidRDefault="00B64D9C">
      <w:pPr>
        <w:pStyle w:val="Teksttreci20"/>
        <w:numPr>
          <w:ilvl w:val="0"/>
          <w:numId w:val="19"/>
        </w:numPr>
        <w:shd w:val="clear" w:color="auto" w:fill="auto"/>
        <w:tabs>
          <w:tab w:val="left" w:pos="288"/>
        </w:tabs>
        <w:spacing w:before="0" w:line="274" w:lineRule="exact"/>
        <w:ind w:left="360" w:hanging="360"/>
      </w:pPr>
      <w:r>
        <w:t>Rozwiązanie umowy może nastąpić za jednostronnym oświadczeniem złożonym przez Zamawiającego z przyczyn leżących po stronie Wykonawcy w szczególności, gdy:</w:t>
      </w:r>
    </w:p>
    <w:p w:rsidR="00B16B97" w:rsidRDefault="007606B1">
      <w:pPr>
        <w:pStyle w:val="Teksttreci20"/>
        <w:shd w:val="clear" w:color="auto" w:fill="auto"/>
        <w:spacing w:before="0" w:line="274" w:lineRule="exact"/>
        <w:ind w:left="700" w:hanging="340"/>
      </w:pPr>
      <w:r>
        <w:t>1)</w:t>
      </w:r>
      <w:r w:rsidR="00B64D9C">
        <w:t xml:space="preserve"> Wykonawca przed zakończeniem realizacji umowy utraci uprawnienia, koncesję lub zezwolenia lub przestaną obowiązywać zawarte przez Wykonawcę umowy niezbędne do wykonania przedmiotu zamówienia.</w:t>
      </w:r>
    </w:p>
    <w:p w:rsidR="00B16B97" w:rsidRDefault="00B64D9C">
      <w:pPr>
        <w:pStyle w:val="Teksttreci20"/>
        <w:shd w:val="clear" w:color="auto" w:fill="auto"/>
        <w:spacing w:before="0" w:line="274" w:lineRule="exact"/>
        <w:ind w:left="700" w:hanging="340"/>
      </w:pPr>
      <w:r>
        <w:t xml:space="preserve">2) </w:t>
      </w:r>
      <w:r w:rsidRPr="009948A4">
        <w:rPr>
          <w:color w:val="auto"/>
        </w:rPr>
        <w:t xml:space="preserve">Wykonawca w chwili zawarcia umowy podlegał wykluczeniu z postępowania na podstawie § 16 ust,4 Regulaminu przeprowadzania przetargów i udzielania zamówień w </w:t>
      </w:r>
      <w:r w:rsidR="00A13C62" w:rsidRPr="009948A4">
        <w:rPr>
          <w:color w:val="auto"/>
        </w:rPr>
        <w:t>Miejskim</w:t>
      </w:r>
      <w:r w:rsidRPr="009948A4">
        <w:rPr>
          <w:color w:val="auto"/>
        </w:rPr>
        <w:t xml:space="preserve"> Przedsiębiorstwie Wodociągów i Kanalizacji Sp. z o.o. </w:t>
      </w:r>
      <w:r w:rsidR="00A13C62" w:rsidRPr="009948A4">
        <w:rPr>
          <w:color w:val="auto"/>
        </w:rPr>
        <w:t xml:space="preserve"> z siedzibą </w:t>
      </w:r>
      <w:r w:rsidRPr="009948A4">
        <w:rPr>
          <w:color w:val="auto"/>
        </w:rPr>
        <w:t xml:space="preserve">w </w:t>
      </w:r>
      <w:r w:rsidR="00A13C62" w:rsidRPr="009948A4">
        <w:rPr>
          <w:color w:val="auto"/>
        </w:rPr>
        <w:t>Żywcu</w:t>
      </w:r>
      <w:r w:rsidRPr="009948A4">
        <w:rPr>
          <w:color w:val="auto"/>
        </w:rPr>
        <w:t>,</w:t>
      </w:r>
    </w:p>
    <w:p w:rsidR="00B16B97" w:rsidRDefault="00B64D9C">
      <w:pPr>
        <w:pStyle w:val="Teksttreci20"/>
        <w:numPr>
          <w:ilvl w:val="0"/>
          <w:numId w:val="19"/>
        </w:numPr>
        <w:shd w:val="clear" w:color="auto" w:fill="auto"/>
        <w:tabs>
          <w:tab w:val="left" w:pos="291"/>
        </w:tabs>
        <w:spacing w:before="0" w:after="57" w:line="274" w:lineRule="exact"/>
        <w:ind w:left="360" w:hanging="360"/>
      </w:pPr>
      <w:r>
        <w:t>Niezależnie od przypadków opisanych w ust.3, w razie zaistnienia istotnej zmiany okoliczności powodującej, że wykonanie Umowy (części lub całości) nie leży w interesie publicznym, czego nie można było przewidzieć w chwili zawarcia Umowy lub dalsze wykonywanie Umowy może zagrozić istotnemu interesowi państwa lub bezpieczeństwu publicznemu, Zamawiający może odstąpić od Umowy (części lub całości) w terminie 30 dni od dnia powzięcia wiadomości o powyższych okolicznościach. W takim przypadku Wykonawca może żądać jedynie wynagrodzenia należnego mu z tytułu wykonania części umowy.</w:t>
      </w:r>
    </w:p>
    <w:p w:rsidR="00AE5A98" w:rsidRDefault="00AE5A98">
      <w:pPr>
        <w:pStyle w:val="Teksttreci20"/>
        <w:shd w:val="clear" w:color="auto" w:fill="auto"/>
        <w:spacing w:before="0" w:line="277" w:lineRule="exact"/>
        <w:ind w:right="20" w:firstLine="0"/>
        <w:jc w:val="center"/>
        <w:rPr>
          <w:b/>
        </w:rPr>
      </w:pPr>
    </w:p>
    <w:p w:rsidR="00B16B97" w:rsidRDefault="00B64D9C">
      <w:pPr>
        <w:pStyle w:val="Teksttreci20"/>
        <w:shd w:val="clear" w:color="auto" w:fill="auto"/>
        <w:spacing w:before="0" w:line="277" w:lineRule="exact"/>
        <w:ind w:right="20" w:firstLine="0"/>
        <w:jc w:val="center"/>
      </w:pPr>
      <w:r w:rsidRPr="008A2BF2">
        <w:rPr>
          <w:b/>
        </w:rPr>
        <w:t>Zmiany postanowień Umowy</w:t>
      </w:r>
      <w:r>
        <w:br/>
        <w:t>§17</w:t>
      </w:r>
    </w:p>
    <w:p w:rsidR="00B16B97" w:rsidRDefault="00B64D9C">
      <w:pPr>
        <w:pStyle w:val="Teksttreci20"/>
        <w:shd w:val="clear" w:color="auto" w:fill="auto"/>
        <w:spacing w:before="0" w:line="277" w:lineRule="exact"/>
        <w:ind w:firstLine="0"/>
      </w:pPr>
      <w:r>
        <w:t>1. Zamawiający dopuszcza wprowadzenie zmian w treści umowy w min. w zakresie:</w:t>
      </w:r>
    </w:p>
    <w:p w:rsidR="00B16B97" w:rsidRDefault="00B64D9C">
      <w:pPr>
        <w:pStyle w:val="Teksttreci20"/>
        <w:numPr>
          <w:ilvl w:val="0"/>
          <w:numId w:val="20"/>
        </w:numPr>
        <w:shd w:val="clear" w:color="auto" w:fill="auto"/>
        <w:tabs>
          <w:tab w:val="left" w:pos="770"/>
        </w:tabs>
        <w:spacing w:before="0" w:line="277" w:lineRule="exact"/>
        <w:ind w:left="700" w:hanging="340"/>
      </w:pPr>
      <w:r>
        <w:t>Zmiany jednostkowej ceny za 1 MWh brutto wyłącznie w przypadku:</w:t>
      </w:r>
    </w:p>
    <w:p w:rsidR="00B16B97" w:rsidRDefault="00B64D9C">
      <w:pPr>
        <w:pStyle w:val="Teksttreci20"/>
        <w:numPr>
          <w:ilvl w:val="0"/>
          <w:numId w:val="21"/>
        </w:numPr>
        <w:shd w:val="clear" w:color="auto" w:fill="auto"/>
        <w:tabs>
          <w:tab w:val="left" w:pos="1452"/>
        </w:tabs>
        <w:spacing w:before="0" w:line="277" w:lineRule="exact"/>
        <w:ind w:left="1100" w:firstLine="0"/>
      </w:pPr>
      <w:r>
        <w:t>ustawowej zmiany stawki podatku VAT i/lub</w:t>
      </w:r>
    </w:p>
    <w:p w:rsidR="00B16B97" w:rsidRDefault="00B64D9C">
      <w:pPr>
        <w:pStyle w:val="Teksttreci20"/>
        <w:numPr>
          <w:ilvl w:val="0"/>
          <w:numId w:val="21"/>
        </w:numPr>
        <w:shd w:val="clear" w:color="auto" w:fill="auto"/>
        <w:tabs>
          <w:tab w:val="left" w:pos="1452"/>
        </w:tabs>
        <w:spacing w:before="0" w:line="284" w:lineRule="exact"/>
        <w:ind w:left="1460" w:hanging="360"/>
        <w:jc w:val="left"/>
      </w:pPr>
      <w:r>
        <w:t>ustawowej zmiany opodatkowania energii elektrycznej podatkiem akcyzowym o kwotę wynikającą ze zmiany tych stawek</w:t>
      </w:r>
    </w:p>
    <w:p w:rsidR="00B16B97" w:rsidRDefault="00B64D9C">
      <w:pPr>
        <w:pStyle w:val="Teksttreci20"/>
        <w:shd w:val="clear" w:color="auto" w:fill="auto"/>
        <w:spacing w:before="0" w:after="66" w:line="288" w:lineRule="exact"/>
        <w:ind w:firstLine="0"/>
      </w:pPr>
      <w:r>
        <w:t>oraz o ile Wykonawca wykaże, że zmiany opisane w lit. c) i d) mają wpływ na koszty wykonania zamówienia przez Wykonawcę, w przypadku:</w:t>
      </w:r>
    </w:p>
    <w:p w:rsidR="008A2BF2" w:rsidRDefault="00B64D9C" w:rsidP="008A2BF2">
      <w:pPr>
        <w:pStyle w:val="Teksttreci20"/>
        <w:numPr>
          <w:ilvl w:val="0"/>
          <w:numId w:val="21"/>
        </w:numPr>
        <w:shd w:val="clear" w:color="auto" w:fill="auto"/>
        <w:tabs>
          <w:tab w:val="left" w:pos="1452"/>
        </w:tabs>
        <w:spacing w:before="0" w:after="114" w:line="274" w:lineRule="exact"/>
        <w:ind w:firstLine="1180"/>
        <w:jc w:val="left"/>
      </w:pPr>
      <w:r>
        <w:t>zmiany wysokości minimalnego wynagrodzenia za pracę ustalonego na podstawie art. 2 ust.3-5 ustawy z dnia 10.10.2002r, o minimalnym wynagrodzeniu za pracę,</w:t>
      </w:r>
    </w:p>
    <w:p w:rsidR="00B16B97" w:rsidRDefault="00B64D9C" w:rsidP="008A2BF2">
      <w:pPr>
        <w:pStyle w:val="Teksttreci20"/>
        <w:numPr>
          <w:ilvl w:val="0"/>
          <w:numId w:val="21"/>
        </w:numPr>
        <w:shd w:val="clear" w:color="auto" w:fill="auto"/>
        <w:tabs>
          <w:tab w:val="left" w:pos="1452"/>
        </w:tabs>
        <w:spacing w:before="0" w:after="114" w:line="274" w:lineRule="exact"/>
        <w:ind w:firstLine="1180"/>
        <w:jc w:val="left"/>
      </w:pPr>
      <w:r>
        <w:t>zmiany zasad podleganiu ubezpieczeniom społecznym lub ubezpieczeniu zdrowotnemu lub wysokości stawki składki na ubezpieczenia społeczne i zdrowotne o kwotę wynikającą ze zmiany tych stawek.</w:t>
      </w:r>
    </w:p>
    <w:p w:rsidR="00B16B97" w:rsidRDefault="00B64D9C">
      <w:pPr>
        <w:pStyle w:val="Teksttreci20"/>
        <w:shd w:val="clear" w:color="auto" w:fill="auto"/>
        <w:spacing w:before="0" w:after="120" w:line="281" w:lineRule="exact"/>
        <w:ind w:firstLine="0"/>
      </w:pPr>
      <w:r>
        <w:t xml:space="preserve">Zmiany, o których mowa w pkt 1) litera a i b obowiązywać będą od dnia wejścia w życie zmian ustawowych z zastrzeżeniem, że Wykonawca poinformuje w formie pisemnej Zamawiającego o ustawowej zmianie stawki podatku VAT/akcyzy na energię elektryczną ze wskazaniem wysokości stawki i terminu obowiązywania zmienionych stawek. W przypadku zaistnienia takich okoliczności, </w:t>
      </w:r>
      <w:r>
        <w:rPr>
          <w:rStyle w:val="Teksttreci2Pogrubienie"/>
        </w:rPr>
        <w:t xml:space="preserve">Strony </w:t>
      </w:r>
      <w:r>
        <w:t>zobowiązane są podpisać aneks do umowy regulujący zmianę ceny 1 MWh oraz termin wejścia w życie zmienionych stawek.</w:t>
      </w:r>
    </w:p>
    <w:p w:rsidR="00B16B97" w:rsidRDefault="00B64D9C">
      <w:pPr>
        <w:pStyle w:val="Teksttreci20"/>
        <w:shd w:val="clear" w:color="auto" w:fill="auto"/>
        <w:spacing w:before="0" w:after="129" w:line="281" w:lineRule="exact"/>
        <w:ind w:firstLine="0"/>
      </w:pPr>
      <w:r>
        <w:t xml:space="preserve">Zmiany, o których mowa w pkt 1) litera c i d obowiązywać będą od dnia zawarcia przez </w:t>
      </w:r>
      <w:r>
        <w:rPr>
          <w:rStyle w:val="Teksttreci2Pogrubienie"/>
        </w:rPr>
        <w:t xml:space="preserve">Strony </w:t>
      </w:r>
      <w:r>
        <w:t xml:space="preserve">stosownego aneksu. Warunkiem przystąpienia przez Zamawiającego do aneksu jest udokumentowanie przez Wykonawcę wpływu przedmiotowych zmian na koszty wykonania przedmiotu niniejszej umowy, w szczególności zobowiązany jest przedłożyć Zamawiającemu dokumenty wskazujące na wzrost wynagrodzeń (w wyniku przedmiotowych zmian) osób biorących bezpośredni udział w realizacji zamówienia oraz wykazać wpływ </w:t>
      </w:r>
      <w:r>
        <w:lastRenderedPageBreak/>
        <w:t>wzrostu kosztów wynagrodzeń na wzrost kosztów realizacji niniejszej umowy.</w:t>
      </w:r>
    </w:p>
    <w:p w:rsidR="00B16B97" w:rsidRDefault="00B64D9C">
      <w:pPr>
        <w:pStyle w:val="Teksttreci20"/>
        <w:shd w:val="clear" w:color="auto" w:fill="auto"/>
        <w:spacing w:before="0" w:after="111" w:line="270" w:lineRule="exact"/>
        <w:ind w:firstLine="0"/>
      </w:pPr>
      <w:r>
        <w:t>W odniesieniu do okoliczności opisanych w pkt 1) litera a-d zmiany nastąpić mogą wyłącznie o kwotę wynikającą ze zmiany stawek.</w:t>
      </w:r>
    </w:p>
    <w:p w:rsidR="00B16B97" w:rsidRDefault="00B64D9C">
      <w:pPr>
        <w:pStyle w:val="Teksttreci20"/>
        <w:numPr>
          <w:ilvl w:val="0"/>
          <w:numId w:val="20"/>
        </w:numPr>
        <w:shd w:val="clear" w:color="auto" w:fill="auto"/>
        <w:tabs>
          <w:tab w:val="left" w:pos="744"/>
        </w:tabs>
        <w:spacing w:before="0" w:line="281" w:lineRule="exact"/>
        <w:ind w:left="740" w:hanging="420"/>
      </w:pPr>
      <w:r>
        <w:t xml:space="preserve">Zmiany ilości punktów poboru energii wskazanych w </w:t>
      </w:r>
      <w:r>
        <w:rPr>
          <w:rStyle w:val="Teksttreci2Kursywa"/>
        </w:rPr>
        <w:t>Załączniku nr 1</w:t>
      </w:r>
      <w:r>
        <w:t xml:space="preserve"> do Umowy, przy czym zmiana ilości punktów poboru energii elektrycznej wynikać może np. z likwidacji punktu poboru z eksploatacji w okresie trwania Umowy, podłączenia punktu poboru, włączenia do eksploatacji lub zmiany stanu prawnego punktu poboru {w tym przejęcia), zmiany w zakresie odbiorcy, zaistnienia przeszkód prawnych i formalnych uniemożliwiających przeprowadzenie procedury zmiany sprzedawcy, w tym w przypadku zaistnienia przeszkód uniemożliwiających rozwiązanie dotychczas obowiązujących umów. Zwiększenie ilości punktów poboru lub zmiana grupy taryfowej możliwe jest jedynie w obrębie grup tary</w:t>
      </w:r>
      <w:r w:rsidR="007606B1">
        <w:t>fowych, które zostały ujęte w S</w:t>
      </w:r>
      <w:r>
        <w:t xml:space="preserve">WZ oraz </w:t>
      </w:r>
      <w:r>
        <w:rPr>
          <w:rStyle w:val="Teksttreci2Kursywa"/>
        </w:rPr>
        <w:t>Załączniku nr 1 do Umowy</w:t>
      </w:r>
      <w:r>
        <w:t>.</w:t>
      </w:r>
    </w:p>
    <w:p w:rsidR="00B16B97" w:rsidRDefault="00B64D9C">
      <w:pPr>
        <w:pStyle w:val="Teksttreci20"/>
        <w:numPr>
          <w:ilvl w:val="0"/>
          <w:numId w:val="20"/>
        </w:numPr>
        <w:shd w:val="clear" w:color="auto" w:fill="auto"/>
        <w:tabs>
          <w:tab w:val="left" w:pos="744"/>
        </w:tabs>
        <w:spacing w:before="0" w:line="281" w:lineRule="exact"/>
        <w:ind w:left="740" w:hanging="420"/>
      </w:pPr>
      <w:r>
        <w:t>Zmiany terminu rozpoczęcia dostaw energii elektrycznej do poszczególnych punktów poboru, jeżeli zmiana ta wynika z okoliczności niezależnych od Stron.</w:t>
      </w:r>
    </w:p>
    <w:p w:rsidR="00B16B97" w:rsidRDefault="00B64D9C">
      <w:pPr>
        <w:pStyle w:val="Teksttreci20"/>
        <w:numPr>
          <w:ilvl w:val="0"/>
          <w:numId w:val="20"/>
        </w:numPr>
        <w:shd w:val="clear" w:color="auto" w:fill="auto"/>
        <w:tabs>
          <w:tab w:val="left" w:pos="744"/>
        </w:tabs>
        <w:spacing w:before="0" w:line="281" w:lineRule="exact"/>
        <w:ind w:left="740" w:hanging="420"/>
      </w:pPr>
      <w:r>
        <w:t>Zmiany ilości energii elektrycznej w wyniku zmiany ilości punktów poboru, przy czym ilość energii pobranej dla potrzeb włączonych punktów poboru nie przekroczy 10% szacowanej ilości energii elektrycznej.</w:t>
      </w:r>
    </w:p>
    <w:p w:rsidR="00B16B97" w:rsidRDefault="00B64D9C">
      <w:pPr>
        <w:pStyle w:val="Teksttreci20"/>
        <w:numPr>
          <w:ilvl w:val="0"/>
          <w:numId w:val="20"/>
        </w:numPr>
        <w:shd w:val="clear" w:color="auto" w:fill="auto"/>
        <w:tabs>
          <w:tab w:val="left" w:pos="744"/>
        </w:tabs>
        <w:spacing w:before="0" w:line="281" w:lineRule="exact"/>
        <w:ind w:left="740" w:hanging="420"/>
      </w:pPr>
      <w:r>
        <w:t>Zmiany łącznego wynagrodzenie brutto Wykonawcy określonego w §11 ust.2 umowy, o ile zajdą okoliczności (łącznie lub rozdzielnie) opisane w pkt 1) -4) niniejszego paragrafu.</w:t>
      </w:r>
    </w:p>
    <w:p w:rsidR="00B16B97" w:rsidRDefault="00B64D9C">
      <w:pPr>
        <w:pStyle w:val="Teksttreci20"/>
        <w:numPr>
          <w:ilvl w:val="0"/>
          <w:numId w:val="20"/>
        </w:numPr>
        <w:shd w:val="clear" w:color="auto" w:fill="auto"/>
        <w:tabs>
          <w:tab w:val="left" w:pos="744"/>
        </w:tabs>
        <w:spacing w:before="0" w:line="281" w:lineRule="exact"/>
        <w:ind w:left="740" w:hanging="420"/>
      </w:pPr>
      <w:r>
        <w:t>Zmiany obowiązujących przepisów, jeżeli zgodnie z nimi konieczne będzie dostosowanie treści Umowy do aktualnego stanu prawnego.</w:t>
      </w:r>
    </w:p>
    <w:p w:rsidR="00B16B97" w:rsidRPr="009948A4" w:rsidRDefault="00B64D9C">
      <w:pPr>
        <w:pStyle w:val="Teksttreci20"/>
        <w:shd w:val="clear" w:color="auto" w:fill="auto"/>
        <w:spacing w:before="0" w:line="281" w:lineRule="exact"/>
        <w:ind w:firstLine="0"/>
        <w:jc w:val="right"/>
        <w:rPr>
          <w:color w:val="auto"/>
        </w:rPr>
      </w:pPr>
      <w:r>
        <w:t xml:space="preserve">2. </w:t>
      </w:r>
      <w:r w:rsidRPr="009948A4">
        <w:rPr>
          <w:color w:val="auto"/>
        </w:rPr>
        <w:t>Niezależnie od okoliczności opisanych w ust.l niniejszego paragrafu Zamawiający dopuszcza (zgodnie z</w:t>
      </w:r>
    </w:p>
    <w:p w:rsidR="00B16B97" w:rsidRPr="009948A4" w:rsidRDefault="00B64D9C">
      <w:pPr>
        <w:pStyle w:val="Teksttreci20"/>
        <w:shd w:val="clear" w:color="auto" w:fill="auto"/>
        <w:spacing w:before="0" w:line="281" w:lineRule="exact"/>
        <w:ind w:left="740" w:hanging="420"/>
        <w:rPr>
          <w:color w:val="auto"/>
        </w:rPr>
      </w:pPr>
      <w:r w:rsidRPr="009948A4">
        <w:rPr>
          <w:color w:val="auto"/>
        </w:rPr>
        <w:t>treścią art. 144 ust.l pkt 6) ustawy Pzp) wprowadzenie zmian jeżeli łączna wartość zmian jest mniejsza niż</w:t>
      </w:r>
    </w:p>
    <w:p w:rsidR="00B16B97" w:rsidRPr="009948A4" w:rsidRDefault="00B64D9C">
      <w:pPr>
        <w:pStyle w:val="Teksttreci20"/>
        <w:shd w:val="clear" w:color="auto" w:fill="auto"/>
        <w:spacing w:before="0" w:line="281" w:lineRule="exact"/>
        <w:ind w:firstLine="0"/>
        <w:jc w:val="right"/>
        <w:rPr>
          <w:color w:val="auto"/>
        </w:rPr>
      </w:pPr>
      <w:r w:rsidRPr="009948A4">
        <w:rPr>
          <w:color w:val="auto"/>
        </w:rPr>
        <w:t>kwoty określone w przepisach wydanych na podstawie art. 11 ust. 8 ustawy Pzp i jest mniejsza od 10%</w:t>
      </w:r>
    </w:p>
    <w:p w:rsidR="00B16B97" w:rsidRPr="009948A4" w:rsidRDefault="00B64D9C">
      <w:pPr>
        <w:pStyle w:val="Teksttreci20"/>
        <w:shd w:val="clear" w:color="auto" w:fill="auto"/>
        <w:spacing w:before="0" w:after="123" w:line="281" w:lineRule="exact"/>
        <w:ind w:left="740" w:hanging="420"/>
        <w:rPr>
          <w:color w:val="auto"/>
        </w:rPr>
      </w:pPr>
      <w:r w:rsidRPr="009948A4">
        <w:rPr>
          <w:color w:val="auto"/>
        </w:rPr>
        <w:t>wartości zamówienia określonej w §11 ust.2 niniejszej Umowy.</w:t>
      </w:r>
    </w:p>
    <w:p w:rsidR="00AE5A98" w:rsidRDefault="00AE5A98">
      <w:pPr>
        <w:pStyle w:val="Teksttreci20"/>
        <w:shd w:val="clear" w:color="auto" w:fill="auto"/>
        <w:spacing w:before="0" w:line="277" w:lineRule="exact"/>
        <w:ind w:left="40" w:firstLine="0"/>
        <w:jc w:val="center"/>
        <w:rPr>
          <w:b/>
        </w:rPr>
      </w:pPr>
    </w:p>
    <w:p w:rsidR="00B16B97" w:rsidRDefault="00B64D9C">
      <w:pPr>
        <w:pStyle w:val="Teksttreci20"/>
        <w:shd w:val="clear" w:color="auto" w:fill="auto"/>
        <w:spacing w:before="0" w:line="277" w:lineRule="exact"/>
        <w:ind w:left="40" w:firstLine="0"/>
        <w:jc w:val="center"/>
      </w:pPr>
      <w:r w:rsidRPr="008A2BF2">
        <w:rPr>
          <w:b/>
        </w:rPr>
        <w:t>Kary Umowne</w:t>
      </w:r>
      <w:r>
        <w:br/>
        <w:t>§18</w:t>
      </w:r>
    </w:p>
    <w:p w:rsidR="00B16B97" w:rsidRDefault="00B64D9C">
      <w:pPr>
        <w:pStyle w:val="Teksttreci20"/>
        <w:shd w:val="clear" w:color="auto" w:fill="auto"/>
        <w:spacing w:before="0" w:line="277" w:lineRule="exact"/>
        <w:ind w:firstLine="0"/>
      </w:pPr>
      <w:r>
        <w:t>1. Wykonawca zapłaci Zamawiającemu karę umowną w ten sposób, że:</w:t>
      </w:r>
    </w:p>
    <w:p w:rsidR="00B16B97" w:rsidRDefault="00B64D9C">
      <w:pPr>
        <w:pStyle w:val="Teksttreci20"/>
        <w:numPr>
          <w:ilvl w:val="0"/>
          <w:numId w:val="22"/>
        </w:numPr>
        <w:shd w:val="clear" w:color="auto" w:fill="auto"/>
        <w:tabs>
          <w:tab w:val="left" w:pos="744"/>
        </w:tabs>
        <w:spacing w:before="0" w:line="277" w:lineRule="exact"/>
        <w:ind w:left="740" w:hanging="420"/>
      </w:pPr>
      <w:r>
        <w:t>w przypadku czasowej utraty przez Wykonawcę przed zakończeniem realizacji umowy uprawnień, koncesji lub zezwoleń bądź dokumentów niezbędnych do wykonania przedmiotu zamówienia, w wysokości 0,5% brutto wynagrodzenia opisanego w §11 ust.2 za każdy dzień ich nieposiadania, licząc od dnia następującego po dniu utraty do dnia odzyskania każdego z uprawnień, koncesji, zezwoleń bądź dokumentów odrębnie, bądź do dnia rozwiązania niniejszej umowy.</w:t>
      </w:r>
    </w:p>
    <w:p w:rsidR="00B16B97" w:rsidRDefault="00B64D9C">
      <w:pPr>
        <w:pStyle w:val="Teksttreci20"/>
        <w:numPr>
          <w:ilvl w:val="0"/>
          <w:numId w:val="22"/>
        </w:numPr>
        <w:shd w:val="clear" w:color="auto" w:fill="auto"/>
        <w:tabs>
          <w:tab w:val="left" w:pos="744"/>
        </w:tabs>
        <w:spacing w:before="0" w:line="277" w:lineRule="exact"/>
        <w:ind w:left="740" w:hanging="420"/>
      </w:pPr>
      <w:r>
        <w:t>w przypadku opóźnienia w przekazaniu Zamawiającemu dokumentów, o których mowa w punkcie powyższym przekraczającego 2 dni robocze od daty doręczenia wezwania przez Zamawiającego, w wysokości 0,5% brutto wynagrodzenia opisanego w §11 ust.2 za każdy dzień opóźnienia w ich przekazaniu, niezależnie od uprawnienia do naliczenia kary umownej w myśl punktu poprzedzającego. Dla dochowania terminu Zamawiający dopuszcza przekazanie (w pierwszej kolejności) żądanych dokumentów drogą elektroniczną na wskazany w wezwaniu adres e-mail, a następnie w wersji papierowej na adres korespondencyjny Zamawiającego.</w:t>
      </w:r>
    </w:p>
    <w:p w:rsidR="00B16B97" w:rsidRDefault="00B64D9C">
      <w:pPr>
        <w:pStyle w:val="Teksttreci20"/>
        <w:numPr>
          <w:ilvl w:val="0"/>
          <w:numId w:val="23"/>
        </w:numPr>
        <w:shd w:val="clear" w:color="auto" w:fill="auto"/>
        <w:tabs>
          <w:tab w:val="left" w:pos="397"/>
        </w:tabs>
        <w:spacing w:before="0" w:line="277" w:lineRule="exact"/>
        <w:ind w:left="500" w:hanging="500"/>
      </w:pPr>
      <w:r>
        <w:t>Wykonawca zapłaci Zamawiającemu karę umowną za odstąpienie od Umowy / rozwiązanie Umowy przez Zamawiającego lub Wykonawcę z przyczyn leżących po stronie Wykonawcy w wysokości 5% wartości wynagrodzenia brutto określonego w §11 ust.2.</w:t>
      </w:r>
    </w:p>
    <w:p w:rsidR="00B16B97" w:rsidRDefault="00B64D9C">
      <w:pPr>
        <w:pStyle w:val="Teksttreci20"/>
        <w:numPr>
          <w:ilvl w:val="0"/>
          <w:numId w:val="23"/>
        </w:numPr>
        <w:shd w:val="clear" w:color="auto" w:fill="auto"/>
        <w:tabs>
          <w:tab w:val="left" w:pos="397"/>
        </w:tabs>
        <w:spacing w:before="0" w:line="277" w:lineRule="exact"/>
        <w:ind w:left="500" w:hanging="500"/>
      </w:pPr>
      <w:r>
        <w:t>W przypadku wystąpienia opóźnienia w wystawieniu faktury/faktur przekraczającego termin umowny o 14 dni, Wykonawca zapłaci Zamawiającemu karę umowną w wysokości 5,00 złotych (pięć złotych 00/100) za każdy punkt poboru, którego dotyczy opóźnienie, za każdy dzień opóźnienia liczony począwszy od dnia wskazanego w §12 ust.3 umowy.</w:t>
      </w:r>
    </w:p>
    <w:p w:rsidR="00B16B97" w:rsidRDefault="00B64D9C">
      <w:pPr>
        <w:pStyle w:val="Teksttreci20"/>
        <w:numPr>
          <w:ilvl w:val="0"/>
          <w:numId w:val="23"/>
        </w:numPr>
        <w:shd w:val="clear" w:color="auto" w:fill="auto"/>
        <w:tabs>
          <w:tab w:val="left" w:pos="397"/>
        </w:tabs>
        <w:spacing w:before="0" w:line="277" w:lineRule="exact"/>
        <w:ind w:left="500" w:hanging="500"/>
      </w:pPr>
      <w:r>
        <w:t>W przypadku nieudzielenia odpowiedzi na wniosek, zapytanie Zamawiającego, o których mowa w §10 ust. 4, w terminie 14 dni kalendarzowych, Zamawiającemu przysługuje prawo do naliczenia kary umownej w wysokości 3,00 złote (trzy złote 00/100) za każdy dzień opóźnienia liczony od 15. dnia po otrzymaniu przez Wykonawcę pisma/wniosku/zapytania do dnia wpływu do Zamawiającego (pisemnie/drogą elektroniczną) odpowiedzi.</w:t>
      </w:r>
    </w:p>
    <w:p w:rsidR="00B16B97" w:rsidRDefault="00B64D9C">
      <w:pPr>
        <w:pStyle w:val="Teksttreci20"/>
        <w:numPr>
          <w:ilvl w:val="0"/>
          <w:numId w:val="23"/>
        </w:numPr>
        <w:shd w:val="clear" w:color="auto" w:fill="auto"/>
        <w:tabs>
          <w:tab w:val="left" w:pos="397"/>
        </w:tabs>
        <w:spacing w:before="0" w:line="277" w:lineRule="exact"/>
        <w:ind w:left="400" w:hanging="400"/>
      </w:pPr>
      <w:r>
        <w:lastRenderedPageBreak/>
        <w:t>Zamawiający obciąży Wykonawcę karą umowną na podstawie noty obciążeniowej.</w:t>
      </w:r>
    </w:p>
    <w:p w:rsidR="00B16B97" w:rsidRDefault="00B64D9C">
      <w:pPr>
        <w:pStyle w:val="Teksttreci20"/>
        <w:numPr>
          <w:ilvl w:val="0"/>
          <w:numId w:val="23"/>
        </w:numPr>
        <w:shd w:val="clear" w:color="auto" w:fill="auto"/>
        <w:tabs>
          <w:tab w:val="left" w:pos="397"/>
        </w:tabs>
        <w:spacing w:before="0" w:line="277" w:lineRule="exact"/>
        <w:ind w:left="500" w:hanging="500"/>
      </w:pPr>
      <w:r>
        <w:t xml:space="preserve">Kary umowne Zamawiający ma prawo potrącić z wynagrodzenia należnego </w:t>
      </w:r>
      <w:r>
        <w:rPr>
          <w:rStyle w:val="Teksttreci2Pogrubienie"/>
        </w:rPr>
        <w:t xml:space="preserve">Wykonawcy </w:t>
      </w:r>
      <w:r>
        <w:t>na podstawie niniejszej Umowy, po uprzednim (z wyprzedzeniem 7-dniowym) pisemnym powiadomieniu Wykonawcy o zamiarze naliczenia kar umownych.</w:t>
      </w:r>
    </w:p>
    <w:p w:rsidR="00B16B97" w:rsidRDefault="00B64D9C">
      <w:pPr>
        <w:pStyle w:val="Teksttreci20"/>
        <w:numPr>
          <w:ilvl w:val="0"/>
          <w:numId w:val="23"/>
        </w:numPr>
        <w:shd w:val="clear" w:color="auto" w:fill="auto"/>
        <w:tabs>
          <w:tab w:val="left" w:pos="397"/>
        </w:tabs>
        <w:spacing w:before="0" w:line="277" w:lineRule="exact"/>
        <w:ind w:left="500" w:hanging="500"/>
      </w:pPr>
      <w:r>
        <w:t xml:space="preserve">Zamawiającemu przysługuje od Wykonawcy, niezależnie od uprawnień do naliczenia kar umownych, odszkodowanie w związku z poniesionymi kosztami zakupu energii elektrycznej kupionej na warunkach innych niż wynikające z niniejszej umowy (np. dostawy rezerwowe) na skutek odstąpienia </w:t>
      </w:r>
      <w:r>
        <w:rPr>
          <w:rStyle w:val="Teksttreci2Pogrubienie"/>
        </w:rPr>
        <w:t xml:space="preserve">Wykonawcy </w:t>
      </w:r>
      <w:r>
        <w:t>od wykonania Umowy lub jej rozwiązania z przyczyn leżących po stronie Wykonawcy lub na skutek niewykonania lub nienależytego wykonania Umowy przez Wykonawcę, w tym na skutek niedopełnienia przez Wykonawcę obowiązków opisanych w §6 Umowy z przyczyn leżących po stronie Wykonawcy.</w:t>
      </w:r>
    </w:p>
    <w:p w:rsidR="00B16B97" w:rsidRDefault="00B64D9C">
      <w:pPr>
        <w:pStyle w:val="Teksttreci20"/>
        <w:numPr>
          <w:ilvl w:val="0"/>
          <w:numId w:val="23"/>
        </w:numPr>
        <w:shd w:val="clear" w:color="auto" w:fill="auto"/>
        <w:tabs>
          <w:tab w:val="left" w:pos="397"/>
        </w:tabs>
        <w:spacing w:before="0" w:line="277" w:lineRule="exact"/>
        <w:ind w:left="400" w:hanging="400"/>
      </w:pPr>
      <w:r>
        <w:t>Kary umowne mogą podlegać sumowaniu.</w:t>
      </w:r>
    </w:p>
    <w:p w:rsidR="00B16B97" w:rsidRDefault="00B64D9C">
      <w:pPr>
        <w:pStyle w:val="Teksttreci20"/>
        <w:numPr>
          <w:ilvl w:val="0"/>
          <w:numId w:val="23"/>
        </w:numPr>
        <w:shd w:val="clear" w:color="auto" w:fill="auto"/>
        <w:tabs>
          <w:tab w:val="left" w:pos="760"/>
        </w:tabs>
        <w:spacing w:before="0" w:after="69" w:line="277" w:lineRule="exact"/>
        <w:ind w:left="800" w:hanging="400"/>
        <w:jc w:val="left"/>
      </w:pPr>
      <w:r>
        <w:t>Kary umowne nie wyłączają prawa dochodzenia przez Strony odszkodowania przewyższającego wysokość zastrzeżonych kar umownych.</w:t>
      </w:r>
    </w:p>
    <w:p w:rsidR="008A2BF2" w:rsidRDefault="008A2BF2">
      <w:pPr>
        <w:pStyle w:val="Teksttreci20"/>
        <w:shd w:val="clear" w:color="auto" w:fill="auto"/>
        <w:spacing w:before="0" w:line="266" w:lineRule="exact"/>
        <w:ind w:right="20" w:firstLine="0"/>
        <w:jc w:val="center"/>
        <w:rPr>
          <w:b/>
        </w:rPr>
      </w:pPr>
    </w:p>
    <w:p w:rsidR="00B16B97" w:rsidRDefault="00B64D9C">
      <w:pPr>
        <w:pStyle w:val="Teksttreci20"/>
        <w:shd w:val="clear" w:color="auto" w:fill="auto"/>
        <w:spacing w:before="0" w:line="266" w:lineRule="exact"/>
        <w:ind w:right="20" w:firstLine="0"/>
        <w:jc w:val="center"/>
      </w:pPr>
      <w:r w:rsidRPr="008A2BF2">
        <w:rPr>
          <w:b/>
        </w:rPr>
        <w:t>Postanowienia końcowe</w:t>
      </w:r>
      <w:r>
        <w:br/>
        <w:t>§19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397"/>
        </w:tabs>
        <w:spacing w:before="0" w:line="281" w:lineRule="exact"/>
        <w:ind w:left="400" w:hanging="400"/>
      </w:pPr>
      <w:r>
        <w:t>Zamawiający nie wyraża zgody na cesję wierzytelności wynikających z realizacji niniejszej Umowy.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397"/>
        </w:tabs>
        <w:spacing w:before="0" w:line="281" w:lineRule="exact"/>
        <w:ind w:left="400" w:hanging="400"/>
      </w:pPr>
      <w:r>
        <w:t>Zamawiającemu w trakcie trwania niniejszej Umowy przysługuje uprawnienie żądania od Wykonawcy dokumentów, oświadczeń, zezwoleń, poświadczeń potwierdzających zdolność Wykonawcy do należytego wykonania umowy. Nieprzedłożenie żądanych dokumentów (niezbędnych do realizacji przedmiotu umowy) w terminie 3 dni roboczych od daty otrzymania wezwania (przesłanego do Wykonawcy drogą elektroniczną na wskazany adres e-mail) będzie rozumiane jak utrata uprawnień. W takim przypadku zastosowanie będą miały zapisy §16 oraz §18 Umowy, z zastrzeżeniem, że Zamawiający dopuszcza przekazanie (w pierwszej kolejności) żądanych dokumentów drogą elektroniczną na wskazany w wezwaniu adres e-mail, a następnie w wersji papierowej na adres korespondencyjny Zamawiającego.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397"/>
        </w:tabs>
        <w:spacing w:before="0" w:line="281" w:lineRule="exact"/>
        <w:ind w:left="400" w:hanging="400"/>
      </w:pPr>
      <w:r>
        <w:t>Wykonawca odpowiada za działania, uchybienia i zaniedbania podwykonawcy, jak za swoje działania.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397"/>
        </w:tabs>
        <w:spacing w:before="0" w:line="281" w:lineRule="exact"/>
        <w:ind w:left="400" w:hanging="400"/>
      </w:pPr>
      <w:r>
        <w:t xml:space="preserve">Wykonawca zobowiązuje się dokonać zgłoszenia niniejszej Umowy do OSD w terminie umożliwiającym rozpoczęcie dostaw zgodnie z </w:t>
      </w:r>
      <w:r>
        <w:rPr>
          <w:rStyle w:val="Teksttreci2Kursywa"/>
        </w:rPr>
        <w:t>Załącznikiem nr 1</w:t>
      </w:r>
      <w:r>
        <w:t xml:space="preserve"> do Umowy (z uwzględnieniem konieczności przeprowadzenia procedury zmiany sprzedawcy oraz zgłoszenia ewentualnej reklamacji) w oparciu o dane uzyskane od Zamawiającego.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397"/>
        </w:tabs>
        <w:spacing w:before="0" w:line="281" w:lineRule="exact"/>
        <w:ind w:left="400" w:hanging="400"/>
      </w:pPr>
      <w:r>
        <w:t>Strony ustalają, że:</w:t>
      </w:r>
    </w:p>
    <w:p w:rsidR="00B16B97" w:rsidRDefault="00B64D9C">
      <w:pPr>
        <w:pStyle w:val="Teksttreci20"/>
        <w:numPr>
          <w:ilvl w:val="0"/>
          <w:numId w:val="25"/>
        </w:numPr>
        <w:shd w:val="clear" w:color="auto" w:fill="auto"/>
        <w:tabs>
          <w:tab w:val="left" w:pos="591"/>
        </w:tabs>
        <w:spacing w:before="0" w:line="281" w:lineRule="exact"/>
        <w:ind w:left="580" w:hanging="280"/>
        <w:jc w:val="left"/>
      </w:pPr>
      <w:r>
        <w:t xml:space="preserve">zwiększenie lub zmniejszenie ilości punktów poboru wymienionych enumeratywnie w </w:t>
      </w:r>
      <w:r>
        <w:rPr>
          <w:rStyle w:val="Teksttreci2Kursywa"/>
        </w:rPr>
        <w:t xml:space="preserve">Załączniku nr 1 </w:t>
      </w:r>
      <w:r>
        <w:t>do niniejszej Umowy,</w:t>
      </w:r>
    </w:p>
    <w:p w:rsidR="00B16B97" w:rsidRDefault="00B64D9C">
      <w:pPr>
        <w:pStyle w:val="Teksttreci20"/>
        <w:numPr>
          <w:ilvl w:val="0"/>
          <w:numId w:val="25"/>
        </w:numPr>
        <w:shd w:val="clear" w:color="auto" w:fill="auto"/>
        <w:tabs>
          <w:tab w:val="left" w:pos="591"/>
        </w:tabs>
        <w:spacing w:before="0" w:line="281" w:lineRule="exact"/>
        <w:ind w:left="580" w:hanging="280"/>
        <w:jc w:val="left"/>
      </w:pPr>
      <w:r>
        <w:t xml:space="preserve">zmiana nazwy punktu poboru energii elektrycznej wymienionego w </w:t>
      </w:r>
      <w:r>
        <w:rPr>
          <w:rStyle w:val="Teksttreci2Kursywa"/>
        </w:rPr>
        <w:t>Załączniku nr 1</w:t>
      </w:r>
      <w:r>
        <w:t xml:space="preserve"> do niniejszej Umowy,</w:t>
      </w:r>
    </w:p>
    <w:p w:rsidR="00B16B97" w:rsidRDefault="00B64D9C">
      <w:pPr>
        <w:pStyle w:val="Teksttreci20"/>
        <w:numPr>
          <w:ilvl w:val="0"/>
          <w:numId w:val="25"/>
        </w:numPr>
        <w:shd w:val="clear" w:color="auto" w:fill="auto"/>
        <w:tabs>
          <w:tab w:val="left" w:pos="598"/>
        </w:tabs>
        <w:spacing w:before="0" w:line="281" w:lineRule="exact"/>
        <w:ind w:left="300" w:firstLine="0"/>
      </w:pPr>
      <w:r>
        <w:t>zmiana danych Zamawiającego</w:t>
      </w:r>
    </w:p>
    <w:p w:rsidR="00B16B97" w:rsidRDefault="00B64D9C">
      <w:pPr>
        <w:pStyle w:val="Teksttreci20"/>
        <w:shd w:val="clear" w:color="auto" w:fill="auto"/>
        <w:spacing w:before="0" w:line="281" w:lineRule="exact"/>
        <w:ind w:left="300" w:firstLine="0"/>
      </w:pPr>
      <w:r>
        <w:t>dokonywane będzie w formie aneksu, bez konieczności renegocjowania warunków Umowy. O ile Strony nie postanowią inaczej, zapisy §6 stosuje się odpowiednio, a czynności zmierzające do wdrożenia postanowień Aneksu Wykonawca podejmie bez zbędnej zwłoki.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344"/>
        </w:tabs>
        <w:spacing w:before="0" w:line="277" w:lineRule="exact"/>
        <w:ind w:left="320" w:hanging="320"/>
      </w:pPr>
      <w:r>
        <w:t>W przypadku zmian w zakresie ilości punktów pomiarowych Zamawiający udzieli Wykonawcy stosownych Pełnomocnictw do przeprowadzenia niezbędnych czynności prawnych, w tym do zgłoszenia umowy sprzedaży, zawarcia umów o świadczenie usług dystrybucji/złożenia oświadczenia woli o zawarciu umów dystrybucji.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344"/>
        </w:tabs>
        <w:spacing w:before="0" w:line="277" w:lineRule="exact"/>
        <w:ind w:left="320" w:hanging="320"/>
      </w:pPr>
      <w:r>
        <w:t>Korespondencję związaną z realizacją niniejszej umowy Zamawiający (Odbiorca) kierować będzie na adres</w:t>
      </w:r>
    </w:p>
    <w:p w:rsidR="00B16B97" w:rsidRDefault="00B64D9C">
      <w:pPr>
        <w:pStyle w:val="Teksttreci20"/>
        <w:shd w:val="clear" w:color="auto" w:fill="auto"/>
        <w:tabs>
          <w:tab w:val="left" w:pos="1850"/>
          <w:tab w:val="left" w:leader="dot" w:pos="4514"/>
          <w:tab w:val="left" w:leader="dot" w:pos="4725"/>
          <w:tab w:val="left" w:leader="dot" w:pos="5475"/>
          <w:tab w:val="left" w:leader="dot" w:pos="5639"/>
          <w:tab w:val="left" w:leader="dot" w:pos="6274"/>
        </w:tabs>
        <w:spacing w:before="0" w:line="277" w:lineRule="exact"/>
        <w:ind w:left="320" w:firstLine="0"/>
      </w:pPr>
      <w:r>
        <w:t>Wykonawcy: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osobą upoważnioną w imieniu</w:t>
      </w:r>
    </w:p>
    <w:p w:rsidR="00B16B97" w:rsidRDefault="00B64D9C">
      <w:pPr>
        <w:pStyle w:val="Teksttreci20"/>
        <w:shd w:val="clear" w:color="auto" w:fill="auto"/>
        <w:spacing w:before="0" w:line="277" w:lineRule="exact"/>
        <w:ind w:left="320" w:firstLine="0"/>
      </w:pPr>
      <w:r>
        <w:t>Wykonawcy do kontaktów jest:</w:t>
      </w:r>
    </w:p>
    <w:p w:rsidR="00B16B97" w:rsidRDefault="00B64D9C">
      <w:pPr>
        <w:pStyle w:val="Teksttreci20"/>
        <w:numPr>
          <w:ilvl w:val="0"/>
          <w:numId w:val="26"/>
        </w:numPr>
        <w:shd w:val="clear" w:color="auto" w:fill="auto"/>
        <w:tabs>
          <w:tab w:val="left" w:pos="673"/>
          <w:tab w:val="left" w:leader="dot" w:pos="5704"/>
          <w:tab w:val="left" w:leader="dot" w:pos="7088"/>
          <w:tab w:val="left" w:leader="dot" w:pos="7180"/>
          <w:tab w:val="left" w:leader="dot" w:pos="9091"/>
        </w:tabs>
        <w:spacing w:before="0" w:line="277" w:lineRule="exact"/>
        <w:ind w:left="320" w:firstLine="0"/>
      </w:pPr>
      <w:r>
        <w:t>w sprawach związanych z realizacją niniejszej umowy</w:t>
      </w:r>
      <w:r>
        <w:tab/>
      </w:r>
      <w:r>
        <w:tab/>
      </w:r>
      <w:r>
        <w:tab/>
        <w:t xml:space="preserve"> numer telefonu</w:t>
      </w:r>
      <w:r>
        <w:tab/>
        <w:t>..., adres</w:t>
      </w:r>
    </w:p>
    <w:p w:rsidR="00B16B97" w:rsidRDefault="00B64D9C">
      <w:pPr>
        <w:pStyle w:val="Teksttreci20"/>
        <w:shd w:val="clear" w:color="auto" w:fill="auto"/>
        <w:tabs>
          <w:tab w:val="left" w:leader="dot" w:pos="2041"/>
        </w:tabs>
        <w:spacing w:before="0" w:line="277" w:lineRule="exact"/>
        <w:ind w:left="680" w:firstLine="0"/>
      </w:pPr>
      <w:r>
        <w:t>e-mail</w:t>
      </w:r>
      <w:r>
        <w:tab/>
      </w:r>
    </w:p>
    <w:p w:rsidR="00B16B97" w:rsidRDefault="00B64D9C">
      <w:pPr>
        <w:pStyle w:val="Teksttreci20"/>
        <w:numPr>
          <w:ilvl w:val="0"/>
          <w:numId w:val="26"/>
        </w:numPr>
        <w:shd w:val="clear" w:color="auto" w:fill="auto"/>
        <w:tabs>
          <w:tab w:val="left" w:pos="678"/>
        </w:tabs>
        <w:spacing w:before="0" w:line="281" w:lineRule="exact"/>
        <w:ind w:left="320" w:firstLine="0"/>
      </w:pPr>
      <w:r>
        <w:t>w sprawach związanych z procedurą zmiany sprzedawcy, w tym związanych ze zgłaszaniem danych do</w:t>
      </w:r>
    </w:p>
    <w:p w:rsidR="00B16B97" w:rsidRDefault="00B64D9C">
      <w:pPr>
        <w:pStyle w:val="Teksttreci20"/>
        <w:shd w:val="clear" w:color="auto" w:fill="auto"/>
        <w:tabs>
          <w:tab w:val="left" w:leader="dot" w:pos="3942"/>
          <w:tab w:val="left" w:leader="dot" w:pos="4142"/>
          <w:tab w:val="left" w:leader="dot" w:pos="4514"/>
          <w:tab w:val="left" w:leader="dot" w:pos="4696"/>
          <w:tab w:val="left" w:leader="dot" w:pos="4942"/>
          <w:tab w:val="left" w:leader="dot" w:pos="6719"/>
          <w:tab w:val="left" w:leader="dot" w:pos="7088"/>
          <w:tab w:val="left" w:leader="dot" w:pos="7382"/>
          <w:tab w:val="left" w:leader="dot" w:pos="9091"/>
          <w:tab w:val="left" w:leader="dot" w:pos="9261"/>
          <w:tab w:val="left" w:leader="dot" w:pos="9369"/>
        </w:tabs>
        <w:spacing w:before="0" w:line="281" w:lineRule="exact"/>
        <w:ind w:left="680" w:firstLine="0"/>
      </w:pPr>
      <w:r>
        <w:t>OSD lub składaniem reklamacji</w:t>
      </w:r>
      <w:r>
        <w:tab/>
      </w:r>
      <w:r>
        <w:tab/>
      </w:r>
      <w:r>
        <w:tab/>
      </w:r>
      <w:r>
        <w:tab/>
      </w:r>
      <w:r>
        <w:tab/>
        <w:t xml:space="preserve">, numer telefonu </w:t>
      </w:r>
      <w:r>
        <w:tab/>
      </w:r>
      <w:r>
        <w:tab/>
      </w:r>
      <w:r>
        <w:tab/>
        <w:t xml:space="preserve"> adres e-mail</w:t>
      </w:r>
      <w:r>
        <w:tab/>
      </w:r>
      <w:r>
        <w:tab/>
      </w:r>
      <w:r>
        <w:tab/>
      </w:r>
    </w:p>
    <w:p w:rsidR="00B16B97" w:rsidRDefault="00B64D9C">
      <w:pPr>
        <w:pStyle w:val="Teksttreci20"/>
        <w:shd w:val="clear" w:color="auto" w:fill="auto"/>
        <w:spacing w:before="0" w:after="123" w:line="284" w:lineRule="exact"/>
        <w:ind w:left="320" w:firstLine="0"/>
      </w:pPr>
      <w:r>
        <w:t>Zmiana osoby upoważnionej przez Wykonawcę do kontaktów wymaga pisemnego powiadomienia Zamawiającego.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351"/>
        </w:tabs>
        <w:spacing w:before="0" w:line="281" w:lineRule="exact"/>
        <w:ind w:left="320" w:hanging="320"/>
      </w:pPr>
      <w:r>
        <w:t xml:space="preserve">Korespondencję związaną z realizacją niniejszej Umowy Wykonawca kierować będzie na adres </w:t>
      </w:r>
      <w:r>
        <w:lastRenderedPageBreak/>
        <w:t>Zamawiającego. Korespondencję związaną z płatnościami Wykonawca kierować będzie na adresy wskazane do przesyłania faktur.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351"/>
        </w:tabs>
        <w:spacing w:before="0" w:line="281" w:lineRule="exact"/>
        <w:ind w:left="320" w:hanging="320"/>
      </w:pPr>
      <w:r>
        <w:t>Wszelkie zmiany i uzupełnienia Umowy wymagają formy pisemnej pod rygorem nieważności.</w:t>
      </w:r>
    </w:p>
    <w:p w:rsidR="00B16B97" w:rsidRDefault="00B64D9C">
      <w:pPr>
        <w:pStyle w:val="Teksttreci20"/>
        <w:numPr>
          <w:ilvl w:val="0"/>
          <w:numId w:val="24"/>
        </w:numPr>
        <w:shd w:val="clear" w:color="auto" w:fill="auto"/>
        <w:tabs>
          <w:tab w:val="left" w:pos="452"/>
        </w:tabs>
        <w:spacing w:before="0" w:line="281" w:lineRule="exact"/>
        <w:ind w:left="320" w:hanging="320"/>
      </w:pPr>
      <w:r>
        <w:t>W zakresie nieuregulowanym niniejszą Umową stosuje się Kodeks Cywilny, Prawo energetyczne wraz z aktami wykonawczymi.</w:t>
      </w:r>
    </w:p>
    <w:p w:rsidR="00B16B97" w:rsidRDefault="00B64D9C" w:rsidP="008A2BF2">
      <w:pPr>
        <w:pStyle w:val="Teksttreci20"/>
        <w:numPr>
          <w:ilvl w:val="0"/>
          <w:numId w:val="24"/>
        </w:numPr>
        <w:shd w:val="clear" w:color="auto" w:fill="auto"/>
        <w:spacing w:before="0" w:after="169" w:line="281" w:lineRule="exact"/>
        <w:ind w:left="320" w:hanging="320"/>
      </w:pPr>
      <w:r>
        <w:t>Spory, które mogą wyniknąć ze stosunku objętego niniejszą umową Strony poddają pod rozstrzygnięcie sądowi właściwemu dla siedziby Zamawiającego.</w:t>
      </w:r>
    </w:p>
    <w:p w:rsidR="00B16B97" w:rsidRDefault="00B64D9C">
      <w:pPr>
        <w:pStyle w:val="Teksttreci90"/>
        <w:shd w:val="clear" w:color="auto" w:fill="auto"/>
        <w:spacing w:before="0" w:after="77" w:line="220" w:lineRule="exact"/>
      </w:pPr>
      <w:r>
        <w:t>§20</w:t>
      </w:r>
    </w:p>
    <w:p w:rsidR="00B16B97" w:rsidRDefault="00B64D9C">
      <w:pPr>
        <w:pStyle w:val="Teksttreci20"/>
        <w:numPr>
          <w:ilvl w:val="0"/>
          <w:numId w:val="27"/>
        </w:numPr>
        <w:shd w:val="clear" w:color="auto" w:fill="auto"/>
        <w:tabs>
          <w:tab w:val="left" w:pos="344"/>
        </w:tabs>
        <w:spacing w:before="0" w:line="281" w:lineRule="exact"/>
        <w:ind w:left="320" w:hanging="320"/>
      </w:pPr>
      <w:r>
        <w:t>Umowę niniejszą sporządzono w trzech jednobrzmiących egzemplarzach, jeden dla Wykonawcy, dwa dla Zamawiającego.</w:t>
      </w:r>
    </w:p>
    <w:p w:rsidR="00B16B97" w:rsidRDefault="00B64D9C">
      <w:pPr>
        <w:pStyle w:val="Teksttreci20"/>
        <w:numPr>
          <w:ilvl w:val="0"/>
          <w:numId w:val="27"/>
        </w:numPr>
        <w:shd w:val="clear" w:color="auto" w:fill="auto"/>
        <w:tabs>
          <w:tab w:val="left" w:pos="344"/>
        </w:tabs>
        <w:spacing w:before="0" w:line="281" w:lineRule="exact"/>
        <w:ind w:left="320" w:hanging="320"/>
      </w:pPr>
      <w:r>
        <w:t>Integralną częścią umowy są następujące załączniki:</w:t>
      </w:r>
    </w:p>
    <w:p w:rsidR="00AE5A98" w:rsidRDefault="00AE5A98" w:rsidP="00AE5A98">
      <w:pPr>
        <w:pStyle w:val="Teksttreci20"/>
        <w:shd w:val="clear" w:color="auto" w:fill="auto"/>
        <w:tabs>
          <w:tab w:val="left" w:pos="344"/>
        </w:tabs>
        <w:spacing w:before="0" w:line="281" w:lineRule="exact"/>
        <w:ind w:left="320" w:firstLine="0"/>
      </w:pPr>
    </w:p>
    <w:p w:rsidR="00B16B97" w:rsidRDefault="00B64D9C" w:rsidP="00AE5A98">
      <w:pPr>
        <w:pStyle w:val="Teksttreci20"/>
        <w:numPr>
          <w:ilvl w:val="0"/>
          <w:numId w:val="28"/>
        </w:numPr>
        <w:shd w:val="clear" w:color="auto" w:fill="auto"/>
        <w:tabs>
          <w:tab w:val="left" w:pos="893"/>
        </w:tabs>
        <w:spacing w:before="0" w:line="600" w:lineRule="auto"/>
        <w:ind w:left="320" w:firstLine="0"/>
      </w:pPr>
      <w:r>
        <w:t>Załącznik nr 1 - Wykaz punktów poboru</w:t>
      </w:r>
    </w:p>
    <w:p w:rsidR="00AE5A98" w:rsidRDefault="00AE5A98" w:rsidP="00AE5A98">
      <w:pPr>
        <w:pStyle w:val="Teksttreci20"/>
        <w:numPr>
          <w:ilvl w:val="0"/>
          <w:numId w:val="28"/>
        </w:numPr>
        <w:shd w:val="clear" w:color="auto" w:fill="auto"/>
        <w:tabs>
          <w:tab w:val="left" w:pos="893"/>
        </w:tabs>
        <w:spacing w:before="0" w:line="600" w:lineRule="auto"/>
        <w:ind w:left="320" w:firstLine="0"/>
      </w:pPr>
      <w:r>
        <w:t>……………………………………………………………..</w:t>
      </w:r>
    </w:p>
    <w:p w:rsidR="00AE5A98" w:rsidRDefault="00AE5A98" w:rsidP="00AE5A98">
      <w:pPr>
        <w:pStyle w:val="Teksttreci20"/>
        <w:numPr>
          <w:ilvl w:val="0"/>
          <w:numId w:val="28"/>
        </w:numPr>
        <w:shd w:val="clear" w:color="auto" w:fill="auto"/>
        <w:tabs>
          <w:tab w:val="left" w:pos="893"/>
        </w:tabs>
        <w:spacing w:before="0" w:line="600" w:lineRule="auto"/>
        <w:ind w:left="320" w:firstLine="0"/>
      </w:pPr>
      <w:r>
        <w:t>………………………………………………………………</w:t>
      </w:r>
    </w:p>
    <w:p w:rsidR="00AE5A98" w:rsidRDefault="00AE5A98" w:rsidP="00AE5A98">
      <w:pPr>
        <w:pStyle w:val="Teksttreci20"/>
        <w:shd w:val="clear" w:color="auto" w:fill="auto"/>
        <w:tabs>
          <w:tab w:val="left" w:pos="893"/>
        </w:tabs>
        <w:spacing w:before="0" w:line="600" w:lineRule="auto"/>
        <w:ind w:left="320" w:firstLine="0"/>
      </w:pPr>
    </w:p>
    <w:p w:rsidR="00AE5A98" w:rsidRDefault="00AE5A98" w:rsidP="00AE5A98">
      <w:pPr>
        <w:pStyle w:val="Teksttreci20"/>
        <w:shd w:val="clear" w:color="auto" w:fill="auto"/>
        <w:tabs>
          <w:tab w:val="left" w:pos="893"/>
        </w:tabs>
        <w:spacing w:before="0" w:line="600" w:lineRule="auto"/>
        <w:ind w:left="320" w:firstLine="0"/>
      </w:pPr>
    </w:p>
    <w:p w:rsidR="00AE5A98" w:rsidRDefault="00AE5A98" w:rsidP="00AE5A98">
      <w:pPr>
        <w:pStyle w:val="Teksttreci20"/>
        <w:shd w:val="clear" w:color="auto" w:fill="auto"/>
        <w:tabs>
          <w:tab w:val="left" w:pos="893"/>
        </w:tabs>
        <w:spacing w:before="0" w:line="600" w:lineRule="auto"/>
        <w:ind w:left="320" w:firstLine="0"/>
      </w:pPr>
      <w:r>
        <w:tab/>
      </w:r>
      <w:r>
        <w:tab/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AE5A98" w:rsidRDefault="00AE5A98" w:rsidP="00AE5A98">
      <w:pPr>
        <w:pStyle w:val="Nagwek120"/>
        <w:keepNext/>
        <w:keepLines/>
        <w:shd w:val="clear" w:color="auto" w:fill="auto"/>
        <w:tabs>
          <w:tab w:val="left" w:pos="893"/>
          <w:tab w:val="left" w:leader="dot" w:pos="2340"/>
          <w:tab w:val="left" w:leader="dot" w:pos="2464"/>
          <w:tab w:val="left" w:leader="dot" w:pos="2746"/>
          <w:tab w:val="left" w:leader="dot" w:pos="2918"/>
        </w:tabs>
        <w:spacing w:after="771" w:line="220" w:lineRule="exact"/>
        <w:ind w:left="680"/>
      </w:pPr>
    </w:p>
    <w:sectPr w:rsidR="00AE5A98" w:rsidSect="00655867">
      <w:footerReference w:type="default" r:id="rId8"/>
      <w:pgSz w:w="11900" w:h="16840"/>
      <w:pgMar w:top="975" w:right="1224" w:bottom="909" w:left="68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3A" w:rsidRDefault="002D2E3A">
      <w:r>
        <w:separator/>
      </w:r>
    </w:p>
  </w:endnote>
  <w:endnote w:type="continuationSeparator" w:id="0">
    <w:p w:rsidR="002D2E3A" w:rsidRDefault="002D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1416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55867" w:rsidRDefault="00655867">
            <w:pPr>
              <w:pStyle w:val="Stopka"/>
              <w:jc w:val="right"/>
            </w:pPr>
            <w:r>
              <w:t xml:space="preserve">Strona </w:t>
            </w:r>
            <w:r w:rsidR="00D17E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7EE4">
              <w:rPr>
                <w:b/>
                <w:sz w:val="24"/>
                <w:szCs w:val="24"/>
              </w:rPr>
              <w:fldChar w:fldCharType="separate"/>
            </w:r>
            <w:r w:rsidR="005A0477">
              <w:rPr>
                <w:b/>
                <w:noProof/>
              </w:rPr>
              <w:t>4</w:t>
            </w:r>
            <w:r w:rsidR="00D17EE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17E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7EE4">
              <w:rPr>
                <w:b/>
                <w:sz w:val="24"/>
                <w:szCs w:val="24"/>
              </w:rPr>
              <w:fldChar w:fldCharType="separate"/>
            </w:r>
            <w:r w:rsidR="005A0477">
              <w:rPr>
                <w:b/>
                <w:noProof/>
              </w:rPr>
              <w:t>9</w:t>
            </w:r>
            <w:r w:rsidR="00D17E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6B97" w:rsidRDefault="00B16B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3A" w:rsidRDefault="002D2E3A"/>
  </w:footnote>
  <w:footnote w:type="continuationSeparator" w:id="0">
    <w:p w:rsidR="002D2E3A" w:rsidRDefault="002D2E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B9A"/>
    <w:multiLevelType w:val="multilevel"/>
    <w:tmpl w:val="EA74EE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53078"/>
    <w:multiLevelType w:val="multilevel"/>
    <w:tmpl w:val="2E82B55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005C5"/>
    <w:multiLevelType w:val="multilevel"/>
    <w:tmpl w:val="2CDA0D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62B64"/>
    <w:multiLevelType w:val="multilevel"/>
    <w:tmpl w:val="91421C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1276A"/>
    <w:multiLevelType w:val="multilevel"/>
    <w:tmpl w:val="906600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01F2A"/>
    <w:multiLevelType w:val="multilevel"/>
    <w:tmpl w:val="69320B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D3774A"/>
    <w:multiLevelType w:val="multilevel"/>
    <w:tmpl w:val="637AA266"/>
    <w:lvl w:ilvl="0">
      <w:start w:val="4"/>
      <w:numFmt w:val="decimal"/>
      <w:lvlText w:val="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16F49"/>
    <w:multiLevelType w:val="multilevel"/>
    <w:tmpl w:val="08FE5F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D4B2A"/>
    <w:multiLevelType w:val="multilevel"/>
    <w:tmpl w:val="B31A5F5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328EC"/>
    <w:multiLevelType w:val="multilevel"/>
    <w:tmpl w:val="291C64E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F83889"/>
    <w:multiLevelType w:val="multilevel"/>
    <w:tmpl w:val="4E2C4D76"/>
    <w:lvl w:ilvl="0">
      <w:start w:val="6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C7C28"/>
    <w:multiLevelType w:val="multilevel"/>
    <w:tmpl w:val="DBA632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AF3575"/>
    <w:multiLevelType w:val="multilevel"/>
    <w:tmpl w:val="31A4BBE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D567A1"/>
    <w:multiLevelType w:val="multilevel"/>
    <w:tmpl w:val="BB40383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4D5AA8"/>
    <w:multiLevelType w:val="multilevel"/>
    <w:tmpl w:val="61B4AE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E7756C"/>
    <w:multiLevelType w:val="multilevel"/>
    <w:tmpl w:val="EA52CA7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3608E1"/>
    <w:multiLevelType w:val="multilevel"/>
    <w:tmpl w:val="918078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D84023"/>
    <w:multiLevelType w:val="multilevel"/>
    <w:tmpl w:val="918E93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DC1E62"/>
    <w:multiLevelType w:val="multilevel"/>
    <w:tmpl w:val="7EF04F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FE1D57"/>
    <w:multiLevelType w:val="multilevel"/>
    <w:tmpl w:val="A546DC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A46C5E"/>
    <w:multiLevelType w:val="multilevel"/>
    <w:tmpl w:val="2D6AAF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0C3E64"/>
    <w:multiLevelType w:val="multilevel"/>
    <w:tmpl w:val="61961D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1357FE"/>
    <w:multiLevelType w:val="multilevel"/>
    <w:tmpl w:val="E62834B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B5634F"/>
    <w:multiLevelType w:val="multilevel"/>
    <w:tmpl w:val="45E608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D565E5"/>
    <w:multiLevelType w:val="multilevel"/>
    <w:tmpl w:val="9B524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9C126D"/>
    <w:multiLevelType w:val="multilevel"/>
    <w:tmpl w:val="370071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914E95"/>
    <w:multiLevelType w:val="multilevel"/>
    <w:tmpl w:val="E9063B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F56468"/>
    <w:multiLevelType w:val="multilevel"/>
    <w:tmpl w:val="5120915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26"/>
  </w:num>
  <w:num w:numId="5">
    <w:abstractNumId w:val="2"/>
  </w:num>
  <w:num w:numId="6">
    <w:abstractNumId w:val="24"/>
  </w:num>
  <w:num w:numId="7">
    <w:abstractNumId w:val="3"/>
  </w:num>
  <w:num w:numId="8">
    <w:abstractNumId w:val="17"/>
  </w:num>
  <w:num w:numId="9">
    <w:abstractNumId w:val="13"/>
  </w:num>
  <w:num w:numId="10">
    <w:abstractNumId w:val="19"/>
  </w:num>
  <w:num w:numId="11">
    <w:abstractNumId w:val="25"/>
  </w:num>
  <w:num w:numId="12">
    <w:abstractNumId w:val="18"/>
  </w:num>
  <w:num w:numId="13">
    <w:abstractNumId w:val="16"/>
  </w:num>
  <w:num w:numId="14">
    <w:abstractNumId w:val="8"/>
  </w:num>
  <w:num w:numId="15">
    <w:abstractNumId w:val="5"/>
  </w:num>
  <w:num w:numId="16">
    <w:abstractNumId w:val="7"/>
  </w:num>
  <w:num w:numId="17">
    <w:abstractNumId w:val="6"/>
  </w:num>
  <w:num w:numId="18">
    <w:abstractNumId w:val="20"/>
  </w:num>
  <w:num w:numId="19">
    <w:abstractNumId w:val="14"/>
  </w:num>
  <w:num w:numId="20">
    <w:abstractNumId w:val="22"/>
  </w:num>
  <w:num w:numId="21">
    <w:abstractNumId w:val="0"/>
  </w:num>
  <w:num w:numId="22">
    <w:abstractNumId w:val="1"/>
  </w:num>
  <w:num w:numId="23">
    <w:abstractNumId w:val="27"/>
  </w:num>
  <w:num w:numId="24">
    <w:abstractNumId w:val="23"/>
  </w:num>
  <w:num w:numId="25">
    <w:abstractNumId w:val="11"/>
  </w:num>
  <w:num w:numId="26">
    <w:abstractNumId w:val="12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6B97"/>
    <w:rsid w:val="00001C5A"/>
    <w:rsid w:val="000A4DD4"/>
    <w:rsid w:val="002926F3"/>
    <w:rsid w:val="002D2E3A"/>
    <w:rsid w:val="00310B78"/>
    <w:rsid w:val="00377FF7"/>
    <w:rsid w:val="004C1BDF"/>
    <w:rsid w:val="004D0D00"/>
    <w:rsid w:val="005A0477"/>
    <w:rsid w:val="00655867"/>
    <w:rsid w:val="007606B1"/>
    <w:rsid w:val="008A2BF2"/>
    <w:rsid w:val="009948A4"/>
    <w:rsid w:val="00A13C62"/>
    <w:rsid w:val="00AE5A98"/>
    <w:rsid w:val="00B16B97"/>
    <w:rsid w:val="00B64D9C"/>
    <w:rsid w:val="00CF3459"/>
    <w:rsid w:val="00D17EE4"/>
    <w:rsid w:val="00F5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77FF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77FF7"/>
    <w:rPr>
      <w:color w:val="0066CC"/>
      <w:u w:val="single"/>
    </w:rPr>
  </w:style>
  <w:style w:type="character" w:customStyle="1" w:styleId="Teksttreci10Exact">
    <w:name w:val="Tekst treści (10) Exact"/>
    <w:basedOn w:val="Domylnaczcionkaakapitu"/>
    <w:link w:val="Teksttreci10"/>
    <w:rsid w:val="00377FF7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377FF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377FF7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sid w:val="00377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11ptBezkursywy">
    <w:name w:val="Nagłówek lub stopka + 11 pt;Bez kursywy"/>
    <w:basedOn w:val="Nagweklubstopka"/>
    <w:rsid w:val="00377FF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377F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377F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77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377FF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Bezkursywy">
    <w:name w:val="Tekst treści (5) + Bez kursywy"/>
    <w:basedOn w:val="Teksttreci5"/>
    <w:rsid w:val="00377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2Odstpy2pt">
    <w:name w:val="Tekst treści (2) + Odstępy 2 pt"/>
    <w:basedOn w:val="Teksttreci2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15ptOdstpy0pt">
    <w:name w:val="Tekst treści (2) + 11;5 pt;Odstępy 0 pt"/>
    <w:basedOn w:val="Teksttreci2"/>
    <w:rsid w:val="00377F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11ptBezkursywy0">
    <w:name w:val="Nagłówek lub stopka + 11 pt;Bez kursywy"/>
    <w:basedOn w:val="Nagweklubstopka"/>
    <w:rsid w:val="00377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Odstpy0pt">
    <w:name w:val="Tekst treści (2) + Odstępy 0 pt"/>
    <w:basedOn w:val="Teksttreci2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"/>
    <w:rsid w:val="00377F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377F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10">
    <w:name w:val="Tekst treści (10)"/>
    <w:basedOn w:val="Normalny"/>
    <w:link w:val="Teksttreci10Exact"/>
    <w:rsid w:val="00377FF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377FF7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377FF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377FF7"/>
    <w:pPr>
      <w:shd w:val="clear" w:color="auto" w:fill="FFFFFF"/>
      <w:spacing w:before="60" w:line="306" w:lineRule="exact"/>
      <w:ind w:hanging="10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377FF7"/>
    <w:pPr>
      <w:shd w:val="clear" w:color="auto" w:fill="FFFFFF"/>
      <w:spacing w:before="60" w:after="180" w:line="0" w:lineRule="atLeast"/>
      <w:jc w:val="center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377FF7"/>
    <w:pPr>
      <w:shd w:val="clear" w:color="auto" w:fill="FFFFFF"/>
      <w:spacing w:line="277" w:lineRule="exact"/>
      <w:ind w:hanging="32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377FF7"/>
    <w:pPr>
      <w:shd w:val="clear" w:color="auto" w:fill="FFFFFF"/>
      <w:spacing w:after="60" w:line="281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377FF7"/>
    <w:pPr>
      <w:shd w:val="clear" w:color="auto" w:fill="FFFFFF"/>
      <w:spacing w:before="60" w:line="277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377FF7"/>
    <w:pPr>
      <w:shd w:val="clear" w:color="auto" w:fill="FFFFFF"/>
      <w:spacing w:line="281" w:lineRule="exact"/>
      <w:jc w:val="center"/>
    </w:pPr>
    <w:rPr>
      <w:rFonts w:ascii="Calibri" w:eastAsia="Calibri" w:hAnsi="Calibri" w:cs="Calibri"/>
      <w:spacing w:val="20"/>
      <w:sz w:val="22"/>
      <w:szCs w:val="22"/>
    </w:rPr>
  </w:style>
  <w:style w:type="paragraph" w:customStyle="1" w:styleId="Teksttreci90">
    <w:name w:val="Tekst treści (9)"/>
    <w:basedOn w:val="Normalny"/>
    <w:link w:val="Teksttreci9"/>
    <w:rsid w:val="00377FF7"/>
    <w:pPr>
      <w:shd w:val="clear" w:color="auto" w:fill="FFFFFF"/>
      <w:spacing w:before="120" w:after="180" w:line="0" w:lineRule="atLeast"/>
      <w:jc w:val="center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Nagwek10">
    <w:name w:val="Nagłówek #1"/>
    <w:basedOn w:val="Normalny"/>
    <w:link w:val="Nagwek1"/>
    <w:rsid w:val="00377FF7"/>
    <w:pPr>
      <w:shd w:val="clear" w:color="auto" w:fill="FFFFFF"/>
      <w:spacing w:line="281" w:lineRule="exact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Nagwek120">
    <w:name w:val="Nagłówek #1 (2)"/>
    <w:basedOn w:val="Normalny"/>
    <w:link w:val="Nagwek12"/>
    <w:rsid w:val="00377FF7"/>
    <w:pPr>
      <w:shd w:val="clear" w:color="auto" w:fill="FFFFFF"/>
      <w:spacing w:after="840" w:line="0" w:lineRule="atLeast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62"/>
    <w:rPr>
      <w:rFonts w:ascii="Tahoma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D0D00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4D0D00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55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86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10Exact">
    <w:name w:val="Tekst treści (10) Exact"/>
    <w:basedOn w:val="Domylnaczcionkaakapitu"/>
    <w:link w:val="Teksttreci1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11ptBezkursywy">
    <w:name w:val="Nagłówek lub stopka + 11 pt;Bez kursywy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Bezkursywy">
    <w:name w:val="Tekst treści (5) + Bez kursywy"/>
    <w:basedOn w:val="Teksttreci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2Odstpy2pt">
    <w:name w:val="Tekst treści (2) + Odstępy 2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15ptOdstpy0pt">
    <w:name w:val="Tekst treści (2) + 11;5 pt;Odstępy 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11ptBezkursywy0">
    <w:name w:val="Nagłówek lub stopka + 11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Odstpy0pt">
    <w:name w:val="Tekst treści (2) + Odstępy 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10">
    <w:name w:val="Tekst treści (10)"/>
    <w:basedOn w:val="Normalny"/>
    <w:link w:val="Teksttreci10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306" w:lineRule="exact"/>
      <w:ind w:hanging="10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180" w:line="0" w:lineRule="atLeast"/>
      <w:jc w:val="center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77" w:lineRule="exact"/>
      <w:ind w:hanging="32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60" w:line="281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line="277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281" w:lineRule="exact"/>
      <w:jc w:val="center"/>
    </w:pPr>
    <w:rPr>
      <w:rFonts w:ascii="Calibri" w:eastAsia="Calibri" w:hAnsi="Calibri" w:cs="Calibri"/>
      <w:spacing w:val="20"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120" w:after="180" w:line="0" w:lineRule="atLeast"/>
      <w:jc w:val="center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81" w:lineRule="exact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840" w:line="0" w:lineRule="atLeast"/>
      <w:jc w:val="both"/>
      <w:outlineLvl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4390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Gębala</dc:creator>
  <cp:lastModifiedBy>Przemyslaw Harezlak</cp:lastModifiedBy>
  <cp:revision>7</cp:revision>
  <dcterms:created xsi:type="dcterms:W3CDTF">2021-07-28T10:35:00Z</dcterms:created>
  <dcterms:modified xsi:type="dcterms:W3CDTF">2021-08-03T08:51:00Z</dcterms:modified>
</cp:coreProperties>
</file>