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8FA9" w14:textId="1A9C724F" w:rsidR="00DB14D2" w:rsidRDefault="00DB14D2" w:rsidP="00236E43">
      <w:pPr>
        <w:suppressAutoHyphens/>
        <w:spacing w:after="0" w:line="240" w:lineRule="auto"/>
        <w:rPr>
          <w:rFonts w:eastAsia="MS Mincho" w:cstheme="minorHAnsi"/>
          <w:bCs/>
          <w:lang w:eastAsia="pl-PL"/>
        </w:rPr>
      </w:pPr>
      <w:r w:rsidRPr="00DB14D2">
        <w:rPr>
          <w:rFonts w:eastAsia="MS Mincho" w:cstheme="minorHAnsi"/>
          <w:bCs/>
          <w:lang w:eastAsia="pl-PL"/>
        </w:rPr>
        <w:t>ZP.261.</w:t>
      </w:r>
      <w:r w:rsidR="00232832">
        <w:rPr>
          <w:rFonts w:eastAsia="MS Mincho" w:cstheme="minorHAnsi"/>
          <w:bCs/>
          <w:lang w:eastAsia="pl-PL"/>
        </w:rPr>
        <w:t>9</w:t>
      </w:r>
      <w:r w:rsidRPr="00DB14D2">
        <w:rPr>
          <w:rFonts w:eastAsia="MS Mincho" w:cstheme="minorHAnsi"/>
          <w:bCs/>
          <w:lang w:eastAsia="pl-PL"/>
        </w:rPr>
        <w:t>.2024.ZP7</w:t>
      </w:r>
    </w:p>
    <w:p w14:paraId="79C4547E" w14:textId="77777777" w:rsidR="00DB14D2" w:rsidRPr="00DB14D2" w:rsidRDefault="00DB14D2" w:rsidP="00236E43">
      <w:pPr>
        <w:suppressAutoHyphens/>
        <w:spacing w:after="0" w:line="240" w:lineRule="auto"/>
        <w:rPr>
          <w:rFonts w:eastAsia="MS Mincho" w:cstheme="minorHAnsi"/>
          <w:bCs/>
          <w:lang w:eastAsia="pl-PL"/>
        </w:rPr>
      </w:pPr>
    </w:p>
    <w:p w14:paraId="48DA1B70" w14:textId="77777777" w:rsidR="00DB14D2" w:rsidRDefault="00DB14D2" w:rsidP="00236E43">
      <w:pPr>
        <w:suppressAutoHyphens/>
        <w:spacing w:after="0" w:line="240" w:lineRule="auto"/>
        <w:rPr>
          <w:rFonts w:eastAsia="MS Mincho" w:cstheme="minorHAnsi"/>
          <w:b/>
          <w:lang w:eastAsia="pl-PL"/>
        </w:rPr>
      </w:pPr>
    </w:p>
    <w:p w14:paraId="13E85F18" w14:textId="02C83F2C" w:rsidR="00DB14D2" w:rsidRDefault="00DB14D2" w:rsidP="00236E43">
      <w:pPr>
        <w:suppressAutoHyphens/>
        <w:spacing w:after="0" w:line="240" w:lineRule="auto"/>
        <w:rPr>
          <w:rFonts w:eastAsia="MS Mincho" w:cstheme="minorHAnsi"/>
          <w:b/>
          <w:lang w:eastAsia="pl-PL"/>
        </w:rPr>
      </w:pPr>
      <w:r>
        <w:rPr>
          <w:rFonts w:eastAsia="MS Mincho" w:cstheme="minorHAnsi"/>
          <w:b/>
          <w:lang w:eastAsia="pl-PL"/>
        </w:rPr>
        <w:t xml:space="preserve">Załącznik nr </w:t>
      </w:r>
      <w:r w:rsidR="00D54B70">
        <w:rPr>
          <w:rFonts w:eastAsia="MS Mincho" w:cstheme="minorHAnsi"/>
          <w:b/>
          <w:lang w:eastAsia="pl-PL"/>
        </w:rPr>
        <w:t>6</w:t>
      </w:r>
      <w:r>
        <w:rPr>
          <w:rFonts w:eastAsia="MS Mincho" w:cstheme="minorHAnsi"/>
          <w:b/>
          <w:lang w:eastAsia="pl-PL"/>
        </w:rPr>
        <w:t xml:space="preserve"> do SWZ</w:t>
      </w:r>
    </w:p>
    <w:p w14:paraId="683A91E1" w14:textId="77777777" w:rsidR="00DB14D2" w:rsidRDefault="00DB14D2" w:rsidP="00236E43">
      <w:pPr>
        <w:suppressAutoHyphens/>
        <w:spacing w:after="0" w:line="240" w:lineRule="auto"/>
        <w:rPr>
          <w:rFonts w:eastAsia="MS Mincho" w:cstheme="minorHAnsi"/>
          <w:b/>
          <w:lang w:eastAsia="pl-PL"/>
        </w:rPr>
      </w:pPr>
    </w:p>
    <w:p w14:paraId="6AC6AF61" w14:textId="77777777" w:rsidR="00DB14D2" w:rsidRDefault="00DB14D2" w:rsidP="00236E43">
      <w:pPr>
        <w:suppressAutoHyphens/>
        <w:spacing w:after="0" w:line="240" w:lineRule="auto"/>
        <w:rPr>
          <w:rFonts w:eastAsia="MS Mincho" w:cstheme="minorHAnsi"/>
          <w:b/>
          <w:lang w:eastAsia="pl-PL"/>
        </w:rPr>
      </w:pPr>
    </w:p>
    <w:p w14:paraId="4B9058A7" w14:textId="1BBB69B3" w:rsidR="00273F4F" w:rsidRPr="00B1039B" w:rsidRDefault="00236E43" w:rsidP="00236E43">
      <w:pPr>
        <w:suppressAutoHyphens/>
        <w:spacing w:after="0" w:line="240" w:lineRule="auto"/>
        <w:rPr>
          <w:rFonts w:eastAsia="Times New Roman" w:cstheme="minorHAnsi"/>
          <w:color w:val="FF0000"/>
          <w:lang w:eastAsia="pl-PL"/>
        </w:rPr>
      </w:pPr>
      <w:r>
        <w:rPr>
          <w:rFonts w:eastAsia="MS Mincho" w:cstheme="minorHAnsi"/>
          <w:b/>
          <w:lang w:eastAsia="pl-PL"/>
        </w:rPr>
        <w:t>UMOWA nr ____/________ (wzór)</w:t>
      </w:r>
      <w:r w:rsidR="00B1039B">
        <w:rPr>
          <w:rFonts w:eastAsia="MS Mincho" w:cstheme="minorHAnsi"/>
          <w:b/>
          <w:lang w:eastAsia="pl-PL"/>
        </w:rPr>
        <w:t xml:space="preserve"> </w:t>
      </w:r>
      <w:r w:rsidR="00B1039B" w:rsidRPr="00B1039B">
        <w:rPr>
          <w:rFonts w:eastAsia="MS Mincho" w:cstheme="minorHAnsi"/>
          <w:b/>
          <w:color w:val="FF0000"/>
          <w:lang w:eastAsia="pl-PL"/>
        </w:rPr>
        <w:t>PO ZMIANACH</w:t>
      </w:r>
    </w:p>
    <w:p w14:paraId="6FE4688A" w14:textId="77777777" w:rsidR="00236E43" w:rsidRDefault="00236E43" w:rsidP="008B4CFE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BA5DA4D" w14:textId="2827428B" w:rsidR="00273F4F" w:rsidRPr="009137B4" w:rsidRDefault="00273F4F" w:rsidP="008B4CFE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137B4">
        <w:rPr>
          <w:rFonts w:eastAsia="Times New Roman" w:cstheme="minorHAnsi"/>
          <w:lang w:eastAsia="pl-PL"/>
        </w:rPr>
        <w:t>zawarta w dniu</w:t>
      </w:r>
      <w:r w:rsidR="00A82D4C">
        <w:rPr>
          <w:rFonts w:eastAsia="Times New Roman" w:cstheme="minorHAnsi"/>
          <w:lang w:eastAsia="pl-PL"/>
        </w:rPr>
        <w:t>_______________,</w:t>
      </w:r>
      <w:r w:rsidRPr="009137B4">
        <w:rPr>
          <w:rFonts w:eastAsia="Times New Roman" w:cstheme="minorHAnsi"/>
          <w:lang w:eastAsia="pl-PL"/>
        </w:rPr>
        <w:t xml:space="preserve"> w Słupsku pomiędzy:</w:t>
      </w:r>
    </w:p>
    <w:p w14:paraId="23D04A27" w14:textId="77777777" w:rsidR="00236E43" w:rsidRDefault="00273F4F" w:rsidP="008B4CFE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9137B4">
        <w:rPr>
          <w:rFonts w:eastAsia="Times New Roman" w:cstheme="minorHAnsi"/>
          <w:b/>
          <w:bCs/>
          <w:lang w:eastAsia="pl-PL"/>
        </w:rPr>
        <w:t xml:space="preserve">Miastem Słupsk, </w:t>
      </w:r>
      <w:r w:rsidRPr="009137B4">
        <w:rPr>
          <w:rFonts w:eastAsia="Times New Roman" w:cstheme="minorHAnsi"/>
          <w:bCs/>
          <w:lang w:eastAsia="pl-PL"/>
        </w:rPr>
        <w:t xml:space="preserve">Plac Zwycięstwa 3, 76-200 Słupsk, w imieniu i na rzecz którego działa Zarząd Infrastruktury Miejskiej w Słupsku, 76-200 Słupsk, ul. </w:t>
      </w:r>
      <w:r w:rsidR="00BB450D">
        <w:rPr>
          <w:rFonts w:eastAsia="Times New Roman" w:cstheme="minorHAnsi"/>
          <w:bCs/>
          <w:lang w:eastAsia="pl-PL"/>
        </w:rPr>
        <w:t>Artura Grottgera 13</w:t>
      </w:r>
      <w:r w:rsidRPr="009137B4">
        <w:rPr>
          <w:rFonts w:eastAsia="Times New Roman" w:cstheme="minorHAnsi"/>
          <w:bCs/>
          <w:lang w:eastAsia="pl-PL"/>
        </w:rPr>
        <w:t xml:space="preserve">, </w:t>
      </w:r>
    </w:p>
    <w:p w14:paraId="24B4C1CC" w14:textId="27E8AA0C" w:rsidR="00273F4F" w:rsidRPr="009137B4" w:rsidRDefault="00273F4F" w:rsidP="008B4CFE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9137B4">
        <w:rPr>
          <w:rFonts w:eastAsia="Times New Roman" w:cstheme="minorHAnsi"/>
          <w:bCs/>
          <w:lang w:eastAsia="pl-PL"/>
        </w:rPr>
        <w:t>zwanym dalej</w:t>
      </w:r>
      <w:r w:rsidRPr="009137B4">
        <w:rPr>
          <w:rFonts w:eastAsia="Times New Roman" w:cstheme="minorHAnsi"/>
          <w:b/>
          <w:bCs/>
          <w:lang w:eastAsia="pl-PL"/>
        </w:rPr>
        <w:t xml:space="preserve"> „Zamawiającym” </w:t>
      </w:r>
      <w:r w:rsidRPr="009137B4">
        <w:rPr>
          <w:rFonts w:eastAsia="Times New Roman" w:cstheme="minorHAnsi"/>
          <w:bCs/>
          <w:lang w:eastAsia="pl-PL"/>
        </w:rPr>
        <w:t>reprezentowanym przez:</w:t>
      </w:r>
    </w:p>
    <w:p w14:paraId="457B7278" w14:textId="423D7D7A" w:rsidR="00AB7615" w:rsidRPr="00493AB6" w:rsidRDefault="00236E43" w:rsidP="008B4CFE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______________________________________</w:t>
      </w:r>
      <w:r w:rsidR="00AB7615" w:rsidRPr="00493AB6">
        <w:rPr>
          <w:rFonts w:eastAsia="Times New Roman" w:cstheme="minorHAnsi"/>
          <w:lang w:eastAsia="pl-PL"/>
        </w:rPr>
        <w:t>, przy kontrasygnacie:</w:t>
      </w:r>
      <w:r>
        <w:rPr>
          <w:rFonts w:eastAsia="Times New Roman" w:cstheme="minorHAnsi"/>
          <w:lang w:eastAsia="pl-PL"/>
        </w:rPr>
        <w:t>_________________________________</w:t>
      </w:r>
    </w:p>
    <w:p w14:paraId="49B76378" w14:textId="055626C1" w:rsidR="00AB7615" w:rsidRPr="00493AB6" w:rsidRDefault="00AB7615" w:rsidP="008B4CFE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3AB6">
        <w:rPr>
          <w:rFonts w:eastAsia="Times New Roman" w:cstheme="minorHAnsi"/>
          <w:lang w:eastAsia="pl-PL"/>
        </w:rPr>
        <w:t xml:space="preserve">a </w:t>
      </w:r>
      <w:r w:rsidR="00236E43">
        <w:rPr>
          <w:rFonts w:eastAsia="Times New Roman" w:cstheme="minorHAnsi"/>
          <w:lang w:eastAsia="pl-PL"/>
        </w:rPr>
        <w:t>_______________________________________________________________________________________</w:t>
      </w:r>
    </w:p>
    <w:p w14:paraId="1B6FC385" w14:textId="551969D7" w:rsidR="00AB7615" w:rsidRPr="00937F30" w:rsidRDefault="00AB7615" w:rsidP="008B4CFE">
      <w:pPr>
        <w:widowControl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937F30">
        <w:rPr>
          <w:rFonts w:ascii="Calibri" w:hAnsi="Calibri" w:cs="Calibri"/>
          <w:color w:val="000000"/>
        </w:rPr>
        <w:t>zwanym dalej „Wykonawcą”, reprezentowaną przez:</w:t>
      </w:r>
    </w:p>
    <w:p w14:paraId="29AC7F63" w14:textId="22DA3324" w:rsidR="00AB7615" w:rsidRPr="00B253C5" w:rsidRDefault="00236E43" w:rsidP="008B4CFE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B253C5">
        <w:rPr>
          <w:rFonts w:ascii="Calibri" w:hAnsi="Calibri" w:cs="Calibri"/>
          <w:bCs/>
          <w:color w:val="000000"/>
        </w:rPr>
        <w:t>____________________________________________________</w:t>
      </w:r>
    </w:p>
    <w:p w14:paraId="599FCA09" w14:textId="77777777" w:rsidR="00AB7615" w:rsidRPr="00493AB6" w:rsidRDefault="00AB7615" w:rsidP="008B4CFE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A76C169" w14:textId="522525C3" w:rsidR="00273F4F" w:rsidRPr="009137B4" w:rsidRDefault="00AB7615" w:rsidP="00236E43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3AB6">
        <w:rPr>
          <w:rFonts w:eastAsia="Times New Roman" w:cstheme="minorHAnsi"/>
          <w:lang w:eastAsia="pl-PL"/>
        </w:rPr>
        <w:t>łącznie dalej zwanych „Stronami” lub z osobna „Stroną”</w:t>
      </w:r>
    </w:p>
    <w:p w14:paraId="038F4479" w14:textId="4960C4AF" w:rsidR="00236E43" w:rsidRDefault="00260D3D" w:rsidP="00260D3D">
      <w:pPr>
        <w:spacing w:after="0" w:line="360" w:lineRule="auto"/>
        <w:rPr>
          <w:rFonts w:eastAsia="Times New Roman" w:cstheme="minorHAnsi"/>
          <w:lang w:eastAsia="pl-PL"/>
        </w:rPr>
      </w:pPr>
      <w:bookmarkStart w:id="0" w:name="_Hlk534718809"/>
      <w:r w:rsidRPr="00260D3D">
        <w:rPr>
          <w:rFonts w:eastAsia="Times New Roman" w:cstheme="minorHAnsi"/>
          <w:lang w:eastAsia="pl-PL"/>
        </w:rPr>
        <w:t>w rezultacie dokonania przez Zamawiającego wyboru oferty Wykonawcy w postępowaniu o udzielenie zamówienia publicznego, przeprowadzonym w trybie podstawowym bez negocjacji, o którym mowa w art. 275 pkt 1 ustawy  z dnia 11 września 2019 r. Prawo zamówień publicznych (t. j. Dz. U. z 202</w:t>
      </w:r>
      <w:r w:rsidR="00236E43">
        <w:rPr>
          <w:rFonts w:eastAsia="Times New Roman" w:cstheme="minorHAnsi"/>
          <w:lang w:eastAsia="pl-PL"/>
        </w:rPr>
        <w:t>3</w:t>
      </w:r>
      <w:r w:rsidRPr="00260D3D">
        <w:rPr>
          <w:rFonts w:eastAsia="Times New Roman" w:cstheme="minorHAnsi"/>
          <w:lang w:eastAsia="pl-PL"/>
        </w:rPr>
        <w:t xml:space="preserve"> r. poz.</w:t>
      </w:r>
      <w:r w:rsidR="00236E43">
        <w:rPr>
          <w:rFonts w:eastAsia="Times New Roman" w:cstheme="minorHAnsi"/>
          <w:lang w:eastAsia="pl-PL"/>
        </w:rPr>
        <w:t xml:space="preserve"> 1605</w:t>
      </w:r>
      <w:r w:rsidR="00F65416">
        <w:rPr>
          <w:rFonts w:eastAsia="Times New Roman" w:cstheme="minorHAnsi"/>
          <w:lang w:eastAsia="pl-PL"/>
        </w:rPr>
        <w:t xml:space="preserve"> ze zm.</w:t>
      </w:r>
      <w:r w:rsidRPr="00260D3D">
        <w:rPr>
          <w:rFonts w:eastAsia="Times New Roman" w:cstheme="minorHAnsi"/>
          <w:lang w:eastAsia="pl-PL"/>
        </w:rPr>
        <w:t xml:space="preserve">), zwanej w dalszej treści umowy „ustawą </w:t>
      </w:r>
      <w:proofErr w:type="spellStart"/>
      <w:r w:rsidRPr="00260D3D">
        <w:rPr>
          <w:rFonts w:eastAsia="Times New Roman" w:cstheme="minorHAnsi"/>
          <w:lang w:eastAsia="pl-PL"/>
        </w:rPr>
        <w:t>Pzp</w:t>
      </w:r>
      <w:proofErr w:type="spellEnd"/>
      <w:r w:rsidRPr="00260D3D">
        <w:rPr>
          <w:rFonts w:eastAsia="Times New Roman" w:cstheme="minorHAnsi"/>
          <w:lang w:eastAsia="pl-PL"/>
        </w:rPr>
        <w:t xml:space="preserve">” </w:t>
      </w:r>
      <w:bookmarkStart w:id="1" w:name="_Hlk54164192"/>
      <w:r w:rsidRPr="00260D3D">
        <w:rPr>
          <w:rFonts w:eastAsia="Times New Roman" w:cstheme="minorHAnsi"/>
          <w:lang w:eastAsia="pl-PL"/>
        </w:rPr>
        <w:t xml:space="preserve">na wykonanie usługi pn. </w:t>
      </w:r>
      <w:bookmarkEnd w:id="1"/>
      <w:r w:rsidRPr="00236E43">
        <w:rPr>
          <w:rFonts w:eastAsia="Times New Roman" w:cstheme="minorHAnsi"/>
          <w:b/>
          <w:bCs/>
          <w:lang w:eastAsia="pl-PL"/>
        </w:rPr>
        <w:t>„</w:t>
      </w:r>
      <w:r w:rsidR="00FF287A">
        <w:rPr>
          <w:rFonts w:ascii="Calibri" w:eastAsia="Calibri" w:hAnsi="Calibri" w:cs="Times New Roman"/>
          <w:b/>
          <w:bCs/>
        </w:rPr>
        <w:t>Fizyczna ochrona mienia nieruchomości będącej w administrowaniu Zarządu Infrastruktury Miejskiej w Słupsku – dworca autobusowego (Węzła Transportowego) zlokalizowanego w Słupsku przy ul. Towarowej 10</w:t>
      </w:r>
      <w:r w:rsidRPr="00236E43">
        <w:rPr>
          <w:rFonts w:eastAsia="Calibri" w:cs="Times New Roman"/>
          <w:b/>
        </w:rPr>
        <w:t>”</w:t>
      </w:r>
      <w:r w:rsidRPr="00260D3D">
        <w:rPr>
          <w:rFonts w:eastAsia="Calibri" w:cs="Times New Roman"/>
          <w:bCs/>
        </w:rPr>
        <w:t xml:space="preserve"> </w:t>
      </w:r>
      <w:r w:rsidRPr="00260D3D">
        <w:rPr>
          <w:rFonts w:eastAsia="Times New Roman" w:cstheme="minorHAnsi"/>
          <w:lang w:eastAsia="pl-PL"/>
        </w:rPr>
        <w:t xml:space="preserve">opublikowanego w Biuletynie Zamówień Publicznych Nr _________________, oraz na stronie internetowej </w:t>
      </w:r>
      <w:hyperlink r:id="rId8" w:history="1">
        <w:r w:rsidRPr="00260D3D">
          <w:rPr>
            <w:rStyle w:val="Hipercze"/>
            <w:rFonts w:eastAsia="Times New Roman" w:cstheme="minorHAnsi"/>
            <w:lang w:eastAsia="pl-PL"/>
          </w:rPr>
          <w:t>www.zimslupsk.pl</w:t>
        </w:r>
      </w:hyperlink>
      <w:r w:rsidRPr="00260D3D">
        <w:rPr>
          <w:rFonts w:eastAsia="Times New Roman" w:cstheme="minorHAnsi"/>
          <w:lang w:eastAsia="pl-PL"/>
        </w:rPr>
        <w:t xml:space="preserve"> za pośrednictwem </w:t>
      </w:r>
      <w:r w:rsidRPr="00260D3D">
        <w:rPr>
          <w:rFonts w:eastAsia="Times New Roman" w:cstheme="minorHAnsi"/>
          <w:bCs/>
          <w:lang w:eastAsia="pl-PL"/>
        </w:rPr>
        <w:t xml:space="preserve">Platformy zakupowej </w:t>
      </w:r>
      <w:hyperlink r:id="rId9" w:history="1">
        <w:r w:rsidRPr="00260D3D">
          <w:rPr>
            <w:rStyle w:val="Hipercze"/>
            <w:rFonts w:eastAsia="Times New Roman" w:cstheme="minorHAnsi"/>
            <w:lang w:eastAsia="pl-PL"/>
          </w:rPr>
          <w:t>https://platformazakupowa.pl/pn/zimslupsk</w:t>
        </w:r>
      </w:hyperlink>
      <w:r w:rsidR="00236E43" w:rsidRPr="00236E43">
        <w:rPr>
          <w:rFonts w:eastAsia="Times New Roman" w:cstheme="minorHAnsi"/>
          <w:lang w:eastAsia="pl-PL"/>
        </w:rPr>
        <w:t xml:space="preserve"> </w:t>
      </w:r>
      <w:r w:rsidR="00236E43">
        <w:rPr>
          <w:rFonts w:eastAsia="Times New Roman" w:cstheme="minorHAnsi"/>
          <w:lang w:eastAsia="pl-PL"/>
        </w:rPr>
        <w:t>.</w:t>
      </w:r>
      <w:r w:rsidR="00236E43" w:rsidRPr="00236E43">
        <w:rPr>
          <w:rFonts w:eastAsia="Times New Roman" w:cstheme="minorHAnsi"/>
          <w:lang w:eastAsia="pl-PL"/>
        </w:rPr>
        <w:t xml:space="preserve"> </w:t>
      </w:r>
    </w:p>
    <w:p w14:paraId="2A28B259" w14:textId="596DB685" w:rsidR="00260D3D" w:rsidRDefault="00260D3D" w:rsidP="00260D3D">
      <w:pPr>
        <w:spacing w:after="0" w:line="360" w:lineRule="auto"/>
        <w:rPr>
          <w:rFonts w:eastAsia="Times New Roman" w:cstheme="minorHAnsi"/>
          <w:u w:val="single"/>
          <w:lang w:eastAsia="pl-PL"/>
        </w:rPr>
      </w:pPr>
      <w:r w:rsidRPr="008B4CFE">
        <w:rPr>
          <w:rFonts w:eastAsia="Times New Roman" w:cstheme="minorHAnsi"/>
          <w:lang w:eastAsia="pl-PL"/>
        </w:rPr>
        <w:t xml:space="preserve">Numer referencyjny postępowania: </w:t>
      </w:r>
      <w:r w:rsidRPr="00E762E3">
        <w:rPr>
          <w:rFonts w:eastAsia="Times New Roman" w:cstheme="minorHAnsi"/>
          <w:lang w:eastAsia="pl-PL"/>
        </w:rPr>
        <w:t>ZP.261</w:t>
      </w:r>
      <w:r w:rsidR="00336248" w:rsidRPr="00E762E3">
        <w:rPr>
          <w:rFonts w:eastAsia="Times New Roman" w:cstheme="minorHAnsi"/>
          <w:lang w:eastAsia="pl-PL"/>
        </w:rPr>
        <w:t>.</w:t>
      </w:r>
      <w:r w:rsidR="00DB14D2" w:rsidRPr="00E762E3">
        <w:rPr>
          <w:rFonts w:eastAsia="Times New Roman" w:cstheme="minorHAnsi"/>
          <w:lang w:eastAsia="pl-PL"/>
        </w:rPr>
        <w:t>9</w:t>
      </w:r>
      <w:r w:rsidR="00336248" w:rsidRPr="00E762E3">
        <w:rPr>
          <w:rFonts w:eastAsia="Times New Roman" w:cstheme="minorHAnsi"/>
          <w:lang w:eastAsia="pl-PL"/>
        </w:rPr>
        <w:t>.</w:t>
      </w:r>
      <w:r w:rsidRPr="00E762E3">
        <w:rPr>
          <w:rFonts w:eastAsia="Times New Roman" w:cstheme="minorHAnsi"/>
          <w:lang w:eastAsia="pl-PL"/>
        </w:rPr>
        <w:t>202</w:t>
      </w:r>
      <w:r w:rsidR="00FF287A" w:rsidRPr="00E762E3">
        <w:rPr>
          <w:rFonts w:eastAsia="Times New Roman" w:cstheme="minorHAnsi"/>
          <w:lang w:eastAsia="pl-PL"/>
        </w:rPr>
        <w:t>4</w:t>
      </w:r>
      <w:r w:rsidRPr="00E762E3">
        <w:rPr>
          <w:rFonts w:eastAsia="Times New Roman" w:cstheme="minorHAnsi"/>
          <w:lang w:eastAsia="pl-PL"/>
        </w:rPr>
        <w:t>.ZP</w:t>
      </w:r>
      <w:r w:rsidR="00FF287A" w:rsidRPr="00E762E3">
        <w:rPr>
          <w:rFonts w:eastAsia="Times New Roman" w:cstheme="minorHAnsi"/>
          <w:lang w:eastAsia="pl-PL"/>
        </w:rPr>
        <w:t>7</w:t>
      </w:r>
      <w:r w:rsidRPr="00E762E3">
        <w:rPr>
          <w:rFonts w:eastAsia="Times New Roman" w:cstheme="minorHAnsi"/>
          <w:lang w:eastAsia="pl-PL"/>
        </w:rPr>
        <w:t>.</w:t>
      </w:r>
    </w:p>
    <w:p w14:paraId="4945A4F8" w14:textId="77777777" w:rsidR="00260D3D" w:rsidRDefault="00260D3D" w:rsidP="009137B4">
      <w:pPr>
        <w:spacing w:after="0" w:line="240" w:lineRule="auto"/>
        <w:jc w:val="center"/>
        <w:rPr>
          <w:rFonts w:eastAsia="Times New Roman" w:cstheme="minorHAnsi"/>
          <w:u w:val="single"/>
          <w:lang w:eastAsia="pl-PL"/>
        </w:rPr>
      </w:pPr>
    </w:p>
    <w:p w14:paraId="3468D1AA" w14:textId="764ED4C6" w:rsidR="00273F4F" w:rsidRPr="009137B4" w:rsidRDefault="00273F4F" w:rsidP="008B4CF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9137B4">
        <w:rPr>
          <w:rFonts w:eastAsia="Times New Roman" w:cstheme="minorHAnsi"/>
          <w:b/>
          <w:bCs/>
          <w:lang w:eastAsia="pl-PL"/>
        </w:rPr>
        <w:t>§ 1.</w:t>
      </w:r>
    </w:p>
    <w:bookmarkEnd w:id="0"/>
    <w:p w14:paraId="34402C4B" w14:textId="77777777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137B4">
        <w:rPr>
          <w:rFonts w:eastAsia="Times New Roman" w:cstheme="minorHAnsi"/>
          <w:b/>
          <w:bCs/>
          <w:lang w:eastAsia="pl-PL"/>
        </w:rPr>
        <w:t>Postanowienia ogólne</w:t>
      </w:r>
    </w:p>
    <w:p w14:paraId="1CF0024E" w14:textId="2527C687" w:rsidR="00273F4F" w:rsidRPr="009A3F95" w:rsidRDefault="00273F4F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bCs/>
          <w:lang w:eastAsia="pl-PL"/>
        </w:rPr>
      </w:pPr>
      <w:r w:rsidRPr="009137B4">
        <w:rPr>
          <w:rFonts w:eastAsia="Times New Roman" w:cstheme="minorHAnsi"/>
          <w:bCs/>
          <w:lang w:eastAsia="pl-PL"/>
        </w:rPr>
        <w:t>Wykonawca zobowiązuje się do wykonania usługi pn. „</w:t>
      </w:r>
      <w:r w:rsidR="00FF287A">
        <w:rPr>
          <w:rFonts w:ascii="Calibri" w:eastAsia="Calibri" w:hAnsi="Calibri" w:cs="Times New Roman"/>
          <w:b/>
          <w:bCs/>
        </w:rPr>
        <w:t>Fizyczna ochrona mienia nieruchomości będącej w administrowaniu Zarządu Infrastruktury Miejskiej w Słupsku – dworca autobusowego (Węzła Transportowego) zlokalizowanego w Słupsku przy ul. Towarowej 10</w:t>
      </w:r>
      <w:r w:rsidR="00260D3D">
        <w:rPr>
          <w:rFonts w:eastAsia="Calibri" w:cs="Times New Roman"/>
          <w:b/>
        </w:rPr>
        <w:t>”</w:t>
      </w:r>
      <w:r w:rsidRPr="009A3F95">
        <w:rPr>
          <w:rFonts w:eastAsia="Times New Roman" w:cstheme="minorHAnsi"/>
          <w:bCs/>
          <w:lang w:eastAsia="pl-PL"/>
        </w:rPr>
        <w:t>.</w:t>
      </w:r>
    </w:p>
    <w:p w14:paraId="7A381FA3" w14:textId="77777777" w:rsidR="00273F4F" w:rsidRPr="009137B4" w:rsidRDefault="00273F4F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bCs/>
          <w:lang w:eastAsia="pl-PL"/>
        </w:rPr>
      </w:pPr>
      <w:r w:rsidRPr="009A3F95">
        <w:rPr>
          <w:rFonts w:eastAsia="Times New Roman" w:cstheme="minorHAnsi"/>
          <w:bCs/>
          <w:lang w:eastAsia="pl-PL"/>
        </w:rPr>
        <w:t xml:space="preserve">Wykonawca </w:t>
      </w:r>
      <w:r w:rsidRPr="009137B4">
        <w:rPr>
          <w:rFonts w:eastAsia="Times New Roman" w:cstheme="minorHAnsi"/>
          <w:bCs/>
          <w:lang w:eastAsia="pl-PL"/>
        </w:rPr>
        <w:t>oświadcza, że</w:t>
      </w:r>
      <w:r w:rsidR="00FD57E9" w:rsidRPr="009137B4">
        <w:rPr>
          <w:rFonts w:eastAsia="Times New Roman" w:cstheme="minorHAnsi"/>
          <w:bCs/>
          <w:lang w:eastAsia="pl-PL"/>
        </w:rPr>
        <w:t>:</w:t>
      </w:r>
      <w:r w:rsidRPr="009137B4">
        <w:rPr>
          <w:rFonts w:eastAsia="Times New Roman" w:cstheme="minorHAnsi"/>
          <w:bCs/>
          <w:lang w:eastAsia="pl-PL"/>
        </w:rPr>
        <w:t xml:space="preserve">  </w:t>
      </w:r>
    </w:p>
    <w:p w14:paraId="56229D9C" w14:textId="77777777" w:rsidR="00FD57E9" w:rsidRPr="009137B4" w:rsidRDefault="00FD57E9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bCs/>
          <w:lang w:eastAsia="pl-PL"/>
        </w:rPr>
      </w:pPr>
      <w:r w:rsidRPr="009137B4">
        <w:rPr>
          <w:rFonts w:eastAsia="Times New Roman" w:cstheme="minorHAnsi"/>
          <w:bCs/>
          <w:lang w:eastAsia="pl-PL"/>
        </w:rPr>
        <w:t>zapoznał się z warunkami realizacji umowy, dokumentami oraz miejscem wykonania zamówienia;</w:t>
      </w:r>
    </w:p>
    <w:p w14:paraId="09054B02" w14:textId="389D6B35" w:rsidR="00273F4F" w:rsidRPr="009137B4" w:rsidRDefault="00FD57E9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bCs/>
          <w:lang w:eastAsia="pl-PL"/>
        </w:rPr>
      </w:pPr>
      <w:r w:rsidRPr="009137B4">
        <w:rPr>
          <w:rFonts w:eastAsia="Times New Roman" w:cstheme="minorHAnsi"/>
          <w:bCs/>
          <w:lang w:eastAsia="pl-PL"/>
        </w:rPr>
        <w:t>posiada a</w:t>
      </w:r>
      <w:r w:rsidR="00273F4F" w:rsidRPr="009137B4">
        <w:rPr>
          <w:rFonts w:eastAsia="Times New Roman" w:cstheme="minorHAnsi"/>
          <w:bCs/>
          <w:lang w:eastAsia="pl-PL"/>
        </w:rPr>
        <w:t xml:space="preserve">ktualną koncesję, wydaną przez MSWiA na podstawie art. 16 ustawy z dnia 22 sierpnia 1997r. o ochronie osób i mienia (tekst jednolity: </w:t>
      </w:r>
      <w:r w:rsidR="00273F4F" w:rsidRPr="00C11C85">
        <w:rPr>
          <w:rFonts w:eastAsia="Times New Roman" w:cstheme="minorHAnsi"/>
          <w:bCs/>
          <w:lang w:eastAsia="pl-PL"/>
        </w:rPr>
        <w:t>Dz. U. z 20</w:t>
      </w:r>
      <w:r w:rsidR="00C11C85" w:rsidRPr="00C11C85">
        <w:rPr>
          <w:rFonts w:eastAsia="Times New Roman" w:cstheme="minorHAnsi"/>
          <w:bCs/>
          <w:lang w:eastAsia="pl-PL"/>
        </w:rPr>
        <w:t xml:space="preserve">21 </w:t>
      </w:r>
      <w:r w:rsidR="00273F4F" w:rsidRPr="00C11C85">
        <w:rPr>
          <w:rFonts w:eastAsia="Times New Roman" w:cstheme="minorHAnsi"/>
          <w:bCs/>
          <w:lang w:eastAsia="pl-PL"/>
        </w:rPr>
        <w:t xml:space="preserve">r. poz. </w:t>
      </w:r>
      <w:r w:rsidR="00C11C85" w:rsidRPr="00C11C85">
        <w:rPr>
          <w:rFonts w:eastAsia="Times New Roman" w:cstheme="minorHAnsi"/>
          <w:bCs/>
          <w:lang w:eastAsia="pl-PL"/>
        </w:rPr>
        <w:t>1995</w:t>
      </w:r>
      <w:r w:rsidR="00273F4F" w:rsidRPr="00C11C85">
        <w:rPr>
          <w:rFonts w:eastAsia="Times New Roman" w:cstheme="minorHAnsi"/>
          <w:bCs/>
          <w:lang w:eastAsia="pl-PL"/>
        </w:rPr>
        <w:t xml:space="preserve"> ze zm.),</w:t>
      </w:r>
      <w:r w:rsidR="00273F4F" w:rsidRPr="009137B4">
        <w:rPr>
          <w:rFonts w:eastAsia="Times New Roman" w:cstheme="minorHAnsi"/>
          <w:bCs/>
          <w:lang w:eastAsia="pl-PL"/>
        </w:rPr>
        <w:t xml:space="preserve"> </w:t>
      </w:r>
      <w:bookmarkStart w:id="2" w:name="_Hlk534796029"/>
      <w:r w:rsidR="00273F4F" w:rsidRPr="009137B4">
        <w:rPr>
          <w:rFonts w:eastAsia="Times New Roman" w:cstheme="minorHAnsi"/>
          <w:bCs/>
          <w:lang w:eastAsia="pl-PL"/>
        </w:rPr>
        <w:lastRenderedPageBreak/>
        <w:t>upoważniającą do świadczenia usług ochrony osób i mienia, w formie bezpośredniej ochrony fizycznej</w:t>
      </w:r>
      <w:bookmarkEnd w:id="2"/>
      <w:r w:rsidR="00273F4F" w:rsidRPr="009137B4">
        <w:rPr>
          <w:rFonts w:eastAsia="Times New Roman" w:cstheme="minorHAnsi"/>
          <w:bCs/>
          <w:lang w:eastAsia="pl-PL"/>
        </w:rPr>
        <w:t>,</w:t>
      </w:r>
    </w:p>
    <w:p w14:paraId="32CE3970" w14:textId="15DB3EA8" w:rsidR="009137B4" w:rsidRDefault="00FD57E9" w:rsidP="00C07C7B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bCs/>
          <w:lang w:eastAsia="pl-PL"/>
        </w:rPr>
      </w:pPr>
      <w:r w:rsidRPr="009137B4">
        <w:rPr>
          <w:rFonts w:eastAsia="Times New Roman" w:cstheme="minorHAnsi"/>
          <w:bCs/>
          <w:lang w:eastAsia="pl-PL"/>
        </w:rPr>
        <w:t xml:space="preserve">posiada </w:t>
      </w:r>
      <w:r w:rsidR="00273F4F" w:rsidRPr="009137B4">
        <w:rPr>
          <w:rFonts w:eastAsia="Times New Roman" w:cstheme="minorHAnsi"/>
          <w:bCs/>
          <w:lang w:eastAsia="pl-PL"/>
        </w:rPr>
        <w:t>wszelkie środki logistyczne i techniczne, konieczne do świadczenia usługi będącej przedmiotem niniejszej umowy</w:t>
      </w:r>
      <w:r w:rsidR="0029517A">
        <w:rPr>
          <w:rFonts w:eastAsia="Times New Roman" w:cstheme="minorHAnsi"/>
          <w:bCs/>
          <w:lang w:eastAsia="pl-PL"/>
        </w:rPr>
        <w:t>,</w:t>
      </w:r>
    </w:p>
    <w:p w14:paraId="2C7E428C" w14:textId="5BCB40F8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137B4">
        <w:rPr>
          <w:rFonts w:eastAsia="Times New Roman" w:cstheme="minorHAnsi"/>
          <w:b/>
          <w:bCs/>
          <w:lang w:eastAsia="pl-PL"/>
        </w:rPr>
        <w:t>§ 2.</w:t>
      </w:r>
    </w:p>
    <w:p w14:paraId="02CBCBEE" w14:textId="77777777" w:rsidR="00273F4F" w:rsidRPr="009137B4" w:rsidRDefault="00273F4F" w:rsidP="00BB450D">
      <w:pPr>
        <w:spacing w:after="0" w:line="360" w:lineRule="auto"/>
        <w:contextualSpacing/>
        <w:rPr>
          <w:rFonts w:eastAsia="Lucida Sans Unicode" w:cstheme="minorHAnsi"/>
          <w:b/>
          <w:bCs/>
          <w:color w:val="000000"/>
          <w:lang w:eastAsia="pl-PL" w:bidi="pl-PL"/>
        </w:rPr>
      </w:pPr>
      <w:r w:rsidRPr="009137B4">
        <w:rPr>
          <w:rFonts w:eastAsia="Lucida Sans Unicode" w:cstheme="minorHAnsi"/>
          <w:b/>
          <w:bCs/>
          <w:color w:val="000000"/>
          <w:lang w:eastAsia="pl-PL" w:bidi="pl-PL"/>
        </w:rPr>
        <w:t>Przedmiot umowy</w:t>
      </w:r>
    </w:p>
    <w:p w14:paraId="5F5B1F7C" w14:textId="6FA2819B" w:rsidR="00273F4F" w:rsidRPr="0068730C" w:rsidRDefault="00273F4F">
      <w:pPr>
        <w:numPr>
          <w:ilvl w:val="0"/>
          <w:numId w:val="7"/>
        </w:numPr>
        <w:tabs>
          <w:tab w:val="left" w:pos="567"/>
        </w:tabs>
        <w:spacing w:after="0" w:line="360" w:lineRule="auto"/>
        <w:contextualSpacing/>
        <w:rPr>
          <w:rFonts w:eastAsia="Lucida Sans Unicode" w:cstheme="minorHAnsi"/>
          <w:bCs/>
          <w:color w:val="000000" w:themeColor="text1"/>
          <w:lang w:eastAsia="pl-PL" w:bidi="pl-PL"/>
        </w:rPr>
      </w:pPr>
      <w:r w:rsidRPr="0068730C">
        <w:rPr>
          <w:rFonts w:eastAsia="Lucida Sans Unicode" w:cstheme="minorHAnsi"/>
          <w:bCs/>
          <w:color w:val="000000" w:themeColor="text1"/>
          <w:lang w:eastAsia="pl-PL" w:bidi="pl-PL"/>
        </w:rPr>
        <w:t xml:space="preserve">Przedmiot </w:t>
      </w:r>
      <w:r w:rsidR="0068730C" w:rsidRPr="0068730C">
        <w:rPr>
          <w:rFonts w:eastAsia="Lucida Sans Unicode" w:cstheme="minorHAnsi"/>
          <w:bCs/>
          <w:color w:val="000000" w:themeColor="text1"/>
          <w:lang w:eastAsia="pl-PL" w:bidi="pl-PL"/>
        </w:rPr>
        <w:t>umowy</w:t>
      </w:r>
      <w:r w:rsidRPr="0068730C">
        <w:rPr>
          <w:rFonts w:eastAsia="Lucida Sans Unicode" w:cstheme="minorHAnsi"/>
          <w:bCs/>
          <w:color w:val="000000" w:themeColor="text1"/>
          <w:lang w:eastAsia="pl-PL" w:bidi="pl-PL"/>
        </w:rPr>
        <w:t xml:space="preserve"> obejmuje usługę dotyczącą </w:t>
      </w:r>
      <w:r w:rsidR="008C79AB" w:rsidRPr="0068730C">
        <w:rPr>
          <w:rFonts w:eastAsia="Calibri" w:cstheme="minorHAnsi"/>
          <w:bCs/>
          <w:color w:val="000000" w:themeColor="text1"/>
        </w:rPr>
        <w:t>fizyczn</w:t>
      </w:r>
      <w:r w:rsidR="00CB596E" w:rsidRPr="0068730C">
        <w:rPr>
          <w:rFonts w:eastAsia="Calibri" w:cstheme="minorHAnsi"/>
          <w:bCs/>
          <w:color w:val="000000" w:themeColor="text1"/>
        </w:rPr>
        <w:t>ej</w:t>
      </w:r>
      <w:r w:rsidR="008C79AB" w:rsidRPr="0068730C">
        <w:rPr>
          <w:rFonts w:eastAsia="Calibri" w:cstheme="minorHAnsi"/>
          <w:bCs/>
          <w:color w:val="000000" w:themeColor="text1"/>
        </w:rPr>
        <w:t xml:space="preserve"> ochron</w:t>
      </w:r>
      <w:r w:rsidR="00CB596E" w:rsidRPr="0068730C">
        <w:rPr>
          <w:rFonts w:eastAsia="Calibri" w:cstheme="minorHAnsi"/>
          <w:bCs/>
          <w:color w:val="000000" w:themeColor="text1"/>
        </w:rPr>
        <w:t>y</w:t>
      </w:r>
      <w:r w:rsidR="008C79AB" w:rsidRPr="0068730C">
        <w:rPr>
          <w:rFonts w:eastAsia="Calibri" w:cstheme="minorHAnsi"/>
          <w:bCs/>
          <w:color w:val="000000" w:themeColor="text1"/>
        </w:rPr>
        <w:t xml:space="preserve"> </w:t>
      </w:r>
      <w:r w:rsidR="0068730C" w:rsidRPr="0068730C">
        <w:rPr>
          <w:rFonts w:eastAsia="Calibri" w:cstheme="minorHAnsi"/>
          <w:bCs/>
          <w:color w:val="000000" w:themeColor="text1"/>
        </w:rPr>
        <w:t xml:space="preserve">osób i </w:t>
      </w:r>
      <w:r w:rsidR="008C79AB" w:rsidRPr="0068730C">
        <w:rPr>
          <w:rFonts w:eastAsia="Calibri" w:cstheme="minorHAnsi"/>
          <w:bCs/>
          <w:color w:val="000000" w:themeColor="text1"/>
        </w:rPr>
        <w:t xml:space="preserve">mienia nieruchomości </w:t>
      </w:r>
      <w:r w:rsidR="0068730C" w:rsidRPr="0068730C">
        <w:rPr>
          <w:rFonts w:eastAsia="Calibri" w:cstheme="minorHAnsi"/>
          <w:bCs/>
          <w:color w:val="000000" w:themeColor="text1"/>
        </w:rPr>
        <w:t xml:space="preserve">będącej w administrowaniu </w:t>
      </w:r>
      <w:r w:rsidR="008C79AB" w:rsidRPr="0068730C">
        <w:rPr>
          <w:rFonts w:eastAsia="Calibri" w:cstheme="minorHAnsi"/>
          <w:bCs/>
          <w:color w:val="000000" w:themeColor="text1"/>
        </w:rPr>
        <w:t xml:space="preserve">Zarządu Infrastruktury Miejskiej w Słupsku w </w:t>
      </w:r>
      <w:r w:rsidR="001421D6" w:rsidRPr="0068730C">
        <w:rPr>
          <w:rFonts w:eastAsia="Calibri" w:cstheme="minorHAnsi"/>
          <w:bCs/>
          <w:color w:val="000000" w:themeColor="text1"/>
        </w:rPr>
        <w:t>roku 202</w:t>
      </w:r>
      <w:r w:rsidR="00236E43" w:rsidRPr="0068730C">
        <w:rPr>
          <w:rFonts w:eastAsia="Calibri" w:cstheme="minorHAnsi"/>
          <w:bCs/>
          <w:color w:val="000000" w:themeColor="text1"/>
        </w:rPr>
        <w:t>4</w:t>
      </w:r>
      <w:r w:rsidR="008C79AB" w:rsidRPr="0068730C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="008C79AB" w:rsidRPr="0068730C">
        <w:rPr>
          <w:rFonts w:eastAsia="Calibri" w:cstheme="minorHAnsi"/>
          <w:bCs/>
          <w:color w:val="000000" w:themeColor="text1"/>
        </w:rPr>
        <w:t xml:space="preserve">– </w:t>
      </w:r>
      <w:r w:rsidR="0068730C" w:rsidRPr="0068730C">
        <w:rPr>
          <w:rFonts w:eastAsia="Calibri" w:cstheme="minorHAnsi"/>
          <w:bCs/>
          <w:color w:val="000000" w:themeColor="text1"/>
        </w:rPr>
        <w:t>dworca autobusowego (Węzła Transportowego) zlokalizowanego w Słupsku przy ul Towarowej 10.</w:t>
      </w:r>
    </w:p>
    <w:p w14:paraId="157C53C3" w14:textId="77777777" w:rsidR="0068730C" w:rsidRPr="0068730C" w:rsidRDefault="00E31D8B">
      <w:pPr>
        <w:numPr>
          <w:ilvl w:val="0"/>
          <w:numId w:val="7"/>
        </w:numPr>
        <w:tabs>
          <w:tab w:val="left" w:pos="567"/>
        </w:tabs>
        <w:spacing w:after="0" w:line="360" w:lineRule="auto"/>
        <w:contextualSpacing/>
        <w:rPr>
          <w:rFonts w:eastAsia="Lucida Sans Unicode" w:cstheme="minorHAnsi"/>
          <w:bCs/>
          <w:color w:val="000000" w:themeColor="text1"/>
          <w:lang w:eastAsia="pl-PL" w:bidi="pl-PL"/>
        </w:rPr>
      </w:pPr>
      <w:r w:rsidRPr="0068730C">
        <w:rPr>
          <w:rFonts w:eastAsia="Lucida Sans Unicode" w:cstheme="minorHAnsi"/>
          <w:bCs/>
          <w:color w:val="000000" w:themeColor="text1"/>
          <w:lang w:eastAsia="pl-PL" w:bidi="pl-PL"/>
        </w:rPr>
        <w:t xml:space="preserve">Zamawiający wymaga, aby Wykonawca przy pomocy zatrudnionych przez siebie pracowników ochrony sprawował stałą, bezpośrednią ochronę fizyczną </w:t>
      </w:r>
      <w:r w:rsidR="0068730C" w:rsidRPr="0068730C">
        <w:rPr>
          <w:rFonts w:eastAsia="Lucida Sans Unicode" w:cstheme="minorHAnsi"/>
          <w:bCs/>
          <w:color w:val="000000" w:themeColor="text1"/>
          <w:lang w:eastAsia="pl-PL" w:bidi="pl-PL"/>
        </w:rPr>
        <w:t>polegającą na:</w:t>
      </w:r>
    </w:p>
    <w:p w14:paraId="2CD8DDD5" w14:textId="55470E03" w:rsidR="0068730C" w:rsidRDefault="00F612C7" w:rsidP="0068730C">
      <w:pPr>
        <w:pStyle w:val="Akapitzlist"/>
        <w:numPr>
          <w:ilvl w:val="1"/>
          <w:numId w:val="7"/>
        </w:numPr>
        <w:spacing w:after="0" w:line="360" w:lineRule="auto"/>
        <w:ind w:hanging="357"/>
        <w:jc w:val="both"/>
        <w:rPr>
          <w:rFonts w:ascii="Calibri" w:hAnsi="Calibri" w:cs="Calibri"/>
          <w:lang w:eastAsia="ar-SA"/>
        </w:rPr>
      </w:pPr>
      <w:bookmarkStart w:id="3" w:name="_Hlk161308318"/>
      <w:r>
        <w:rPr>
          <w:rFonts w:ascii="Calibri" w:hAnsi="Calibri" w:cs="Calibri"/>
          <w:lang w:eastAsia="ar-SA"/>
        </w:rPr>
        <w:t>o</w:t>
      </w:r>
      <w:r w:rsidR="0068730C" w:rsidRPr="00EC6281">
        <w:rPr>
          <w:rFonts w:ascii="Calibri" w:hAnsi="Calibri" w:cs="Calibri"/>
          <w:lang w:eastAsia="ar-SA"/>
        </w:rPr>
        <w:t xml:space="preserve">chronie mienia w formie bezpośredniej ochrony fizycznej polegającej na działaniach zapobiegających przestępstwom i wykroczeniom przeciwko mieniu, a także przeciwdziałających powstawaniu szkody wynikającej z tych zdarzeń oraz niedopuszczających do wstępu osób nieuprawnionych (określonych w punkcie 9, </w:t>
      </w:r>
      <w:proofErr w:type="spellStart"/>
      <w:r w:rsidR="0068730C" w:rsidRPr="00EC6281">
        <w:rPr>
          <w:rFonts w:ascii="Calibri" w:hAnsi="Calibri" w:cs="Calibri"/>
          <w:lang w:eastAsia="ar-SA"/>
        </w:rPr>
        <w:t>ppkt</w:t>
      </w:r>
      <w:proofErr w:type="spellEnd"/>
      <w:r w:rsidR="0068730C" w:rsidRPr="00EC6281">
        <w:rPr>
          <w:rFonts w:ascii="Calibri" w:hAnsi="Calibri" w:cs="Calibri"/>
          <w:lang w:eastAsia="ar-SA"/>
        </w:rPr>
        <w:t xml:space="preserve"> 4 Regulaminu korzystania z Dworca Autobusowego Słupsk, stanowiącego załącznik do zarządzenia nr 4/ZIM/2024 z dnia 01.02.2024 r.) na teren chroniony (tzn. hol główny z peronami odjazdowymi, windy, zejście do tunelu - w bezpośrednim sąsiedztwie schodów i windy, rampa, wiata rowerowa i śmietnikowa, toalety)</w:t>
      </w:r>
      <w:bookmarkEnd w:id="3"/>
    </w:p>
    <w:p w14:paraId="4FE7CB6A" w14:textId="4308A62B" w:rsidR="0068730C" w:rsidRDefault="00F612C7" w:rsidP="0068730C">
      <w:pPr>
        <w:pStyle w:val="Akapitzlist"/>
        <w:numPr>
          <w:ilvl w:val="1"/>
          <w:numId w:val="7"/>
        </w:numPr>
        <w:spacing w:after="0" w:line="360" w:lineRule="auto"/>
        <w:ind w:hanging="357"/>
        <w:jc w:val="both"/>
        <w:rPr>
          <w:rFonts w:ascii="Calibri" w:hAnsi="Calibri" w:cs="Calibri"/>
          <w:lang w:eastAsia="ar-SA"/>
        </w:rPr>
      </w:pPr>
      <w:bookmarkStart w:id="4" w:name="_Hlk161308246"/>
      <w:r>
        <w:rPr>
          <w:rFonts w:ascii="Calibri" w:hAnsi="Calibri" w:cs="Calibri"/>
          <w:lang w:eastAsia="ar-SA"/>
        </w:rPr>
        <w:t>o</w:t>
      </w:r>
      <w:r w:rsidR="0068730C" w:rsidRPr="00EC6281">
        <w:rPr>
          <w:rFonts w:ascii="Calibri" w:hAnsi="Calibri" w:cs="Calibri"/>
          <w:lang w:eastAsia="ar-SA"/>
        </w:rPr>
        <w:t xml:space="preserve">chronie fizycznej obiektu (tj. budynku dworca autobusowego) znajdującego się na terenie nieruchomości przy ul. Towarowej 10 w Słupsku. Obiekt składa się z jednego budynku dwukondygnacyjnego wielofunkcyjnego oraz 11 peronów odjazdowych dla autobusów. Budynek jest dostatecznie oświetlony i wyposażony w elektroniczny system przeciwwłamaniowy oraz przeciwpożarowy. Posiada system monitoringu wizyjnego w ilości 33 kamer zamontowanych na budynku i terenie przyległym. Drzwi wejściowe do budynku – oszklone. Okna w całym budynku zabezpieczone są szkłem bezpiecznym. Obiekt wyposażony jest w system p. </w:t>
      </w:r>
      <w:proofErr w:type="spellStart"/>
      <w:r w:rsidR="0068730C" w:rsidRPr="00EC6281">
        <w:rPr>
          <w:rFonts w:ascii="Calibri" w:hAnsi="Calibri" w:cs="Calibri"/>
          <w:lang w:eastAsia="ar-SA"/>
        </w:rPr>
        <w:t>poż</w:t>
      </w:r>
      <w:proofErr w:type="spellEnd"/>
      <w:r w:rsidR="0068730C" w:rsidRPr="00EC6281">
        <w:rPr>
          <w:rFonts w:ascii="Calibri" w:hAnsi="Calibri" w:cs="Calibri"/>
          <w:lang w:eastAsia="ar-SA"/>
        </w:rPr>
        <w:t>. i hydranty</w:t>
      </w:r>
      <w:bookmarkEnd w:id="4"/>
    </w:p>
    <w:p w14:paraId="4AC76B79" w14:textId="77777777" w:rsidR="004956A4" w:rsidRDefault="00F612C7" w:rsidP="004956A4">
      <w:pPr>
        <w:pStyle w:val="Akapitzlist"/>
        <w:numPr>
          <w:ilvl w:val="1"/>
          <w:numId w:val="7"/>
        </w:numPr>
        <w:spacing w:after="0" w:line="360" w:lineRule="auto"/>
        <w:ind w:hanging="357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</w:t>
      </w:r>
      <w:r w:rsidR="0068730C" w:rsidRPr="00EC6281">
        <w:rPr>
          <w:rFonts w:ascii="Calibri" w:hAnsi="Calibri" w:cs="Calibri"/>
          <w:lang w:eastAsia="ar-SA"/>
        </w:rPr>
        <w:t xml:space="preserve">chronie fizycznej terenu wokół budynku dworca, na który składa się: wiata rowerowa; wiata śmietnikowa; rampa; parking dla samochodów osobowych; parking dla autobusów. Teren jest ogrodzony metalowym płotem o wysokości  1,50 m na stalowych słupkach. Ogólnodostępny dla wszystkich podróżujących pasażerów. Teren posesji jest dostatecznie oświetlony. Teren obiektu dworca (budynku wraz z terenem przyległym) </w:t>
      </w:r>
      <w:bookmarkStart w:id="5" w:name="_Hlk161646113"/>
      <w:r w:rsidR="0068730C" w:rsidRPr="00EC6281">
        <w:rPr>
          <w:rFonts w:ascii="Calibri" w:hAnsi="Calibri" w:cs="Calibri"/>
          <w:lang w:eastAsia="ar-SA"/>
        </w:rPr>
        <w:t xml:space="preserve">obejmuje </w:t>
      </w:r>
      <w:r w:rsidR="0068730C">
        <w:rPr>
          <w:rFonts w:ascii="Calibri" w:hAnsi="Calibri" w:cs="Calibri"/>
          <w:lang w:eastAsia="ar-SA"/>
        </w:rPr>
        <w:t xml:space="preserve">działkę nr 335/72 obręb 0006 Słupsk i wynosi </w:t>
      </w:r>
      <w:r w:rsidR="0068730C" w:rsidRPr="00EC6281">
        <w:rPr>
          <w:rFonts w:ascii="Calibri" w:hAnsi="Calibri" w:cs="Calibri"/>
          <w:lang w:eastAsia="ar-SA"/>
        </w:rPr>
        <w:t>1,0901 ha</w:t>
      </w:r>
      <w:bookmarkEnd w:id="5"/>
      <w:r w:rsidR="0068730C" w:rsidRPr="00EC6281">
        <w:rPr>
          <w:rFonts w:ascii="Calibri" w:hAnsi="Calibri" w:cs="Calibri"/>
          <w:lang w:eastAsia="ar-SA"/>
        </w:rPr>
        <w:t>.</w:t>
      </w:r>
    </w:p>
    <w:p w14:paraId="28630E02" w14:textId="77777777" w:rsidR="004956A4" w:rsidRPr="004956A4" w:rsidRDefault="004956A4" w:rsidP="004956A4">
      <w:pPr>
        <w:pStyle w:val="Akapitzlist"/>
        <w:numPr>
          <w:ilvl w:val="1"/>
          <w:numId w:val="7"/>
        </w:numPr>
        <w:spacing w:after="0" w:line="360" w:lineRule="auto"/>
        <w:ind w:hanging="357"/>
        <w:jc w:val="both"/>
        <w:rPr>
          <w:rFonts w:ascii="Calibri" w:hAnsi="Calibri" w:cs="Calibri"/>
          <w:lang w:eastAsia="ar-SA"/>
        </w:rPr>
      </w:pPr>
      <w:r>
        <w:rPr>
          <w:rFonts w:cs="Calibri"/>
          <w:lang w:eastAsia="ar-SA"/>
        </w:rPr>
        <w:t>k</w:t>
      </w:r>
      <w:r w:rsidRPr="004956A4">
        <w:rPr>
          <w:rFonts w:cs="Calibri"/>
          <w:lang w:eastAsia="ar-SA"/>
        </w:rPr>
        <w:t>ontroli ruchu osobowego (w tym prawidłowości korzystania z ciągów pieszych) i pojazdów na terenie placu manewrowego i terenu wokół budynku dworca, nadzór nad parkowanymi samochodami oraz miejscami ich parkowania (wolne drogi wjazdowe i ewakuacyjne).</w:t>
      </w:r>
    </w:p>
    <w:p w14:paraId="7A7B5BEA" w14:textId="3D4BE9B2" w:rsidR="004956A4" w:rsidRPr="004956A4" w:rsidRDefault="004956A4" w:rsidP="004956A4">
      <w:pPr>
        <w:pStyle w:val="Akapitzlist"/>
        <w:numPr>
          <w:ilvl w:val="1"/>
          <w:numId w:val="7"/>
        </w:numPr>
        <w:spacing w:after="0" w:line="360" w:lineRule="auto"/>
        <w:ind w:hanging="357"/>
        <w:jc w:val="both"/>
        <w:rPr>
          <w:rFonts w:ascii="Calibri" w:hAnsi="Calibri" w:cs="Calibri"/>
          <w:lang w:eastAsia="ar-SA"/>
        </w:rPr>
      </w:pPr>
      <w:r>
        <w:rPr>
          <w:rFonts w:cs="Calibri"/>
          <w:lang w:eastAsia="ar-SA"/>
        </w:rPr>
        <w:lastRenderedPageBreak/>
        <w:t>k</w:t>
      </w:r>
      <w:r w:rsidRPr="004956A4">
        <w:rPr>
          <w:rFonts w:cs="Calibri"/>
          <w:lang w:eastAsia="ar-SA"/>
        </w:rPr>
        <w:t xml:space="preserve">ontroli bezpieczeństwa p. </w:t>
      </w:r>
      <w:proofErr w:type="spellStart"/>
      <w:r w:rsidRPr="004956A4">
        <w:rPr>
          <w:rFonts w:cs="Calibri"/>
          <w:lang w:eastAsia="ar-SA"/>
        </w:rPr>
        <w:t>poż</w:t>
      </w:r>
      <w:proofErr w:type="spellEnd"/>
      <w:r w:rsidRPr="004956A4">
        <w:rPr>
          <w:rFonts w:cs="Calibri"/>
          <w:lang w:eastAsia="ar-SA"/>
        </w:rPr>
        <w:t>. - wstępne czynności na wypadek zagrożenia pożarowego, powodziowego i awarii technicznych.</w:t>
      </w:r>
    </w:p>
    <w:p w14:paraId="2B128166" w14:textId="77777777" w:rsidR="004956A4" w:rsidRPr="004956A4" w:rsidRDefault="004956A4" w:rsidP="004956A4">
      <w:pPr>
        <w:pStyle w:val="Akapitzlist"/>
        <w:numPr>
          <w:ilvl w:val="1"/>
          <w:numId w:val="7"/>
        </w:numPr>
        <w:spacing w:after="0" w:line="360" w:lineRule="auto"/>
        <w:ind w:hanging="357"/>
        <w:jc w:val="both"/>
        <w:rPr>
          <w:rFonts w:ascii="Calibri" w:hAnsi="Calibri" w:cs="Calibri"/>
          <w:lang w:eastAsia="ar-SA"/>
        </w:rPr>
      </w:pPr>
      <w:r>
        <w:rPr>
          <w:rFonts w:cs="Calibri"/>
          <w:lang w:eastAsia="ar-SA"/>
        </w:rPr>
        <w:t>s</w:t>
      </w:r>
      <w:r w:rsidRPr="004956A4">
        <w:rPr>
          <w:rFonts w:cs="Calibri"/>
          <w:lang w:eastAsia="ar-SA"/>
        </w:rPr>
        <w:t>tałej obserwacji terenu chronionego.</w:t>
      </w:r>
    </w:p>
    <w:p w14:paraId="4BD4A68C" w14:textId="77777777" w:rsidR="004956A4" w:rsidRPr="004956A4" w:rsidRDefault="004956A4" w:rsidP="004956A4">
      <w:pPr>
        <w:pStyle w:val="Akapitzlist"/>
        <w:numPr>
          <w:ilvl w:val="1"/>
          <w:numId w:val="7"/>
        </w:numPr>
        <w:spacing w:after="0" w:line="360" w:lineRule="auto"/>
        <w:ind w:hanging="357"/>
        <w:jc w:val="both"/>
        <w:rPr>
          <w:rFonts w:ascii="Calibri" w:hAnsi="Calibri" w:cs="Calibri"/>
          <w:lang w:eastAsia="ar-SA"/>
        </w:rPr>
      </w:pPr>
      <w:r>
        <w:rPr>
          <w:rFonts w:cs="Calibri"/>
          <w:lang w:eastAsia="ar-SA"/>
        </w:rPr>
        <w:t>r</w:t>
      </w:r>
      <w:r w:rsidRPr="004956A4">
        <w:rPr>
          <w:rFonts w:cs="Calibri"/>
          <w:lang w:eastAsia="ar-SA"/>
        </w:rPr>
        <w:t>eagowaniu na naruszenie regulaminu dworca autobusowego i informowanie odpowiednich służb np. policja/straż miejska o konieczności interwencji.</w:t>
      </w:r>
    </w:p>
    <w:p w14:paraId="48F32FEA" w14:textId="41444A0B" w:rsidR="004956A4" w:rsidRPr="004956A4" w:rsidRDefault="004956A4" w:rsidP="004956A4">
      <w:pPr>
        <w:pStyle w:val="Akapitzlist"/>
        <w:numPr>
          <w:ilvl w:val="1"/>
          <w:numId w:val="7"/>
        </w:numPr>
        <w:spacing w:after="0" w:line="360" w:lineRule="auto"/>
        <w:ind w:hanging="357"/>
        <w:jc w:val="both"/>
        <w:rPr>
          <w:rFonts w:ascii="Calibri" w:hAnsi="Calibri" w:cs="Calibri"/>
          <w:lang w:eastAsia="ar-SA"/>
        </w:rPr>
      </w:pPr>
      <w:r>
        <w:rPr>
          <w:rFonts w:cs="Calibri"/>
          <w:lang w:eastAsia="ar-SA"/>
        </w:rPr>
        <w:t>o</w:t>
      </w:r>
      <w:r w:rsidRPr="004956A4">
        <w:rPr>
          <w:rFonts w:cs="Calibri"/>
          <w:lang w:eastAsia="ar-SA"/>
        </w:rPr>
        <w:t>twieraniu i zamykaniu wyznaczonych pomieszczeń, tj. pokój matki z dzieckiem oraz toaleta dla osób niepełnosprawnych.</w:t>
      </w:r>
    </w:p>
    <w:p w14:paraId="35DF8B39" w14:textId="77777777" w:rsidR="0068730C" w:rsidRDefault="0068730C" w:rsidP="006873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lang w:eastAsia="ar-SA"/>
        </w:rPr>
      </w:pPr>
      <w:r w:rsidRPr="00EC6281">
        <w:rPr>
          <w:rFonts w:cstheme="minorHAnsi"/>
          <w:b/>
          <w:lang w:eastAsia="ar-SA"/>
        </w:rPr>
        <w:t xml:space="preserve">UWAGA:  </w:t>
      </w:r>
      <w:r w:rsidRPr="00EC6281">
        <w:rPr>
          <w:rFonts w:ascii="Calibri" w:hAnsi="Calibri" w:cs="Calibri"/>
          <w:b/>
          <w:lang w:eastAsia="ar-SA"/>
        </w:rPr>
        <w:t xml:space="preserve">Ochronę mienia i ochronę fizyczną obiektu  należy sprawować w dni robocze od godz. 10:40 do godz. 20:40, w soboty od godz. 08:10 do godz. 18:10 oraz w niedzielę i święta od godz. 10:10 do  godz. 18:10. Za wyjątkiem następujących dni: 25 grudnia, 26 grudnia, 1 stycznia oraz I </w:t>
      </w:r>
      <w:proofErr w:type="spellStart"/>
      <w:r w:rsidRPr="00EC6281">
        <w:rPr>
          <w:rFonts w:ascii="Calibri" w:hAnsi="Calibri" w:cs="Calibri"/>
          <w:b/>
          <w:lang w:eastAsia="ar-SA"/>
        </w:rPr>
        <w:t>i</w:t>
      </w:r>
      <w:proofErr w:type="spellEnd"/>
      <w:r w:rsidRPr="00EC6281">
        <w:rPr>
          <w:rFonts w:ascii="Calibri" w:hAnsi="Calibri" w:cs="Calibri"/>
          <w:b/>
          <w:lang w:eastAsia="ar-SA"/>
        </w:rPr>
        <w:t xml:space="preserve"> II dnia Świąt wielkanocnych, w których</w:t>
      </w:r>
      <w:r>
        <w:rPr>
          <w:rFonts w:ascii="Calibri" w:hAnsi="Calibri" w:cs="Calibri"/>
          <w:b/>
          <w:lang w:eastAsia="ar-SA"/>
        </w:rPr>
        <w:t xml:space="preserve"> to</w:t>
      </w:r>
      <w:r w:rsidRPr="00EC6281">
        <w:rPr>
          <w:rFonts w:ascii="Calibri" w:hAnsi="Calibri" w:cs="Calibri"/>
          <w:b/>
          <w:lang w:eastAsia="ar-SA"/>
        </w:rPr>
        <w:t xml:space="preserve"> obiekt </w:t>
      </w:r>
      <w:r>
        <w:rPr>
          <w:rFonts w:ascii="Calibri" w:hAnsi="Calibri" w:cs="Calibri"/>
          <w:b/>
          <w:lang w:eastAsia="ar-SA"/>
        </w:rPr>
        <w:t>pozostaje zamknięty</w:t>
      </w:r>
      <w:r w:rsidRPr="00EC6281">
        <w:rPr>
          <w:rFonts w:cstheme="minorHAnsi"/>
          <w:b/>
          <w:lang w:eastAsia="ar-SA"/>
        </w:rPr>
        <w:t>.</w:t>
      </w:r>
    </w:p>
    <w:p w14:paraId="6B02BB94" w14:textId="77777777" w:rsidR="0068730C" w:rsidRPr="0068730C" w:rsidRDefault="0068730C" w:rsidP="006873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lang w:eastAsia="ar-SA"/>
        </w:rPr>
      </w:pPr>
      <w:r w:rsidRPr="00EC6281">
        <w:rPr>
          <w:rFonts w:ascii="Calibri" w:hAnsi="Calibri" w:cs="Calibri"/>
          <w:b/>
          <w:bCs/>
          <w:lang w:eastAsia="ar-SA" w:bidi="pl-PL"/>
        </w:rPr>
        <w:t xml:space="preserve">Szacowana liczba godzin świadczenia usługi w okresie od dnia 01.05.2024 r. do dnia 30.04.2025 r. wynosi </w:t>
      </w:r>
      <w:r w:rsidRPr="00CB217F">
        <w:rPr>
          <w:rFonts w:ascii="Calibri" w:hAnsi="Calibri" w:cs="Calibri"/>
          <w:b/>
          <w:bCs/>
          <w:lang w:eastAsia="ar-SA" w:bidi="pl-PL"/>
        </w:rPr>
        <w:t>3484.</w:t>
      </w:r>
    </w:p>
    <w:p w14:paraId="6B5757DF" w14:textId="77777777" w:rsidR="0068730C" w:rsidRPr="0068730C" w:rsidRDefault="0068730C" w:rsidP="006873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lang w:eastAsia="ar-SA"/>
        </w:rPr>
      </w:pPr>
      <w:r w:rsidRPr="0068730C">
        <w:rPr>
          <w:rFonts w:eastAsia="Lucida Sans Unicode" w:cstheme="minorHAnsi"/>
          <w:bCs/>
          <w:lang w:eastAsia="pl-PL" w:bidi="pl-PL"/>
        </w:rPr>
        <w:t>Całość usługi należy wykonać w oparciu o obowiązujące w zakresie przedmiotu zamówienia przepisy prawne i normy branżowe</w:t>
      </w:r>
      <w:r>
        <w:rPr>
          <w:rFonts w:cstheme="minorHAnsi"/>
          <w:lang w:eastAsia="ar-SA"/>
        </w:rPr>
        <w:t>.</w:t>
      </w:r>
    </w:p>
    <w:p w14:paraId="64CF3497" w14:textId="77777777" w:rsidR="0068730C" w:rsidRPr="0068730C" w:rsidRDefault="00F4542B" w:rsidP="006873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color w:val="000000" w:themeColor="text1"/>
          <w:lang w:eastAsia="ar-SA"/>
        </w:rPr>
      </w:pPr>
      <w:r w:rsidRPr="0068730C">
        <w:rPr>
          <w:rFonts w:eastAsia="Arial Narrow" w:cstheme="minorHAnsi"/>
          <w:color w:val="000000" w:themeColor="text1"/>
          <w:lang w:eastAsia="pl-PL"/>
        </w:rPr>
        <w:t>W przypadku stwierdzenia, że usługi wykonywane są niezgodnie z obowiązującymi przepisami, SWZ  lub w sposób wadliwy, Zamawiający może odmówić zapłaty i żądać ich ponownego wykonania lub odstąpić od umowy w całości lub części z winy Wykonawcy.</w:t>
      </w:r>
    </w:p>
    <w:p w14:paraId="79C161CE" w14:textId="77777777" w:rsidR="0068730C" w:rsidRPr="0068730C" w:rsidRDefault="00E31D8B" w:rsidP="006873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color w:val="000000" w:themeColor="text1"/>
          <w:lang w:eastAsia="ar-SA"/>
        </w:rPr>
      </w:pPr>
      <w:r w:rsidRPr="0068730C">
        <w:rPr>
          <w:rFonts w:cstheme="minorHAnsi"/>
          <w:color w:val="000000" w:themeColor="text1"/>
          <w:lang w:eastAsia="ar-SA"/>
        </w:rPr>
        <w:t>Organizacja pracy podczas wykonywania przedmiotu zamówienia winna odpowiadać wymaganiom określonym w aktualnych przepisach dotyczących bezpieczeństwa i higieny pracy oraz musi zapewniać prawidłowe wykonanie usługi.</w:t>
      </w:r>
    </w:p>
    <w:p w14:paraId="6B947F62" w14:textId="77777777" w:rsidR="00044FFC" w:rsidRPr="00044FFC" w:rsidRDefault="00F4542B" w:rsidP="00044F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color w:val="000000" w:themeColor="text1"/>
          <w:lang w:eastAsia="ar-SA"/>
        </w:rPr>
      </w:pPr>
      <w:bookmarkStart w:id="6" w:name="_Hlk105064479"/>
      <w:r w:rsidRPr="00044FFC">
        <w:rPr>
          <w:rFonts w:eastAsia="Cambria" w:cs="Calibri"/>
          <w:bCs/>
          <w:color w:val="000000" w:themeColor="text1"/>
        </w:rPr>
        <w:t>Zamawiający wymaga, aby flota wykorzystywana przez Wykonawcę do realizacji zamówienia zawierała co najmniej 10 % pojazdów napędzanych energią elektryczną lub gazem ziemnym.</w:t>
      </w:r>
      <w:bookmarkEnd w:id="6"/>
    </w:p>
    <w:p w14:paraId="10C62BD2" w14:textId="77777777" w:rsidR="00044FFC" w:rsidRPr="00D54B70" w:rsidRDefault="00277457" w:rsidP="00044F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lang w:eastAsia="ar-SA"/>
        </w:rPr>
      </w:pPr>
      <w:r w:rsidRPr="00D54B70">
        <w:rPr>
          <w:rFonts w:cstheme="minorHAnsi"/>
          <w:lang w:eastAsia="ar-SA"/>
        </w:rPr>
        <w:t>Wykonawca obowiązany jest do prowadzenia książki dyżurów</w:t>
      </w:r>
      <w:r w:rsidR="00044FFC" w:rsidRPr="00D54B70">
        <w:rPr>
          <w:rFonts w:cstheme="minorHAnsi"/>
          <w:lang w:eastAsia="ar-SA"/>
        </w:rPr>
        <w:t>, w której odnotowuje się przebieg służby.</w:t>
      </w:r>
    </w:p>
    <w:p w14:paraId="779E812B" w14:textId="19F1865F" w:rsidR="00044FFC" w:rsidRPr="00D54B70" w:rsidRDefault="00277457" w:rsidP="00044F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lang w:eastAsia="ar-SA"/>
        </w:rPr>
      </w:pPr>
      <w:r w:rsidRPr="00D54B70">
        <w:rPr>
          <w:rFonts w:cstheme="minorHAnsi"/>
          <w:lang w:eastAsia="ar-SA"/>
        </w:rPr>
        <w:t xml:space="preserve">Wykonawca </w:t>
      </w:r>
      <w:r w:rsidR="000B663C" w:rsidRPr="00D54B70">
        <w:rPr>
          <w:rFonts w:cstheme="minorHAnsi"/>
          <w:lang w:eastAsia="ar-SA"/>
        </w:rPr>
        <w:t xml:space="preserve">zobowiązany jest do </w:t>
      </w:r>
      <w:r w:rsidRPr="00D54B70">
        <w:rPr>
          <w:rFonts w:cstheme="minorHAnsi"/>
          <w:bCs/>
          <w:lang w:eastAsia="ar-SA"/>
        </w:rPr>
        <w:t>opracowa</w:t>
      </w:r>
      <w:r w:rsidR="000B663C" w:rsidRPr="00D54B70">
        <w:rPr>
          <w:rFonts w:cstheme="minorHAnsi"/>
          <w:bCs/>
          <w:lang w:eastAsia="ar-SA"/>
        </w:rPr>
        <w:t>nia</w:t>
      </w:r>
      <w:r w:rsidRPr="00D54B70">
        <w:rPr>
          <w:rFonts w:cstheme="minorHAnsi"/>
          <w:bCs/>
          <w:lang w:eastAsia="ar-SA"/>
        </w:rPr>
        <w:t xml:space="preserve"> plan</w:t>
      </w:r>
      <w:r w:rsidR="000B663C" w:rsidRPr="00D54B70">
        <w:rPr>
          <w:rFonts w:cstheme="minorHAnsi"/>
          <w:bCs/>
          <w:lang w:eastAsia="ar-SA"/>
        </w:rPr>
        <w:t>u</w:t>
      </w:r>
      <w:r w:rsidRPr="00D54B70">
        <w:rPr>
          <w:rFonts w:cstheme="minorHAnsi"/>
          <w:bCs/>
          <w:lang w:eastAsia="ar-SA"/>
        </w:rPr>
        <w:t xml:space="preserve"> ochrony</w:t>
      </w:r>
      <w:r w:rsidR="0056219D" w:rsidRPr="00D54B70">
        <w:rPr>
          <w:rFonts w:cstheme="minorHAnsi"/>
          <w:bCs/>
          <w:lang w:eastAsia="ar-SA"/>
        </w:rPr>
        <w:t xml:space="preserve"> (</w:t>
      </w:r>
      <w:r w:rsidR="0056219D" w:rsidRPr="00D54B70">
        <w:rPr>
          <w:rFonts w:cstheme="minorHAnsi"/>
          <w:b/>
          <w:lang w:eastAsia="ar-SA"/>
        </w:rPr>
        <w:t>załącznik nr 4 do Umowy</w:t>
      </w:r>
      <w:r w:rsidR="0056219D" w:rsidRPr="00D54B70">
        <w:rPr>
          <w:rFonts w:cstheme="minorHAnsi"/>
          <w:bCs/>
          <w:lang w:eastAsia="ar-SA"/>
        </w:rPr>
        <w:t>)</w:t>
      </w:r>
      <w:r w:rsidRPr="00D54B70">
        <w:rPr>
          <w:rFonts w:cstheme="minorHAnsi"/>
          <w:bCs/>
          <w:lang w:eastAsia="ar-SA"/>
        </w:rPr>
        <w:t xml:space="preserve"> oraz instrukcj</w:t>
      </w:r>
      <w:r w:rsidR="00F6779F" w:rsidRPr="00D54B70">
        <w:rPr>
          <w:rFonts w:cstheme="minorHAnsi"/>
          <w:bCs/>
          <w:lang w:eastAsia="ar-SA"/>
        </w:rPr>
        <w:t>ę</w:t>
      </w:r>
      <w:r w:rsidRPr="00D54B70">
        <w:rPr>
          <w:rFonts w:cstheme="minorHAnsi"/>
          <w:bCs/>
          <w:lang w:eastAsia="ar-SA"/>
        </w:rPr>
        <w:t xml:space="preserve"> ochrony</w:t>
      </w:r>
      <w:r w:rsidR="0056219D" w:rsidRPr="00D54B70">
        <w:rPr>
          <w:rFonts w:cstheme="minorHAnsi"/>
          <w:bCs/>
          <w:lang w:eastAsia="ar-SA"/>
        </w:rPr>
        <w:t xml:space="preserve"> (</w:t>
      </w:r>
      <w:r w:rsidR="0056219D" w:rsidRPr="00D54B70">
        <w:rPr>
          <w:rFonts w:cstheme="minorHAnsi"/>
          <w:b/>
          <w:lang w:eastAsia="ar-SA"/>
        </w:rPr>
        <w:t>załącznik nr 5 do Umowy</w:t>
      </w:r>
      <w:r w:rsidR="0056219D" w:rsidRPr="00D54B70">
        <w:rPr>
          <w:rFonts w:cstheme="minorHAnsi"/>
          <w:bCs/>
          <w:lang w:eastAsia="ar-SA"/>
        </w:rPr>
        <w:t>)</w:t>
      </w:r>
      <w:r w:rsidRPr="00D54B70">
        <w:rPr>
          <w:rFonts w:cstheme="minorHAnsi"/>
          <w:bCs/>
          <w:lang w:eastAsia="ar-SA"/>
        </w:rPr>
        <w:t xml:space="preserve">, określającą szczegółowo zadania pracowników ochrony, organizację pracy </w:t>
      </w:r>
      <w:r w:rsidR="00E31D8B" w:rsidRPr="00D54B70">
        <w:rPr>
          <w:rFonts w:cstheme="minorHAnsi"/>
          <w:bCs/>
          <w:lang w:eastAsia="ar-SA"/>
        </w:rPr>
        <w:t>itp.</w:t>
      </w:r>
      <w:r w:rsidR="00726DA1" w:rsidRPr="00D54B70">
        <w:rPr>
          <w:rFonts w:cstheme="minorHAnsi"/>
          <w:bCs/>
          <w:lang w:eastAsia="ar-SA"/>
        </w:rPr>
        <w:t xml:space="preserve"> i przedłożenia ich Zamawiającemu w celu zatwierdzenia</w:t>
      </w:r>
      <w:r w:rsidR="0056219D" w:rsidRPr="00D54B70">
        <w:rPr>
          <w:rFonts w:cstheme="minorHAnsi"/>
          <w:bCs/>
          <w:lang w:eastAsia="ar-SA"/>
        </w:rPr>
        <w:t>.</w:t>
      </w:r>
    </w:p>
    <w:p w14:paraId="4EFA482D" w14:textId="77777777" w:rsidR="00044FFC" w:rsidRPr="00D54B70" w:rsidRDefault="00277457" w:rsidP="00044FF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lang w:eastAsia="ar-SA"/>
        </w:rPr>
      </w:pPr>
      <w:r w:rsidRPr="00D54B70">
        <w:rPr>
          <w:rFonts w:cstheme="minorHAnsi"/>
          <w:bCs/>
          <w:lang w:eastAsia="ar-SA"/>
        </w:rPr>
        <w:t>Wykonawca obowiązany jest oznaczyć pracowników ochrony w sposób jednolity, umożliwiający ich identyfikację oraz identyfikację podmiotu realizującego usługę. Ubiór oraz odznaki</w:t>
      </w:r>
      <w:r w:rsidRPr="00D54B70">
        <w:rPr>
          <w:rFonts w:cstheme="minorHAnsi"/>
          <w:lang w:eastAsia="ar-SA"/>
        </w:rPr>
        <w:t xml:space="preserve"> noszone przez pracowników ochrony, umożliwiające ich identyfikację, powinny w sposób widoczny różnić się od ubioru i odznak funkcjonariuszy pracowników służb publicznych</w:t>
      </w:r>
      <w:r w:rsidR="00044FFC" w:rsidRPr="00D54B70">
        <w:rPr>
          <w:rFonts w:cstheme="minorHAnsi"/>
          <w:lang w:eastAsia="ar-SA"/>
        </w:rPr>
        <w:t>.</w:t>
      </w:r>
    </w:p>
    <w:p w14:paraId="79B59564" w14:textId="3B9CFE88" w:rsidR="0088554C" w:rsidRPr="00D54B70" w:rsidRDefault="00277457" w:rsidP="008855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lang w:eastAsia="ar-SA"/>
        </w:rPr>
      </w:pPr>
      <w:r w:rsidRPr="00D54B70">
        <w:rPr>
          <w:rFonts w:eastAsia="Lucida Sans Unicode" w:cstheme="minorHAnsi"/>
          <w:bCs/>
          <w:lang w:eastAsia="pl-PL" w:bidi="pl-PL"/>
        </w:rPr>
        <w:t>Wykonawca zachowa w tajemnicy</w:t>
      </w:r>
      <w:r w:rsidR="0056219D" w:rsidRPr="00D54B70">
        <w:rPr>
          <w:rFonts w:eastAsia="Lucida Sans Unicode" w:cstheme="minorHAnsi"/>
          <w:bCs/>
          <w:lang w:eastAsia="pl-PL" w:bidi="pl-PL"/>
        </w:rPr>
        <w:t>,</w:t>
      </w:r>
      <w:r w:rsidRPr="00D54B70">
        <w:rPr>
          <w:rFonts w:eastAsia="Lucida Sans Unicode" w:cstheme="minorHAnsi"/>
          <w:bCs/>
          <w:lang w:eastAsia="pl-PL" w:bidi="pl-PL"/>
        </w:rPr>
        <w:t xml:space="preserve"> w czasie wykonywania przedmiotu zamówienia oraz po jego zakończeniu wszelkie informacje, które</w:t>
      </w:r>
      <w:r w:rsidR="0056219D" w:rsidRPr="00D54B70">
        <w:rPr>
          <w:rFonts w:eastAsia="Lucida Sans Unicode" w:cstheme="minorHAnsi"/>
          <w:bCs/>
          <w:lang w:eastAsia="pl-PL" w:bidi="pl-PL"/>
        </w:rPr>
        <w:t xml:space="preserve"> powziął, a które</w:t>
      </w:r>
      <w:r w:rsidRPr="00D54B70">
        <w:rPr>
          <w:rFonts w:eastAsia="Lucida Sans Unicode" w:cstheme="minorHAnsi"/>
          <w:bCs/>
          <w:lang w:eastAsia="pl-PL" w:bidi="pl-PL"/>
        </w:rPr>
        <w:t xml:space="preserve"> mają wpływ na stan bezpieczeństwa </w:t>
      </w:r>
      <w:r w:rsidR="0056219D" w:rsidRPr="00D54B70">
        <w:rPr>
          <w:rFonts w:eastAsia="Lucida Sans Unicode" w:cstheme="minorHAnsi"/>
          <w:bCs/>
          <w:lang w:eastAsia="pl-PL" w:bidi="pl-PL"/>
        </w:rPr>
        <w:t xml:space="preserve">pracowników </w:t>
      </w:r>
      <w:r w:rsidRPr="00D54B70">
        <w:rPr>
          <w:rFonts w:eastAsia="Lucida Sans Unicode" w:cstheme="minorHAnsi"/>
          <w:bCs/>
          <w:lang w:eastAsia="pl-PL" w:bidi="pl-PL"/>
        </w:rPr>
        <w:t xml:space="preserve">Zamawiającego oraz kontrahentów, </w:t>
      </w:r>
      <w:r w:rsidR="0056219D" w:rsidRPr="00D54B70">
        <w:rPr>
          <w:rFonts w:eastAsia="Lucida Sans Unicode" w:cstheme="minorHAnsi"/>
          <w:bCs/>
          <w:lang w:eastAsia="pl-PL" w:bidi="pl-PL"/>
        </w:rPr>
        <w:t>samego obiektu oraz całego terenu chronionego.</w:t>
      </w:r>
    </w:p>
    <w:p w14:paraId="47A4E3B3" w14:textId="0CB55CDD" w:rsidR="00277457" w:rsidRPr="00D54B70" w:rsidRDefault="00277457" w:rsidP="008855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lang w:eastAsia="ar-SA"/>
        </w:rPr>
      </w:pPr>
      <w:r w:rsidRPr="00D54B70">
        <w:rPr>
          <w:rFonts w:cstheme="minorHAnsi"/>
          <w:lang w:eastAsia="ar-SA"/>
        </w:rPr>
        <w:lastRenderedPageBreak/>
        <w:t xml:space="preserve">Pracownik ochrony zobowiązany jest </w:t>
      </w:r>
      <w:r w:rsidR="0088554C" w:rsidRPr="00D54B70">
        <w:rPr>
          <w:rFonts w:cstheme="minorHAnsi"/>
          <w:lang w:eastAsia="ar-SA"/>
        </w:rPr>
        <w:t xml:space="preserve">do </w:t>
      </w:r>
      <w:r w:rsidRPr="00D54B70">
        <w:rPr>
          <w:rFonts w:cstheme="minorHAnsi"/>
          <w:lang w:eastAsia="ar-SA"/>
        </w:rPr>
        <w:t>niezwłoczne</w:t>
      </w:r>
      <w:r w:rsidR="0088554C" w:rsidRPr="00D54B70">
        <w:rPr>
          <w:rFonts w:cstheme="minorHAnsi"/>
          <w:lang w:eastAsia="ar-SA"/>
        </w:rPr>
        <w:t>go</w:t>
      </w:r>
      <w:r w:rsidRPr="00D54B70">
        <w:rPr>
          <w:rFonts w:cstheme="minorHAnsi"/>
          <w:lang w:eastAsia="ar-SA"/>
        </w:rPr>
        <w:t xml:space="preserve"> powiadamiani</w:t>
      </w:r>
      <w:r w:rsidR="0088554C" w:rsidRPr="00D54B70">
        <w:rPr>
          <w:rFonts w:cstheme="minorHAnsi"/>
          <w:lang w:eastAsia="ar-SA"/>
        </w:rPr>
        <w:t>a</w:t>
      </w:r>
      <w:r w:rsidRPr="00D54B70">
        <w:rPr>
          <w:rFonts w:cstheme="minorHAnsi"/>
          <w:lang w:eastAsia="ar-SA"/>
        </w:rPr>
        <w:t xml:space="preserve"> Zamawiającego i Wykonawc</w:t>
      </w:r>
      <w:r w:rsidR="0088554C" w:rsidRPr="00D54B70">
        <w:rPr>
          <w:rFonts w:cstheme="minorHAnsi"/>
          <w:lang w:eastAsia="ar-SA"/>
        </w:rPr>
        <w:t>y</w:t>
      </w:r>
      <w:r w:rsidRPr="00D54B70">
        <w:rPr>
          <w:rFonts w:cstheme="minorHAnsi"/>
          <w:lang w:eastAsia="ar-SA"/>
        </w:rPr>
        <w:t xml:space="preserve"> o zdarzeniach mających lub mogących mieć wpływ na wykonanie zamówienia, w tym w szczególności</w:t>
      </w:r>
      <w:r w:rsidRPr="00D54B70">
        <w:rPr>
          <w:rFonts w:cstheme="minorHAnsi"/>
          <w:b/>
          <w:lang w:eastAsia="ar-SA"/>
        </w:rPr>
        <w:t>:</w:t>
      </w:r>
    </w:p>
    <w:p w14:paraId="3729966E" w14:textId="2F554FFC" w:rsidR="00277457" w:rsidRPr="00D54B70" w:rsidRDefault="00277457" w:rsidP="0088554C">
      <w:pPr>
        <w:pStyle w:val="Akapitzlist"/>
        <w:numPr>
          <w:ilvl w:val="1"/>
          <w:numId w:val="11"/>
        </w:numPr>
        <w:spacing w:after="0" w:line="360" w:lineRule="auto"/>
        <w:ind w:left="851" w:hanging="425"/>
        <w:rPr>
          <w:rFonts w:cstheme="minorHAnsi"/>
          <w:lang w:eastAsia="ar-SA"/>
        </w:rPr>
      </w:pPr>
      <w:r w:rsidRPr="00D54B70">
        <w:rPr>
          <w:rFonts w:cstheme="minorHAnsi"/>
          <w:lang w:eastAsia="ar-SA"/>
        </w:rPr>
        <w:t>o każdym przypadku kradzieży z włamaniem lub próby kradzieży. Wykonawca zawiadomi niezwłocznie Policję oraz upoważnionego przedstawiciela Zamawiającego o zaistniałej sytuacji</w:t>
      </w:r>
      <w:r w:rsidRPr="00D54B70">
        <w:rPr>
          <w:rFonts w:cstheme="minorHAnsi"/>
          <w:b/>
          <w:lang w:eastAsia="ar-SA"/>
        </w:rPr>
        <w:t xml:space="preserve">. </w:t>
      </w:r>
      <w:r w:rsidRPr="00D54B70">
        <w:rPr>
          <w:rFonts w:cstheme="minorHAnsi"/>
          <w:lang w:eastAsia="ar-SA"/>
        </w:rPr>
        <w:t>Równocześnie Zamawiający powiadomi Wykonawcę o terminie rozpoczęcia remanentu,</w:t>
      </w:r>
    </w:p>
    <w:p w14:paraId="4BE5E4DB" w14:textId="77777777" w:rsidR="00F6779F" w:rsidRPr="00D54B70" w:rsidRDefault="00277457">
      <w:pPr>
        <w:pStyle w:val="Akapitzlist"/>
        <w:numPr>
          <w:ilvl w:val="1"/>
          <w:numId w:val="11"/>
        </w:numPr>
        <w:spacing w:after="0" w:line="360" w:lineRule="auto"/>
        <w:ind w:left="851" w:hanging="425"/>
        <w:rPr>
          <w:rFonts w:cstheme="minorHAnsi"/>
          <w:lang w:eastAsia="ar-SA"/>
        </w:rPr>
      </w:pPr>
      <w:r w:rsidRPr="00D54B70">
        <w:rPr>
          <w:rFonts w:cstheme="minorHAnsi"/>
          <w:lang w:eastAsia="ar-SA"/>
        </w:rPr>
        <w:t xml:space="preserve">o każdym przypadku pożaru lub innym zdarzeniu o charakterze losowym na chronionym terenie, </w:t>
      </w:r>
    </w:p>
    <w:p w14:paraId="57798A3C" w14:textId="77777777" w:rsidR="0088554C" w:rsidRPr="00D54B70" w:rsidRDefault="0088554C" w:rsidP="0088554C">
      <w:pPr>
        <w:spacing w:after="0" w:line="360" w:lineRule="auto"/>
        <w:rPr>
          <w:rFonts w:cstheme="minorHAnsi"/>
          <w:lang w:eastAsia="ar-SA"/>
        </w:rPr>
      </w:pPr>
      <w:r w:rsidRPr="00D54B70">
        <w:rPr>
          <w:rFonts w:cstheme="minorHAnsi"/>
          <w:lang w:eastAsia="ar-SA"/>
        </w:rPr>
        <w:t xml:space="preserve">17. </w:t>
      </w:r>
      <w:r w:rsidR="00277457" w:rsidRPr="00D54B70">
        <w:rPr>
          <w:rFonts w:cstheme="minorHAnsi"/>
          <w:lang w:eastAsia="ar-SA"/>
        </w:rPr>
        <w:t>Pracownicy ochrony podlegają bezpośrednio Wykonawcy i od niego mogą otrzymywać polecenia</w:t>
      </w:r>
      <w:r w:rsidRPr="00D54B70">
        <w:rPr>
          <w:rFonts w:cstheme="minorHAnsi"/>
          <w:lang w:eastAsia="ar-SA"/>
        </w:rPr>
        <w:t>.</w:t>
      </w:r>
    </w:p>
    <w:p w14:paraId="6FAA6B1C" w14:textId="77777777" w:rsidR="0088554C" w:rsidRPr="00D54B70" w:rsidRDefault="0088554C" w:rsidP="0088554C">
      <w:pPr>
        <w:spacing w:after="0" w:line="360" w:lineRule="auto"/>
        <w:ind w:left="284" w:hanging="284"/>
        <w:rPr>
          <w:rFonts w:cstheme="minorHAnsi"/>
          <w:lang w:eastAsia="ar-SA"/>
        </w:rPr>
      </w:pPr>
      <w:r w:rsidRPr="00D54B70">
        <w:rPr>
          <w:rFonts w:cstheme="minorHAnsi"/>
          <w:lang w:eastAsia="ar-SA"/>
        </w:rPr>
        <w:t xml:space="preserve">18. </w:t>
      </w:r>
      <w:r w:rsidR="000E5949" w:rsidRPr="00D54B70">
        <w:rPr>
          <w:rFonts w:cs="Calibri"/>
          <w:lang w:eastAsia="ar-SA"/>
        </w:rPr>
        <w:t xml:space="preserve">Zamawiający lub upoważniony przez niego przedstawiciel może wydać pracownikowi ochrony dyspozycje </w:t>
      </w:r>
      <w:r w:rsidRPr="00D54B70">
        <w:rPr>
          <w:rFonts w:cs="Calibri"/>
          <w:lang w:eastAsia="ar-SA"/>
        </w:rPr>
        <w:t xml:space="preserve">        </w:t>
      </w:r>
      <w:r w:rsidR="000E5949" w:rsidRPr="00D54B70">
        <w:rPr>
          <w:rFonts w:cs="Calibri"/>
          <w:lang w:eastAsia="ar-SA"/>
        </w:rPr>
        <w:t>z pominięciem Wykonawcy, pod warunkiem odnotowania ich w książce dyżurów.</w:t>
      </w:r>
    </w:p>
    <w:p w14:paraId="6694D140" w14:textId="3AAA5D98" w:rsidR="00277457" w:rsidRPr="0088554C" w:rsidRDefault="0088554C" w:rsidP="0088554C">
      <w:pPr>
        <w:spacing w:after="0" w:line="360" w:lineRule="auto"/>
        <w:ind w:left="284" w:hanging="284"/>
        <w:rPr>
          <w:rFonts w:cstheme="minorHAnsi"/>
          <w:color w:val="000000" w:themeColor="text1"/>
          <w:lang w:eastAsia="ar-SA"/>
        </w:rPr>
      </w:pPr>
      <w:r>
        <w:rPr>
          <w:rFonts w:cstheme="minorHAnsi"/>
          <w:color w:val="000000" w:themeColor="text1"/>
          <w:lang w:eastAsia="ar-SA"/>
        </w:rPr>
        <w:t xml:space="preserve">19. </w:t>
      </w:r>
      <w:r w:rsidR="00277457" w:rsidRPr="0088554C">
        <w:rPr>
          <w:rFonts w:eastAsia="Lucida Sans Unicode" w:cstheme="minorHAnsi"/>
          <w:bCs/>
          <w:color w:val="000000" w:themeColor="text1"/>
          <w:lang w:eastAsia="pl-PL" w:bidi="pl-PL"/>
        </w:rPr>
        <w:t>Do szczególnych obowiązków Wykonawcy należy:</w:t>
      </w:r>
    </w:p>
    <w:p w14:paraId="762C73F7" w14:textId="77777777" w:rsidR="00277457" w:rsidRPr="0088554C" w:rsidRDefault="00277457" w:rsidP="0068730C">
      <w:pPr>
        <w:pStyle w:val="Akapitzlist"/>
        <w:numPr>
          <w:ilvl w:val="1"/>
          <w:numId w:val="26"/>
        </w:numPr>
        <w:tabs>
          <w:tab w:val="left" w:pos="993"/>
        </w:tabs>
        <w:spacing w:after="0" w:line="360" w:lineRule="auto"/>
        <w:ind w:left="993" w:hanging="426"/>
        <w:rPr>
          <w:rFonts w:eastAsia="Lucida Sans Unicode" w:cstheme="minorHAnsi"/>
          <w:bCs/>
          <w:color w:val="000000" w:themeColor="text1"/>
          <w:lang w:eastAsia="pl-PL" w:bidi="pl-PL"/>
        </w:rPr>
      </w:pPr>
      <w:r w:rsidRPr="0088554C">
        <w:rPr>
          <w:rFonts w:eastAsia="Lucida Sans Unicode" w:cstheme="minorHAnsi"/>
          <w:bCs/>
          <w:color w:val="000000" w:themeColor="text1"/>
          <w:lang w:eastAsia="pl-PL" w:bidi="pl-PL"/>
        </w:rPr>
        <w:t>ochrona mienia polegająca na działaniach zapobiegających przestępstwom i wykroczeniom  przeciwko mieniu, a także przeciwdziałających powstawaniu szkody wynikającej z tych zdarzeń oraz niedopuszczających do wstępu osób nieuprawnionych na teren chroniony,</w:t>
      </w:r>
    </w:p>
    <w:p w14:paraId="63F40295" w14:textId="0BD0138A" w:rsidR="0088554C" w:rsidRDefault="00F612C7" w:rsidP="0088554C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k</w:t>
      </w:r>
      <w:r w:rsidR="0088554C" w:rsidRPr="00865B6E">
        <w:rPr>
          <w:rFonts w:ascii="Calibri" w:hAnsi="Calibri" w:cs="Calibri"/>
          <w:lang w:eastAsia="ar-SA"/>
        </w:rPr>
        <w:t>ontrola ruchu osobowego (w tym prawidłowości korzystania z ciągów pieszych) i pojazdów na terenie placu manewrowego i terenu wokół budynku dworca, nadzór nad parkowanymi samochodami oraz miejscami ich parkowania (wolne drogi wjazdowe i ewakuacyjne)</w:t>
      </w:r>
      <w:r w:rsidR="0088554C">
        <w:rPr>
          <w:rFonts w:ascii="Calibri" w:hAnsi="Calibri" w:cs="Calibri"/>
          <w:lang w:eastAsia="ar-SA"/>
        </w:rPr>
        <w:t>,</w:t>
      </w:r>
    </w:p>
    <w:p w14:paraId="0D44D926" w14:textId="7A0531E1" w:rsidR="0088554C" w:rsidRPr="00865B6E" w:rsidRDefault="00F612C7" w:rsidP="0088554C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z</w:t>
      </w:r>
      <w:r w:rsidR="0088554C">
        <w:rPr>
          <w:rFonts w:ascii="Calibri" w:hAnsi="Calibri" w:cs="Calibri"/>
          <w:lang w:eastAsia="ar-SA"/>
        </w:rPr>
        <w:t>najomość przepisów przeciwpożarowych i k</w:t>
      </w:r>
      <w:r w:rsidR="0088554C" w:rsidRPr="00865B6E">
        <w:rPr>
          <w:rFonts w:ascii="Calibri" w:hAnsi="Calibri" w:cs="Calibri"/>
          <w:lang w:eastAsia="ar-SA"/>
        </w:rPr>
        <w:t>ontrola bezpieczeństwa</w:t>
      </w:r>
      <w:r w:rsidR="0088554C">
        <w:rPr>
          <w:rFonts w:ascii="Calibri" w:hAnsi="Calibri" w:cs="Calibri"/>
          <w:lang w:eastAsia="ar-SA"/>
        </w:rPr>
        <w:t xml:space="preserve"> </w:t>
      </w:r>
      <w:r w:rsidR="0088554C" w:rsidRPr="00865B6E">
        <w:rPr>
          <w:rFonts w:ascii="Calibri" w:hAnsi="Calibri" w:cs="Calibri"/>
          <w:lang w:eastAsia="ar-SA"/>
        </w:rPr>
        <w:t>- wstępne czynności na wypadek zagrożenia pożarowego, powodziowego i awarii technicznych.</w:t>
      </w:r>
    </w:p>
    <w:p w14:paraId="138AFFFC" w14:textId="40D32EA9" w:rsidR="0088554C" w:rsidRPr="00865B6E" w:rsidRDefault="00786585" w:rsidP="0088554C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s</w:t>
      </w:r>
      <w:r w:rsidR="0088554C" w:rsidRPr="00865B6E">
        <w:rPr>
          <w:rFonts w:ascii="Calibri" w:hAnsi="Calibri" w:cs="Calibri"/>
          <w:lang w:eastAsia="ar-SA"/>
        </w:rPr>
        <w:t>tała obserwacja terenu chronionego.</w:t>
      </w:r>
    </w:p>
    <w:p w14:paraId="351A06B9" w14:textId="43110A59" w:rsidR="0088554C" w:rsidRPr="00865B6E" w:rsidRDefault="00786585" w:rsidP="0088554C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Calibri" w:hAnsi="Calibri" w:cs="Calibri"/>
          <w:lang w:eastAsia="ar-SA"/>
        </w:rPr>
      </w:pPr>
      <w:r>
        <w:rPr>
          <w:rFonts w:eastAsia="Lucida Sans Unicode" w:cstheme="minorHAnsi"/>
          <w:bCs/>
          <w:lang w:eastAsia="pl-PL" w:bidi="pl-PL"/>
        </w:rPr>
        <w:t>z</w:t>
      </w:r>
      <w:r w:rsidR="0088554C">
        <w:rPr>
          <w:rFonts w:eastAsia="Lucida Sans Unicode" w:cstheme="minorHAnsi"/>
          <w:bCs/>
          <w:lang w:eastAsia="pl-PL" w:bidi="pl-PL"/>
        </w:rPr>
        <w:t xml:space="preserve">najomość </w:t>
      </w:r>
      <w:r w:rsidR="0088554C" w:rsidRPr="00EC6281">
        <w:rPr>
          <w:rFonts w:ascii="Calibri" w:hAnsi="Calibri" w:cs="Calibri"/>
          <w:lang w:eastAsia="ar-SA"/>
        </w:rPr>
        <w:t>Regulaminu korzystania z Dworca Autobusowego Słupsk, stanowiącego załącznik do zarządzenia nr 4/ZIM/2024 z dnia 01.02.2024 r.</w:t>
      </w:r>
      <w:r w:rsidR="0088554C">
        <w:rPr>
          <w:rFonts w:ascii="Calibri" w:hAnsi="Calibri" w:cs="Calibri"/>
          <w:lang w:eastAsia="ar-SA"/>
        </w:rPr>
        <w:t xml:space="preserve"> oraz r</w:t>
      </w:r>
      <w:r w:rsidR="0088554C" w:rsidRPr="00865B6E">
        <w:rPr>
          <w:rFonts w:ascii="Calibri" w:hAnsi="Calibri" w:cs="Calibri"/>
          <w:lang w:eastAsia="ar-SA"/>
        </w:rPr>
        <w:t>eagowanie na</w:t>
      </w:r>
      <w:r w:rsidR="0088554C">
        <w:rPr>
          <w:rFonts w:ascii="Calibri" w:hAnsi="Calibri" w:cs="Calibri"/>
          <w:lang w:eastAsia="ar-SA"/>
        </w:rPr>
        <w:t xml:space="preserve"> jego </w:t>
      </w:r>
      <w:r w:rsidR="0088554C" w:rsidRPr="00865B6E">
        <w:rPr>
          <w:rFonts w:ascii="Calibri" w:hAnsi="Calibri" w:cs="Calibri"/>
          <w:lang w:eastAsia="ar-SA"/>
        </w:rPr>
        <w:t>narusz</w:t>
      </w:r>
      <w:r w:rsidR="0088554C">
        <w:rPr>
          <w:rFonts w:ascii="Calibri" w:hAnsi="Calibri" w:cs="Calibri"/>
          <w:lang w:eastAsia="ar-SA"/>
        </w:rPr>
        <w:t>a</w:t>
      </w:r>
      <w:r w:rsidR="0088554C" w:rsidRPr="00865B6E">
        <w:rPr>
          <w:rFonts w:ascii="Calibri" w:hAnsi="Calibri" w:cs="Calibri"/>
          <w:lang w:eastAsia="ar-SA"/>
        </w:rPr>
        <w:t xml:space="preserve">nie </w:t>
      </w:r>
      <w:r w:rsidR="0088554C">
        <w:rPr>
          <w:rFonts w:ascii="Calibri" w:hAnsi="Calibri" w:cs="Calibri"/>
          <w:lang w:eastAsia="ar-SA"/>
        </w:rPr>
        <w:t>wraz z</w:t>
      </w:r>
      <w:r w:rsidR="0088554C" w:rsidRPr="00865B6E">
        <w:rPr>
          <w:rFonts w:ascii="Calibri" w:hAnsi="Calibri" w:cs="Calibri"/>
          <w:lang w:eastAsia="ar-SA"/>
        </w:rPr>
        <w:t xml:space="preserve"> informowanie</w:t>
      </w:r>
      <w:r w:rsidR="0088554C">
        <w:rPr>
          <w:rFonts w:ascii="Calibri" w:hAnsi="Calibri" w:cs="Calibri"/>
          <w:lang w:eastAsia="ar-SA"/>
        </w:rPr>
        <w:t>m</w:t>
      </w:r>
      <w:r w:rsidR="0088554C" w:rsidRPr="00865B6E">
        <w:rPr>
          <w:rFonts w:ascii="Calibri" w:hAnsi="Calibri" w:cs="Calibri"/>
          <w:lang w:eastAsia="ar-SA"/>
        </w:rPr>
        <w:t xml:space="preserve"> odpowiednich służb np. policja/straż miejska o konieczności interwencji.</w:t>
      </w:r>
    </w:p>
    <w:p w14:paraId="208F37C3" w14:textId="0AB03128" w:rsidR="0088554C" w:rsidRPr="00865B6E" w:rsidRDefault="00786585" w:rsidP="0088554C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</w:t>
      </w:r>
      <w:r w:rsidR="0088554C" w:rsidRPr="00865B6E">
        <w:rPr>
          <w:rFonts w:ascii="Calibri" w:hAnsi="Calibri" w:cs="Calibri"/>
          <w:lang w:eastAsia="ar-SA"/>
        </w:rPr>
        <w:t>twieranie i zamykanie wyznaczonych pomieszczeń, tj. pokój matki z dzieckiem oraz toaleta dla osób niepełnosprawnych.</w:t>
      </w:r>
    </w:p>
    <w:p w14:paraId="3A09943D" w14:textId="3FCFB580" w:rsidR="0088554C" w:rsidRPr="00865B6E" w:rsidRDefault="00786585" w:rsidP="0088554C">
      <w:pPr>
        <w:pStyle w:val="Akapitzlist"/>
        <w:numPr>
          <w:ilvl w:val="1"/>
          <w:numId w:val="26"/>
        </w:numPr>
        <w:tabs>
          <w:tab w:val="left" w:pos="993"/>
        </w:tabs>
        <w:spacing w:after="0" w:line="360" w:lineRule="auto"/>
        <w:jc w:val="both"/>
        <w:rPr>
          <w:rFonts w:eastAsia="Lucida Sans Unicode" w:cstheme="minorHAnsi"/>
          <w:bCs/>
          <w:lang w:eastAsia="pl-PL" w:bidi="pl-PL"/>
        </w:rPr>
      </w:pPr>
      <w:r>
        <w:rPr>
          <w:rFonts w:eastAsia="Lucida Sans Unicode" w:cstheme="minorHAnsi"/>
          <w:bCs/>
          <w:lang w:eastAsia="pl-PL" w:bidi="pl-PL"/>
        </w:rPr>
        <w:t>p</w:t>
      </w:r>
      <w:r w:rsidR="0088554C" w:rsidRPr="00865B6E">
        <w:rPr>
          <w:rFonts w:eastAsia="Lucida Sans Unicode" w:cstheme="minorHAnsi"/>
          <w:bCs/>
          <w:lang w:eastAsia="pl-PL" w:bidi="pl-PL"/>
        </w:rPr>
        <w:t>ełna znajomość topografii chronionego terenu – rozkładu pomieszczeń, dróg ewakuacyjnych oraz szczegółowe zapoznanie się z instrukcjami p.poż</w:t>
      </w:r>
      <w:r w:rsidR="0088554C">
        <w:rPr>
          <w:rFonts w:eastAsia="Lucida Sans Unicode" w:cstheme="minorHAnsi"/>
          <w:bCs/>
          <w:lang w:eastAsia="pl-PL" w:bidi="pl-PL"/>
        </w:rPr>
        <w:t>.</w:t>
      </w:r>
    </w:p>
    <w:p w14:paraId="6A775930" w14:textId="353E194B" w:rsidR="0088554C" w:rsidRDefault="00786585" w:rsidP="0088554C">
      <w:pPr>
        <w:pStyle w:val="Akapitzlist"/>
        <w:numPr>
          <w:ilvl w:val="1"/>
          <w:numId w:val="26"/>
        </w:numPr>
        <w:tabs>
          <w:tab w:val="left" w:pos="993"/>
        </w:tabs>
        <w:spacing w:after="0" w:line="360" w:lineRule="auto"/>
        <w:jc w:val="both"/>
        <w:rPr>
          <w:rFonts w:eastAsia="Lucida Sans Unicode" w:cstheme="minorHAnsi"/>
          <w:bCs/>
          <w:lang w:eastAsia="pl-PL" w:bidi="pl-PL"/>
        </w:rPr>
      </w:pPr>
      <w:r>
        <w:rPr>
          <w:rFonts w:eastAsia="Lucida Sans Unicode" w:cstheme="minorHAnsi"/>
          <w:bCs/>
          <w:lang w:eastAsia="pl-PL" w:bidi="pl-PL"/>
        </w:rPr>
        <w:t>z</w:t>
      </w:r>
      <w:r w:rsidR="0088554C" w:rsidRPr="00865B6E">
        <w:rPr>
          <w:rFonts w:eastAsia="Lucida Sans Unicode" w:cstheme="minorHAnsi"/>
          <w:bCs/>
          <w:lang w:eastAsia="pl-PL" w:bidi="pl-PL"/>
        </w:rPr>
        <w:t>najomość rozmieszczenia i umiejętność obsługi głównych wyłączników prądu, instalacji p.poż, zaworów wodnych i gazowych</w:t>
      </w:r>
      <w:r w:rsidR="0088554C">
        <w:rPr>
          <w:rFonts w:eastAsia="Lucida Sans Unicode" w:cstheme="minorHAnsi"/>
          <w:bCs/>
          <w:lang w:eastAsia="pl-PL" w:bidi="pl-PL"/>
        </w:rPr>
        <w:t>.</w:t>
      </w:r>
    </w:p>
    <w:p w14:paraId="13F6868B" w14:textId="77777777" w:rsidR="00622E49" w:rsidRPr="00622E49" w:rsidRDefault="00786585" w:rsidP="00622E49">
      <w:pPr>
        <w:pStyle w:val="Akapitzlist"/>
        <w:numPr>
          <w:ilvl w:val="1"/>
          <w:numId w:val="26"/>
        </w:numPr>
        <w:tabs>
          <w:tab w:val="left" w:pos="993"/>
        </w:tabs>
        <w:spacing w:after="0" w:line="360" w:lineRule="auto"/>
        <w:jc w:val="both"/>
        <w:rPr>
          <w:rFonts w:eastAsia="Lucida Sans Unicode" w:cstheme="minorHAnsi"/>
          <w:bCs/>
          <w:lang w:eastAsia="pl-PL" w:bidi="pl-PL"/>
        </w:rPr>
      </w:pPr>
      <w:r>
        <w:rPr>
          <w:rFonts w:eastAsia="Lucida Sans Unicode" w:cstheme="minorHAnsi"/>
          <w:bCs/>
          <w:lang w:eastAsia="pl-PL" w:bidi="pl-PL"/>
        </w:rPr>
        <w:t>z</w:t>
      </w:r>
      <w:r w:rsidR="0088554C" w:rsidRPr="00865B6E">
        <w:rPr>
          <w:rFonts w:eastAsia="Lucida Sans Unicode" w:cstheme="minorHAnsi"/>
          <w:bCs/>
          <w:lang w:eastAsia="pl-PL" w:bidi="pl-PL"/>
        </w:rPr>
        <w:t>akończenie i przejęcie dyżurów musi być odnotowane i potwierdzone podpisami zdającego i przejmującego służbę</w:t>
      </w:r>
      <w:r w:rsidR="0088554C" w:rsidRPr="00865B6E">
        <w:rPr>
          <w:rFonts w:eastAsia="Times New Roman" w:cstheme="minorHAnsi"/>
          <w:kern w:val="1"/>
          <w:lang w:eastAsia="pl-PL"/>
        </w:rPr>
        <w:t>.</w:t>
      </w:r>
    </w:p>
    <w:p w14:paraId="2864DC35" w14:textId="2CF63FC0" w:rsidR="0088554C" w:rsidRDefault="00622E49" w:rsidP="00622E49">
      <w:pPr>
        <w:tabs>
          <w:tab w:val="left" w:pos="993"/>
        </w:tabs>
        <w:spacing w:after="0" w:line="36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20</w:t>
      </w:r>
      <w:r w:rsidRPr="00D54B70">
        <w:rPr>
          <w:rFonts w:eastAsia="Times New Roman" w:cs="Times New Roman"/>
          <w:lang w:eastAsia="pl-PL"/>
        </w:rPr>
        <w:t xml:space="preserve">. </w:t>
      </w:r>
      <w:r w:rsidR="0011688F" w:rsidRPr="00D54B70">
        <w:rPr>
          <w:rFonts w:eastAsia="Times New Roman" w:cs="Times New Roman"/>
          <w:lang w:eastAsia="pl-PL"/>
        </w:rPr>
        <w:t xml:space="preserve">Za szkody wynikłe w czasie wykonywania usługi, jak również za wszelkie zdarzenia powstałe z tej przyczyny </w:t>
      </w:r>
      <w:r w:rsidRPr="00D54B70">
        <w:rPr>
          <w:rFonts w:eastAsia="Times New Roman" w:cs="Times New Roman"/>
          <w:lang w:eastAsia="pl-PL"/>
        </w:rPr>
        <w:t xml:space="preserve">   </w:t>
      </w:r>
      <w:r w:rsidR="0011688F" w:rsidRPr="00D54B70">
        <w:rPr>
          <w:rFonts w:eastAsia="Times New Roman" w:cs="Times New Roman"/>
          <w:lang w:eastAsia="pl-PL"/>
        </w:rPr>
        <w:t xml:space="preserve">odpowiedzialny jest Wykonawca prac. Wykonawca będzie ponosił odpowiedzialność wobec Zamawiającego lub osób trzecich za szkody powstałe w wyniku niewykonania lub niewłaściwego wykonania usługi, a także za szkody wyrządzone przez pracowników Wykonawcy oraz osoby trzecie w przypadku nie dołożenia przez Wykonawcę należytej staranności przy wykonywaniu przedmiotu zamówienia. </w:t>
      </w:r>
      <w:r w:rsidR="0011688F" w:rsidRPr="00D54B70">
        <w:rPr>
          <w:rFonts w:eastAsia="Times New Roman" w:cs="Times New Roman"/>
          <w:lang w:eastAsia="pl-PL"/>
        </w:rPr>
        <w:lastRenderedPageBreak/>
        <w:t>Wykonawca musi posiadać przez cały okres obowiązywania zamówienia ubezpieczenie od odpowiedzialności cywilnej w zakresie prowadzonej działalności gospodarczej za szkody wyrządzone w związku z realizacją przedmiotu zamówienia z sumą ubezpieczenia nie mniejszą niż 100 000,00 PLN dla jednej i wszystkich szkód. Wykonawca w terminie 7 dni, licząc od dnia zawarcia umowy zobowiązany jest przedłożyć Zamawiającemu dowód zawarcia umowy ubezpieczenia. Jeżeli okres ubezpieczenia będzie krótszy niż okres trwania niniejszej umowy, Wykonawca zobowiązany jest do przedłużenia ubezpieczenia i przedłożenia Zamawiającemu dokumentu, o którym mowa w niniejszym punkcie. Wykonawca zobowiązany jest do informowania Zamawiającego o wszelkich zmianach treści zawartej umowy ubezpieczenia, o której mowa powyżej, w terminie 5 dni roboczych od dnia ich wejścia w życie.</w:t>
      </w:r>
    </w:p>
    <w:p w14:paraId="725BDD01" w14:textId="046BC377" w:rsidR="001A5279" w:rsidRPr="00B1039B" w:rsidRDefault="001A5279" w:rsidP="00622E49">
      <w:pPr>
        <w:tabs>
          <w:tab w:val="left" w:pos="993"/>
        </w:tabs>
        <w:spacing w:after="0" w:line="360" w:lineRule="auto"/>
        <w:ind w:left="284" w:hanging="284"/>
        <w:jc w:val="both"/>
        <w:rPr>
          <w:rFonts w:eastAsia="Times New Roman" w:cs="Times New Roman"/>
          <w:color w:val="FF0000"/>
          <w:lang w:eastAsia="pl-PL"/>
        </w:rPr>
      </w:pPr>
      <w:r w:rsidRPr="00B1039B">
        <w:rPr>
          <w:rFonts w:eastAsia="Times New Roman" w:cs="Times New Roman"/>
          <w:color w:val="FF0000"/>
          <w:lang w:eastAsia="pl-PL"/>
        </w:rPr>
        <w:t>21. Zamawiający wymaga, by Wykonawca dysponował grupa interwencyjną.</w:t>
      </w:r>
    </w:p>
    <w:p w14:paraId="4A322E18" w14:textId="77777777" w:rsidR="001A5279" w:rsidRPr="00B1039B" w:rsidRDefault="001A5279" w:rsidP="001A5279">
      <w:pPr>
        <w:shd w:val="clear" w:color="auto" w:fill="FFFFFF"/>
        <w:suppressAutoHyphens/>
        <w:spacing w:after="0" w:line="360" w:lineRule="auto"/>
        <w:ind w:left="284" w:hanging="284"/>
        <w:rPr>
          <w:rFonts w:ascii="Calibri" w:eastAsia="Times New Roman" w:hAnsi="Calibri" w:cs="Times New Roman"/>
          <w:color w:val="FF0000"/>
          <w:lang w:eastAsia="pl-PL"/>
        </w:rPr>
      </w:pPr>
      <w:r w:rsidRPr="00B1039B">
        <w:rPr>
          <w:rFonts w:eastAsia="Times New Roman" w:cs="Times New Roman"/>
          <w:color w:val="FF0000"/>
          <w:lang w:eastAsia="pl-PL"/>
        </w:rPr>
        <w:t>22.</w:t>
      </w:r>
      <w:r w:rsidRPr="00B1039B">
        <w:rPr>
          <w:rFonts w:eastAsia="Lucida Sans Unicode" w:cstheme="minorHAnsi"/>
          <w:bCs/>
          <w:color w:val="FF0000"/>
          <w:lang w:eastAsia="pl-PL" w:bidi="pl-PL"/>
        </w:rPr>
        <w:t xml:space="preserve"> </w:t>
      </w:r>
      <w:r w:rsidRPr="00B1039B">
        <w:rPr>
          <w:rFonts w:ascii="Calibri" w:eastAsia="Times New Roman" w:hAnsi="Calibri" w:cs="Times New Roman"/>
          <w:color w:val="FF0000"/>
          <w:lang w:eastAsia="pl-PL"/>
        </w:rPr>
        <w:t>Zamawiający wymaga, aby czynności polegające na ochronie mienia związane z realizacją zamówienia były wykonywane przez osoby wpisane na listę kwalifikowanych pracowników ochrony prowadzoną przez Komendanta Głównego Policji, których aktualność potwierdzona będzie przez Wykonawcę.</w:t>
      </w:r>
    </w:p>
    <w:p w14:paraId="037DE35C" w14:textId="021F2FD4" w:rsidR="001A5279" w:rsidRPr="001A5279" w:rsidRDefault="001A5279" w:rsidP="00622E49">
      <w:pPr>
        <w:tabs>
          <w:tab w:val="left" w:pos="993"/>
        </w:tabs>
        <w:spacing w:after="0" w:line="360" w:lineRule="auto"/>
        <w:ind w:left="284" w:hanging="284"/>
        <w:jc w:val="both"/>
        <w:rPr>
          <w:rFonts w:eastAsia="Lucida Sans Unicode" w:cstheme="minorHAnsi"/>
          <w:bCs/>
          <w:color w:val="FF0000"/>
          <w:lang w:eastAsia="pl-PL" w:bidi="pl-PL"/>
        </w:rPr>
      </w:pPr>
    </w:p>
    <w:p w14:paraId="7E3FC59B" w14:textId="66B11DF9" w:rsidR="009123AE" w:rsidRPr="00786585" w:rsidRDefault="009123AE" w:rsidP="00602343">
      <w:pPr>
        <w:shd w:val="clear" w:color="auto" w:fill="FFFFFF"/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786585">
        <w:rPr>
          <w:rFonts w:eastAsia="Times New Roman" w:cs="Times New Roman"/>
          <w:b/>
          <w:lang w:eastAsia="pl-PL"/>
        </w:rPr>
        <w:t>§ 3.</w:t>
      </w:r>
    </w:p>
    <w:p w14:paraId="6F8CB82D" w14:textId="77777777" w:rsidR="009123AE" w:rsidRPr="00786585" w:rsidRDefault="009123AE" w:rsidP="009123AE">
      <w:pPr>
        <w:tabs>
          <w:tab w:val="left" w:pos="92"/>
          <w:tab w:val="left" w:pos="452"/>
          <w:tab w:val="left" w:pos="812"/>
        </w:tabs>
        <w:suppressAutoHyphens/>
        <w:spacing w:after="0" w:line="360" w:lineRule="auto"/>
        <w:rPr>
          <w:rFonts w:eastAsia="Times New Roman" w:cs="Times New Roman"/>
          <w:b/>
          <w:lang w:eastAsia="pl-PL"/>
        </w:rPr>
      </w:pPr>
      <w:r w:rsidRPr="00786585">
        <w:rPr>
          <w:rFonts w:eastAsia="Times New Roman" w:cs="Times New Roman"/>
          <w:b/>
          <w:lang w:eastAsia="pl-PL"/>
        </w:rPr>
        <w:t>Zatrudnienie na umowę o pracę</w:t>
      </w:r>
    </w:p>
    <w:p w14:paraId="048293B5" w14:textId="6A429157" w:rsidR="009123AE" w:rsidRPr="009123AE" w:rsidRDefault="009123AE">
      <w:pPr>
        <w:numPr>
          <w:ilvl w:val="0"/>
          <w:numId w:val="14"/>
        </w:numPr>
        <w:tabs>
          <w:tab w:val="clear" w:pos="360"/>
        </w:tabs>
        <w:suppressAutoHyphens/>
        <w:spacing w:after="0" w:line="360" w:lineRule="auto"/>
        <w:ind w:left="426" w:hanging="426"/>
      </w:pPr>
      <w:bookmarkStart w:id="7" w:name="_Hlk93917235"/>
      <w:r w:rsidRPr="00786585">
        <w:t xml:space="preserve">Zamawiający na podstawie art. 95 ust. 1 ustawy </w:t>
      </w:r>
      <w:proofErr w:type="spellStart"/>
      <w:r w:rsidRPr="00786585">
        <w:t>Pzp</w:t>
      </w:r>
      <w:proofErr w:type="spellEnd"/>
      <w:r w:rsidRPr="00786585">
        <w:t xml:space="preserve"> wymaga zatrudnienia na podstawie umowy o pracę przez Wykonawcę lub podwykonawcę osób wykonujących w trakcie realizacji umowy wszystkie</w:t>
      </w:r>
      <w:bookmarkStart w:id="8" w:name="_Hlk93475348"/>
      <w:r w:rsidRPr="00786585">
        <w:t xml:space="preserve"> </w:t>
      </w:r>
      <w:r w:rsidRPr="00786585">
        <w:rPr>
          <w:rFonts w:ascii="Calibri" w:eastAsia="Cambria" w:hAnsi="Calibri" w:cs="Calibri"/>
        </w:rPr>
        <w:t xml:space="preserve">czynności </w:t>
      </w:r>
      <w:r w:rsidR="005B1F89" w:rsidRPr="00786585">
        <w:rPr>
          <w:rFonts w:eastAsia="Cambria" w:cs="Calibri"/>
        </w:rPr>
        <w:t xml:space="preserve">związane z wykonywaniem fizycznej ochrony mienia </w:t>
      </w:r>
      <w:r w:rsidRPr="00786585">
        <w:rPr>
          <w:rFonts w:ascii="Calibri" w:eastAsia="Cambria" w:hAnsi="Calibri" w:cs="Calibri"/>
        </w:rPr>
        <w:t xml:space="preserve">w ramach przedmiotu </w:t>
      </w:r>
      <w:bookmarkEnd w:id="8"/>
      <w:r w:rsidR="0088554C" w:rsidRPr="00786585">
        <w:rPr>
          <w:rFonts w:ascii="Calibri" w:eastAsia="Cambria" w:hAnsi="Calibri" w:cs="Calibri"/>
        </w:rPr>
        <w:t>umowy</w:t>
      </w:r>
      <w:r w:rsidRPr="00786585">
        <w:rPr>
          <w:rFonts w:ascii="Calibri" w:eastAsia="Cambria" w:hAnsi="Calibri" w:cs="Calibri"/>
        </w:rPr>
        <w:t>.</w:t>
      </w:r>
      <w:r w:rsidRPr="00786585">
        <w:t xml:space="preserve"> Osoby, o których mowa powyżej zobowiązane są do wykonywania prac określonego rodzaju na rzecz Wykonawcy </w:t>
      </w:r>
      <w:r w:rsidRPr="009123AE">
        <w:t>lub podwykonawcy i pod jego kierownictwem oraz w miejscu i czasie wyznaczonym przez pracodawcę, i winny być zatrudnione co najmniej na czas wykonywania określonej czynności.</w:t>
      </w:r>
    </w:p>
    <w:p w14:paraId="206935E3" w14:textId="77777777" w:rsidR="009123AE" w:rsidRPr="009123AE" w:rsidRDefault="009123AE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lang w:eastAsia="pl-PL"/>
        </w:rPr>
      </w:pPr>
      <w:r w:rsidRPr="009123AE">
        <w:rPr>
          <w:rFonts w:eastAsia="Times New Roman" w:cs="Times New Roman"/>
          <w:lang w:eastAsia="pl-PL"/>
        </w:rPr>
        <w:t>W trakcie realizacji umowy Zamawiający uprawniony jest do wykonywania czynności kontrolnych wobec Wykonawcy odnośnie spełniania przez Wykonawcę lub podwykonawcę wymogu zatrudnienia na podstawie umowy o pracę osób wykonujących wskazane w ust. 1 czynności</w:t>
      </w:r>
      <w:bookmarkStart w:id="9" w:name="_Hlk93486207"/>
      <w:r w:rsidRPr="009123AE">
        <w:rPr>
          <w:rFonts w:eastAsia="Times New Roman" w:cs="Times New Roman"/>
          <w:color w:val="0070C0"/>
          <w:lang w:eastAsia="pl-PL"/>
        </w:rPr>
        <w:t xml:space="preserve"> </w:t>
      </w:r>
      <w:bookmarkEnd w:id="9"/>
      <w:r w:rsidRPr="009123AE">
        <w:rPr>
          <w:rFonts w:eastAsia="Times New Roman" w:cs="Times New Roman"/>
          <w:lang w:eastAsia="pl-PL"/>
        </w:rPr>
        <w:t>Zamawiający uprawniony jest w szczególności do:</w:t>
      </w:r>
    </w:p>
    <w:p w14:paraId="7F45029A" w14:textId="77777777" w:rsidR="009123AE" w:rsidRPr="009123AE" w:rsidRDefault="009123AE">
      <w:pPr>
        <w:numPr>
          <w:ilvl w:val="1"/>
          <w:numId w:val="14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9123AE">
        <w:rPr>
          <w:rFonts w:eastAsia="Times New Roman" w:cs="Times New Roman"/>
          <w:lang w:eastAsia="pl-PL"/>
        </w:rPr>
        <w:t>żądania oświadczeń i dokumentów w zakresie potwierdzenia spełniania ww. wymogów i dokonywania ich oceny,</w:t>
      </w:r>
    </w:p>
    <w:p w14:paraId="1581D68B" w14:textId="77777777" w:rsidR="009123AE" w:rsidRPr="009123AE" w:rsidRDefault="009123AE">
      <w:pPr>
        <w:numPr>
          <w:ilvl w:val="1"/>
          <w:numId w:val="14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9123AE">
        <w:rPr>
          <w:rFonts w:eastAsia="Times New Roman" w:cs="Times New Roman"/>
          <w:lang w:eastAsia="pl-PL"/>
        </w:rPr>
        <w:t>żądania wyjaśnień w przypadku wątpliwości w zakresie potwierdzenia spełniania ww. wymogów,</w:t>
      </w:r>
    </w:p>
    <w:p w14:paraId="31104B11" w14:textId="77777777" w:rsidR="009123AE" w:rsidRPr="009123AE" w:rsidRDefault="009123AE">
      <w:pPr>
        <w:numPr>
          <w:ilvl w:val="1"/>
          <w:numId w:val="14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9123AE">
        <w:rPr>
          <w:rFonts w:eastAsia="Times New Roman" w:cs="Times New Roman"/>
          <w:lang w:eastAsia="pl-PL"/>
        </w:rPr>
        <w:t>przeprowadzania kontroli na miejscu wykonywania świadczenia.</w:t>
      </w:r>
    </w:p>
    <w:p w14:paraId="591CAA55" w14:textId="77777777" w:rsidR="009123AE" w:rsidRPr="00B25DBF" w:rsidRDefault="009123AE">
      <w:pPr>
        <w:numPr>
          <w:ilvl w:val="0"/>
          <w:numId w:val="14"/>
        </w:numPr>
        <w:tabs>
          <w:tab w:val="clear" w:pos="36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B25DBF">
        <w:rPr>
          <w:rFonts w:eastAsia="Times New Roman" w:cs="Times New Roman"/>
          <w:lang w:eastAsia="pl-PL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3BBF72F2" w14:textId="634261BF" w:rsidR="009123AE" w:rsidRPr="00B25DBF" w:rsidRDefault="00F2044A">
      <w:pPr>
        <w:numPr>
          <w:ilvl w:val="1"/>
          <w:numId w:val="14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305735">
        <w:rPr>
          <w:rFonts w:eastAsia="Times New Roman" w:cs="Times New Roman"/>
          <w:color w:val="FF0000"/>
          <w:lang w:eastAsia="pl-PL"/>
        </w:rPr>
        <w:t xml:space="preserve">  </w:t>
      </w:r>
      <w:r w:rsidR="009123AE" w:rsidRPr="00B25DBF">
        <w:rPr>
          <w:rFonts w:eastAsia="Times New Roman" w:cs="Times New Roman"/>
          <w:lang w:eastAsia="pl-PL"/>
        </w:rPr>
        <w:t>oświadczenie zatrudnionego pracownika,</w:t>
      </w:r>
    </w:p>
    <w:p w14:paraId="3AA96F41" w14:textId="652ED226" w:rsidR="009123AE" w:rsidRPr="00B25DBF" w:rsidRDefault="00F2044A">
      <w:pPr>
        <w:numPr>
          <w:ilvl w:val="1"/>
          <w:numId w:val="14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B25DBF">
        <w:rPr>
          <w:rFonts w:eastAsia="Times New Roman" w:cs="Times New Roman"/>
          <w:lang w:eastAsia="pl-PL"/>
        </w:rPr>
        <w:lastRenderedPageBreak/>
        <w:t xml:space="preserve">  </w:t>
      </w:r>
      <w:r w:rsidR="009123AE" w:rsidRPr="00B25DBF">
        <w:rPr>
          <w:rFonts w:eastAsia="Times New Roman" w:cs="Times New Roman"/>
          <w:lang w:eastAsia="pl-PL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111DD314" w14:textId="32B29D67" w:rsidR="009123AE" w:rsidRPr="00B25DBF" w:rsidRDefault="00F2044A">
      <w:pPr>
        <w:numPr>
          <w:ilvl w:val="1"/>
          <w:numId w:val="14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B25DBF">
        <w:rPr>
          <w:rFonts w:eastAsia="Times New Roman" w:cs="Times New Roman"/>
          <w:lang w:eastAsia="pl-PL"/>
        </w:rPr>
        <w:t xml:space="preserve">  </w:t>
      </w:r>
      <w:r w:rsidR="009123AE" w:rsidRPr="00B25DBF">
        <w:rPr>
          <w:rFonts w:eastAsia="Times New Roman" w:cs="Times New Roman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</w:t>
      </w:r>
      <w:r w:rsidR="009123AE" w:rsidRPr="00B25DBF">
        <w:t xml:space="preserve">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(RODO), zgodnie z przepisami ustawy  z dnia 10 maja 2018 r. o ochronie danych osobowych (tj. w szczególności bez adresów, nr PESEL pracowników, wysokości wynagrodzenia). Imię i nazwisko pracownika nie podlega </w:t>
      </w:r>
      <w:proofErr w:type="spellStart"/>
      <w:r w:rsidR="009123AE" w:rsidRPr="00B25DBF">
        <w:t>anonimizacji</w:t>
      </w:r>
      <w:proofErr w:type="spellEnd"/>
      <w:r w:rsidR="009123AE" w:rsidRPr="00B25DBF">
        <w:t xml:space="preserve">. Informacje takie jak: data zawarcia umowy, rodzaj umowy o pracę i wymiar etatu, zakres obowiązków pracownika nie podlegają </w:t>
      </w:r>
      <w:proofErr w:type="spellStart"/>
      <w:r w:rsidR="009123AE" w:rsidRPr="00B25DBF">
        <w:t>anonimizacji</w:t>
      </w:r>
      <w:proofErr w:type="spellEnd"/>
      <w:r w:rsidR="009123AE" w:rsidRPr="00B25DBF">
        <w:t>.</w:t>
      </w:r>
    </w:p>
    <w:p w14:paraId="40375E2A" w14:textId="7663A0DA" w:rsidR="009123AE" w:rsidRPr="00B25DBF" w:rsidRDefault="00F2044A">
      <w:pPr>
        <w:numPr>
          <w:ilvl w:val="1"/>
          <w:numId w:val="14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305735">
        <w:rPr>
          <w:rFonts w:eastAsia="Times New Roman" w:cs="Times New Roman"/>
          <w:color w:val="FF0000"/>
          <w:lang w:eastAsia="pl-PL"/>
        </w:rPr>
        <w:t xml:space="preserve">  </w:t>
      </w:r>
      <w:r w:rsidR="009123AE" w:rsidRPr="00B25DBF">
        <w:rPr>
          <w:rFonts w:eastAsia="Times New Roman" w:cs="Times New Roman"/>
          <w:lang w:eastAsia="pl-PL"/>
        </w:rPr>
        <w:t>zaświadczenie właściwego oddziału ZUS, potwierdzające opłacenie przez Wykonawcę lub podwykonawcę składek na ubezpieczenie społeczne i zdrowotne z tytułu zatrudnienia na podstawie umów o pracę za ostatni okres rozliczeniowy,</w:t>
      </w:r>
    </w:p>
    <w:p w14:paraId="27243811" w14:textId="22FADEFA" w:rsidR="009123AE" w:rsidRPr="00B25DBF" w:rsidRDefault="00F2044A">
      <w:pPr>
        <w:numPr>
          <w:ilvl w:val="1"/>
          <w:numId w:val="14"/>
        </w:numPr>
        <w:tabs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B25DBF">
        <w:rPr>
          <w:rFonts w:eastAsia="Times New Roman" w:cs="Times New Roman"/>
          <w:lang w:eastAsia="pl-PL"/>
        </w:rPr>
        <w:t xml:space="preserve">  </w:t>
      </w:r>
      <w:r w:rsidR="009123AE" w:rsidRPr="00B25DBF">
        <w:rPr>
          <w:rFonts w:eastAsia="Times New Roman" w:cs="Times New Roman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="009123AE" w:rsidRPr="00B25DBF">
        <w:rPr>
          <w:rFonts w:eastAsia="Times New Roman" w:cs="Times New Roman"/>
          <w:lang w:eastAsia="pl-PL"/>
        </w:rPr>
        <w:br/>
        <w:t xml:space="preserve">z przepisami ustawy z dnia 10 maja 2018 r. roku o ochronie danych osobowych. Imię i nazwisko pracownika nie podlega </w:t>
      </w:r>
      <w:proofErr w:type="spellStart"/>
      <w:r w:rsidR="009123AE" w:rsidRPr="00B25DBF">
        <w:rPr>
          <w:rFonts w:eastAsia="Times New Roman" w:cs="Times New Roman"/>
          <w:lang w:eastAsia="pl-PL"/>
        </w:rPr>
        <w:t>anonimizacji</w:t>
      </w:r>
      <w:proofErr w:type="spellEnd"/>
      <w:r w:rsidR="009123AE" w:rsidRPr="00B25DBF">
        <w:rPr>
          <w:rFonts w:eastAsia="Times New Roman" w:cs="Times New Roman"/>
          <w:lang w:eastAsia="pl-PL"/>
        </w:rPr>
        <w:t>.</w:t>
      </w:r>
    </w:p>
    <w:p w14:paraId="50523ADA" w14:textId="5B1A144F" w:rsidR="00786585" w:rsidRPr="00BE6CBF" w:rsidRDefault="009123AE" w:rsidP="00BE6CBF">
      <w:pPr>
        <w:numPr>
          <w:ilvl w:val="0"/>
          <w:numId w:val="14"/>
        </w:numPr>
        <w:shd w:val="clear" w:color="auto" w:fill="FFFFFF"/>
        <w:tabs>
          <w:tab w:val="clear" w:pos="360"/>
          <w:tab w:val="left" w:pos="426"/>
          <w:tab w:val="left" w:pos="4047"/>
          <w:tab w:val="left" w:pos="4221"/>
        </w:tabs>
        <w:suppressAutoHyphens/>
        <w:spacing w:after="0" w:line="360" w:lineRule="auto"/>
        <w:ind w:left="426" w:hanging="426"/>
        <w:rPr>
          <w:rFonts w:eastAsia="Times New Roman" w:cs="Times New Roman"/>
          <w:lang w:eastAsia="pl-PL"/>
        </w:rPr>
      </w:pPr>
      <w:r w:rsidRPr="00B25DBF">
        <w:rPr>
          <w:rFonts w:eastAsia="Times New Roman" w:cs="Times New Roman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7"/>
    </w:p>
    <w:p w14:paraId="124FBBFA" w14:textId="7ADA7A38" w:rsidR="00273F4F" w:rsidRPr="00B25DBF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B25DBF">
        <w:rPr>
          <w:rFonts w:eastAsia="Times New Roman" w:cstheme="minorHAnsi"/>
          <w:b/>
          <w:bCs/>
          <w:lang w:eastAsia="pl-PL"/>
        </w:rPr>
        <w:t xml:space="preserve">§ </w:t>
      </w:r>
      <w:r w:rsidR="000848DC" w:rsidRPr="00B25DBF">
        <w:rPr>
          <w:rFonts w:eastAsia="Times New Roman" w:cstheme="minorHAnsi"/>
          <w:b/>
          <w:bCs/>
          <w:lang w:eastAsia="pl-PL"/>
        </w:rPr>
        <w:t>4</w:t>
      </w:r>
      <w:r w:rsidRPr="00B25DBF">
        <w:rPr>
          <w:rFonts w:eastAsia="Times New Roman" w:cstheme="minorHAnsi"/>
          <w:b/>
          <w:bCs/>
          <w:lang w:eastAsia="pl-PL"/>
        </w:rPr>
        <w:t>.</w:t>
      </w:r>
    </w:p>
    <w:p w14:paraId="4D32EA15" w14:textId="77777777" w:rsidR="00786585" w:rsidRDefault="00273F4F" w:rsidP="00786585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9137B4">
        <w:rPr>
          <w:rFonts w:eastAsia="Times New Roman" w:cstheme="minorHAnsi"/>
          <w:b/>
          <w:lang w:eastAsia="pl-PL"/>
        </w:rPr>
        <w:t>Termin realizacji</w:t>
      </w:r>
    </w:p>
    <w:p w14:paraId="486C9CAB" w14:textId="6E0DCEB7" w:rsidR="00B25DBF" w:rsidRDefault="002241A8" w:rsidP="00786585">
      <w:pPr>
        <w:spacing w:after="0" w:line="360" w:lineRule="auto"/>
        <w:rPr>
          <w:rFonts w:eastAsia="Times New Roman" w:cs="Times New Roman"/>
          <w:bCs/>
          <w:lang w:eastAsia="pl-PL"/>
        </w:rPr>
      </w:pPr>
      <w:r w:rsidRPr="002241A8">
        <w:rPr>
          <w:rFonts w:eastAsia="Times New Roman" w:cs="Times New Roman"/>
          <w:bCs/>
          <w:lang w:eastAsia="pl-PL"/>
        </w:rPr>
        <w:t>Wykonawca zobowiązuje się do wykonania przedmiotu umowy w terminie</w:t>
      </w:r>
      <w:r w:rsidRPr="002241A8">
        <w:rPr>
          <w:rFonts w:eastAsia="Times New Roman" w:cs="Times New Roman"/>
          <w:bCs/>
          <w:color w:val="FF0000"/>
          <w:lang w:eastAsia="pl-PL"/>
        </w:rPr>
        <w:t xml:space="preserve"> </w:t>
      </w:r>
      <w:r w:rsidRPr="002241A8">
        <w:rPr>
          <w:rFonts w:eastAsia="Times New Roman" w:cs="Times New Roman"/>
          <w:b/>
          <w:lang w:eastAsia="pl-PL"/>
        </w:rPr>
        <w:t>12 miesięcy</w:t>
      </w:r>
      <w:r w:rsidR="005E17A3">
        <w:rPr>
          <w:rFonts w:eastAsia="Times New Roman" w:cs="Times New Roman"/>
          <w:b/>
          <w:lang w:eastAsia="pl-PL"/>
        </w:rPr>
        <w:t xml:space="preserve">, </w:t>
      </w:r>
      <w:proofErr w:type="spellStart"/>
      <w:r w:rsidR="005E17A3">
        <w:rPr>
          <w:rFonts w:eastAsia="Times New Roman" w:cs="Times New Roman"/>
          <w:b/>
          <w:lang w:eastAsia="pl-PL"/>
        </w:rPr>
        <w:t>t.j</w:t>
      </w:r>
      <w:proofErr w:type="spellEnd"/>
      <w:r w:rsidR="005E17A3">
        <w:rPr>
          <w:rFonts w:eastAsia="Times New Roman" w:cs="Times New Roman"/>
          <w:b/>
          <w:lang w:eastAsia="pl-PL"/>
        </w:rPr>
        <w:t xml:space="preserve">. od dnia </w:t>
      </w:r>
      <w:r w:rsidR="009E1C9E" w:rsidRPr="009E1C9E">
        <w:rPr>
          <w:rFonts w:eastAsia="Times New Roman" w:cs="Times New Roman"/>
          <w:bCs/>
          <w:lang w:eastAsia="pl-PL"/>
        </w:rPr>
        <w:t>____________</w:t>
      </w:r>
      <w:r w:rsidR="005E17A3">
        <w:rPr>
          <w:rFonts w:eastAsia="Times New Roman" w:cs="Times New Roman"/>
          <w:b/>
          <w:lang w:eastAsia="pl-PL"/>
        </w:rPr>
        <w:t xml:space="preserve"> do dnia </w:t>
      </w:r>
      <w:r w:rsidR="009E1C9E" w:rsidRPr="009E1C9E">
        <w:rPr>
          <w:rFonts w:eastAsia="Times New Roman" w:cs="Times New Roman"/>
          <w:bCs/>
          <w:lang w:eastAsia="pl-PL"/>
        </w:rPr>
        <w:t>_____________</w:t>
      </w:r>
      <w:r w:rsidR="009E1C9E">
        <w:rPr>
          <w:rFonts w:eastAsia="Times New Roman" w:cs="Times New Roman"/>
          <w:bCs/>
          <w:lang w:eastAsia="pl-PL"/>
        </w:rPr>
        <w:t>.</w:t>
      </w:r>
    </w:p>
    <w:p w14:paraId="058869C4" w14:textId="77777777" w:rsidR="006628F6" w:rsidRPr="00786585" w:rsidRDefault="006628F6" w:rsidP="00786585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6E2641D8" w14:textId="67A29BDC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bookmarkStart w:id="10" w:name="_Hlk534719318"/>
      <w:r w:rsidRPr="009137B4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0848DC">
        <w:rPr>
          <w:rFonts w:eastAsia="Times New Roman" w:cstheme="minorHAnsi"/>
          <w:b/>
          <w:bCs/>
          <w:lang w:eastAsia="pl-PL"/>
        </w:rPr>
        <w:t>5</w:t>
      </w:r>
      <w:r w:rsidRPr="009137B4">
        <w:rPr>
          <w:rFonts w:eastAsia="Times New Roman" w:cstheme="minorHAnsi"/>
          <w:b/>
          <w:bCs/>
          <w:lang w:eastAsia="pl-PL"/>
        </w:rPr>
        <w:t>.</w:t>
      </w:r>
    </w:p>
    <w:p w14:paraId="4CB8E438" w14:textId="5DF9DABE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9137B4">
        <w:rPr>
          <w:rFonts w:eastAsia="Times New Roman" w:cstheme="minorHAnsi"/>
          <w:b/>
          <w:lang w:eastAsia="pl-PL"/>
        </w:rPr>
        <w:t>Zobow</w:t>
      </w:r>
      <w:r w:rsidR="006628F6">
        <w:rPr>
          <w:rFonts w:eastAsia="Times New Roman" w:cstheme="minorHAnsi"/>
          <w:b/>
          <w:lang w:eastAsia="pl-PL"/>
        </w:rPr>
        <w:t>ią</w:t>
      </w:r>
      <w:r w:rsidRPr="009137B4">
        <w:rPr>
          <w:rFonts w:eastAsia="Times New Roman" w:cstheme="minorHAnsi"/>
          <w:b/>
          <w:lang w:eastAsia="pl-PL"/>
        </w:rPr>
        <w:t>zania Zamawiającego</w:t>
      </w:r>
    </w:p>
    <w:bookmarkEnd w:id="10"/>
    <w:p w14:paraId="6C181B2C" w14:textId="77777777" w:rsidR="00273F4F" w:rsidRPr="009137B4" w:rsidRDefault="00273F4F" w:rsidP="00C07C7B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9137B4">
        <w:rPr>
          <w:rFonts w:eastAsia="Calibri" w:cstheme="minorHAnsi"/>
        </w:rPr>
        <w:t xml:space="preserve">Zamawiający w zakresie odrębnie uzgodnionym, zapewni pracownikom Wykonawcy właściwe warunki </w:t>
      </w:r>
      <w:proofErr w:type="spellStart"/>
      <w:r w:rsidRPr="009137B4">
        <w:rPr>
          <w:rFonts w:eastAsia="Calibri" w:cstheme="minorHAnsi"/>
        </w:rPr>
        <w:t>socjalno</w:t>
      </w:r>
      <w:proofErr w:type="spellEnd"/>
      <w:r w:rsidRPr="009137B4">
        <w:rPr>
          <w:rFonts w:eastAsia="Calibri" w:cstheme="minorHAnsi"/>
        </w:rPr>
        <w:t xml:space="preserve"> – bytowe oraz miejsce na przechowywanie dokumentacji.</w:t>
      </w:r>
    </w:p>
    <w:p w14:paraId="73D75739" w14:textId="77777777" w:rsidR="00273F4F" w:rsidRPr="009137B4" w:rsidRDefault="00273F4F" w:rsidP="00C07C7B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9137B4">
        <w:rPr>
          <w:rFonts w:eastAsia="Calibri" w:cstheme="minorHAnsi"/>
        </w:rPr>
        <w:t>Zamawiający lub upoważniony przez niego przedstawiciel, może wydać osobom dozorującym dyspozycje z pominięciem Wykonawcy, pod warunkiem odnotowania ich w książce dyżurów.</w:t>
      </w:r>
    </w:p>
    <w:p w14:paraId="273A29CF" w14:textId="3F007977" w:rsidR="00273F4F" w:rsidRPr="00B25DBF" w:rsidRDefault="00273F4F" w:rsidP="00C07C7B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9137B4">
        <w:rPr>
          <w:rFonts w:eastAsia="Calibri" w:cstheme="minorHAnsi"/>
        </w:rPr>
        <w:t xml:space="preserve"> </w:t>
      </w:r>
      <w:r w:rsidRPr="00B25DBF">
        <w:rPr>
          <w:rFonts w:eastAsia="Calibri" w:cstheme="minorHAnsi"/>
        </w:rPr>
        <w:t xml:space="preserve">Zamawiający zobowiązuje się do należytego zabezpieczenia obiektu pod względem p.poż, oświetlenia               i innych technicznych urządzeń zabezpieczających, i utrzymywania ich w sprawności technicznej. </w:t>
      </w:r>
    </w:p>
    <w:p w14:paraId="7D62A6AA" w14:textId="77777777" w:rsidR="00273F4F" w:rsidRPr="00B25DBF" w:rsidRDefault="00273F4F" w:rsidP="00C07C7B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B25DBF">
        <w:rPr>
          <w:rFonts w:eastAsia="Calibri" w:cstheme="minorHAnsi"/>
        </w:rPr>
        <w:t>Zamawiający upoważnia swojego przedstawiciela do bieżącego współdziałania z Wykonawcą w zakresie prawidłowego wykonywania usługi.</w:t>
      </w:r>
    </w:p>
    <w:p w14:paraId="4CA0B800" w14:textId="3DC2D592" w:rsidR="00273F4F" w:rsidRPr="00B25DBF" w:rsidRDefault="00273F4F" w:rsidP="00B25DBF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B25DBF">
        <w:rPr>
          <w:rFonts w:eastAsia="Calibri" w:cstheme="minorHAnsi"/>
        </w:rPr>
        <w:t xml:space="preserve"> </w:t>
      </w:r>
      <w:r w:rsidR="00B25DBF" w:rsidRPr="00B25DBF">
        <w:rPr>
          <w:rFonts w:eastAsia="Calibri" w:cstheme="minorHAnsi"/>
        </w:rPr>
        <w:t>Zamawiający zapewni pracownikom ochrony zatrudnionym przez Wykonawcę możliwość korzystania z monitoringu w celach związanych z wykonaniem umowy.</w:t>
      </w:r>
    </w:p>
    <w:p w14:paraId="383B8FF3" w14:textId="4FD0144B" w:rsidR="009E1C9E" w:rsidRPr="00D54B70" w:rsidRDefault="00273F4F" w:rsidP="00D54B70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B25DBF">
        <w:rPr>
          <w:rFonts w:eastAsia="Calibri" w:cstheme="minorHAnsi"/>
        </w:rPr>
        <w:t>Zamawiający zastrzega sobie możliwość ciągłego nadzoru nad sprawowaniem ochrony mienia.</w:t>
      </w:r>
      <w:bookmarkStart w:id="11" w:name="_Hlk534719523"/>
    </w:p>
    <w:p w14:paraId="67596BFF" w14:textId="194A82D1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137B4">
        <w:rPr>
          <w:rFonts w:eastAsia="Times New Roman" w:cstheme="minorHAnsi"/>
          <w:b/>
          <w:bCs/>
          <w:lang w:eastAsia="pl-PL"/>
        </w:rPr>
        <w:t xml:space="preserve">§ </w:t>
      </w:r>
      <w:r w:rsidR="00D54B70">
        <w:rPr>
          <w:rFonts w:eastAsia="Times New Roman" w:cstheme="minorHAnsi"/>
          <w:b/>
          <w:bCs/>
          <w:lang w:eastAsia="pl-PL"/>
        </w:rPr>
        <w:t>6</w:t>
      </w:r>
      <w:r w:rsidRPr="009137B4">
        <w:rPr>
          <w:rFonts w:eastAsia="Times New Roman" w:cstheme="minorHAnsi"/>
          <w:b/>
          <w:bCs/>
          <w:lang w:eastAsia="pl-PL"/>
        </w:rPr>
        <w:t>.</w:t>
      </w:r>
    </w:p>
    <w:p w14:paraId="6C90F76A" w14:textId="77777777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9137B4">
        <w:rPr>
          <w:rFonts w:eastAsia="Times New Roman" w:cstheme="minorHAnsi"/>
          <w:b/>
          <w:lang w:eastAsia="pl-PL"/>
        </w:rPr>
        <w:t>Osoby upoważnione do kontaktu</w:t>
      </w:r>
    </w:p>
    <w:bookmarkEnd w:id="11"/>
    <w:p w14:paraId="10709F49" w14:textId="28ADDBF8" w:rsidR="00273F4F" w:rsidRPr="009137B4" w:rsidRDefault="00273F4F">
      <w:pPr>
        <w:numPr>
          <w:ilvl w:val="0"/>
          <w:numId w:val="5"/>
        </w:numPr>
        <w:spacing w:after="0" w:line="360" w:lineRule="auto"/>
        <w:contextualSpacing/>
        <w:rPr>
          <w:rFonts w:eastAsia="Times New Roman" w:cstheme="minorHAnsi"/>
          <w:lang w:eastAsia="pl-PL"/>
        </w:rPr>
      </w:pPr>
      <w:r w:rsidRPr="009137B4">
        <w:rPr>
          <w:rFonts w:eastAsia="Times New Roman" w:cstheme="minorHAnsi"/>
          <w:lang w:eastAsia="pl-PL"/>
        </w:rPr>
        <w:t xml:space="preserve">Zamawiający ustanawia osobę do bezpośredniego kontaktowania się w sprawie realizacji przedmiotu umowy i do przeprowadzania kontroli wykonywanej usługi: </w:t>
      </w:r>
      <w:r w:rsidR="00F2044A">
        <w:rPr>
          <w:rFonts w:eastAsia="Times New Roman" w:cstheme="minorHAnsi"/>
          <w:lang w:eastAsia="pl-PL"/>
        </w:rPr>
        <w:t>___________________</w:t>
      </w:r>
      <w:r w:rsidRPr="009137B4">
        <w:rPr>
          <w:rFonts w:eastAsia="Times New Roman" w:cstheme="minorHAnsi"/>
          <w:lang w:eastAsia="pl-PL"/>
        </w:rPr>
        <w:t xml:space="preserve">, nr tel. </w:t>
      </w:r>
      <w:r w:rsidR="00F2044A">
        <w:rPr>
          <w:rFonts w:eastAsia="Times New Roman" w:cstheme="minorHAnsi"/>
          <w:lang w:eastAsia="pl-PL"/>
        </w:rPr>
        <w:t>___________</w:t>
      </w:r>
      <w:r w:rsidRPr="009137B4">
        <w:rPr>
          <w:rFonts w:eastAsia="Times New Roman" w:cstheme="minorHAnsi"/>
          <w:lang w:eastAsia="pl-PL"/>
        </w:rPr>
        <w:t xml:space="preserve">, e-mail: </w:t>
      </w:r>
      <w:hyperlink r:id="rId10" w:history="1">
        <w:r w:rsidR="00F2044A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_____________</w:t>
        </w:r>
      </w:hyperlink>
      <w:r w:rsidR="007E5CF2" w:rsidRPr="007845F4">
        <w:rPr>
          <w:rFonts w:eastAsia="Times New Roman" w:cstheme="minorHAnsi"/>
          <w:lang w:eastAsia="pl-PL"/>
        </w:rPr>
        <w:t xml:space="preserve">. </w:t>
      </w:r>
    </w:p>
    <w:p w14:paraId="4B9B7E13" w14:textId="64214F6D" w:rsidR="00273F4F" w:rsidRDefault="007E5CF2">
      <w:pPr>
        <w:numPr>
          <w:ilvl w:val="0"/>
          <w:numId w:val="5"/>
        </w:numPr>
        <w:spacing w:after="0" w:line="360" w:lineRule="auto"/>
        <w:contextualSpacing/>
        <w:rPr>
          <w:rFonts w:eastAsia="Times New Roman" w:cstheme="minorHAnsi"/>
          <w:lang w:eastAsia="pl-PL"/>
        </w:rPr>
      </w:pPr>
      <w:r w:rsidRPr="00353BBC">
        <w:rPr>
          <w:rFonts w:eastAsia="Times New Roman" w:cstheme="minorHAnsi"/>
          <w:lang w:eastAsia="pl-PL"/>
        </w:rPr>
        <w:t xml:space="preserve">Wykonawca ustanawia osobę odpowiedzialną za prawidłową realizację usługi będącej przedmiotem umowy: </w:t>
      </w:r>
      <w:r w:rsidR="00F2044A">
        <w:rPr>
          <w:rFonts w:eastAsia="Times New Roman" w:cstheme="minorHAnsi"/>
          <w:lang w:eastAsia="pl-PL"/>
        </w:rPr>
        <w:t>___________</w:t>
      </w:r>
      <w:r w:rsidRPr="00353BBC">
        <w:rPr>
          <w:rFonts w:eastAsia="Times New Roman" w:cstheme="minorHAnsi"/>
          <w:lang w:eastAsia="pl-PL"/>
        </w:rPr>
        <w:t xml:space="preserve">, nr tel. </w:t>
      </w:r>
      <w:r w:rsidR="00F2044A">
        <w:rPr>
          <w:rFonts w:eastAsia="Times New Roman" w:cstheme="minorHAnsi"/>
          <w:lang w:eastAsia="pl-PL"/>
        </w:rPr>
        <w:t>______________</w:t>
      </w:r>
      <w:r w:rsidRPr="00353BBC">
        <w:rPr>
          <w:rFonts w:eastAsia="Times New Roman" w:cstheme="minorHAnsi"/>
          <w:lang w:eastAsia="pl-PL"/>
        </w:rPr>
        <w:t xml:space="preserve">, e-mail: </w:t>
      </w:r>
      <w:hyperlink r:id="rId11" w:history="1">
        <w:r w:rsidR="00F2044A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__________________</w:t>
        </w:r>
      </w:hyperlink>
      <w:r w:rsidRPr="00353BBC">
        <w:rPr>
          <w:rFonts w:eastAsia="Times New Roman" w:cstheme="minorHAnsi"/>
          <w:lang w:eastAsia="pl-PL"/>
        </w:rPr>
        <w:t>, która posiada uprawnienia niezbędne do organizowania i kierowania zespołami pracowników ochrony fizycznej</w:t>
      </w:r>
      <w:r w:rsidR="00273F4F" w:rsidRPr="00353BBC">
        <w:rPr>
          <w:rFonts w:eastAsia="Times New Roman" w:cstheme="minorHAnsi"/>
          <w:lang w:eastAsia="pl-PL"/>
        </w:rPr>
        <w:t>.</w:t>
      </w:r>
    </w:p>
    <w:p w14:paraId="13D9BE39" w14:textId="334DC81C" w:rsidR="00F40CA4" w:rsidRPr="00B1039B" w:rsidRDefault="00F40CA4">
      <w:pPr>
        <w:numPr>
          <w:ilvl w:val="0"/>
          <w:numId w:val="5"/>
        </w:numPr>
        <w:spacing w:after="0" w:line="360" w:lineRule="auto"/>
        <w:contextualSpacing/>
        <w:rPr>
          <w:rFonts w:eastAsia="Times New Roman" w:cstheme="minorHAnsi"/>
          <w:color w:val="FF0000"/>
          <w:lang w:eastAsia="pl-PL"/>
        </w:rPr>
      </w:pPr>
      <w:r w:rsidRPr="006628F6">
        <w:rPr>
          <w:rFonts w:eastAsia="Times New Roman" w:cstheme="minorHAnsi"/>
          <w:lang w:eastAsia="pl-PL"/>
        </w:rPr>
        <w:t>Wykonawca najpóźniej w dniu podpisania umowy dostarczy Zamawiającemu wykaz osób skierowanych do realizacji zadania (</w:t>
      </w:r>
      <w:r w:rsidRPr="006628F6">
        <w:rPr>
          <w:rFonts w:eastAsia="Times New Roman" w:cstheme="minorHAnsi"/>
          <w:b/>
          <w:bCs/>
          <w:lang w:eastAsia="pl-PL"/>
        </w:rPr>
        <w:t>załącznik nr 2 do Umowy</w:t>
      </w:r>
      <w:r w:rsidRPr="006628F6">
        <w:rPr>
          <w:rFonts w:eastAsia="Times New Roman" w:cstheme="minorHAnsi"/>
          <w:lang w:eastAsia="pl-PL"/>
        </w:rPr>
        <w:t>).</w:t>
      </w:r>
      <w:r w:rsidR="00EE4816">
        <w:rPr>
          <w:rFonts w:eastAsia="Times New Roman" w:cstheme="minorHAnsi"/>
          <w:lang w:eastAsia="pl-PL"/>
        </w:rPr>
        <w:t xml:space="preserve"> </w:t>
      </w:r>
      <w:r w:rsidR="00EE4816" w:rsidRPr="00B1039B">
        <w:rPr>
          <w:rFonts w:eastAsia="Times New Roman" w:cstheme="minorHAnsi"/>
          <w:color w:val="FF0000"/>
          <w:lang w:eastAsia="pl-PL"/>
        </w:rPr>
        <w:t xml:space="preserve">Osoby skierowane do realizacji przedmiotu Umowy muszą posiadać aktualny wpis na listę kwalifikowanych pracowników ochrony prowadzoną przez Głównego Komendanta Policji. Wykonawca załącza do wykazu </w:t>
      </w:r>
      <w:r w:rsidR="00CE1325" w:rsidRPr="00B1039B">
        <w:rPr>
          <w:rFonts w:eastAsia="Times New Roman" w:cstheme="minorHAnsi"/>
          <w:color w:val="FF0000"/>
          <w:lang w:eastAsia="pl-PL"/>
        </w:rPr>
        <w:t xml:space="preserve">dokument potwierdzający </w:t>
      </w:r>
      <w:r w:rsidR="00EE4816" w:rsidRPr="00B1039B">
        <w:rPr>
          <w:rFonts w:eastAsia="Times New Roman" w:cstheme="minorHAnsi"/>
          <w:color w:val="FF0000"/>
          <w:lang w:eastAsia="pl-PL"/>
        </w:rPr>
        <w:t>aktualny wpis na listę kwalifikowanych pracowników ochrony.</w:t>
      </w:r>
    </w:p>
    <w:p w14:paraId="662B91B1" w14:textId="70598156" w:rsidR="009E1C9E" w:rsidRPr="00D54B70" w:rsidRDefault="00F40CA4" w:rsidP="00D54B70">
      <w:pPr>
        <w:numPr>
          <w:ilvl w:val="0"/>
          <w:numId w:val="5"/>
        </w:numPr>
        <w:spacing w:after="0" w:line="360" w:lineRule="auto"/>
        <w:contextualSpacing/>
        <w:rPr>
          <w:rFonts w:eastAsia="Times New Roman" w:cstheme="minorHAnsi"/>
          <w:lang w:eastAsia="pl-PL"/>
        </w:rPr>
      </w:pPr>
      <w:r w:rsidRPr="00B40FD6">
        <w:rPr>
          <w:rFonts w:eastAsia="Times New Roman" w:cstheme="minorHAnsi"/>
          <w:lang w:eastAsia="pl-PL"/>
        </w:rPr>
        <w:t>Zamawiający dopuszcza możliwość zmian osób wskazanych w wykazie o którym mowa w ust. 3, po uprzednim pisemnym poinformowaniu Zamawiającego o tym fakcie. Zmiana ta nie wymaga sporządzenia aneksu do umowy.</w:t>
      </w:r>
    </w:p>
    <w:p w14:paraId="6DDB1469" w14:textId="5DA2CBFA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137B4">
        <w:rPr>
          <w:rFonts w:eastAsia="Times New Roman" w:cstheme="minorHAnsi"/>
          <w:b/>
          <w:bCs/>
          <w:lang w:eastAsia="pl-PL"/>
        </w:rPr>
        <w:t xml:space="preserve">§ </w:t>
      </w:r>
      <w:r w:rsidR="00D54B70">
        <w:rPr>
          <w:rFonts w:eastAsia="Times New Roman" w:cstheme="minorHAnsi"/>
          <w:b/>
          <w:bCs/>
          <w:lang w:eastAsia="pl-PL"/>
        </w:rPr>
        <w:t>7</w:t>
      </w:r>
      <w:r w:rsidRPr="009137B4">
        <w:rPr>
          <w:rFonts w:eastAsia="Times New Roman" w:cstheme="minorHAnsi"/>
          <w:b/>
          <w:bCs/>
          <w:lang w:eastAsia="pl-PL"/>
        </w:rPr>
        <w:t>.</w:t>
      </w:r>
    </w:p>
    <w:p w14:paraId="08AAF509" w14:textId="77777777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9137B4">
        <w:rPr>
          <w:rFonts w:eastAsia="Times New Roman" w:cstheme="minorHAnsi"/>
          <w:b/>
          <w:lang w:eastAsia="pl-PL"/>
        </w:rPr>
        <w:t>Wynagrodzenie i płatności</w:t>
      </w:r>
    </w:p>
    <w:p w14:paraId="21871B89" w14:textId="77777777" w:rsidR="00273F4F" w:rsidRPr="009137B4" w:rsidRDefault="00273F4F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137B4">
        <w:rPr>
          <w:rFonts w:eastAsia="Calibri" w:cstheme="minorHAnsi"/>
        </w:rPr>
        <w:t xml:space="preserve">Strony ustalają, że za prawidłowe i kompletne wykonanie przedmiotu umowy Wykonawca otrzyma od Zamawiającego wynagrodzenie miesięczne, wyliczone jako iloczyn jednostkowej ceny netto za 1 godzinę świadczenia usługi, o której mowa w ust. 2 i rzeczywistej ilości przepracowanych godzin w miesiącu </w:t>
      </w:r>
      <w:bookmarkStart w:id="12" w:name="_Hlk534785055"/>
      <w:r w:rsidRPr="009137B4">
        <w:rPr>
          <w:rFonts w:eastAsia="Calibri" w:cstheme="minorHAnsi"/>
        </w:rPr>
        <w:t xml:space="preserve">powiększone o podatek od towarów i usług </w:t>
      </w:r>
      <w:bookmarkEnd w:id="12"/>
      <w:r w:rsidRPr="009137B4">
        <w:rPr>
          <w:rFonts w:eastAsia="Calibri" w:cstheme="minorHAnsi"/>
        </w:rPr>
        <w:t>według stawki obowiązującej w dniu wystawienia faktury.</w:t>
      </w:r>
    </w:p>
    <w:p w14:paraId="57381243" w14:textId="6F7DDB29" w:rsidR="00273F4F" w:rsidRPr="00782059" w:rsidRDefault="00273F4F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137B4">
        <w:rPr>
          <w:rFonts w:eastAsia="Calibri" w:cstheme="minorHAnsi"/>
        </w:rPr>
        <w:lastRenderedPageBreak/>
        <w:t xml:space="preserve">Cena </w:t>
      </w:r>
      <w:r w:rsidRPr="00782059">
        <w:rPr>
          <w:rFonts w:eastAsia="Calibri" w:cstheme="minorHAnsi"/>
        </w:rPr>
        <w:t xml:space="preserve">jednostkowa netto za 1 godzinę świadczenia usługi, o której mowa w ust. 1 wynosi: </w:t>
      </w:r>
      <w:r w:rsidR="00770F29">
        <w:rPr>
          <w:rFonts w:eastAsia="Calibri" w:cstheme="minorHAnsi"/>
        </w:rPr>
        <w:t>__________</w:t>
      </w:r>
      <w:r w:rsidR="007E5CF2" w:rsidRPr="00770F29">
        <w:rPr>
          <w:rFonts w:eastAsia="Calibri" w:cstheme="minorHAnsi"/>
        </w:rPr>
        <w:t xml:space="preserve"> zł.</w:t>
      </w:r>
    </w:p>
    <w:p w14:paraId="1D2176B9" w14:textId="3636C5BB" w:rsidR="00273F4F" w:rsidRPr="009E7B14" w:rsidRDefault="00782059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ascii="Calibri" w:hAnsi="Calibri" w:cs="Calibri"/>
        </w:rPr>
        <w:t xml:space="preserve">Cena jednostkowa netto wskazana w ust. 2 zawiera wszelkie koszty niezbędne do wykonania niniejszej umowy i stanowi podstawę do rozliczeń. Cena jednostkowa netto jest niezmienna w całym okresie obowiązywania umowy, z zastrzeżeniem </w:t>
      </w:r>
      <w:r w:rsidRPr="00726DA1">
        <w:rPr>
          <w:rFonts w:ascii="Calibri" w:hAnsi="Calibri" w:cs="Calibri"/>
        </w:rPr>
        <w:t>§ 1</w:t>
      </w:r>
      <w:r w:rsidR="00F31D25" w:rsidRPr="00726DA1">
        <w:rPr>
          <w:rFonts w:ascii="Calibri" w:hAnsi="Calibri" w:cs="Calibri"/>
        </w:rPr>
        <w:t>1</w:t>
      </w:r>
      <w:r w:rsidR="00F65416" w:rsidRPr="00726DA1">
        <w:rPr>
          <w:rFonts w:eastAsia="Calibri" w:cstheme="minorHAnsi"/>
        </w:rPr>
        <w:t xml:space="preserve"> i § 12.</w:t>
      </w:r>
    </w:p>
    <w:p w14:paraId="311A69C3" w14:textId="68B6A3F9" w:rsidR="008B4CFE" w:rsidRPr="009E7B14" w:rsidRDefault="008B4CFE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eastAsia="Calibri" w:cstheme="minorHAnsi"/>
        </w:rPr>
        <w:t xml:space="preserve">Strony ustalają, że szacunkową wartością niniejszej umowy jest iloczyn jednostkowej ceny netto podanej w ofercie Wykonawcy i szacunkowej ilości przepracowanych godzin wskazanej w Opisie przedmiotu zamówienia – tj. </w:t>
      </w:r>
      <w:r w:rsidR="00770F29" w:rsidRPr="009E7B14">
        <w:rPr>
          <w:rFonts w:eastAsia="Calibri" w:cstheme="minorHAnsi"/>
        </w:rPr>
        <w:t>____________</w:t>
      </w:r>
      <w:r w:rsidRPr="009E7B14">
        <w:rPr>
          <w:rFonts w:eastAsia="Calibri" w:cstheme="minorHAnsi"/>
        </w:rPr>
        <w:t xml:space="preserve"> zł, powiększone o podatek od towarów i usług, stawka</w:t>
      </w:r>
      <w:r w:rsidR="00770F29" w:rsidRPr="009E7B14">
        <w:rPr>
          <w:rFonts w:eastAsia="Calibri" w:cstheme="minorHAnsi"/>
        </w:rPr>
        <w:t xml:space="preserve"> _____</w:t>
      </w:r>
      <w:r w:rsidRPr="009E7B14">
        <w:rPr>
          <w:rFonts w:eastAsia="Calibri" w:cstheme="minorHAnsi"/>
        </w:rPr>
        <w:t xml:space="preserve">% – tj.  </w:t>
      </w:r>
      <w:r w:rsidR="00770F29" w:rsidRPr="009E7B14">
        <w:rPr>
          <w:rFonts w:eastAsia="Calibri" w:cstheme="minorHAnsi"/>
        </w:rPr>
        <w:t>______________</w:t>
      </w:r>
      <w:r w:rsidRPr="009E7B14">
        <w:rPr>
          <w:rFonts w:eastAsia="Calibri" w:cstheme="minorHAnsi"/>
        </w:rPr>
        <w:t xml:space="preserve"> zł, i wynosi brutto</w:t>
      </w:r>
      <w:r w:rsidR="00770F29" w:rsidRPr="009E7B14">
        <w:rPr>
          <w:rFonts w:eastAsia="Calibri" w:cstheme="minorHAnsi"/>
          <w:b/>
          <w:bCs/>
        </w:rPr>
        <w:t xml:space="preserve"> </w:t>
      </w:r>
      <w:r w:rsidR="00770F29" w:rsidRPr="005E17A3">
        <w:rPr>
          <w:rFonts w:eastAsia="Calibri" w:cstheme="minorHAnsi"/>
        </w:rPr>
        <w:t xml:space="preserve">______________ </w:t>
      </w:r>
      <w:r w:rsidRPr="005E17A3">
        <w:rPr>
          <w:rFonts w:eastAsia="Calibri" w:cstheme="minorHAnsi"/>
        </w:rPr>
        <w:t>zł</w:t>
      </w:r>
      <w:r w:rsidRPr="009E7B14">
        <w:rPr>
          <w:rFonts w:eastAsia="Calibri" w:cstheme="minorHAnsi"/>
        </w:rPr>
        <w:t xml:space="preserve"> (słownie: </w:t>
      </w:r>
      <w:r w:rsidR="00770F29" w:rsidRPr="009E7B14">
        <w:rPr>
          <w:rFonts w:eastAsia="Calibri" w:cstheme="minorHAnsi"/>
        </w:rPr>
        <w:t>______________________</w:t>
      </w:r>
      <w:r w:rsidRPr="009E7B14">
        <w:rPr>
          <w:rFonts w:eastAsia="Calibri" w:cstheme="minorHAnsi"/>
        </w:rPr>
        <w:t>/100).</w:t>
      </w:r>
    </w:p>
    <w:p w14:paraId="27D45DA4" w14:textId="77777777" w:rsidR="00273F4F" w:rsidRPr="009E7B14" w:rsidRDefault="00273F4F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eastAsia="Calibri" w:cstheme="minorHAnsi"/>
        </w:rPr>
        <w:t>Rozliczenie za wykonanie przedmiotu umowy następować będzie w cyklu miesięcznym na podstawie faktur Wykonawcy wystawianych do 5 dnia następnego miesiąca, wystawionych w oparciu o miesięczne zestawienia przepracowanych godzin potwierdzone przez pracowników Zamawiającego.</w:t>
      </w:r>
    </w:p>
    <w:p w14:paraId="19192C88" w14:textId="16E34577" w:rsidR="00EB67F3" w:rsidRPr="009E7B14" w:rsidRDefault="009A3F95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  <w:color w:val="FF0000"/>
        </w:rPr>
      </w:pPr>
      <w:r w:rsidRPr="009E7B14">
        <w:rPr>
          <w:rFonts w:ascii="Calibri" w:hAnsi="Calibri" w:cs="Calibri"/>
          <w:snapToGrid w:val="0"/>
        </w:rPr>
        <w:t xml:space="preserve">Wykonawca zobowiązany jest do doręczania faktur w formie papierowej lub drogą elektroniczną z adresu e-mail: </w:t>
      </w:r>
      <w:hyperlink r:id="rId12" w:history="1">
        <w:r w:rsidR="00770F29" w:rsidRPr="009E7B14">
          <w:rPr>
            <w:rStyle w:val="Hipercze"/>
            <w:rFonts w:ascii="Calibri" w:hAnsi="Calibri" w:cs="Calibri"/>
            <w:snapToGrid w:val="0"/>
            <w:color w:val="auto"/>
            <w:u w:val="none"/>
          </w:rPr>
          <w:t>___________________</w:t>
        </w:r>
      </w:hyperlink>
      <w:r w:rsidR="007E5CF2" w:rsidRPr="009E7B14">
        <w:rPr>
          <w:rFonts w:ascii="Calibri" w:hAnsi="Calibri" w:cs="Calibri"/>
          <w:snapToGrid w:val="0"/>
        </w:rPr>
        <w:t xml:space="preserve"> </w:t>
      </w:r>
      <w:r w:rsidRPr="009E7B14">
        <w:rPr>
          <w:rFonts w:ascii="Calibri" w:hAnsi="Calibri" w:cs="Calibri"/>
          <w:snapToGrid w:val="0"/>
        </w:rPr>
        <w:t xml:space="preserve">na adres e-mail właściwy do przesyłania faktur tj. </w:t>
      </w:r>
      <w:hyperlink r:id="rId13" w:history="1">
        <w:r w:rsidR="001421D6" w:rsidRPr="009E7B14">
          <w:rPr>
            <w:rStyle w:val="Hipercze"/>
            <w:rFonts w:ascii="Calibri" w:hAnsi="Calibri" w:cs="Calibri"/>
            <w:snapToGrid w:val="0"/>
            <w:color w:val="auto"/>
          </w:rPr>
          <w:t>faktura@zimslupsk.pl</w:t>
        </w:r>
      </w:hyperlink>
      <w:r w:rsidRPr="009E7B14">
        <w:rPr>
          <w:rFonts w:ascii="Calibri" w:hAnsi="Calibri" w:cs="Calibri"/>
          <w:snapToGrid w:val="0"/>
        </w:rPr>
        <w:t xml:space="preserve">. Wykonawca może złożyć fakturę na Platformie Elektronicznego Fakturowania. W przypadku takiej formy złożenia faktury, Wykonawca jest zobowiązany do poinformowania Zamawiającego o tym fakcie na adres e-mail: </w:t>
      </w:r>
      <w:hyperlink r:id="rId14" w:history="1">
        <w:r w:rsidR="007845F4" w:rsidRPr="009E7B14">
          <w:rPr>
            <w:rStyle w:val="Hipercze"/>
            <w:color w:val="auto"/>
          </w:rPr>
          <w:t>faktura@zimslupsk.pl</w:t>
        </w:r>
      </w:hyperlink>
      <w:r w:rsidR="007845F4" w:rsidRPr="009E7B14">
        <w:rPr>
          <w:color w:val="FF0000"/>
        </w:rPr>
        <w:t xml:space="preserve"> </w:t>
      </w:r>
    </w:p>
    <w:p w14:paraId="75CE099C" w14:textId="3149AC38" w:rsidR="00273F4F" w:rsidRPr="009E7B14" w:rsidRDefault="00273F4F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eastAsia="Calibri" w:cstheme="minorHAnsi"/>
        </w:rPr>
        <w:t xml:space="preserve">Należności z tytułu wykonania usługi wypłacane będą w formie przelewu na rachunek bankowy Wykonawcy wskazany w fakturze, w terminie do </w:t>
      </w:r>
      <w:r w:rsidR="00770F29" w:rsidRPr="009E7B14">
        <w:rPr>
          <w:rFonts w:eastAsia="Calibri" w:cstheme="minorHAnsi"/>
        </w:rPr>
        <w:t>_____</w:t>
      </w:r>
      <w:r w:rsidR="00DE4F56" w:rsidRPr="009E7B14">
        <w:rPr>
          <w:rStyle w:val="Odwoanieprzypisudolnego"/>
          <w:rFonts w:eastAsia="Calibri" w:cstheme="minorHAnsi"/>
        </w:rPr>
        <w:footnoteReference w:id="1"/>
      </w:r>
      <w:r w:rsidRPr="009E7B14">
        <w:rPr>
          <w:rFonts w:eastAsia="Calibri" w:cstheme="minorHAnsi"/>
        </w:rPr>
        <w:t xml:space="preserve"> dni, licząc od daty dostarczenia prawidłowej faktury do siedziby Zamawiającego.</w:t>
      </w:r>
    </w:p>
    <w:p w14:paraId="7C53AC51" w14:textId="77777777" w:rsidR="00273F4F" w:rsidRPr="009E7B14" w:rsidRDefault="00273F4F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eastAsia="Calibri" w:cstheme="minorHAnsi"/>
        </w:rPr>
        <w:t>Dzień obciążenia rachunku bankowego Zamawiającego uznaje się za dzień zapłaty.</w:t>
      </w:r>
    </w:p>
    <w:p w14:paraId="5CEFF167" w14:textId="1C27817E" w:rsidR="005E17A3" w:rsidRPr="00B40FD6" w:rsidRDefault="000F65B5" w:rsidP="005E17A3">
      <w:pPr>
        <w:numPr>
          <w:ilvl w:val="0"/>
          <w:numId w:val="6"/>
        </w:numPr>
        <w:tabs>
          <w:tab w:val="left" w:pos="148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nie dopuszcza możliwości przelewu wierzytelności Wykonawcy z tytułu realizacji na osoby trzecie.</w:t>
      </w:r>
    </w:p>
    <w:p w14:paraId="62C29C4A" w14:textId="77777777" w:rsidR="00273F4F" w:rsidRPr="009E7B14" w:rsidRDefault="00273F4F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eastAsia="Calibri" w:cstheme="minorHAnsi"/>
        </w:rPr>
        <w:t>Dane do faktury:</w:t>
      </w:r>
    </w:p>
    <w:p w14:paraId="5EF2B42C" w14:textId="77777777" w:rsidR="00273F4F" w:rsidRPr="009E7B14" w:rsidRDefault="00273F4F">
      <w:pPr>
        <w:numPr>
          <w:ilvl w:val="1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eastAsia="Calibri" w:cstheme="minorHAnsi"/>
        </w:rPr>
        <w:t>Nabywca: Miasto Słupsk, Plac Zwycięstwa 3, 76-200 Słupsk, NIP 839-10-05-507</w:t>
      </w:r>
    </w:p>
    <w:p w14:paraId="1FF6EE67" w14:textId="202A00CA" w:rsidR="00273F4F" w:rsidRPr="009E7B14" w:rsidRDefault="00273F4F">
      <w:pPr>
        <w:numPr>
          <w:ilvl w:val="1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eastAsia="Calibri" w:cstheme="minorHAnsi"/>
        </w:rPr>
        <w:t xml:space="preserve">Odbiorca: Zarząd Infrastruktury Miejskiej w Słupsku, ul. </w:t>
      </w:r>
      <w:r w:rsidR="002E46FD" w:rsidRPr="009E7B14">
        <w:rPr>
          <w:rFonts w:eastAsia="Calibri" w:cstheme="minorHAnsi"/>
        </w:rPr>
        <w:t>Artura Grottgera</w:t>
      </w:r>
      <w:r w:rsidRPr="009E7B14">
        <w:rPr>
          <w:rFonts w:eastAsia="Calibri" w:cstheme="minorHAnsi"/>
        </w:rPr>
        <w:t xml:space="preserve"> </w:t>
      </w:r>
      <w:r w:rsidR="002E46FD" w:rsidRPr="009E7B14">
        <w:rPr>
          <w:rFonts w:eastAsia="Calibri" w:cstheme="minorHAnsi"/>
        </w:rPr>
        <w:t>1</w:t>
      </w:r>
      <w:r w:rsidRPr="009E7B14">
        <w:rPr>
          <w:rFonts w:eastAsia="Calibri" w:cstheme="minorHAnsi"/>
        </w:rPr>
        <w:t>3, 76-200 Słupsk</w:t>
      </w:r>
    </w:p>
    <w:p w14:paraId="5F24A6E7" w14:textId="3A174785" w:rsidR="00273F4F" w:rsidRPr="009E7B14" w:rsidRDefault="00273F4F">
      <w:pPr>
        <w:numPr>
          <w:ilvl w:val="0"/>
          <w:numId w:val="6"/>
        </w:numPr>
        <w:spacing w:after="0" w:line="360" w:lineRule="auto"/>
        <w:contextualSpacing/>
        <w:rPr>
          <w:rFonts w:eastAsia="Calibri" w:cstheme="minorHAnsi"/>
        </w:rPr>
      </w:pPr>
      <w:r w:rsidRPr="009E7B14">
        <w:rPr>
          <w:rFonts w:eastAsia="Calibri" w:cstheme="minorHAnsi"/>
        </w:rPr>
        <w:t xml:space="preserve">NIP Wykonawcy: </w:t>
      </w:r>
      <w:r w:rsidR="00770F29" w:rsidRPr="009E7B14">
        <w:rPr>
          <w:rFonts w:eastAsia="Calibri" w:cstheme="minorHAnsi"/>
        </w:rPr>
        <w:t>__________________</w:t>
      </w:r>
    </w:p>
    <w:p w14:paraId="309FB3EF" w14:textId="3D01E3D9" w:rsidR="008B4CFE" w:rsidRPr="009E7B14" w:rsidRDefault="008B4CFE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9E7B14">
        <w:rPr>
          <w:rFonts w:eastAsia="Times New Roman" w:cs="Times New Roman"/>
          <w:lang w:eastAsia="pl-PL"/>
        </w:rPr>
        <w:t xml:space="preserve">Zamawiający obowiązany jest do zapłaty wynagrodzenia, z zastrzeżeniem ust. </w:t>
      </w:r>
      <w:r w:rsidR="0059768D" w:rsidRPr="009E7B14">
        <w:rPr>
          <w:rFonts w:eastAsia="Times New Roman" w:cs="Times New Roman"/>
          <w:lang w:eastAsia="pl-PL"/>
        </w:rPr>
        <w:t>13</w:t>
      </w:r>
      <w:r w:rsidRPr="009E7B14">
        <w:rPr>
          <w:rFonts w:eastAsia="Times New Roman" w:cs="Times New Roman"/>
          <w:lang w:eastAsia="pl-PL"/>
        </w:rPr>
        <w:t xml:space="preserve"> niniejszego paragrafu,</w:t>
      </w:r>
      <w:r w:rsidRPr="009E7B14">
        <w:rPr>
          <w:rFonts w:eastAsia="Times New Roman" w:cs="Times New Roman"/>
          <w:lang w:eastAsia="pl-PL"/>
        </w:rPr>
        <w:br/>
      </w:r>
      <w:r w:rsidRPr="00BE6CBF">
        <w:rPr>
          <w:rFonts w:eastAsia="Times New Roman" w:cs="Times New Roman"/>
          <w:lang w:eastAsia="pl-PL"/>
        </w:rPr>
        <w:t>w terminie do</w:t>
      </w:r>
      <w:r w:rsidR="002F2A62" w:rsidRPr="00BE6CBF">
        <w:rPr>
          <w:rFonts w:eastAsia="Times New Roman" w:cs="Times New Roman"/>
          <w:lang w:eastAsia="pl-PL"/>
        </w:rPr>
        <w:t xml:space="preserve"> _______</w:t>
      </w:r>
      <w:r w:rsidRPr="00BE6CBF">
        <w:rPr>
          <w:rFonts w:eastAsia="Times New Roman" w:cs="Times New Roman"/>
          <w:bCs/>
          <w:lang w:eastAsia="pl-PL"/>
        </w:rPr>
        <w:t xml:space="preserve"> dni</w:t>
      </w:r>
      <w:r w:rsidRPr="00BE6CBF">
        <w:rPr>
          <w:rFonts w:eastAsia="Times New Roman" w:cs="Times New Roman"/>
          <w:lang w:eastAsia="pl-PL"/>
        </w:rPr>
        <w:t xml:space="preserve"> od dnia </w:t>
      </w:r>
      <w:r w:rsidRPr="009E7B14">
        <w:rPr>
          <w:rFonts w:eastAsia="Times New Roman" w:cs="Times New Roman"/>
          <w:lang w:eastAsia="pl-PL"/>
        </w:rPr>
        <w:t xml:space="preserve">otrzymania prawidłowo wystawionej faktury i dowodu potwierdzającego zapłatę wymagalnego wynagrodzenia podwykonawcy za prace ujęte w fakturze, poświadczonego za zgodność z oryginałem przez Wykonawcę. </w:t>
      </w:r>
    </w:p>
    <w:p w14:paraId="79C6AD2A" w14:textId="00D8E562" w:rsidR="008B4CFE" w:rsidRPr="009E7B14" w:rsidRDefault="008B4CFE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9E7B14">
        <w:rPr>
          <w:rFonts w:eastAsia="Times New Roman" w:cs="Times New Roman"/>
          <w:lang w:eastAsia="pl-PL"/>
        </w:rPr>
        <w:t xml:space="preserve">Warunkiem zapłaty, przez Zamawiającego, drugiego i następnego należnego wynagrodzenia za odebrane usługi jest przedstawienie dowodów zapłaty wymagalnego wynagrodzenia podwykonawcom </w:t>
      </w:r>
      <w:r w:rsidR="00770F29" w:rsidRPr="009E7B14">
        <w:rPr>
          <w:rFonts w:eastAsia="Times New Roman" w:cs="Times New Roman"/>
          <w:lang w:eastAsia="pl-PL"/>
        </w:rPr>
        <w:t>(</w:t>
      </w:r>
      <w:r w:rsidRPr="009E7B14">
        <w:rPr>
          <w:rFonts w:eastAsia="Times New Roman" w:cs="Times New Roman"/>
          <w:lang w:eastAsia="pl-PL"/>
        </w:rPr>
        <w:t xml:space="preserve">oświadczenie podwykonawcy o braku wymagalnych zobowiązań Wykonawcy w stosunku do nich), </w:t>
      </w:r>
      <w:r w:rsidR="00770F29" w:rsidRPr="009E7B14">
        <w:rPr>
          <w:rFonts w:eastAsia="Times New Roman" w:cs="Times New Roman"/>
          <w:lang w:eastAsia="pl-PL"/>
        </w:rPr>
        <w:t xml:space="preserve">                  </w:t>
      </w:r>
      <w:r w:rsidRPr="009E7B14">
        <w:rPr>
          <w:rFonts w:eastAsia="Times New Roman" w:cs="Times New Roman"/>
          <w:lang w:eastAsia="pl-PL"/>
        </w:rPr>
        <w:t xml:space="preserve">o których mowa </w:t>
      </w:r>
      <w:r w:rsidRPr="00B40FD6">
        <w:rPr>
          <w:rFonts w:eastAsia="Times New Roman" w:cs="Times New Roman"/>
          <w:lang w:eastAsia="pl-PL"/>
        </w:rPr>
        <w:t xml:space="preserve">w § 8 ust. 9 </w:t>
      </w:r>
      <w:r w:rsidRPr="009E7B14">
        <w:rPr>
          <w:rFonts w:eastAsia="Times New Roman" w:cs="Times New Roman"/>
          <w:lang w:eastAsia="pl-PL"/>
        </w:rPr>
        <w:t>niniejszej umowy, biorącym udział w realizacji odebranych usług.</w:t>
      </w:r>
    </w:p>
    <w:p w14:paraId="55EE2030" w14:textId="743E36ED" w:rsidR="008B4CFE" w:rsidRPr="008B7FA3" w:rsidRDefault="008B4CFE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lastRenderedPageBreak/>
        <w:t xml:space="preserve">W przypadku niedostarczenia wszelkich dokumentów niezbędnych do odbioru, w tym dokumentów zgodnie z ust. </w:t>
      </w:r>
      <w:r w:rsidR="0059768D" w:rsidRPr="008B7FA3">
        <w:rPr>
          <w:rFonts w:eastAsia="Times New Roman" w:cs="Times New Roman"/>
          <w:lang w:eastAsia="pl-PL"/>
        </w:rPr>
        <w:t>13</w:t>
      </w:r>
      <w:r w:rsidRPr="008B7FA3">
        <w:rPr>
          <w:rFonts w:eastAsia="Times New Roman" w:cs="Times New Roman"/>
          <w:lang w:eastAsia="pl-PL"/>
        </w:rPr>
        <w:t xml:space="preserve"> niniejszego paragrafu lub ich niekompletności, termin zapłaty ulega odpowiedniemu  przesunięciu. W takim przypadku zapłata zostanie dokonana w terminie 3 dni roboczych od dnia dostarczenia kompletu brakujących dokumentów.</w:t>
      </w:r>
    </w:p>
    <w:p w14:paraId="2B55BC10" w14:textId="11351B66" w:rsidR="008B4CFE" w:rsidRPr="008B7FA3" w:rsidRDefault="008B4CFE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 xml:space="preserve">W przypadku niespełnienia wymogów ust. </w:t>
      </w:r>
      <w:r w:rsidR="0059768D" w:rsidRPr="008B7FA3">
        <w:rPr>
          <w:rFonts w:eastAsia="Times New Roman" w:cs="Times New Roman"/>
          <w:lang w:eastAsia="pl-PL"/>
        </w:rPr>
        <w:t>13</w:t>
      </w:r>
      <w:r w:rsidRPr="008B7FA3">
        <w:rPr>
          <w:rFonts w:eastAsia="Times New Roman" w:cs="Times New Roman"/>
          <w:lang w:eastAsia="pl-PL"/>
        </w:rPr>
        <w:t xml:space="preserve"> niniejszego paragrafu Zamawiający ma prawo wstrzymać wypłatę należnego wynagrodzenia Wykonawcy, w części równej sumie kwot wynikających z wartości wymagalnych należności podwykonawców. </w:t>
      </w:r>
    </w:p>
    <w:p w14:paraId="7187EB22" w14:textId="754AA605" w:rsidR="00DC2AB5" w:rsidRPr="008B7FA3" w:rsidRDefault="00DC2AB5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t xml:space="preserve">Zamawiający dokonuje bezpośredniej zapłaty wymagalnego wynagrodzenia przysługującego podwykonawcy który zawarł przedłożoną Zamawiającemu umowę o podwykonawstwo, której przedmiotem są usługi, w przypadku uchylenia się od obowiązku zapłaty odpowiednio przez Wykonawcę, podwykonawcę </w:t>
      </w:r>
      <w:r w:rsidR="00F65416" w:rsidRPr="008B7FA3">
        <w:t>zamówienia</w:t>
      </w:r>
      <w:r w:rsidRPr="008B7FA3">
        <w:t>.</w:t>
      </w:r>
    </w:p>
    <w:p w14:paraId="7FACCAE5" w14:textId="77777777" w:rsidR="008B7FA3" w:rsidRDefault="008B7FA3" w:rsidP="008B7FA3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Bezpośrednia zapłata o której mowa w ust. 16 dotyczy wyłącznie należności powstałych po przedłożeniu Zamawiającemu poświadczonej za zgodność z oryginałem kopii umowy o podwykonawstwo.</w:t>
      </w:r>
    </w:p>
    <w:p w14:paraId="7EF43967" w14:textId="77777777" w:rsidR="008B4CFE" w:rsidRPr="008B7FA3" w:rsidRDefault="008B4CFE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>Bezpośrednia zapłata obejmuje wyłącznie należne wynagrodzenie, bez odsetek należnych podwykonawcy.</w:t>
      </w:r>
    </w:p>
    <w:p w14:paraId="7A4B2751" w14:textId="77777777" w:rsidR="008B4CFE" w:rsidRPr="008B7FA3" w:rsidRDefault="008B4CFE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>Przed dokonaniem bezpośredniej zapłaty Zamawiający umożliwi Wykonawcy zgłoszenie, pisemnie, uwag dotyczących zasadności bezpośredniej zapłaty wynagrodzenia podwykonawcy. Termin zgłaszania uwag – 7 dni od dnia doręczenia tej informacji Wykonawcy.</w:t>
      </w:r>
    </w:p>
    <w:p w14:paraId="303034DB" w14:textId="16597D7B" w:rsidR="008B4CFE" w:rsidRPr="008B7FA3" w:rsidRDefault="008B4CFE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>W przypadku zgłoszenia uwag, o których mowa w ust. 1</w:t>
      </w:r>
      <w:r w:rsidR="0059768D" w:rsidRPr="008B7FA3">
        <w:rPr>
          <w:rFonts w:eastAsia="Times New Roman" w:cs="Times New Roman"/>
          <w:lang w:eastAsia="pl-PL"/>
        </w:rPr>
        <w:t>9</w:t>
      </w:r>
      <w:r w:rsidRPr="008B7FA3">
        <w:rPr>
          <w:rFonts w:eastAsia="Times New Roman" w:cs="Times New Roman"/>
          <w:lang w:eastAsia="pl-PL"/>
        </w:rPr>
        <w:t xml:space="preserve"> niniejszego paragrafu, Zamawiający może:</w:t>
      </w:r>
    </w:p>
    <w:p w14:paraId="446874B9" w14:textId="77777777" w:rsidR="008B4CFE" w:rsidRPr="008B7FA3" w:rsidRDefault="008B4CFE">
      <w:pPr>
        <w:numPr>
          <w:ilvl w:val="1"/>
          <w:numId w:val="6"/>
        </w:numPr>
        <w:tabs>
          <w:tab w:val="left" w:pos="851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>nie dokonać bezpośredniej zapłaty wynagrodzenia podwykonawcy, jeżeli Wykonawca wykaże niezasadność takiej zapłaty, albo</w:t>
      </w:r>
    </w:p>
    <w:p w14:paraId="7652BBC3" w14:textId="77777777" w:rsidR="008B4CFE" w:rsidRPr="008B7FA3" w:rsidRDefault="008B4CFE">
      <w:pPr>
        <w:numPr>
          <w:ilvl w:val="1"/>
          <w:numId w:val="6"/>
        </w:numPr>
        <w:tabs>
          <w:tab w:val="left" w:pos="851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>złożyć do depozytu sądowego kwotę potrzebną na pokrycie wynagrodzenia podwykonawcy                       w przypadku istnienia zasadniczej wątpliwości Zamawiającego co do wysokości należnej zapłaty lub podmiotu, któremu płatność się należy, albo</w:t>
      </w:r>
    </w:p>
    <w:p w14:paraId="5EFA30E2" w14:textId="77777777" w:rsidR="008B4CFE" w:rsidRPr="008B7FA3" w:rsidRDefault="008B4CFE">
      <w:pPr>
        <w:numPr>
          <w:ilvl w:val="1"/>
          <w:numId w:val="6"/>
        </w:numPr>
        <w:tabs>
          <w:tab w:val="left" w:pos="851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>dokonać bezpośredniej zapłaty wynagrodzenia podwykonawcy, jeżeli podwykonawca wykaże zasadność takiej zapłaty.</w:t>
      </w:r>
    </w:p>
    <w:p w14:paraId="3F32307C" w14:textId="77777777" w:rsidR="008B4CFE" w:rsidRPr="008B7FA3" w:rsidRDefault="008B4CFE">
      <w:pPr>
        <w:numPr>
          <w:ilvl w:val="0"/>
          <w:numId w:val="6"/>
        </w:numPr>
        <w:tabs>
          <w:tab w:val="left" w:pos="148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>W przypadku dokonania bezpośredniej zapłaty podwykonawcy, Zamawiający potrąca kwotę wypłaconego wynagrodzenia z wynagrodzenia należnego Wykonawcy.</w:t>
      </w:r>
    </w:p>
    <w:p w14:paraId="037ACB7C" w14:textId="77777777" w:rsidR="008B4CFE" w:rsidRPr="008B7FA3" w:rsidRDefault="008B4CFE">
      <w:pPr>
        <w:numPr>
          <w:ilvl w:val="0"/>
          <w:numId w:val="6"/>
        </w:numPr>
        <w:tabs>
          <w:tab w:val="left" w:pos="148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B7FA3">
        <w:rPr>
          <w:rFonts w:eastAsia="Times New Roman" w:cs="Times New Roman"/>
          <w:lang w:eastAsia="pl-PL"/>
        </w:rPr>
        <w:t>W przypadku niewywiązania się Wykonawcy z któregokolwiek ze zobowiązań wynikających z umowy Zamawiający wstrzyma, do czasu ustania przyczyny, płatność faktury – w całości lub w części. W takim przypadku Wykonawcy nie przysługują odsetki z tytułu opóźnienia w zapłacie.</w:t>
      </w:r>
    </w:p>
    <w:p w14:paraId="70FB026B" w14:textId="77777777" w:rsidR="008B4CFE" w:rsidRPr="0088286A" w:rsidRDefault="008B4CFE">
      <w:pPr>
        <w:numPr>
          <w:ilvl w:val="0"/>
          <w:numId w:val="6"/>
        </w:numPr>
        <w:tabs>
          <w:tab w:val="left" w:pos="148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8286A">
        <w:rPr>
          <w:rFonts w:eastAsia="Times New Roman" w:cs="Times New Roman"/>
          <w:lang w:eastAsia="pl-PL"/>
        </w:rPr>
        <w:t>Strony oświadczają, że płatność wynikająca z niniejszej umowy będzie dokonana za pośrednictwem metody podzielonej płatności (</w:t>
      </w:r>
      <w:proofErr w:type="spellStart"/>
      <w:r w:rsidRPr="0088286A">
        <w:rPr>
          <w:rFonts w:eastAsia="Times New Roman" w:cs="Times New Roman"/>
          <w:lang w:eastAsia="pl-PL"/>
        </w:rPr>
        <w:t>split</w:t>
      </w:r>
      <w:proofErr w:type="spellEnd"/>
      <w:r w:rsidRPr="0088286A">
        <w:rPr>
          <w:rFonts w:eastAsia="Times New Roman" w:cs="Times New Roman"/>
          <w:lang w:eastAsia="pl-PL"/>
        </w:rPr>
        <w:t xml:space="preserve"> </w:t>
      </w:r>
      <w:proofErr w:type="spellStart"/>
      <w:r w:rsidRPr="0088286A">
        <w:rPr>
          <w:rFonts w:eastAsia="Times New Roman" w:cs="Times New Roman"/>
          <w:lang w:eastAsia="pl-PL"/>
        </w:rPr>
        <w:t>payment</w:t>
      </w:r>
      <w:proofErr w:type="spellEnd"/>
      <w:r w:rsidRPr="0088286A">
        <w:rPr>
          <w:rFonts w:eastAsia="Times New Roman" w:cs="Times New Roman"/>
          <w:lang w:eastAsia="pl-PL"/>
        </w:rPr>
        <w:t>). Ponadto Wykonawca oświadcza, że wskazany w fakturze VAT rachunek należy do Wykonawcy umowy i służy do prowadzenia działalności gospodarczej.</w:t>
      </w:r>
    </w:p>
    <w:p w14:paraId="6898C984" w14:textId="4E64B315" w:rsidR="008B4CFE" w:rsidRPr="00B40FD6" w:rsidRDefault="008B4CFE">
      <w:pPr>
        <w:numPr>
          <w:ilvl w:val="0"/>
          <w:numId w:val="6"/>
        </w:numPr>
        <w:tabs>
          <w:tab w:val="left" w:pos="148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8286A">
        <w:rPr>
          <w:rFonts w:eastAsia="Times New Roman" w:cs="Times New Roman"/>
          <w:lang w:eastAsia="pl-PL"/>
        </w:rPr>
        <w:lastRenderedPageBreak/>
        <w:t>Wynagrodzenie należne Wykonawcy zostanie ustalone z zachowaniem stawki VAT obowiązującej w chwili powstania obowiązku podatkowego</w:t>
      </w:r>
      <w:r w:rsidRPr="00B40FD6">
        <w:rPr>
          <w:rFonts w:eastAsia="Times New Roman" w:cs="Times New Roman"/>
          <w:lang w:eastAsia="pl-PL"/>
        </w:rPr>
        <w:t>.</w:t>
      </w:r>
      <w:r w:rsidR="00044198" w:rsidRPr="00B40FD6">
        <w:rPr>
          <w:rFonts w:eastAsia="Times New Roman" w:cs="Times New Roman"/>
          <w:lang w:eastAsia="pl-PL"/>
        </w:rPr>
        <w:t xml:space="preserve"> Zmiana wynagrodzenia Wykonawcy w tym zakresie nie stanowi zmiany umowy.</w:t>
      </w:r>
    </w:p>
    <w:p w14:paraId="56DC7841" w14:textId="77777777" w:rsidR="0050318C" w:rsidRDefault="008B4CFE" w:rsidP="0050318C">
      <w:pPr>
        <w:numPr>
          <w:ilvl w:val="0"/>
          <w:numId w:val="6"/>
        </w:numPr>
        <w:tabs>
          <w:tab w:val="left" w:pos="148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88286A">
        <w:rPr>
          <w:rFonts w:eastAsia="Times New Roman" w:cs="Times New Roman"/>
          <w:lang w:eastAsia="pl-PL"/>
        </w:rPr>
        <w:t>W przypadku wystąpienia okoliczności uprawniających do wystawienia korekty faktury VAT in minus dokonuje się ustalenia, że okresem rozliczeniowym dla wystawionej korekty faktury VAT jest okres,               w którym została wystawiona faktura korygująca - art. 29a ust. 13 ustawy z dnia 11 marca 2004 r.                       o podatku od towarów i usług (VAT).</w:t>
      </w:r>
    </w:p>
    <w:p w14:paraId="7BDBDBC6" w14:textId="5205373B" w:rsidR="005E17A3" w:rsidRPr="00E63366" w:rsidRDefault="00CF7BFA" w:rsidP="00E63366">
      <w:pPr>
        <w:numPr>
          <w:ilvl w:val="0"/>
          <w:numId w:val="6"/>
        </w:numPr>
        <w:tabs>
          <w:tab w:val="left" w:pos="148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104689">
        <w:rPr>
          <w:rFonts w:eastAsia="Times New Roman"/>
          <w:lang w:eastAsia="pl-PL"/>
        </w:rPr>
        <w:t xml:space="preserve">Zamawiający </w:t>
      </w:r>
      <w:r w:rsidR="00EB3431" w:rsidRPr="00104689">
        <w:rPr>
          <w:rFonts w:eastAsia="Times New Roman"/>
          <w:lang w:eastAsia="pl-PL"/>
        </w:rPr>
        <w:t xml:space="preserve">może </w:t>
      </w:r>
      <w:r w:rsidRPr="00104689">
        <w:rPr>
          <w:rFonts w:eastAsia="Times New Roman"/>
          <w:lang w:eastAsia="pl-PL"/>
        </w:rPr>
        <w:t>ograniczy</w:t>
      </w:r>
      <w:r w:rsidR="00EB3431" w:rsidRPr="00104689">
        <w:rPr>
          <w:rFonts w:eastAsia="Times New Roman"/>
          <w:lang w:eastAsia="pl-PL"/>
        </w:rPr>
        <w:t>ć</w:t>
      </w:r>
      <w:r w:rsidRPr="00104689">
        <w:rPr>
          <w:rFonts w:eastAsia="Times New Roman"/>
          <w:lang w:eastAsia="pl-PL"/>
        </w:rPr>
        <w:t xml:space="preserve"> zakres zamówienia</w:t>
      </w:r>
      <w:r w:rsidR="00EB3431" w:rsidRPr="00104689">
        <w:rPr>
          <w:rFonts w:eastAsia="Times New Roman"/>
          <w:lang w:eastAsia="pl-PL"/>
        </w:rPr>
        <w:t xml:space="preserve"> objętego Umową</w:t>
      </w:r>
      <w:r w:rsidRPr="00104689">
        <w:rPr>
          <w:rFonts w:eastAsia="Times New Roman"/>
          <w:lang w:eastAsia="pl-PL"/>
        </w:rPr>
        <w:t>. Maksymaln</w:t>
      </w:r>
      <w:r w:rsidR="00104689" w:rsidRPr="00104689">
        <w:rPr>
          <w:rFonts w:eastAsia="Times New Roman"/>
          <w:lang w:eastAsia="pl-PL"/>
        </w:rPr>
        <w:t>y</w:t>
      </w:r>
      <w:r w:rsidRPr="00104689">
        <w:rPr>
          <w:rFonts w:eastAsia="Times New Roman"/>
          <w:lang w:eastAsia="pl-PL"/>
        </w:rPr>
        <w:t xml:space="preserve"> </w:t>
      </w:r>
      <w:r w:rsidR="00104689" w:rsidRPr="00104689">
        <w:rPr>
          <w:rFonts w:eastAsia="Times New Roman"/>
          <w:lang w:eastAsia="pl-PL"/>
        </w:rPr>
        <w:t xml:space="preserve">zakres </w:t>
      </w:r>
      <w:r w:rsidRPr="00104689">
        <w:rPr>
          <w:rFonts w:eastAsia="Times New Roman"/>
          <w:lang w:eastAsia="pl-PL"/>
        </w:rPr>
        <w:t xml:space="preserve">ograniczenia </w:t>
      </w:r>
      <w:r w:rsidR="00104689" w:rsidRPr="00104689">
        <w:rPr>
          <w:rFonts w:eastAsia="Times New Roman"/>
          <w:lang w:eastAsia="pl-PL"/>
        </w:rPr>
        <w:t>świadczeń wynikających z Umowy nie może być większy niż</w:t>
      </w:r>
      <w:r w:rsidRPr="00104689">
        <w:rPr>
          <w:rFonts w:eastAsia="Times New Roman"/>
          <w:lang w:eastAsia="pl-PL"/>
        </w:rPr>
        <w:t xml:space="preserve"> 15 % wartości wynagrodzenia brutto </w:t>
      </w:r>
      <w:r w:rsidR="00104689" w:rsidRPr="00104689">
        <w:rPr>
          <w:rFonts w:eastAsia="Times New Roman"/>
          <w:lang w:eastAsia="pl-PL"/>
        </w:rPr>
        <w:t xml:space="preserve">przysługującego </w:t>
      </w:r>
      <w:r w:rsidRPr="00104689">
        <w:rPr>
          <w:rFonts w:eastAsia="Times New Roman"/>
          <w:lang w:eastAsia="pl-PL"/>
        </w:rPr>
        <w:t xml:space="preserve">Wykonawcy wskazanego w  </w:t>
      </w:r>
      <w:r w:rsidRPr="00104689">
        <w:rPr>
          <w:rFonts w:eastAsia="Times New Roman" w:cs="Times New Roman"/>
          <w:lang w:eastAsia="pl-PL"/>
        </w:rPr>
        <w:t>§ 7 ust. 4 umowy</w:t>
      </w:r>
      <w:r w:rsidR="0050318C" w:rsidRPr="00104689">
        <w:rPr>
          <w:rFonts w:eastAsia="Times New Roman" w:cs="Times New Roman"/>
          <w:lang w:eastAsia="pl-PL"/>
        </w:rPr>
        <w:t>.</w:t>
      </w:r>
    </w:p>
    <w:p w14:paraId="0FA7B283" w14:textId="77777777" w:rsidR="009123AE" w:rsidRPr="0088286A" w:rsidRDefault="009123AE" w:rsidP="009123AE">
      <w:pPr>
        <w:suppressAutoHyphens/>
        <w:spacing w:after="0" w:line="360" w:lineRule="auto"/>
        <w:rPr>
          <w:rFonts w:eastAsia="Times New Roman" w:cs="Times New Roman"/>
          <w:b/>
          <w:lang w:eastAsia="pl-PL"/>
        </w:rPr>
      </w:pPr>
      <w:r w:rsidRPr="0088286A">
        <w:rPr>
          <w:rFonts w:eastAsia="Times New Roman" w:cs="Times New Roman"/>
          <w:b/>
          <w:lang w:eastAsia="pl-PL"/>
        </w:rPr>
        <w:t>§ 8.</w:t>
      </w:r>
    </w:p>
    <w:p w14:paraId="2F77F8C6" w14:textId="77777777" w:rsidR="009123AE" w:rsidRPr="0088286A" w:rsidRDefault="009123AE" w:rsidP="009123AE">
      <w:pPr>
        <w:suppressAutoHyphens/>
        <w:spacing w:after="0" w:line="360" w:lineRule="auto"/>
        <w:rPr>
          <w:rFonts w:eastAsia="Times New Roman" w:cs="Times New Roman"/>
          <w:b/>
          <w:lang w:eastAsia="pl-PL"/>
        </w:rPr>
      </w:pPr>
      <w:r w:rsidRPr="0088286A">
        <w:rPr>
          <w:rFonts w:eastAsia="Times New Roman" w:cs="Times New Roman"/>
          <w:b/>
          <w:lang w:eastAsia="pl-PL"/>
        </w:rPr>
        <w:t>Wykonawcy i Podwykonawcy</w:t>
      </w:r>
    </w:p>
    <w:p w14:paraId="288F8BB6" w14:textId="77777777" w:rsidR="009123AE" w:rsidRPr="0088286A" w:rsidRDefault="009123AE">
      <w:pPr>
        <w:numPr>
          <w:ilvl w:val="0"/>
          <w:numId w:val="13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kern w:val="1"/>
          <w:lang w:eastAsia="pl-PL"/>
        </w:rPr>
        <w:t xml:space="preserve">Wykonawca powierzy podwykonawcy następujący zakres prac stanowiących przedmiot umowy: </w:t>
      </w:r>
      <w:r w:rsidRPr="0088286A">
        <w:rPr>
          <w:rFonts w:eastAsia="Times New Roman" w:cs="Times New Roman"/>
          <w:bCs/>
          <w:kern w:val="1"/>
          <w:lang w:eastAsia="pl-PL"/>
        </w:rPr>
        <w:t>_______________________________________________________________________________</w:t>
      </w:r>
    </w:p>
    <w:p w14:paraId="25EF9F68" w14:textId="77777777" w:rsidR="009123AE" w:rsidRPr="0088286A" w:rsidRDefault="009123AE">
      <w:pPr>
        <w:numPr>
          <w:ilvl w:val="0"/>
          <w:numId w:val="13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bCs/>
          <w:i/>
          <w:iCs/>
          <w:kern w:val="1"/>
          <w:sz w:val="18"/>
          <w:szCs w:val="18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t xml:space="preserve">Wykonawca oświadcza, że podmiot _____________________________ </w:t>
      </w:r>
      <w:r w:rsidRPr="0088286A">
        <w:rPr>
          <w:rFonts w:eastAsia="Times New Roman" w:cs="Times New Roman"/>
          <w:bCs/>
          <w:i/>
          <w:iCs/>
          <w:kern w:val="1"/>
          <w:sz w:val="18"/>
          <w:szCs w:val="18"/>
          <w:lang w:eastAsia="pl-PL"/>
        </w:rPr>
        <w:t>(nazwa podmiotu),</w:t>
      </w:r>
      <w:r w:rsidRPr="0088286A">
        <w:rPr>
          <w:rFonts w:eastAsia="Times New Roman" w:cs="Times New Roman"/>
          <w:bCs/>
          <w:kern w:val="1"/>
          <w:lang w:eastAsia="pl-PL"/>
        </w:rPr>
        <w:t xml:space="preserve"> na zasoby którego Wykonawca powołał się na zasadach określonych w art. 118 ustawy </w:t>
      </w:r>
      <w:proofErr w:type="spellStart"/>
      <w:r w:rsidRPr="0088286A">
        <w:rPr>
          <w:rFonts w:eastAsia="Times New Roman" w:cs="Times New Roman"/>
          <w:bCs/>
          <w:kern w:val="1"/>
          <w:lang w:eastAsia="pl-PL"/>
        </w:rPr>
        <w:t>Pzp</w:t>
      </w:r>
      <w:proofErr w:type="spellEnd"/>
      <w:r w:rsidRPr="0088286A">
        <w:rPr>
          <w:rFonts w:eastAsia="Times New Roman" w:cs="Times New Roman"/>
          <w:bCs/>
          <w:kern w:val="1"/>
          <w:lang w:eastAsia="pl-PL"/>
        </w:rPr>
        <w:t xml:space="preserve">, w celu potwierdzenia spełniania warunków udziału w postępowaniu, będzie realizował przedmiot umowy w zakresie _____________________________________ </w:t>
      </w:r>
      <w:r w:rsidRPr="0088286A">
        <w:rPr>
          <w:rFonts w:eastAsia="Times New Roman" w:cs="Times New Roman"/>
          <w:bCs/>
          <w:i/>
          <w:iCs/>
          <w:kern w:val="1"/>
          <w:sz w:val="18"/>
          <w:szCs w:val="18"/>
          <w:lang w:eastAsia="pl-PL"/>
        </w:rPr>
        <w:t>(w jakim udział podmiotu był deklarowany do wykonania przedmiotu umowy).</w:t>
      </w:r>
    </w:p>
    <w:p w14:paraId="74C32DE6" w14:textId="77777777" w:rsidR="009123AE" w:rsidRPr="0088286A" w:rsidRDefault="009123AE">
      <w:pPr>
        <w:numPr>
          <w:ilvl w:val="0"/>
          <w:numId w:val="13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t xml:space="preserve">W przypadku zaprzestania wykonywania umowy przez ____________________________ </w:t>
      </w:r>
      <w:r w:rsidRPr="0088286A">
        <w:rPr>
          <w:rFonts w:eastAsia="Times New Roman" w:cs="Times New Roman"/>
          <w:bCs/>
          <w:i/>
          <w:kern w:val="1"/>
          <w:sz w:val="18"/>
          <w:szCs w:val="18"/>
          <w:lang w:eastAsia="pl-PL"/>
        </w:rPr>
        <w:t>(nazwa podmiotu)</w:t>
      </w:r>
      <w:r w:rsidRPr="0088286A">
        <w:rPr>
          <w:rFonts w:eastAsia="Times New Roman" w:cs="Times New Roman"/>
          <w:bCs/>
          <w:i/>
          <w:kern w:val="1"/>
          <w:lang w:eastAsia="pl-PL"/>
        </w:rPr>
        <w:t xml:space="preserve"> </w:t>
      </w:r>
      <w:r w:rsidRPr="0088286A">
        <w:rPr>
          <w:rFonts w:eastAsia="Times New Roman" w:cs="Times New Roman"/>
          <w:bCs/>
          <w:i/>
          <w:kern w:val="1"/>
          <w:lang w:eastAsia="pl-PL"/>
        </w:rPr>
        <w:br/>
      </w:r>
      <w:r w:rsidRPr="0088286A">
        <w:rPr>
          <w:rFonts w:eastAsia="Times New Roman" w:cs="Times New Roman"/>
          <w:bCs/>
          <w:kern w:val="1"/>
          <w:lang w:eastAsia="pl-PL"/>
        </w:rPr>
        <w:t xml:space="preserve">z jakichkolwiek przyczyn w powyższym zakresie Wykonawca jest obowiązany wykazać Zamawiającemu, że proponowany inny podwykonawca lub Wykonawca samodzielnie spełnia je w stopniu nie mniejszym niż wymagany w trakcie postępowania o udzielenie zamówienia. </w:t>
      </w:r>
    </w:p>
    <w:p w14:paraId="7EC4B794" w14:textId="77777777" w:rsidR="009123AE" w:rsidRPr="0088286A" w:rsidRDefault="009123AE">
      <w:pPr>
        <w:numPr>
          <w:ilvl w:val="0"/>
          <w:numId w:val="13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lang w:eastAsia="pl-PL"/>
        </w:rPr>
      </w:pPr>
      <w:r w:rsidRPr="0088286A">
        <w:rPr>
          <w:rFonts w:eastAsia="Times New Roman" w:cs="Times New Roman"/>
          <w:kern w:val="1"/>
          <w:lang w:eastAsia="pl-PL"/>
        </w:rPr>
        <w:t xml:space="preserve">Zlecenie wykonania części prac podwykonawcy nie zwalnia Wykonawcy z odpowiedzialności za wykonanie obowiązków wynikających z umowy lub obowiązujących przepisów prawa. Wykonawca odpowiada za działania i zaniechania podwykonawców jak za własne. </w:t>
      </w:r>
    </w:p>
    <w:p w14:paraId="5BC39FAD" w14:textId="77777777" w:rsidR="009123AE" w:rsidRPr="0088286A" w:rsidRDefault="009123AE">
      <w:pPr>
        <w:numPr>
          <w:ilvl w:val="0"/>
          <w:numId w:val="13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lang w:eastAsia="pl-PL"/>
        </w:rPr>
      </w:pPr>
      <w:r w:rsidRPr="0088286A">
        <w:rPr>
          <w:rFonts w:eastAsia="Times New Roman" w:cs="Times New Roman"/>
          <w:kern w:val="1"/>
          <w:lang w:eastAsia="pl-PL"/>
        </w:rPr>
        <w:t>Umowy o podwykonawstwo mają formę pisemną pod rygorem nieważności.</w:t>
      </w:r>
    </w:p>
    <w:p w14:paraId="7AD193E0" w14:textId="77777777" w:rsidR="009123AE" w:rsidRPr="0088286A" w:rsidRDefault="009123AE">
      <w:pPr>
        <w:numPr>
          <w:ilvl w:val="0"/>
          <w:numId w:val="13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lang w:eastAsia="pl-PL"/>
        </w:rPr>
      </w:pPr>
      <w:r w:rsidRPr="0088286A">
        <w:rPr>
          <w:rFonts w:eastAsia="Times New Roman" w:cs="Times New Roman"/>
          <w:kern w:val="1"/>
          <w:lang w:eastAsia="pl-PL"/>
        </w:rPr>
        <w:t>W toku realizacji umowy w sprawie niniejszego zamówienia możliwa jest zmiana podwykonawców  wyłącznie za zgodą Zamawiającego wyrażoną w formie pisemnej.</w:t>
      </w:r>
    </w:p>
    <w:p w14:paraId="5522E505" w14:textId="77777777" w:rsidR="009123AE" w:rsidRPr="0088286A" w:rsidRDefault="009123AE">
      <w:pPr>
        <w:numPr>
          <w:ilvl w:val="0"/>
          <w:numId w:val="13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t>Przedmiotem umowy o podwykonawstwo może być wyłącznie wykonanie usług, które ściśle odpowiadają określonemu zakresowi zamówienia objętego niniejszą umową, zawartą pomiędzy Zamawiającym a Wykonawcą.</w:t>
      </w:r>
    </w:p>
    <w:p w14:paraId="36B8D958" w14:textId="77777777" w:rsidR="009123AE" w:rsidRPr="0088286A" w:rsidRDefault="009123AE">
      <w:pPr>
        <w:numPr>
          <w:ilvl w:val="0"/>
          <w:numId w:val="13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t xml:space="preserve">Umowa z podwykonawcą powinna zawierać, w szczególności zapisy w zakresie:  </w:t>
      </w:r>
    </w:p>
    <w:p w14:paraId="6C76C75A" w14:textId="77777777" w:rsidR="009123AE" w:rsidRPr="0088286A" w:rsidRDefault="009123AE">
      <w:pPr>
        <w:numPr>
          <w:ilvl w:val="1"/>
          <w:numId w:val="1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t>przedmiotu umowy o podwykonawstwo, który musi być określony na co najmniej takim poziomie jakości, jaki wynika z umowy zawartej pomiędzy Zamawiającym a Wykonawcą,</w:t>
      </w:r>
    </w:p>
    <w:p w14:paraId="23CAC55A" w14:textId="77777777" w:rsidR="009123AE" w:rsidRPr="0088286A" w:rsidRDefault="009123AE">
      <w:pPr>
        <w:numPr>
          <w:ilvl w:val="1"/>
          <w:numId w:val="1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lastRenderedPageBreak/>
        <w:t>wysokości wynagrodzenia nieprzekraczającego kwoty wynikającej z formularza OFERTA złożonego przez Wykonawcę,</w:t>
      </w:r>
    </w:p>
    <w:p w14:paraId="3501D8B3" w14:textId="77777777" w:rsidR="009123AE" w:rsidRPr="0088286A" w:rsidRDefault="009123AE">
      <w:pPr>
        <w:numPr>
          <w:ilvl w:val="1"/>
          <w:numId w:val="1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t>terminu zapłaty wynagrodzenia podwykonawcy, który nie może być dłuższy niż 30 dni od dnia doręczenia Wykonawcy faktury lub rachunku, potwierdzających wykonanie powierzonych podwykonawcy prac,</w:t>
      </w:r>
    </w:p>
    <w:p w14:paraId="22E31E0D" w14:textId="49ACD514" w:rsidR="009123AE" w:rsidRPr="0088286A" w:rsidRDefault="009123AE">
      <w:pPr>
        <w:numPr>
          <w:ilvl w:val="1"/>
          <w:numId w:val="13"/>
        </w:numPr>
        <w:tabs>
          <w:tab w:val="clear" w:pos="720"/>
          <w:tab w:val="num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t xml:space="preserve">obowiązku zatrudnienia przez podwykonawcę na podstawie umowy o pracę osób, które w trakcie realizacji zamówienia wykonują wszystkie czynności </w:t>
      </w:r>
      <w:bookmarkStart w:id="13" w:name="_Hlk93477862"/>
      <w:r w:rsidRPr="0088286A">
        <w:rPr>
          <w:rFonts w:eastAsia="Times New Roman" w:cs="Times New Roman"/>
          <w:bCs/>
          <w:kern w:val="1"/>
          <w:lang w:eastAsia="pl-PL"/>
        </w:rPr>
        <w:t xml:space="preserve">związane </w:t>
      </w:r>
      <w:r w:rsidR="001E12FF" w:rsidRPr="0088286A">
        <w:rPr>
          <w:rFonts w:eastAsia="Cambria" w:cs="Calibri"/>
        </w:rPr>
        <w:t xml:space="preserve">z wykonywaniem fizycznej ochrony mienia </w:t>
      </w:r>
      <w:r w:rsidRPr="0088286A">
        <w:rPr>
          <w:rFonts w:eastAsia="Times New Roman" w:cs="Times New Roman"/>
          <w:bCs/>
          <w:kern w:val="1"/>
          <w:lang w:eastAsia="pl-PL"/>
        </w:rPr>
        <w:t>w ramach przedmiotu zamówienia.</w:t>
      </w:r>
      <w:bookmarkEnd w:id="13"/>
    </w:p>
    <w:p w14:paraId="7E049616" w14:textId="77777777" w:rsidR="009123AE" w:rsidRPr="0088286A" w:rsidRDefault="009123AE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bCs/>
          <w:kern w:val="1"/>
          <w:lang w:eastAsia="pl-PL"/>
        </w:rPr>
      </w:pPr>
      <w:r w:rsidRPr="0088286A">
        <w:rPr>
          <w:rFonts w:eastAsia="Times New Roman" w:cs="Times New Roman"/>
          <w:bCs/>
          <w:kern w:val="1"/>
          <w:lang w:eastAsia="pl-PL"/>
        </w:rPr>
        <w:t>Wykonawca lub podwykonawca przedkłada Zamawiającemu poświadczoną za zgodność z oryginałem kopię zawartej umowy o podwykonawstwo lub jej zmiany, w terminie do 7 dni od dnia jej zawarcia lub dokonania zmiany.</w:t>
      </w:r>
    </w:p>
    <w:p w14:paraId="10FEC122" w14:textId="77777777" w:rsidR="009123AE" w:rsidRPr="0088286A" w:rsidRDefault="009123AE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lang w:eastAsia="pl-PL"/>
        </w:rPr>
      </w:pPr>
      <w:r w:rsidRPr="0088286A">
        <w:rPr>
          <w:rFonts w:eastAsia="Times New Roman" w:cs="Times New Roman"/>
          <w:kern w:val="1"/>
          <w:lang w:eastAsia="pl-PL"/>
        </w:rPr>
        <w:t>Wykonawca ponosi wobec Zamawiającego pełną odpowiedzialność za działania, uchybienia i zaniedbania podwykonawców i jego pracowników w takim samym stopniu, jakby to były działania, uchybienia lub zaniedbania jego własnych pracowników.</w:t>
      </w:r>
    </w:p>
    <w:p w14:paraId="1843E1A3" w14:textId="77777777" w:rsidR="009123AE" w:rsidRPr="0088286A" w:rsidRDefault="009123AE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lang w:eastAsia="pl-PL"/>
        </w:rPr>
      </w:pPr>
      <w:r w:rsidRPr="0088286A">
        <w:rPr>
          <w:rFonts w:eastAsia="Times New Roman" w:cs="Times New Roman"/>
          <w:kern w:val="1"/>
          <w:lang w:eastAsia="pl-PL"/>
        </w:rPr>
        <w:t>Zawierający umowę z podwykonawcą oraz Zamawiający i Wykonawca ponoszą solidarną odpowiedzialność za zapłatę wynagrodzenia za usługi wykonane przez podwykonawców w trakcie realizacji niniejszej umowy.</w:t>
      </w:r>
    </w:p>
    <w:p w14:paraId="7F33EB19" w14:textId="77777777" w:rsidR="009123AE" w:rsidRPr="0088286A" w:rsidRDefault="009123AE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lang w:eastAsia="pl-PL"/>
        </w:rPr>
      </w:pPr>
      <w:r w:rsidRPr="0088286A">
        <w:rPr>
          <w:rFonts w:eastAsia="Times New Roman" w:cs="Times New Roman"/>
          <w:kern w:val="1"/>
          <w:lang w:eastAsia="pl-PL"/>
        </w:rPr>
        <w:t>Zamawiający nie wyraża zgody na zawarcie umowy z podwykonawcą której treść będzie sprzeczna                     z postanowieniami niniejszej umowy lub odrębnymi przepisami.</w:t>
      </w:r>
    </w:p>
    <w:p w14:paraId="05CF29D4" w14:textId="446D59E5" w:rsidR="009123AE" w:rsidRPr="0088286A" w:rsidRDefault="009123AE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lang w:eastAsia="pl-PL"/>
        </w:rPr>
      </w:pPr>
      <w:r w:rsidRPr="0088286A">
        <w:rPr>
          <w:rFonts w:eastAsia="Times New Roman" w:cs="Times New Roman"/>
          <w:kern w:val="1"/>
          <w:lang w:eastAsia="pl-PL"/>
        </w:rPr>
        <w:t>Jakakolwiek przerwa w realizacji przedmiotu umowy wynikająca z braku podwykonawcy będzie traktowana jako przerwa wynikła z przyczyn zależnych od Wykonawcy i nie może stanowić podstawy do zmiany terminu zakończenia prac.</w:t>
      </w:r>
    </w:p>
    <w:p w14:paraId="7C814E4F" w14:textId="1FC10692" w:rsidR="00DC713D" w:rsidRPr="00685610" w:rsidRDefault="00DC713D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kern w:val="1"/>
          <w:lang w:eastAsia="pl-PL"/>
        </w:rPr>
      </w:pPr>
      <w:r w:rsidRPr="00685610">
        <w:rPr>
          <w:rFonts w:eastAsia="Times New Roman" w:cs="Times New Roman"/>
          <w:kern w:val="2"/>
          <w:lang w:eastAsia="pl-PL"/>
        </w:rPr>
        <w:t xml:space="preserve">Wykonawca, którego wynagrodzenie zostało zmienione zgodnie z </w:t>
      </w:r>
      <w:r w:rsidRPr="00685610">
        <w:rPr>
          <w:rFonts w:eastAsia="Times New Roman" w:cstheme="minorHAnsi"/>
          <w:kern w:val="2"/>
          <w:lang w:eastAsia="pl-PL"/>
        </w:rPr>
        <w:t>§</w:t>
      </w:r>
      <w:r w:rsidRPr="00685610">
        <w:rPr>
          <w:rFonts w:eastAsia="Times New Roman" w:cs="Times New Roman"/>
          <w:kern w:val="2"/>
          <w:lang w:eastAsia="pl-PL"/>
        </w:rPr>
        <w:t xml:space="preserve"> 1</w:t>
      </w:r>
      <w:r w:rsidR="00C5452E" w:rsidRPr="00685610">
        <w:rPr>
          <w:rFonts w:eastAsia="Times New Roman" w:cs="Times New Roman"/>
          <w:kern w:val="2"/>
          <w:lang w:eastAsia="pl-PL"/>
        </w:rPr>
        <w:t>2</w:t>
      </w:r>
      <w:r w:rsidRPr="00685610">
        <w:rPr>
          <w:rFonts w:eastAsia="Times New Roman" w:cs="Times New Roman"/>
          <w:kern w:val="2"/>
          <w:lang w:eastAsia="pl-PL"/>
        </w:rPr>
        <w:t xml:space="preserve"> niniejszej umowy,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7A62710" w14:textId="59D82C01" w:rsidR="00DC713D" w:rsidRPr="00685610" w:rsidRDefault="00DC713D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kern w:val="2"/>
          <w:lang w:eastAsia="pl-PL"/>
        </w:rPr>
      </w:pPr>
      <w:r w:rsidRPr="00685610">
        <w:rPr>
          <w:rFonts w:eastAsia="Times New Roman" w:cs="Times New Roman"/>
          <w:kern w:val="2"/>
          <w:lang w:eastAsia="pl-PL"/>
        </w:rPr>
        <w:t>przedmiotem umowy są usługi,</w:t>
      </w:r>
    </w:p>
    <w:p w14:paraId="0E32D5EA" w14:textId="4DF25467" w:rsidR="001421D6" w:rsidRPr="00685610" w:rsidRDefault="00DC713D" w:rsidP="00C07C7B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rPr>
          <w:rFonts w:eastAsia="Times New Roman" w:cs="Times New Roman"/>
          <w:kern w:val="2"/>
          <w:lang w:eastAsia="pl-PL"/>
        </w:rPr>
      </w:pPr>
      <w:r w:rsidRPr="00685610">
        <w:rPr>
          <w:rFonts w:eastAsia="Times New Roman" w:cs="Times New Roman"/>
          <w:kern w:val="2"/>
          <w:lang w:eastAsia="pl-PL"/>
        </w:rPr>
        <w:t>okres obowiązywania umowy przekracza 6 miesięcy.</w:t>
      </w:r>
    </w:p>
    <w:p w14:paraId="27BC033B" w14:textId="4B1F1C47" w:rsidR="00273F4F" w:rsidRPr="00685610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685610">
        <w:rPr>
          <w:rFonts w:eastAsia="Times New Roman" w:cstheme="minorHAnsi"/>
          <w:b/>
          <w:bCs/>
          <w:lang w:eastAsia="pl-PL"/>
        </w:rPr>
        <w:t xml:space="preserve">§ </w:t>
      </w:r>
      <w:r w:rsidR="000848DC" w:rsidRPr="00685610">
        <w:rPr>
          <w:rFonts w:eastAsia="Times New Roman" w:cstheme="minorHAnsi"/>
          <w:b/>
          <w:bCs/>
          <w:lang w:eastAsia="pl-PL"/>
        </w:rPr>
        <w:t>9</w:t>
      </w:r>
      <w:r w:rsidRPr="00685610">
        <w:rPr>
          <w:rFonts w:eastAsia="Times New Roman" w:cstheme="minorHAnsi"/>
          <w:b/>
          <w:bCs/>
          <w:lang w:eastAsia="pl-PL"/>
        </w:rPr>
        <w:t>.</w:t>
      </w:r>
    </w:p>
    <w:p w14:paraId="72D4B5FD" w14:textId="77777777" w:rsidR="00273F4F" w:rsidRPr="00685610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685610">
        <w:rPr>
          <w:rFonts w:eastAsia="Times New Roman" w:cstheme="minorHAnsi"/>
          <w:b/>
          <w:bCs/>
          <w:lang w:eastAsia="pl-PL"/>
        </w:rPr>
        <w:t>Kary umowne</w:t>
      </w:r>
    </w:p>
    <w:p w14:paraId="655696A8" w14:textId="77777777" w:rsidR="00273F4F" w:rsidRPr="00685610" w:rsidRDefault="00273F4F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t>Wykonawca zobowiązany jest do zapłaty na rzecz Zamawiającego kary umownej:</w:t>
      </w:r>
    </w:p>
    <w:p w14:paraId="45DE8CAA" w14:textId="77777777" w:rsidR="00273F4F" w:rsidRPr="00685610" w:rsidRDefault="00273F4F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t>w przypadku odstąpienia przez Zamawiającego od umowy z przyczyn leżących po stronie Wykonawcy w wysokości 30.000,00 zł (trzydzieści tysięcy złotych</w:t>
      </w:r>
      <w:r w:rsidR="009A3F95" w:rsidRPr="00685610">
        <w:rPr>
          <w:rFonts w:eastAsia="Calibri" w:cstheme="minorHAnsi"/>
        </w:rPr>
        <w:t xml:space="preserve"> 00/100</w:t>
      </w:r>
      <w:r w:rsidRPr="00685610">
        <w:rPr>
          <w:rFonts w:eastAsia="Calibri" w:cstheme="minorHAnsi"/>
        </w:rPr>
        <w:t>),</w:t>
      </w:r>
    </w:p>
    <w:p w14:paraId="05C7233D" w14:textId="77777777" w:rsidR="00273F4F" w:rsidRPr="00685610" w:rsidRDefault="00273F4F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t>w wysokości 500,00 zł  (pięćset złotych</w:t>
      </w:r>
      <w:r w:rsidR="009A3F95" w:rsidRPr="00685610">
        <w:rPr>
          <w:rFonts w:eastAsia="Calibri" w:cstheme="minorHAnsi"/>
        </w:rPr>
        <w:t xml:space="preserve"> 00/100</w:t>
      </w:r>
      <w:r w:rsidRPr="00685610">
        <w:rPr>
          <w:rFonts w:eastAsia="Calibri" w:cstheme="minorHAnsi"/>
        </w:rPr>
        <w:t xml:space="preserve">) za każdy stwierdzony przypadek nienależytego wykonania umowy przez Wykonawcę, w szczególności: </w:t>
      </w:r>
    </w:p>
    <w:p w14:paraId="439F8798" w14:textId="77777777" w:rsidR="00273F4F" w:rsidRPr="00685610" w:rsidRDefault="00273F4F">
      <w:pPr>
        <w:numPr>
          <w:ilvl w:val="2"/>
          <w:numId w:val="3"/>
        </w:numPr>
        <w:spacing w:after="0" w:line="360" w:lineRule="auto"/>
        <w:ind w:left="1418" w:hanging="567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lastRenderedPageBreak/>
        <w:t>nieoznaczenia pracowników ochrony w sposób jednolity, umożliwiający ich identyfikację i podmiotu zatrudniającego,</w:t>
      </w:r>
    </w:p>
    <w:p w14:paraId="06CC4217" w14:textId="77777777" w:rsidR="00273F4F" w:rsidRPr="00685610" w:rsidRDefault="00273F4F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t>w wysokości 2.000,00 zł (dwa tysiące złotych</w:t>
      </w:r>
      <w:r w:rsidR="009A3F95" w:rsidRPr="00685610">
        <w:rPr>
          <w:rFonts w:eastAsia="Calibri" w:cstheme="minorHAnsi"/>
        </w:rPr>
        <w:t xml:space="preserve"> 00/100</w:t>
      </w:r>
      <w:r w:rsidRPr="00685610">
        <w:rPr>
          <w:rFonts w:eastAsia="Calibri" w:cstheme="minorHAnsi"/>
        </w:rPr>
        <w:t>) za każdy stwierdzony przypadek braku powiadomienia Zamawiającego o kradzieży lub próby kradzieży,</w:t>
      </w:r>
    </w:p>
    <w:p w14:paraId="651024B3" w14:textId="77777777" w:rsidR="00273F4F" w:rsidRPr="00685610" w:rsidRDefault="00273F4F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t xml:space="preserve">w przypadku dokonania kradzieży </w:t>
      </w:r>
      <w:r w:rsidR="00D30C82" w:rsidRPr="00685610">
        <w:rPr>
          <w:rFonts w:eastAsia="Calibri" w:cstheme="minorHAnsi"/>
        </w:rPr>
        <w:t xml:space="preserve">mienia Zamawiającego w wyniku nienależytego wykonywania obowiązków służbowych przez pracownika ochrony </w:t>
      </w:r>
      <w:r w:rsidRPr="00685610">
        <w:rPr>
          <w:rFonts w:eastAsia="Calibri" w:cstheme="minorHAnsi"/>
        </w:rPr>
        <w:t>do wysokości oszacowanej przez biegłego szkody,</w:t>
      </w:r>
    </w:p>
    <w:p w14:paraId="375CD7A5" w14:textId="77777777" w:rsidR="00273F4F" w:rsidRPr="00685610" w:rsidRDefault="00273F4F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bookmarkStart w:id="14" w:name="_Hlk534785892"/>
      <w:r w:rsidRPr="00685610">
        <w:rPr>
          <w:rFonts w:eastAsia="Calibri" w:cstheme="minorHAnsi"/>
        </w:rPr>
        <w:t>w wysokości 2.000,00 zł (dwa tysiące złotych</w:t>
      </w:r>
      <w:r w:rsidR="009A3F95" w:rsidRPr="00685610">
        <w:rPr>
          <w:rFonts w:eastAsia="Calibri" w:cstheme="minorHAnsi"/>
        </w:rPr>
        <w:t xml:space="preserve"> 00/100</w:t>
      </w:r>
      <w:r w:rsidRPr="00685610">
        <w:rPr>
          <w:rFonts w:eastAsia="Calibri" w:cstheme="minorHAnsi"/>
        </w:rPr>
        <w:t>) za każdy stwierdzony przypadek braku powiadomienia Zamawiającego o wystąpieniu pożaru lub innego zdarzenia o charakterze losowym</w:t>
      </w:r>
      <w:bookmarkEnd w:id="14"/>
      <w:r w:rsidRPr="00685610">
        <w:rPr>
          <w:rFonts w:eastAsia="Calibri" w:cstheme="minorHAnsi"/>
        </w:rPr>
        <w:t>,</w:t>
      </w:r>
    </w:p>
    <w:p w14:paraId="7FC9AF00" w14:textId="77777777" w:rsidR="00273F4F" w:rsidRPr="00685610" w:rsidRDefault="00273F4F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t>w wysokości 5.000,00 zł (pięć tysięcy złotych</w:t>
      </w:r>
      <w:r w:rsidR="009A3F95" w:rsidRPr="00685610">
        <w:rPr>
          <w:rFonts w:eastAsia="Calibri" w:cstheme="minorHAnsi"/>
        </w:rPr>
        <w:t xml:space="preserve"> 00/100</w:t>
      </w:r>
      <w:r w:rsidRPr="00685610">
        <w:rPr>
          <w:rFonts w:eastAsia="Calibri" w:cstheme="minorHAnsi"/>
        </w:rPr>
        <w:t xml:space="preserve">) za brak dokumentu potwierdzającego, że Wykonawca jest ubezpieczony od odpowiedzialności cywilnej w zakresie prowadzonej działalności związanej z przedmiotem zamówienia na sumę gwarancyjną nie mniejszą niż </w:t>
      </w:r>
      <w:r w:rsidR="009A3F95" w:rsidRPr="00685610">
        <w:rPr>
          <w:rFonts w:eastAsia="Calibri" w:cstheme="minorHAnsi"/>
        </w:rPr>
        <w:t>1</w:t>
      </w:r>
      <w:r w:rsidRPr="00685610">
        <w:rPr>
          <w:rFonts w:eastAsia="Calibri" w:cstheme="minorHAnsi"/>
        </w:rPr>
        <w:t>00.000,00 zł.</w:t>
      </w:r>
    </w:p>
    <w:p w14:paraId="774B9FF0" w14:textId="77777777" w:rsidR="00273F4F" w:rsidRPr="00685610" w:rsidRDefault="00273F4F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t>w wysokości 1.000,00 zł (jeden tysiąc złotych</w:t>
      </w:r>
      <w:r w:rsidR="009A3F95" w:rsidRPr="00685610">
        <w:rPr>
          <w:rFonts w:eastAsia="Calibri" w:cstheme="minorHAnsi"/>
        </w:rPr>
        <w:t xml:space="preserve"> 00/100</w:t>
      </w:r>
      <w:r w:rsidRPr="00685610">
        <w:rPr>
          <w:rFonts w:eastAsia="Calibri" w:cstheme="minorHAnsi"/>
        </w:rPr>
        <w:t>) za każdy stwierdzony przypadek opóźnienia w rozpoczęciu służby przez pracownika Wykonawcy</w:t>
      </w:r>
      <w:r w:rsidR="00C0704C" w:rsidRPr="00685610">
        <w:rPr>
          <w:rFonts w:eastAsia="Calibri" w:cstheme="minorHAnsi"/>
        </w:rPr>
        <w:t>,</w:t>
      </w:r>
    </w:p>
    <w:p w14:paraId="2B43ADA7" w14:textId="25D0D780" w:rsidR="00C0704C" w:rsidRPr="00685610" w:rsidRDefault="00C0704C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685610">
        <w:rPr>
          <w:rFonts w:eastAsia="Calibri" w:cstheme="minorHAnsi"/>
        </w:rPr>
        <w:t>w wysokości 2.000,00 zł (dwa tysiące złotych</w:t>
      </w:r>
      <w:r w:rsidR="009A3F95" w:rsidRPr="00685610">
        <w:rPr>
          <w:rFonts w:eastAsia="Calibri" w:cstheme="minorHAnsi"/>
        </w:rPr>
        <w:t xml:space="preserve"> 00/100</w:t>
      </w:r>
      <w:r w:rsidRPr="00685610">
        <w:rPr>
          <w:rFonts w:eastAsia="Calibri" w:cstheme="minorHAnsi"/>
        </w:rPr>
        <w:t>) za każdy stwierdzony przez Zamawiającego i odnotowany w książce dyżurów przypadek braku ochrony obiektu</w:t>
      </w:r>
      <w:r w:rsidR="002D1292" w:rsidRPr="00685610">
        <w:rPr>
          <w:rFonts w:eastAsia="Calibri" w:cstheme="minorHAnsi"/>
        </w:rPr>
        <w:t>,</w:t>
      </w:r>
    </w:p>
    <w:p w14:paraId="648CBD62" w14:textId="739F9999" w:rsidR="002D1292" w:rsidRPr="00685610" w:rsidRDefault="002D1292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685610">
        <w:rPr>
          <w:rFonts w:eastAsia="Times New Roman" w:cs="Calibri"/>
          <w:lang w:eastAsia="pl-PL"/>
        </w:rPr>
        <w:t xml:space="preserve">za brak zapłaty wynagrodzenia należnego podwykonawcy </w:t>
      </w:r>
      <w:r w:rsidRPr="00685610">
        <w:rPr>
          <w:sz w:val="23"/>
          <w:szCs w:val="23"/>
        </w:rPr>
        <w:t xml:space="preserve">z tytułu zmiany wysokości wynagrodzenia, o której mowa w </w:t>
      </w:r>
      <w:r w:rsidRPr="00685610">
        <w:rPr>
          <w:lang w:eastAsia="pl-PL"/>
        </w:rPr>
        <w:t xml:space="preserve"> § 8 ust. 14 umowy </w:t>
      </w:r>
      <w:r w:rsidRPr="00685610">
        <w:rPr>
          <w:rFonts w:eastAsia="Times New Roman" w:cs="Calibri"/>
          <w:lang w:eastAsia="pl-PL"/>
        </w:rPr>
        <w:t xml:space="preserve">– w wysokości </w:t>
      </w:r>
      <w:r w:rsidRPr="00685610">
        <w:rPr>
          <w:rFonts w:eastAsia="Times New Roman" w:cs="Calibri"/>
          <w:bCs/>
          <w:lang w:eastAsia="pl-PL"/>
        </w:rPr>
        <w:t>1 000,00</w:t>
      </w:r>
      <w:r w:rsidRPr="00685610">
        <w:rPr>
          <w:rFonts w:eastAsia="Times New Roman" w:cs="Calibri"/>
          <w:lang w:eastAsia="pl-PL"/>
        </w:rPr>
        <w:t xml:space="preserve"> złotych, za każdy stwierdzony taki przypadek,</w:t>
      </w:r>
    </w:p>
    <w:p w14:paraId="0D6C81A0" w14:textId="77777777" w:rsidR="0034405C" w:rsidRPr="00BE6CBF" w:rsidRDefault="002D1292" w:rsidP="0034405C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BE6CBF">
        <w:rPr>
          <w:rFonts w:cs="Calibri"/>
        </w:rPr>
        <w:t xml:space="preserve">za nieterminową zapłatę wynagrodzenia należnego podwykonawcy </w:t>
      </w:r>
      <w:r w:rsidR="00050DA2" w:rsidRPr="00BE6CBF">
        <w:rPr>
          <w:sz w:val="23"/>
          <w:szCs w:val="23"/>
        </w:rPr>
        <w:t>w wysokości 100,00 zł, za każdy dzień zwłoki,</w:t>
      </w:r>
    </w:p>
    <w:p w14:paraId="42C458CF" w14:textId="629448A4" w:rsidR="0034405C" w:rsidRPr="00BE6CBF" w:rsidRDefault="0034405C" w:rsidP="0034405C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BE6CBF">
        <w:rPr>
          <w:rFonts w:eastAsia="Times New Roman" w:cstheme="minorHAnsi"/>
          <w:lang w:eastAsia="pl-PL"/>
        </w:rPr>
        <w:t>za nieterminową zapłatę wynagrodzenia należnego podwykonawcom z tytułu zmiany wynagrodzenia, o której mowa w § 8 ust. 1</w:t>
      </w:r>
      <w:r w:rsidR="00CF7BFA">
        <w:rPr>
          <w:rFonts w:eastAsia="Times New Roman" w:cstheme="minorHAnsi"/>
          <w:lang w:eastAsia="pl-PL"/>
        </w:rPr>
        <w:t>4</w:t>
      </w:r>
      <w:r w:rsidRPr="00BE6CBF">
        <w:rPr>
          <w:rFonts w:eastAsia="Times New Roman" w:cstheme="minorHAnsi"/>
          <w:lang w:eastAsia="pl-PL"/>
        </w:rPr>
        <w:t xml:space="preserve"> w wysokości 1.000,00 zł za każdy dzień zwłoki,</w:t>
      </w:r>
    </w:p>
    <w:p w14:paraId="0CDC5C10" w14:textId="77777777" w:rsidR="0034405C" w:rsidRPr="00BE6CBF" w:rsidRDefault="00BE0241" w:rsidP="0034405C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BE6CBF">
        <w:rPr>
          <w:rFonts w:eastAsia="Times New Roman" w:cstheme="minorHAnsi"/>
          <w:lang w:eastAsia="pl-PL"/>
        </w:rPr>
        <w:t>za brak zmiany umowy o podwykonawstwo w zakresie terminu zapłaty w wysokości 500,00 zł za każdy stwierdzony przypadek,</w:t>
      </w:r>
    </w:p>
    <w:p w14:paraId="6F47DFBD" w14:textId="636AAE61" w:rsidR="00BE0241" w:rsidRPr="00BE6CBF" w:rsidRDefault="00104EE9" w:rsidP="00104EE9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BE6CBF">
        <w:rPr>
          <w:rFonts w:eastAsia="Times New Roman" w:cstheme="minorHAnsi"/>
          <w:lang w:eastAsia="pl-PL"/>
        </w:rPr>
        <w:t>za nieprzedłożenie poświadczonej za zgodność z oryginałem kopii umowy o podwykonawstwo lub jej zmiany w wysokości 500,00 zł za każdy stwierdzony przypadek,</w:t>
      </w:r>
    </w:p>
    <w:p w14:paraId="64866D0F" w14:textId="77777777" w:rsidR="00BE0241" w:rsidRPr="00BE6CBF" w:rsidRDefault="00BE0241" w:rsidP="00BE0241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BE6CBF">
        <w:rPr>
          <w:rFonts w:eastAsia="Times New Roman" w:cstheme="minorHAnsi"/>
          <w:lang w:eastAsia="pl-PL"/>
        </w:rPr>
        <w:t>z tytułu niespełnienia przez Wykonawcę lub podwykonawcę wymogu zatrudnienia na podstawie umowy o pracę osób wykonujących wskazane w § 3 ust. 1 Umowy czynności Zamawiający przewiduje sankcję w postaci obowiązku zapłaty przez Wykonawcę kary umownej w wysokości 500,00 zł za każdy stwierdzony przypadek,</w:t>
      </w:r>
    </w:p>
    <w:p w14:paraId="7B1BEA2F" w14:textId="2B03668D" w:rsidR="00BE0241" w:rsidRPr="00BE6CBF" w:rsidRDefault="00BE0241" w:rsidP="00BE0241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BE6CBF">
        <w:rPr>
          <w:rFonts w:eastAsia="Times New Roman" w:cstheme="minorHAnsi"/>
          <w:lang w:eastAsia="pl-PL"/>
        </w:rPr>
        <w:t>za wykonanie przez inną osobę</w:t>
      </w:r>
      <w:r w:rsidR="00CF7BFA" w:rsidRPr="00CF7BFA">
        <w:rPr>
          <w:rFonts w:eastAsia="Times New Roman" w:cstheme="minorHAnsi"/>
          <w:lang w:eastAsia="pl-PL"/>
        </w:rPr>
        <w:t xml:space="preserve"> </w:t>
      </w:r>
      <w:r w:rsidRPr="00BE6CBF">
        <w:rPr>
          <w:rFonts w:eastAsia="Times New Roman" w:cstheme="minorHAnsi"/>
          <w:lang w:eastAsia="pl-PL"/>
        </w:rPr>
        <w:t xml:space="preserve">niż zaakceptowana przez Zamawiającego czynności zastrzeżonych </w:t>
      </w:r>
      <w:r w:rsidR="00CF7BFA">
        <w:rPr>
          <w:rFonts w:eastAsia="Times New Roman" w:cstheme="minorHAnsi"/>
          <w:lang w:eastAsia="pl-PL"/>
        </w:rPr>
        <w:t xml:space="preserve">w </w:t>
      </w:r>
      <w:r w:rsidR="00CF7BFA" w:rsidRPr="00BE6CBF">
        <w:rPr>
          <w:rFonts w:eastAsia="Times New Roman" w:cs="Times New Roman"/>
          <w:lang w:eastAsia="pl-PL"/>
        </w:rPr>
        <w:t>§</w:t>
      </w:r>
      <w:r w:rsidR="00CF7BFA">
        <w:rPr>
          <w:rFonts w:eastAsia="Times New Roman" w:cs="Times New Roman"/>
          <w:lang w:eastAsia="pl-PL"/>
        </w:rPr>
        <w:t xml:space="preserve"> </w:t>
      </w:r>
      <w:r w:rsidR="00CF7BFA">
        <w:rPr>
          <w:rFonts w:eastAsia="Times New Roman" w:cstheme="minorHAnsi"/>
          <w:lang w:eastAsia="pl-PL"/>
        </w:rPr>
        <w:t xml:space="preserve">6 ust. 2 Umowy </w:t>
      </w:r>
      <w:r w:rsidRPr="00BE6CBF">
        <w:rPr>
          <w:rFonts w:eastAsia="Times New Roman" w:cstheme="minorHAnsi"/>
          <w:lang w:eastAsia="pl-PL"/>
        </w:rPr>
        <w:t>w wysokości 1.000,00 zł za każdy stwierdzony taki przypadek,</w:t>
      </w:r>
    </w:p>
    <w:p w14:paraId="5773DB85" w14:textId="38165FC1" w:rsidR="00A6308E" w:rsidRPr="00EE4816" w:rsidRDefault="00BE0241" w:rsidP="00A6308E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</w:rPr>
      </w:pPr>
      <w:r w:rsidRPr="00BE6CBF">
        <w:rPr>
          <w:rFonts w:eastAsia="Times New Roman" w:cstheme="minorHAnsi"/>
          <w:lang w:eastAsia="pl-PL"/>
        </w:rPr>
        <w:lastRenderedPageBreak/>
        <w:t xml:space="preserve">w przypadku dopuszczenia do wykonywania prac objętych przedmiotem Umowy innego podmiotu niż Wykonawca lub zgłoszony podwykonawca skierowany do ich wykonania zgodnie z zasadami określonymi Umową w wysokości </w:t>
      </w:r>
      <w:r w:rsidRPr="00BE6CBF">
        <w:rPr>
          <w:rFonts w:eastAsia="Times New Roman" w:cstheme="minorHAnsi"/>
          <w:bCs/>
          <w:lang w:eastAsia="pl-PL"/>
        </w:rPr>
        <w:t>1.000,00 zł</w:t>
      </w:r>
      <w:r w:rsidRPr="00BE6CBF">
        <w:rPr>
          <w:rFonts w:eastAsia="Times New Roman" w:cstheme="minorHAnsi"/>
          <w:lang w:eastAsia="pl-PL"/>
        </w:rPr>
        <w:t xml:space="preserve"> za każdy stwierdzony taki przypadek.</w:t>
      </w:r>
    </w:p>
    <w:p w14:paraId="28DEDA05" w14:textId="6D77439D" w:rsidR="00EE4816" w:rsidRPr="00B1039B" w:rsidRDefault="00EE4816" w:rsidP="00A6308E">
      <w:pPr>
        <w:numPr>
          <w:ilvl w:val="1"/>
          <w:numId w:val="3"/>
        </w:numPr>
        <w:spacing w:after="0" w:line="360" w:lineRule="auto"/>
        <w:ind w:left="851" w:hanging="425"/>
        <w:contextualSpacing/>
        <w:rPr>
          <w:rFonts w:eastAsia="Calibri" w:cstheme="minorHAnsi"/>
          <w:color w:val="FF0000"/>
        </w:rPr>
      </w:pPr>
      <w:r w:rsidRPr="00B1039B">
        <w:rPr>
          <w:rFonts w:eastAsia="Times New Roman" w:cstheme="minorHAnsi"/>
          <w:color w:val="FF0000"/>
          <w:lang w:eastAsia="pl-PL"/>
        </w:rPr>
        <w:t xml:space="preserve">w przypadku realizacji usługi bezpośredniej ochrony przez osoby </w:t>
      </w:r>
      <w:r w:rsidRPr="00B1039B">
        <w:rPr>
          <w:rFonts w:eastAsia="Times New Roman" w:cstheme="minorHAnsi"/>
          <w:b/>
          <w:bCs/>
          <w:color w:val="FF0000"/>
          <w:lang w:eastAsia="pl-PL"/>
        </w:rPr>
        <w:t>nie wpisane</w:t>
      </w:r>
      <w:r w:rsidRPr="00B1039B">
        <w:rPr>
          <w:rFonts w:eastAsia="Times New Roman" w:cstheme="minorHAnsi"/>
          <w:color w:val="FF0000"/>
          <w:lang w:eastAsia="pl-PL"/>
        </w:rPr>
        <w:t xml:space="preserve"> na listę kwalifikowanych pracowników ochrony prowadzoną przez Głównego Komendanta Policji w wysokości</w:t>
      </w:r>
      <w:r w:rsidR="00BD53AE" w:rsidRPr="00B1039B">
        <w:rPr>
          <w:rFonts w:eastAsia="Times New Roman" w:cstheme="minorHAnsi"/>
          <w:color w:val="FF0000"/>
          <w:lang w:eastAsia="pl-PL"/>
        </w:rPr>
        <w:t xml:space="preserve"> 1 000,00</w:t>
      </w:r>
      <w:r w:rsidRPr="00B1039B">
        <w:rPr>
          <w:rFonts w:eastAsia="Times New Roman" w:cstheme="minorHAnsi"/>
          <w:color w:val="FF0000"/>
          <w:lang w:eastAsia="pl-PL"/>
        </w:rPr>
        <w:t xml:space="preserve"> zł za każdy stwierdzony przypadek.</w:t>
      </w:r>
    </w:p>
    <w:p w14:paraId="7BD5C5F4" w14:textId="1314103A" w:rsidR="004D2929" w:rsidRPr="00BE6CBF" w:rsidRDefault="004D292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 xml:space="preserve">Wykonawca może naliczyć Zamawiającemu karę umowną za odstąpienie od umowy z przyczyn zależnych od Zamawiającego w wysokości </w:t>
      </w:r>
      <w:r w:rsidR="004E6FA7" w:rsidRPr="00BE6CBF">
        <w:rPr>
          <w:rFonts w:eastAsia="Times New Roman" w:cs="Times New Roman"/>
          <w:lang w:eastAsia="pl-PL"/>
        </w:rPr>
        <w:t>1</w:t>
      </w:r>
      <w:r w:rsidRPr="00BE6CBF">
        <w:rPr>
          <w:rFonts w:eastAsia="Times New Roman" w:cs="Times New Roman"/>
          <w:lang w:eastAsia="pl-PL"/>
        </w:rPr>
        <w:t xml:space="preserve">0 % wynagrodzenia brutto określonego w § </w:t>
      </w:r>
      <w:r w:rsidR="008F4F7B" w:rsidRPr="00BE6CBF">
        <w:rPr>
          <w:rFonts w:eastAsia="Times New Roman" w:cs="Times New Roman"/>
          <w:lang w:eastAsia="pl-PL"/>
        </w:rPr>
        <w:t>7</w:t>
      </w:r>
      <w:r w:rsidRPr="00BE6CBF">
        <w:rPr>
          <w:rFonts w:eastAsia="Times New Roman" w:cs="Times New Roman"/>
          <w:lang w:eastAsia="pl-PL"/>
        </w:rPr>
        <w:t xml:space="preserve"> ust. </w:t>
      </w:r>
      <w:r w:rsidR="008F4F7B" w:rsidRPr="00BE6CBF">
        <w:rPr>
          <w:rFonts w:eastAsia="Times New Roman" w:cs="Times New Roman"/>
          <w:lang w:eastAsia="pl-PL"/>
        </w:rPr>
        <w:t>4</w:t>
      </w:r>
      <w:r w:rsidRPr="00BE6CBF">
        <w:rPr>
          <w:rFonts w:eastAsia="Times New Roman" w:cs="Times New Roman"/>
          <w:lang w:eastAsia="pl-PL"/>
        </w:rPr>
        <w:t xml:space="preserve"> niniejszej </w:t>
      </w:r>
      <w:r w:rsidR="00CF7BFA">
        <w:rPr>
          <w:rFonts w:eastAsia="Times New Roman" w:cs="Times New Roman"/>
          <w:lang w:eastAsia="pl-PL"/>
        </w:rPr>
        <w:t>U</w:t>
      </w:r>
      <w:r w:rsidRPr="00BE6CBF">
        <w:rPr>
          <w:rFonts w:eastAsia="Times New Roman" w:cs="Times New Roman"/>
          <w:lang w:eastAsia="pl-PL"/>
        </w:rPr>
        <w:t>mowy, z zastrzeżeniem § 1</w:t>
      </w:r>
      <w:r w:rsidR="004E6FA7" w:rsidRPr="00BE6CBF">
        <w:rPr>
          <w:rFonts w:eastAsia="Times New Roman" w:cs="Times New Roman"/>
          <w:lang w:eastAsia="pl-PL"/>
        </w:rPr>
        <w:t>0</w:t>
      </w:r>
      <w:r w:rsidRPr="00BE6CBF">
        <w:rPr>
          <w:rFonts w:eastAsia="Times New Roman" w:cs="Times New Roman"/>
          <w:lang w:eastAsia="pl-PL"/>
        </w:rPr>
        <w:t xml:space="preserve"> ust. 1 pkt 1 niniejszej umowy.</w:t>
      </w:r>
    </w:p>
    <w:p w14:paraId="5318242A" w14:textId="77777777" w:rsidR="004D2929" w:rsidRPr="00BE6CBF" w:rsidRDefault="004D2929">
      <w:pPr>
        <w:numPr>
          <w:ilvl w:val="0"/>
          <w:numId w:val="3"/>
        </w:numPr>
        <w:tabs>
          <w:tab w:val="left" w:pos="1788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>Wykonawca może naliczyć Zamawiającemu odsetki za opóźnienie w zapłacie w ustawowej wysokości.</w:t>
      </w:r>
    </w:p>
    <w:p w14:paraId="60304948" w14:textId="77777777" w:rsidR="004D2929" w:rsidRPr="00BE6CBF" w:rsidRDefault="004D2929">
      <w:pPr>
        <w:numPr>
          <w:ilvl w:val="0"/>
          <w:numId w:val="3"/>
        </w:numPr>
        <w:tabs>
          <w:tab w:val="left" w:pos="1788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>Zamawiający może potrącić należne kary umowne z wynagrodzenia Wykonawcy.</w:t>
      </w:r>
    </w:p>
    <w:p w14:paraId="377829D2" w14:textId="77777777" w:rsidR="004D2929" w:rsidRPr="00BE6CBF" w:rsidRDefault="004D2929">
      <w:pPr>
        <w:numPr>
          <w:ilvl w:val="0"/>
          <w:numId w:val="3"/>
        </w:numPr>
        <w:tabs>
          <w:tab w:val="left" w:pos="1788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 xml:space="preserve">Niezależnie od roszczeń o kary umowne każda ze Stron może dochodzić odszkodowania za niewykonanie lub nienależyte wykonanie umowy na zasadach ogólnych określonych w przepisach kodeksu cywilnego. </w:t>
      </w:r>
    </w:p>
    <w:p w14:paraId="17E92EE4" w14:textId="77777777" w:rsidR="004D2929" w:rsidRPr="00BE6CBF" w:rsidRDefault="004D2929">
      <w:pPr>
        <w:numPr>
          <w:ilvl w:val="0"/>
          <w:numId w:val="3"/>
        </w:numPr>
        <w:tabs>
          <w:tab w:val="left" w:pos="1788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>Zapłacenie kary umownej nie zwalnia Wykonawcy z obowiązku dokończenia prac, jak również z innych zobowiązań umownych.</w:t>
      </w:r>
    </w:p>
    <w:p w14:paraId="25A56B46" w14:textId="77777777" w:rsidR="00602343" w:rsidRPr="00BE6CBF" w:rsidRDefault="004D2929" w:rsidP="00C07C7B">
      <w:pPr>
        <w:pStyle w:val="Akapitzlist"/>
        <w:numPr>
          <w:ilvl w:val="0"/>
          <w:numId w:val="3"/>
        </w:numPr>
        <w:tabs>
          <w:tab w:val="left" w:pos="92"/>
          <w:tab w:val="left" w:pos="452"/>
          <w:tab w:val="left" w:pos="812"/>
        </w:tabs>
        <w:suppressAutoHyphens/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BE6CBF">
        <w:rPr>
          <w:rFonts w:cstheme="minorHAnsi"/>
        </w:rPr>
        <w:t xml:space="preserve">Łączna maksymalna wysokość kar umownych nałożonych na podstawie niniejszej umowy, których może dochodzić każda ze stron umowy, nie może przekroczyć 30 %  </w:t>
      </w:r>
      <w:r w:rsidRPr="00BE6CBF">
        <w:rPr>
          <w:rFonts w:eastAsia="Times New Roman" w:cs="Times New Roman"/>
          <w:lang w:eastAsia="pl-PL"/>
        </w:rPr>
        <w:t xml:space="preserve">wynagrodzenia brutto określonego w § </w:t>
      </w:r>
      <w:r w:rsidR="008F4F7B" w:rsidRPr="00BE6CBF">
        <w:rPr>
          <w:rFonts w:eastAsia="Times New Roman" w:cs="Times New Roman"/>
          <w:lang w:eastAsia="pl-PL"/>
        </w:rPr>
        <w:t>7</w:t>
      </w:r>
      <w:r w:rsidRPr="00BE6CBF">
        <w:rPr>
          <w:rFonts w:eastAsia="Times New Roman" w:cs="Times New Roman"/>
          <w:lang w:eastAsia="pl-PL"/>
        </w:rPr>
        <w:t xml:space="preserve"> ust. </w:t>
      </w:r>
      <w:r w:rsidR="008F4F7B" w:rsidRPr="00BE6CBF">
        <w:rPr>
          <w:rFonts w:eastAsia="Times New Roman" w:cs="Times New Roman"/>
          <w:lang w:eastAsia="pl-PL"/>
        </w:rPr>
        <w:t>4</w:t>
      </w:r>
      <w:r w:rsidRPr="00BE6CBF">
        <w:rPr>
          <w:rFonts w:eastAsia="Times New Roman" w:cs="Times New Roman"/>
          <w:lang w:eastAsia="pl-PL"/>
        </w:rPr>
        <w:t xml:space="preserve"> niniejszej umowy</w:t>
      </w:r>
      <w:r w:rsidRPr="00BE6CBF">
        <w:rPr>
          <w:rFonts w:eastAsia="Times New Roman" w:cstheme="minorHAnsi"/>
          <w:lang w:eastAsia="pl-PL"/>
        </w:rPr>
        <w:t>.</w:t>
      </w:r>
    </w:p>
    <w:p w14:paraId="1E4D9020" w14:textId="77777777" w:rsidR="00A6308E" w:rsidRPr="009137B4" w:rsidRDefault="00A6308E" w:rsidP="00A6308E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</w:rPr>
      </w:pPr>
      <w:r w:rsidRPr="009137B4">
        <w:rPr>
          <w:rFonts w:eastAsia="Calibri" w:cstheme="minorHAnsi"/>
        </w:rPr>
        <w:t>Strony zastrzegają sobie prawo do dochodzenia odszkodowania przewyższającego wysokość zastrzeżonych kar umownych, do wysokości rzeczywiście poniesionej szkody, na zasadach ogólnych uregulowanych w Kodeksie cywilnym.</w:t>
      </w:r>
    </w:p>
    <w:p w14:paraId="209ECDAE" w14:textId="5C213012" w:rsidR="00A6308E" w:rsidRPr="009137B4" w:rsidRDefault="00A6308E" w:rsidP="00A6308E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</w:rPr>
      </w:pPr>
      <w:r w:rsidRPr="009137B4">
        <w:rPr>
          <w:rFonts w:eastAsia="Calibri" w:cstheme="minorHAnsi"/>
        </w:rPr>
        <w:t xml:space="preserve">Kwoty naliczonych kar umownych mogą być potrącone z należności Wykonawcy wynikających z faktur wystawionych na podstawie niniejszej </w:t>
      </w:r>
      <w:r w:rsidR="00CF7BFA">
        <w:rPr>
          <w:rFonts w:eastAsia="Calibri" w:cstheme="minorHAnsi"/>
        </w:rPr>
        <w:t>U</w:t>
      </w:r>
      <w:r w:rsidRPr="009137B4">
        <w:rPr>
          <w:rFonts w:eastAsia="Calibri" w:cstheme="minorHAnsi"/>
        </w:rPr>
        <w:t>mowy.</w:t>
      </w:r>
    </w:p>
    <w:p w14:paraId="2B7BBB55" w14:textId="1EC4C4E1" w:rsidR="00A6308E" w:rsidRPr="00BE6CBF" w:rsidRDefault="00A6308E" w:rsidP="00BE6CBF">
      <w:pPr>
        <w:numPr>
          <w:ilvl w:val="0"/>
          <w:numId w:val="3"/>
        </w:numPr>
        <w:spacing w:after="0" w:line="360" w:lineRule="auto"/>
        <w:contextualSpacing/>
        <w:rPr>
          <w:rFonts w:eastAsia="Calibri" w:cstheme="minorHAnsi"/>
        </w:rPr>
      </w:pPr>
      <w:r w:rsidRPr="009137B4">
        <w:rPr>
          <w:rFonts w:eastAsia="Calibri" w:cstheme="minorHAnsi"/>
        </w:rPr>
        <w:t>Wykonawca będzie zobowiązany do zapłaty kar umownych w terminie 7 dni od daty wystawienia przez Zamawiającego noty obciążeniowej.</w:t>
      </w:r>
    </w:p>
    <w:p w14:paraId="7F7424A8" w14:textId="7DEA6EB1" w:rsidR="00273F4F" w:rsidRPr="00A6308E" w:rsidRDefault="00273F4F" w:rsidP="00602343">
      <w:pPr>
        <w:tabs>
          <w:tab w:val="left" w:pos="92"/>
          <w:tab w:val="left" w:pos="452"/>
          <w:tab w:val="left" w:pos="812"/>
        </w:tabs>
        <w:suppressAutoHyphens/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A6308E">
        <w:rPr>
          <w:rFonts w:eastAsia="Times New Roman" w:cstheme="minorHAnsi"/>
          <w:b/>
          <w:bCs/>
          <w:lang w:eastAsia="pl-PL"/>
        </w:rPr>
        <w:t xml:space="preserve">§ </w:t>
      </w:r>
      <w:r w:rsidR="000848DC" w:rsidRPr="00A6308E">
        <w:rPr>
          <w:rFonts w:eastAsia="Times New Roman" w:cstheme="minorHAnsi"/>
          <w:b/>
          <w:bCs/>
          <w:lang w:eastAsia="pl-PL"/>
        </w:rPr>
        <w:t>10</w:t>
      </w:r>
      <w:r w:rsidRPr="00A6308E">
        <w:rPr>
          <w:rFonts w:eastAsia="Times New Roman" w:cstheme="minorHAnsi"/>
          <w:b/>
          <w:bCs/>
          <w:lang w:eastAsia="pl-PL"/>
        </w:rPr>
        <w:t>.</w:t>
      </w:r>
    </w:p>
    <w:p w14:paraId="25AF3ED6" w14:textId="77777777" w:rsidR="00E57999" w:rsidRPr="00A6308E" w:rsidRDefault="00E57999" w:rsidP="00C07C7B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A6308E">
        <w:rPr>
          <w:rFonts w:eastAsia="Times New Roman" w:cstheme="minorHAnsi"/>
          <w:b/>
          <w:lang w:eastAsia="pl-PL"/>
        </w:rPr>
        <w:t>Odstąpienie od umowy</w:t>
      </w:r>
    </w:p>
    <w:p w14:paraId="373786D4" w14:textId="77777777" w:rsidR="007F08E1" w:rsidRPr="00A6308E" w:rsidRDefault="007F08E1">
      <w:pPr>
        <w:numPr>
          <w:ilvl w:val="0"/>
          <w:numId w:val="21"/>
        </w:numPr>
        <w:tabs>
          <w:tab w:val="clear" w:pos="360"/>
          <w:tab w:val="left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lang w:eastAsia="pl-PL"/>
        </w:rPr>
      </w:pPr>
      <w:r w:rsidRPr="00A6308E">
        <w:rPr>
          <w:rFonts w:eastAsia="Times New Roman" w:cs="Times New Roman"/>
          <w:lang w:eastAsia="pl-PL"/>
        </w:rPr>
        <w:t xml:space="preserve">Niezależnie od powodów wynikających z przepisów prawa lub innych postanowień umowy Zamawiającemu przysługuje prawo odstąpienia od umowy bez wyznaczania dodatkowego terminu </w:t>
      </w:r>
      <w:r w:rsidRPr="00A6308E">
        <w:rPr>
          <w:rFonts w:eastAsia="Times New Roman" w:cs="Times New Roman"/>
          <w:lang w:eastAsia="pl-PL"/>
        </w:rPr>
        <w:br/>
        <w:t>i jakichkolwiek roszczeń ze strony Wykonawcy:</w:t>
      </w:r>
    </w:p>
    <w:p w14:paraId="683C3E04" w14:textId="77777777" w:rsidR="007F08E1" w:rsidRPr="00A6308E" w:rsidRDefault="007F08E1">
      <w:pPr>
        <w:numPr>
          <w:ilvl w:val="0"/>
          <w:numId w:val="22"/>
        </w:numPr>
        <w:tabs>
          <w:tab w:val="clear" w:pos="360"/>
          <w:tab w:val="left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A6308E">
        <w:rPr>
          <w:rFonts w:eastAsia="Times New Roman" w:cs="Times New Roman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okolicznościach,</w:t>
      </w:r>
    </w:p>
    <w:p w14:paraId="6A2418D6" w14:textId="77777777" w:rsidR="007F08E1" w:rsidRPr="00A6308E" w:rsidRDefault="007F08E1">
      <w:pPr>
        <w:numPr>
          <w:ilvl w:val="0"/>
          <w:numId w:val="22"/>
        </w:numPr>
        <w:tabs>
          <w:tab w:val="clear" w:pos="360"/>
          <w:tab w:val="left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A6308E">
        <w:rPr>
          <w:rFonts w:eastAsia="Times New Roman" w:cs="Times New Roman"/>
          <w:lang w:eastAsia="pl-PL"/>
        </w:rPr>
        <w:lastRenderedPageBreak/>
        <w:t>jeżeli Wykonawca z przyczyn przez siebie zawinionych nie wykonuje umowy lub wykonuje ją nienależycie i pomimo pisemnego wezwania Wykonawcy do podjęcia wykonywania lub należytego wykonania umowy w wyznaczonym, uzasadnionym technicznie terminie, nie zadośćuczyni żądaniu Zamawiającego,</w:t>
      </w:r>
    </w:p>
    <w:p w14:paraId="2D39739B" w14:textId="77777777" w:rsidR="00F31977" w:rsidRPr="00A6308E" w:rsidRDefault="007F08E1">
      <w:pPr>
        <w:numPr>
          <w:ilvl w:val="0"/>
          <w:numId w:val="22"/>
        </w:numPr>
        <w:tabs>
          <w:tab w:val="clear" w:pos="360"/>
          <w:tab w:val="left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A6308E">
        <w:rPr>
          <w:rFonts w:eastAsia="Times New Roman" w:cs="Times New Roman"/>
          <w:lang w:eastAsia="pl-PL"/>
        </w:rPr>
        <w:t xml:space="preserve">jeżeli zostanie </w:t>
      </w:r>
      <w:r w:rsidRPr="00A6308E">
        <w:rPr>
          <w:rFonts w:eastAsia="Times New Roman" w:cs="Times New Roman"/>
          <w:bCs/>
          <w:lang w:eastAsia="pl-PL"/>
        </w:rPr>
        <w:t>wszczęta</w:t>
      </w:r>
      <w:r w:rsidRPr="00A6308E">
        <w:rPr>
          <w:rFonts w:eastAsia="Times New Roman" w:cs="Times New Roman"/>
          <w:lang w:eastAsia="pl-PL"/>
        </w:rPr>
        <w:t xml:space="preserve"> likwidacja przedsiębiorstwa Wykonawcy,</w:t>
      </w:r>
    </w:p>
    <w:p w14:paraId="0AE0CBBC" w14:textId="48B74B40" w:rsidR="007F08E1" w:rsidRPr="00BE6CBF" w:rsidRDefault="00F31977">
      <w:pPr>
        <w:numPr>
          <w:ilvl w:val="0"/>
          <w:numId w:val="22"/>
        </w:numPr>
        <w:tabs>
          <w:tab w:val="clear" w:pos="360"/>
          <w:tab w:val="left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>jeżeli zajęcie majątku Wykonawcy uniemożliwia realizację przedmiotu Umowy przez Wykonawcę,</w:t>
      </w:r>
    </w:p>
    <w:p w14:paraId="6CF4976D" w14:textId="6594A138" w:rsidR="007F08E1" w:rsidRPr="00A6308E" w:rsidRDefault="007F08E1">
      <w:pPr>
        <w:numPr>
          <w:ilvl w:val="0"/>
          <w:numId w:val="22"/>
        </w:numPr>
        <w:tabs>
          <w:tab w:val="clear" w:pos="360"/>
          <w:tab w:val="left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A6308E">
        <w:rPr>
          <w:rFonts w:eastAsia="Times New Roman" w:cs="Times New Roman"/>
          <w:lang w:eastAsia="pl-PL"/>
        </w:rPr>
        <w:t xml:space="preserve">sytuacji określonej w </w:t>
      </w:r>
      <w:bookmarkStart w:id="15" w:name="_Hlk93494214"/>
      <w:r w:rsidRPr="001C6231">
        <w:rPr>
          <w:rFonts w:eastAsia="Times New Roman" w:cs="Times New Roman"/>
          <w:lang w:eastAsia="pl-PL"/>
        </w:rPr>
        <w:t xml:space="preserve">§ 2 ust. </w:t>
      </w:r>
      <w:r w:rsidR="001C6231" w:rsidRPr="001C6231">
        <w:rPr>
          <w:rFonts w:eastAsia="Times New Roman" w:cs="Times New Roman"/>
          <w:lang w:eastAsia="pl-PL"/>
        </w:rPr>
        <w:t>6</w:t>
      </w:r>
      <w:r w:rsidRPr="001C6231">
        <w:rPr>
          <w:rFonts w:eastAsia="Times New Roman" w:cs="Times New Roman"/>
          <w:lang w:eastAsia="pl-PL"/>
        </w:rPr>
        <w:t xml:space="preserve"> </w:t>
      </w:r>
      <w:r w:rsidRPr="00A6308E">
        <w:rPr>
          <w:rFonts w:eastAsia="Times New Roman" w:cs="Times New Roman"/>
          <w:lang w:eastAsia="pl-PL"/>
        </w:rPr>
        <w:t>niniejszej umowy</w:t>
      </w:r>
      <w:bookmarkEnd w:id="15"/>
      <w:r w:rsidRPr="00A6308E">
        <w:rPr>
          <w:rFonts w:eastAsia="Times New Roman" w:cs="Times New Roman"/>
          <w:lang w:eastAsia="pl-PL"/>
        </w:rPr>
        <w:t>,</w:t>
      </w:r>
    </w:p>
    <w:p w14:paraId="4AF2BAD2" w14:textId="198E636C" w:rsidR="00F31977" w:rsidRPr="00BE6CBF" w:rsidRDefault="00F31977">
      <w:pPr>
        <w:numPr>
          <w:ilvl w:val="0"/>
          <w:numId w:val="22"/>
        </w:numPr>
        <w:tabs>
          <w:tab w:val="clear" w:pos="360"/>
          <w:tab w:val="left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>wystąpiła konieczność wielokrotnego dokonywania bezpośredniej zapłaty podwykonawcy lub     dalszemu podwykonawcy lub konieczność dokonania bezpośrednich zapłat na sumę większą niż 5%  wartości umowy,</w:t>
      </w:r>
    </w:p>
    <w:p w14:paraId="6CB2366F" w14:textId="5792B132" w:rsidR="00F65416" w:rsidRPr="00A6308E" w:rsidRDefault="00F65416" w:rsidP="00F65416">
      <w:pPr>
        <w:numPr>
          <w:ilvl w:val="0"/>
          <w:numId w:val="22"/>
        </w:numPr>
        <w:tabs>
          <w:tab w:val="clear" w:pos="360"/>
          <w:tab w:val="left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A6308E">
        <w:rPr>
          <w:rFonts w:eastAsia="Times New Roman" w:cs="Times New Roman"/>
          <w:lang w:eastAsia="pl-PL"/>
        </w:rPr>
        <w:t xml:space="preserve">Wykonawca w chwili zawarcia umowy podlegał wykluczeniu na podstawie art. 108 ustawy </w:t>
      </w:r>
      <w:proofErr w:type="spellStart"/>
      <w:r w:rsidRPr="00A6308E">
        <w:rPr>
          <w:rFonts w:eastAsia="Times New Roman" w:cs="Times New Roman"/>
          <w:lang w:eastAsia="pl-PL"/>
        </w:rPr>
        <w:t>Pzp</w:t>
      </w:r>
      <w:proofErr w:type="spellEnd"/>
      <w:r w:rsidRPr="00A6308E">
        <w:rPr>
          <w:rFonts w:eastAsia="Times New Roman" w:cs="Times New Roman"/>
          <w:lang w:eastAsia="pl-PL"/>
        </w:rPr>
        <w:t>,</w:t>
      </w:r>
    </w:p>
    <w:p w14:paraId="17E2DB0D" w14:textId="77777777" w:rsidR="007F08E1" w:rsidRPr="00A6308E" w:rsidRDefault="007F08E1">
      <w:pPr>
        <w:numPr>
          <w:ilvl w:val="0"/>
          <w:numId w:val="22"/>
        </w:numPr>
        <w:tabs>
          <w:tab w:val="clear" w:pos="360"/>
          <w:tab w:val="left" w:pos="851"/>
        </w:tabs>
        <w:suppressAutoHyphens/>
        <w:spacing w:after="0" w:line="360" w:lineRule="auto"/>
        <w:ind w:left="851" w:hanging="425"/>
        <w:rPr>
          <w:rFonts w:eastAsia="Times New Roman" w:cs="Times New Roman"/>
          <w:lang w:eastAsia="pl-PL"/>
        </w:rPr>
      </w:pPr>
      <w:r w:rsidRPr="00A6308E">
        <w:rPr>
          <w:rFonts w:eastAsia="Times New Roman" w:cs="Times New Roman"/>
          <w:lang w:eastAsia="pl-PL"/>
        </w:rPr>
        <w:t>w przypadkach określonych w przepisach Kodeksu cywilnego i innych przepisach prawa.</w:t>
      </w:r>
    </w:p>
    <w:p w14:paraId="74FA51AB" w14:textId="1449A9D0" w:rsidR="007F08E1" w:rsidRDefault="007F08E1">
      <w:pPr>
        <w:numPr>
          <w:ilvl w:val="0"/>
          <w:numId w:val="23"/>
        </w:numPr>
        <w:tabs>
          <w:tab w:val="clear" w:pos="360"/>
          <w:tab w:val="left" w:pos="426"/>
          <w:tab w:val="left" w:pos="1630"/>
          <w:tab w:val="left" w:pos="1801"/>
          <w:tab w:val="left" w:pos="3008"/>
        </w:tabs>
        <w:suppressAutoHyphens/>
        <w:spacing w:after="0" w:line="36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 przypadku określonym w ust. 1 pkt 1) </w:t>
      </w:r>
      <w:r w:rsidR="00F31977">
        <w:rPr>
          <w:rFonts w:eastAsia="Times New Roman" w:cs="Times New Roman"/>
          <w:lang w:eastAsia="pl-PL"/>
        </w:rPr>
        <w:t xml:space="preserve">i pkt </w:t>
      </w:r>
      <w:r w:rsidR="00F65416">
        <w:rPr>
          <w:rFonts w:eastAsia="Times New Roman" w:cs="Times New Roman"/>
          <w:lang w:eastAsia="pl-PL"/>
        </w:rPr>
        <w:t>7</w:t>
      </w:r>
      <w:r w:rsidR="00F31977">
        <w:rPr>
          <w:rFonts w:eastAsia="Times New Roman" w:cs="Times New Roman"/>
          <w:lang w:eastAsia="pl-PL"/>
        </w:rPr>
        <w:t xml:space="preserve">) </w:t>
      </w:r>
      <w:r>
        <w:rPr>
          <w:rFonts w:eastAsia="Times New Roman" w:cs="Times New Roman"/>
          <w:lang w:eastAsia="pl-PL"/>
        </w:rPr>
        <w:t>niniejszego paragrafu Wykonawca może żądać jedynie wynagrodzenia należnego mu z tytułu wykonania części umowy, zrealizowanej do czasu odstąpienia.</w:t>
      </w:r>
    </w:p>
    <w:p w14:paraId="421C060E" w14:textId="67565B67" w:rsidR="007F08E1" w:rsidRDefault="007F08E1">
      <w:pPr>
        <w:numPr>
          <w:ilvl w:val="0"/>
          <w:numId w:val="23"/>
        </w:numPr>
        <w:tabs>
          <w:tab w:val="clear" w:pos="360"/>
          <w:tab w:val="left" w:pos="426"/>
          <w:tab w:val="left" w:pos="1630"/>
          <w:tab w:val="left" w:pos="1801"/>
          <w:tab w:val="left" w:pos="3008"/>
        </w:tabs>
        <w:suppressAutoHyphens/>
        <w:spacing w:after="0" w:line="36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Odstąpienie od umowy lub jej części z przyczyn wskazanych w ust. 1 pkt od 2 do </w:t>
      </w:r>
      <w:r w:rsidR="00F65416">
        <w:rPr>
          <w:rFonts w:eastAsia="Times New Roman" w:cs="Times New Roman"/>
          <w:lang w:eastAsia="pl-PL"/>
        </w:rPr>
        <w:t>6</w:t>
      </w:r>
      <w:r>
        <w:rPr>
          <w:rFonts w:eastAsia="Times New Roman" w:cs="Times New Roman"/>
          <w:lang w:eastAsia="pl-PL"/>
        </w:rPr>
        <w:t xml:space="preserve"> niniejszego paragrafu powinno nastąpić w formie pisemnej pod rygorem nieważności takiego oświadczenia i powinno zawierać uzasadnienie. Uprawnienie odstąpienia od umowy Zamawiający może zrealizować w terminie 30 dni od powzięcia informacji o przesłankach odstąpienia.</w:t>
      </w:r>
    </w:p>
    <w:p w14:paraId="59E3D1E2" w14:textId="4A397E34" w:rsidR="00D56E5E" w:rsidRPr="00485898" w:rsidRDefault="007F08E1" w:rsidP="00485898">
      <w:pPr>
        <w:widowControl w:val="0"/>
        <w:numPr>
          <w:ilvl w:val="0"/>
          <w:numId w:val="23"/>
        </w:numPr>
        <w:tabs>
          <w:tab w:val="clear" w:pos="360"/>
          <w:tab w:val="left" w:pos="426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Wykonawca będzie uprawniony do odstąpienia od umowy w terminie </w:t>
      </w:r>
      <w:r>
        <w:rPr>
          <w:rFonts w:eastAsia="Times New Roman" w:cs="Times New Roman"/>
          <w:bCs/>
          <w:lang w:eastAsia="pl-PL"/>
        </w:rPr>
        <w:t>7 dni</w:t>
      </w:r>
      <w:r>
        <w:rPr>
          <w:rFonts w:eastAsia="Times New Roman" w:cs="Times New Roman"/>
          <w:lang w:eastAsia="pl-PL"/>
        </w:rPr>
        <w:t xml:space="preserve"> od dnia pozyskania wiedzy </w:t>
      </w:r>
      <w:r>
        <w:rPr>
          <w:rFonts w:eastAsia="Times New Roman" w:cs="Times New Roman"/>
          <w:lang w:eastAsia="pl-PL"/>
        </w:rPr>
        <w:br/>
        <w:t xml:space="preserve">o powstaniu okoliczności uzasadniającej odstąpienie, w </w:t>
      </w:r>
      <w:r>
        <w:rPr>
          <w:rFonts w:eastAsia="Times New Roman" w:cs="Times New Roman"/>
          <w:bCs/>
          <w:lang w:eastAsia="pl-PL"/>
        </w:rPr>
        <w:t>przypadkach określonych w przepisach Kodeksu cywilnego i innych przepisach prawa</w:t>
      </w:r>
      <w:r>
        <w:rPr>
          <w:rFonts w:eastAsia="Times New Roman" w:cs="Times New Roman"/>
          <w:lang w:eastAsia="pl-PL"/>
        </w:rPr>
        <w:t>. Odstąpienie od umowy następuje w formie pisemnej pod rygorem nieważności.</w:t>
      </w:r>
      <w:bookmarkStart w:id="16" w:name="_Hlk162355778"/>
    </w:p>
    <w:p w14:paraId="2FF44A70" w14:textId="6CBE2BAD" w:rsidR="00273F4F" w:rsidRPr="009137B4" w:rsidRDefault="00273F4F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bookmarkStart w:id="17" w:name="_Hlk534803359"/>
      <w:bookmarkEnd w:id="16"/>
      <w:r w:rsidRPr="009137B4">
        <w:rPr>
          <w:rFonts w:eastAsia="Times New Roman" w:cstheme="minorHAnsi"/>
          <w:b/>
          <w:bCs/>
          <w:lang w:eastAsia="pl-PL"/>
        </w:rPr>
        <w:t xml:space="preserve">§ </w:t>
      </w:r>
      <w:r w:rsidR="00E31ED7" w:rsidRPr="009137B4">
        <w:rPr>
          <w:rFonts w:eastAsia="Times New Roman" w:cstheme="minorHAnsi"/>
          <w:b/>
          <w:bCs/>
          <w:lang w:eastAsia="pl-PL"/>
        </w:rPr>
        <w:t>1</w:t>
      </w:r>
      <w:r w:rsidR="00C5452E">
        <w:rPr>
          <w:rFonts w:eastAsia="Times New Roman" w:cstheme="minorHAnsi"/>
          <w:b/>
          <w:bCs/>
          <w:lang w:eastAsia="pl-PL"/>
        </w:rPr>
        <w:t>1</w:t>
      </w:r>
      <w:r w:rsidRPr="009137B4">
        <w:rPr>
          <w:rFonts w:eastAsia="Times New Roman" w:cstheme="minorHAnsi"/>
          <w:b/>
          <w:bCs/>
          <w:lang w:eastAsia="pl-PL"/>
        </w:rPr>
        <w:t>.</w:t>
      </w:r>
    </w:p>
    <w:bookmarkEnd w:id="17"/>
    <w:p w14:paraId="49D86B5A" w14:textId="77777777" w:rsidR="00E57999" w:rsidRPr="009137B4" w:rsidRDefault="00E57999" w:rsidP="00C07C7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137B4">
        <w:rPr>
          <w:rFonts w:eastAsia="Times New Roman" w:cstheme="minorHAnsi"/>
          <w:b/>
          <w:bCs/>
          <w:lang w:eastAsia="pl-PL"/>
        </w:rPr>
        <w:t>Zmiany treści umowy</w:t>
      </w:r>
    </w:p>
    <w:p w14:paraId="562C8918" w14:textId="77777777" w:rsidR="00903DDF" w:rsidRDefault="00903DDF">
      <w:pPr>
        <w:numPr>
          <w:ilvl w:val="0"/>
          <w:numId w:val="16"/>
        </w:numPr>
        <w:tabs>
          <w:tab w:val="clear" w:pos="360"/>
          <w:tab w:val="left" w:pos="426"/>
        </w:tabs>
        <w:suppressAutoHyphens/>
        <w:spacing w:after="0" w:line="36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Zmiany treści niniejszej umowy wymagają pod rygorem nieważności zgody obu Stron, z zachowaniem formy pisemnej.</w:t>
      </w:r>
    </w:p>
    <w:p w14:paraId="05943610" w14:textId="0662EE15" w:rsidR="00903DDF" w:rsidRDefault="00903DDF">
      <w:pPr>
        <w:numPr>
          <w:ilvl w:val="0"/>
          <w:numId w:val="16"/>
        </w:numPr>
        <w:tabs>
          <w:tab w:val="clear" w:pos="360"/>
          <w:tab w:val="left" w:pos="426"/>
        </w:tabs>
        <w:suppressAutoHyphens/>
        <w:spacing w:after="0" w:line="360" w:lineRule="auto"/>
        <w:ind w:left="426" w:hanging="426"/>
        <w:rPr>
          <w:rFonts w:eastAsia="Times New Roman" w:cs="Tahoma"/>
          <w:color w:val="000000"/>
          <w:lang w:eastAsia="pl-PL"/>
        </w:rPr>
      </w:pPr>
      <w:r>
        <w:rPr>
          <w:lang w:eastAsia="pl-PL"/>
        </w:rPr>
        <w:t>Zmiana postanowień zawartej umowy w stosunku do treści oferty, na podstawie której dokonano wyboru Wykonawcy, która nie wymaga przeprowadzenia nowego postępowania o udzielenie zamówienia, jest możliwa w sytuacjach przewidzianych w przepisach prawa lub w niniejszej umowie, w tym</w:t>
      </w:r>
      <w:r w:rsidR="003A2FF1">
        <w:rPr>
          <w:lang w:eastAsia="pl-PL"/>
        </w:rPr>
        <w:t xml:space="preserve"> w</w:t>
      </w:r>
      <w:r>
        <w:rPr>
          <w:lang w:eastAsia="pl-PL"/>
        </w:rPr>
        <w:t xml:space="preserve"> przypadku</w:t>
      </w:r>
      <w:r>
        <w:rPr>
          <w:rFonts w:eastAsia="Times New Roman" w:cs="Tahoma"/>
          <w:color w:val="000000"/>
          <w:lang w:eastAsia="pl-PL"/>
        </w:rPr>
        <w:t>:</w:t>
      </w:r>
    </w:p>
    <w:p w14:paraId="21EABD36" w14:textId="77777777" w:rsidR="00903DDF" w:rsidRDefault="00903DDF">
      <w:pPr>
        <w:numPr>
          <w:ilvl w:val="0"/>
          <w:numId w:val="17"/>
        </w:numPr>
        <w:tabs>
          <w:tab w:val="clear" w:pos="723"/>
          <w:tab w:val="left" w:pos="851"/>
          <w:tab w:val="left" w:pos="4111"/>
          <w:tab w:val="center" w:pos="7142"/>
          <w:tab w:val="right" w:pos="11678"/>
        </w:tabs>
        <w:suppressAutoHyphens/>
        <w:spacing w:after="0" w:line="360" w:lineRule="auto"/>
        <w:ind w:left="851" w:hanging="425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zmiany wynagrodzenia:</w:t>
      </w:r>
    </w:p>
    <w:p w14:paraId="45697957" w14:textId="77777777" w:rsidR="00903DDF" w:rsidRDefault="00903DDF">
      <w:pPr>
        <w:numPr>
          <w:ilvl w:val="1"/>
          <w:numId w:val="17"/>
        </w:numPr>
        <w:tabs>
          <w:tab w:val="clear" w:pos="1080"/>
          <w:tab w:val="left" w:pos="1134"/>
          <w:tab w:val="left" w:pos="4111"/>
          <w:tab w:val="center" w:pos="7142"/>
          <w:tab w:val="right" w:pos="11678"/>
        </w:tabs>
        <w:suppressAutoHyphens/>
        <w:spacing w:after="0" w:line="360" w:lineRule="auto"/>
        <w:ind w:left="1134" w:hanging="283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w przypadku zmiany w trakcie realizacji zamówienia powszechnie obowiązujących przepisów prawa, w zakresie mającym wpływ na realizację przedmiotu zamówienia, niezależnych od Stron oraz w przypadkach określonych w niniejszej umowie,</w:t>
      </w:r>
    </w:p>
    <w:p w14:paraId="7A60C556" w14:textId="5A89D044" w:rsidR="00903DDF" w:rsidRDefault="00903DDF">
      <w:pPr>
        <w:numPr>
          <w:ilvl w:val="1"/>
          <w:numId w:val="17"/>
        </w:numPr>
        <w:tabs>
          <w:tab w:val="clear" w:pos="1080"/>
          <w:tab w:val="left" w:pos="1134"/>
          <w:tab w:val="left" w:pos="4111"/>
          <w:tab w:val="center" w:pos="7142"/>
          <w:tab w:val="right" w:pos="11678"/>
        </w:tabs>
        <w:suppressAutoHyphens/>
        <w:spacing w:after="0" w:line="360" w:lineRule="auto"/>
        <w:ind w:left="1134" w:hanging="283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lastRenderedPageBreak/>
        <w:t xml:space="preserve">w przypadku braku możliwości kontynuowania </w:t>
      </w:r>
      <w:r w:rsidR="004514D7">
        <w:rPr>
          <w:rFonts w:eastAsia="Times New Roman" w:cs="Tahoma"/>
          <w:color w:val="000000"/>
          <w:lang w:eastAsia="pl-PL"/>
        </w:rPr>
        <w:t>U</w:t>
      </w:r>
      <w:r>
        <w:rPr>
          <w:rFonts w:eastAsia="Times New Roman" w:cs="Tahoma"/>
          <w:color w:val="000000"/>
          <w:lang w:eastAsia="pl-PL"/>
        </w:rPr>
        <w:t>mowy przez Zamawiającego oraz w razie zaistnienia istotnej zmiany okoliczności powodującej że wykonanie części zamówienia nie leży         w interesie publicznym czego nie można było przewidzieć w chwili zawarcia umowy, a także               w przypadku rezygnacji przez Zamawiającego z części usług, Zamawiający zastrzega sobie prawo do odliczenia z wynagrodzenia umownego wartości usług niewykonanych objętych przedmiotem umowy a ujętych w cenie oferty Wykonawcy,</w:t>
      </w:r>
    </w:p>
    <w:p w14:paraId="581F8211" w14:textId="052236EB" w:rsidR="00903DDF" w:rsidRDefault="00903DDF">
      <w:pPr>
        <w:numPr>
          <w:ilvl w:val="1"/>
          <w:numId w:val="17"/>
        </w:numPr>
        <w:tabs>
          <w:tab w:val="clear" w:pos="1080"/>
          <w:tab w:val="left" w:pos="1134"/>
          <w:tab w:val="left" w:pos="4111"/>
          <w:tab w:val="center" w:pos="7142"/>
          <w:tab w:val="right" w:pos="11678"/>
        </w:tabs>
        <w:suppressAutoHyphens/>
        <w:spacing w:after="0" w:line="360" w:lineRule="auto"/>
        <w:ind w:left="1134" w:hanging="283"/>
        <w:rPr>
          <w:rFonts w:eastAsia="Times New Roman" w:cs="Tahoma"/>
          <w:color w:val="000000"/>
          <w:lang w:eastAsia="pl-PL"/>
        </w:rPr>
      </w:pPr>
      <w:r>
        <w:rPr>
          <w:rFonts w:eastAsia="Times New Roman"/>
          <w:lang w:eastAsia="pl-PL"/>
        </w:rPr>
        <w:t>w przypadku zmian cen materiałów lub kosztów związanych z realizacją umowy – zgodnie z postanowieniami opisanymi w § 1</w:t>
      </w:r>
      <w:r w:rsidR="00C5452E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</w:t>
      </w:r>
      <w:r w:rsidR="00251637">
        <w:rPr>
          <w:rFonts w:eastAsia="Times New Roman"/>
          <w:lang w:eastAsia="pl-PL"/>
        </w:rPr>
        <w:t xml:space="preserve">niniejszej </w:t>
      </w:r>
      <w:r>
        <w:rPr>
          <w:rFonts w:eastAsia="Times New Roman"/>
          <w:lang w:eastAsia="pl-PL"/>
        </w:rPr>
        <w:t>umowy,</w:t>
      </w:r>
    </w:p>
    <w:p w14:paraId="4BCDA46F" w14:textId="77777777" w:rsidR="00903DDF" w:rsidRDefault="00903DDF">
      <w:pPr>
        <w:numPr>
          <w:ilvl w:val="0"/>
          <w:numId w:val="17"/>
        </w:numPr>
        <w:tabs>
          <w:tab w:val="left" w:pos="723"/>
          <w:tab w:val="left" w:pos="4111"/>
          <w:tab w:val="center" w:pos="7142"/>
          <w:tab w:val="right" w:pos="11678"/>
        </w:tabs>
        <w:suppressAutoHyphens/>
        <w:spacing w:after="0" w:line="360" w:lineRule="auto"/>
        <w:ind w:hanging="439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zmiany częstotliwości zakresu prac będących przedmiotem umowy,</w:t>
      </w:r>
    </w:p>
    <w:p w14:paraId="2B2A237F" w14:textId="77777777" w:rsidR="00903DDF" w:rsidRDefault="00903DDF">
      <w:pPr>
        <w:numPr>
          <w:ilvl w:val="0"/>
          <w:numId w:val="17"/>
        </w:numPr>
        <w:tabs>
          <w:tab w:val="left" w:pos="723"/>
          <w:tab w:val="left" w:pos="4111"/>
          <w:tab w:val="center" w:pos="7142"/>
          <w:tab w:val="right" w:pos="11678"/>
        </w:tabs>
        <w:suppressAutoHyphens/>
        <w:spacing w:after="0" w:line="360" w:lineRule="auto"/>
        <w:ind w:hanging="439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zakresu prac, które Wykonawca będzie prowadził sam i przy pomocy podwykonawców lub konieczności udziału podwykonawcy na etapie realizacji umowy w sytuacji, gdy Wykonawca nie przewidział jego udziału w treści oferty w postępowaniu poprzedzającym zawarcie niniejszej Umowy,</w:t>
      </w:r>
    </w:p>
    <w:p w14:paraId="0AA08B91" w14:textId="77777777" w:rsidR="00903DDF" w:rsidRDefault="00903DDF">
      <w:pPr>
        <w:numPr>
          <w:ilvl w:val="0"/>
          <w:numId w:val="17"/>
        </w:numPr>
        <w:tabs>
          <w:tab w:val="left" w:pos="723"/>
          <w:tab w:val="left" w:pos="4111"/>
          <w:tab w:val="center" w:pos="7142"/>
          <w:tab w:val="right" w:pos="11678"/>
        </w:tabs>
        <w:suppressAutoHyphens/>
        <w:spacing w:after="0" w:line="360" w:lineRule="auto"/>
        <w:ind w:hanging="439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 xml:space="preserve">zmiany zakresu prac powierzonego podwykonawcom, </w:t>
      </w:r>
    </w:p>
    <w:p w14:paraId="4C16F7A4" w14:textId="77777777" w:rsidR="00903DDF" w:rsidRDefault="00903DDF">
      <w:pPr>
        <w:numPr>
          <w:ilvl w:val="0"/>
          <w:numId w:val="17"/>
        </w:numPr>
        <w:tabs>
          <w:tab w:val="left" w:pos="723"/>
          <w:tab w:val="left" w:pos="4111"/>
          <w:tab w:val="center" w:pos="7142"/>
          <w:tab w:val="right" w:pos="11678"/>
        </w:tabs>
        <w:suppressAutoHyphens/>
        <w:spacing w:after="0" w:line="360" w:lineRule="auto"/>
        <w:ind w:hanging="439"/>
        <w:rPr>
          <w:rFonts w:eastAsia="Times New Roman" w:cs="Tahoma"/>
          <w:strike/>
          <w:lang w:eastAsia="pl-PL"/>
        </w:rPr>
      </w:pPr>
      <w:r>
        <w:rPr>
          <w:rFonts w:eastAsia="Times New Roman" w:cs="Tahoma"/>
          <w:lang w:eastAsia="pl-PL"/>
        </w:rPr>
        <w:t>zmiany osób wskazanych przez Wykonawcę do pełnienia funkcji, o których mowa w § 5 umowy, przy czym nowo wskazane osoby powinny spełniać wymagania określone przez Zamawiającego w SWZ i uzyskać akceptację Zamawiającego,</w:t>
      </w:r>
    </w:p>
    <w:p w14:paraId="282730BC" w14:textId="77777777" w:rsidR="00903DDF" w:rsidRDefault="00903DDF">
      <w:pPr>
        <w:numPr>
          <w:ilvl w:val="0"/>
          <w:numId w:val="17"/>
        </w:numPr>
        <w:tabs>
          <w:tab w:val="left" w:pos="723"/>
          <w:tab w:val="left" w:pos="4111"/>
          <w:tab w:val="center" w:pos="7142"/>
          <w:tab w:val="right" w:pos="11678"/>
        </w:tabs>
        <w:suppressAutoHyphens/>
        <w:spacing w:after="0" w:line="360" w:lineRule="auto"/>
        <w:ind w:hanging="439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 xml:space="preserve">zmiany podmiotów trzecich na etapie realizacji umowy, na zasobach których Wykonawca opierał się wskazując spełnianie warunków udziału w postępowaniu, z zastrzeżeniem, że spełnione są warunki udziału w postępowaniu określone w </w:t>
      </w:r>
      <w:r>
        <w:rPr>
          <w:rFonts w:eastAsia="Times New Roman" w:cs="Tahoma"/>
          <w:lang w:eastAsia="pl-PL"/>
        </w:rPr>
        <w:t>SWZ</w:t>
      </w:r>
      <w:r>
        <w:rPr>
          <w:rFonts w:eastAsia="Times New Roman" w:cs="Tahoma"/>
          <w:color w:val="000000"/>
          <w:lang w:eastAsia="pl-PL"/>
        </w:rPr>
        <w:t>,</w:t>
      </w:r>
    </w:p>
    <w:p w14:paraId="02857431" w14:textId="77777777" w:rsidR="00903DDF" w:rsidRDefault="00903DDF">
      <w:pPr>
        <w:numPr>
          <w:ilvl w:val="0"/>
          <w:numId w:val="17"/>
        </w:numPr>
        <w:tabs>
          <w:tab w:val="left" w:pos="723"/>
          <w:tab w:val="left" w:pos="4111"/>
          <w:tab w:val="center" w:pos="7142"/>
          <w:tab w:val="right" w:pos="11678"/>
        </w:tabs>
        <w:suppressAutoHyphens/>
        <w:spacing w:after="0" w:line="360" w:lineRule="auto"/>
        <w:ind w:hanging="439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zmiany dotyczą terminów płatności,</w:t>
      </w:r>
    </w:p>
    <w:p w14:paraId="54C731C0" w14:textId="77777777" w:rsidR="00903DDF" w:rsidRDefault="00903DDF">
      <w:pPr>
        <w:numPr>
          <w:ilvl w:val="0"/>
          <w:numId w:val="17"/>
        </w:numPr>
        <w:tabs>
          <w:tab w:val="left" w:pos="723"/>
          <w:tab w:val="left" w:pos="4111"/>
          <w:tab w:val="center" w:pos="7142"/>
          <w:tab w:val="right" w:pos="11678"/>
        </w:tabs>
        <w:suppressAutoHyphens/>
        <w:spacing w:after="0" w:line="360" w:lineRule="auto"/>
        <w:ind w:hanging="439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 xml:space="preserve">zmiany, niezależnie od ich wartości, które nie są istotne w rozumieniu </w:t>
      </w:r>
      <w:r>
        <w:rPr>
          <w:rFonts w:eastAsia="Times New Roman" w:cs="Tahoma"/>
          <w:lang w:eastAsia="pl-PL"/>
        </w:rPr>
        <w:t xml:space="preserve">art. 454 ust. 2 </w:t>
      </w:r>
      <w:r>
        <w:rPr>
          <w:rFonts w:eastAsia="Times New Roman" w:cs="Tahoma"/>
          <w:color w:val="000000"/>
          <w:lang w:eastAsia="pl-PL"/>
        </w:rPr>
        <w:t xml:space="preserve">ustawy </w:t>
      </w:r>
      <w:proofErr w:type="spellStart"/>
      <w:r>
        <w:rPr>
          <w:rFonts w:eastAsia="Times New Roman" w:cs="Tahoma"/>
          <w:color w:val="000000"/>
          <w:lang w:eastAsia="pl-PL"/>
        </w:rPr>
        <w:t>Pzp</w:t>
      </w:r>
      <w:proofErr w:type="spellEnd"/>
      <w:r>
        <w:rPr>
          <w:rFonts w:eastAsia="Times New Roman" w:cs="Tahoma"/>
          <w:color w:val="000000"/>
          <w:lang w:eastAsia="pl-PL"/>
        </w:rPr>
        <w:t>,</w:t>
      </w:r>
    </w:p>
    <w:p w14:paraId="78CC6432" w14:textId="77777777" w:rsidR="00903DDF" w:rsidRDefault="00903DDF">
      <w:pPr>
        <w:numPr>
          <w:ilvl w:val="0"/>
          <w:numId w:val="17"/>
        </w:numPr>
        <w:tabs>
          <w:tab w:val="left" w:pos="723"/>
          <w:tab w:val="left" w:pos="4111"/>
          <w:tab w:val="center" w:pos="7142"/>
          <w:tab w:val="right" w:pos="11678"/>
        </w:tabs>
        <w:suppressAutoHyphens/>
        <w:spacing w:after="0" w:line="360" w:lineRule="auto"/>
        <w:ind w:hanging="439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 xml:space="preserve">dokonywania zmiany umowy uzasadniających zmianę ceny lub zakresu obowiązków Wykonawcy, na podstawie postanowień umowy albo na podstawie przepisów prawa, w tym szczególności, w sytuacji przewidzianej w art. 455 ust. 1 pkt 3) i 4) oraz ust. 2 ustawy </w:t>
      </w:r>
      <w:proofErr w:type="spellStart"/>
      <w:r>
        <w:rPr>
          <w:rFonts w:eastAsia="Times New Roman" w:cs="Tahoma"/>
          <w:color w:val="000000"/>
          <w:lang w:eastAsia="pl-PL"/>
        </w:rPr>
        <w:t>Pzp</w:t>
      </w:r>
      <w:proofErr w:type="spellEnd"/>
      <w:r>
        <w:rPr>
          <w:rFonts w:eastAsia="Times New Roman" w:cs="Tahoma"/>
          <w:color w:val="000000"/>
          <w:lang w:eastAsia="pl-PL"/>
        </w:rPr>
        <w:t>.</w:t>
      </w:r>
    </w:p>
    <w:p w14:paraId="542CD404" w14:textId="77777777" w:rsidR="00903DDF" w:rsidRDefault="00903DDF">
      <w:pPr>
        <w:pStyle w:val="Akapitzlist"/>
        <w:numPr>
          <w:ilvl w:val="0"/>
          <w:numId w:val="18"/>
        </w:numPr>
        <w:tabs>
          <w:tab w:val="left" w:pos="4111"/>
          <w:tab w:val="center" w:pos="7142"/>
          <w:tab w:val="right" w:pos="11678"/>
        </w:tabs>
        <w:suppressAutoHyphens/>
        <w:spacing w:after="0" w:line="360" w:lineRule="auto"/>
        <w:ind w:left="426" w:hanging="426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>Zmiany przewidziane w umowie mogą być inicjowane przez Zamawiającego, lub przez Wykonawcę.</w:t>
      </w:r>
    </w:p>
    <w:p w14:paraId="56CE6F0D" w14:textId="77777777" w:rsidR="00903DDF" w:rsidRDefault="00903DDF">
      <w:pPr>
        <w:pStyle w:val="Akapitzlist"/>
        <w:numPr>
          <w:ilvl w:val="0"/>
          <w:numId w:val="18"/>
        </w:numPr>
        <w:tabs>
          <w:tab w:val="left" w:pos="4111"/>
          <w:tab w:val="center" w:pos="7142"/>
          <w:tab w:val="right" w:pos="11678"/>
        </w:tabs>
        <w:suppressAutoHyphens/>
        <w:spacing w:after="0" w:line="360" w:lineRule="auto"/>
        <w:ind w:left="426" w:hanging="426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color w:val="000000"/>
          <w:lang w:eastAsia="pl-PL"/>
        </w:rPr>
        <w:t xml:space="preserve">W przypadku zainicjowania zmian przez Wykonawcę, o których mowa w </w:t>
      </w:r>
      <w:r>
        <w:rPr>
          <w:rFonts w:eastAsia="Times New Roman" w:cs="Tahoma"/>
          <w:bCs/>
          <w:color w:val="000000"/>
          <w:lang w:eastAsia="pl-PL"/>
        </w:rPr>
        <w:t>ust. 2</w:t>
      </w:r>
      <w:r>
        <w:rPr>
          <w:rFonts w:eastAsia="Times New Roman" w:cs="Tahoma"/>
          <w:color w:val="000000"/>
          <w:lang w:eastAsia="pl-PL"/>
        </w:rPr>
        <w:t xml:space="preserve"> niniejszego paragrafu, Wykonawca jest zobowiązany do złożenie wniosku uzasadniającego konieczność dokonania zmian </w:t>
      </w:r>
      <w:r>
        <w:rPr>
          <w:rFonts w:eastAsia="Times New Roman" w:cs="Tahoma"/>
          <w:color w:val="000000"/>
          <w:lang w:eastAsia="pl-PL"/>
        </w:rPr>
        <w:br/>
        <w:t>w przedmiotowej umowie.</w:t>
      </w:r>
    </w:p>
    <w:p w14:paraId="679F598B" w14:textId="773A063C" w:rsidR="00E31E83" w:rsidRPr="00602343" w:rsidRDefault="00903DDF" w:rsidP="00903DDF">
      <w:pPr>
        <w:pStyle w:val="Akapitzlist"/>
        <w:numPr>
          <w:ilvl w:val="0"/>
          <w:numId w:val="18"/>
        </w:numPr>
        <w:tabs>
          <w:tab w:val="left" w:pos="4111"/>
          <w:tab w:val="center" w:pos="7142"/>
          <w:tab w:val="right" w:pos="11678"/>
        </w:tabs>
        <w:suppressAutoHyphens/>
        <w:spacing w:after="0" w:line="360" w:lineRule="auto"/>
        <w:ind w:left="426" w:hanging="426"/>
        <w:rPr>
          <w:rFonts w:eastAsia="Times New Roman" w:cs="Tahoma"/>
          <w:color w:val="000000"/>
          <w:lang w:eastAsia="pl-PL"/>
        </w:rPr>
      </w:pPr>
      <w:r>
        <w:rPr>
          <w:rFonts w:eastAsia="Times New Roman" w:cs="Tahoma"/>
          <w:bCs/>
          <w:color w:val="000000"/>
          <w:lang w:eastAsia="pl-PL"/>
        </w:rPr>
        <w:t>Jeżeli Zamawiający</w:t>
      </w:r>
      <w:r>
        <w:rPr>
          <w:rFonts w:eastAsia="Times New Roman" w:cs="Tahoma"/>
          <w:bCs/>
          <w:i/>
          <w:color w:val="000000"/>
          <w:lang w:eastAsia="pl-PL"/>
        </w:rPr>
        <w:t xml:space="preserve"> </w:t>
      </w:r>
      <w:r>
        <w:rPr>
          <w:rFonts w:eastAsia="Times New Roman" w:cs="Tahoma"/>
          <w:bCs/>
          <w:color w:val="000000"/>
          <w:lang w:eastAsia="pl-PL"/>
        </w:rPr>
        <w:t xml:space="preserve">uzna, że zaistniałe okoliczności nie stanowią podstawy do zmiany w umowie, Wykonawca zobowiązany jest do realizacji przedmiotu umowy zgodnie z warunkami zawartymi </w:t>
      </w:r>
      <w:r>
        <w:rPr>
          <w:rFonts w:eastAsia="Times New Roman" w:cs="Tahoma"/>
          <w:bCs/>
          <w:color w:val="000000"/>
          <w:lang w:eastAsia="pl-PL"/>
        </w:rPr>
        <w:br/>
        <w:t>w niniejszej umowie.</w:t>
      </w:r>
    </w:p>
    <w:p w14:paraId="551DE82F" w14:textId="4E8A03C8" w:rsidR="00903DDF" w:rsidRDefault="00903DDF" w:rsidP="00903DDF">
      <w:pPr>
        <w:suppressAutoHyphens/>
        <w:spacing w:after="0" w:line="36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</w:t>
      </w:r>
      <w:r w:rsidR="00C5452E">
        <w:rPr>
          <w:rFonts w:eastAsia="Times New Roman" w:cs="Times New Roman"/>
          <w:b/>
          <w:lang w:eastAsia="pl-PL"/>
        </w:rPr>
        <w:t>2</w:t>
      </w:r>
      <w:r>
        <w:rPr>
          <w:rFonts w:eastAsia="Times New Roman" w:cs="Times New Roman"/>
          <w:b/>
          <w:lang w:eastAsia="pl-PL"/>
        </w:rPr>
        <w:t>.</w:t>
      </w:r>
    </w:p>
    <w:p w14:paraId="77614599" w14:textId="67274CC4" w:rsidR="00903DDF" w:rsidRDefault="00251637" w:rsidP="00903DDF">
      <w:pPr>
        <w:widowControl w:val="0"/>
        <w:tabs>
          <w:tab w:val="left" w:pos="4583"/>
          <w:tab w:val="center" w:pos="7614"/>
          <w:tab w:val="right" w:pos="1215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Tahoma"/>
          <w:b/>
          <w:color w:val="000000"/>
          <w:lang w:eastAsia="pl-PL"/>
        </w:rPr>
      </w:pPr>
      <w:r>
        <w:rPr>
          <w:rFonts w:ascii="Calibri" w:eastAsia="Times New Roman" w:hAnsi="Calibri" w:cs="Tahoma"/>
          <w:b/>
          <w:color w:val="000000"/>
          <w:lang w:eastAsia="pl-PL"/>
        </w:rPr>
        <w:t>W</w:t>
      </w:r>
      <w:r w:rsidR="00903DDF">
        <w:rPr>
          <w:rFonts w:ascii="Calibri" w:eastAsia="Times New Roman" w:hAnsi="Calibri" w:cs="Tahoma"/>
          <w:b/>
          <w:color w:val="000000"/>
          <w:lang w:eastAsia="pl-PL"/>
        </w:rPr>
        <w:t>aloryzacja wynagrodzenia w przypadku zmiany ceny materiałów lub kosztów</w:t>
      </w:r>
    </w:p>
    <w:p w14:paraId="47CA5FA1" w14:textId="1B3BAD98" w:rsidR="00B01BA0" w:rsidRPr="00D56E5E" w:rsidRDefault="00B01BA0">
      <w:pPr>
        <w:pStyle w:val="Akapitzlist"/>
        <w:numPr>
          <w:ilvl w:val="0"/>
          <w:numId w:val="19"/>
        </w:numPr>
        <w:suppressAutoHyphens/>
        <w:spacing w:after="120" w:line="360" w:lineRule="auto"/>
        <w:rPr>
          <w:rFonts w:eastAsia="Times New Roman" w:cs="Times New Roman"/>
          <w:bCs/>
          <w:lang w:eastAsia="pl-PL"/>
        </w:rPr>
      </w:pPr>
      <w:r w:rsidRPr="00D56E5E">
        <w:rPr>
          <w:rFonts w:eastAsia="Times New Roman" w:cs="Times New Roman"/>
          <w:bCs/>
          <w:lang w:eastAsia="pl-PL"/>
        </w:rPr>
        <w:lastRenderedPageBreak/>
        <w:t xml:space="preserve">Stosownie do treści art. 439 ust. 1 i 2 ustawy </w:t>
      </w:r>
      <w:proofErr w:type="spellStart"/>
      <w:r w:rsidRPr="00D56E5E">
        <w:rPr>
          <w:rFonts w:eastAsia="Times New Roman" w:cs="Times New Roman"/>
          <w:bCs/>
          <w:lang w:eastAsia="pl-PL"/>
        </w:rPr>
        <w:t>Pzp</w:t>
      </w:r>
      <w:proofErr w:type="spellEnd"/>
      <w:r w:rsidRPr="00D56E5E">
        <w:rPr>
          <w:rFonts w:eastAsia="Times New Roman" w:cs="Times New Roman"/>
          <w:bCs/>
          <w:lang w:eastAsia="pl-PL"/>
        </w:rPr>
        <w:t xml:space="preserve">, Zamawiający przewiduje możliwość zmiany wysokości wynagrodzenia umownego w przypadkach zmiany ceny materiałów lub kosztów związanych z realizacją </w:t>
      </w:r>
      <w:r w:rsidR="00D56E5E" w:rsidRPr="00D56E5E">
        <w:rPr>
          <w:rFonts w:eastAsia="Times New Roman" w:cs="Times New Roman"/>
          <w:bCs/>
          <w:lang w:eastAsia="pl-PL"/>
        </w:rPr>
        <w:t>Umowy</w:t>
      </w:r>
      <w:r w:rsidRPr="00D56E5E">
        <w:rPr>
          <w:rFonts w:eastAsia="Times New Roman" w:cs="Times New Roman"/>
          <w:bCs/>
          <w:lang w:eastAsia="pl-PL"/>
        </w:rPr>
        <w:t>.</w:t>
      </w:r>
    </w:p>
    <w:p w14:paraId="39C36FC4" w14:textId="77777777" w:rsidR="00B01BA0" w:rsidRPr="00D56E5E" w:rsidRDefault="00B01BA0">
      <w:pPr>
        <w:pStyle w:val="Akapitzlist"/>
        <w:numPr>
          <w:ilvl w:val="0"/>
          <w:numId w:val="19"/>
        </w:numPr>
        <w:suppressAutoHyphens/>
        <w:spacing w:after="120" w:line="360" w:lineRule="auto"/>
        <w:rPr>
          <w:rFonts w:eastAsia="Times New Roman" w:cs="Times New Roman"/>
          <w:bCs/>
          <w:lang w:eastAsia="pl-PL"/>
        </w:rPr>
      </w:pPr>
      <w:r w:rsidRPr="00D56E5E">
        <w:rPr>
          <w:rFonts w:eastAsia="Times New Roman" w:cs="Times New Roman"/>
          <w:bCs/>
          <w:lang w:eastAsia="pl-PL"/>
        </w:rPr>
        <w:t>Zmiana wynagrodzenia Wykonawcy z powodu, o którym mowa w ust. 1, dokonywana jest na pisemny wniosek Wykonawcy.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3 i 7. Wniosek może obejmować jedynie dodatkowe koszty realizacji Umowy, które Wykonawca obowiązkowo ponosi w związku ze zmianą zasad, o których mowa w przywołanych ustępach.</w:t>
      </w:r>
    </w:p>
    <w:p w14:paraId="19A38899" w14:textId="77777777" w:rsidR="00B01BA0" w:rsidRPr="00D56E5E" w:rsidRDefault="00B01BA0">
      <w:pPr>
        <w:pStyle w:val="Akapitzlist"/>
        <w:numPr>
          <w:ilvl w:val="0"/>
          <w:numId w:val="19"/>
        </w:numPr>
        <w:suppressAutoHyphens/>
        <w:spacing w:after="120" w:line="360" w:lineRule="auto"/>
        <w:rPr>
          <w:rFonts w:eastAsia="Times New Roman" w:cs="Times New Roman"/>
          <w:bCs/>
          <w:lang w:eastAsia="pl-PL"/>
        </w:rPr>
      </w:pPr>
      <w:r w:rsidRPr="00D56E5E">
        <w:rPr>
          <w:rFonts w:eastAsia="Times New Roman" w:cs="Times New Roman"/>
          <w:bCs/>
          <w:lang w:eastAsia="pl-PL"/>
        </w:rPr>
        <w:t>Strony ustalają, że uprawnienie stron do żądania zmiany wynagrodzenia z powodu zmiany ceny materiałów lub kosztów związanych z realizacją zamówienia powstaje dopiero, kiedy wskaźnik wzrostu cen towarów i usług konsumpcyjnych ogółem za rok poprzedni ogłaszany w komunikacie Prezesa Głównego Urzędu Statystycznego przekroczy 5%.</w:t>
      </w:r>
    </w:p>
    <w:p w14:paraId="31BC199E" w14:textId="77777777" w:rsidR="00B01BA0" w:rsidRPr="00D56E5E" w:rsidRDefault="00B01BA0">
      <w:pPr>
        <w:pStyle w:val="Akapitzlist"/>
        <w:numPr>
          <w:ilvl w:val="0"/>
          <w:numId w:val="19"/>
        </w:numPr>
        <w:suppressAutoHyphens/>
        <w:spacing w:after="120" w:line="360" w:lineRule="auto"/>
        <w:rPr>
          <w:rFonts w:eastAsia="Times New Roman" w:cs="Times New Roman"/>
          <w:bCs/>
          <w:lang w:eastAsia="pl-PL"/>
        </w:rPr>
      </w:pPr>
      <w:r w:rsidRPr="00D56E5E">
        <w:rPr>
          <w:rFonts w:eastAsia="Times New Roman" w:cs="Times New Roman"/>
          <w:bCs/>
          <w:lang w:eastAsia="pl-PL"/>
        </w:rPr>
        <w:t>Zmiana wynagrodzenia z powodu, o którym mowa w ust. 1 może zostać dokonana, jedynie w przypadku, gdy wzrost cen materiałów lub kosztów ma rzeczywisty wpływ na koszt realizacji zamówienia, co strona wnioskująca zobowiązana jest wykazać.</w:t>
      </w:r>
    </w:p>
    <w:p w14:paraId="182F998B" w14:textId="77777777" w:rsidR="00B01BA0" w:rsidRPr="00485898" w:rsidRDefault="00B01BA0">
      <w:pPr>
        <w:pStyle w:val="Akapitzlist"/>
        <w:numPr>
          <w:ilvl w:val="0"/>
          <w:numId w:val="19"/>
        </w:numPr>
        <w:suppressAutoHyphens/>
        <w:spacing w:after="120" w:line="360" w:lineRule="auto"/>
        <w:rPr>
          <w:rFonts w:eastAsia="Times New Roman" w:cs="Times New Roman"/>
          <w:bCs/>
          <w:lang w:eastAsia="pl-PL"/>
        </w:rPr>
      </w:pPr>
      <w:r w:rsidRPr="00485898">
        <w:rPr>
          <w:rFonts w:eastAsia="Times New Roman" w:cs="Times New Roman"/>
          <w:bCs/>
          <w:lang w:eastAsia="pl-PL"/>
        </w:rPr>
        <w:t xml:space="preserve">Początkowy termin ustalenia zmiany wynagrodzenia oznacza się na dzień przypadający na 6 miesięcy od daty otwarcia ofert. </w:t>
      </w:r>
    </w:p>
    <w:p w14:paraId="7522267C" w14:textId="77777777" w:rsidR="00B01BA0" w:rsidRPr="00485898" w:rsidRDefault="00B01BA0">
      <w:pPr>
        <w:pStyle w:val="Akapitzlist"/>
        <w:numPr>
          <w:ilvl w:val="0"/>
          <w:numId w:val="19"/>
        </w:numPr>
        <w:suppressAutoHyphens/>
        <w:spacing w:after="120" w:line="360" w:lineRule="auto"/>
        <w:rPr>
          <w:rFonts w:eastAsia="Times New Roman" w:cs="Times New Roman"/>
          <w:bCs/>
          <w:lang w:eastAsia="pl-PL"/>
        </w:rPr>
      </w:pPr>
      <w:r w:rsidRPr="00485898">
        <w:rPr>
          <w:rFonts w:eastAsia="Times New Roman" w:cs="Times New Roman"/>
          <w:bCs/>
          <w:lang w:eastAsia="pl-PL"/>
        </w:rPr>
        <w:t>Wniosek o zmianę wysokości wynagrodzenia należnego z tytułu realizacji przedmiotu Umowy może być najwcześniej złożony po upływie 6 miesięcy od dnia zawarcia Umowy, a każdy kolejny nie może być złożonym wcześniej niż po 3 miesiącach od daty dokonania poprzedniej zmiany.</w:t>
      </w:r>
    </w:p>
    <w:p w14:paraId="6EB38613" w14:textId="08BE9D48" w:rsidR="00602343" w:rsidRPr="00485898" w:rsidRDefault="00B01BA0" w:rsidP="00602343">
      <w:pPr>
        <w:pStyle w:val="Akapitzlist"/>
        <w:numPr>
          <w:ilvl w:val="0"/>
          <w:numId w:val="19"/>
        </w:numPr>
        <w:suppressAutoHyphens/>
        <w:spacing w:after="120" w:line="360" w:lineRule="auto"/>
        <w:rPr>
          <w:rFonts w:eastAsia="Times New Roman" w:cs="Times New Roman"/>
          <w:bCs/>
          <w:lang w:eastAsia="pl-PL"/>
        </w:rPr>
      </w:pPr>
      <w:r w:rsidRPr="00485898">
        <w:rPr>
          <w:rFonts w:eastAsia="Times New Roman" w:cs="Times New Roman"/>
          <w:bCs/>
          <w:lang w:eastAsia="pl-PL"/>
        </w:rPr>
        <w:t xml:space="preserve">Maksymalna wartość zmiany wynagrodzenia (sumy zmian wynagrodzenia dokonywanych w toku umowy), z powodu zmiany ceny materiałów lub kosztów wykonania zamówienia nie może przekroczyć </w:t>
      </w:r>
      <w:r w:rsidR="003770F4">
        <w:rPr>
          <w:rFonts w:eastAsia="Times New Roman" w:cs="Times New Roman"/>
          <w:bCs/>
          <w:lang w:eastAsia="pl-PL"/>
        </w:rPr>
        <w:t>1</w:t>
      </w:r>
      <w:r w:rsidRPr="00485898">
        <w:rPr>
          <w:rFonts w:eastAsia="Times New Roman" w:cs="Times New Roman"/>
          <w:bCs/>
          <w:lang w:eastAsia="pl-PL"/>
        </w:rPr>
        <w:t>0% wynagrodzenia wykonawcy ustalonego w umowie przed pierwszą zmianą.</w:t>
      </w:r>
    </w:p>
    <w:p w14:paraId="19356690" w14:textId="671A1564" w:rsidR="009A3F95" w:rsidRPr="00602343" w:rsidRDefault="009A3F95" w:rsidP="00602343">
      <w:pPr>
        <w:suppressAutoHyphens/>
        <w:spacing w:after="0" w:line="360" w:lineRule="auto"/>
        <w:rPr>
          <w:rFonts w:eastAsia="Times New Roman" w:cs="Times New Roman"/>
          <w:bCs/>
          <w:lang w:eastAsia="pl-PL"/>
        </w:rPr>
      </w:pPr>
      <w:r w:rsidRPr="00602343">
        <w:rPr>
          <w:rFonts w:cstheme="minorHAnsi"/>
          <w:b/>
          <w:lang w:eastAsia="ja-JP"/>
        </w:rPr>
        <w:t>§ 1</w:t>
      </w:r>
      <w:r w:rsidR="000848DC" w:rsidRPr="00602343">
        <w:rPr>
          <w:rFonts w:cstheme="minorHAnsi"/>
          <w:b/>
          <w:lang w:eastAsia="ja-JP"/>
        </w:rPr>
        <w:t>3</w:t>
      </w:r>
    </w:p>
    <w:p w14:paraId="30AC64B3" w14:textId="7C59675C" w:rsidR="009A3F95" w:rsidRDefault="009A3F95" w:rsidP="00602343">
      <w:pPr>
        <w:spacing w:after="0" w:line="240" w:lineRule="auto"/>
        <w:rPr>
          <w:rFonts w:cstheme="minorHAnsi"/>
          <w:b/>
          <w:lang w:eastAsia="ja-JP"/>
        </w:rPr>
      </w:pPr>
      <w:r>
        <w:rPr>
          <w:rFonts w:cstheme="minorHAnsi"/>
          <w:b/>
          <w:lang w:eastAsia="ja-JP"/>
        </w:rPr>
        <w:t>R</w:t>
      </w:r>
      <w:r w:rsidR="00B01BA0">
        <w:rPr>
          <w:rFonts w:cstheme="minorHAnsi"/>
          <w:b/>
          <w:lang w:eastAsia="ja-JP"/>
        </w:rPr>
        <w:t>egulacje</w:t>
      </w:r>
      <w:r>
        <w:rPr>
          <w:rFonts w:cstheme="minorHAnsi"/>
          <w:b/>
          <w:lang w:eastAsia="ja-JP"/>
        </w:rPr>
        <w:t xml:space="preserve"> RODO</w:t>
      </w:r>
    </w:p>
    <w:p w14:paraId="63C02ABB" w14:textId="77777777" w:rsidR="000848DC" w:rsidRPr="00E75D2E" w:rsidRDefault="000848DC" w:rsidP="000848D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E342345" w14:textId="77777777" w:rsidR="000848DC" w:rsidRPr="000848DC" w:rsidRDefault="000848DC">
      <w:pPr>
        <w:numPr>
          <w:ilvl w:val="0"/>
          <w:numId w:val="15"/>
        </w:numPr>
        <w:suppressAutoHyphens/>
        <w:spacing w:after="0" w:line="360" w:lineRule="auto"/>
        <w:ind w:left="426" w:hanging="426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W wyniku postępowania, o którym mowa w § 1 niniejszej umowy, zwanego w dalszej treści „postępowaniem” są przetwarzane dane osobowe podlegające ochronie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Pr="000848DC">
        <w:t xml:space="preserve">ustawy o ochronie danych osobowych z dnia 10 maja 2018 r. oraz przepisów szczegółowych. </w:t>
      </w:r>
      <w:r w:rsidRPr="000848DC">
        <w:rPr>
          <w:rFonts w:eastAsia="Times New Roman" w:cs="Times New Roman"/>
          <w:lang w:eastAsia="pl-PL"/>
        </w:rPr>
        <w:t xml:space="preserve"> Dane te dotyczą Wykonawcy będącego osobą fizyczną prowadzącą jednoosobową działalność gospodarczą, pełnomocnika (osoby fizycznej, której np. dane osobowe zamieszczone są w pełnomocnictwie) Wykonawcy, członka organu </w:t>
      </w:r>
      <w:r w:rsidRPr="000848DC">
        <w:rPr>
          <w:rFonts w:eastAsia="Times New Roman" w:cs="Times New Roman"/>
          <w:lang w:eastAsia="pl-PL"/>
        </w:rPr>
        <w:lastRenderedPageBreak/>
        <w:t>zarządzającego Wykonawcy (osoby fizycznej, której np. dane osobowe zamieszczone są w informacji z KRK), podwykonawcy będącego osobą fizyczną prowadzącą działalność gospodarczą, jego pełnomocnika (osoby fizycznej), informacji o osobach, które Wykonawca przedłożył w ww. Postępowaniu celem wykazania spełniania warunków udziału w postępowaniu, braku podstaw wykluczenia z postępowania, jak i potwierdzenia wymogów Zamawiającego dotyczących wykonania przedmiotu zamówienia (np. osób, których dane służą do wykazania spełniania przez Wykonawcę warunków udziału w Postępowaniu, osób kierowanych do realizacji zamówienia, osób fizycznych prowadzących działalność gospodarczą, które zostaną wskazane jako Podwykonawca).</w:t>
      </w:r>
    </w:p>
    <w:p w14:paraId="1139F805" w14:textId="77777777" w:rsidR="000848DC" w:rsidRPr="000848DC" w:rsidRDefault="000848DC">
      <w:pPr>
        <w:numPr>
          <w:ilvl w:val="0"/>
          <w:numId w:val="15"/>
        </w:numPr>
        <w:suppressAutoHyphens/>
        <w:spacing w:after="0" w:line="360" w:lineRule="auto"/>
        <w:ind w:left="426" w:hanging="426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Regulacje RODO związane z ochroną danych osobowych mają  zastosowanie do niniejszej umowy  oraz do dokumentacji zgromadzonej w związku z postępowaniem i realizacją umowy.</w:t>
      </w:r>
    </w:p>
    <w:p w14:paraId="77EC8525" w14:textId="77777777" w:rsidR="000848DC" w:rsidRPr="000848DC" w:rsidRDefault="000848DC">
      <w:pPr>
        <w:numPr>
          <w:ilvl w:val="0"/>
          <w:numId w:val="15"/>
        </w:numPr>
        <w:suppressAutoHyphens/>
        <w:spacing w:after="0" w:line="360" w:lineRule="auto"/>
        <w:ind w:left="426" w:hanging="426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Zgodnie z art. 13 ust. 1 i 2 RODO  Zamawiający informuje, że:</w:t>
      </w:r>
    </w:p>
    <w:p w14:paraId="47BCD886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Administratorem Pani/Pana danych osobowych jest Zarząd Infrastruktury Miejskiej w Słupsku, który  działa w imieniu i na rzecz Miasta Słupsk,  Plac Zwycięstwa 3, 76-200 Słupsk (zwany w dalszej treści Administratorem):</w:t>
      </w:r>
    </w:p>
    <w:p w14:paraId="32CB5EBA" w14:textId="390E02E9" w:rsidR="000848DC" w:rsidRPr="000848DC" w:rsidRDefault="000848DC">
      <w:pPr>
        <w:numPr>
          <w:ilvl w:val="2"/>
          <w:numId w:val="15"/>
        </w:numPr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adres Zamawiającego: 76-200 Słupsk, ul. </w:t>
      </w:r>
      <w:r w:rsidR="00A54B45">
        <w:rPr>
          <w:rFonts w:eastAsia="Times New Roman" w:cs="Times New Roman"/>
          <w:lang w:eastAsia="pl-PL"/>
        </w:rPr>
        <w:t>Artura Grottgera 13</w:t>
      </w:r>
      <w:r w:rsidRPr="000848DC">
        <w:rPr>
          <w:rFonts w:eastAsia="Times New Roman" w:cs="Times New Roman"/>
          <w:lang w:eastAsia="pl-PL"/>
        </w:rPr>
        <w:t>,</w:t>
      </w:r>
    </w:p>
    <w:p w14:paraId="3EFDDB70" w14:textId="77777777" w:rsidR="000848DC" w:rsidRPr="000848DC" w:rsidRDefault="000848DC">
      <w:pPr>
        <w:numPr>
          <w:ilvl w:val="2"/>
          <w:numId w:val="15"/>
        </w:numPr>
        <w:tabs>
          <w:tab w:val="left" w:pos="1843"/>
        </w:tabs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numer telefonu: +48 59 841 00 91,</w:t>
      </w:r>
    </w:p>
    <w:p w14:paraId="2BD837AC" w14:textId="77777777" w:rsidR="000848DC" w:rsidRPr="000848DC" w:rsidRDefault="000848DC">
      <w:pPr>
        <w:numPr>
          <w:ilvl w:val="2"/>
          <w:numId w:val="15"/>
        </w:numPr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numer faksu: +48 59 848 37 35,</w:t>
      </w:r>
    </w:p>
    <w:p w14:paraId="20DC8F1D" w14:textId="77777777" w:rsidR="000848DC" w:rsidRPr="000848DC" w:rsidRDefault="000848DC">
      <w:pPr>
        <w:numPr>
          <w:ilvl w:val="2"/>
          <w:numId w:val="15"/>
        </w:numPr>
        <w:tabs>
          <w:tab w:val="left" w:pos="1843"/>
        </w:tabs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adres  e-mail: </w:t>
      </w:r>
      <w:hyperlink r:id="rId15" w:history="1">
        <w:r w:rsidRPr="000848DC">
          <w:rPr>
            <w:rFonts w:eastAsia="Times New Roman" w:cs="Times New Roman"/>
            <w:color w:val="0563C1" w:themeColor="hyperlink"/>
            <w:u w:val="single"/>
            <w:lang w:eastAsia="pl-PL"/>
          </w:rPr>
          <w:t>zamowienia@zimslupsk.pl</w:t>
        </w:r>
      </w:hyperlink>
      <w:r w:rsidRPr="000848DC">
        <w:rPr>
          <w:rFonts w:eastAsia="Times New Roman" w:cs="Times New Roman"/>
          <w:color w:val="0563C1" w:themeColor="hyperlink"/>
          <w:u w:val="single"/>
          <w:lang w:eastAsia="pl-PL"/>
        </w:rPr>
        <w:t xml:space="preserve"> ,</w:t>
      </w:r>
    </w:p>
    <w:p w14:paraId="486B05E7" w14:textId="77777777" w:rsidR="000848DC" w:rsidRPr="000848DC" w:rsidRDefault="000848DC">
      <w:pPr>
        <w:numPr>
          <w:ilvl w:val="2"/>
          <w:numId w:val="15"/>
        </w:numPr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adres strony internetowej: </w:t>
      </w:r>
      <w:hyperlink r:id="rId16" w:history="1">
        <w:r w:rsidRPr="000848DC">
          <w:rPr>
            <w:rFonts w:eastAsia="Times New Roman" w:cs="Times New Roman"/>
            <w:color w:val="0563C1" w:themeColor="hyperlink"/>
            <w:u w:val="single"/>
            <w:lang w:eastAsia="pl-PL"/>
          </w:rPr>
          <w:t>https://www.zimslupsk.pl</w:t>
        </w:r>
      </w:hyperlink>
      <w:r w:rsidRPr="000848DC">
        <w:rPr>
          <w:rFonts w:eastAsia="Times New Roman" w:cs="Times New Roman"/>
          <w:lang w:eastAsia="pl-PL"/>
        </w:rPr>
        <w:t xml:space="preserve"> ,</w:t>
      </w:r>
    </w:p>
    <w:p w14:paraId="4CCE5BDD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kontakt z Inspektorem ochrony danych osobowych w instytucji Zamawiającego:</w:t>
      </w:r>
      <w:r w:rsidRPr="000848DC">
        <w:t xml:space="preserve"> </w:t>
      </w:r>
      <w:r w:rsidRPr="000848DC">
        <w:rPr>
          <w:rFonts w:eastAsia="Times New Roman" w:cs="Times New Roman"/>
          <w:lang w:eastAsia="pl-PL"/>
        </w:rPr>
        <w:t xml:space="preserve">Katarzyna </w:t>
      </w:r>
      <w:proofErr w:type="spellStart"/>
      <w:r w:rsidRPr="000848DC">
        <w:rPr>
          <w:rFonts w:eastAsia="Times New Roman" w:cs="Times New Roman"/>
          <w:lang w:eastAsia="pl-PL"/>
        </w:rPr>
        <w:t>Pierzchalska</w:t>
      </w:r>
      <w:proofErr w:type="spellEnd"/>
      <w:r w:rsidRPr="000848DC">
        <w:rPr>
          <w:rFonts w:eastAsia="Times New Roman" w:cs="Times New Roman"/>
          <w:lang w:eastAsia="pl-PL"/>
        </w:rPr>
        <w:t xml:space="preserve">, adres e-mail: </w:t>
      </w:r>
      <w:hyperlink r:id="rId17" w:history="1">
        <w:r w:rsidRPr="000848DC">
          <w:rPr>
            <w:rFonts w:eastAsia="Times New Roman" w:cs="Times New Roman"/>
            <w:color w:val="0563C1" w:themeColor="hyperlink"/>
            <w:u w:val="single"/>
            <w:lang w:eastAsia="pl-PL"/>
          </w:rPr>
          <w:t>iod@zimslupsk.pl</w:t>
        </w:r>
      </w:hyperlink>
      <w:r w:rsidRPr="000848DC">
        <w:rPr>
          <w:rFonts w:eastAsia="Times New Roman" w:cs="Times New Roman"/>
          <w:lang w:eastAsia="pl-PL"/>
        </w:rPr>
        <w:t>, telefon 59 841 00 91,</w:t>
      </w:r>
    </w:p>
    <w:p w14:paraId="23A70B2C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Pani/Pana dane osobowe przetwarzane będą na podstawie art. 6 ust. 1 lit. c</w:t>
      </w:r>
      <w:r w:rsidRPr="000848DC">
        <w:rPr>
          <w:rFonts w:eastAsia="Times New Roman" w:cs="Times New Roman"/>
          <w:i/>
          <w:lang w:eastAsia="pl-PL"/>
        </w:rPr>
        <w:t xml:space="preserve"> </w:t>
      </w:r>
      <w:r w:rsidRPr="000848DC">
        <w:rPr>
          <w:rFonts w:eastAsia="Times New Roman" w:cs="Times New Roman"/>
          <w:lang w:eastAsia="pl-PL"/>
        </w:rPr>
        <w:t>RODO w celu:</w:t>
      </w:r>
    </w:p>
    <w:p w14:paraId="5A646150" w14:textId="77777777" w:rsidR="000848DC" w:rsidRPr="000848DC" w:rsidRDefault="000848DC">
      <w:pPr>
        <w:numPr>
          <w:ilvl w:val="2"/>
          <w:numId w:val="15"/>
        </w:numPr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związanym z niniejszym Postępowaniem, w tym dokumentacji zgromadzonej w związku </w:t>
      </w:r>
      <w:r w:rsidRPr="000848DC">
        <w:rPr>
          <w:rFonts w:eastAsia="Times New Roman" w:cs="Times New Roman"/>
          <w:lang w:eastAsia="pl-PL"/>
        </w:rPr>
        <w:br/>
        <w:t>z przeprowadzeniem tego postępowania,</w:t>
      </w:r>
    </w:p>
    <w:p w14:paraId="57F61B18" w14:textId="77777777" w:rsidR="000848DC" w:rsidRPr="000848DC" w:rsidRDefault="000848DC">
      <w:pPr>
        <w:numPr>
          <w:ilvl w:val="2"/>
          <w:numId w:val="15"/>
        </w:numPr>
        <w:tabs>
          <w:tab w:val="left" w:pos="1843"/>
        </w:tabs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wykonywania niniejszej umowy,</w:t>
      </w:r>
    </w:p>
    <w:p w14:paraId="177A4A2D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odbiorcami Pani/Pana danych osobowych będą osoby lub podmioty, którym udostępniona zostanie:</w:t>
      </w:r>
    </w:p>
    <w:p w14:paraId="497C6DC0" w14:textId="77777777" w:rsidR="000848DC" w:rsidRPr="000848DC" w:rsidRDefault="000848DC">
      <w:pPr>
        <w:numPr>
          <w:ilvl w:val="2"/>
          <w:numId w:val="15"/>
        </w:numPr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dokumentacja niniejszego postępowania w oparciu o art. 74 ustawy </w:t>
      </w:r>
      <w:proofErr w:type="spellStart"/>
      <w:r w:rsidRPr="000848DC">
        <w:rPr>
          <w:rFonts w:eastAsia="Times New Roman" w:cs="Times New Roman"/>
          <w:lang w:eastAsia="pl-PL"/>
        </w:rPr>
        <w:t>Pzp</w:t>
      </w:r>
      <w:proofErr w:type="spellEnd"/>
      <w:r w:rsidRPr="000848DC">
        <w:rPr>
          <w:rFonts w:eastAsia="Times New Roman" w:cs="Times New Roman"/>
          <w:lang w:eastAsia="pl-PL"/>
        </w:rPr>
        <w:t>,</w:t>
      </w:r>
    </w:p>
    <w:p w14:paraId="458B2A94" w14:textId="77777777" w:rsidR="000848DC" w:rsidRPr="000848DC" w:rsidRDefault="000848DC">
      <w:pPr>
        <w:numPr>
          <w:ilvl w:val="2"/>
          <w:numId w:val="15"/>
        </w:numPr>
        <w:tabs>
          <w:tab w:val="left" w:pos="1843"/>
        </w:tabs>
        <w:suppressAutoHyphens/>
        <w:spacing w:after="0" w:line="360" w:lineRule="auto"/>
        <w:ind w:left="1276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niniejsza umowa,</w:t>
      </w:r>
    </w:p>
    <w:p w14:paraId="06ED42B7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Pani/Pana dane osobowe będą przechowywane, zgodnie z art. 78 ust. 1 ustawy </w:t>
      </w:r>
      <w:proofErr w:type="spellStart"/>
      <w:r w:rsidRPr="000848DC">
        <w:rPr>
          <w:rFonts w:eastAsia="Times New Roman" w:cs="Times New Roman"/>
          <w:lang w:eastAsia="pl-PL"/>
        </w:rPr>
        <w:t>Pzp</w:t>
      </w:r>
      <w:proofErr w:type="spellEnd"/>
      <w:r w:rsidRPr="000848DC">
        <w:rPr>
          <w:rFonts w:eastAsia="Times New Roman" w:cs="Times New Roman"/>
          <w:lang w:eastAsia="pl-PL"/>
        </w:rPr>
        <w:t>, przez okres 4 lat od dnia zakończenia niniejszego postępowania, a jeżeli czas trwania umowy przekracza 4 lata, okres przechowywania obejmuje cały czas trwania umowy.</w:t>
      </w:r>
      <w:bookmarkStart w:id="18" w:name="_Hlk11759689"/>
      <w:r w:rsidRPr="000848DC">
        <w:rPr>
          <w:rFonts w:eastAsia="Times New Roman" w:cs="Times New Roman"/>
          <w:lang w:eastAsia="pl-PL"/>
        </w:rPr>
        <w:t xml:space="preserve"> W przypadku realizacji zadań dofinansowywanych ze środków zewnętrznych, Pana/i dane osobowe będą przechowywany przez okres wskazany w umowie zawartej z Instytucją Zarządzającą. </w:t>
      </w:r>
      <w:bookmarkEnd w:id="18"/>
      <w:r w:rsidRPr="000848DC">
        <w:rPr>
          <w:rFonts w:eastAsia="Times New Roman" w:cs="Times New Roman"/>
          <w:lang w:eastAsia="pl-PL"/>
        </w:rPr>
        <w:t xml:space="preserve"> </w:t>
      </w:r>
    </w:p>
    <w:p w14:paraId="57251CE1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0848DC">
        <w:rPr>
          <w:rFonts w:eastAsia="Times New Roman" w:cs="Times New Roman"/>
          <w:lang w:eastAsia="pl-PL"/>
        </w:rPr>
        <w:t>Pzp</w:t>
      </w:r>
      <w:proofErr w:type="spellEnd"/>
      <w:r w:rsidRPr="000848DC">
        <w:rPr>
          <w:rFonts w:eastAsia="Times New Roman" w:cs="Times New Roman"/>
          <w:lang w:eastAsia="pl-PL"/>
        </w:rPr>
        <w:t xml:space="preserve">, związanym z udziałem w postępowaniu </w:t>
      </w:r>
      <w:r w:rsidRPr="000848DC">
        <w:rPr>
          <w:rFonts w:eastAsia="Times New Roman" w:cs="Times New Roman"/>
          <w:lang w:eastAsia="pl-PL"/>
        </w:rPr>
        <w:br/>
        <w:t xml:space="preserve">o udzielenie zamówienia publicznego; konsekwencje niepodania określonych danych wynikają </w:t>
      </w:r>
      <w:r w:rsidRPr="000848DC">
        <w:rPr>
          <w:rFonts w:eastAsia="Times New Roman" w:cs="Times New Roman"/>
          <w:lang w:eastAsia="pl-PL"/>
        </w:rPr>
        <w:br/>
        <w:t xml:space="preserve">z ustawy </w:t>
      </w:r>
      <w:proofErr w:type="spellStart"/>
      <w:r w:rsidRPr="000848DC">
        <w:rPr>
          <w:rFonts w:eastAsia="Times New Roman" w:cs="Times New Roman"/>
          <w:lang w:eastAsia="pl-PL"/>
        </w:rPr>
        <w:t>Pzp</w:t>
      </w:r>
      <w:proofErr w:type="spellEnd"/>
      <w:r w:rsidRPr="000848DC">
        <w:rPr>
          <w:rFonts w:eastAsia="Times New Roman" w:cs="Times New Roman"/>
          <w:lang w:eastAsia="pl-PL"/>
        </w:rPr>
        <w:t>,</w:t>
      </w:r>
    </w:p>
    <w:p w14:paraId="45D1B8A2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w odniesieniu do Pani/Pana danych osobowych decyzje nie będą podejmowane w sposób zautomatyzowany, stosowanie do art. 22 RODO,</w:t>
      </w:r>
    </w:p>
    <w:p w14:paraId="19A4F0FA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na podstawie art. 15 RODO posiada Pani/Pan prawo dostępu do danych osobowych Pani/Pana dotyczących,</w:t>
      </w:r>
    </w:p>
    <w:p w14:paraId="67BD5D4B" w14:textId="33ED4899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na podstawie art. 16 RODO posiada Pani/Pan  prawo do sprostowania Pani/Pana danych osobowych, z zastrzeżeniem, że skorzystanie z prawa do sprostowania nie może skutkować zmianą wyniku niniejszego Postępowania ani zmianą postanowień niniejszej umowy w zakresie niezgodnym z ustawą </w:t>
      </w:r>
      <w:proofErr w:type="spellStart"/>
      <w:r w:rsidRPr="000848DC">
        <w:rPr>
          <w:rFonts w:eastAsia="Times New Roman" w:cs="Times New Roman"/>
          <w:lang w:eastAsia="pl-PL"/>
        </w:rPr>
        <w:t>Pzp</w:t>
      </w:r>
      <w:proofErr w:type="spellEnd"/>
      <w:r w:rsidRPr="000848DC">
        <w:rPr>
          <w:rFonts w:eastAsia="Times New Roman" w:cs="Times New Roman"/>
          <w:lang w:eastAsia="pl-PL"/>
        </w:rPr>
        <w:t xml:space="preserve"> oraz nie może naruszać integralności protokołu niniejszego postępowania oraz jego załączników,</w:t>
      </w:r>
    </w:p>
    <w:p w14:paraId="66B0E21B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na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14:paraId="2ADF1A2D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posiada Pani/Pan prawo do wniesienia skargi do Prezesa Urzędu Ochrony Danych Osobowych, gdy uzna Pani/Pan, że przetwarzanie danych osobowych Pani/Pana dotyczących narusza przepisy RODO,</w:t>
      </w:r>
    </w:p>
    <w:p w14:paraId="4BFBE732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w związku z art. 17 ust. 3 lit. b, d lub e RODO  nie przysługuje Pani/Panu prawo do usunięcia danych                osobowych,</w:t>
      </w:r>
    </w:p>
    <w:p w14:paraId="19E14182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w związku z art. 20 RODO nie przysługuje Pani/Panu prawo do przenoszenia danych osobowych,</w:t>
      </w:r>
    </w:p>
    <w:p w14:paraId="719AD19E" w14:textId="77777777" w:rsidR="000848DC" w:rsidRPr="000848DC" w:rsidRDefault="000848DC">
      <w:pPr>
        <w:numPr>
          <w:ilvl w:val="1"/>
          <w:numId w:val="15"/>
        </w:numPr>
        <w:suppressAutoHyphens/>
        <w:spacing w:after="0" w:line="360" w:lineRule="auto"/>
        <w:ind w:left="851" w:hanging="425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>na podstawie art. 21 RODO nie przysługuje Pani/Panu prawo sprzeciwu, wobec przetwarzania danych osobowych, gdyż podstawą prawną przetwarzania Pani/Pana danych osobowych jest art. 6 ust. 1 lit. c RODO.</w:t>
      </w:r>
    </w:p>
    <w:p w14:paraId="5B689FD8" w14:textId="77777777" w:rsidR="000848DC" w:rsidRPr="000848DC" w:rsidRDefault="000848DC">
      <w:pPr>
        <w:numPr>
          <w:ilvl w:val="0"/>
          <w:numId w:val="15"/>
        </w:numPr>
        <w:suppressAutoHyphens/>
        <w:spacing w:after="0" w:line="360" w:lineRule="auto"/>
        <w:ind w:left="426" w:hanging="426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Obowiązek informacyjny wskazany w ust. 3 niniejszego paragrafu ma także zastosowanie w toku realizacji niniejszej umowy w przypadku pozyskiwania danych osobowych bezpośrednio od Wykonawcy, gdy Zamawiający uzyska od Wykonawcy dane osobowe dotyczące innych osób (np. w przypadku zmiany osób, których dane służą do wykazania spełniania przez Wykonawcę warunków udziału w niniejszym Postępowaniu, osób kierowanych do realizacji zamówienia, osób fizycznych prowadzących działalność </w:t>
      </w:r>
      <w:r w:rsidRPr="000848DC">
        <w:rPr>
          <w:rFonts w:eastAsia="Times New Roman" w:cs="Times New Roman"/>
          <w:lang w:eastAsia="pl-PL"/>
        </w:rPr>
        <w:lastRenderedPageBreak/>
        <w:t>gospodarczą, które zostały wskazane w niniejszym postępowaniu jako podwykonawca). Obowiązek ten jest uregulowany w art. 14 RODO.</w:t>
      </w:r>
    </w:p>
    <w:p w14:paraId="49C722ED" w14:textId="77777777" w:rsidR="00E63366" w:rsidRDefault="000848DC" w:rsidP="00E63366">
      <w:pPr>
        <w:numPr>
          <w:ilvl w:val="0"/>
          <w:numId w:val="15"/>
        </w:numPr>
        <w:suppressAutoHyphens/>
        <w:spacing w:after="0" w:line="360" w:lineRule="auto"/>
        <w:ind w:left="426" w:hanging="426"/>
        <w:contextualSpacing/>
        <w:rPr>
          <w:rFonts w:eastAsia="Times New Roman" w:cs="Times New Roman"/>
          <w:lang w:eastAsia="pl-PL"/>
        </w:rPr>
      </w:pPr>
      <w:r w:rsidRPr="000848DC">
        <w:rPr>
          <w:rFonts w:eastAsia="Times New Roman" w:cs="Times New Roman"/>
          <w:lang w:eastAsia="pl-PL"/>
        </w:rPr>
        <w:t xml:space="preserve">Zamawiający może odstąpić od obowiązku indywidualnego informowania każdej z osób wskazanych </w:t>
      </w:r>
      <w:r w:rsidRPr="000848DC">
        <w:rPr>
          <w:rFonts w:eastAsia="Times New Roman" w:cs="Times New Roman"/>
          <w:lang w:eastAsia="pl-PL"/>
        </w:rPr>
        <w:br/>
        <w:t>w ust. 4 niniejszego paragrafu, w przypadkach, o których mowa w art. 14 ust. 5 RODO, np. w sytuacji, gdy osoba ta dysponuje już tymi informacjami, albo gdy wymagałoby to ze strony Zamawiającego niewspółmiernie dużego wysiłku.</w:t>
      </w:r>
      <w:bookmarkStart w:id="19" w:name="_Hlk534725371"/>
    </w:p>
    <w:p w14:paraId="0E4F1B9B" w14:textId="6FD7EDB5" w:rsidR="00775D8C" w:rsidRPr="00E63366" w:rsidRDefault="00B01BA0" w:rsidP="00E63366">
      <w:pPr>
        <w:numPr>
          <w:ilvl w:val="0"/>
          <w:numId w:val="15"/>
        </w:numPr>
        <w:suppressAutoHyphens/>
        <w:spacing w:after="0" w:line="360" w:lineRule="auto"/>
        <w:ind w:left="426" w:hanging="426"/>
        <w:contextualSpacing/>
        <w:rPr>
          <w:rFonts w:eastAsia="Times New Roman" w:cs="Times New Roman"/>
          <w:lang w:eastAsia="pl-PL"/>
        </w:rPr>
      </w:pPr>
      <w:r w:rsidRPr="00E63366">
        <w:rPr>
          <w:rFonts w:eastAsia="Times New Roman" w:cs="Times New Roman"/>
          <w:lang w:eastAsia="pl-PL"/>
        </w:rPr>
        <w:t>Obowiązek informacyjny określony przepisami RODO spoczywa także na Wykonawcy, w zawiązku z czym Wykonawca oświadcza, że w toku realizacji niniejszej Umowy będzie wypełniać obowiązki informacyjne przewidziane w art. 13 oraz art. 14 RODO wobec osób fizycznych, od których dane osobowe bezpośrednio lub pośrednio pozyska.</w:t>
      </w:r>
    </w:p>
    <w:p w14:paraId="6D7AB320" w14:textId="77777777" w:rsidR="002B5854" w:rsidRPr="00485898" w:rsidRDefault="002B5854" w:rsidP="0048589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485898">
        <w:rPr>
          <w:rFonts w:eastAsia="Times New Roman" w:cstheme="minorHAnsi"/>
          <w:b/>
          <w:bCs/>
          <w:lang w:eastAsia="pl-PL"/>
        </w:rPr>
        <w:t>§ 14.</w:t>
      </w:r>
    </w:p>
    <w:p w14:paraId="316F54D4" w14:textId="77777777" w:rsidR="00775D8C" w:rsidRPr="009137B4" w:rsidRDefault="00775D8C" w:rsidP="00775D8C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137B4">
        <w:rPr>
          <w:rFonts w:eastAsia="Times New Roman" w:cstheme="minorHAnsi"/>
          <w:b/>
          <w:bCs/>
          <w:lang w:eastAsia="pl-PL"/>
        </w:rPr>
        <w:t>Rozwiązanie umowy</w:t>
      </w:r>
    </w:p>
    <w:p w14:paraId="3C4F7200" w14:textId="365F5684" w:rsidR="002B5854" w:rsidRPr="00BE6CBF" w:rsidRDefault="002B5854" w:rsidP="00775D8C">
      <w:pPr>
        <w:widowControl w:val="0"/>
        <w:tabs>
          <w:tab w:val="left" w:pos="426"/>
        </w:tabs>
        <w:suppressAutoHyphens/>
        <w:spacing w:after="0" w:line="360" w:lineRule="auto"/>
        <w:ind w:left="284" w:hanging="284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>1. Za zgodą Stron umowa na mocy porozumienia może być rozwiązana w każdym czasie.</w:t>
      </w:r>
      <w:r w:rsidRPr="00BE6CBF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 </w:t>
      </w:r>
      <w:r w:rsidRPr="00BE6CBF">
        <w:rPr>
          <w:rFonts w:eastAsia="Times New Roman" w:cs="Times New Roman"/>
          <w:lang w:eastAsia="pl-PL"/>
        </w:rPr>
        <w:t xml:space="preserve">Rozwiązanie umowy </w:t>
      </w:r>
      <w:r w:rsidR="00775D8C" w:rsidRPr="00BE6CBF">
        <w:rPr>
          <w:rFonts w:eastAsia="Times New Roman" w:cs="Times New Roman"/>
          <w:lang w:eastAsia="pl-PL"/>
        </w:rPr>
        <w:t xml:space="preserve">  </w:t>
      </w:r>
      <w:r w:rsidRPr="00BE6CBF">
        <w:rPr>
          <w:rFonts w:eastAsia="Times New Roman" w:cs="Times New Roman"/>
          <w:lang w:eastAsia="pl-PL"/>
        </w:rPr>
        <w:t>może nastąpić obustronnie z zachowaniem 1-miesięcznego okresu wypowiedzenia na piśmie ze skutkiem na koniec miesiąca kalendarzowego.</w:t>
      </w:r>
    </w:p>
    <w:p w14:paraId="4ED53B26" w14:textId="07BE5CEE" w:rsidR="002B5854" w:rsidRPr="00BE6CBF" w:rsidRDefault="002B5854" w:rsidP="00775D8C">
      <w:pPr>
        <w:widowControl w:val="0"/>
        <w:tabs>
          <w:tab w:val="left" w:pos="426"/>
        </w:tabs>
        <w:suppressAutoHyphens/>
        <w:spacing w:after="0" w:line="360" w:lineRule="auto"/>
        <w:ind w:left="284" w:hanging="284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 xml:space="preserve">2. Zamawiający ma prawo rozwiązania </w:t>
      </w:r>
      <w:r w:rsidR="00BE6CBF">
        <w:rPr>
          <w:rFonts w:eastAsia="Times New Roman" w:cs="Times New Roman"/>
          <w:lang w:eastAsia="pl-PL"/>
        </w:rPr>
        <w:t>U</w:t>
      </w:r>
      <w:r w:rsidRPr="00BE6CBF">
        <w:rPr>
          <w:rFonts w:eastAsia="Times New Roman" w:cs="Times New Roman"/>
          <w:lang w:eastAsia="pl-PL"/>
        </w:rPr>
        <w:t xml:space="preserve">mowy w trybie natychmiastowym, w przypadku nieprzestrzegania  przez Wykonawcę warunków </w:t>
      </w:r>
      <w:r w:rsidR="00BE6CBF">
        <w:rPr>
          <w:rFonts w:eastAsia="Times New Roman" w:cs="Times New Roman"/>
          <w:lang w:eastAsia="pl-PL"/>
        </w:rPr>
        <w:t>U</w:t>
      </w:r>
      <w:r w:rsidRPr="00BE6CBF">
        <w:rPr>
          <w:rFonts w:eastAsia="Times New Roman" w:cs="Times New Roman"/>
          <w:lang w:eastAsia="pl-PL"/>
        </w:rPr>
        <w:t>mowy.</w:t>
      </w:r>
    </w:p>
    <w:p w14:paraId="0FF43794" w14:textId="1298074D" w:rsidR="002B5854" w:rsidRPr="00BE6CBF" w:rsidRDefault="002B5854" w:rsidP="00485898">
      <w:pPr>
        <w:widowControl w:val="0"/>
        <w:tabs>
          <w:tab w:val="left" w:pos="426"/>
        </w:tabs>
        <w:suppressAutoHyphens/>
        <w:spacing w:after="0" w:line="360" w:lineRule="auto"/>
        <w:ind w:left="284" w:hanging="284"/>
        <w:rPr>
          <w:rFonts w:eastAsia="Times New Roman" w:cs="Times New Roman"/>
          <w:lang w:eastAsia="pl-PL"/>
        </w:rPr>
      </w:pPr>
      <w:r w:rsidRPr="00BE6CBF">
        <w:rPr>
          <w:rFonts w:eastAsia="Times New Roman" w:cs="Times New Roman"/>
          <w:lang w:eastAsia="pl-PL"/>
        </w:rPr>
        <w:t xml:space="preserve">3. W wypadku rozwiązania umowy w sposób, o którym mowa w </w:t>
      </w:r>
      <w:r w:rsidRPr="00BE6CBF">
        <w:rPr>
          <w:rFonts w:eastAsia="Times New Roman" w:cs="Times New Roman"/>
          <w:bCs/>
          <w:lang w:eastAsia="pl-PL"/>
        </w:rPr>
        <w:t>ust. 5</w:t>
      </w:r>
      <w:r w:rsidRPr="00BE6CBF">
        <w:rPr>
          <w:rFonts w:eastAsia="Times New Roman" w:cs="Times New Roman"/>
          <w:lang w:eastAsia="pl-PL"/>
        </w:rPr>
        <w:t xml:space="preserve"> niniejszego paragrafu Strony zobowiązane są do wykonania obowiązków i rozliczenia usług, jak w przypadku odstąpienia od </w:t>
      </w:r>
      <w:r w:rsidR="00BE6CBF">
        <w:rPr>
          <w:rFonts w:eastAsia="Times New Roman" w:cs="Times New Roman"/>
          <w:lang w:eastAsia="pl-PL"/>
        </w:rPr>
        <w:t>U</w:t>
      </w:r>
      <w:r w:rsidRPr="00BE6CBF">
        <w:rPr>
          <w:rFonts w:eastAsia="Times New Roman" w:cs="Times New Roman"/>
          <w:lang w:eastAsia="pl-PL"/>
        </w:rPr>
        <w:t>mowy.</w:t>
      </w:r>
    </w:p>
    <w:p w14:paraId="54430BC1" w14:textId="39D81882" w:rsidR="00273F4F" w:rsidRPr="009137B4" w:rsidRDefault="00273F4F" w:rsidP="000848DC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bookmarkStart w:id="20" w:name="_Hlk162355798"/>
      <w:r w:rsidRPr="009137B4">
        <w:rPr>
          <w:rFonts w:eastAsia="Times New Roman" w:cstheme="minorHAnsi"/>
          <w:b/>
          <w:bCs/>
          <w:lang w:eastAsia="pl-PL"/>
        </w:rPr>
        <w:t>§ 1</w:t>
      </w:r>
      <w:r w:rsidR="00485898">
        <w:rPr>
          <w:rFonts w:eastAsia="Times New Roman" w:cstheme="minorHAnsi"/>
          <w:b/>
          <w:bCs/>
          <w:lang w:eastAsia="pl-PL"/>
        </w:rPr>
        <w:t>5</w:t>
      </w:r>
      <w:r w:rsidRPr="009137B4">
        <w:rPr>
          <w:rFonts w:eastAsia="Times New Roman" w:cstheme="minorHAnsi"/>
          <w:b/>
          <w:bCs/>
          <w:lang w:eastAsia="pl-PL"/>
        </w:rPr>
        <w:t>.</w:t>
      </w:r>
    </w:p>
    <w:bookmarkEnd w:id="20"/>
    <w:p w14:paraId="2B26CBEC" w14:textId="77777777" w:rsidR="00C0704C" w:rsidRPr="00BC63FF" w:rsidRDefault="00C0704C" w:rsidP="000848DC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BC63FF">
        <w:rPr>
          <w:rFonts w:eastAsia="Times New Roman" w:cstheme="minorHAnsi"/>
          <w:b/>
          <w:lang w:eastAsia="pl-PL"/>
        </w:rPr>
        <w:t>Postanowienia końcowe</w:t>
      </w:r>
    </w:p>
    <w:bookmarkEnd w:id="19"/>
    <w:p w14:paraId="0A69EA4A" w14:textId="38BF16BC" w:rsidR="00273F4F" w:rsidRPr="00BC63FF" w:rsidRDefault="00273F4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BC63FF">
        <w:rPr>
          <w:rFonts w:eastAsia="Times New Roman" w:cstheme="minorHAnsi"/>
          <w:lang w:eastAsia="pl-PL"/>
        </w:rPr>
        <w:t>W sprawach nie uregulowanych niniejszą umową mają zastosowanie przepisy ustawy z dnia 22 sierpnia 1997 r. o ochronie osób i mienia</w:t>
      </w:r>
      <w:r w:rsidR="00BC63FF" w:rsidRPr="00BC63FF">
        <w:rPr>
          <w:rFonts w:eastAsia="Times New Roman" w:cstheme="minorHAnsi"/>
          <w:lang w:eastAsia="pl-PL"/>
        </w:rPr>
        <w:t xml:space="preserve"> (</w:t>
      </w:r>
      <w:proofErr w:type="spellStart"/>
      <w:r w:rsidR="00BC63FF" w:rsidRPr="00BC63FF">
        <w:rPr>
          <w:rFonts w:eastAsia="Times New Roman" w:cstheme="minorHAnsi"/>
          <w:lang w:eastAsia="pl-PL"/>
        </w:rPr>
        <w:t>t.j</w:t>
      </w:r>
      <w:proofErr w:type="spellEnd"/>
      <w:r w:rsidR="00BC63FF" w:rsidRPr="00BC63FF">
        <w:rPr>
          <w:rFonts w:eastAsia="Times New Roman" w:cstheme="minorHAnsi"/>
          <w:lang w:eastAsia="pl-PL"/>
        </w:rPr>
        <w:t xml:space="preserve">. Dz. U. z 2021 r., poz. 1995 z </w:t>
      </w:r>
      <w:proofErr w:type="spellStart"/>
      <w:r w:rsidR="00BC63FF" w:rsidRPr="00BC63FF">
        <w:rPr>
          <w:rFonts w:eastAsia="Times New Roman" w:cstheme="minorHAnsi"/>
          <w:lang w:eastAsia="pl-PL"/>
        </w:rPr>
        <w:t>późn</w:t>
      </w:r>
      <w:proofErr w:type="spellEnd"/>
      <w:r w:rsidR="00BC63FF" w:rsidRPr="00BC63FF">
        <w:rPr>
          <w:rFonts w:eastAsia="Times New Roman" w:cstheme="minorHAnsi"/>
          <w:lang w:eastAsia="pl-PL"/>
        </w:rPr>
        <w:t>. zm.)</w:t>
      </w:r>
      <w:r w:rsidR="00B01BA0" w:rsidRPr="00BC63FF">
        <w:rPr>
          <w:rFonts w:eastAsia="Times New Roman" w:cstheme="minorHAnsi"/>
          <w:lang w:eastAsia="pl-PL"/>
        </w:rPr>
        <w:t xml:space="preserve">, </w:t>
      </w:r>
      <w:r w:rsidRPr="00BC63FF">
        <w:rPr>
          <w:rFonts w:eastAsia="Times New Roman" w:cstheme="minorHAnsi"/>
          <w:lang w:eastAsia="pl-PL"/>
        </w:rPr>
        <w:t>ustawy z dnia 23 kwietnia 1964 r. Kodeks Cywilny</w:t>
      </w:r>
      <w:r w:rsidR="00BC63FF" w:rsidRPr="00BC63FF">
        <w:rPr>
          <w:rFonts w:eastAsia="Times New Roman" w:cstheme="minorHAnsi"/>
          <w:lang w:eastAsia="pl-PL"/>
        </w:rPr>
        <w:t xml:space="preserve"> (</w:t>
      </w:r>
      <w:proofErr w:type="spellStart"/>
      <w:r w:rsidR="00BC63FF" w:rsidRPr="00BC63FF">
        <w:rPr>
          <w:rFonts w:eastAsia="Times New Roman" w:cstheme="minorHAnsi"/>
          <w:lang w:eastAsia="pl-PL"/>
        </w:rPr>
        <w:t>t.j</w:t>
      </w:r>
      <w:proofErr w:type="spellEnd"/>
      <w:r w:rsidR="00BC63FF" w:rsidRPr="00BC63FF">
        <w:rPr>
          <w:rFonts w:eastAsia="Times New Roman" w:cstheme="minorHAnsi"/>
          <w:lang w:eastAsia="pl-PL"/>
        </w:rPr>
        <w:t xml:space="preserve">. Dz. U. z 2019 r., poz. 1145 z </w:t>
      </w:r>
      <w:proofErr w:type="spellStart"/>
      <w:r w:rsidR="00BC63FF" w:rsidRPr="00BC63FF">
        <w:rPr>
          <w:rFonts w:eastAsia="Times New Roman" w:cstheme="minorHAnsi"/>
          <w:lang w:eastAsia="pl-PL"/>
        </w:rPr>
        <w:t>późn</w:t>
      </w:r>
      <w:proofErr w:type="spellEnd"/>
      <w:r w:rsidR="00BC63FF" w:rsidRPr="00BC63FF">
        <w:rPr>
          <w:rFonts w:eastAsia="Times New Roman" w:cstheme="minorHAnsi"/>
          <w:lang w:eastAsia="pl-PL"/>
        </w:rPr>
        <w:t>. zm.)</w:t>
      </w:r>
      <w:r w:rsidRPr="00BC63FF">
        <w:rPr>
          <w:rFonts w:eastAsia="Times New Roman" w:cstheme="minorHAnsi"/>
          <w:lang w:eastAsia="pl-PL"/>
        </w:rPr>
        <w:t>, a w sprawach procesowych – przepisy Kodeksu postępowania cywilnego oraz treść oferty złożonej przez Wykonawcę w przetargu, w wyniku którego zwarto niniejszą umowę.</w:t>
      </w:r>
    </w:p>
    <w:p w14:paraId="4BCCBC75" w14:textId="6A2C6BD6" w:rsidR="00904877" w:rsidRPr="006D190C" w:rsidRDefault="0090487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6D190C">
        <w:rPr>
          <w:rFonts w:eastAsia="Times New Roman" w:cstheme="minorHAnsi"/>
          <w:lang w:eastAsia="pl-PL"/>
        </w:rPr>
        <w:t xml:space="preserve">W przypadku wystąpienia w trakcie wykonywania przedmiotu </w:t>
      </w:r>
      <w:r w:rsidR="00485898" w:rsidRPr="006D190C">
        <w:rPr>
          <w:rFonts w:eastAsia="Times New Roman" w:cstheme="minorHAnsi"/>
          <w:lang w:eastAsia="pl-PL"/>
        </w:rPr>
        <w:t>Umowy</w:t>
      </w:r>
      <w:r w:rsidRPr="006D190C">
        <w:rPr>
          <w:rFonts w:eastAsia="Times New Roman" w:cstheme="minorHAnsi"/>
          <w:lang w:eastAsia="pl-PL"/>
        </w:rPr>
        <w:t xml:space="preserve"> potrzeby rozstrzygnięcia spraw lub problemów – Strony będą je podejmować i rozstrzygać bez zbędnej zwłoki.</w:t>
      </w:r>
    </w:p>
    <w:p w14:paraId="237C6C11" w14:textId="22B1223E" w:rsidR="00904877" w:rsidRPr="006D190C" w:rsidRDefault="0090487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6D190C">
        <w:rPr>
          <w:rFonts w:eastAsia="Times New Roman" w:cs="Times New Roman"/>
          <w:lang w:eastAsia="pl-PL"/>
        </w:rPr>
        <w:t xml:space="preserve">W razie powstania sporu związanego z wykonaniem </w:t>
      </w:r>
      <w:r w:rsidR="00485898" w:rsidRPr="006D190C">
        <w:rPr>
          <w:rFonts w:eastAsia="Times New Roman" w:cs="Times New Roman"/>
          <w:lang w:eastAsia="pl-PL"/>
        </w:rPr>
        <w:t>U</w:t>
      </w:r>
      <w:r w:rsidRPr="006D190C">
        <w:rPr>
          <w:rFonts w:eastAsia="Times New Roman" w:cs="Times New Roman"/>
          <w:lang w:eastAsia="pl-PL"/>
        </w:rPr>
        <w:t>mowy Wykonawca zobowiązany jest wyczerpać drogę postępowania reklamacyjnego, kierując swoje roszczenia do Zamawiającego.</w:t>
      </w:r>
    </w:p>
    <w:p w14:paraId="1397863E" w14:textId="77777777" w:rsidR="00904877" w:rsidRPr="006D190C" w:rsidRDefault="0090487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="Times New Roman"/>
          <w:lang w:eastAsia="pl-PL"/>
        </w:rPr>
      </w:pPr>
      <w:r w:rsidRPr="006D190C">
        <w:rPr>
          <w:rFonts w:eastAsia="Times New Roman" w:cs="Times New Roman"/>
          <w:lang w:eastAsia="pl-PL"/>
        </w:rPr>
        <w:t>Zamawiający</w:t>
      </w:r>
      <w:r w:rsidRPr="006D190C">
        <w:rPr>
          <w:rFonts w:eastAsia="Times New Roman" w:cs="Times New Roman"/>
          <w:i/>
          <w:lang w:eastAsia="pl-PL"/>
        </w:rPr>
        <w:t xml:space="preserve"> </w:t>
      </w:r>
      <w:r w:rsidRPr="006D190C">
        <w:rPr>
          <w:rFonts w:eastAsia="Times New Roman" w:cs="Times New Roman"/>
          <w:lang w:eastAsia="pl-PL"/>
        </w:rPr>
        <w:t xml:space="preserve">zobowiązany jest do pisemnego ustosunkowania się do roszczeń Wykonawcy w ciągu </w:t>
      </w:r>
      <w:r w:rsidRPr="006D190C">
        <w:rPr>
          <w:rFonts w:eastAsia="Times New Roman" w:cs="Times New Roman"/>
          <w:bCs/>
          <w:lang w:eastAsia="pl-PL"/>
        </w:rPr>
        <w:t>7 dni</w:t>
      </w:r>
      <w:r w:rsidRPr="006D190C">
        <w:rPr>
          <w:rFonts w:eastAsia="Times New Roman" w:cs="Times New Roman"/>
          <w:lang w:eastAsia="pl-PL"/>
        </w:rPr>
        <w:t xml:space="preserve"> od chwili ich zgłoszenia.</w:t>
      </w:r>
    </w:p>
    <w:p w14:paraId="1AE021C6" w14:textId="0C5AB6EC" w:rsidR="00904877" w:rsidRPr="00BC63FF" w:rsidRDefault="0090487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BC63FF">
        <w:rPr>
          <w:rFonts w:eastAsia="Times New Roman" w:cstheme="minorHAnsi"/>
          <w:lang w:eastAsia="pl-PL"/>
        </w:rPr>
        <w:t>Właściwym do rozpatrzenia i rozpoznania sporów wynikłych na tle realizacji niniejszej umowy jest  Sąd właściwy dla Zamawiającego.</w:t>
      </w:r>
    </w:p>
    <w:p w14:paraId="6FA2D738" w14:textId="77777777" w:rsidR="00273F4F" w:rsidRPr="00BC63FF" w:rsidRDefault="00273F4F">
      <w:pPr>
        <w:numPr>
          <w:ilvl w:val="0"/>
          <w:numId w:val="2"/>
        </w:numPr>
        <w:suppressAutoHyphens/>
        <w:spacing w:after="0" w:line="360" w:lineRule="auto"/>
        <w:ind w:left="357" w:hanging="357"/>
        <w:rPr>
          <w:rFonts w:eastAsia="Times New Roman" w:cstheme="minorHAnsi"/>
          <w:b/>
          <w:lang w:eastAsia="pl-PL"/>
        </w:rPr>
      </w:pPr>
      <w:r w:rsidRPr="00BC63FF">
        <w:rPr>
          <w:rFonts w:eastAsia="Times New Roman" w:cstheme="minorHAnsi"/>
          <w:lang w:eastAsia="pl-PL"/>
        </w:rPr>
        <w:t>Umowę sporządzono w 3 egzemplarzach - 1 egz. dla Wykonawcy i 2 egz. dla Zamawiającego.</w:t>
      </w:r>
    </w:p>
    <w:p w14:paraId="139C7CCF" w14:textId="77777777" w:rsidR="00904877" w:rsidRPr="006D190C" w:rsidRDefault="00904877">
      <w:pPr>
        <w:numPr>
          <w:ilvl w:val="0"/>
          <w:numId w:val="2"/>
        </w:numPr>
        <w:suppressAutoHyphens/>
        <w:spacing w:after="0" w:line="360" w:lineRule="auto"/>
        <w:ind w:left="357" w:hanging="357"/>
        <w:rPr>
          <w:rFonts w:eastAsia="Times New Roman" w:cs="Times New Roman"/>
          <w:b/>
          <w:lang w:eastAsia="pl-PL"/>
        </w:rPr>
      </w:pPr>
      <w:r w:rsidRPr="006D190C">
        <w:rPr>
          <w:rFonts w:eastAsia="Times New Roman" w:cs="Times New Roman"/>
          <w:b/>
          <w:lang w:eastAsia="pl-PL"/>
        </w:rPr>
        <w:lastRenderedPageBreak/>
        <w:t>Załącznikami do umowy są:</w:t>
      </w:r>
    </w:p>
    <w:p w14:paraId="67E1C931" w14:textId="77777777" w:rsidR="00273F4F" w:rsidRPr="006D190C" w:rsidRDefault="00273F4F">
      <w:pPr>
        <w:pStyle w:val="Akapitzlist"/>
        <w:numPr>
          <w:ilvl w:val="1"/>
          <w:numId w:val="2"/>
        </w:numPr>
        <w:suppressAutoHyphens/>
        <w:spacing w:after="0" w:line="360" w:lineRule="auto"/>
        <w:rPr>
          <w:rFonts w:eastAsia="Times New Roman" w:cstheme="minorHAnsi"/>
          <w:b/>
          <w:lang w:eastAsia="pl-PL"/>
        </w:rPr>
      </w:pPr>
      <w:r w:rsidRPr="006D190C">
        <w:rPr>
          <w:rFonts w:eastAsia="Times New Roman" w:cstheme="minorHAnsi"/>
          <w:lang w:eastAsia="pl-PL"/>
        </w:rPr>
        <w:t>oferta Wykonawcy – Załącznik nr 1,</w:t>
      </w:r>
    </w:p>
    <w:p w14:paraId="5BF05270" w14:textId="77777777" w:rsidR="00273F4F" w:rsidRPr="006D190C" w:rsidRDefault="00273F4F">
      <w:pPr>
        <w:numPr>
          <w:ilvl w:val="1"/>
          <w:numId w:val="2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6D190C">
        <w:rPr>
          <w:rFonts w:eastAsia="Times New Roman" w:cstheme="minorHAnsi"/>
          <w:lang w:eastAsia="pl-PL"/>
        </w:rPr>
        <w:t>wykaz osób skierowanych do realizacji przedmiotu Umowy – Załącznik nr 2,</w:t>
      </w:r>
    </w:p>
    <w:p w14:paraId="262DFD14" w14:textId="1203F69C" w:rsidR="00273F4F" w:rsidRPr="006D190C" w:rsidRDefault="00273F4F">
      <w:pPr>
        <w:numPr>
          <w:ilvl w:val="1"/>
          <w:numId w:val="2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6D190C">
        <w:rPr>
          <w:rFonts w:eastAsia="Times New Roman" w:cstheme="minorHAnsi"/>
          <w:lang w:eastAsia="pl-PL"/>
        </w:rPr>
        <w:t>koncesja</w:t>
      </w:r>
      <w:r w:rsidRPr="006D190C">
        <w:rPr>
          <w:rFonts w:eastAsia="Times New Roman" w:cstheme="minorHAnsi"/>
          <w:bCs/>
          <w:lang w:eastAsia="pl-PL"/>
        </w:rPr>
        <w:t xml:space="preserve"> upoważniająca do świadczenia usług ochrony osób i mienia, w formie bezpośredniej ochrony fizycznej</w:t>
      </w:r>
      <w:r w:rsidRPr="006D190C">
        <w:rPr>
          <w:rFonts w:eastAsia="Times New Roman" w:cstheme="minorHAnsi"/>
          <w:lang w:eastAsia="pl-PL"/>
        </w:rPr>
        <w:t xml:space="preserve"> – załącznik nr </w:t>
      </w:r>
      <w:r w:rsidR="00904877" w:rsidRPr="006D190C">
        <w:rPr>
          <w:rFonts w:eastAsia="Times New Roman" w:cstheme="minorHAnsi"/>
          <w:lang w:eastAsia="pl-PL"/>
        </w:rPr>
        <w:t>3</w:t>
      </w:r>
      <w:r w:rsidRPr="006D190C">
        <w:rPr>
          <w:rFonts w:eastAsia="Times New Roman" w:cstheme="minorHAnsi"/>
          <w:lang w:eastAsia="pl-PL"/>
        </w:rPr>
        <w:t>,</w:t>
      </w:r>
    </w:p>
    <w:p w14:paraId="7705047C" w14:textId="7160C520" w:rsidR="00273F4F" w:rsidRPr="006D190C" w:rsidRDefault="00EB36A1">
      <w:pPr>
        <w:numPr>
          <w:ilvl w:val="1"/>
          <w:numId w:val="2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6D190C">
        <w:rPr>
          <w:rFonts w:eastAsia="Times New Roman" w:cstheme="minorHAnsi"/>
          <w:lang w:eastAsia="pl-PL"/>
        </w:rPr>
        <w:t>p</w:t>
      </w:r>
      <w:r w:rsidR="00273F4F" w:rsidRPr="006D190C">
        <w:rPr>
          <w:rFonts w:eastAsia="Times New Roman" w:cstheme="minorHAnsi"/>
          <w:lang w:eastAsia="pl-PL"/>
        </w:rPr>
        <w:t xml:space="preserve">lan ochrony mienia – załącznik nr </w:t>
      </w:r>
      <w:r w:rsidR="00904877" w:rsidRPr="006D190C">
        <w:rPr>
          <w:rFonts w:eastAsia="Times New Roman" w:cstheme="minorHAnsi"/>
          <w:lang w:eastAsia="pl-PL"/>
        </w:rPr>
        <w:t>4</w:t>
      </w:r>
      <w:r w:rsidR="00273F4F" w:rsidRPr="006D190C">
        <w:rPr>
          <w:rFonts w:eastAsia="Times New Roman" w:cstheme="minorHAnsi"/>
          <w:lang w:eastAsia="pl-PL"/>
        </w:rPr>
        <w:t>,</w:t>
      </w:r>
    </w:p>
    <w:p w14:paraId="1689F120" w14:textId="0328E5AF" w:rsidR="00273F4F" w:rsidRPr="006D190C" w:rsidRDefault="00EB36A1">
      <w:pPr>
        <w:numPr>
          <w:ilvl w:val="1"/>
          <w:numId w:val="2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6D190C">
        <w:rPr>
          <w:rFonts w:eastAsia="Times New Roman" w:cstheme="minorHAnsi"/>
          <w:lang w:eastAsia="pl-PL"/>
        </w:rPr>
        <w:t>i</w:t>
      </w:r>
      <w:r w:rsidR="00273F4F" w:rsidRPr="006D190C">
        <w:rPr>
          <w:rFonts w:eastAsia="Times New Roman" w:cstheme="minorHAnsi"/>
          <w:lang w:eastAsia="pl-PL"/>
        </w:rPr>
        <w:t xml:space="preserve">nstrukcja ochrony mienia – załącznik nr </w:t>
      </w:r>
      <w:r w:rsidR="00904877" w:rsidRPr="006D190C">
        <w:rPr>
          <w:rFonts w:eastAsia="Times New Roman" w:cstheme="minorHAnsi"/>
          <w:lang w:eastAsia="pl-PL"/>
        </w:rPr>
        <w:t>5.</w:t>
      </w:r>
    </w:p>
    <w:p w14:paraId="44F417A4" w14:textId="77777777" w:rsidR="00273F4F" w:rsidRPr="00BC63FF" w:rsidRDefault="00273F4F" w:rsidP="009137B4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eastAsia="pl-PL"/>
        </w:rPr>
      </w:pPr>
    </w:p>
    <w:p w14:paraId="633BBF33" w14:textId="77777777" w:rsidR="00EB67F3" w:rsidRPr="009137B4" w:rsidRDefault="00EB67F3" w:rsidP="009137B4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7B33BE0" w14:textId="50466210" w:rsidR="00F31D25" w:rsidRPr="00106389" w:rsidRDefault="00273F4F" w:rsidP="00106389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  <w:sectPr w:rsidR="00F31D25" w:rsidRPr="00106389" w:rsidSect="00013128">
          <w:footerReference w:type="default" r:id="rId18"/>
          <w:pgSz w:w="11906" w:h="16838"/>
          <w:pgMar w:top="1134" w:right="1080" w:bottom="1440" w:left="1080" w:header="708" w:footer="708" w:gutter="0"/>
          <w:cols w:space="708"/>
          <w:docGrid w:linePitch="360"/>
        </w:sectPr>
      </w:pPr>
      <w:r w:rsidRPr="009137B4">
        <w:rPr>
          <w:rFonts w:eastAsia="Times New Roman" w:cstheme="minorHAnsi"/>
          <w:b/>
          <w:bCs/>
          <w:lang w:eastAsia="pl-PL"/>
        </w:rPr>
        <w:t>Zamawiający</w:t>
      </w:r>
      <w:r w:rsidRPr="009137B4">
        <w:rPr>
          <w:rFonts w:eastAsia="Times New Roman" w:cstheme="minorHAnsi"/>
          <w:b/>
          <w:bCs/>
          <w:lang w:eastAsia="pl-PL"/>
        </w:rPr>
        <w:tab/>
      </w:r>
      <w:r w:rsidRPr="009137B4">
        <w:rPr>
          <w:rFonts w:eastAsia="Times New Roman" w:cstheme="minorHAnsi"/>
          <w:b/>
          <w:bCs/>
          <w:lang w:eastAsia="pl-PL"/>
        </w:rPr>
        <w:tab/>
      </w:r>
      <w:r w:rsidRPr="009137B4">
        <w:rPr>
          <w:rFonts w:eastAsia="Times New Roman" w:cstheme="minorHAnsi"/>
          <w:b/>
          <w:bCs/>
          <w:lang w:eastAsia="pl-PL"/>
        </w:rPr>
        <w:tab/>
      </w:r>
      <w:r w:rsidRPr="009137B4">
        <w:rPr>
          <w:rFonts w:eastAsia="Times New Roman" w:cstheme="minorHAnsi"/>
          <w:b/>
          <w:bCs/>
          <w:lang w:eastAsia="pl-PL"/>
        </w:rPr>
        <w:tab/>
      </w:r>
      <w:r w:rsidRPr="009137B4">
        <w:rPr>
          <w:rFonts w:eastAsia="Times New Roman" w:cstheme="minorHAnsi"/>
          <w:b/>
          <w:bCs/>
          <w:lang w:eastAsia="pl-PL"/>
        </w:rPr>
        <w:tab/>
      </w:r>
      <w:r w:rsidRPr="009137B4">
        <w:rPr>
          <w:rFonts w:eastAsia="Times New Roman" w:cstheme="minorHAnsi"/>
          <w:b/>
          <w:bCs/>
          <w:lang w:eastAsia="pl-PL"/>
        </w:rPr>
        <w:tab/>
        <w:t>Wykonaw</w:t>
      </w:r>
      <w:r w:rsidR="00E63366">
        <w:rPr>
          <w:rFonts w:eastAsia="Times New Roman" w:cstheme="minorHAnsi"/>
          <w:b/>
          <w:bCs/>
          <w:lang w:eastAsia="pl-PL"/>
        </w:rPr>
        <w:t>ca</w:t>
      </w:r>
    </w:p>
    <w:p w14:paraId="281A89E1" w14:textId="7DA28325" w:rsidR="007E5CF2" w:rsidRPr="003867FD" w:rsidRDefault="007E5CF2" w:rsidP="001E12FF">
      <w:pPr>
        <w:spacing w:after="0" w:line="360" w:lineRule="auto"/>
        <w:rPr>
          <w:sz w:val="16"/>
          <w:szCs w:val="16"/>
        </w:rPr>
      </w:pPr>
    </w:p>
    <w:sectPr w:rsidR="007E5CF2" w:rsidRPr="003867FD" w:rsidSect="00013128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4504" w14:textId="77777777" w:rsidR="007D7E61" w:rsidRDefault="007D7E61" w:rsidP="00EB67F3">
      <w:pPr>
        <w:spacing w:after="0" w:line="240" w:lineRule="auto"/>
      </w:pPr>
      <w:r>
        <w:separator/>
      </w:r>
    </w:p>
  </w:endnote>
  <w:endnote w:type="continuationSeparator" w:id="0">
    <w:p w14:paraId="7F54A390" w14:textId="77777777" w:rsidR="007D7E61" w:rsidRDefault="007D7E61" w:rsidP="00EB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3888910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473BF" w14:textId="77777777" w:rsidR="00EB67F3" w:rsidRPr="00EB67F3" w:rsidRDefault="00EB67F3">
            <w:pPr>
              <w:pStyle w:val="Stopka"/>
              <w:jc w:val="right"/>
              <w:rPr>
                <w:sz w:val="16"/>
                <w:szCs w:val="16"/>
              </w:rPr>
            </w:pPr>
            <w:r w:rsidRPr="00EB67F3">
              <w:rPr>
                <w:sz w:val="16"/>
                <w:szCs w:val="16"/>
              </w:rPr>
              <w:t xml:space="preserve">Strona </w:t>
            </w:r>
            <w:r w:rsidRPr="00EB67F3">
              <w:rPr>
                <w:b/>
                <w:bCs/>
                <w:sz w:val="16"/>
                <w:szCs w:val="16"/>
              </w:rPr>
              <w:fldChar w:fldCharType="begin"/>
            </w:r>
            <w:r w:rsidRPr="00EB67F3">
              <w:rPr>
                <w:b/>
                <w:bCs/>
                <w:sz w:val="16"/>
                <w:szCs w:val="16"/>
              </w:rPr>
              <w:instrText>PAGE</w:instrText>
            </w:r>
            <w:r w:rsidRPr="00EB67F3">
              <w:rPr>
                <w:b/>
                <w:bCs/>
                <w:sz w:val="16"/>
                <w:szCs w:val="16"/>
              </w:rPr>
              <w:fldChar w:fldCharType="separate"/>
            </w:r>
            <w:r w:rsidRPr="00EB67F3">
              <w:rPr>
                <w:b/>
                <w:bCs/>
                <w:sz w:val="16"/>
                <w:szCs w:val="16"/>
              </w:rPr>
              <w:t>2</w:t>
            </w:r>
            <w:r w:rsidRPr="00EB67F3">
              <w:rPr>
                <w:b/>
                <w:bCs/>
                <w:sz w:val="16"/>
                <w:szCs w:val="16"/>
              </w:rPr>
              <w:fldChar w:fldCharType="end"/>
            </w:r>
            <w:r w:rsidRPr="00EB67F3">
              <w:rPr>
                <w:sz w:val="16"/>
                <w:szCs w:val="16"/>
              </w:rPr>
              <w:t xml:space="preserve"> z </w:t>
            </w:r>
            <w:r w:rsidRPr="00EB67F3">
              <w:rPr>
                <w:b/>
                <w:bCs/>
                <w:sz w:val="16"/>
                <w:szCs w:val="16"/>
              </w:rPr>
              <w:fldChar w:fldCharType="begin"/>
            </w:r>
            <w:r w:rsidRPr="00EB67F3">
              <w:rPr>
                <w:b/>
                <w:bCs/>
                <w:sz w:val="16"/>
                <w:szCs w:val="16"/>
              </w:rPr>
              <w:instrText>NUMPAGES</w:instrText>
            </w:r>
            <w:r w:rsidRPr="00EB67F3">
              <w:rPr>
                <w:b/>
                <w:bCs/>
                <w:sz w:val="16"/>
                <w:szCs w:val="16"/>
              </w:rPr>
              <w:fldChar w:fldCharType="separate"/>
            </w:r>
            <w:r w:rsidRPr="00EB67F3">
              <w:rPr>
                <w:b/>
                <w:bCs/>
                <w:sz w:val="16"/>
                <w:szCs w:val="16"/>
              </w:rPr>
              <w:t>2</w:t>
            </w:r>
            <w:r w:rsidRPr="00EB67F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0958CE" w14:textId="77777777" w:rsidR="00EB67F3" w:rsidRDefault="00EB6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B53E" w14:textId="77777777" w:rsidR="007D7E61" w:rsidRDefault="007D7E61" w:rsidP="00EB67F3">
      <w:pPr>
        <w:spacing w:after="0" w:line="240" w:lineRule="auto"/>
      </w:pPr>
      <w:r>
        <w:separator/>
      </w:r>
    </w:p>
  </w:footnote>
  <w:footnote w:type="continuationSeparator" w:id="0">
    <w:p w14:paraId="6E3D2B5C" w14:textId="77777777" w:rsidR="007D7E61" w:rsidRDefault="007D7E61" w:rsidP="00EB67F3">
      <w:pPr>
        <w:spacing w:after="0" w:line="240" w:lineRule="auto"/>
      </w:pPr>
      <w:r>
        <w:continuationSeparator/>
      </w:r>
    </w:p>
  </w:footnote>
  <w:footnote w:id="1">
    <w:p w14:paraId="2E3D84C4" w14:textId="6EA5B5E6" w:rsidR="00DE4F56" w:rsidRDefault="00DE4F56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zadeklarowanym w formularzu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AD2785C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5010F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D7E86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C"/>
    <w:multiLevelType w:val="multilevel"/>
    <w:tmpl w:val="E118ECC2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D"/>
    <w:multiLevelType w:val="multilevel"/>
    <w:tmpl w:val="7A1C0AB6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C166D87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E19CAE4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8"/>
    <w:multiLevelType w:val="multilevel"/>
    <w:tmpl w:val="3C9C7BF2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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9"/>
    <w:multiLevelType w:val="multilevel"/>
    <w:tmpl w:val="E3B05864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3021F61"/>
    <w:multiLevelType w:val="hybridMultilevel"/>
    <w:tmpl w:val="1DCA42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27338"/>
    <w:multiLevelType w:val="hybridMultilevel"/>
    <w:tmpl w:val="4D4EF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2DA55B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7517B"/>
    <w:multiLevelType w:val="hybridMultilevel"/>
    <w:tmpl w:val="08CA95A6"/>
    <w:lvl w:ilvl="0" w:tplc="6D4A48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F178C2"/>
    <w:multiLevelType w:val="hybridMultilevel"/>
    <w:tmpl w:val="FC16881A"/>
    <w:lvl w:ilvl="0" w:tplc="E6828D6E">
      <w:start w:val="3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7D25844"/>
    <w:multiLevelType w:val="hybridMultilevel"/>
    <w:tmpl w:val="69FC6CBA"/>
    <w:lvl w:ilvl="0" w:tplc="AD2CF08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5087"/>
    <w:multiLevelType w:val="hybridMultilevel"/>
    <w:tmpl w:val="33E6584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800" w:hanging="180"/>
      </w:pPr>
    </w:lvl>
    <w:lvl w:ilvl="3" w:tplc="FFFFFFFF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573AF"/>
    <w:multiLevelType w:val="hybridMultilevel"/>
    <w:tmpl w:val="25602C28"/>
    <w:lvl w:ilvl="0" w:tplc="88EE8D6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43A5C"/>
    <w:multiLevelType w:val="multilevel"/>
    <w:tmpl w:val="3ED02F5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6CE0539"/>
    <w:multiLevelType w:val="hybridMultilevel"/>
    <w:tmpl w:val="389C1132"/>
    <w:lvl w:ilvl="0" w:tplc="425ACDF2">
      <w:start w:val="1"/>
      <w:numFmt w:val="decimal"/>
      <w:lvlText w:val="%1)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768B9"/>
    <w:multiLevelType w:val="hybridMultilevel"/>
    <w:tmpl w:val="5068183E"/>
    <w:lvl w:ilvl="0" w:tplc="AA62025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5D7E8C"/>
    <w:multiLevelType w:val="hybridMultilevel"/>
    <w:tmpl w:val="33E6584A"/>
    <w:lvl w:ilvl="0" w:tplc="665C4E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A1420C0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8F2055EE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E5158F"/>
    <w:multiLevelType w:val="hybridMultilevel"/>
    <w:tmpl w:val="4D3AFB42"/>
    <w:lvl w:ilvl="0" w:tplc="99745C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6672A"/>
    <w:multiLevelType w:val="hybridMultilevel"/>
    <w:tmpl w:val="7E784D24"/>
    <w:lvl w:ilvl="0" w:tplc="DDEAD2B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66BE0"/>
    <w:multiLevelType w:val="hybridMultilevel"/>
    <w:tmpl w:val="6C8CAA50"/>
    <w:lvl w:ilvl="0" w:tplc="B514666C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4E47994"/>
    <w:multiLevelType w:val="hybridMultilevel"/>
    <w:tmpl w:val="A5900548"/>
    <w:lvl w:ilvl="0" w:tplc="E658524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939063B4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F510E"/>
    <w:multiLevelType w:val="multilevel"/>
    <w:tmpl w:val="A48E7E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7A40B6"/>
    <w:multiLevelType w:val="hybridMultilevel"/>
    <w:tmpl w:val="D6FC0B56"/>
    <w:lvl w:ilvl="0" w:tplc="4FC222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A0B0C"/>
    <w:multiLevelType w:val="hybridMultilevel"/>
    <w:tmpl w:val="890865C6"/>
    <w:lvl w:ilvl="0" w:tplc="DB90DB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2C182A"/>
    <w:multiLevelType w:val="hybridMultilevel"/>
    <w:tmpl w:val="B3FEA13A"/>
    <w:lvl w:ilvl="0" w:tplc="A8984F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42713A"/>
    <w:multiLevelType w:val="multilevel"/>
    <w:tmpl w:val="51547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0"/>
        <w:szCs w:val="20"/>
      </w:rPr>
    </w:lvl>
  </w:abstractNum>
  <w:abstractNum w:abstractNumId="33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27948">
    <w:abstractNumId w:val="3"/>
  </w:num>
  <w:num w:numId="2" w16cid:durableId="1467551489">
    <w:abstractNumId w:val="12"/>
  </w:num>
  <w:num w:numId="3" w16cid:durableId="1410925988">
    <w:abstractNumId w:val="25"/>
  </w:num>
  <w:num w:numId="4" w16cid:durableId="1585990208">
    <w:abstractNumId w:val="15"/>
  </w:num>
  <w:num w:numId="5" w16cid:durableId="1780180650">
    <w:abstractNumId w:val="30"/>
  </w:num>
  <w:num w:numId="6" w16cid:durableId="479152482">
    <w:abstractNumId w:val="22"/>
  </w:num>
  <w:num w:numId="7" w16cid:durableId="2113940529">
    <w:abstractNumId w:val="23"/>
  </w:num>
  <w:num w:numId="8" w16cid:durableId="112671137">
    <w:abstractNumId w:val="21"/>
  </w:num>
  <w:num w:numId="9" w16cid:durableId="1755980324">
    <w:abstractNumId w:val="24"/>
  </w:num>
  <w:num w:numId="10" w16cid:durableId="665283210">
    <w:abstractNumId w:val="19"/>
  </w:num>
  <w:num w:numId="11" w16cid:durableId="627859947">
    <w:abstractNumId w:val="14"/>
  </w:num>
  <w:num w:numId="12" w16cid:durableId="466364044">
    <w:abstractNumId w:val="20"/>
  </w:num>
  <w:num w:numId="13" w16cid:durableId="86002640">
    <w:abstractNumId w:val="2"/>
  </w:num>
  <w:num w:numId="14" w16cid:durableId="650134153">
    <w:abstractNumId w:val="32"/>
  </w:num>
  <w:num w:numId="15" w16cid:durableId="234242610">
    <w:abstractNumId w:val="31"/>
  </w:num>
  <w:num w:numId="16" w16cid:durableId="1745492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982137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693078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18479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6451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417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8104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99362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6001736">
    <w:abstractNumId w:val="17"/>
  </w:num>
  <w:num w:numId="25" w16cid:durableId="1643727795">
    <w:abstractNumId w:val="5"/>
  </w:num>
  <w:num w:numId="26" w16cid:durableId="22634038">
    <w:abstractNumId w:val="18"/>
  </w:num>
  <w:num w:numId="27" w16cid:durableId="10021267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51490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304018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07810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7134196">
    <w:abstractNumId w:val="16"/>
  </w:num>
  <w:num w:numId="32" w16cid:durableId="158152516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4F"/>
    <w:rsid w:val="00013128"/>
    <w:rsid w:val="000249E8"/>
    <w:rsid w:val="00044198"/>
    <w:rsid w:val="00044FFC"/>
    <w:rsid w:val="00050DA2"/>
    <w:rsid w:val="0008075E"/>
    <w:rsid w:val="000848DC"/>
    <w:rsid w:val="000B663C"/>
    <w:rsid w:val="000C5DA1"/>
    <w:rsid w:val="000E5949"/>
    <w:rsid w:val="000F0E8F"/>
    <w:rsid w:val="000F65B5"/>
    <w:rsid w:val="00104689"/>
    <w:rsid w:val="00104EE9"/>
    <w:rsid w:val="00106389"/>
    <w:rsid w:val="0011688F"/>
    <w:rsid w:val="0012342A"/>
    <w:rsid w:val="001421D6"/>
    <w:rsid w:val="001729A5"/>
    <w:rsid w:val="0019008E"/>
    <w:rsid w:val="00192445"/>
    <w:rsid w:val="001A3B18"/>
    <w:rsid w:val="001A5279"/>
    <w:rsid w:val="001C6231"/>
    <w:rsid w:val="001E12FF"/>
    <w:rsid w:val="002241A8"/>
    <w:rsid w:val="00232832"/>
    <w:rsid w:val="00236E43"/>
    <w:rsid w:val="00237A63"/>
    <w:rsid w:val="00251637"/>
    <w:rsid w:val="00260D3D"/>
    <w:rsid w:val="00273F4F"/>
    <w:rsid w:val="00277457"/>
    <w:rsid w:val="0029517A"/>
    <w:rsid w:val="002B5854"/>
    <w:rsid w:val="002C19AE"/>
    <w:rsid w:val="002D06A2"/>
    <w:rsid w:val="002D1292"/>
    <w:rsid w:val="002D6FDA"/>
    <w:rsid w:val="002E46FD"/>
    <w:rsid w:val="002F2A62"/>
    <w:rsid w:val="00305735"/>
    <w:rsid w:val="00336248"/>
    <w:rsid w:val="0034405C"/>
    <w:rsid w:val="00353BBC"/>
    <w:rsid w:val="003770F4"/>
    <w:rsid w:val="00391461"/>
    <w:rsid w:val="003A046F"/>
    <w:rsid w:val="003A2FF1"/>
    <w:rsid w:val="003A5BBD"/>
    <w:rsid w:val="00434D33"/>
    <w:rsid w:val="00434EB7"/>
    <w:rsid w:val="004514D7"/>
    <w:rsid w:val="00462C62"/>
    <w:rsid w:val="004835A1"/>
    <w:rsid w:val="00485898"/>
    <w:rsid w:val="00493411"/>
    <w:rsid w:val="004956A4"/>
    <w:rsid w:val="004B31CD"/>
    <w:rsid w:val="004D2929"/>
    <w:rsid w:val="004E6FA7"/>
    <w:rsid w:val="004F2D96"/>
    <w:rsid w:val="0050318C"/>
    <w:rsid w:val="0050584F"/>
    <w:rsid w:val="00526752"/>
    <w:rsid w:val="00536DFC"/>
    <w:rsid w:val="0056219D"/>
    <w:rsid w:val="00586983"/>
    <w:rsid w:val="005924EB"/>
    <w:rsid w:val="0059768D"/>
    <w:rsid w:val="005B1F89"/>
    <w:rsid w:val="005E17A3"/>
    <w:rsid w:val="00602343"/>
    <w:rsid w:val="006134F3"/>
    <w:rsid w:val="00622E49"/>
    <w:rsid w:val="00622E92"/>
    <w:rsid w:val="0065749A"/>
    <w:rsid w:val="0065749E"/>
    <w:rsid w:val="006628F6"/>
    <w:rsid w:val="00665B4D"/>
    <w:rsid w:val="00666563"/>
    <w:rsid w:val="006801FD"/>
    <w:rsid w:val="00685610"/>
    <w:rsid w:val="0068730C"/>
    <w:rsid w:val="006964B4"/>
    <w:rsid w:val="006A7FD9"/>
    <w:rsid w:val="006C42AA"/>
    <w:rsid w:val="006D190C"/>
    <w:rsid w:val="006E5AFE"/>
    <w:rsid w:val="006E7C6D"/>
    <w:rsid w:val="006F118B"/>
    <w:rsid w:val="00726DA1"/>
    <w:rsid w:val="00770F29"/>
    <w:rsid w:val="00775D8C"/>
    <w:rsid w:val="00782059"/>
    <w:rsid w:val="007845F4"/>
    <w:rsid w:val="00786585"/>
    <w:rsid w:val="007B248F"/>
    <w:rsid w:val="007D7E61"/>
    <w:rsid w:val="007E5CF2"/>
    <w:rsid w:val="007E6291"/>
    <w:rsid w:val="007F08E1"/>
    <w:rsid w:val="00824293"/>
    <w:rsid w:val="0088286A"/>
    <w:rsid w:val="0088554C"/>
    <w:rsid w:val="008955E2"/>
    <w:rsid w:val="008B4CFE"/>
    <w:rsid w:val="008B7FA3"/>
    <w:rsid w:val="008C79AB"/>
    <w:rsid w:val="008D01E8"/>
    <w:rsid w:val="008E637C"/>
    <w:rsid w:val="008F4F7B"/>
    <w:rsid w:val="00903DDF"/>
    <w:rsid w:val="00904877"/>
    <w:rsid w:val="009123AE"/>
    <w:rsid w:val="009137B4"/>
    <w:rsid w:val="00953639"/>
    <w:rsid w:val="00957AD4"/>
    <w:rsid w:val="0099061F"/>
    <w:rsid w:val="009A338C"/>
    <w:rsid w:val="009A3F95"/>
    <w:rsid w:val="009A4534"/>
    <w:rsid w:val="009A6E09"/>
    <w:rsid w:val="009A79F4"/>
    <w:rsid w:val="009E1C9E"/>
    <w:rsid w:val="009E7B14"/>
    <w:rsid w:val="00A05E4B"/>
    <w:rsid w:val="00A51874"/>
    <w:rsid w:val="00A535FA"/>
    <w:rsid w:val="00A54B45"/>
    <w:rsid w:val="00A6308E"/>
    <w:rsid w:val="00A82D4C"/>
    <w:rsid w:val="00AB02E9"/>
    <w:rsid w:val="00AB71D0"/>
    <w:rsid w:val="00AB7615"/>
    <w:rsid w:val="00AF174C"/>
    <w:rsid w:val="00B01BA0"/>
    <w:rsid w:val="00B1039B"/>
    <w:rsid w:val="00B110BF"/>
    <w:rsid w:val="00B253C5"/>
    <w:rsid w:val="00B25DBF"/>
    <w:rsid w:val="00B40FD6"/>
    <w:rsid w:val="00B43254"/>
    <w:rsid w:val="00BA3C05"/>
    <w:rsid w:val="00BB450D"/>
    <w:rsid w:val="00BC63FF"/>
    <w:rsid w:val="00BD53AE"/>
    <w:rsid w:val="00BE0241"/>
    <w:rsid w:val="00BE4731"/>
    <w:rsid w:val="00BE6CBF"/>
    <w:rsid w:val="00BE6E66"/>
    <w:rsid w:val="00BF0B0D"/>
    <w:rsid w:val="00BF0CF0"/>
    <w:rsid w:val="00C0704C"/>
    <w:rsid w:val="00C07C7B"/>
    <w:rsid w:val="00C11C85"/>
    <w:rsid w:val="00C434B0"/>
    <w:rsid w:val="00C5452E"/>
    <w:rsid w:val="00C6040F"/>
    <w:rsid w:val="00C770AA"/>
    <w:rsid w:val="00C83AFA"/>
    <w:rsid w:val="00CA7490"/>
    <w:rsid w:val="00CB2FDF"/>
    <w:rsid w:val="00CB596E"/>
    <w:rsid w:val="00CC678F"/>
    <w:rsid w:val="00CD5ED1"/>
    <w:rsid w:val="00CE1325"/>
    <w:rsid w:val="00CF7BFA"/>
    <w:rsid w:val="00D30C82"/>
    <w:rsid w:val="00D41562"/>
    <w:rsid w:val="00D54B70"/>
    <w:rsid w:val="00D56E5E"/>
    <w:rsid w:val="00D667D1"/>
    <w:rsid w:val="00D767EF"/>
    <w:rsid w:val="00DA3684"/>
    <w:rsid w:val="00DB14D2"/>
    <w:rsid w:val="00DC2AB5"/>
    <w:rsid w:val="00DC713D"/>
    <w:rsid w:val="00DD6D49"/>
    <w:rsid w:val="00DE4F56"/>
    <w:rsid w:val="00DF62F1"/>
    <w:rsid w:val="00E05B94"/>
    <w:rsid w:val="00E22BF4"/>
    <w:rsid w:val="00E31183"/>
    <w:rsid w:val="00E31D8B"/>
    <w:rsid w:val="00E31E83"/>
    <w:rsid w:val="00E31ED7"/>
    <w:rsid w:val="00E46BC6"/>
    <w:rsid w:val="00E51E41"/>
    <w:rsid w:val="00E57999"/>
    <w:rsid w:val="00E63366"/>
    <w:rsid w:val="00E762E3"/>
    <w:rsid w:val="00E95087"/>
    <w:rsid w:val="00EB3431"/>
    <w:rsid w:val="00EB36A1"/>
    <w:rsid w:val="00EB67F3"/>
    <w:rsid w:val="00EC4577"/>
    <w:rsid w:val="00ED20E4"/>
    <w:rsid w:val="00EE4816"/>
    <w:rsid w:val="00EE74BF"/>
    <w:rsid w:val="00EF417A"/>
    <w:rsid w:val="00F06A28"/>
    <w:rsid w:val="00F2044A"/>
    <w:rsid w:val="00F211B9"/>
    <w:rsid w:val="00F24E6A"/>
    <w:rsid w:val="00F31977"/>
    <w:rsid w:val="00F31D25"/>
    <w:rsid w:val="00F40CA4"/>
    <w:rsid w:val="00F43806"/>
    <w:rsid w:val="00F4542B"/>
    <w:rsid w:val="00F51493"/>
    <w:rsid w:val="00F60839"/>
    <w:rsid w:val="00F612C7"/>
    <w:rsid w:val="00F65416"/>
    <w:rsid w:val="00F6779F"/>
    <w:rsid w:val="00F754EC"/>
    <w:rsid w:val="00F84DE5"/>
    <w:rsid w:val="00FA5F42"/>
    <w:rsid w:val="00FD57E9"/>
    <w:rsid w:val="00FE0CA8"/>
    <w:rsid w:val="00FE5019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95549"/>
  <w15:chartTrackingRefBased/>
  <w15:docId w15:val="{3B39B511-8AA7-447E-A8F9-F2CBED73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7F3"/>
  </w:style>
  <w:style w:type="paragraph" w:styleId="Stopka">
    <w:name w:val="footer"/>
    <w:basedOn w:val="Normalny"/>
    <w:link w:val="StopkaZnak"/>
    <w:uiPriority w:val="99"/>
    <w:unhideWhenUsed/>
    <w:rsid w:val="00EB6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7F3"/>
  </w:style>
  <w:style w:type="character" w:styleId="Hipercze">
    <w:name w:val="Hyperlink"/>
    <w:basedOn w:val="Domylnaczcionkaakapitu"/>
    <w:unhideWhenUsed/>
    <w:rsid w:val="00EB6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7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CW_Lista,Tytuł_procedury,Numerowanie,L1,Akapit z listą5,T_SZ_List Paragraph,Eko punkty,List Paragraph1,List Paragraph,2 heading,A_wyliczenie,K-P_odwolanie,maz_wyliczenie,opis dzialania"/>
    <w:basedOn w:val="Normalny"/>
    <w:link w:val="AkapitzlistZnak"/>
    <w:qFormat/>
    <w:rsid w:val="00E57999"/>
    <w:pPr>
      <w:ind w:left="720"/>
      <w:contextualSpacing/>
    </w:pPr>
  </w:style>
  <w:style w:type="character" w:customStyle="1" w:styleId="AkapitzlistZnak">
    <w:name w:val="Akapit z listą Znak"/>
    <w:aliases w:val="normalny tekst Znak,CW_Lista Znak,Tytuł_procedury Znak,Numerowanie Znak,L1 Znak,Akapit z listą5 Znak,T_SZ_List Paragraph Znak,Eko punkty Znak,List Paragraph1 Znak,List Paragraph Znak,2 heading Znak,A_wyliczenie Znak"/>
    <w:link w:val="Akapitzlist"/>
    <w:qFormat/>
    <w:locked/>
    <w:rsid w:val="00013128"/>
  </w:style>
  <w:style w:type="numbering" w:customStyle="1" w:styleId="WW8Num18">
    <w:name w:val="WW8Num18"/>
    <w:basedOn w:val="Bezlisty"/>
    <w:rsid w:val="00E22BF4"/>
    <w:pPr>
      <w:numPr>
        <w:numId w:val="12"/>
      </w:numPr>
    </w:pPr>
  </w:style>
  <w:style w:type="paragraph" w:styleId="Bezodstpw">
    <w:name w:val="No Spacing"/>
    <w:rsid w:val="00782059"/>
    <w:pPr>
      <w:suppressAutoHyphens/>
      <w:autoSpaceDN w:val="0"/>
      <w:spacing w:after="120" w:line="240" w:lineRule="auto"/>
      <w:ind w:firstLine="567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1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241A8"/>
    <w:rPr>
      <w:vertAlign w:val="superscript"/>
    </w:rPr>
  </w:style>
  <w:style w:type="paragraph" w:customStyle="1" w:styleId="Standard">
    <w:name w:val="Standard"/>
    <w:qFormat/>
    <w:rsid w:val="00F3197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mslupsk.pl" TargetMode="External"/><Relationship Id="rId13" Type="http://schemas.openxmlformats.org/officeDocument/2006/relationships/hyperlink" Target="mailto:faktura@zimslupsk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___________________" TargetMode="External"/><Relationship Id="rId17" Type="http://schemas.openxmlformats.org/officeDocument/2006/relationships/hyperlink" Target="mailto:iod@zimslups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imslupsk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memlin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owienia@zimslupsk.pl" TargetMode="External"/><Relationship Id="rId10" Type="http://schemas.openxmlformats.org/officeDocument/2006/relationships/hyperlink" Target="mailto:m.swiderek@zimslups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imslupsk" TargetMode="External"/><Relationship Id="rId14" Type="http://schemas.openxmlformats.org/officeDocument/2006/relationships/hyperlink" Target="mailto:faktura@zim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36FD-4824-4FFF-9801-A66B1F79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21</Pages>
  <Words>7011</Words>
  <Characters>42069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Monika Głódź - Kuczerowska</cp:lastModifiedBy>
  <cp:revision>105</cp:revision>
  <cp:lastPrinted>2023-10-13T12:05:00Z</cp:lastPrinted>
  <dcterms:created xsi:type="dcterms:W3CDTF">2019-01-09T10:35:00Z</dcterms:created>
  <dcterms:modified xsi:type="dcterms:W3CDTF">2024-04-11T11:37:00Z</dcterms:modified>
</cp:coreProperties>
</file>