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0417F5" w:rsidRDefault="000417F5" w:rsidP="001400E0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636C46">
        <w:rPr>
          <w:rFonts w:cs="Arial"/>
          <w:color w:val="000000"/>
          <w:sz w:val="24"/>
          <w:szCs w:val="24"/>
        </w:rPr>
        <w:t>30</w:t>
      </w:r>
      <w:r w:rsidR="00492F92">
        <w:rPr>
          <w:rFonts w:cs="Arial"/>
          <w:color w:val="000000"/>
          <w:sz w:val="24"/>
          <w:szCs w:val="24"/>
        </w:rPr>
        <w:t>.12</w:t>
      </w:r>
      <w:r w:rsidR="002206D8">
        <w:rPr>
          <w:rFonts w:cs="Arial"/>
          <w:color w:val="000000"/>
          <w:sz w:val="24"/>
          <w:szCs w:val="24"/>
        </w:rPr>
        <w:t>.</w:t>
      </w:r>
      <w:r w:rsidR="001D5725" w:rsidRPr="000417F5">
        <w:rPr>
          <w:rFonts w:cs="Arial"/>
          <w:color w:val="000000"/>
          <w:sz w:val="24"/>
          <w:szCs w:val="24"/>
        </w:rPr>
        <w:t>2021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422045" w:rsidRPr="00422045">
        <w:rPr>
          <w:rFonts w:cs="Arial"/>
          <w:color w:val="000000"/>
          <w:sz w:val="24"/>
          <w:szCs w:val="24"/>
        </w:rPr>
        <w:t>Świadczenie usług pocztowych w 2022 roku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Numer postępowania: IZ.ZP.271.</w:t>
      </w:r>
      <w:r w:rsidR="00636C46">
        <w:rPr>
          <w:rFonts w:cs="Arial"/>
          <w:color w:val="000000"/>
          <w:sz w:val="24"/>
          <w:szCs w:val="24"/>
        </w:rPr>
        <w:t>30</w:t>
      </w:r>
      <w:r w:rsidRPr="000417F5">
        <w:rPr>
          <w:rFonts w:cs="Arial"/>
          <w:color w:val="000000"/>
          <w:sz w:val="24"/>
          <w:szCs w:val="24"/>
        </w:rPr>
        <w:t>.2021</w:t>
      </w:r>
    </w:p>
    <w:p w:rsidR="00064B7F" w:rsidRPr="000417F5" w:rsidRDefault="001D5725" w:rsidP="000417F5">
      <w:pPr>
        <w:pStyle w:val="Nagwek1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492F92">
      <w:pPr>
        <w:widowControl w:val="0"/>
        <w:autoSpaceDE w:val="0"/>
        <w:autoSpaceDN w:val="0"/>
        <w:adjustRightInd w:val="0"/>
        <w:spacing w:before="60" w:after="6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</w:t>
      </w:r>
      <w:r w:rsidR="00E817A0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r.</w:t>
      </w:r>
      <w:r w:rsidR="00E817A0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 xml:space="preserve">Prawo zamówień publicznych, </w:t>
      </w:r>
      <w:r w:rsidR="00492F92">
        <w:rPr>
          <w:rFonts w:cs="Arial"/>
          <w:color w:val="000000"/>
          <w:sz w:val="24"/>
          <w:szCs w:val="24"/>
        </w:rPr>
        <w:br/>
      </w:r>
      <w:r w:rsidRPr="000417F5">
        <w:rPr>
          <w:rFonts w:cs="Arial"/>
          <w:color w:val="000000"/>
          <w:sz w:val="24"/>
          <w:szCs w:val="24"/>
        </w:rPr>
        <w:t>zwanej dalej „ustawą”, Zamawiający przekazuje następujące informacje o:</w:t>
      </w:r>
      <w:r w:rsidR="00492F92">
        <w:rPr>
          <w:rFonts w:cs="Arial"/>
          <w:color w:val="000000"/>
          <w:sz w:val="24"/>
          <w:szCs w:val="24"/>
        </w:rPr>
        <w:t xml:space="preserve"> </w:t>
      </w:r>
      <w:r w:rsidR="00492F92">
        <w:rPr>
          <w:rFonts w:cs="Arial"/>
          <w:color w:val="000000"/>
          <w:sz w:val="24"/>
          <w:szCs w:val="24"/>
        </w:rPr>
        <w:br/>
        <w:t>n</w:t>
      </w:r>
      <w:r w:rsidRPr="000417F5">
        <w:rPr>
          <w:rFonts w:cs="Arial"/>
          <w:color w:val="000000"/>
          <w:sz w:val="24"/>
          <w:szCs w:val="24"/>
        </w:rPr>
        <w:t xml:space="preserve">azwach albo imionach i nazwiskach oraz siedzibach lub miejscach prowadzonej działalności gospodarczej albo miejscach zamieszkania wykonawców, których oferty zostały otwarte, cenach lub kosztach zawartych </w:t>
      </w:r>
      <w:r w:rsidR="00492F92">
        <w:rPr>
          <w:rFonts w:cs="Arial"/>
          <w:color w:val="000000"/>
          <w:sz w:val="24"/>
          <w:szCs w:val="24"/>
        </w:rPr>
        <w:br/>
      </w:r>
      <w:r w:rsidRPr="000417F5">
        <w:rPr>
          <w:rFonts w:cs="Arial"/>
          <w:color w:val="000000"/>
          <w:sz w:val="24"/>
          <w:szCs w:val="24"/>
        </w:rPr>
        <w:t>w ofertach:</w:t>
      </w:r>
      <w:r w:rsidR="00492F92">
        <w:rPr>
          <w:rFonts w:cs="Arial"/>
          <w:color w:val="000000"/>
          <w:sz w:val="24"/>
          <w:szCs w:val="24"/>
        </w:rPr>
        <w:br/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068"/>
        <w:gridCol w:w="2127"/>
        <w:gridCol w:w="2409"/>
      </w:tblGrid>
      <w:tr w:rsidR="00887861" w:rsidRPr="004D1A82" w:rsidTr="00213C6B">
        <w:trPr>
          <w:tblHeader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:rsidR="00887861" w:rsidRPr="004D1A82" w:rsidRDefault="00887861" w:rsidP="004D1A82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D1A82"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hi-IN" w:bidi="hi-IN"/>
              </w:rPr>
              <w:t>C</w:t>
            </w:r>
            <w:r w:rsidR="00422045" w:rsidRPr="00422045"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hi-IN" w:bidi="hi-IN"/>
              </w:rPr>
              <w:t>zęść 1 – Świadczenie usług pocztowych w 2022 roku dla Urzędu Miejskiego w Sulejowie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068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127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409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422045" w:rsidRDefault="00422045" w:rsidP="00492F9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Poczta Polska Spółka Akcyjna </w:t>
            </w:r>
          </w:p>
          <w:p w:rsidR="00492F92" w:rsidRDefault="00422045" w:rsidP="00492F9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Rodziny Hiszpańskich 8</w:t>
            </w:r>
          </w:p>
          <w:p w:rsidR="00422045" w:rsidRPr="000417F5" w:rsidRDefault="00422045" w:rsidP="00492F9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00-940 Warszawa</w:t>
            </w:r>
          </w:p>
        </w:tc>
        <w:tc>
          <w:tcPr>
            <w:tcW w:w="2127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409" w:type="dxa"/>
          </w:tcPr>
          <w:p w:rsidR="00492F92" w:rsidRPr="000417F5" w:rsidRDefault="00C162B8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270 882,00</w:t>
            </w:r>
          </w:p>
        </w:tc>
      </w:tr>
    </w:tbl>
    <w:p w:rsidR="00492F92" w:rsidRDefault="00492F92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068"/>
        <w:gridCol w:w="2127"/>
        <w:gridCol w:w="2409"/>
      </w:tblGrid>
      <w:tr w:rsidR="00887861" w:rsidRPr="004D1A82" w:rsidTr="00213C6B">
        <w:trPr>
          <w:tblHeader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:rsidR="00887861" w:rsidRPr="004D1A82" w:rsidRDefault="00887861" w:rsidP="00422045">
            <w:pPr>
              <w:pStyle w:val="Nagwek2"/>
              <w:outlineLvl w:val="1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4D1A82">
              <w:rPr>
                <w:rFonts w:asciiTheme="minorHAnsi" w:hAnsiTheme="minorHAnsi"/>
                <w:color w:val="auto"/>
                <w:sz w:val="24"/>
                <w:szCs w:val="24"/>
                <w:lang w:eastAsia="hi-IN" w:bidi="hi-IN"/>
              </w:rPr>
              <w:t xml:space="preserve">Część 2 - </w:t>
            </w:r>
            <w:r w:rsidR="00422045" w:rsidRPr="00422045">
              <w:rPr>
                <w:rFonts w:asciiTheme="minorHAnsi" w:hAnsiTheme="minorHAnsi"/>
                <w:color w:val="auto"/>
                <w:sz w:val="24"/>
                <w:szCs w:val="24"/>
                <w:lang w:eastAsia="hi-IN" w:bidi="hi-IN"/>
              </w:rPr>
              <w:t>Świadczenie usług pocztowych w 2022 roku dla Miejskiego Zarządu Komunalnego w Sulejowie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068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127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409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422045" w:rsidRPr="00422045" w:rsidRDefault="00422045" w:rsidP="0042204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422045">
              <w:rPr>
                <w:rFonts w:cs="Arial"/>
                <w:color w:val="000000"/>
                <w:sz w:val="24"/>
                <w:szCs w:val="24"/>
              </w:rPr>
              <w:t xml:space="preserve">Poczta Polska Spółka Akcyjna </w:t>
            </w:r>
          </w:p>
          <w:p w:rsidR="00422045" w:rsidRPr="00422045" w:rsidRDefault="00422045" w:rsidP="0042204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422045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422045">
              <w:rPr>
                <w:rFonts w:cs="Arial"/>
                <w:color w:val="000000"/>
                <w:sz w:val="24"/>
                <w:szCs w:val="24"/>
              </w:rPr>
              <w:t>. Rodziny Hiszpańskich 8</w:t>
            </w:r>
          </w:p>
          <w:p w:rsidR="00492F92" w:rsidRPr="000417F5" w:rsidRDefault="00422045" w:rsidP="0042204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422045">
              <w:rPr>
                <w:rFonts w:cs="Arial"/>
                <w:color w:val="000000"/>
                <w:sz w:val="24"/>
                <w:szCs w:val="24"/>
              </w:rPr>
              <w:t>00-940 Warszawa</w:t>
            </w:r>
          </w:p>
        </w:tc>
        <w:tc>
          <w:tcPr>
            <w:tcW w:w="2127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409" w:type="dxa"/>
          </w:tcPr>
          <w:p w:rsidR="00492F92" w:rsidRPr="000417F5" w:rsidRDefault="00C162B8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31 459,00</w:t>
            </w:r>
            <w:bookmarkStart w:id="0" w:name="_GoBack"/>
            <w:bookmarkEnd w:id="0"/>
          </w:p>
        </w:tc>
      </w:tr>
    </w:tbl>
    <w:p w:rsidR="00064B7F" w:rsidRDefault="004D1A82" w:rsidP="004D1A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br/>
      </w:r>
      <w:r w:rsidR="00A44D2D">
        <w:rPr>
          <w:sz w:val="24"/>
          <w:szCs w:val="24"/>
        </w:rPr>
        <w:t>Przewodniczący</w:t>
      </w:r>
      <w:r w:rsidR="000417F5" w:rsidRPr="000417F5">
        <w:rPr>
          <w:sz w:val="24"/>
          <w:szCs w:val="24"/>
        </w:rPr>
        <w:t xml:space="preserve"> Komisji Przetargowej</w:t>
      </w:r>
    </w:p>
    <w:p w:rsidR="00E817A0" w:rsidRDefault="00E817A0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</w:p>
    <w:p w:rsidR="000417F5" w:rsidRPr="000417F5" w:rsidRDefault="00422045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>
        <w:rPr>
          <w:sz w:val="24"/>
          <w:szCs w:val="24"/>
        </w:rPr>
        <w:t>Agnieszka Widawska</w:t>
      </w:r>
    </w:p>
    <w:sectPr w:rsidR="000417F5" w:rsidRPr="000417F5"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1D572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417F5"/>
    <w:rsid w:val="00064B7F"/>
    <w:rsid w:val="00101944"/>
    <w:rsid w:val="001400E0"/>
    <w:rsid w:val="0018376E"/>
    <w:rsid w:val="0018558F"/>
    <w:rsid w:val="001D5725"/>
    <w:rsid w:val="00213C6B"/>
    <w:rsid w:val="002206D8"/>
    <w:rsid w:val="00422045"/>
    <w:rsid w:val="00492F92"/>
    <w:rsid w:val="004D1A82"/>
    <w:rsid w:val="00636C46"/>
    <w:rsid w:val="0080168D"/>
    <w:rsid w:val="00887861"/>
    <w:rsid w:val="00A44D2D"/>
    <w:rsid w:val="00A83A36"/>
    <w:rsid w:val="00AF407A"/>
    <w:rsid w:val="00C162B8"/>
    <w:rsid w:val="00DE2FBC"/>
    <w:rsid w:val="00E817A0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F92"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1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D1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4E55-7B80-4E6B-9BDC-11286534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9</cp:revision>
  <cp:lastPrinted>2021-12-30T12:46:00Z</cp:lastPrinted>
  <dcterms:created xsi:type="dcterms:W3CDTF">2021-12-08T12:46:00Z</dcterms:created>
  <dcterms:modified xsi:type="dcterms:W3CDTF">2021-12-30T12:46:00Z</dcterms:modified>
</cp:coreProperties>
</file>