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4229" w14:textId="77777777" w:rsidR="00CD08F8" w:rsidRDefault="00CD08F8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0AEE945" w14:textId="0D6C1DD6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6E8E476C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EE2009">
        <w:rPr>
          <w:rFonts w:ascii="Arial" w:hAnsi="Arial" w:cs="Arial"/>
          <w:b/>
          <w:bCs/>
          <w:sz w:val="24"/>
          <w:szCs w:val="24"/>
        </w:rPr>
        <w:t>1</w:t>
      </w:r>
      <w:r w:rsidR="00F83E55">
        <w:rPr>
          <w:rFonts w:ascii="Arial" w:hAnsi="Arial" w:cs="Arial"/>
          <w:b/>
          <w:bCs/>
          <w:sz w:val="24"/>
          <w:szCs w:val="24"/>
        </w:rPr>
        <w:t>8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6FF38352" w14:textId="77777777" w:rsidR="00F83E55" w:rsidRPr="00F83E55" w:rsidRDefault="00F83E55" w:rsidP="00F83E55">
      <w:pPr>
        <w:spacing w:before="240" w:after="240" w:line="360" w:lineRule="auto"/>
        <w:outlineLvl w:val="0"/>
        <w:rPr>
          <w:rFonts w:ascii="Arial" w:hAnsi="Arial" w:cs="Arial"/>
          <w:bCs/>
          <w:color w:val="000000"/>
          <w:sz w:val="20"/>
          <w:szCs w:val="20"/>
        </w:rPr>
      </w:pPr>
      <w:r w:rsidRPr="00F83E55">
        <w:rPr>
          <w:rFonts w:ascii="Arial" w:hAnsi="Arial" w:cs="Arial"/>
          <w:bCs/>
          <w:color w:val="000000"/>
          <w:sz w:val="24"/>
          <w:szCs w:val="24"/>
        </w:rPr>
        <w:t>„Zaprojektowanie, wykonanie i dostawa materiałów informacyjno-promocyjnych do siedziby Zamawiającego”.</w:t>
      </w:r>
    </w:p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5226DD56" w14:textId="63C05102" w:rsidR="008952A9" w:rsidRPr="002622F8" w:rsidRDefault="005E25A3" w:rsidP="0056229E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lastRenderedPageBreak/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36A6D34" w14:textId="02A9581F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  <w:r w:rsidR="006E54E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6E1F0F4" w14:textId="458D256A" w:rsidR="002622F8" w:rsidRDefault="00060F0D" w:rsidP="0056229E">
      <w:pPr>
        <w:pStyle w:val="Nagwek1"/>
        <w:numPr>
          <w:ilvl w:val="0"/>
          <w:numId w:val="5"/>
        </w:numPr>
        <w:tabs>
          <w:tab w:val="left" w:leader="dot" w:pos="5670"/>
        </w:tabs>
        <w:spacing w:after="240" w:line="360" w:lineRule="auto"/>
        <w:ind w:left="283" w:hanging="357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</w:t>
      </w:r>
      <w:r w:rsidR="00AA786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y:</w:t>
      </w:r>
    </w:p>
    <w:p w14:paraId="07B1A4AB" w14:textId="50528EC6" w:rsidR="00AA7863" w:rsidRPr="00D215D2" w:rsidRDefault="00AA7863" w:rsidP="00AA7863">
      <w:pPr>
        <w:rPr>
          <w:rFonts w:ascii="Arial" w:hAnsi="Arial" w:cs="Arial"/>
          <w:b/>
          <w:bCs/>
          <w:sz w:val="24"/>
          <w:szCs w:val="24"/>
        </w:rPr>
      </w:pPr>
      <w:bookmarkStart w:id="0" w:name="_Hlk167271133"/>
      <w:r w:rsidRPr="00D215D2">
        <w:rPr>
          <w:rFonts w:ascii="Arial" w:hAnsi="Arial" w:cs="Arial"/>
          <w:b/>
          <w:bCs/>
          <w:sz w:val="24"/>
          <w:szCs w:val="24"/>
        </w:rPr>
        <w:t>Cena ogólna netto oferty</w:t>
      </w:r>
      <w:r w:rsidRPr="00AA7863">
        <w:rPr>
          <w:rFonts w:ascii="Arial" w:hAnsi="Arial" w:cs="Arial"/>
          <w:sz w:val="24"/>
          <w:szCs w:val="24"/>
        </w:rPr>
        <w:t>: ………………………………</w:t>
      </w:r>
      <w:r w:rsidRPr="00D215D2">
        <w:rPr>
          <w:rFonts w:ascii="Arial" w:hAnsi="Arial" w:cs="Arial"/>
          <w:b/>
          <w:bCs/>
          <w:sz w:val="24"/>
          <w:szCs w:val="24"/>
        </w:rPr>
        <w:t>zł</w:t>
      </w:r>
    </w:p>
    <w:p w14:paraId="6432745F" w14:textId="7371610B" w:rsidR="00AA7863" w:rsidRDefault="00AA7863" w:rsidP="00AA7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(słownie:……………………..)</w:t>
      </w:r>
      <w:r w:rsidR="00853CA6">
        <w:rPr>
          <w:rFonts w:ascii="Arial" w:hAnsi="Arial" w:cs="Arial"/>
          <w:sz w:val="24"/>
          <w:szCs w:val="24"/>
        </w:rPr>
        <w:t>;</w:t>
      </w:r>
    </w:p>
    <w:p w14:paraId="75400ADF" w14:textId="2ECB2D2B" w:rsidR="00853CA6" w:rsidRDefault="00853CA6" w:rsidP="00AA7863">
      <w:pPr>
        <w:rPr>
          <w:rFonts w:ascii="Arial" w:hAnsi="Arial" w:cs="Arial"/>
          <w:sz w:val="24"/>
          <w:szCs w:val="24"/>
        </w:rPr>
      </w:pPr>
      <w:r w:rsidRPr="00D215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Stawka/stawki VAT: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……………………………………..</w:t>
      </w:r>
      <w:r w:rsidR="006231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%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bookmarkEnd w:id="0"/>
    <w:p w14:paraId="52602A81" w14:textId="0A3C321A" w:rsidR="00853CA6" w:rsidRPr="00D215D2" w:rsidRDefault="00853CA6" w:rsidP="00853CA6">
      <w:pPr>
        <w:rPr>
          <w:rFonts w:ascii="Arial" w:hAnsi="Arial" w:cs="Arial"/>
          <w:b/>
          <w:bCs/>
          <w:sz w:val="24"/>
          <w:szCs w:val="24"/>
        </w:rPr>
      </w:pPr>
      <w:r w:rsidRPr="00D215D2">
        <w:rPr>
          <w:rFonts w:ascii="Arial" w:hAnsi="Arial" w:cs="Arial"/>
          <w:b/>
          <w:bCs/>
          <w:sz w:val="24"/>
          <w:szCs w:val="24"/>
        </w:rPr>
        <w:t>Cena ogólna brutto oferty:</w:t>
      </w:r>
      <w:r w:rsidRPr="00AA7863">
        <w:rPr>
          <w:rFonts w:ascii="Arial" w:hAnsi="Arial" w:cs="Arial"/>
          <w:sz w:val="24"/>
          <w:szCs w:val="24"/>
        </w:rPr>
        <w:t xml:space="preserve"> ………………………………</w:t>
      </w:r>
      <w:r w:rsidRPr="00D215D2">
        <w:rPr>
          <w:rFonts w:ascii="Arial" w:hAnsi="Arial" w:cs="Arial"/>
          <w:b/>
          <w:bCs/>
          <w:sz w:val="24"/>
          <w:szCs w:val="24"/>
        </w:rPr>
        <w:t>zł</w:t>
      </w:r>
    </w:p>
    <w:p w14:paraId="533712A7" w14:textId="0872F1E8" w:rsidR="00853CA6" w:rsidRPr="00AA7863" w:rsidRDefault="00853CA6" w:rsidP="00AA7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(słownie:……………………..);</w:t>
      </w:r>
    </w:p>
    <w:p w14:paraId="38B3DAED" w14:textId="28112D94" w:rsidR="0056229E" w:rsidRPr="00D215D2" w:rsidRDefault="00D215D2" w:rsidP="00D215D2">
      <w:pPr>
        <w:pStyle w:val="Nagwek2"/>
        <w:ind w:left="1080"/>
        <w:rPr>
          <w:rFonts w:ascii="Arial" w:eastAsia="Times New Roman" w:hAnsi="Arial" w:cs="Times New Roman"/>
          <w:color w:val="auto"/>
          <w:sz w:val="24"/>
          <w:lang w:eastAsia="pl-PL"/>
        </w:rPr>
      </w:pPr>
      <w:r>
        <w:rPr>
          <w:rFonts w:ascii="Arial" w:eastAsia="Times New Roman" w:hAnsi="Arial"/>
          <w:color w:val="auto"/>
          <w:kern w:val="2"/>
          <w:sz w:val="24"/>
          <w:lang w:eastAsia="pl-PL"/>
          <w14:ligatures w14:val="standardContextual"/>
        </w:rPr>
        <w:t xml:space="preserve">a): </w:t>
      </w:r>
      <w:r w:rsidR="0056229E" w:rsidRPr="00D215D2">
        <w:rPr>
          <w:rFonts w:ascii="Arial" w:eastAsia="Times New Roman" w:hAnsi="Arial"/>
          <w:color w:val="auto"/>
          <w:kern w:val="2"/>
          <w:sz w:val="24"/>
          <w:lang w:eastAsia="pl-PL"/>
          <w14:ligatures w14:val="standardContextual"/>
        </w:rPr>
        <w:t xml:space="preserve">cena jednostkowa brutto za </w:t>
      </w:r>
      <w:bookmarkStart w:id="1" w:name="_Toc161835888"/>
      <w:proofErr w:type="spellStart"/>
      <w:r w:rsidRPr="00D215D2">
        <w:rPr>
          <w:rFonts w:ascii="Arial" w:eastAsia="Times New Roman" w:hAnsi="Arial" w:cs="Times New Roman"/>
          <w:color w:val="auto"/>
          <w:sz w:val="24"/>
          <w:lang w:eastAsia="pl-PL"/>
        </w:rPr>
        <w:t>Roll-up</w:t>
      </w:r>
      <w:proofErr w:type="spellEnd"/>
      <w:r w:rsidRPr="00D215D2">
        <w:rPr>
          <w:rFonts w:ascii="Arial" w:eastAsia="Times New Roman" w:hAnsi="Arial" w:cs="Times New Roman"/>
          <w:color w:val="auto"/>
          <w:sz w:val="24"/>
          <w:lang w:eastAsia="pl-PL"/>
        </w:rPr>
        <w:t xml:space="preserve"> </w:t>
      </w:r>
      <w:bookmarkStart w:id="2" w:name="_Hlk161055213"/>
      <w:r w:rsidRPr="00D215D2">
        <w:rPr>
          <w:rFonts w:ascii="Arial" w:eastAsia="Times New Roman" w:hAnsi="Arial" w:cs="Times New Roman"/>
          <w:color w:val="auto"/>
          <w:sz w:val="24"/>
          <w:lang w:eastAsia="pl-PL"/>
        </w:rPr>
        <w:t>z pokrowcem/torbą</w:t>
      </w:r>
      <w:bookmarkEnd w:id="1"/>
      <w:bookmarkEnd w:id="2"/>
    </w:p>
    <w:p w14:paraId="66E28A2A" w14:textId="77777777" w:rsidR="0056229E" w:rsidRPr="0056229E" w:rsidRDefault="0056229E" w:rsidP="0056229E">
      <w:pPr>
        <w:tabs>
          <w:tab w:val="left" w:leader="dot" w:pos="5103"/>
        </w:tabs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cena brutto: 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1BDB65D2" w14:textId="13A587AC" w:rsidR="0056229E" w:rsidRPr="0056229E" w:rsidRDefault="00853CA6" w:rsidP="0056229E">
      <w:pPr>
        <w:tabs>
          <w:tab w:val="left" w:leader="dot" w:pos="8505"/>
        </w:tabs>
        <w:autoSpaceDE w:val="0"/>
        <w:autoSpaceDN w:val="0"/>
        <w:adjustRightInd w:val="0"/>
        <w:spacing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56229E"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:……………………);</w:t>
      </w:r>
    </w:p>
    <w:p w14:paraId="4ADDE6BB" w14:textId="4D75FEF0" w:rsidR="0056229E" w:rsidRPr="00D215D2" w:rsidRDefault="00D215D2" w:rsidP="00D215D2">
      <w:pPr>
        <w:pStyle w:val="Nagwek2"/>
        <w:rPr>
          <w:rFonts w:ascii="Arial" w:eastAsia="Times New Roman" w:hAnsi="Arial" w:cs="Times New Roman"/>
          <w:color w:val="auto"/>
          <w:sz w:val="24"/>
        </w:rPr>
      </w:pPr>
      <w:r>
        <w:rPr>
          <w:rFonts w:ascii="Arial" w:eastAsia="Times New Roman" w:hAnsi="Arial"/>
          <w:color w:val="auto"/>
          <w:kern w:val="2"/>
          <w:sz w:val="24"/>
          <w:lang w:eastAsia="pl-PL"/>
          <w14:ligatures w14:val="standardContextual"/>
        </w:rPr>
        <w:t xml:space="preserve">              </w:t>
      </w:r>
      <w:r w:rsidRPr="00D215D2">
        <w:rPr>
          <w:rFonts w:ascii="Arial" w:eastAsia="Times New Roman" w:hAnsi="Arial"/>
          <w:color w:val="auto"/>
          <w:kern w:val="2"/>
          <w:sz w:val="24"/>
          <w:lang w:eastAsia="pl-PL"/>
          <w14:ligatures w14:val="standardContextual"/>
        </w:rPr>
        <w:t xml:space="preserve">b): </w:t>
      </w:r>
      <w:bookmarkStart w:id="3" w:name="_Hlk167795887"/>
      <w:r w:rsidR="0056229E" w:rsidRPr="00D215D2">
        <w:rPr>
          <w:rFonts w:ascii="Arial" w:eastAsia="Times New Roman" w:hAnsi="Arial"/>
          <w:color w:val="auto"/>
          <w:kern w:val="2"/>
          <w:sz w:val="24"/>
          <w:lang w:eastAsia="pl-PL"/>
          <w14:ligatures w14:val="standardContextual"/>
        </w:rPr>
        <w:t xml:space="preserve">cena jednostkowa brutto za </w:t>
      </w:r>
      <w:bookmarkStart w:id="4" w:name="_Toc161835889"/>
      <w:bookmarkEnd w:id="3"/>
      <w:proofErr w:type="spellStart"/>
      <w:r w:rsidRPr="00D215D2">
        <w:rPr>
          <w:rFonts w:ascii="Arial" w:eastAsia="Times New Roman" w:hAnsi="Arial" w:cs="Times New Roman"/>
          <w:color w:val="auto"/>
          <w:sz w:val="24"/>
        </w:rPr>
        <w:t>Roll-up</w:t>
      </w:r>
      <w:proofErr w:type="spellEnd"/>
      <w:r w:rsidRPr="00D215D2">
        <w:rPr>
          <w:rFonts w:ascii="Arial" w:eastAsia="Times New Roman" w:hAnsi="Arial" w:cs="Times New Roman"/>
          <w:color w:val="auto"/>
          <w:sz w:val="24"/>
        </w:rPr>
        <w:t xml:space="preserve">  </w:t>
      </w:r>
      <w:proofErr w:type="spellStart"/>
      <w:r w:rsidRPr="00D215D2">
        <w:rPr>
          <w:rFonts w:ascii="Arial" w:eastAsia="Times New Roman" w:hAnsi="Arial" w:cs="Times New Roman"/>
          <w:color w:val="auto"/>
          <w:sz w:val="24"/>
        </w:rPr>
        <w:t>Double</w:t>
      </w:r>
      <w:proofErr w:type="spellEnd"/>
      <w:r w:rsidRPr="00D215D2">
        <w:rPr>
          <w:rFonts w:ascii="Arial" w:eastAsia="Times New Roman" w:hAnsi="Arial" w:cs="Times New Roman"/>
          <w:color w:val="auto"/>
          <w:sz w:val="24"/>
        </w:rPr>
        <w:t xml:space="preserve"> z pokrowcem/torbą</w:t>
      </w:r>
      <w:bookmarkEnd w:id="4"/>
    </w:p>
    <w:p w14:paraId="3DE96BAD" w14:textId="77777777" w:rsidR="0056229E" w:rsidRPr="0056229E" w:rsidRDefault="0056229E" w:rsidP="0056229E">
      <w:pPr>
        <w:tabs>
          <w:tab w:val="left" w:leader="dot" w:pos="5103"/>
        </w:tabs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5" w:name="_Hlk167795940"/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cena brutto: 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3ED49A39" w14:textId="3285BB0C" w:rsidR="0056229E" w:rsidRDefault="00853CA6" w:rsidP="0056229E">
      <w:pPr>
        <w:tabs>
          <w:tab w:val="left" w:leader="dot" w:pos="8505"/>
        </w:tabs>
        <w:autoSpaceDE w:val="0"/>
        <w:autoSpaceDN w:val="0"/>
        <w:adjustRightInd w:val="0"/>
        <w:spacing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56229E"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:……………………)</w:t>
      </w:r>
      <w:r w:rsidR="00D215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  <w:bookmarkEnd w:id="5"/>
    </w:p>
    <w:p w14:paraId="30212980" w14:textId="77777777" w:rsidR="00D215D2" w:rsidRDefault="00D215D2" w:rsidP="00D215D2">
      <w:pPr>
        <w:pStyle w:val="Nagwek2"/>
        <w:rPr>
          <w:rFonts w:ascii="Arial" w:eastAsia="Times New Roman" w:hAnsi="Arial" w:cs="Times New Roman"/>
          <w:color w:val="auto"/>
          <w:sz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c): </w:t>
      </w:r>
      <w:r w:rsidRPr="00D215D2">
        <w:rPr>
          <w:rFonts w:ascii="Arial" w:eastAsia="Times New Roman" w:hAnsi="Arial"/>
          <w:color w:val="auto"/>
          <w:kern w:val="2"/>
          <w:sz w:val="24"/>
          <w:lang w:eastAsia="pl-PL"/>
          <w14:ligatures w14:val="standardContextual"/>
        </w:rPr>
        <w:t>cena jednostkowa brutto za</w:t>
      </w:r>
      <w:r>
        <w:rPr>
          <w:rFonts w:ascii="Arial" w:eastAsia="Times New Roman" w:hAnsi="Arial"/>
          <w:kern w:val="2"/>
          <w:sz w:val="24"/>
          <w:lang w:eastAsia="pl-PL"/>
          <w14:ligatures w14:val="standardContextual"/>
        </w:rPr>
        <w:t xml:space="preserve"> </w:t>
      </w:r>
      <w:bookmarkStart w:id="6" w:name="_Toc161835891"/>
      <w:r w:rsidRPr="00D215D2">
        <w:rPr>
          <w:rFonts w:ascii="Arial" w:eastAsia="Times New Roman" w:hAnsi="Arial" w:cs="Times New Roman"/>
          <w:color w:val="auto"/>
          <w:sz w:val="24"/>
          <w:lang w:eastAsia="pl-PL"/>
        </w:rPr>
        <w:t xml:space="preserve">Mini </w:t>
      </w:r>
      <w:proofErr w:type="spellStart"/>
      <w:r w:rsidRPr="00D215D2">
        <w:rPr>
          <w:rFonts w:ascii="Arial" w:eastAsia="Times New Roman" w:hAnsi="Arial" w:cs="Times New Roman"/>
          <w:color w:val="auto"/>
          <w:sz w:val="24"/>
          <w:lang w:eastAsia="pl-PL"/>
        </w:rPr>
        <w:t>roll-up</w:t>
      </w:r>
      <w:proofErr w:type="spellEnd"/>
      <w:r w:rsidRPr="00D215D2">
        <w:rPr>
          <w:rFonts w:ascii="Arial" w:eastAsia="Times New Roman" w:hAnsi="Arial" w:cs="Times New Roman"/>
          <w:color w:val="auto"/>
          <w:sz w:val="24"/>
          <w:lang w:eastAsia="pl-PL"/>
        </w:rPr>
        <w:t xml:space="preserve"> z pokrowcem/torbą</w:t>
      </w:r>
      <w:bookmarkEnd w:id="6"/>
    </w:p>
    <w:p w14:paraId="07E0DDE3" w14:textId="77777777" w:rsidR="00D215D2" w:rsidRPr="0056229E" w:rsidRDefault="00D215D2" w:rsidP="00D215D2">
      <w:pPr>
        <w:tabs>
          <w:tab w:val="left" w:leader="dot" w:pos="5103"/>
        </w:tabs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cena brutto: 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05564B82" w14:textId="36028F8D" w:rsidR="00D215D2" w:rsidRPr="00D215D2" w:rsidRDefault="00D215D2" w:rsidP="00D215D2">
      <w:pPr>
        <w:rPr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:……………………)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833E645" w14:textId="2F6D512F" w:rsidR="00060F0D" w:rsidRDefault="00060F0D" w:rsidP="00B91C2D">
      <w:pPr>
        <w:pStyle w:val="Akapitzlist1"/>
        <w:numPr>
          <w:ilvl w:val="0"/>
          <w:numId w:val="7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3404FDF6" w14:textId="35EB1EF4" w:rsidR="0056229E" w:rsidRPr="0056229E" w:rsidRDefault="0056229E" w:rsidP="0056229E">
      <w:pPr>
        <w:numPr>
          <w:ilvl w:val="0"/>
          <w:numId w:val="7"/>
        </w:numPr>
        <w:tabs>
          <w:tab w:val="left" w:leader="dot" w:pos="6237"/>
        </w:tabs>
        <w:spacing w:before="40" w:after="0" w:line="360" w:lineRule="auto"/>
        <w:outlineLvl w:val="1"/>
        <w:rPr>
          <w:rFonts w:ascii="Arial" w:eastAsia="Times New Roman" w:hAnsi="Arial" w:cstheme="majorBidi"/>
          <w:sz w:val="24"/>
          <w:szCs w:val="26"/>
          <w:lang w:eastAsia="pl-PL"/>
        </w:rPr>
      </w:pPr>
      <w:r w:rsidRPr="00BE0769">
        <w:rPr>
          <w:rFonts w:ascii="Arial" w:eastAsia="Times New Roman" w:hAnsi="Arial" w:cstheme="majorBidi"/>
          <w:sz w:val="24"/>
          <w:szCs w:val="26"/>
          <w:lang w:eastAsia="pl-PL"/>
        </w:rPr>
        <w:t xml:space="preserve">Oferujemy termin wykonania zamówienia do </w:t>
      </w:r>
      <w:r>
        <w:rPr>
          <w:rFonts w:ascii="Arial" w:eastAsia="Times New Roman" w:hAnsi="Arial" w:cstheme="majorBidi"/>
          <w:sz w:val="24"/>
          <w:szCs w:val="26"/>
          <w:lang w:eastAsia="pl-PL"/>
        </w:rPr>
        <w:tab/>
      </w:r>
      <w:r w:rsidRPr="00CA58E1">
        <w:rPr>
          <w:rFonts w:ascii="Arial" w:eastAsia="Times New Roman" w:hAnsi="Arial" w:cstheme="majorBidi"/>
          <w:b/>
          <w:bCs/>
          <w:sz w:val="24"/>
          <w:szCs w:val="26"/>
          <w:lang w:eastAsia="pl-PL"/>
        </w:rPr>
        <w:t xml:space="preserve">dni </w:t>
      </w:r>
      <w:r w:rsidR="00CA58E1" w:rsidRPr="00CA58E1">
        <w:rPr>
          <w:rFonts w:ascii="Arial" w:eastAsia="Times New Roman" w:hAnsi="Arial" w:cstheme="majorBidi"/>
          <w:b/>
          <w:bCs/>
          <w:sz w:val="24"/>
          <w:szCs w:val="26"/>
          <w:lang w:eastAsia="pl-PL"/>
        </w:rPr>
        <w:t>roboczych</w:t>
      </w:r>
      <w:r w:rsidRPr="00BE0769">
        <w:rPr>
          <w:rFonts w:ascii="Arial" w:eastAsia="Times New Roman" w:hAnsi="Arial" w:cstheme="majorBidi"/>
          <w:sz w:val="24"/>
          <w:szCs w:val="26"/>
          <w:lang w:eastAsia="pl-PL"/>
        </w:rPr>
        <w:t xml:space="preserve"> od daty zaakceptowania projektów wszystkich materiałów (składowych zamówienia)</w:t>
      </w:r>
      <w:r>
        <w:rPr>
          <w:rFonts w:ascii="Arial" w:eastAsia="Times New Roman" w:hAnsi="Arial" w:cstheme="majorBidi"/>
          <w:sz w:val="24"/>
          <w:szCs w:val="26"/>
          <w:lang w:eastAsia="pl-PL"/>
        </w:rPr>
        <w:t>.</w:t>
      </w:r>
    </w:p>
    <w:p w14:paraId="0A15CFB1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lastRenderedPageBreak/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lastRenderedPageBreak/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697FE1">
      <w:footerReference w:type="default" r:id="rId8"/>
      <w:pgSz w:w="11900" w:h="16840"/>
      <w:pgMar w:top="993" w:right="1300" w:bottom="1276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1997" w14:textId="77777777" w:rsidR="00902B96" w:rsidRDefault="00902B96" w:rsidP="00060F0D">
      <w:pPr>
        <w:spacing w:after="0" w:line="240" w:lineRule="auto"/>
      </w:pPr>
      <w:r>
        <w:separator/>
      </w:r>
    </w:p>
  </w:endnote>
  <w:endnote w:type="continuationSeparator" w:id="0">
    <w:p w14:paraId="78C23105" w14:textId="77777777" w:rsidR="00902B96" w:rsidRDefault="00902B96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468795DE" w:rsidR="001E6A63" w:rsidRDefault="008952A9">
        <w:pPr>
          <w:pStyle w:val="Stopka"/>
          <w:jc w:val="right"/>
        </w:pPr>
        <w:r w:rsidRPr="004903BD">
          <w:rPr>
            <w:noProof/>
            <w:lang w:eastAsia="pl-PL"/>
          </w:rPr>
          <w:drawing>
            <wp:inline distT="0" distB="0" distL="0" distR="0" wp14:anchorId="5A8D4F12" wp14:editId="7A1F552E">
              <wp:extent cx="5753100" cy="742950"/>
              <wp:effectExtent l="0" t="0" r="0" b="0"/>
              <wp:docPr id="1" name="Obraz 1" descr="\\Rcps-snycerska\dp\PO WER\LOGOTYPY\Nowe\FE_POWER_poziom_pl-1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\\Rcps-snycerska\dp\PO WER\LOGOTYPY\Nowe\FE_POWER_poziom_pl-1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E6A63">
          <w:fldChar w:fldCharType="begin"/>
        </w:r>
        <w:r w:rsidR="001E6A63">
          <w:instrText>PAGE   \* MERGEFORMAT</w:instrText>
        </w:r>
        <w:r w:rsidR="001E6A63">
          <w:fldChar w:fldCharType="separate"/>
        </w:r>
        <w:r w:rsidR="001E6A63">
          <w:t>2</w:t>
        </w:r>
        <w:r w:rsidR="001E6A63"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5A51" w14:textId="77777777" w:rsidR="00902B96" w:rsidRDefault="00902B96" w:rsidP="00060F0D">
      <w:pPr>
        <w:spacing w:after="0" w:line="240" w:lineRule="auto"/>
      </w:pPr>
      <w:r>
        <w:separator/>
      </w:r>
    </w:p>
  </w:footnote>
  <w:footnote w:type="continuationSeparator" w:id="0">
    <w:p w14:paraId="7B1D89FE" w14:textId="77777777" w:rsidR="00902B96" w:rsidRDefault="00902B96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089"/>
    <w:multiLevelType w:val="hybridMultilevel"/>
    <w:tmpl w:val="F0442B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060"/>
    <w:multiLevelType w:val="hybridMultilevel"/>
    <w:tmpl w:val="B0B45894"/>
    <w:lvl w:ilvl="0" w:tplc="B76409F6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C34CFE"/>
    <w:multiLevelType w:val="hybridMultilevel"/>
    <w:tmpl w:val="CA7A4FE0"/>
    <w:lvl w:ilvl="0" w:tplc="B8C86310">
      <w:start w:val="4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20ED6"/>
    <w:multiLevelType w:val="hybridMultilevel"/>
    <w:tmpl w:val="7B724770"/>
    <w:lvl w:ilvl="0" w:tplc="BA7A4D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3"/>
  </w:num>
  <w:num w:numId="2" w16cid:durableId="662902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7"/>
  </w:num>
  <w:num w:numId="4" w16cid:durableId="763191406">
    <w:abstractNumId w:val="3"/>
  </w:num>
  <w:num w:numId="5" w16cid:durableId="1498692828">
    <w:abstractNumId w:val="8"/>
  </w:num>
  <w:num w:numId="6" w16cid:durableId="490368537">
    <w:abstractNumId w:val="0"/>
  </w:num>
  <w:num w:numId="7" w16cid:durableId="726756997">
    <w:abstractNumId w:val="1"/>
  </w:num>
  <w:num w:numId="8" w16cid:durableId="1847401123">
    <w:abstractNumId w:val="2"/>
  </w:num>
  <w:num w:numId="9" w16cid:durableId="2076390985">
    <w:abstractNumId w:val="4"/>
  </w:num>
  <w:num w:numId="10" w16cid:durableId="519658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E6A63"/>
    <w:rsid w:val="00212F1D"/>
    <w:rsid w:val="002214F8"/>
    <w:rsid w:val="002622F8"/>
    <w:rsid w:val="00362DBD"/>
    <w:rsid w:val="00374FC0"/>
    <w:rsid w:val="003C74EE"/>
    <w:rsid w:val="003E4E5F"/>
    <w:rsid w:val="00435D15"/>
    <w:rsid w:val="00481D22"/>
    <w:rsid w:val="004C0F53"/>
    <w:rsid w:val="004D02A6"/>
    <w:rsid w:val="005018C5"/>
    <w:rsid w:val="0053119C"/>
    <w:rsid w:val="0056229E"/>
    <w:rsid w:val="00572401"/>
    <w:rsid w:val="005D37FC"/>
    <w:rsid w:val="005D5088"/>
    <w:rsid w:val="005E25A3"/>
    <w:rsid w:val="005F2BD2"/>
    <w:rsid w:val="005F3BFC"/>
    <w:rsid w:val="006231B9"/>
    <w:rsid w:val="00623BAE"/>
    <w:rsid w:val="006309F4"/>
    <w:rsid w:val="00641089"/>
    <w:rsid w:val="00652908"/>
    <w:rsid w:val="006534FB"/>
    <w:rsid w:val="006623D9"/>
    <w:rsid w:val="00683C37"/>
    <w:rsid w:val="00697FE1"/>
    <w:rsid w:val="006D30CC"/>
    <w:rsid w:val="006D550F"/>
    <w:rsid w:val="006E54E5"/>
    <w:rsid w:val="0072734C"/>
    <w:rsid w:val="00740CFF"/>
    <w:rsid w:val="00774198"/>
    <w:rsid w:val="007C4376"/>
    <w:rsid w:val="00802EC0"/>
    <w:rsid w:val="00844E70"/>
    <w:rsid w:val="00853CA6"/>
    <w:rsid w:val="008566EE"/>
    <w:rsid w:val="008952A9"/>
    <w:rsid w:val="00902B96"/>
    <w:rsid w:val="00971090"/>
    <w:rsid w:val="009B1BDF"/>
    <w:rsid w:val="00A17C16"/>
    <w:rsid w:val="00A71594"/>
    <w:rsid w:val="00A72B2B"/>
    <w:rsid w:val="00AA67B4"/>
    <w:rsid w:val="00AA7863"/>
    <w:rsid w:val="00AF4929"/>
    <w:rsid w:val="00B01C7B"/>
    <w:rsid w:val="00B262C7"/>
    <w:rsid w:val="00B72F40"/>
    <w:rsid w:val="00B91C2D"/>
    <w:rsid w:val="00C47299"/>
    <w:rsid w:val="00C577D3"/>
    <w:rsid w:val="00C61073"/>
    <w:rsid w:val="00C73107"/>
    <w:rsid w:val="00C80BBC"/>
    <w:rsid w:val="00CA58E1"/>
    <w:rsid w:val="00CD08F8"/>
    <w:rsid w:val="00CF6885"/>
    <w:rsid w:val="00CF6FF8"/>
    <w:rsid w:val="00D215D2"/>
    <w:rsid w:val="00D45D22"/>
    <w:rsid w:val="00D64752"/>
    <w:rsid w:val="00D94D5F"/>
    <w:rsid w:val="00DA123F"/>
    <w:rsid w:val="00DB2278"/>
    <w:rsid w:val="00DB427F"/>
    <w:rsid w:val="00DE12AE"/>
    <w:rsid w:val="00E445AB"/>
    <w:rsid w:val="00E776C0"/>
    <w:rsid w:val="00EA59A1"/>
    <w:rsid w:val="00EC0CCF"/>
    <w:rsid w:val="00EE2009"/>
    <w:rsid w:val="00F024BD"/>
    <w:rsid w:val="00F3553F"/>
    <w:rsid w:val="00F501F3"/>
    <w:rsid w:val="00F83E55"/>
    <w:rsid w:val="00F94132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1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,L1 Znak,Numerowanie Znak,List Paragraph Znak,Akapit z listą1 Znak,Akapit z listą5 Znak"/>
    <w:link w:val="Akapitzlist1"/>
    <w:qFormat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maz_wyliczenie,opis dzialania,K-P_odwolanie,A_wyliczenie,Akapit z listą 1,L1,Numerowanie,List Paragraph,Akapit z listą5"/>
    <w:basedOn w:val="Normalny"/>
    <w:uiPriority w:val="34"/>
    <w:qFormat/>
    <w:rsid w:val="00844E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C2D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91C2D"/>
  </w:style>
  <w:style w:type="character" w:styleId="Odwoaniedokomentarza">
    <w:name w:val="annotation reference"/>
    <w:basedOn w:val="Domylnaczcionkaakapitu"/>
    <w:uiPriority w:val="99"/>
    <w:semiHidden/>
    <w:unhideWhenUsed/>
    <w:rsid w:val="00DB2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27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2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215D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Małgorzata Kwaśniak-Moqbil</cp:lastModifiedBy>
  <cp:revision>10</cp:revision>
  <dcterms:created xsi:type="dcterms:W3CDTF">2024-05-22T08:30:00Z</dcterms:created>
  <dcterms:modified xsi:type="dcterms:W3CDTF">2024-05-28T11:40:00Z</dcterms:modified>
</cp:coreProperties>
</file>