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suppressAutoHyphens w:val="true"/>
        <w:bidi w:val="0"/>
        <w:spacing w:before="0" w:after="0"/>
        <w:ind w:start="0" w:hanging="0"/>
        <w:jc w:val="start"/>
        <w:rPr/>
      </w:pPr>
      <w:bookmarkStart w:id="0" w:name="__RefHeading___Toc116305_29807490004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>2.</w:t>
      </w:r>
      <w:r>
        <w:rPr>
          <w:rFonts w:ascii="Arial" w:hAnsi="Arial"/>
          <w:sz w:val="22"/>
          <w:szCs w:val="22"/>
          <w:lang w:val="pl-PL"/>
        </w:rPr>
        <w:t>2</w:t>
      </w:r>
      <w:r>
        <w:rPr>
          <w:rFonts w:ascii="Arial" w:hAnsi="Arial"/>
          <w:sz w:val="22"/>
          <w:szCs w:val="22"/>
          <w:lang w:val="pl-PL"/>
        </w:rPr>
        <w:t xml:space="preserve"> </w:t>
      </w:r>
      <w:r>
        <w:rPr>
          <w:rFonts w:ascii="Arial" w:hAnsi="Arial"/>
          <w:sz w:val="22"/>
          <w:szCs w:val="22"/>
          <w:lang w:val="pl-PL"/>
        </w:rPr>
        <w:t>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Mocnewyrnione"/>
          <w:b/>
          <w:sz w:val="22"/>
          <w:szCs w:val="22"/>
          <w:lang w:val="pl-PL"/>
        </w:rPr>
        <w:t>znak: Rz.271.</w:t>
      </w:r>
      <w:r>
        <w:rPr>
          <w:rStyle w:val="Mocnewyrnione"/>
          <w:b/>
          <w:sz w:val="22"/>
          <w:szCs w:val="22"/>
          <w:lang w:val="pl-PL"/>
        </w:rPr>
        <w:t>58</w:t>
      </w:r>
      <w:r>
        <w:rPr>
          <w:rStyle w:val="Mocnewyrnione"/>
          <w:b/>
          <w:sz w:val="22"/>
          <w:szCs w:val="22"/>
          <w:lang w:val="pl-PL"/>
        </w:rPr>
        <w:t>.202</w:t>
      </w:r>
      <w:r>
        <w:rPr>
          <w:rStyle w:val="Mocnewyrnione"/>
          <w:b/>
          <w:sz w:val="22"/>
          <w:szCs w:val="22"/>
          <w:lang w:val="pl-PL"/>
        </w:rPr>
        <w:t>2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2494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Nagwek2"/>
        <w:keepNext w:val="true"/>
        <w:widowControl/>
        <w:tabs>
          <w:tab w:val="clear" w:pos="709"/>
        </w:tabs>
        <w:suppressAutoHyphens w:val="true"/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  <w:lang w:val="pl-PL"/>
        </w:rPr>
        <w:t>Oświadczenie WYKONAWCY</w:t>
        <w:br/>
        <w:t>składane na podstawie art. 125 ust. 1 ustawy Pzp</w:t>
      </w:r>
    </w:p>
    <w:p>
      <w:pPr>
        <w:pStyle w:val="NazwaZacznika"/>
        <w:widowControl/>
        <w:suppressAutoHyphens w:val="true"/>
        <w:bidi w:val="0"/>
        <w:spacing w:lineRule="auto" w:line="276" w:before="0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  <w:lang w:val="pl-PL"/>
        </w:rPr>
        <w:t xml:space="preserve">na </w:t>
      </w:r>
      <w:r>
        <w:rPr>
          <w:rStyle w:val="Mocnewyrnione"/>
          <w:rFonts w:eastAsia="Times New Roman" w:cs="Times New Roman"/>
          <w:b/>
          <w:bCs/>
          <w:color w:val="000000"/>
          <w:sz w:val="22"/>
          <w:szCs w:val="22"/>
          <w:shd w:fill="auto" w:val="clear"/>
          <w:lang w:val="pl-PL"/>
        </w:rPr>
        <w:t xml:space="preserve">Zadanie </w:t>
      </w:r>
      <w:r>
        <w:rPr>
          <w:rStyle w:val="Mocnewyrnione"/>
          <w:rFonts w:eastAsia="Times New Roman" w:cs="Times New Roman"/>
          <w:b/>
          <w:color w:val="000000"/>
          <w:sz w:val="22"/>
          <w:szCs w:val="22"/>
          <w:shd w:fill="auto" w:val="clear"/>
          <w:lang w:val="pl-PL"/>
        </w:rPr>
        <w:t>2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Zadanie 2: Zakup i dostawa 4 skanerów z automatycznym podajnikiem ADF oraz 3 drukarek laserowych monochromatycznych A4 na potrzeby zdalnego nauczania i nowoczesnych form edukacji w szkołach Gminy Miejskiej Legionowo.</w: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Normal"/>
        <w:bidi w:val="0"/>
        <w:spacing w:lineRule="auto" w:line="276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481.85pt;height:62.9pt" type="#_x0000_t75"/>
          <w:control r:id="rId3" w:name="unnamed3" w:shapeid="control_shape_1"/>
        </w:object>
      </w:r>
    </w:p>
    <w:p>
      <w:pPr>
        <w:pStyle w:val="Tretekstu"/>
        <w:widowControl/>
        <w:shd w:fill="000000" w:val="clear"/>
        <w:tabs>
          <w:tab w:val="clear" w:pos="709"/>
        </w:tabs>
        <w:suppressAutoHyphens w:val="true"/>
        <w:bidi w:val="0"/>
        <w:spacing w:lineRule="auto" w:line="276" w:before="0" w:after="0"/>
        <w:ind w:start="283" w:end="0" w:hanging="283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351.45pt;height:16.95pt" type="#_x0000_t75"/>
          <w:control r:id="rId4" w:name="unnamed4" w:shapeid="control_shape_2"/>
        </w:object>
      </w:r>
      <w:r>
        <w:rPr>
          <w:rStyle w:val="Mocnewyrnione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124.3pt;height:19.8pt" type="#_x0000_t75"/>
          <w:control r:id="rId5" w:name="Pole tekstowe 1" w:shapeid="control_shape_3"/>
        </w:objec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oraz art. 7 ust. 1 pkt 1-3 ustawy z dnia 13 kwietnia 2022 r. o szczególnych rozwiązaniach w zakresie przeciwdziałania wspieraniu agresji na Ukrainę oraz służących ochronie bezpieczeństwa narodowego)</w: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start="227" w:end="0" w:hanging="0"/>
        <w:jc w:val="start"/>
        <w:rPr>
          <w:rFonts w:ascii="Arial" w:hAnsi="Arial"/>
          <w:b/>
          <w:b/>
          <w:bCs/>
          <w:sz w:val="20"/>
          <w:szCs w:val="20"/>
          <w:lang w:val="pl-PL"/>
        </w:rPr>
      </w:pP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70.45pt;height:70pt" type="#_x0000_t75"/>
          <w:control r:id="rId6" w:name="Pole tekstowe: środki naprawcze" w:shapeid="control_shape_4"/>
        </w:objec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ascii="Arial" w:hAnsi="Arial"/>
          <w:sz w:val="22"/>
          <w:szCs w:val="22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suppressAutoHyphens w:val="true"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UWAGA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  <w:lang w:val="pl-PL"/>
        </w:rPr>
        <w:t>I. Oświadczenie</w:t>
      </w:r>
      <w:r>
        <w:rPr>
          <w:rFonts w:cs="Calibri" w:ascii="Arial" w:hAnsi="Arial"/>
          <w:color w:val="00000A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/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składających ofertę wspólną we własnym imieniu. Oświadczenia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 te potwierdzają brak podstaw wykluczenia oraz spełnianie warunków udziału w postępowaniu w zakresie, w jakim każdy z wykonawców wykazuje spełnianie warunków udziału w postępowaniu.</w:t>
      </w: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/>
        </w:rPr>
        <w:t xml:space="preserve">III. </w:t>
      </w: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LibreOffice/7.4.0.3$Windows_X86_64 LibreOffice_project/f85e47c08ddd19c015c0114a68350214f7066f5a</Application>
  <AppVersion>15.0000</AppVersion>
  <Pages>2</Pages>
  <Words>293</Words>
  <Characters>1961</Characters>
  <CharactersWithSpaces>2240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2022-12-12T13:09:45Z</dcterms:created>
  <dc:creator/>
  <dc:description/>
  <dc:language>pl-PL</dc:language>
  <cp:lastModifiedBy/>
  <dcterms:modified xsi:type="dcterms:W3CDTF">2022-12-12T13:13:09Z</dcterms:modified>
  <cp:revision>3</cp:revision>
  <dc:subject/>
  <dc:title>Oświadczenie WYKONAWCY składane na podstawie art. 125 ust. 1 ustawy Pzp</dc:title>
</cp:coreProperties>
</file>