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0EC1" w14:textId="62269264" w:rsidR="003E06F4" w:rsidRDefault="003E06F4" w:rsidP="0035679A">
      <w:pPr>
        <w:autoSpaceDE w:val="0"/>
        <w:autoSpaceDN w:val="0"/>
        <w:adjustRightInd w:val="0"/>
        <w:rPr>
          <w:rFonts w:ascii="CIDFont+F2" w:eastAsia="Calibri" w:hAnsi="CIDFont+F2" w:cs="CIDFont+F2"/>
          <w:color w:val="000000"/>
          <w:sz w:val="16"/>
          <w:szCs w:val="16"/>
        </w:rPr>
      </w:pPr>
    </w:p>
    <w:p w14:paraId="27BCED90" w14:textId="67242F1E" w:rsidR="003E06F4" w:rsidRPr="00F87940" w:rsidRDefault="003E06F4" w:rsidP="003E06F4">
      <w:pPr>
        <w:autoSpaceDE w:val="0"/>
        <w:autoSpaceDN w:val="0"/>
        <w:adjustRightInd w:val="0"/>
        <w:jc w:val="center"/>
        <w:rPr>
          <w:rFonts w:ascii="CIDFont+F3" w:eastAsia="Calibri" w:hAnsi="CIDFont+F3" w:cs="CIDFont+F3"/>
          <w:color w:val="000000"/>
          <w:sz w:val="32"/>
          <w:szCs w:val="32"/>
        </w:rPr>
      </w:pPr>
      <w:r w:rsidRPr="00F87940">
        <w:rPr>
          <w:rFonts w:ascii="CIDFont+F3" w:eastAsia="Calibri" w:hAnsi="CIDFont+F3" w:cs="CIDFont+F3"/>
          <w:color w:val="000000"/>
          <w:sz w:val="32"/>
          <w:szCs w:val="32"/>
        </w:rPr>
        <w:t>SPECYFIKACJA WARUNKÓW ZAMÓWIENIA</w:t>
      </w:r>
    </w:p>
    <w:p w14:paraId="0EFC47E0" w14:textId="7A21C5BD"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Gmina Mikołajki Pomorskie</w:t>
      </w:r>
    </w:p>
    <w:p w14:paraId="7CABE1D6" w14:textId="1933DAED"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Ul. Dzierzgońska 2</w:t>
      </w:r>
    </w:p>
    <w:p w14:paraId="75627F3A" w14:textId="1E58DE2E"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82-433 Mikołajki Pomorskie</w:t>
      </w:r>
    </w:p>
    <w:p w14:paraId="319B2638" w14:textId="77777777" w:rsidR="003E06F4" w:rsidRDefault="003E06F4" w:rsidP="003E06F4">
      <w:pPr>
        <w:autoSpaceDE w:val="0"/>
        <w:autoSpaceDN w:val="0"/>
        <w:adjustRightInd w:val="0"/>
        <w:rPr>
          <w:rFonts w:ascii="CIDFont+F3" w:eastAsia="Calibri" w:hAnsi="CIDFont+F3" w:cs="CIDFont+F3"/>
          <w:color w:val="000000"/>
          <w:sz w:val="28"/>
          <w:szCs w:val="28"/>
        </w:rPr>
      </w:pPr>
    </w:p>
    <w:p w14:paraId="112F97C3" w14:textId="77777777"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zaprasza do złożenia oferty w postępowaniu prowadzonym zgodnie z ustawą z dnia 11 września 2019 r. Prawo</w:t>
      </w:r>
    </w:p>
    <w:p w14:paraId="69DDC703" w14:textId="0903E08F"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 xml:space="preserve">zamówień publicznych (Dz. U. z 2019 r. poz. 2019 z </w:t>
      </w:r>
      <w:proofErr w:type="spellStart"/>
      <w:r>
        <w:rPr>
          <w:rFonts w:ascii="CIDFont+F2" w:eastAsia="Calibri" w:hAnsi="CIDFont+F2" w:cs="CIDFont+F2"/>
          <w:color w:val="000000"/>
          <w:sz w:val="20"/>
          <w:szCs w:val="20"/>
        </w:rPr>
        <w:t>późń</w:t>
      </w:r>
      <w:proofErr w:type="spellEnd"/>
      <w:r>
        <w:rPr>
          <w:rFonts w:ascii="CIDFont+F2" w:eastAsia="Calibri" w:hAnsi="CIDFont+F2" w:cs="CIDFont+F2"/>
          <w:color w:val="000000"/>
          <w:sz w:val="20"/>
          <w:szCs w:val="20"/>
        </w:rPr>
        <w:t>. zm.) w trybie podstawowym bez negocjacji pn.:</w:t>
      </w:r>
    </w:p>
    <w:p w14:paraId="74CA738F" w14:textId="77777777" w:rsidR="003E06F4" w:rsidRDefault="003E06F4" w:rsidP="003E06F4">
      <w:pPr>
        <w:autoSpaceDE w:val="0"/>
        <w:autoSpaceDN w:val="0"/>
        <w:adjustRightInd w:val="0"/>
        <w:rPr>
          <w:rFonts w:ascii="CIDFont+F2" w:eastAsia="Calibri" w:hAnsi="CIDFont+F2" w:cs="CIDFont+F2"/>
          <w:color w:val="000000"/>
          <w:sz w:val="20"/>
          <w:szCs w:val="20"/>
        </w:rPr>
      </w:pPr>
    </w:p>
    <w:p w14:paraId="31CB2772" w14:textId="3A753DE8" w:rsidR="003E06F4" w:rsidRPr="009A03E8" w:rsidRDefault="00D226D6" w:rsidP="006048BC">
      <w:pPr>
        <w:autoSpaceDE w:val="0"/>
        <w:autoSpaceDN w:val="0"/>
        <w:adjustRightInd w:val="0"/>
        <w:jc w:val="center"/>
        <w:rPr>
          <w:rFonts w:ascii="CIDFont+F3" w:eastAsia="Calibri" w:hAnsi="CIDFont+F3" w:cs="CIDFont+F3"/>
          <w:b/>
          <w:bCs/>
          <w:color w:val="000000"/>
          <w:sz w:val="36"/>
          <w:szCs w:val="36"/>
        </w:rPr>
      </w:pPr>
      <w:r w:rsidRPr="009A03E8">
        <w:rPr>
          <w:rFonts w:asciiTheme="minorHAnsi" w:hAnsiTheme="minorHAnsi" w:cstheme="minorHAnsi"/>
          <w:b/>
          <w:bCs/>
        </w:rPr>
        <w:t>„Dostawa komputerów, serwerów, sprzętu elektronicznego oraz oprogramowania w ramach projektu grantowego „Cyfrowa Gmina”</w:t>
      </w:r>
    </w:p>
    <w:p w14:paraId="33E59A50" w14:textId="173D00C8" w:rsidR="003E06F4" w:rsidRDefault="003E06F4" w:rsidP="003E06F4">
      <w:pPr>
        <w:autoSpaceDE w:val="0"/>
        <w:autoSpaceDN w:val="0"/>
        <w:adjustRightInd w:val="0"/>
        <w:rPr>
          <w:rFonts w:ascii="CIDFont+F2" w:eastAsia="Calibri" w:hAnsi="CIDFont+F2" w:cs="CIDFont+F2"/>
          <w:color w:val="000000"/>
        </w:rPr>
      </w:pPr>
      <w:r>
        <w:rPr>
          <w:rFonts w:ascii="CIDFont+F2" w:eastAsia="Calibri" w:hAnsi="CIDFont+F2" w:cs="CIDFont+F2"/>
          <w:color w:val="000000"/>
        </w:rPr>
        <w:t>Strona internetowa prowadzonego postępowania: https://platformazakupowa.pl/pn/mikolajkipomorskie</w:t>
      </w:r>
    </w:p>
    <w:p w14:paraId="59B52138" w14:textId="0A5DC96E" w:rsidR="003E06F4" w:rsidRDefault="003E06F4" w:rsidP="003E06F4">
      <w:pPr>
        <w:autoSpaceDE w:val="0"/>
        <w:autoSpaceDN w:val="0"/>
        <w:adjustRightInd w:val="0"/>
        <w:rPr>
          <w:rFonts w:ascii="CIDFont+F2" w:eastAsia="Calibri" w:hAnsi="CIDFont+F2" w:cs="CIDFont+F2"/>
          <w:color w:val="000000"/>
        </w:rPr>
      </w:pPr>
    </w:p>
    <w:p w14:paraId="161C503E" w14:textId="5ABF2C72" w:rsidR="003E06F4" w:rsidRDefault="00790266"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Znak sprawy ZP.271.</w:t>
      </w:r>
      <w:r w:rsidR="00EB35D4">
        <w:rPr>
          <w:rFonts w:ascii="CIDFont+F2" w:eastAsia="Calibri" w:hAnsi="CIDFont+F2" w:cs="CIDFont+F2"/>
          <w:color w:val="000000"/>
          <w:sz w:val="22"/>
          <w:szCs w:val="22"/>
        </w:rPr>
        <w:t>8</w:t>
      </w:r>
      <w:r>
        <w:rPr>
          <w:rFonts w:ascii="CIDFont+F2" w:eastAsia="Calibri" w:hAnsi="CIDFont+F2" w:cs="CIDFont+F2"/>
          <w:color w:val="000000"/>
          <w:sz w:val="22"/>
          <w:szCs w:val="22"/>
        </w:rPr>
        <w:t>.2022.BP</w:t>
      </w:r>
    </w:p>
    <w:p w14:paraId="78C8A2DF" w14:textId="7D93C2C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Zatwierdzam:</w:t>
      </w:r>
    </w:p>
    <w:p w14:paraId="28A33B89" w14:textId="45FF0D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Wójt Gminy Mikołajki Pomorskie</w:t>
      </w:r>
    </w:p>
    <w:p w14:paraId="0F78FCAD" w14:textId="0D225BA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                                                                                                                                Maria </w:t>
      </w:r>
      <w:proofErr w:type="spellStart"/>
      <w:r>
        <w:rPr>
          <w:rFonts w:ascii="CIDFont+F2" w:eastAsia="Calibri" w:hAnsi="CIDFont+F2" w:cs="CIDFont+F2"/>
          <w:color w:val="000000"/>
          <w:sz w:val="22"/>
          <w:szCs w:val="22"/>
        </w:rPr>
        <w:t>Pałkowska</w:t>
      </w:r>
      <w:proofErr w:type="spellEnd"/>
      <w:r>
        <w:rPr>
          <w:rFonts w:ascii="CIDFont+F2" w:eastAsia="Calibri" w:hAnsi="CIDFont+F2" w:cs="CIDFont+F2"/>
          <w:color w:val="000000"/>
          <w:sz w:val="22"/>
          <w:szCs w:val="22"/>
        </w:rPr>
        <w:t xml:space="preserve">-Rybicka </w:t>
      </w:r>
    </w:p>
    <w:p w14:paraId="2BC3683F" w14:textId="752C0206" w:rsidR="003E06F4" w:rsidRDefault="00C74F81"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Mikołajki Pomorskie, </w:t>
      </w:r>
      <w:r w:rsidR="00C0771A">
        <w:rPr>
          <w:rFonts w:ascii="CIDFont+F2" w:eastAsia="Calibri" w:hAnsi="CIDFont+F2" w:cs="CIDFont+F2"/>
          <w:color w:val="000000"/>
          <w:sz w:val="22"/>
          <w:szCs w:val="22"/>
        </w:rPr>
        <w:t>2022-</w:t>
      </w:r>
      <w:r w:rsidR="00790266">
        <w:rPr>
          <w:rFonts w:ascii="CIDFont+F2" w:eastAsia="Calibri" w:hAnsi="CIDFont+F2" w:cs="CIDFont+F2"/>
          <w:color w:val="000000"/>
          <w:sz w:val="22"/>
          <w:szCs w:val="22"/>
        </w:rPr>
        <w:t>0</w:t>
      </w:r>
      <w:r w:rsidR="00EB35D4">
        <w:rPr>
          <w:rFonts w:ascii="CIDFont+F2" w:eastAsia="Calibri" w:hAnsi="CIDFont+F2" w:cs="CIDFont+F2"/>
          <w:color w:val="000000"/>
          <w:sz w:val="22"/>
          <w:szCs w:val="22"/>
        </w:rPr>
        <w:t>6</w:t>
      </w:r>
      <w:r w:rsidR="00551FAA">
        <w:rPr>
          <w:rFonts w:ascii="CIDFont+F2" w:eastAsia="Calibri" w:hAnsi="CIDFont+F2" w:cs="CIDFont+F2"/>
          <w:color w:val="000000"/>
          <w:sz w:val="22"/>
          <w:szCs w:val="22"/>
        </w:rPr>
        <w:t>-</w:t>
      </w:r>
      <w:r w:rsidR="006048BC">
        <w:rPr>
          <w:rFonts w:ascii="CIDFont+F2" w:eastAsia="Calibri" w:hAnsi="CIDFont+F2" w:cs="CIDFont+F2"/>
          <w:color w:val="000000"/>
          <w:sz w:val="22"/>
          <w:szCs w:val="22"/>
        </w:rPr>
        <w:t>2</w:t>
      </w:r>
      <w:r w:rsidR="00EB35D4">
        <w:rPr>
          <w:rFonts w:ascii="CIDFont+F2" w:eastAsia="Calibri" w:hAnsi="CIDFont+F2" w:cs="CIDFont+F2"/>
          <w:color w:val="000000"/>
          <w:sz w:val="22"/>
          <w:szCs w:val="22"/>
        </w:rPr>
        <w:t>2</w:t>
      </w:r>
    </w:p>
    <w:p w14:paraId="403DD330" w14:textId="1B357CAF" w:rsidR="003E06F4" w:rsidRDefault="003E06F4"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SPECYFIKACJA WARUNKÓW ZAMÓWIENIA ZAWIERA:</w:t>
      </w:r>
    </w:p>
    <w:p w14:paraId="1EDBAAA3" w14:textId="76AFE9AC" w:rsidR="003E06F4" w:rsidRPr="00C81A66" w:rsidRDefault="003E06F4" w:rsidP="003E710A">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 INSTRUKCJA DLA WYKONAWCÓW</w:t>
      </w:r>
    </w:p>
    <w:p w14:paraId="07DC3A62" w14:textId="361A0B77" w:rsidR="003E06F4" w:rsidRPr="009A03E8"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Załącznik nr 1 Formularz ofertowy</w:t>
      </w:r>
      <w:r w:rsidR="002C1AAB">
        <w:rPr>
          <w:rFonts w:ascii="CIDFont+F2" w:eastAsia="Calibri" w:hAnsi="CIDFont+F2" w:cs="CIDFont+F2"/>
          <w:color w:val="000000"/>
          <w:sz w:val="22"/>
          <w:szCs w:val="22"/>
        </w:rPr>
        <w:t xml:space="preserve">, </w:t>
      </w:r>
    </w:p>
    <w:p w14:paraId="60D30523" w14:textId="2036A89A" w:rsidR="002C1AAB" w:rsidRDefault="003E06F4" w:rsidP="002C1AAB">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Załącznik nr 2 </w:t>
      </w:r>
      <w:r w:rsidR="009A03E8">
        <w:rPr>
          <w:rFonts w:ascii="CIDFont+F2" w:eastAsia="Calibri" w:hAnsi="CIDFont+F2" w:cs="CIDFont+F2"/>
          <w:color w:val="000000"/>
          <w:sz w:val="22"/>
          <w:szCs w:val="22"/>
        </w:rPr>
        <w:t xml:space="preserve">Opis </w:t>
      </w:r>
      <w:r w:rsidR="002C1AAB">
        <w:rPr>
          <w:rFonts w:ascii="CIDFont+F2" w:eastAsia="Calibri" w:hAnsi="CIDFont+F2" w:cs="CIDFont+F2"/>
          <w:color w:val="000000"/>
          <w:sz w:val="22"/>
          <w:szCs w:val="22"/>
        </w:rPr>
        <w:t xml:space="preserve">techniczny </w:t>
      </w:r>
      <w:r w:rsidR="002C1AAB" w:rsidRPr="009A03E8">
        <w:rPr>
          <w:rFonts w:asciiTheme="minorHAnsi" w:hAnsiTheme="minorHAnsi" w:cstheme="minorHAnsi"/>
        </w:rPr>
        <w:t>komputerów, serwerów, sprzętu elektronicznego</w:t>
      </w:r>
      <w:r w:rsidR="002C1AAB">
        <w:rPr>
          <w:rFonts w:asciiTheme="minorHAnsi" w:hAnsiTheme="minorHAnsi" w:cstheme="minorHAnsi"/>
        </w:rPr>
        <w:t>,</w:t>
      </w:r>
    </w:p>
    <w:p w14:paraId="4EDBA771" w14:textId="1311E695"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Załącznik nr 3 </w:t>
      </w:r>
      <w:r w:rsidR="009A03E8">
        <w:rPr>
          <w:rFonts w:ascii="CIDFont+F2" w:eastAsia="Calibri" w:hAnsi="CIDFont+F2" w:cs="CIDFont+F2"/>
          <w:color w:val="000000"/>
          <w:sz w:val="22"/>
          <w:szCs w:val="22"/>
        </w:rPr>
        <w:t>Oświadczenie Wykonawcy/Wykonawcy wspólnie ubiegającego się o udzielenie zam</w:t>
      </w:r>
      <w:r w:rsidR="002C1AAB">
        <w:rPr>
          <w:rFonts w:ascii="CIDFont+F2" w:eastAsia="Calibri" w:hAnsi="CIDFont+F2" w:cs="CIDFont+F2"/>
          <w:color w:val="000000"/>
          <w:sz w:val="22"/>
          <w:szCs w:val="22"/>
        </w:rPr>
        <w:t>ów</w:t>
      </w:r>
      <w:r w:rsidR="009A03E8">
        <w:rPr>
          <w:rFonts w:ascii="CIDFont+F2" w:eastAsia="Calibri" w:hAnsi="CIDFont+F2" w:cs="CIDFont+F2"/>
          <w:color w:val="000000"/>
          <w:sz w:val="22"/>
          <w:szCs w:val="22"/>
        </w:rPr>
        <w:t xml:space="preserve">ienia w zakresie </w:t>
      </w:r>
      <w:r w:rsidR="002C1AAB">
        <w:rPr>
          <w:rFonts w:ascii="CIDFont+F2" w:eastAsia="Calibri" w:hAnsi="CIDFont+F2" w:cs="CIDFont+F2"/>
          <w:color w:val="000000"/>
          <w:sz w:val="22"/>
          <w:szCs w:val="22"/>
        </w:rPr>
        <w:t>b</w:t>
      </w:r>
      <w:r w:rsidR="009A03E8">
        <w:rPr>
          <w:rFonts w:ascii="CIDFont+F2" w:eastAsia="Calibri" w:hAnsi="CIDFont+F2" w:cs="CIDFont+F2"/>
          <w:color w:val="000000"/>
          <w:sz w:val="22"/>
          <w:szCs w:val="22"/>
        </w:rPr>
        <w:t>ra</w:t>
      </w:r>
      <w:r w:rsidR="002C1AAB">
        <w:rPr>
          <w:rFonts w:ascii="CIDFont+F2" w:eastAsia="Calibri" w:hAnsi="CIDFont+F2" w:cs="CIDFont+F2"/>
          <w:color w:val="000000"/>
          <w:sz w:val="22"/>
          <w:szCs w:val="22"/>
        </w:rPr>
        <w:t>k</w:t>
      </w:r>
      <w:r w:rsidR="009A03E8">
        <w:rPr>
          <w:rFonts w:ascii="CIDFont+F2" w:eastAsia="Calibri" w:hAnsi="CIDFont+F2" w:cs="CIDFont+F2"/>
          <w:color w:val="000000"/>
          <w:sz w:val="22"/>
          <w:szCs w:val="22"/>
        </w:rPr>
        <w:t xml:space="preserve">u podstaw wykluczenia, o którym mowa w art. 125 ust. 1 ustawy </w:t>
      </w:r>
      <w:proofErr w:type="spellStart"/>
      <w:r w:rsidR="009A03E8">
        <w:rPr>
          <w:rFonts w:ascii="CIDFont+F2" w:eastAsia="Calibri" w:hAnsi="CIDFont+F2" w:cs="CIDFont+F2"/>
          <w:color w:val="000000"/>
          <w:sz w:val="22"/>
          <w:szCs w:val="22"/>
        </w:rPr>
        <w:t>Pzp</w:t>
      </w:r>
      <w:proofErr w:type="spellEnd"/>
      <w:r w:rsidR="009A03E8">
        <w:rPr>
          <w:rFonts w:ascii="CIDFont+F2" w:eastAsia="Calibri" w:hAnsi="CIDFont+F2" w:cs="CIDFont+F2"/>
          <w:color w:val="000000"/>
          <w:sz w:val="22"/>
          <w:szCs w:val="22"/>
        </w:rPr>
        <w:t>.</w:t>
      </w:r>
    </w:p>
    <w:p w14:paraId="5BB37E9A" w14:textId="20445349" w:rsidR="003E06F4" w:rsidRPr="00C81A66" w:rsidRDefault="003E06F4" w:rsidP="003E710A">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II: OPIS PRZEDMIOTU ZAMÓWIENIA</w:t>
      </w:r>
    </w:p>
    <w:p w14:paraId="56BB0541" w14:textId="656E94B9" w:rsidR="003E06F4" w:rsidRPr="00EB35D4" w:rsidRDefault="00714B39"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Opis przedmiotu zamówienia</w:t>
      </w:r>
    </w:p>
    <w:p w14:paraId="0F40D974" w14:textId="7E9658E5" w:rsidR="00320680" w:rsidRPr="00F87940" w:rsidRDefault="00014847"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III: PROJEKTOWANE P</w:t>
      </w:r>
      <w:r>
        <w:rPr>
          <w:rFonts w:ascii="CIDFont+F3" w:eastAsia="Calibri" w:hAnsi="CIDFont+F3" w:cs="CIDFont+F3"/>
          <w:color w:val="000000"/>
          <w:sz w:val="22"/>
          <w:szCs w:val="22"/>
        </w:rPr>
        <w:t>OSTANOWIENIE UMOWY</w:t>
      </w:r>
    </w:p>
    <w:p w14:paraId="659029BF" w14:textId="1DC087DD" w:rsidR="003E06F4" w:rsidRPr="00C81A66" w:rsidRDefault="003E06F4" w:rsidP="003E710A">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INSTRUKCJA DLA WYKONAWCÓW </w:t>
      </w:r>
    </w:p>
    <w:p w14:paraId="669E680A" w14:textId="77777777" w:rsidR="003E06F4" w:rsidRDefault="003E06F4"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1. ZAMAWIAJĄCY</w:t>
      </w:r>
    </w:p>
    <w:p w14:paraId="660A37CC" w14:textId="5A9F4265" w:rsidR="003E06F4" w:rsidRDefault="00320680"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Gmina Mikołajki Pomorskie </w:t>
      </w:r>
    </w:p>
    <w:p w14:paraId="310B8A17" w14:textId="2252633F"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ul. </w:t>
      </w:r>
      <w:r w:rsidR="00A336C3">
        <w:rPr>
          <w:rFonts w:ascii="CIDFont+F2" w:eastAsia="Calibri" w:hAnsi="CIDFont+F2" w:cs="CIDFont+F2"/>
          <w:color w:val="000000"/>
          <w:sz w:val="22"/>
          <w:szCs w:val="22"/>
        </w:rPr>
        <w:t>Dzierzgońska 2</w:t>
      </w:r>
      <w:r>
        <w:rPr>
          <w:rFonts w:ascii="CIDFont+F2" w:eastAsia="Calibri" w:hAnsi="CIDFont+F2" w:cs="CIDFont+F2"/>
          <w:color w:val="000000"/>
          <w:sz w:val="22"/>
          <w:szCs w:val="22"/>
        </w:rPr>
        <w:t>, 82-</w:t>
      </w:r>
      <w:r w:rsidR="00A336C3">
        <w:rPr>
          <w:rFonts w:ascii="CIDFont+F2" w:eastAsia="Calibri" w:hAnsi="CIDFont+F2" w:cs="CIDFont+F2"/>
          <w:color w:val="000000"/>
          <w:sz w:val="22"/>
          <w:szCs w:val="22"/>
        </w:rPr>
        <w:t>433 Mikołajki Pomorskie</w:t>
      </w:r>
    </w:p>
    <w:p w14:paraId="22BD6D4C" w14:textId="6609E9A7"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telefonu: +48 55</w:t>
      </w:r>
      <w:r w:rsidR="00A336C3">
        <w:rPr>
          <w:rFonts w:ascii="CIDFont+F2" w:eastAsia="Calibri" w:hAnsi="CIDFont+F2" w:cs="CIDFont+F2"/>
          <w:color w:val="000000"/>
          <w:sz w:val="22"/>
          <w:szCs w:val="22"/>
        </w:rPr>
        <w:t> 640 43 57</w:t>
      </w:r>
    </w:p>
    <w:p w14:paraId="7CEC0571" w14:textId="6B7D09A0" w:rsidR="003E06F4" w:rsidRPr="00CF003A"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Godziny pracy: od poniedziałku do piątku w godz. od 7:</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 do 15:</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w:t>
      </w:r>
    </w:p>
    <w:p w14:paraId="1A5DC637" w14:textId="77777777" w:rsidR="00714B39"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Adres </w:t>
      </w:r>
      <w:r w:rsidR="00714B39">
        <w:rPr>
          <w:rFonts w:ascii="CIDFont+F2" w:eastAsia="Calibri" w:hAnsi="CIDFont+F2" w:cs="CIDFont+F2"/>
          <w:color w:val="000000"/>
          <w:sz w:val="22"/>
          <w:szCs w:val="22"/>
        </w:rPr>
        <w:t xml:space="preserve">poczty elektronicznej </w:t>
      </w:r>
      <w:r w:rsidR="00CF003A">
        <w:rPr>
          <w:rFonts w:ascii="CIDFont+F2" w:eastAsia="Calibri" w:hAnsi="CIDFont+F2" w:cs="CIDFont+F2"/>
          <w:color w:val="000000"/>
          <w:sz w:val="22"/>
          <w:szCs w:val="22"/>
        </w:rPr>
        <w:t xml:space="preserve">: </w:t>
      </w:r>
      <w:hyperlink r:id="rId8" w:history="1">
        <w:r w:rsidR="00CF003A" w:rsidRPr="002F04B5">
          <w:rPr>
            <w:rStyle w:val="Hipercze"/>
            <w:rFonts w:ascii="CIDFont+F2" w:eastAsia="Calibri" w:hAnsi="CIDFont+F2" w:cs="CIDFont+F2"/>
            <w:sz w:val="22"/>
            <w:szCs w:val="22"/>
          </w:rPr>
          <w:t>sekretariat@mikolajkipomorskie.pl</w:t>
        </w:r>
      </w:hyperlink>
      <w:r w:rsidR="00CF003A">
        <w:rPr>
          <w:rFonts w:ascii="CIDFont+F2" w:eastAsia="Calibri" w:hAnsi="CIDFont+F2" w:cs="CIDFont+F2"/>
          <w:color w:val="000000"/>
          <w:sz w:val="22"/>
          <w:szCs w:val="22"/>
        </w:rPr>
        <w:t xml:space="preserve"> </w:t>
      </w:r>
    </w:p>
    <w:p w14:paraId="0599B026" w14:textId="291B8D24" w:rsidR="003E06F4" w:rsidRDefault="003E710A" w:rsidP="003E710A">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t>A</w:t>
      </w:r>
      <w:r w:rsidR="00CF003A">
        <w:rPr>
          <w:rFonts w:ascii="CIDFont+F2" w:eastAsia="Calibri" w:hAnsi="CIDFont+F2" w:cs="CIDFont+F2"/>
          <w:color w:val="000000"/>
          <w:sz w:val="22"/>
          <w:szCs w:val="22"/>
        </w:rPr>
        <w:t>dres</w:t>
      </w:r>
      <w:r>
        <w:rPr>
          <w:rFonts w:ascii="CIDFont+F2" w:eastAsia="Calibri" w:hAnsi="CIDFont+F2" w:cs="CIDFont+F2"/>
          <w:color w:val="000000"/>
          <w:sz w:val="22"/>
          <w:szCs w:val="22"/>
        </w:rPr>
        <w:t xml:space="preserve"> </w:t>
      </w:r>
      <w:r w:rsidR="00714B39">
        <w:rPr>
          <w:rFonts w:ascii="CIDFont+F2" w:eastAsia="Calibri" w:hAnsi="CIDFont+F2" w:cs="CIDFont+F2"/>
          <w:color w:val="000000"/>
          <w:sz w:val="22"/>
          <w:szCs w:val="22"/>
        </w:rPr>
        <w:t xml:space="preserve">strony internetowej prowadzonego postepowania :   </w:t>
      </w:r>
      <w:hyperlink r:id="rId9" w:history="1">
        <w:r w:rsidR="00C81A66" w:rsidRPr="004521EF">
          <w:rPr>
            <w:rStyle w:val="Hipercze"/>
            <w:rFonts w:ascii="CIDFont+F2" w:eastAsia="Calibri" w:hAnsi="CIDFont+F2" w:cs="CIDFont+F2"/>
            <w:sz w:val="22"/>
            <w:szCs w:val="22"/>
          </w:rPr>
          <w:t>https://platformazakupowa.pl/pn/mikolajkipomorskie</w:t>
        </w:r>
      </w:hyperlink>
      <w:r w:rsidR="00CF003A">
        <w:rPr>
          <w:rFonts w:ascii="CIDFont+F2" w:eastAsia="Calibri" w:hAnsi="CIDFont+F2" w:cs="CIDFont+F2"/>
          <w:color w:val="000081"/>
          <w:sz w:val="22"/>
          <w:szCs w:val="22"/>
        </w:rPr>
        <w:t xml:space="preserve"> </w:t>
      </w:r>
    </w:p>
    <w:p w14:paraId="74074B16" w14:textId="77777777" w:rsidR="003E06F4" w:rsidRDefault="003E06F4"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2. STRONA INTERNETOWA PROWADZONEGO POSTĘPOWANIA</w:t>
      </w:r>
    </w:p>
    <w:p w14:paraId="56D88E6A" w14:textId="77777777"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2.1. Postępowanie o udzielenie zamówienia prowadzone będzie przy użyciu Platformy zakupowej</w:t>
      </w:r>
    </w:p>
    <w:p w14:paraId="4CDC696D" w14:textId="5E3E6C18" w:rsidR="003E06F4" w:rsidRDefault="00CC24AF" w:rsidP="003E710A">
      <w:pPr>
        <w:autoSpaceDE w:val="0"/>
        <w:autoSpaceDN w:val="0"/>
        <w:adjustRightInd w:val="0"/>
        <w:rPr>
          <w:rFonts w:ascii="CIDFont+F2" w:eastAsia="Calibri" w:hAnsi="CIDFont+F2" w:cs="CIDFont+F2"/>
          <w:color w:val="000000"/>
          <w:sz w:val="22"/>
          <w:szCs w:val="22"/>
        </w:rPr>
      </w:pPr>
      <w:hyperlink r:id="rId10" w:history="1">
        <w:r w:rsidR="00CF003A" w:rsidRPr="002F04B5">
          <w:rPr>
            <w:rStyle w:val="Hipercze"/>
            <w:rFonts w:ascii="CIDFont+F2" w:eastAsia="Calibri" w:hAnsi="CIDFont+F2" w:cs="CIDFont+F2"/>
            <w:sz w:val="22"/>
            <w:szCs w:val="22"/>
          </w:rPr>
          <w:t>https://platformazakupowa.pl/pn/mikolajkipomorskie</w:t>
        </w:r>
      </w:hyperlink>
      <w:r w:rsidR="00CF003A">
        <w:rPr>
          <w:rFonts w:ascii="CIDFont+F2" w:eastAsia="Calibri" w:hAnsi="CIDFont+F2" w:cs="CIDFont+F2"/>
          <w:color w:val="000000"/>
          <w:sz w:val="22"/>
          <w:szCs w:val="22"/>
        </w:rPr>
        <w:t xml:space="preserve"> </w:t>
      </w:r>
    </w:p>
    <w:p w14:paraId="3EC54A2C" w14:textId="77777777"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lub w przepisach o zamówieniach publicznych mowa jest o stronie</w:t>
      </w:r>
    </w:p>
    <w:p w14:paraId="31BB5014" w14:textId="77777777"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postępowania należy przez to rozumieć także Platformę.</w:t>
      </w:r>
    </w:p>
    <w:p w14:paraId="79FBDDCA" w14:textId="77777777"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2.2. Zmiany i wyjaśnienia treści SWZ</w:t>
      </w:r>
    </w:p>
    <w:p w14:paraId="7E540CA8" w14:textId="35FCA522"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postępowaniem o udzielenie zamówienia dostępne będą na stronie</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https://platformazakupowa.pl/pn/</w:t>
      </w:r>
      <w:r w:rsidR="00CF003A">
        <w:rPr>
          <w:rFonts w:ascii="CIDFont+F2" w:eastAsia="Calibri" w:hAnsi="CIDFont+F2" w:cs="CIDFont+F2"/>
          <w:color w:val="000000"/>
          <w:sz w:val="22"/>
          <w:szCs w:val="22"/>
        </w:rPr>
        <w:t>mikolajkipomorskie</w:t>
      </w:r>
    </w:p>
    <w:p w14:paraId="79767261" w14:textId="77777777" w:rsidR="003E06F4" w:rsidRPr="00C81A66" w:rsidRDefault="003E06F4" w:rsidP="003E710A">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3. OZNACZENIE POSTĘPOWANIA</w:t>
      </w:r>
    </w:p>
    <w:p w14:paraId="3644D64F" w14:textId="09DE6480" w:rsidR="00F87940" w:rsidRDefault="003E06F4" w:rsidP="00251281">
      <w:pPr>
        <w:autoSpaceDE w:val="0"/>
        <w:autoSpaceDN w:val="0"/>
        <w:adjustRightInd w:val="0"/>
        <w:jc w:val="both"/>
        <w:rPr>
          <w:rFonts w:ascii="CIDFont+F2" w:eastAsia="Calibri" w:hAnsi="CIDFont+F2" w:cs="CIDFont+F2"/>
          <w:b/>
          <w:bCs/>
          <w:color w:val="000000"/>
          <w:sz w:val="22"/>
          <w:szCs w:val="22"/>
        </w:rPr>
      </w:pPr>
      <w:r>
        <w:rPr>
          <w:rFonts w:ascii="CIDFont+F2" w:eastAsia="Calibri" w:hAnsi="CIDFont+F2" w:cs="CIDFont+F2"/>
          <w:color w:val="000000"/>
          <w:sz w:val="22"/>
          <w:szCs w:val="22"/>
        </w:rPr>
        <w:t>Postępowanie, którego dotyczy niniejszy dokument oznaczone jest numerem:</w:t>
      </w:r>
      <w:r w:rsidR="00CF003A">
        <w:rPr>
          <w:rFonts w:ascii="CIDFont+F2" w:eastAsia="Calibri" w:hAnsi="CIDFont+F2" w:cs="CIDFont+F2"/>
          <w:color w:val="000000"/>
          <w:sz w:val="22"/>
          <w:szCs w:val="22"/>
        </w:rPr>
        <w:t xml:space="preserve"> </w:t>
      </w:r>
      <w:r w:rsidR="00CF003A" w:rsidRPr="00554D90">
        <w:rPr>
          <w:rFonts w:ascii="CIDFont+F2" w:eastAsia="Calibri" w:hAnsi="CIDFont+F2" w:cs="CIDFont+F2"/>
          <w:b/>
          <w:bCs/>
          <w:color w:val="000000"/>
          <w:sz w:val="22"/>
          <w:szCs w:val="22"/>
        </w:rPr>
        <w:t>ZP.271.</w:t>
      </w:r>
      <w:r w:rsidR="00EB35D4">
        <w:rPr>
          <w:rFonts w:ascii="CIDFont+F2" w:eastAsia="Calibri" w:hAnsi="CIDFont+F2" w:cs="CIDFont+F2"/>
          <w:b/>
          <w:bCs/>
          <w:color w:val="000000"/>
          <w:sz w:val="22"/>
          <w:szCs w:val="22"/>
        </w:rPr>
        <w:t>8</w:t>
      </w:r>
      <w:r w:rsidR="00C0771A">
        <w:rPr>
          <w:rFonts w:ascii="CIDFont+F2" w:eastAsia="Calibri" w:hAnsi="CIDFont+F2" w:cs="CIDFont+F2"/>
          <w:b/>
          <w:bCs/>
          <w:color w:val="000000"/>
          <w:sz w:val="22"/>
          <w:szCs w:val="22"/>
        </w:rPr>
        <w:t>.2022</w:t>
      </w:r>
      <w:r w:rsidR="009A5F25">
        <w:rPr>
          <w:rFonts w:ascii="CIDFont+F2" w:eastAsia="Calibri" w:hAnsi="CIDFont+F2" w:cs="CIDFont+F2"/>
          <w:b/>
          <w:bCs/>
          <w:color w:val="000000"/>
          <w:sz w:val="22"/>
          <w:szCs w:val="22"/>
        </w:rPr>
        <w:t>.BP</w:t>
      </w:r>
    </w:p>
    <w:p w14:paraId="3B46144F" w14:textId="2675FCE4" w:rsidR="00F87940" w:rsidRPr="00F451D4" w:rsidRDefault="00F87940" w:rsidP="00F451D4">
      <w:pPr>
        <w:autoSpaceDE w:val="0"/>
        <w:autoSpaceDN w:val="0"/>
        <w:adjustRightInd w:val="0"/>
        <w:jc w:val="both"/>
        <w:rPr>
          <w:rFonts w:ascii="CIDFont+F2" w:eastAsia="Calibri" w:hAnsi="CIDFont+F2" w:cs="CIDFont+F2"/>
          <w:color w:val="000000"/>
          <w:sz w:val="22"/>
          <w:szCs w:val="22"/>
        </w:rPr>
      </w:pPr>
    </w:p>
    <w:p w14:paraId="6EF4AAB7" w14:textId="77777777" w:rsidR="00F87940" w:rsidRDefault="00F87940" w:rsidP="00251281">
      <w:pPr>
        <w:autoSpaceDE w:val="0"/>
        <w:autoSpaceDN w:val="0"/>
        <w:adjustRightInd w:val="0"/>
        <w:jc w:val="both"/>
        <w:rPr>
          <w:rFonts w:ascii="CIDFont+F2" w:eastAsia="Calibri" w:hAnsi="CIDFont+F2" w:cs="CIDFont+F2"/>
          <w:color w:val="000000"/>
          <w:sz w:val="22"/>
          <w:szCs w:val="22"/>
        </w:rPr>
      </w:pPr>
    </w:p>
    <w:p w14:paraId="651D302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Wykonawcy powinni we wszelkich kontaktach z Zamawiającym powoływać się na wyżej podane</w:t>
      </w:r>
    </w:p>
    <w:p w14:paraId="2BCCEF9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oznaczenie.</w:t>
      </w:r>
    </w:p>
    <w:p w14:paraId="700FEF6F" w14:textId="77777777"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4. TRYB POSTĘPOWANIA</w:t>
      </w:r>
    </w:p>
    <w:p w14:paraId="67C79D2D" w14:textId="77C4233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4.1. Postępowanie prowadzone jest w trybie podstawowym</w:t>
      </w:r>
      <w:r w:rsidR="00CF003A">
        <w:rPr>
          <w:rFonts w:ascii="CIDFont+F2" w:eastAsia="Calibri" w:hAnsi="CIDFont+F2" w:cs="CIDFont+F2"/>
          <w:color w:val="000000"/>
          <w:sz w:val="22"/>
          <w:szCs w:val="22"/>
        </w:rPr>
        <w:t xml:space="preserve"> przewidzianym </w:t>
      </w:r>
      <w:proofErr w:type="spellStart"/>
      <w:r w:rsidR="00CF003A">
        <w:rPr>
          <w:rFonts w:ascii="CIDFont+F2" w:eastAsia="Calibri" w:hAnsi="CIDFont+F2" w:cs="CIDFont+F2"/>
          <w:color w:val="000000"/>
          <w:sz w:val="22"/>
          <w:szCs w:val="22"/>
        </w:rPr>
        <w:t>rt</w:t>
      </w:r>
      <w:proofErr w:type="spellEnd"/>
      <w:r w:rsidR="00CF003A">
        <w:rPr>
          <w:rFonts w:ascii="CIDFont+F2" w:eastAsia="Calibri" w:hAnsi="CIDFont+F2" w:cs="CIDFont+F2"/>
          <w:color w:val="000000"/>
          <w:sz w:val="22"/>
          <w:szCs w:val="22"/>
        </w:rPr>
        <w:t xml:space="preserve">. 275 pkt 1 ustawy z dnia 11 </w:t>
      </w:r>
      <w:r>
        <w:rPr>
          <w:rFonts w:ascii="CIDFont+F2" w:eastAsia="Calibri" w:hAnsi="CIDFont+F2" w:cs="CIDFont+F2"/>
          <w:color w:val="000000"/>
          <w:sz w:val="22"/>
          <w:szCs w:val="22"/>
        </w:rPr>
        <w:t>września 2019 r. Prawo zamówień publicznych</w:t>
      </w:r>
      <w:r w:rsidR="00CF003A">
        <w:rPr>
          <w:rFonts w:ascii="CIDFont+F2" w:eastAsia="Calibri" w:hAnsi="CIDFont+F2" w:cs="CIDFont+F2"/>
          <w:color w:val="000000"/>
          <w:sz w:val="22"/>
          <w:szCs w:val="22"/>
        </w:rPr>
        <w:t xml:space="preserve"> ( Dz.U. z 2019r; poz.2019 ze zm.), zwanej dalej </w:t>
      </w:r>
    </w:p>
    <w:p w14:paraId="6FE5B0F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Ustawą.</w:t>
      </w:r>
    </w:p>
    <w:p w14:paraId="59C404D2" w14:textId="766B01F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4.2. Zamawiający wybierze najkorzystniejszą ofertę</w:t>
      </w:r>
      <w:r w:rsidR="00CF003A">
        <w:rPr>
          <w:rFonts w:ascii="CIDFont+F2" w:eastAsia="Calibri" w:hAnsi="CIDFont+F2" w:cs="CIDFont+F2"/>
          <w:color w:val="000000"/>
          <w:sz w:val="22"/>
          <w:szCs w:val="22"/>
        </w:rPr>
        <w:t xml:space="preserve"> bez przeprowadzania negocjacji.</w:t>
      </w:r>
    </w:p>
    <w:p w14:paraId="7884D93F" w14:textId="2D3EDBDF" w:rsidR="003E06F4" w:rsidRPr="00C81A66" w:rsidRDefault="00CF003A"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5</w:t>
      </w:r>
      <w:r w:rsidR="003E06F4" w:rsidRPr="00C81A66">
        <w:rPr>
          <w:rFonts w:ascii="CIDFont+F3" w:eastAsia="Calibri" w:hAnsi="CIDFont+F3" w:cs="CIDFont+F3"/>
          <w:b/>
          <w:bCs/>
          <w:color w:val="000000"/>
          <w:sz w:val="22"/>
          <w:szCs w:val="22"/>
        </w:rPr>
        <w:t>. PRZEDMIOT ZAMÓWIENIA</w:t>
      </w:r>
    </w:p>
    <w:p w14:paraId="20AE66BB" w14:textId="3975D410" w:rsidR="00185473" w:rsidRPr="0093635B" w:rsidRDefault="00CF003A"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.1. Przedmiotem zamówienia jest</w:t>
      </w:r>
      <w:r w:rsidR="00EB35D4">
        <w:rPr>
          <w:rFonts w:ascii="CIDFont+F2" w:eastAsia="Calibri" w:hAnsi="CIDFont+F2" w:cs="CIDFont+F2"/>
          <w:color w:val="000000"/>
          <w:sz w:val="22"/>
          <w:szCs w:val="22"/>
        </w:rPr>
        <w:t xml:space="preserve"> „Dostawa komputerów, serwerów, sprzętu elektronicznego oraz oprogramowania w ramach projektu     grantowego „Cyfrowa Gmina”</w:t>
      </w:r>
      <w:r>
        <w:rPr>
          <w:rFonts w:ascii="CIDFont+F2" w:eastAsia="Calibri" w:hAnsi="CIDFont+F2" w:cs="CIDFont+F2"/>
          <w:color w:val="000000"/>
          <w:sz w:val="22"/>
          <w:szCs w:val="22"/>
        </w:rPr>
        <w:t xml:space="preserve"> </w:t>
      </w:r>
    </w:p>
    <w:p w14:paraId="05FAFD0A" w14:textId="2886DD84" w:rsidR="003E06F4" w:rsidRDefault="00CF003A"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.2. </w:t>
      </w:r>
      <w:r w:rsidR="003E06F4">
        <w:rPr>
          <w:rFonts w:ascii="CIDFont+F3" w:eastAsia="Calibri" w:hAnsi="CIDFont+F3" w:cs="CIDFont+F3"/>
          <w:color w:val="000000"/>
          <w:sz w:val="22"/>
          <w:szCs w:val="22"/>
        </w:rPr>
        <w:t xml:space="preserve">Opis przedmiotu zamówienia zawiera </w:t>
      </w: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  SWZ.</w:t>
      </w:r>
    </w:p>
    <w:p w14:paraId="08CA25DA" w14:textId="137F84DA" w:rsidR="003E06F4" w:rsidRDefault="00CF003A"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.3. </w:t>
      </w:r>
      <w:r w:rsidR="003E06F4">
        <w:rPr>
          <w:rFonts w:ascii="CIDFont+F3" w:eastAsia="Calibri" w:hAnsi="CIDFont+F3" w:cs="CIDFont+F3"/>
          <w:color w:val="000000"/>
          <w:sz w:val="22"/>
          <w:szCs w:val="22"/>
        </w:rPr>
        <w:t xml:space="preserve">Warunki realizacji przedmiotu zamówienia zawiera </w:t>
      </w: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III  SWZ.</w:t>
      </w:r>
    </w:p>
    <w:p w14:paraId="68B569E7" w14:textId="77777777" w:rsidR="003E710A" w:rsidRPr="003E710A" w:rsidRDefault="00CF003A" w:rsidP="003E710A">
      <w:pPr>
        <w:autoSpaceDE w:val="0"/>
        <w:autoSpaceDN w:val="0"/>
        <w:adjustRightInd w:val="0"/>
        <w:rPr>
          <w:rFonts w:ascii="CIDFont+F2" w:eastAsia="Calibri" w:hAnsi="CIDFont+F2" w:cs="CIDFont+F2"/>
          <w:color w:val="000000"/>
          <w:sz w:val="22"/>
          <w:szCs w:val="22"/>
        </w:rPr>
      </w:pPr>
      <w:r w:rsidRPr="003E710A">
        <w:rPr>
          <w:rFonts w:ascii="CIDFont+F2" w:eastAsia="Calibri" w:hAnsi="CIDFont+F2" w:cs="CIDFont+F2"/>
          <w:color w:val="000000"/>
          <w:sz w:val="22"/>
          <w:szCs w:val="22"/>
        </w:rPr>
        <w:t>5</w:t>
      </w:r>
      <w:r w:rsidR="003E06F4" w:rsidRPr="003E710A">
        <w:rPr>
          <w:rFonts w:ascii="CIDFont+F2" w:eastAsia="Calibri" w:hAnsi="CIDFont+F2" w:cs="CIDFont+F2"/>
          <w:color w:val="000000"/>
          <w:sz w:val="22"/>
          <w:szCs w:val="22"/>
        </w:rPr>
        <w:t>.4. Oznaczenie przedmiotu zamówienia w</w:t>
      </w:r>
      <w:r w:rsidRPr="003E710A">
        <w:rPr>
          <w:rFonts w:ascii="CIDFont+F2" w:eastAsia="Calibri" w:hAnsi="CIDFont+F2" w:cs="CIDFont+F2"/>
          <w:color w:val="000000"/>
          <w:sz w:val="22"/>
          <w:szCs w:val="22"/>
        </w:rPr>
        <w:t>edług CPV</w:t>
      </w:r>
    </w:p>
    <w:p w14:paraId="6B56F2CB" w14:textId="71BD9E15" w:rsidR="00EB35D4" w:rsidRDefault="00EB35D4" w:rsidP="002A7526">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 xml:space="preserve">30213100-6 </w:t>
      </w:r>
      <w:r w:rsidR="00255858">
        <w:rPr>
          <w:rFonts w:asciiTheme="minorHAnsi" w:eastAsia="Calibri" w:hAnsiTheme="minorHAnsi" w:cstheme="minorHAnsi"/>
          <w:sz w:val="22"/>
          <w:szCs w:val="22"/>
        </w:rPr>
        <w:t>Komputery przenośne</w:t>
      </w:r>
    </w:p>
    <w:p w14:paraId="7DB05AE7" w14:textId="126678CD" w:rsidR="00370A75" w:rsidRDefault="00EB35D4" w:rsidP="003E710A">
      <w:pPr>
        <w:autoSpaceDE w:val="0"/>
        <w:autoSpaceDN w:val="0"/>
        <w:adjustRightInd w:val="0"/>
        <w:jc w:val="both"/>
        <w:rPr>
          <w:rFonts w:asciiTheme="minorHAnsi" w:eastAsia="Calibri" w:hAnsiTheme="minorHAnsi" w:cstheme="minorHAnsi"/>
          <w:sz w:val="22"/>
          <w:szCs w:val="22"/>
        </w:rPr>
      </w:pPr>
      <w:r>
        <w:rPr>
          <w:rFonts w:asciiTheme="minorHAnsi" w:eastAsia="Calibri" w:hAnsiTheme="minorHAnsi" w:cstheme="minorHAnsi"/>
          <w:sz w:val="22"/>
          <w:szCs w:val="22"/>
        </w:rPr>
        <w:t>30213300-8</w:t>
      </w:r>
      <w:r w:rsidR="003E710A" w:rsidRPr="003E710A">
        <w:rPr>
          <w:rFonts w:asciiTheme="minorHAnsi" w:eastAsia="Calibri" w:hAnsiTheme="minorHAnsi" w:cstheme="minorHAnsi"/>
          <w:sz w:val="22"/>
          <w:szCs w:val="22"/>
        </w:rPr>
        <w:t xml:space="preserve"> </w:t>
      </w:r>
      <w:r w:rsidR="00255858">
        <w:rPr>
          <w:rFonts w:asciiTheme="minorHAnsi" w:eastAsia="Calibri" w:hAnsiTheme="minorHAnsi" w:cstheme="minorHAnsi"/>
          <w:sz w:val="22"/>
          <w:szCs w:val="22"/>
        </w:rPr>
        <w:t>Komputery biurkowe</w:t>
      </w:r>
    </w:p>
    <w:p w14:paraId="00351CFB" w14:textId="12997B1B" w:rsidR="002A7526" w:rsidRDefault="002A7E81" w:rsidP="003E710A">
      <w:pPr>
        <w:autoSpaceDE w:val="0"/>
        <w:autoSpaceDN w:val="0"/>
        <w:adjustRightInd w:val="0"/>
        <w:jc w:val="both"/>
        <w:rPr>
          <w:rFonts w:asciiTheme="minorHAnsi" w:eastAsia="Calibri" w:hAnsiTheme="minorHAnsi" w:cstheme="minorHAnsi"/>
          <w:sz w:val="22"/>
          <w:szCs w:val="22"/>
        </w:rPr>
      </w:pPr>
      <w:r>
        <w:rPr>
          <w:rFonts w:asciiTheme="minorHAnsi" w:eastAsia="Calibri" w:hAnsiTheme="minorHAnsi" w:cstheme="minorHAnsi"/>
          <w:sz w:val="22"/>
          <w:szCs w:val="22"/>
        </w:rPr>
        <w:t>30231300-0 Monitor do komputera  ekranowy</w:t>
      </w:r>
    </w:p>
    <w:p w14:paraId="25148570" w14:textId="50734502" w:rsidR="002A7E81" w:rsidRDefault="002A7E81" w:rsidP="003E710A">
      <w:pPr>
        <w:autoSpaceDE w:val="0"/>
        <w:autoSpaceDN w:val="0"/>
        <w:adjustRightInd w:val="0"/>
        <w:jc w:val="both"/>
        <w:rPr>
          <w:rFonts w:asciiTheme="minorHAnsi" w:eastAsia="Calibri" w:hAnsiTheme="minorHAnsi" w:cstheme="minorHAnsi"/>
          <w:sz w:val="22"/>
          <w:szCs w:val="22"/>
        </w:rPr>
      </w:pPr>
      <w:r>
        <w:rPr>
          <w:rFonts w:asciiTheme="minorHAnsi" w:eastAsia="Calibri" w:hAnsiTheme="minorHAnsi" w:cstheme="minorHAnsi"/>
          <w:sz w:val="22"/>
          <w:szCs w:val="22"/>
        </w:rPr>
        <w:t>48710000-8 Pakiety  oprogramowania do kopii zapasowych  i odzyskiwania</w:t>
      </w:r>
    </w:p>
    <w:p w14:paraId="758CB5B4" w14:textId="10C539DE" w:rsidR="002A7E81" w:rsidRDefault="002A7E81" w:rsidP="003E710A">
      <w:pPr>
        <w:autoSpaceDE w:val="0"/>
        <w:autoSpaceDN w:val="0"/>
        <w:adjustRightInd w:val="0"/>
        <w:jc w:val="both"/>
        <w:rPr>
          <w:rFonts w:asciiTheme="minorHAnsi" w:eastAsia="Calibri" w:hAnsiTheme="minorHAnsi" w:cstheme="minorHAnsi"/>
          <w:sz w:val="22"/>
          <w:szCs w:val="22"/>
        </w:rPr>
      </w:pPr>
      <w:r>
        <w:rPr>
          <w:rFonts w:asciiTheme="minorHAnsi" w:eastAsia="Calibri" w:hAnsiTheme="minorHAnsi" w:cstheme="minorHAnsi"/>
          <w:sz w:val="22"/>
          <w:szCs w:val="22"/>
        </w:rPr>
        <w:t>30234100-9 Dysk magnetyczny</w:t>
      </w:r>
    </w:p>
    <w:p w14:paraId="7949C459" w14:textId="5DD484FC" w:rsidR="002A7E81" w:rsidRDefault="002A7E81" w:rsidP="003E710A">
      <w:pPr>
        <w:autoSpaceDE w:val="0"/>
        <w:autoSpaceDN w:val="0"/>
        <w:adjustRightInd w:val="0"/>
        <w:jc w:val="both"/>
        <w:rPr>
          <w:rFonts w:asciiTheme="minorHAnsi" w:eastAsia="Calibri" w:hAnsiTheme="minorHAnsi" w:cstheme="minorHAnsi"/>
          <w:sz w:val="22"/>
          <w:szCs w:val="22"/>
        </w:rPr>
      </w:pPr>
      <w:r>
        <w:rPr>
          <w:rFonts w:asciiTheme="minorHAnsi" w:eastAsia="Calibri" w:hAnsiTheme="minorHAnsi" w:cstheme="minorHAnsi"/>
          <w:sz w:val="22"/>
          <w:szCs w:val="22"/>
        </w:rPr>
        <w:t>48822000-6 Serwer komputerowy</w:t>
      </w:r>
    </w:p>
    <w:p w14:paraId="3CFE9F40" w14:textId="5BADAEBE" w:rsidR="002A7E81" w:rsidRDefault="002A7E81" w:rsidP="003E710A">
      <w:pPr>
        <w:autoSpaceDE w:val="0"/>
        <w:autoSpaceDN w:val="0"/>
        <w:adjustRightInd w:val="0"/>
        <w:jc w:val="both"/>
        <w:rPr>
          <w:rFonts w:asciiTheme="minorHAnsi" w:eastAsia="Calibri" w:hAnsiTheme="minorHAnsi" w:cstheme="minorHAnsi"/>
          <w:sz w:val="22"/>
          <w:szCs w:val="22"/>
        </w:rPr>
      </w:pPr>
      <w:r>
        <w:rPr>
          <w:rFonts w:asciiTheme="minorHAnsi" w:eastAsia="Calibri" w:hAnsiTheme="minorHAnsi" w:cstheme="minorHAnsi"/>
          <w:sz w:val="22"/>
          <w:szCs w:val="22"/>
        </w:rPr>
        <w:t>48823000-3 Serwer plików</w:t>
      </w:r>
    </w:p>
    <w:p w14:paraId="31158BDC" w14:textId="3BC4547D" w:rsidR="002A7E81" w:rsidRPr="003E710A" w:rsidRDefault="002A7E81" w:rsidP="003E710A">
      <w:pPr>
        <w:autoSpaceDE w:val="0"/>
        <w:autoSpaceDN w:val="0"/>
        <w:adjustRightInd w:val="0"/>
        <w:jc w:val="both"/>
        <w:rPr>
          <w:rFonts w:asciiTheme="minorHAnsi" w:eastAsia="Calibri" w:hAnsiTheme="minorHAnsi" w:cstheme="minorHAnsi"/>
          <w:color w:val="000000"/>
          <w:sz w:val="22"/>
          <w:szCs w:val="22"/>
        </w:rPr>
      </w:pPr>
      <w:r>
        <w:rPr>
          <w:rFonts w:asciiTheme="minorHAnsi" w:eastAsia="Calibri" w:hAnsiTheme="minorHAnsi" w:cstheme="minorHAnsi"/>
          <w:sz w:val="22"/>
          <w:szCs w:val="22"/>
        </w:rPr>
        <w:t>32424000-1 Infrastruktura sieciowa</w:t>
      </w:r>
    </w:p>
    <w:p w14:paraId="68184481" w14:textId="6A54CA9F" w:rsidR="003E06F4" w:rsidRDefault="00E31CB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.5. Zamawiający nie dokonał podziału zamówienia na części, ponieważ</w:t>
      </w:r>
      <w:r w:rsidR="000C2D7C">
        <w:rPr>
          <w:rFonts w:ascii="CIDFont+F2" w:eastAsia="Calibri" w:hAnsi="CIDFont+F2" w:cs="CIDFont+F2"/>
          <w:color w:val="000000"/>
          <w:sz w:val="22"/>
          <w:szCs w:val="22"/>
        </w:rPr>
        <w:t xml:space="preserve"> przedmiotem zamówienia jest dostawa niewielkiego asortymentu.</w:t>
      </w:r>
    </w:p>
    <w:p w14:paraId="43599B7F" w14:textId="61DE6CFD" w:rsidR="008C68FB" w:rsidRDefault="00E31CB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.6. </w:t>
      </w:r>
      <w:r w:rsidR="000C2D7C">
        <w:rPr>
          <w:rFonts w:ascii="CIDFont+F2" w:eastAsia="Calibri" w:hAnsi="CIDFont+F2" w:cs="CIDFont+F2"/>
          <w:color w:val="000000"/>
          <w:sz w:val="22"/>
          <w:szCs w:val="22"/>
        </w:rPr>
        <w:t>Zamawiający nie zastrzega obowiązku osobistego wykonania przez Wykonawc</w:t>
      </w:r>
      <w:r w:rsidR="005A3C02">
        <w:rPr>
          <w:rFonts w:ascii="CIDFont+F2" w:eastAsia="Calibri" w:hAnsi="CIDFont+F2" w:cs="CIDFont+F2"/>
          <w:color w:val="000000"/>
          <w:sz w:val="22"/>
          <w:szCs w:val="22"/>
        </w:rPr>
        <w:t xml:space="preserve">ę </w:t>
      </w:r>
      <w:r w:rsidR="000C2D7C">
        <w:rPr>
          <w:rFonts w:ascii="CIDFont+F2" w:eastAsia="Calibri" w:hAnsi="CIDFont+F2" w:cs="CIDFont+F2"/>
          <w:color w:val="000000"/>
          <w:sz w:val="22"/>
          <w:szCs w:val="22"/>
        </w:rPr>
        <w:t>kluczowych zadań.</w:t>
      </w:r>
    </w:p>
    <w:p w14:paraId="01B63DC1" w14:textId="601ECB2C" w:rsidR="003E06F4" w:rsidRPr="00C81A66" w:rsidRDefault="008C68FB" w:rsidP="00251281">
      <w:pPr>
        <w:autoSpaceDE w:val="0"/>
        <w:autoSpaceDN w:val="0"/>
        <w:adjustRightInd w:val="0"/>
        <w:jc w:val="both"/>
        <w:rPr>
          <w:rFonts w:ascii="CIDFont+F2" w:eastAsia="Calibri" w:hAnsi="CIDFont+F2" w:cs="CIDFont+F2"/>
          <w:b/>
          <w:bCs/>
          <w:color w:val="000000"/>
          <w:sz w:val="22"/>
          <w:szCs w:val="22"/>
        </w:rPr>
      </w:pPr>
      <w:r w:rsidRPr="00C81A66">
        <w:rPr>
          <w:rFonts w:ascii="CIDFont+F3" w:eastAsia="Calibri" w:hAnsi="CIDFont+F3" w:cs="CIDFont+F3"/>
          <w:b/>
          <w:bCs/>
          <w:color w:val="000000"/>
          <w:sz w:val="22"/>
          <w:szCs w:val="22"/>
        </w:rPr>
        <w:t>6</w:t>
      </w:r>
      <w:r w:rsidR="003E06F4" w:rsidRPr="00C81A66">
        <w:rPr>
          <w:rFonts w:ascii="CIDFont+F3" w:eastAsia="Calibri" w:hAnsi="CIDFont+F3" w:cs="CIDFont+F3"/>
          <w:b/>
          <w:bCs/>
          <w:color w:val="000000"/>
          <w:sz w:val="22"/>
          <w:szCs w:val="22"/>
        </w:rPr>
        <w:t>. TERMIN WYKONANIA ZAMÓWIENIA</w:t>
      </w:r>
    </w:p>
    <w:p w14:paraId="476BC60B" w14:textId="23FD9BB8" w:rsidR="003E06F4" w:rsidRPr="006048BC" w:rsidRDefault="003E06F4" w:rsidP="00251281">
      <w:pPr>
        <w:autoSpaceDE w:val="0"/>
        <w:autoSpaceDN w:val="0"/>
        <w:adjustRightInd w:val="0"/>
        <w:jc w:val="both"/>
        <w:rPr>
          <w:rFonts w:ascii="CIDFont+F2" w:eastAsia="Calibri" w:hAnsi="CIDFont+F2" w:cs="CIDFont+F2"/>
          <w:color w:val="000000"/>
          <w:sz w:val="40"/>
          <w:szCs w:val="40"/>
        </w:rPr>
      </w:pPr>
      <w:r>
        <w:rPr>
          <w:rFonts w:ascii="CIDFont+F2" w:eastAsia="Calibri" w:hAnsi="CIDFont+F2" w:cs="CIDFont+F2"/>
          <w:color w:val="000000"/>
          <w:sz w:val="22"/>
          <w:szCs w:val="22"/>
        </w:rPr>
        <w:t>Termin realizacji przedmiotu zamówienia</w:t>
      </w:r>
      <w:r w:rsidR="00C911F7">
        <w:rPr>
          <w:rFonts w:ascii="CIDFont+F2" w:eastAsia="Calibri" w:hAnsi="CIDFont+F2" w:cs="CIDFont+F2"/>
          <w:color w:val="000000"/>
          <w:sz w:val="22"/>
          <w:szCs w:val="22"/>
        </w:rPr>
        <w:t xml:space="preserve">  </w:t>
      </w:r>
      <w:r w:rsidR="00C911F7" w:rsidRPr="003E710A">
        <w:rPr>
          <w:rFonts w:asciiTheme="minorHAnsi" w:eastAsia="Calibri" w:hAnsiTheme="minorHAnsi" w:cstheme="minorHAnsi"/>
          <w:color w:val="000000"/>
          <w:sz w:val="22"/>
          <w:szCs w:val="22"/>
        </w:rPr>
        <w:t xml:space="preserve">do </w:t>
      </w:r>
      <w:r w:rsidR="00904F61" w:rsidRPr="003E710A">
        <w:rPr>
          <w:rFonts w:asciiTheme="minorHAnsi" w:eastAsia="Calibri" w:hAnsiTheme="minorHAnsi" w:cstheme="minorHAnsi"/>
          <w:color w:val="000000"/>
          <w:sz w:val="22"/>
          <w:szCs w:val="22"/>
        </w:rPr>
        <w:t xml:space="preserve"> </w:t>
      </w:r>
      <w:r w:rsidR="000C2D7C">
        <w:rPr>
          <w:rFonts w:asciiTheme="minorHAnsi" w:eastAsia="Calibri" w:hAnsiTheme="minorHAnsi" w:cstheme="minorHAnsi"/>
          <w:color w:val="000000"/>
          <w:sz w:val="22"/>
          <w:szCs w:val="22"/>
        </w:rPr>
        <w:t>60 dni od podpisania umowy.</w:t>
      </w:r>
    </w:p>
    <w:p w14:paraId="09235B25" w14:textId="115AE5B6" w:rsidR="00B75394" w:rsidRDefault="008C68FB"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7</w:t>
      </w:r>
      <w:r w:rsidR="003E06F4" w:rsidRPr="00C81A66">
        <w:rPr>
          <w:rFonts w:ascii="CIDFont+F3" w:eastAsia="Calibri" w:hAnsi="CIDFont+F3" w:cs="CIDFont+F3"/>
          <w:b/>
          <w:bCs/>
          <w:color w:val="000000"/>
          <w:sz w:val="22"/>
          <w:szCs w:val="22"/>
        </w:rPr>
        <w:t xml:space="preserve">. </w:t>
      </w:r>
      <w:r w:rsidR="00B05176">
        <w:rPr>
          <w:rFonts w:ascii="CIDFont+F3" w:eastAsia="Calibri" w:hAnsi="CIDFont+F3" w:cs="CIDFont+F3"/>
          <w:b/>
          <w:bCs/>
          <w:color w:val="000000"/>
          <w:sz w:val="22"/>
          <w:szCs w:val="22"/>
        </w:rPr>
        <w:t>PODSTAWY WYKLUCZENIA  WYKONAWCÓW Z POSTĘPOWANIA</w:t>
      </w:r>
    </w:p>
    <w:p w14:paraId="672B3B73" w14:textId="7286C9FD" w:rsidR="00B05176" w:rsidRDefault="00B05176"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7.1. Z</w:t>
      </w:r>
      <w:r w:rsidR="00686242">
        <w:rPr>
          <w:rFonts w:ascii="CIDFont+F3" w:eastAsia="Calibri" w:hAnsi="CIDFont+F3" w:cs="CIDFont+F3"/>
          <w:color w:val="000000"/>
          <w:sz w:val="22"/>
          <w:szCs w:val="22"/>
        </w:rPr>
        <w:t xml:space="preserve"> </w:t>
      </w:r>
      <w:r>
        <w:rPr>
          <w:rFonts w:ascii="CIDFont+F3" w:eastAsia="Calibri" w:hAnsi="CIDFont+F3" w:cs="CIDFont+F3"/>
          <w:color w:val="000000"/>
          <w:sz w:val="22"/>
          <w:szCs w:val="22"/>
        </w:rPr>
        <w:t>post</w:t>
      </w:r>
      <w:r w:rsidR="00686242">
        <w:rPr>
          <w:rFonts w:ascii="CIDFont+F3" w:eastAsia="Calibri" w:hAnsi="CIDFont+F3" w:cs="CIDFont+F3"/>
          <w:color w:val="000000"/>
          <w:sz w:val="22"/>
          <w:szCs w:val="22"/>
        </w:rPr>
        <w:t>ę</w:t>
      </w:r>
      <w:r>
        <w:rPr>
          <w:rFonts w:ascii="CIDFont+F3" w:eastAsia="Calibri" w:hAnsi="CIDFont+F3" w:cs="CIDFont+F3"/>
          <w:color w:val="000000"/>
          <w:sz w:val="22"/>
          <w:szCs w:val="22"/>
        </w:rPr>
        <w:t>powania o udzi</w:t>
      </w:r>
      <w:r w:rsidR="00686242">
        <w:rPr>
          <w:rFonts w:ascii="CIDFont+F3" w:eastAsia="Calibri" w:hAnsi="CIDFont+F3" w:cs="CIDFont+F3"/>
          <w:color w:val="000000"/>
          <w:sz w:val="22"/>
          <w:szCs w:val="22"/>
        </w:rPr>
        <w:t>e</w:t>
      </w:r>
      <w:r>
        <w:rPr>
          <w:rFonts w:ascii="CIDFont+F3" w:eastAsia="Calibri" w:hAnsi="CIDFont+F3" w:cs="CIDFont+F3"/>
          <w:color w:val="000000"/>
          <w:sz w:val="22"/>
          <w:szCs w:val="22"/>
        </w:rPr>
        <w:t xml:space="preserve">lenie  zamówienia publicznego wyklucza się Wykonawcę, w stosunku do którego zachodzi którakolwiek z okoliczności, o których  mowa w art. 108 ust. 1 ustawy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w:t>
      </w:r>
    </w:p>
    <w:p w14:paraId="12BAE3F4" w14:textId="6C61C935" w:rsidR="00B05176" w:rsidRDefault="00B05176"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 będącego osoba  fizyczną , którego prawomocnie skazano za przestępstwo:</w:t>
      </w:r>
    </w:p>
    <w:p w14:paraId="7E70F88D" w14:textId="2EC0094E" w:rsidR="00B05176" w:rsidRDefault="00B05176"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a) udziału w zorganizowanej grupie przestępczej albo związku mającym na </w:t>
      </w:r>
      <w:r w:rsidR="005A3C02">
        <w:rPr>
          <w:rFonts w:ascii="CIDFont+F3" w:eastAsia="Calibri" w:hAnsi="CIDFont+F3" w:cs="CIDFont+F3"/>
          <w:color w:val="000000"/>
          <w:sz w:val="22"/>
          <w:szCs w:val="22"/>
        </w:rPr>
        <w:t>c</w:t>
      </w:r>
      <w:r>
        <w:rPr>
          <w:rFonts w:ascii="CIDFont+F3" w:eastAsia="Calibri" w:hAnsi="CIDFont+F3" w:cs="CIDFont+F3"/>
          <w:color w:val="000000"/>
          <w:sz w:val="22"/>
          <w:szCs w:val="22"/>
        </w:rPr>
        <w:t>elu popełnienie przestępstwa lub przestępstwa skarbowego, o którym mowa w art. 258 Kodeksu karnego,</w:t>
      </w:r>
    </w:p>
    <w:p w14:paraId="676B7B7B" w14:textId="5C52058E" w:rsidR="00B05176" w:rsidRDefault="00B05176"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b) handlu ludźmi, o którym mowa w art. 189a Kodeksu karnego,</w:t>
      </w:r>
    </w:p>
    <w:p w14:paraId="51ABFF9D" w14:textId="2D08128F" w:rsidR="00B05176" w:rsidRDefault="00B05176"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c) o którym mowa w art. 228-230a, art. 250a Kodeksu karnego</w:t>
      </w:r>
      <w:r w:rsidR="00205920">
        <w:rPr>
          <w:rFonts w:ascii="CIDFont+F3" w:eastAsia="Calibri" w:hAnsi="CIDFont+F3" w:cs="CIDFont+F3"/>
          <w:color w:val="000000"/>
          <w:sz w:val="22"/>
          <w:szCs w:val="22"/>
        </w:rPr>
        <w:t xml:space="preserve"> lub w art. 46 lub art. 48 ustawy z dnia 25 czerwca 2010 r. o sporcie,</w:t>
      </w:r>
    </w:p>
    <w:p w14:paraId="7CC37EB3" w14:textId="0193D59A" w:rsidR="00205920" w:rsidRDefault="00205920"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d) finansowania przestępstwa o charakterze terrorystycznym, o którym mowa w art. 165a Kodeksu karnego, lub przestępstwo udaremniania lub utrudniania  stw</w:t>
      </w:r>
      <w:r w:rsidR="005A3C02">
        <w:rPr>
          <w:rFonts w:ascii="CIDFont+F3" w:eastAsia="Calibri" w:hAnsi="CIDFont+F3" w:cs="CIDFont+F3"/>
          <w:color w:val="000000"/>
          <w:sz w:val="22"/>
          <w:szCs w:val="22"/>
        </w:rPr>
        <w:t>i</w:t>
      </w:r>
      <w:r>
        <w:rPr>
          <w:rFonts w:ascii="CIDFont+F3" w:eastAsia="Calibri" w:hAnsi="CIDFont+F3" w:cs="CIDFont+F3"/>
          <w:color w:val="000000"/>
          <w:sz w:val="22"/>
          <w:szCs w:val="22"/>
        </w:rPr>
        <w:t>erdzenia przestępnego pochodzenia pieni</w:t>
      </w:r>
      <w:r w:rsidR="005A3C02">
        <w:rPr>
          <w:rFonts w:ascii="CIDFont+F3" w:eastAsia="Calibri" w:hAnsi="CIDFont+F3" w:cs="CIDFont+F3"/>
          <w:color w:val="000000"/>
          <w:sz w:val="22"/>
          <w:szCs w:val="22"/>
        </w:rPr>
        <w:t>ę</w:t>
      </w:r>
      <w:r>
        <w:rPr>
          <w:rFonts w:ascii="CIDFont+F3" w:eastAsia="Calibri" w:hAnsi="CIDFont+F3" w:cs="CIDFont+F3"/>
          <w:color w:val="000000"/>
          <w:sz w:val="22"/>
          <w:szCs w:val="22"/>
        </w:rPr>
        <w:t>dzy</w:t>
      </w:r>
      <w:r w:rsidR="005A3C02">
        <w:rPr>
          <w:rFonts w:ascii="CIDFont+F3" w:eastAsia="Calibri" w:hAnsi="CIDFont+F3" w:cs="CIDFont+F3"/>
          <w:color w:val="000000"/>
          <w:sz w:val="22"/>
          <w:szCs w:val="22"/>
        </w:rPr>
        <w:t xml:space="preserve"> </w:t>
      </w:r>
      <w:r>
        <w:rPr>
          <w:rFonts w:ascii="CIDFont+F3" w:eastAsia="Calibri" w:hAnsi="CIDFont+F3" w:cs="CIDFont+F3"/>
          <w:color w:val="000000"/>
          <w:sz w:val="22"/>
          <w:szCs w:val="22"/>
        </w:rPr>
        <w:t xml:space="preserve"> lub ukrywania ich pochodzenia, o którym mowa w art. 299 Kodeksu karnego,</w:t>
      </w:r>
    </w:p>
    <w:p w14:paraId="1C753CBF" w14:textId="63FF98B4" w:rsidR="00205920" w:rsidRDefault="00205920" w:rsidP="00251281">
      <w:pPr>
        <w:autoSpaceDE w:val="0"/>
        <w:autoSpaceDN w:val="0"/>
        <w:adjustRightInd w:val="0"/>
        <w:jc w:val="both"/>
        <w:rPr>
          <w:rFonts w:ascii="Calibri" w:eastAsia="Calibri" w:hAnsi="Calibri" w:cs="Calibri"/>
          <w:color w:val="000000"/>
          <w:sz w:val="22"/>
          <w:szCs w:val="22"/>
        </w:rPr>
      </w:pPr>
      <w:r>
        <w:rPr>
          <w:rFonts w:ascii="CIDFont+F3" w:eastAsia="Calibri" w:hAnsi="CIDFont+F3" w:cs="CIDFont+F3"/>
          <w:color w:val="000000"/>
          <w:sz w:val="22"/>
          <w:szCs w:val="22"/>
        </w:rPr>
        <w:t>e) o charakterze terrorystycznym, o którym mowa w art. 115</w:t>
      </w:r>
      <w:r>
        <w:rPr>
          <w:rFonts w:ascii="Calibri" w:eastAsia="Calibri" w:hAnsi="Calibri" w:cs="Calibri"/>
          <w:color w:val="000000"/>
          <w:sz w:val="22"/>
          <w:szCs w:val="22"/>
        </w:rPr>
        <w:t>§ 20 Kodeksu karnego, lub maj</w:t>
      </w:r>
      <w:r w:rsidR="005A3C02">
        <w:rPr>
          <w:rFonts w:ascii="Calibri" w:eastAsia="Calibri" w:hAnsi="Calibri" w:cs="Calibri"/>
          <w:color w:val="000000"/>
          <w:sz w:val="22"/>
          <w:szCs w:val="22"/>
        </w:rPr>
        <w:t>ą</w:t>
      </w:r>
      <w:r>
        <w:rPr>
          <w:rFonts w:ascii="Calibri" w:eastAsia="Calibri" w:hAnsi="Calibri" w:cs="Calibri"/>
          <w:color w:val="000000"/>
          <w:sz w:val="22"/>
          <w:szCs w:val="22"/>
        </w:rPr>
        <w:t>ce na celu popełnienie tego przestępstwa,</w:t>
      </w:r>
    </w:p>
    <w:p w14:paraId="08275109" w14:textId="18C799B7" w:rsidR="00205920" w:rsidRDefault="00205920" w:rsidP="0025128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f) powierzenia wykonywania pracy małoletniem</w:t>
      </w:r>
      <w:r w:rsidR="005A3C02">
        <w:rPr>
          <w:rFonts w:ascii="Calibri" w:eastAsia="Calibri" w:hAnsi="Calibri" w:cs="Calibri"/>
          <w:color w:val="000000"/>
          <w:sz w:val="22"/>
          <w:szCs w:val="22"/>
        </w:rPr>
        <w:t>u</w:t>
      </w:r>
      <w:r>
        <w:rPr>
          <w:rFonts w:ascii="Calibri" w:eastAsia="Calibri" w:hAnsi="Calibri" w:cs="Calibri"/>
          <w:color w:val="000000"/>
          <w:sz w:val="22"/>
          <w:szCs w:val="22"/>
        </w:rPr>
        <w:t xml:space="preserve"> cudzoziemcowi, o którym mowa w wart. 9 ust. 2 ustawy z dnia 15 czerwca 2012 r. o skutkach powierzania wykonywania pracy cudzoziemcom przebywającym wbrew przepisom na  terytorium Rzeczypospolitej Polskiej ( Dz.U. poz. 769),</w:t>
      </w:r>
    </w:p>
    <w:p w14:paraId="0C0FB2D2" w14:textId="6693A385" w:rsidR="00F451D4" w:rsidRDefault="00205920" w:rsidP="0025128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g) przeciwko obrotowi gospodarczemu, o których mowa w art. 296-307 Kodeksu karnego,</w:t>
      </w:r>
      <w:r w:rsidR="005A3C02">
        <w:rPr>
          <w:rFonts w:ascii="Calibri" w:eastAsia="Calibri" w:hAnsi="Calibri" w:cs="Calibri"/>
          <w:color w:val="000000"/>
          <w:sz w:val="22"/>
          <w:szCs w:val="22"/>
        </w:rPr>
        <w:t xml:space="preserve"> </w:t>
      </w:r>
      <w:r w:rsidR="00907B15">
        <w:rPr>
          <w:rFonts w:ascii="Calibri" w:eastAsia="Calibri" w:hAnsi="Calibri" w:cs="Calibri"/>
          <w:color w:val="000000"/>
          <w:sz w:val="22"/>
          <w:szCs w:val="22"/>
        </w:rPr>
        <w:t>przestępstwo oszustwa, o którym mowa w art. 286 Kodeksu karnego, przestępstwo przeciwk</w:t>
      </w:r>
      <w:r w:rsidR="00F451D4">
        <w:rPr>
          <w:rFonts w:ascii="Calibri" w:eastAsia="Calibri" w:hAnsi="Calibri" w:cs="Calibri"/>
          <w:color w:val="000000"/>
          <w:sz w:val="22"/>
          <w:szCs w:val="22"/>
        </w:rPr>
        <w:t>o</w:t>
      </w:r>
    </w:p>
    <w:p w14:paraId="31628487" w14:textId="17738B6D" w:rsidR="00205920" w:rsidRDefault="00907B15" w:rsidP="0025128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wiarygodności dokumentów, o którym mowa w art. 270-277d Kodeksu karnego, lub przestępstwo skarbowe,</w:t>
      </w:r>
    </w:p>
    <w:p w14:paraId="7C3DD2BF" w14:textId="4BB69878" w:rsidR="00907B15" w:rsidRDefault="00907B15" w:rsidP="0025128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h) o który</w:t>
      </w:r>
      <w:r w:rsidR="005A3C02">
        <w:rPr>
          <w:rFonts w:ascii="Calibri" w:eastAsia="Calibri" w:hAnsi="Calibri" w:cs="Calibri"/>
          <w:color w:val="000000"/>
          <w:sz w:val="22"/>
          <w:szCs w:val="22"/>
        </w:rPr>
        <w:t>m</w:t>
      </w:r>
      <w:r>
        <w:rPr>
          <w:rFonts w:ascii="Calibri" w:eastAsia="Calibri" w:hAnsi="Calibri" w:cs="Calibri"/>
          <w:color w:val="000000"/>
          <w:sz w:val="22"/>
          <w:szCs w:val="22"/>
        </w:rPr>
        <w:t xml:space="preserve"> mowa w art. 9 ust. 1i3 lub art. 10 ustawy z dnia 15 czerwca 2012 r. o sku</w:t>
      </w:r>
      <w:r w:rsidR="005A3C02">
        <w:rPr>
          <w:rFonts w:ascii="Calibri" w:eastAsia="Calibri" w:hAnsi="Calibri" w:cs="Calibri"/>
          <w:color w:val="000000"/>
          <w:sz w:val="22"/>
          <w:szCs w:val="22"/>
        </w:rPr>
        <w:t>t</w:t>
      </w:r>
      <w:r>
        <w:rPr>
          <w:rFonts w:ascii="Calibri" w:eastAsia="Calibri" w:hAnsi="Calibri" w:cs="Calibri"/>
          <w:color w:val="000000"/>
          <w:sz w:val="22"/>
          <w:szCs w:val="22"/>
        </w:rPr>
        <w:t>kach powierzania pracy cudzoziemcom przebywającym wbrew przepisom na terytorium</w:t>
      </w:r>
      <w:r w:rsidR="005A3C02">
        <w:rPr>
          <w:rFonts w:ascii="Calibri" w:eastAsia="Calibri" w:hAnsi="Calibri" w:cs="Calibri"/>
          <w:color w:val="000000"/>
          <w:sz w:val="22"/>
          <w:szCs w:val="22"/>
        </w:rPr>
        <w:t xml:space="preserve">  </w:t>
      </w:r>
      <w:r>
        <w:rPr>
          <w:rFonts w:ascii="Calibri" w:eastAsia="Calibri" w:hAnsi="Calibri" w:cs="Calibri"/>
          <w:color w:val="000000"/>
          <w:sz w:val="22"/>
          <w:szCs w:val="22"/>
        </w:rPr>
        <w:t>Rzeczypospolitej Polskiej</w:t>
      </w:r>
    </w:p>
    <w:p w14:paraId="5583DDC4" w14:textId="28E056A1" w:rsidR="00907B15" w:rsidRDefault="00907B15" w:rsidP="0025128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 xml:space="preserve">- lub za odpowiedni </w:t>
      </w:r>
      <w:r w:rsidR="000F07FF">
        <w:rPr>
          <w:rFonts w:ascii="Calibri" w:eastAsia="Calibri" w:hAnsi="Calibri" w:cs="Calibri"/>
          <w:color w:val="000000"/>
          <w:sz w:val="22"/>
          <w:szCs w:val="22"/>
        </w:rPr>
        <w:t xml:space="preserve"> </w:t>
      </w:r>
      <w:r>
        <w:rPr>
          <w:rFonts w:ascii="Calibri" w:eastAsia="Calibri" w:hAnsi="Calibri" w:cs="Calibri"/>
          <w:color w:val="000000"/>
          <w:sz w:val="22"/>
          <w:szCs w:val="22"/>
        </w:rPr>
        <w:t>czyn zabroniony określony w przepisach prawa o</w:t>
      </w:r>
      <w:r w:rsidR="000F07FF">
        <w:rPr>
          <w:rFonts w:ascii="Calibri" w:eastAsia="Calibri" w:hAnsi="Calibri" w:cs="Calibri"/>
          <w:color w:val="000000"/>
          <w:sz w:val="22"/>
          <w:szCs w:val="22"/>
        </w:rPr>
        <w:t>b</w:t>
      </w:r>
      <w:r>
        <w:rPr>
          <w:rFonts w:ascii="Calibri" w:eastAsia="Calibri" w:hAnsi="Calibri" w:cs="Calibri"/>
          <w:color w:val="000000"/>
          <w:sz w:val="22"/>
          <w:szCs w:val="22"/>
        </w:rPr>
        <w:t>cego;</w:t>
      </w:r>
      <w:r w:rsidR="000F07FF">
        <w:rPr>
          <w:rFonts w:ascii="Calibri" w:eastAsia="Calibri" w:hAnsi="Calibri" w:cs="Calibri"/>
          <w:color w:val="000000"/>
          <w:sz w:val="22"/>
          <w:szCs w:val="22"/>
        </w:rPr>
        <w:t xml:space="preserve"> </w:t>
      </w:r>
    </w:p>
    <w:p w14:paraId="02280F80" w14:textId="0C78034E" w:rsidR="00907B15" w:rsidRDefault="00907B15" w:rsidP="0025128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2) je</w:t>
      </w:r>
      <w:r w:rsidR="000F07FF">
        <w:rPr>
          <w:rFonts w:ascii="Calibri" w:eastAsia="Calibri" w:hAnsi="Calibri" w:cs="Calibri"/>
          <w:color w:val="000000"/>
          <w:sz w:val="22"/>
          <w:szCs w:val="22"/>
        </w:rPr>
        <w:t>ż</w:t>
      </w:r>
      <w:r>
        <w:rPr>
          <w:rFonts w:ascii="Calibri" w:eastAsia="Calibri" w:hAnsi="Calibri" w:cs="Calibri"/>
          <w:color w:val="000000"/>
          <w:sz w:val="22"/>
          <w:szCs w:val="22"/>
        </w:rPr>
        <w:t xml:space="preserve">eli  </w:t>
      </w:r>
      <w:r w:rsidR="000F07FF">
        <w:rPr>
          <w:rFonts w:ascii="Calibri" w:eastAsia="Calibri" w:hAnsi="Calibri" w:cs="Calibri"/>
          <w:color w:val="000000"/>
          <w:sz w:val="22"/>
          <w:szCs w:val="22"/>
        </w:rPr>
        <w:t xml:space="preserve"> </w:t>
      </w:r>
      <w:r>
        <w:rPr>
          <w:rFonts w:ascii="Calibri" w:eastAsia="Calibri" w:hAnsi="Calibri" w:cs="Calibri"/>
          <w:color w:val="000000"/>
          <w:sz w:val="22"/>
          <w:szCs w:val="22"/>
        </w:rPr>
        <w:t>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9E2480B" w14:textId="64C92F7B" w:rsidR="00907B15" w:rsidRDefault="00907B15" w:rsidP="0025128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 xml:space="preserve">3) wobec którego wydano prawomocny wyrok sądu lub ostateczna decyzję administracyjną </w:t>
      </w:r>
      <w:r w:rsidR="000F07FF">
        <w:rPr>
          <w:rFonts w:ascii="Calibri" w:eastAsia="Calibri" w:hAnsi="Calibri" w:cs="Calibri"/>
          <w:color w:val="000000"/>
          <w:sz w:val="22"/>
          <w:szCs w:val="22"/>
        </w:rPr>
        <w:t xml:space="preserve"> </w:t>
      </w:r>
      <w:r>
        <w:rPr>
          <w:rFonts w:ascii="Calibri" w:eastAsia="Calibri" w:hAnsi="Calibri" w:cs="Calibri"/>
          <w:color w:val="000000"/>
          <w:sz w:val="22"/>
          <w:szCs w:val="22"/>
        </w:rPr>
        <w:t>o zaleganiu</w:t>
      </w:r>
      <w:r w:rsidR="00B97204">
        <w:rPr>
          <w:rFonts w:ascii="Calibri" w:eastAsia="Calibri" w:hAnsi="Calibri" w:cs="Calibri"/>
          <w:color w:val="000000"/>
          <w:sz w:val="22"/>
          <w:szCs w:val="22"/>
        </w:rPr>
        <w:t xml:space="preserve"> z uiszczeniem pod</w:t>
      </w:r>
      <w:r w:rsidR="000F07FF">
        <w:rPr>
          <w:rFonts w:ascii="Calibri" w:eastAsia="Calibri" w:hAnsi="Calibri" w:cs="Calibri"/>
          <w:color w:val="000000"/>
          <w:sz w:val="22"/>
          <w:szCs w:val="22"/>
        </w:rPr>
        <w:t>a</w:t>
      </w:r>
      <w:r w:rsidR="00B97204">
        <w:rPr>
          <w:rFonts w:ascii="Calibri" w:eastAsia="Calibri" w:hAnsi="Calibri" w:cs="Calibri"/>
          <w:color w:val="000000"/>
          <w:sz w:val="22"/>
          <w:szCs w:val="22"/>
        </w:rPr>
        <w:t xml:space="preserve">tków, </w:t>
      </w:r>
      <w:r w:rsidR="000F07FF">
        <w:rPr>
          <w:rFonts w:ascii="Calibri" w:eastAsia="Calibri" w:hAnsi="Calibri" w:cs="Calibri"/>
          <w:color w:val="000000"/>
          <w:sz w:val="22"/>
          <w:szCs w:val="22"/>
        </w:rPr>
        <w:t xml:space="preserve"> </w:t>
      </w:r>
      <w:r w:rsidR="00B97204">
        <w:rPr>
          <w:rFonts w:ascii="Calibri" w:eastAsia="Calibri" w:hAnsi="Calibri" w:cs="Calibri"/>
          <w:color w:val="000000"/>
          <w:sz w:val="22"/>
          <w:szCs w:val="22"/>
        </w:rPr>
        <w:t>opłat lub składek na ubezpieczenie społeczne lub zdrowotne, chyba, że Wykonawca odp</w:t>
      </w:r>
      <w:r w:rsidR="000F07FF">
        <w:rPr>
          <w:rFonts w:ascii="Calibri" w:eastAsia="Calibri" w:hAnsi="Calibri" w:cs="Calibri"/>
          <w:color w:val="000000"/>
          <w:sz w:val="22"/>
          <w:szCs w:val="22"/>
        </w:rPr>
        <w:t>o</w:t>
      </w:r>
      <w:r w:rsidR="00B97204">
        <w:rPr>
          <w:rFonts w:ascii="Calibri" w:eastAsia="Calibri" w:hAnsi="Calibri" w:cs="Calibri"/>
          <w:color w:val="000000"/>
          <w:sz w:val="22"/>
          <w:szCs w:val="22"/>
        </w:rPr>
        <w:t>wiednio przed  upływem</w:t>
      </w:r>
      <w:r w:rsidR="000F07FF">
        <w:rPr>
          <w:rFonts w:ascii="Calibri" w:eastAsia="Calibri" w:hAnsi="Calibri" w:cs="Calibri"/>
          <w:color w:val="000000"/>
          <w:sz w:val="22"/>
          <w:szCs w:val="22"/>
        </w:rPr>
        <w:t xml:space="preserve"> </w:t>
      </w:r>
      <w:r w:rsidR="00B97204">
        <w:rPr>
          <w:rFonts w:ascii="Calibri" w:eastAsia="Calibri" w:hAnsi="Calibri" w:cs="Calibri"/>
          <w:color w:val="000000"/>
          <w:sz w:val="22"/>
          <w:szCs w:val="22"/>
        </w:rPr>
        <w:t xml:space="preserve"> terminu składania ofert dokonał płatności należ</w:t>
      </w:r>
      <w:r w:rsidR="000F07FF">
        <w:rPr>
          <w:rFonts w:ascii="Calibri" w:eastAsia="Calibri" w:hAnsi="Calibri" w:cs="Calibri"/>
          <w:color w:val="000000"/>
          <w:sz w:val="22"/>
          <w:szCs w:val="22"/>
        </w:rPr>
        <w:t>n</w:t>
      </w:r>
      <w:r w:rsidR="00B97204">
        <w:rPr>
          <w:rFonts w:ascii="Calibri" w:eastAsia="Calibri" w:hAnsi="Calibri" w:cs="Calibri"/>
          <w:color w:val="000000"/>
          <w:sz w:val="22"/>
          <w:szCs w:val="22"/>
        </w:rPr>
        <w:t>ych podatków, opłat</w:t>
      </w:r>
      <w:r w:rsidR="000F07FF">
        <w:rPr>
          <w:rFonts w:ascii="Calibri" w:eastAsia="Calibri" w:hAnsi="Calibri" w:cs="Calibri"/>
          <w:color w:val="000000"/>
          <w:sz w:val="22"/>
          <w:szCs w:val="22"/>
        </w:rPr>
        <w:t xml:space="preserve"> </w:t>
      </w:r>
      <w:r w:rsidR="00B97204">
        <w:rPr>
          <w:rFonts w:ascii="Calibri" w:eastAsia="Calibri" w:hAnsi="Calibri" w:cs="Calibri"/>
          <w:color w:val="000000"/>
          <w:sz w:val="22"/>
          <w:szCs w:val="22"/>
        </w:rPr>
        <w:t xml:space="preserve">lub </w:t>
      </w:r>
      <w:r w:rsidR="000F07FF">
        <w:rPr>
          <w:rFonts w:ascii="Calibri" w:eastAsia="Calibri" w:hAnsi="Calibri" w:cs="Calibri"/>
          <w:color w:val="000000"/>
          <w:sz w:val="22"/>
          <w:szCs w:val="22"/>
        </w:rPr>
        <w:t xml:space="preserve"> </w:t>
      </w:r>
      <w:r w:rsidR="00B97204">
        <w:rPr>
          <w:rFonts w:ascii="Calibri" w:eastAsia="Calibri" w:hAnsi="Calibri" w:cs="Calibri"/>
          <w:color w:val="000000"/>
          <w:sz w:val="22"/>
          <w:szCs w:val="22"/>
        </w:rPr>
        <w:t xml:space="preserve">składek na ubezpieczenie społeczne lub  zdrowotne wraz z odsetkami lub grzywnami </w:t>
      </w:r>
      <w:r w:rsidR="000F07FF">
        <w:rPr>
          <w:rFonts w:ascii="Calibri" w:eastAsia="Calibri" w:hAnsi="Calibri" w:cs="Calibri"/>
          <w:color w:val="000000"/>
          <w:sz w:val="22"/>
          <w:szCs w:val="22"/>
        </w:rPr>
        <w:t xml:space="preserve"> </w:t>
      </w:r>
      <w:r w:rsidR="00B97204">
        <w:rPr>
          <w:rFonts w:ascii="Calibri" w:eastAsia="Calibri" w:hAnsi="Calibri" w:cs="Calibri"/>
          <w:color w:val="000000"/>
          <w:sz w:val="22"/>
          <w:szCs w:val="22"/>
        </w:rPr>
        <w:t>lub zawarł wiążące porozumienie w sprawie</w:t>
      </w:r>
      <w:r w:rsidR="000F07FF">
        <w:rPr>
          <w:rFonts w:ascii="Calibri" w:eastAsia="Calibri" w:hAnsi="Calibri" w:cs="Calibri"/>
          <w:color w:val="000000"/>
          <w:sz w:val="22"/>
          <w:szCs w:val="22"/>
        </w:rPr>
        <w:t xml:space="preserve"> </w:t>
      </w:r>
      <w:r w:rsidR="00B97204">
        <w:rPr>
          <w:rFonts w:ascii="Calibri" w:eastAsia="Calibri" w:hAnsi="Calibri" w:cs="Calibri"/>
          <w:color w:val="000000"/>
          <w:sz w:val="22"/>
          <w:szCs w:val="22"/>
        </w:rPr>
        <w:t xml:space="preserve"> spłaty tych należności;</w:t>
      </w:r>
    </w:p>
    <w:p w14:paraId="5016F6EC" w14:textId="54F3C58D" w:rsidR="00B97204" w:rsidRDefault="00B97204" w:rsidP="0025128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4) wobec którego prawomocnie orzeczono zakaz ubiegania</w:t>
      </w:r>
      <w:r w:rsidR="000F07FF">
        <w:rPr>
          <w:rFonts w:ascii="Calibri" w:eastAsia="Calibri" w:hAnsi="Calibri" w:cs="Calibri"/>
          <w:color w:val="000000"/>
          <w:sz w:val="22"/>
          <w:szCs w:val="22"/>
        </w:rPr>
        <w:t xml:space="preserve"> </w:t>
      </w:r>
      <w:r>
        <w:rPr>
          <w:rFonts w:ascii="Calibri" w:eastAsia="Calibri" w:hAnsi="Calibri" w:cs="Calibri"/>
          <w:color w:val="000000"/>
          <w:sz w:val="22"/>
          <w:szCs w:val="22"/>
        </w:rPr>
        <w:t>si</w:t>
      </w:r>
      <w:r w:rsidR="000F07FF">
        <w:rPr>
          <w:rFonts w:ascii="Calibri" w:eastAsia="Calibri" w:hAnsi="Calibri" w:cs="Calibri"/>
          <w:color w:val="000000"/>
          <w:sz w:val="22"/>
          <w:szCs w:val="22"/>
        </w:rPr>
        <w:t>ę</w:t>
      </w:r>
      <w:r>
        <w:rPr>
          <w:rFonts w:ascii="Calibri" w:eastAsia="Calibri" w:hAnsi="Calibri" w:cs="Calibri"/>
          <w:color w:val="000000"/>
          <w:sz w:val="22"/>
          <w:szCs w:val="22"/>
        </w:rPr>
        <w:t xml:space="preserve"> o zamówienia publiczne;</w:t>
      </w:r>
    </w:p>
    <w:p w14:paraId="13833F4D" w14:textId="7A4C278A" w:rsidR="000244D1" w:rsidRDefault="00B97204" w:rsidP="0025128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5)jeżeli zamawiający może stwierdzić, na podstawie wiarygodnych przesłanek, że Wykonawca zawarł z innymi Wykonawcami porozumienie maj</w:t>
      </w:r>
      <w:r w:rsidR="000F07FF">
        <w:rPr>
          <w:rFonts w:ascii="Calibri" w:eastAsia="Calibri" w:hAnsi="Calibri" w:cs="Calibri"/>
          <w:color w:val="000000"/>
          <w:sz w:val="22"/>
          <w:szCs w:val="22"/>
        </w:rPr>
        <w:t>ą</w:t>
      </w:r>
      <w:r>
        <w:rPr>
          <w:rFonts w:ascii="Calibri" w:eastAsia="Calibri" w:hAnsi="Calibri" w:cs="Calibri"/>
          <w:color w:val="000000"/>
          <w:sz w:val="22"/>
          <w:szCs w:val="22"/>
        </w:rPr>
        <w:t>ce na celu zakłócenie konkurencji w szczególności jeżeli należąc do tej samej grupy kapitałowej w rozumieniu ustawy z dnia 16 lutego 2007 r. o ochronie konkurencji i kons</w:t>
      </w:r>
      <w:r w:rsidR="000F07FF">
        <w:rPr>
          <w:rFonts w:ascii="Calibri" w:eastAsia="Calibri" w:hAnsi="Calibri" w:cs="Calibri"/>
          <w:color w:val="000000"/>
          <w:sz w:val="22"/>
          <w:szCs w:val="22"/>
        </w:rPr>
        <w:t>umentó</w:t>
      </w:r>
      <w:r>
        <w:rPr>
          <w:rFonts w:ascii="Calibri" w:eastAsia="Calibri" w:hAnsi="Calibri" w:cs="Calibri"/>
          <w:color w:val="000000"/>
          <w:sz w:val="22"/>
          <w:szCs w:val="22"/>
        </w:rPr>
        <w:t>w, złożyli odręb</w:t>
      </w:r>
      <w:r w:rsidR="000244D1">
        <w:rPr>
          <w:rFonts w:ascii="Calibri" w:eastAsia="Calibri" w:hAnsi="Calibri" w:cs="Calibri"/>
          <w:color w:val="000000"/>
          <w:sz w:val="22"/>
          <w:szCs w:val="22"/>
        </w:rPr>
        <w:t>ne oferty, oferty częściowe, chyba  że wykażą że przygotowali te oferty niezal</w:t>
      </w:r>
      <w:r w:rsidR="000F07FF">
        <w:rPr>
          <w:rFonts w:ascii="Calibri" w:eastAsia="Calibri" w:hAnsi="Calibri" w:cs="Calibri"/>
          <w:color w:val="000000"/>
          <w:sz w:val="22"/>
          <w:szCs w:val="22"/>
        </w:rPr>
        <w:t>eż</w:t>
      </w:r>
      <w:r w:rsidR="000244D1">
        <w:rPr>
          <w:rFonts w:ascii="Calibri" w:eastAsia="Calibri" w:hAnsi="Calibri" w:cs="Calibri"/>
          <w:color w:val="000000"/>
          <w:sz w:val="22"/>
          <w:szCs w:val="22"/>
        </w:rPr>
        <w:t>nie od siebie</w:t>
      </w:r>
    </w:p>
    <w:p w14:paraId="3AEEA56A" w14:textId="7634860C" w:rsidR="00B97204" w:rsidRDefault="000244D1" w:rsidP="0025128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6) jeżeli, w przypadkach, o których mowa w art. 85 ust. 1 ustawy doszło do zakłócenia konkurencji wynikającego z wcześniejszego zaanga</w:t>
      </w:r>
      <w:r w:rsidR="000F07FF">
        <w:rPr>
          <w:rFonts w:ascii="Calibri" w:eastAsia="Calibri" w:hAnsi="Calibri" w:cs="Calibri"/>
          <w:color w:val="000000"/>
          <w:sz w:val="22"/>
          <w:szCs w:val="22"/>
        </w:rPr>
        <w:t>ż</w:t>
      </w:r>
      <w:r>
        <w:rPr>
          <w:rFonts w:ascii="Calibri" w:eastAsia="Calibri" w:hAnsi="Calibri" w:cs="Calibri"/>
          <w:color w:val="000000"/>
          <w:sz w:val="22"/>
          <w:szCs w:val="22"/>
        </w:rPr>
        <w:t>owania tego Wykonawcy lub podmiot</w:t>
      </w:r>
      <w:r w:rsidR="000F07FF">
        <w:rPr>
          <w:rFonts w:ascii="Calibri" w:eastAsia="Calibri" w:hAnsi="Calibri" w:cs="Calibri"/>
          <w:color w:val="000000"/>
          <w:sz w:val="22"/>
          <w:szCs w:val="22"/>
        </w:rPr>
        <w:t>u</w:t>
      </w:r>
      <w:r>
        <w:rPr>
          <w:rFonts w:ascii="Calibri" w:eastAsia="Calibri" w:hAnsi="Calibri" w:cs="Calibri"/>
          <w:color w:val="000000"/>
          <w:sz w:val="22"/>
          <w:szCs w:val="22"/>
        </w:rPr>
        <w:t>, który należy z Wykonawcą do tej samej grupy</w:t>
      </w:r>
      <w:r w:rsidR="00B97204">
        <w:rPr>
          <w:rFonts w:ascii="Calibri" w:eastAsia="Calibri" w:hAnsi="Calibri" w:cs="Calibri"/>
          <w:color w:val="000000"/>
          <w:sz w:val="22"/>
          <w:szCs w:val="22"/>
        </w:rPr>
        <w:t xml:space="preserve"> </w:t>
      </w:r>
      <w:r w:rsidR="000F07FF">
        <w:rPr>
          <w:rFonts w:ascii="Calibri" w:eastAsia="Calibri" w:hAnsi="Calibri" w:cs="Calibri"/>
          <w:color w:val="000000"/>
          <w:sz w:val="22"/>
          <w:szCs w:val="22"/>
        </w:rPr>
        <w:t>kapitałowej w rozumieniu ustawy z dnia 16 lutego</w:t>
      </w:r>
      <w:r w:rsidR="00AE45F4">
        <w:rPr>
          <w:rFonts w:ascii="Calibri" w:eastAsia="Calibri" w:hAnsi="Calibri" w:cs="Calibri"/>
          <w:color w:val="000000"/>
          <w:sz w:val="22"/>
          <w:szCs w:val="22"/>
        </w:rPr>
        <w:t xml:space="preserve"> 2007 r. o ochronie konkurencji i konsumentów , chyba że spowodowane tym zakłócenie konkurencji może być wyeliminowane w inny sposób niż przez wykluczenie Wykonawcy z udziału w postepowaniu o udzielenie zamówienia ,</w:t>
      </w:r>
    </w:p>
    <w:p w14:paraId="580778EA" w14:textId="1E1DB834" w:rsidR="00AE45F4" w:rsidRDefault="00AE45F4" w:rsidP="00251281">
      <w:pPr>
        <w:autoSpaceDE w:val="0"/>
        <w:autoSpaceDN w:val="0"/>
        <w:adjustRightInd w:val="0"/>
        <w:jc w:val="both"/>
        <w:rPr>
          <w:rFonts w:ascii="CIDFont+F3" w:eastAsia="Calibri" w:hAnsi="CIDFont+F3" w:cs="CIDFont+F3"/>
          <w:color w:val="000000"/>
          <w:sz w:val="22"/>
          <w:szCs w:val="22"/>
        </w:rPr>
      </w:pPr>
      <w:r>
        <w:rPr>
          <w:rFonts w:ascii="Calibri" w:eastAsia="Calibri" w:hAnsi="Calibri" w:cs="Calibri"/>
          <w:color w:val="000000"/>
          <w:sz w:val="22"/>
          <w:szCs w:val="22"/>
        </w:rPr>
        <w:t xml:space="preserve">7.2.Wykluczenie Wykonawcy następuje zgodnie z art. 111 ustawy </w:t>
      </w:r>
      <w:proofErr w:type="spellStart"/>
      <w:r>
        <w:rPr>
          <w:rFonts w:ascii="Calibri" w:eastAsia="Calibri" w:hAnsi="Calibri" w:cs="Calibri"/>
          <w:color w:val="000000"/>
          <w:sz w:val="22"/>
          <w:szCs w:val="22"/>
        </w:rPr>
        <w:t>Pzp</w:t>
      </w:r>
      <w:proofErr w:type="spellEnd"/>
      <w:r w:rsidR="004D230E">
        <w:rPr>
          <w:rFonts w:ascii="Calibri" w:eastAsia="Calibri" w:hAnsi="Calibri" w:cs="Calibri"/>
          <w:color w:val="000000"/>
          <w:sz w:val="22"/>
          <w:szCs w:val="22"/>
        </w:rPr>
        <w:t xml:space="preserve"> </w:t>
      </w:r>
      <w:r>
        <w:rPr>
          <w:rFonts w:ascii="Calibri" w:eastAsia="Calibri" w:hAnsi="Calibri" w:cs="Calibri"/>
          <w:color w:val="000000"/>
          <w:sz w:val="22"/>
          <w:szCs w:val="22"/>
        </w:rPr>
        <w:t>( w zależności od zaistniałych podstaw wykluczenia określonych w pkt.9.1.</w:t>
      </w:r>
    </w:p>
    <w:p w14:paraId="1070FB01" w14:textId="5E003CB1" w:rsidR="00B05176" w:rsidRDefault="00AE45F4"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7.3. Wykonawca nie podlega wykluczeniu w okolicznościach określonych w art.  108 ust. 1 pkt 1,2,i5 ustawy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 jeżeli udowodni Zamawiającemu, że spełnił nast</w:t>
      </w:r>
      <w:r w:rsidR="004D230E">
        <w:rPr>
          <w:rFonts w:ascii="CIDFont+F3" w:eastAsia="Calibri" w:hAnsi="CIDFont+F3" w:cs="CIDFont+F3"/>
          <w:color w:val="000000"/>
          <w:sz w:val="22"/>
          <w:szCs w:val="22"/>
        </w:rPr>
        <w:t>ę</w:t>
      </w:r>
      <w:r>
        <w:rPr>
          <w:rFonts w:ascii="CIDFont+F3" w:eastAsia="Calibri" w:hAnsi="CIDFont+F3" w:cs="CIDFont+F3"/>
          <w:color w:val="000000"/>
          <w:sz w:val="22"/>
          <w:szCs w:val="22"/>
        </w:rPr>
        <w:t>puj</w:t>
      </w:r>
      <w:r w:rsidR="004D230E">
        <w:rPr>
          <w:rFonts w:ascii="CIDFont+F3" w:eastAsia="Calibri" w:hAnsi="CIDFont+F3" w:cs="CIDFont+F3"/>
          <w:color w:val="000000"/>
          <w:sz w:val="22"/>
          <w:szCs w:val="22"/>
        </w:rPr>
        <w:t>ą</w:t>
      </w:r>
      <w:r>
        <w:rPr>
          <w:rFonts w:ascii="CIDFont+F3" w:eastAsia="Calibri" w:hAnsi="CIDFont+F3" w:cs="CIDFont+F3"/>
          <w:color w:val="000000"/>
          <w:sz w:val="22"/>
          <w:szCs w:val="22"/>
        </w:rPr>
        <w:t>ce przesłanki:</w:t>
      </w:r>
    </w:p>
    <w:p w14:paraId="68101ED8" w14:textId="6EEC3B18" w:rsidR="00AE45F4" w:rsidRDefault="00AE45F4"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1) naprawił lub zobowiązał się do naprawienia szkody wyrządzonej przestępstwem, wykroczeniem lub swoim nieprawidłowym postepowaniem, w tym </w:t>
      </w:r>
      <w:r w:rsidR="007E06B1">
        <w:rPr>
          <w:rFonts w:ascii="CIDFont+F3" w:eastAsia="Calibri" w:hAnsi="CIDFont+F3" w:cs="CIDFont+F3"/>
          <w:color w:val="000000"/>
          <w:sz w:val="22"/>
          <w:szCs w:val="22"/>
        </w:rPr>
        <w:t>zadośćuczynienie pieniężne;</w:t>
      </w:r>
    </w:p>
    <w:p w14:paraId="77A3EB72" w14:textId="4A254BE9" w:rsidR="007E06B1" w:rsidRDefault="007E06B1"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 wyczerpująco wyjaśnił fakty i okoliczności związane z przestępstwem, wykroczeniem lub swoim nieprawidłowym postepowaniem oraz spowodowanymi przez nie szkodami, aktywnie współpracując odpowiednio z właściwymi organami, w tym organami ścigania lub Zamawiającym;</w:t>
      </w:r>
    </w:p>
    <w:p w14:paraId="19AB2D45" w14:textId="46162AC8" w:rsidR="007E06B1" w:rsidRDefault="007E06B1"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3) [podjął konkretne środki techniczne, organizacyjne i kadrowe, odpowiednie lub zapobiegania dalszym przestępstwom, wykroczeniom </w:t>
      </w:r>
      <w:r w:rsidR="004D230E">
        <w:rPr>
          <w:rFonts w:ascii="CIDFont+F3" w:eastAsia="Calibri" w:hAnsi="CIDFont+F3" w:cs="CIDFont+F3"/>
          <w:color w:val="000000"/>
          <w:sz w:val="22"/>
          <w:szCs w:val="22"/>
        </w:rPr>
        <w:t xml:space="preserve"> </w:t>
      </w:r>
      <w:r>
        <w:rPr>
          <w:rFonts w:ascii="CIDFont+F3" w:eastAsia="Calibri" w:hAnsi="CIDFont+F3" w:cs="CIDFont+F3"/>
          <w:color w:val="000000"/>
          <w:sz w:val="22"/>
          <w:szCs w:val="22"/>
        </w:rPr>
        <w:t>lub nieprawidłowemu postepowaniu, w szczególności:</w:t>
      </w:r>
    </w:p>
    <w:p w14:paraId="741F2D1F" w14:textId="7ECA09E5" w:rsidR="007E06B1" w:rsidRDefault="007E06B1"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a) zerwał wszelkie powiązania z osobami  lub podmiotami odpowiedzialnymi za nieprawidłowe postepowanie Wykonawcy,</w:t>
      </w:r>
    </w:p>
    <w:p w14:paraId="27EA8C81" w14:textId="4AFA3A88" w:rsidR="007E06B1" w:rsidRDefault="007E06B1"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b) zreorganizował personel,</w:t>
      </w:r>
    </w:p>
    <w:p w14:paraId="7CA45B67" w14:textId="0E54888C" w:rsidR="007E06B1" w:rsidRDefault="007E06B1"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c) wdrożył system sprawozdawczości </w:t>
      </w:r>
      <w:r w:rsidR="004D230E">
        <w:rPr>
          <w:rFonts w:ascii="CIDFont+F3" w:eastAsia="Calibri" w:hAnsi="CIDFont+F3" w:cs="CIDFont+F3"/>
          <w:color w:val="000000"/>
          <w:sz w:val="22"/>
          <w:szCs w:val="22"/>
        </w:rPr>
        <w:t xml:space="preserve"> </w:t>
      </w:r>
      <w:r>
        <w:rPr>
          <w:rFonts w:ascii="CIDFont+F3" w:eastAsia="Calibri" w:hAnsi="CIDFont+F3" w:cs="CIDFont+F3"/>
          <w:color w:val="000000"/>
          <w:sz w:val="22"/>
          <w:szCs w:val="22"/>
        </w:rPr>
        <w:t>i kontroli,</w:t>
      </w:r>
    </w:p>
    <w:p w14:paraId="7B7640E7" w14:textId="1663D941" w:rsidR="007E06B1" w:rsidRDefault="007E06B1"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d) utworzył struktury audytu</w:t>
      </w:r>
      <w:r w:rsidR="004D230E">
        <w:rPr>
          <w:rFonts w:ascii="CIDFont+F3" w:eastAsia="Calibri" w:hAnsi="CIDFont+F3" w:cs="CIDFont+F3"/>
          <w:color w:val="000000"/>
          <w:sz w:val="22"/>
          <w:szCs w:val="22"/>
        </w:rPr>
        <w:t xml:space="preserve"> </w:t>
      </w:r>
      <w:r>
        <w:rPr>
          <w:rFonts w:ascii="CIDFont+F3" w:eastAsia="Calibri" w:hAnsi="CIDFont+F3" w:cs="CIDFont+F3"/>
          <w:color w:val="000000"/>
          <w:sz w:val="22"/>
          <w:szCs w:val="22"/>
        </w:rPr>
        <w:t xml:space="preserve"> wewnętrznego do monitorowania przestrzegania przepisów, wewnętrznych regulacji lub standardów,</w:t>
      </w:r>
    </w:p>
    <w:p w14:paraId="3B1CF307" w14:textId="05F6472A" w:rsidR="007E06B1" w:rsidRDefault="007E06B1"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e) wprowadził wewnętrzne</w:t>
      </w:r>
      <w:r w:rsidR="004D230E">
        <w:rPr>
          <w:rFonts w:ascii="CIDFont+F3" w:eastAsia="Calibri" w:hAnsi="CIDFont+F3" w:cs="CIDFont+F3"/>
          <w:color w:val="000000"/>
          <w:sz w:val="22"/>
          <w:szCs w:val="22"/>
        </w:rPr>
        <w:t xml:space="preserve"> </w:t>
      </w:r>
      <w:r>
        <w:rPr>
          <w:rFonts w:ascii="CIDFont+F3" w:eastAsia="Calibri" w:hAnsi="CIDFont+F3" w:cs="CIDFont+F3"/>
          <w:color w:val="000000"/>
          <w:sz w:val="22"/>
          <w:szCs w:val="22"/>
        </w:rPr>
        <w:t>regulacje dotyczące odpowiedzialności i odszkodowań</w:t>
      </w:r>
      <w:r w:rsidR="00616185">
        <w:rPr>
          <w:rFonts w:ascii="CIDFont+F3" w:eastAsia="Calibri" w:hAnsi="CIDFont+F3" w:cs="CIDFont+F3"/>
          <w:color w:val="000000"/>
          <w:sz w:val="22"/>
          <w:szCs w:val="22"/>
        </w:rPr>
        <w:t xml:space="preserve"> za  nieprzestrzeganie przepisów, wewnętrznych regulacji lub standardów.</w:t>
      </w:r>
    </w:p>
    <w:p w14:paraId="15082B4C" w14:textId="61CB561A" w:rsidR="00616185" w:rsidRDefault="00616185"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7.4. Zamawiający  ocenia czy podjęte przez Wykonawcę czynności, o których mowa w pkt. 9.3., są wystarczające do wykazania rzetelności, uwzględniając wagę i szczególne okoliczności czynu Wykonawcy.</w:t>
      </w:r>
      <w:r w:rsidR="004D230E">
        <w:rPr>
          <w:rFonts w:ascii="CIDFont+F3" w:eastAsia="Calibri" w:hAnsi="CIDFont+F3" w:cs="CIDFont+F3"/>
          <w:color w:val="000000"/>
          <w:sz w:val="22"/>
          <w:szCs w:val="22"/>
        </w:rPr>
        <w:t xml:space="preserve"> </w:t>
      </w:r>
      <w:r>
        <w:rPr>
          <w:rFonts w:ascii="CIDFont+F3" w:eastAsia="Calibri" w:hAnsi="CIDFont+F3" w:cs="CIDFont+F3"/>
          <w:color w:val="000000"/>
          <w:sz w:val="22"/>
          <w:szCs w:val="22"/>
        </w:rPr>
        <w:t>Jeżeli podjęte przez Wykonawc</w:t>
      </w:r>
      <w:r w:rsidR="005E32EE">
        <w:rPr>
          <w:rFonts w:ascii="CIDFont+F3" w:eastAsia="Calibri" w:hAnsi="CIDFont+F3" w:cs="CIDFont+F3"/>
          <w:color w:val="000000"/>
          <w:sz w:val="22"/>
          <w:szCs w:val="22"/>
        </w:rPr>
        <w:t xml:space="preserve">ę </w:t>
      </w:r>
      <w:r>
        <w:rPr>
          <w:rFonts w:ascii="CIDFont+F3" w:eastAsia="Calibri" w:hAnsi="CIDFont+F3" w:cs="CIDFont+F3"/>
          <w:color w:val="000000"/>
          <w:sz w:val="22"/>
          <w:szCs w:val="22"/>
        </w:rPr>
        <w:t xml:space="preserve"> czynności, o których mowa w pkt 9.3., nie </w:t>
      </w:r>
      <w:proofErr w:type="spellStart"/>
      <w:r>
        <w:rPr>
          <w:rFonts w:ascii="CIDFont+F3" w:eastAsia="Calibri" w:hAnsi="CIDFont+F3" w:cs="CIDFont+F3"/>
          <w:color w:val="000000"/>
          <w:sz w:val="22"/>
          <w:szCs w:val="22"/>
        </w:rPr>
        <w:t>sa</w:t>
      </w:r>
      <w:proofErr w:type="spellEnd"/>
      <w:r>
        <w:rPr>
          <w:rFonts w:ascii="CIDFont+F3" w:eastAsia="Calibri" w:hAnsi="CIDFont+F3" w:cs="CIDFont+F3"/>
          <w:color w:val="000000"/>
          <w:sz w:val="22"/>
          <w:szCs w:val="22"/>
        </w:rPr>
        <w:t xml:space="preserve"> wystarczające do wykazania jego rzetelności, Zamawiaj</w:t>
      </w:r>
      <w:r w:rsidR="005E32EE">
        <w:rPr>
          <w:rFonts w:ascii="CIDFont+F3" w:eastAsia="Calibri" w:hAnsi="CIDFont+F3" w:cs="CIDFont+F3"/>
          <w:color w:val="000000"/>
          <w:sz w:val="22"/>
          <w:szCs w:val="22"/>
        </w:rPr>
        <w:t>ą</w:t>
      </w:r>
      <w:r>
        <w:rPr>
          <w:rFonts w:ascii="CIDFont+F3" w:eastAsia="Calibri" w:hAnsi="CIDFont+F3" w:cs="CIDFont+F3"/>
          <w:color w:val="000000"/>
          <w:sz w:val="22"/>
          <w:szCs w:val="22"/>
        </w:rPr>
        <w:t>cy wyklucza Wykonawcę.</w:t>
      </w:r>
    </w:p>
    <w:p w14:paraId="567E3D54" w14:textId="12D0BD4B" w:rsidR="00616185" w:rsidRDefault="00616185"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7.5. </w:t>
      </w:r>
      <w:r w:rsidR="004D230E">
        <w:rPr>
          <w:rFonts w:ascii="CIDFont+F3" w:eastAsia="Calibri" w:hAnsi="CIDFont+F3" w:cs="CIDFont+F3"/>
          <w:color w:val="000000"/>
          <w:sz w:val="22"/>
          <w:szCs w:val="22"/>
        </w:rPr>
        <w:t>Jeżeli przesłanki wykluczenia dotyczą podmiotów udostepniaj</w:t>
      </w:r>
      <w:r w:rsidR="005E32EE">
        <w:rPr>
          <w:rFonts w:ascii="CIDFont+F3" w:eastAsia="Calibri" w:hAnsi="CIDFont+F3" w:cs="CIDFont+F3"/>
          <w:color w:val="000000"/>
          <w:sz w:val="22"/>
          <w:szCs w:val="22"/>
        </w:rPr>
        <w:t>ący</w:t>
      </w:r>
      <w:r w:rsidR="004D230E">
        <w:rPr>
          <w:rFonts w:ascii="CIDFont+F3" w:eastAsia="Calibri" w:hAnsi="CIDFont+F3" w:cs="CIDFont+F3"/>
          <w:color w:val="000000"/>
          <w:sz w:val="22"/>
          <w:szCs w:val="22"/>
        </w:rPr>
        <w:t>ch zasoby, Wykonawca przedłoży stosowne środki dowodowe w odniesieniu do tych podmiotów.</w:t>
      </w:r>
    </w:p>
    <w:p w14:paraId="6CFAB332" w14:textId="77777777" w:rsidR="00F451D4" w:rsidRDefault="00F451D4" w:rsidP="00251281">
      <w:pPr>
        <w:autoSpaceDE w:val="0"/>
        <w:autoSpaceDN w:val="0"/>
        <w:adjustRightInd w:val="0"/>
        <w:jc w:val="both"/>
        <w:rPr>
          <w:rFonts w:ascii="CIDFont+F3" w:eastAsia="Calibri" w:hAnsi="CIDFont+F3" w:cs="CIDFont+F3"/>
          <w:color w:val="000000"/>
          <w:sz w:val="22"/>
          <w:szCs w:val="22"/>
        </w:rPr>
      </w:pPr>
    </w:p>
    <w:p w14:paraId="17758735" w14:textId="77777777" w:rsidR="00F451D4" w:rsidRDefault="00F451D4" w:rsidP="00251281">
      <w:pPr>
        <w:autoSpaceDE w:val="0"/>
        <w:autoSpaceDN w:val="0"/>
        <w:adjustRightInd w:val="0"/>
        <w:jc w:val="both"/>
        <w:rPr>
          <w:rFonts w:ascii="CIDFont+F3" w:eastAsia="Calibri" w:hAnsi="CIDFont+F3" w:cs="CIDFont+F3"/>
          <w:color w:val="000000"/>
          <w:sz w:val="22"/>
          <w:szCs w:val="22"/>
        </w:rPr>
      </w:pPr>
    </w:p>
    <w:p w14:paraId="270D6CE4" w14:textId="77777777" w:rsidR="00F451D4" w:rsidRDefault="00F451D4" w:rsidP="00251281">
      <w:pPr>
        <w:autoSpaceDE w:val="0"/>
        <w:autoSpaceDN w:val="0"/>
        <w:adjustRightInd w:val="0"/>
        <w:jc w:val="both"/>
        <w:rPr>
          <w:rFonts w:ascii="CIDFont+F3" w:eastAsia="Calibri" w:hAnsi="CIDFont+F3" w:cs="CIDFont+F3"/>
          <w:color w:val="000000"/>
          <w:sz w:val="22"/>
          <w:szCs w:val="22"/>
        </w:rPr>
      </w:pPr>
    </w:p>
    <w:p w14:paraId="2A189352" w14:textId="46B88AD8" w:rsidR="004D230E" w:rsidRPr="00B05176" w:rsidRDefault="004D230E"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7.6. Zamawiający może  wykluczyć Wykonawcę na każdym etapie postepowania o udzielenie zamó</w:t>
      </w:r>
      <w:r w:rsidR="005E32EE">
        <w:rPr>
          <w:rFonts w:ascii="CIDFont+F3" w:eastAsia="Calibri" w:hAnsi="CIDFont+F3" w:cs="CIDFont+F3"/>
          <w:color w:val="000000"/>
          <w:sz w:val="22"/>
          <w:szCs w:val="22"/>
        </w:rPr>
        <w:t>w</w:t>
      </w:r>
      <w:r>
        <w:rPr>
          <w:rFonts w:ascii="CIDFont+F3" w:eastAsia="Calibri" w:hAnsi="CIDFont+F3" w:cs="CIDFont+F3"/>
          <w:color w:val="000000"/>
          <w:sz w:val="22"/>
          <w:szCs w:val="22"/>
        </w:rPr>
        <w:t>ienia.</w:t>
      </w:r>
    </w:p>
    <w:p w14:paraId="4FF09952" w14:textId="77777777" w:rsidR="00B75394" w:rsidRDefault="00B75394" w:rsidP="00251281">
      <w:pPr>
        <w:autoSpaceDE w:val="0"/>
        <w:autoSpaceDN w:val="0"/>
        <w:adjustRightInd w:val="0"/>
        <w:jc w:val="both"/>
        <w:rPr>
          <w:rFonts w:ascii="CIDFont+F3" w:eastAsia="Calibri" w:hAnsi="CIDFont+F3" w:cs="CIDFont+F3"/>
          <w:b/>
          <w:bCs/>
          <w:color w:val="000000"/>
          <w:sz w:val="22"/>
          <w:szCs w:val="22"/>
        </w:rPr>
      </w:pPr>
    </w:p>
    <w:p w14:paraId="51AA85CE" w14:textId="403A5FF9" w:rsidR="005E32EE" w:rsidRPr="00C81A66" w:rsidRDefault="005E32EE" w:rsidP="005E32EE">
      <w:pPr>
        <w:autoSpaceDE w:val="0"/>
        <w:autoSpaceDN w:val="0"/>
        <w:adjustRightInd w:val="0"/>
        <w:jc w:val="both"/>
        <w:rPr>
          <w:rFonts w:ascii="CIDFont+F3" w:eastAsia="Calibri" w:hAnsi="CIDFont+F3" w:cs="CIDFont+F3"/>
          <w:b/>
          <w:bCs/>
          <w:color w:val="000000"/>
          <w:sz w:val="22"/>
          <w:szCs w:val="22"/>
        </w:rPr>
      </w:pPr>
      <w:r>
        <w:rPr>
          <w:rFonts w:ascii="CIDFont+F2" w:eastAsia="Calibri" w:hAnsi="CIDFont+F2" w:cs="CIDFont+F2"/>
          <w:b/>
          <w:bCs/>
          <w:color w:val="000000"/>
          <w:sz w:val="22"/>
          <w:szCs w:val="22"/>
        </w:rPr>
        <w:t>8</w:t>
      </w:r>
      <w:r w:rsidRPr="00C81A66">
        <w:rPr>
          <w:rFonts w:ascii="CIDFont+F2" w:eastAsia="Calibri" w:hAnsi="CIDFont+F2" w:cs="CIDFont+F2"/>
          <w:b/>
          <w:bCs/>
          <w:color w:val="000000"/>
          <w:sz w:val="22"/>
          <w:szCs w:val="22"/>
        </w:rPr>
        <w:t xml:space="preserve">. </w:t>
      </w:r>
      <w:r w:rsidRPr="00C81A66">
        <w:rPr>
          <w:rFonts w:ascii="CIDFont+F3" w:eastAsia="Calibri" w:hAnsi="CIDFont+F3" w:cs="CIDFont+F3"/>
          <w:b/>
          <w:bCs/>
          <w:color w:val="000000"/>
          <w:sz w:val="22"/>
          <w:szCs w:val="22"/>
        </w:rPr>
        <w:t>PODMIOTOWE ŚRODKI DOWODOWE</w:t>
      </w:r>
    </w:p>
    <w:p w14:paraId="665D2650" w14:textId="21FBDA27" w:rsidR="005E32EE" w:rsidRDefault="005E32EE" w:rsidP="005E32EE">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8.1. Zamawiający nie </w:t>
      </w:r>
      <w:r>
        <w:rPr>
          <w:rFonts w:ascii="CIDFont+F3" w:eastAsia="Calibri" w:hAnsi="CIDFont+F3" w:cs="CIDFont+F3"/>
          <w:color w:val="000000"/>
          <w:sz w:val="22"/>
          <w:szCs w:val="22"/>
        </w:rPr>
        <w:t>będzie żądał podmiotowych środków dowodowych na potwierdzenie braku podstaw wykluczenia.</w:t>
      </w:r>
    </w:p>
    <w:p w14:paraId="6618771A" w14:textId="58BF6F76" w:rsidR="005E32EE" w:rsidRPr="005E32EE" w:rsidRDefault="005E32EE" w:rsidP="005E32EE">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8.2. Oświadczenie, o którym mowa w art. 125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nie jest podmiotowym środkiem </w:t>
      </w:r>
    </w:p>
    <w:p w14:paraId="70244257" w14:textId="631BEBC3" w:rsidR="005E32EE" w:rsidRDefault="005E32EE" w:rsidP="005E32E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dowodowym i stanowi tymczasowy dowód potwierdzający brak podstaw wykluczenia.</w:t>
      </w:r>
    </w:p>
    <w:p w14:paraId="3A120A1A" w14:textId="54EC5B2E" w:rsidR="005E32EE" w:rsidRDefault="005E32EE" w:rsidP="005E32E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8.3. Oświadczenie, o którym mowa w pkt 8.2. Wykonawca zobowiązany jest złożyć zgodnie ze</w:t>
      </w:r>
    </w:p>
    <w:p w14:paraId="4204AEE4" w14:textId="2B268129" w:rsidR="005E32EE" w:rsidRDefault="005E32EE" w:rsidP="005E32E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wzorem który stanowi Załącznik nr 2 na zasadach określonych w pkt.13.</w:t>
      </w:r>
    </w:p>
    <w:p w14:paraId="48B64B27" w14:textId="718F2888" w:rsidR="005E32EE" w:rsidRDefault="005E32EE" w:rsidP="005E32E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8.4. Jeżeli jest to niezbędne do zapewnienia odpowiedniego przebiegu postępowania o udzielenie</w:t>
      </w:r>
    </w:p>
    <w:p w14:paraId="146DE758" w14:textId="77777777" w:rsidR="005E32EE" w:rsidRDefault="005E32EE" w:rsidP="005E32E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Zamawiający może na każdym etapie postępowania wezwać Wykonawców do złożenia</w:t>
      </w:r>
    </w:p>
    <w:p w14:paraId="5750DC15" w14:textId="77777777" w:rsidR="005E32EE" w:rsidRDefault="005E32EE" w:rsidP="005E32E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wszystkich lub niektórych podmiotowych środków dowodowych, aktualnych na dzień ich złożenia.</w:t>
      </w:r>
    </w:p>
    <w:p w14:paraId="5417E58C" w14:textId="17F88CB4" w:rsidR="005E32EE" w:rsidRDefault="005E32EE" w:rsidP="005E32E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8.5. Jeżeli zachodzą uzasadnione podstawy do uznania, że złożone uprzednio podmiotowe środki</w:t>
      </w:r>
    </w:p>
    <w:p w14:paraId="33CE167C" w14:textId="77777777" w:rsidR="005E32EE" w:rsidRDefault="005E32EE" w:rsidP="005E32E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dowodowe nie są już aktualne, Zamawiający może w każdym czasie wezwać Wykonawcę lub</w:t>
      </w:r>
    </w:p>
    <w:p w14:paraId="044158BC" w14:textId="77777777" w:rsidR="005E32EE" w:rsidRDefault="005E32EE" w:rsidP="005E32E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Wykonawców do złożenia wszystkich lub niektórych podmiotowych środków dowodowych,</w:t>
      </w:r>
    </w:p>
    <w:p w14:paraId="59F5D4ED" w14:textId="77777777" w:rsidR="005E32EE" w:rsidRDefault="005E32EE" w:rsidP="005E32E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aktualnych na dzień ich złożenia.</w:t>
      </w:r>
    </w:p>
    <w:p w14:paraId="3C588086" w14:textId="5B351EE3" w:rsidR="00B75394" w:rsidRDefault="0087756E" w:rsidP="00251281">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b/>
          <w:bCs/>
          <w:color w:val="000000"/>
          <w:sz w:val="22"/>
          <w:szCs w:val="22"/>
        </w:rPr>
        <w:t>9.PODWYKONAWSTWO</w:t>
      </w:r>
    </w:p>
    <w:p w14:paraId="1FEEBF36" w14:textId="63147648" w:rsidR="0087756E" w:rsidRPr="0087756E" w:rsidRDefault="0087756E" w:rsidP="00251281">
      <w:pPr>
        <w:autoSpaceDE w:val="0"/>
        <w:autoSpaceDN w:val="0"/>
        <w:adjustRightInd w:val="0"/>
        <w:jc w:val="both"/>
        <w:rPr>
          <w:rFonts w:ascii="CIDFont+F3" w:eastAsia="Calibri" w:hAnsi="CIDFont+F3" w:cs="CIDFont+F3"/>
          <w:color w:val="000000"/>
          <w:sz w:val="22"/>
          <w:szCs w:val="22"/>
        </w:rPr>
      </w:pPr>
      <w:r w:rsidRPr="0087756E">
        <w:rPr>
          <w:rFonts w:ascii="CIDFont+F3" w:eastAsia="Calibri" w:hAnsi="CIDFont+F3" w:cs="CIDFont+F3"/>
          <w:color w:val="000000"/>
          <w:sz w:val="22"/>
          <w:szCs w:val="22"/>
        </w:rPr>
        <w:t>Wykonawca może powierzyć  wykonanie części zamówienia podwykonawcy</w:t>
      </w:r>
    </w:p>
    <w:p w14:paraId="4C9A6479" w14:textId="6512FD58"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87756E">
        <w:rPr>
          <w:rFonts w:ascii="CIDFont+F3" w:eastAsia="Calibri" w:hAnsi="CIDFont+F3" w:cs="CIDFont+F3"/>
          <w:b/>
          <w:bCs/>
          <w:color w:val="000000"/>
          <w:sz w:val="22"/>
          <w:szCs w:val="22"/>
        </w:rPr>
        <w:t>0</w:t>
      </w:r>
      <w:r w:rsidRPr="00C81A66">
        <w:rPr>
          <w:rFonts w:ascii="CIDFont+F3" w:eastAsia="Calibri" w:hAnsi="CIDFont+F3" w:cs="CIDFont+F3"/>
          <w:b/>
          <w:bCs/>
          <w:color w:val="000000"/>
          <w:sz w:val="22"/>
          <w:szCs w:val="22"/>
        </w:rPr>
        <w:t>. INFORMACJA DLA WYKONAWCÓW WSPÓLNIE UBIEGAJĄCYCH SIĘ O UDZIELENIE</w:t>
      </w:r>
      <w:r w:rsidR="007E4188"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ZAMÓWIENIA</w:t>
      </w:r>
    </w:p>
    <w:p w14:paraId="1A1C1F1F" w14:textId="40374DF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87756E">
        <w:rPr>
          <w:rFonts w:ascii="CIDFont+F2" w:eastAsia="Calibri" w:hAnsi="CIDFont+F2" w:cs="CIDFont+F2"/>
          <w:color w:val="000000"/>
          <w:sz w:val="22"/>
          <w:szCs w:val="22"/>
        </w:rPr>
        <w:t>0.1.</w:t>
      </w:r>
      <w:r>
        <w:rPr>
          <w:rFonts w:ascii="CIDFont+F2" w:eastAsia="Calibri" w:hAnsi="CIDFont+F2" w:cs="CIDFont+F2"/>
          <w:color w:val="000000"/>
          <w:sz w:val="22"/>
          <w:szCs w:val="22"/>
        </w:rPr>
        <w:t xml:space="preserve"> Wykonawcy mogą wspólnie</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ustan</w:t>
      </w:r>
      <w:r w:rsidR="001B787A">
        <w:rPr>
          <w:rFonts w:ascii="CIDFont+F2" w:eastAsia="Calibri" w:hAnsi="CIDFont+F2" w:cs="CIDFont+F2"/>
          <w:color w:val="000000"/>
          <w:sz w:val="22"/>
          <w:szCs w:val="22"/>
        </w:rPr>
        <w:t>o</w:t>
      </w:r>
      <w:r>
        <w:rPr>
          <w:rFonts w:ascii="CIDFont+F2" w:eastAsia="Calibri" w:hAnsi="CIDFont+F2" w:cs="CIDFont+F2"/>
          <w:color w:val="000000"/>
          <w:sz w:val="22"/>
          <w:szCs w:val="22"/>
        </w:rPr>
        <w:t>wi</w:t>
      </w:r>
      <w:r w:rsidR="000E6219">
        <w:rPr>
          <w:rFonts w:ascii="CIDFont+F2" w:eastAsia="Calibri" w:hAnsi="CIDFont+F2" w:cs="CIDFont+F2"/>
          <w:color w:val="000000"/>
          <w:sz w:val="22"/>
          <w:szCs w:val="22"/>
        </w:rPr>
        <w:t>ć</w:t>
      </w:r>
      <w:r>
        <w:rPr>
          <w:rFonts w:ascii="CIDFont+F2" w:eastAsia="Calibri" w:hAnsi="CIDFont+F2" w:cs="CIDFont+F2"/>
          <w:color w:val="000000"/>
          <w:sz w:val="22"/>
          <w:szCs w:val="22"/>
        </w:rPr>
        <w:t xml:space="preserve"> </w:t>
      </w:r>
      <w:r w:rsidR="001B787A">
        <w:rPr>
          <w:rFonts w:ascii="CIDFont+F2" w:eastAsia="Calibri" w:hAnsi="CIDFont+F2" w:cs="CIDFont+F2"/>
          <w:color w:val="000000"/>
          <w:sz w:val="22"/>
          <w:szCs w:val="22"/>
        </w:rPr>
        <w:t xml:space="preserve"> </w:t>
      </w:r>
      <w:r>
        <w:rPr>
          <w:rFonts w:ascii="CIDFont+F2" w:eastAsia="Calibri" w:hAnsi="CIDFont+F2" w:cs="CIDFont+F2"/>
          <w:color w:val="000000"/>
          <w:sz w:val="22"/>
          <w:szCs w:val="22"/>
        </w:rPr>
        <w:t>pełnomocnika do</w:t>
      </w:r>
      <w:r w:rsidR="0090139F">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reprezentowania w postępowaniu </w:t>
      </w:r>
      <w:r w:rsidR="0090139F">
        <w:rPr>
          <w:rFonts w:ascii="CIDFont+F2" w:eastAsia="Calibri" w:hAnsi="CIDFont+F2" w:cs="CIDFont+F2"/>
          <w:color w:val="000000"/>
          <w:sz w:val="22"/>
          <w:szCs w:val="22"/>
        </w:rPr>
        <w:t xml:space="preserve">o udzielenie zamówienia albo reprezentowania  w postepowaniu i </w:t>
      </w:r>
      <w:r>
        <w:rPr>
          <w:rFonts w:ascii="CIDFont+F2" w:eastAsia="Calibri" w:hAnsi="CIDFont+F2" w:cs="CIDFont+F2"/>
          <w:color w:val="000000"/>
          <w:sz w:val="22"/>
          <w:szCs w:val="22"/>
        </w:rPr>
        <w:t>zawarcia umowy w sprawie</w:t>
      </w:r>
      <w:r w:rsidR="0090139F">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 publicznego.</w:t>
      </w:r>
    </w:p>
    <w:p w14:paraId="06043B89" w14:textId="197DA94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87756E">
        <w:rPr>
          <w:rFonts w:ascii="CIDFont+F2" w:eastAsia="Calibri" w:hAnsi="CIDFont+F2" w:cs="CIDFont+F2"/>
          <w:color w:val="000000"/>
          <w:sz w:val="22"/>
          <w:szCs w:val="22"/>
        </w:rPr>
        <w:t>0.2.</w:t>
      </w:r>
      <w:r>
        <w:rPr>
          <w:rFonts w:ascii="CIDFont+F2" w:eastAsia="Calibri" w:hAnsi="CIDFont+F2" w:cs="CIDFont+F2"/>
          <w:color w:val="000000"/>
          <w:sz w:val="22"/>
          <w:szCs w:val="22"/>
        </w:rPr>
        <w:t>W przypadku Wykonawców wspólnie ubiegających się o udzielenie zamówienia</w:t>
      </w:r>
      <w:r w:rsidR="0090139F">
        <w:rPr>
          <w:rFonts w:ascii="CIDFont+F2" w:eastAsia="Calibri" w:hAnsi="CIDFont+F2" w:cs="CIDFont+F2"/>
          <w:color w:val="000000"/>
          <w:sz w:val="22"/>
          <w:szCs w:val="22"/>
        </w:rPr>
        <w:t xml:space="preserve"> żaden z nich nie może  </w:t>
      </w:r>
      <w:r>
        <w:rPr>
          <w:rFonts w:ascii="CIDFont+F2" w:eastAsia="Calibri" w:hAnsi="CIDFont+F2" w:cs="CIDFont+F2"/>
          <w:color w:val="000000"/>
          <w:sz w:val="22"/>
          <w:szCs w:val="22"/>
        </w:rPr>
        <w:t xml:space="preserve">podlegać wykluczeniu na podstawie art. 108 ust. 1 ustawy </w:t>
      </w:r>
      <w:proofErr w:type="spellStart"/>
      <w:r>
        <w:rPr>
          <w:rFonts w:ascii="CIDFont+F2" w:eastAsia="Calibri" w:hAnsi="CIDFont+F2" w:cs="CIDFont+F2"/>
          <w:color w:val="000000"/>
          <w:sz w:val="22"/>
          <w:szCs w:val="22"/>
        </w:rPr>
        <w:t>Pzp</w:t>
      </w:r>
      <w:proofErr w:type="spellEnd"/>
      <w:r w:rsidR="0087756E">
        <w:rPr>
          <w:rFonts w:ascii="CIDFont+F2" w:eastAsia="Calibri" w:hAnsi="CIDFont+F2" w:cs="CIDFont+F2"/>
          <w:color w:val="000000"/>
          <w:sz w:val="22"/>
          <w:szCs w:val="22"/>
        </w:rPr>
        <w:t>.</w:t>
      </w:r>
    </w:p>
    <w:p w14:paraId="6B6CB662" w14:textId="57BCAEE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87756E">
        <w:rPr>
          <w:rFonts w:ascii="CIDFont+F2" w:eastAsia="Calibri" w:hAnsi="CIDFont+F2" w:cs="CIDFont+F2"/>
          <w:color w:val="000000"/>
          <w:sz w:val="22"/>
          <w:szCs w:val="22"/>
        </w:rPr>
        <w:t>0</w:t>
      </w:r>
      <w:r>
        <w:rPr>
          <w:rFonts w:ascii="CIDFont+F2" w:eastAsia="Calibri" w:hAnsi="CIDFont+F2" w:cs="CIDFont+F2"/>
          <w:color w:val="000000"/>
          <w:sz w:val="22"/>
          <w:szCs w:val="22"/>
        </w:rPr>
        <w:t>.3. W przypadku wspólnego ubiegania się o zamówienie przez Wykonawców,</w:t>
      </w:r>
    </w:p>
    <w:p w14:paraId="449DAF9C" w14:textId="6FE6DF3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mowa w pkt. 10.2 , składa każdy z Wykonawców</w:t>
      </w:r>
      <w:r w:rsidR="0090139F">
        <w:rPr>
          <w:rFonts w:ascii="CIDFont+F2" w:eastAsia="Calibri" w:hAnsi="CIDFont+F2" w:cs="CIDFont+F2"/>
          <w:color w:val="000000"/>
          <w:sz w:val="22"/>
          <w:szCs w:val="22"/>
        </w:rPr>
        <w:t xml:space="preserve">, oświadczenie , o którym  mowa w pkt. </w:t>
      </w:r>
      <w:r w:rsidR="0087756E">
        <w:rPr>
          <w:rFonts w:ascii="CIDFont+F2" w:eastAsia="Calibri" w:hAnsi="CIDFont+F2" w:cs="CIDFont+F2"/>
          <w:color w:val="000000"/>
          <w:sz w:val="22"/>
          <w:szCs w:val="22"/>
        </w:rPr>
        <w:t>8</w:t>
      </w:r>
      <w:r w:rsidR="0090139F">
        <w:rPr>
          <w:rFonts w:ascii="CIDFont+F2" w:eastAsia="Calibri" w:hAnsi="CIDFont+F2" w:cs="CIDFont+F2"/>
          <w:color w:val="000000"/>
          <w:sz w:val="22"/>
          <w:szCs w:val="22"/>
        </w:rPr>
        <w:t xml:space="preserve">.2., składa każdy z Wykonawców </w:t>
      </w:r>
      <w:r>
        <w:rPr>
          <w:rFonts w:ascii="CIDFont+F2" w:eastAsia="Calibri" w:hAnsi="CIDFont+F2" w:cs="CIDFont+F2"/>
          <w:color w:val="000000"/>
          <w:sz w:val="22"/>
          <w:szCs w:val="22"/>
        </w:rPr>
        <w:t xml:space="preserve"> wspólnie ubiegających się o zamówienie.</w:t>
      </w:r>
    </w:p>
    <w:p w14:paraId="5D62A36D" w14:textId="0EE81560"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87756E">
        <w:rPr>
          <w:rFonts w:ascii="CIDFont+F3" w:eastAsia="Calibri" w:hAnsi="CIDFont+F3" w:cs="CIDFont+F3"/>
          <w:b/>
          <w:bCs/>
          <w:color w:val="000000"/>
          <w:sz w:val="22"/>
          <w:szCs w:val="22"/>
        </w:rPr>
        <w:t>1</w:t>
      </w:r>
      <w:r w:rsidRPr="00C81A66">
        <w:rPr>
          <w:rFonts w:ascii="CIDFont+F3" w:eastAsia="Calibri" w:hAnsi="CIDFont+F3" w:cs="CIDFont+F3"/>
          <w:b/>
          <w:bCs/>
          <w:color w:val="000000"/>
          <w:sz w:val="22"/>
          <w:szCs w:val="22"/>
        </w:rPr>
        <w:t>. INFORMACJA O ŚRODKACH KOMUNIKACJI ELEKTRONICZNEJ, PRZY UŻYCIU</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KTÓRYCH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ZAMAWIAJĄCY BĘDZIE KOMUNIKOWAŁ SIĘ Z WYKONA</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INFORMACJE O WYMAGANIACH TECHNICZNYCH I ORGANIZACYJNYCH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SPORZADZANIA, WYSYŁANIA I ODBIERANIA KORESPONDENCJI ELEKTRONICZNEJ</w:t>
      </w:r>
    </w:p>
    <w:p w14:paraId="262BF2DC" w14:textId="4D1EFD5A" w:rsidR="003E06F4" w:rsidRPr="00B57A22" w:rsidRDefault="003E06F4" w:rsidP="00251281">
      <w:pPr>
        <w:autoSpaceDE w:val="0"/>
        <w:autoSpaceDN w:val="0"/>
        <w:adjustRightInd w:val="0"/>
        <w:jc w:val="both"/>
        <w:rPr>
          <w:rFonts w:ascii="CIDFont+F2" w:eastAsia="Calibri" w:hAnsi="CIDFont+F2" w:cs="CIDFont+F2"/>
          <w:color w:val="000081"/>
          <w:sz w:val="22"/>
          <w:szCs w:val="22"/>
        </w:rPr>
      </w:pPr>
      <w:r>
        <w:rPr>
          <w:rFonts w:ascii="CIDFont+F2" w:eastAsia="Calibri" w:hAnsi="CIDFont+F2" w:cs="CIDFont+F2"/>
          <w:color w:val="000000"/>
          <w:sz w:val="22"/>
          <w:szCs w:val="22"/>
        </w:rPr>
        <w:t>1</w:t>
      </w:r>
      <w:r w:rsidR="0087756E">
        <w:rPr>
          <w:rFonts w:ascii="CIDFont+F2" w:eastAsia="Calibri" w:hAnsi="CIDFont+F2" w:cs="CIDFont+F2"/>
          <w:color w:val="000000"/>
          <w:sz w:val="22"/>
          <w:szCs w:val="22"/>
        </w:rPr>
        <w:t>1</w:t>
      </w:r>
      <w:r>
        <w:rPr>
          <w:rFonts w:ascii="CIDFont+F2" w:eastAsia="Calibri" w:hAnsi="CIDFont+F2" w:cs="CIDFont+F2"/>
          <w:color w:val="000000"/>
          <w:sz w:val="22"/>
          <w:szCs w:val="22"/>
        </w:rPr>
        <w:t>.1. Postępowanie prowadzone jest w języku polskim przy użyciu środków komunikacji elektronicznej</w:t>
      </w:r>
      <w:r w:rsidR="003E558F">
        <w:rPr>
          <w:rFonts w:ascii="CIDFont+F2" w:eastAsia="Calibri" w:hAnsi="CIDFont+F2" w:cs="CIDFont+F2"/>
          <w:color w:val="000000"/>
          <w:sz w:val="22"/>
          <w:szCs w:val="22"/>
        </w:rPr>
        <w:t xml:space="preserve"> </w:t>
      </w:r>
      <w:r>
        <w:rPr>
          <w:rFonts w:ascii="CIDFont+F2" w:eastAsia="Calibri" w:hAnsi="CIDFont+F2" w:cs="CIDFont+F2"/>
          <w:color w:val="000000"/>
          <w:sz w:val="22"/>
          <w:szCs w:val="22"/>
        </w:rPr>
        <w:t>za</w:t>
      </w:r>
      <w:r w:rsidR="00B57A22">
        <w:rPr>
          <w:rFonts w:ascii="CIDFont+F2" w:eastAsia="Calibri" w:hAnsi="CIDFont+F2" w:cs="CIDFont+F2"/>
          <w:color w:val="000000"/>
          <w:sz w:val="22"/>
          <w:szCs w:val="22"/>
        </w:rPr>
        <w:t xml:space="preserve"> </w:t>
      </w:r>
      <w:r>
        <w:rPr>
          <w:rFonts w:ascii="CIDFont+F2" w:eastAsia="Calibri" w:hAnsi="CIDFont+F2" w:cs="CIDFont+F2"/>
          <w:color w:val="000000"/>
          <w:sz w:val="22"/>
          <w:szCs w:val="22"/>
        </w:rPr>
        <w:t>pośrednictwem platformy zakupowej pod adresem:</w:t>
      </w:r>
      <w:r w:rsidR="003E558F">
        <w:rPr>
          <w:rFonts w:ascii="CIDFont+F2" w:eastAsia="Calibri" w:hAnsi="CIDFont+F2" w:cs="CIDFont+F2"/>
          <w:color w:val="000000"/>
          <w:sz w:val="22"/>
          <w:szCs w:val="22"/>
        </w:rPr>
        <w:t xml:space="preserve"> </w:t>
      </w:r>
      <w:hyperlink r:id="rId11" w:history="1">
        <w:r w:rsidR="003E558F" w:rsidRPr="00A17F8B">
          <w:rPr>
            <w:rStyle w:val="Hipercze"/>
            <w:rFonts w:ascii="CIDFont+F2" w:eastAsia="Calibri" w:hAnsi="CIDFont+F2" w:cs="CIDFont+F2"/>
            <w:sz w:val="22"/>
            <w:szCs w:val="22"/>
          </w:rPr>
          <w:t>https://platformazakupowa.pl/pn/mikolajkipomorskie</w:t>
        </w:r>
      </w:hyperlink>
      <w:r w:rsidR="00B57A22">
        <w:rPr>
          <w:rFonts w:ascii="CIDFont+F2" w:eastAsia="Calibri" w:hAnsi="CIDFont+F2" w:cs="CIDFont+F2"/>
          <w:color w:val="000081"/>
          <w:sz w:val="22"/>
          <w:szCs w:val="22"/>
        </w:rPr>
        <w:t xml:space="preserve"> , </w:t>
      </w:r>
      <w:r>
        <w:rPr>
          <w:rFonts w:ascii="CIDFont+F2" w:eastAsia="Calibri" w:hAnsi="CIDFont+F2" w:cs="CIDFont+F2"/>
          <w:color w:val="000000"/>
          <w:sz w:val="22"/>
          <w:szCs w:val="22"/>
        </w:rPr>
        <w:t xml:space="preserve">dalej </w:t>
      </w:r>
      <w:r>
        <w:rPr>
          <w:rFonts w:ascii="CIDFont+F3" w:eastAsia="Calibri" w:hAnsi="CIDFont+F3" w:cs="CIDFont+F3"/>
          <w:color w:val="000000"/>
          <w:sz w:val="22"/>
          <w:szCs w:val="22"/>
        </w:rPr>
        <w:t>Platformą</w:t>
      </w:r>
      <w:r>
        <w:rPr>
          <w:rFonts w:ascii="CIDFont+F2" w:eastAsia="Calibri" w:hAnsi="CIDFont+F2" w:cs="CIDFont+F2"/>
          <w:color w:val="000000"/>
          <w:sz w:val="22"/>
          <w:szCs w:val="22"/>
        </w:rPr>
        <w:t>.</w:t>
      </w:r>
    </w:p>
    <w:p w14:paraId="7F10AD4C" w14:textId="49E8A6E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87756E">
        <w:rPr>
          <w:rFonts w:ascii="CIDFont+F2" w:eastAsia="Calibri" w:hAnsi="CIDFont+F2" w:cs="CIDFont+F2"/>
          <w:color w:val="000000"/>
          <w:sz w:val="22"/>
          <w:szCs w:val="22"/>
        </w:rPr>
        <w:t>1</w:t>
      </w:r>
      <w:r>
        <w:rPr>
          <w:rFonts w:ascii="CIDFont+F2" w:eastAsia="Calibri" w:hAnsi="CIDFont+F2" w:cs="CIDFont+F2"/>
          <w:color w:val="000000"/>
          <w:sz w:val="22"/>
          <w:szCs w:val="22"/>
        </w:rPr>
        <w:t>.2. Korzystanie z Platformy przez Wykonawcę jest bezpłatne.</w:t>
      </w:r>
    </w:p>
    <w:p w14:paraId="34AD28F5" w14:textId="0FA5738D" w:rsidR="003E06F4" w:rsidRPr="00532261"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87756E">
        <w:rPr>
          <w:rFonts w:ascii="CIDFont+F2" w:eastAsia="Calibri" w:hAnsi="CIDFont+F2" w:cs="CIDFont+F2"/>
          <w:color w:val="000000"/>
          <w:sz w:val="22"/>
          <w:szCs w:val="22"/>
        </w:rPr>
        <w:t>1</w:t>
      </w:r>
      <w:r>
        <w:rPr>
          <w:rFonts w:ascii="CIDFont+F2" w:eastAsia="Calibri" w:hAnsi="CIDFont+F2" w:cs="CIDFont+F2"/>
          <w:color w:val="000000"/>
          <w:sz w:val="22"/>
          <w:szCs w:val="22"/>
        </w:rPr>
        <w:t xml:space="preserve">.3. Osobą uprawnioną do kontaktu z Wykonawcami jest: </w:t>
      </w:r>
      <w:r w:rsidR="00B57A22">
        <w:rPr>
          <w:rFonts w:ascii="CIDFont+F2" w:eastAsia="Calibri" w:hAnsi="CIDFont+F2" w:cs="CIDFont+F2"/>
          <w:color w:val="000000"/>
          <w:sz w:val="22"/>
          <w:szCs w:val="22"/>
        </w:rPr>
        <w:t>Brygida Podlaska</w:t>
      </w:r>
      <w:r>
        <w:rPr>
          <w:rFonts w:ascii="CIDFont+F2" w:eastAsia="Calibri" w:hAnsi="CIDFont+F2" w:cs="CIDFont+F2"/>
          <w:color w:val="000000"/>
          <w:sz w:val="22"/>
          <w:szCs w:val="22"/>
        </w:rPr>
        <w:t>.</w:t>
      </w:r>
    </w:p>
    <w:p w14:paraId="5797A3A6" w14:textId="3A5E552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87756E">
        <w:rPr>
          <w:rFonts w:ascii="CIDFont+F2" w:eastAsia="Calibri" w:hAnsi="CIDFont+F2" w:cs="CIDFont+F2"/>
          <w:color w:val="000000"/>
          <w:sz w:val="22"/>
          <w:szCs w:val="22"/>
        </w:rPr>
        <w:t>1</w:t>
      </w:r>
      <w:r>
        <w:rPr>
          <w:rFonts w:ascii="CIDFont+F2" w:eastAsia="Calibri" w:hAnsi="CIDFont+F2" w:cs="CIDFont+F2"/>
          <w:color w:val="000000"/>
          <w:sz w:val="22"/>
          <w:szCs w:val="22"/>
        </w:rPr>
        <w:t>.4. W postępowaniu komunikacja między</w:t>
      </w:r>
      <w:r w:rsidR="00532261">
        <w:rPr>
          <w:rFonts w:ascii="CIDFont+F2" w:eastAsia="Calibri" w:hAnsi="CIDFont+F2" w:cs="CIDFont+F2"/>
          <w:color w:val="000000"/>
          <w:sz w:val="22"/>
          <w:szCs w:val="22"/>
        </w:rPr>
        <w:t xml:space="preserve"> Zamawiającym a Wykonawcami, w szczególności składanie  </w:t>
      </w:r>
      <w:r>
        <w:rPr>
          <w:rFonts w:ascii="CIDFont+F2" w:eastAsia="Calibri" w:hAnsi="CIDFont+F2" w:cs="CIDFont+F2"/>
          <w:color w:val="000000"/>
          <w:sz w:val="22"/>
          <w:szCs w:val="22"/>
        </w:rPr>
        <w:t>ofert oraz wszelkich oświadcze</w:t>
      </w:r>
      <w:r w:rsidR="00532261">
        <w:rPr>
          <w:rFonts w:ascii="CIDFont+F2" w:eastAsia="Calibri" w:hAnsi="CIDFont+F2" w:cs="CIDFont+F2"/>
          <w:color w:val="000000"/>
          <w:sz w:val="22"/>
          <w:szCs w:val="22"/>
        </w:rPr>
        <w:t xml:space="preserve">ń, wniosków zawiadomień i informacji odbywa się przy użyciu </w:t>
      </w:r>
      <w:r>
        <w:rPr>
          <w:rFonts w:ascii="CIDFont+F2" w:eastAsia="Calibri" w:hAnsi="CIDFont+F2" w:cs="CIDFont+F2"/>
          <w:color w:val="000000"/>
          <w:sz w:val="22"/>
          <w:szCs w:val="22"/>
        </w:rPr>
        <w:t>Platformy.</w:t>
      </w:r>
    </w:p>
    <w:p w14:paraId="693039F2" w14:textId="413D0DF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87756E">
        <w:rPr>
          <w:rFonts w:ascii="CIDFont+F2" w:eastAsia="Calibri" w:hAnsi="CIDFont+F2" w:cs="CIDFont+F2"/>
          <w:color w:val="000000"/>
          <w:sz w:val="22"/>
          <w:szCs w:val="22"/>
        </w:rPr>
        <w:t>1</w:t>
      </w:r>
      <w:r>
        <w:rPr>
          <w:rFonts w:ascii="CIDFont+F2" w:eastAsia="Calibri" w:hAnsi="CIDFont+F2" w:cs="CIDFont+F2"/>
          <w:color w:val="000000"/>
          <w:sz w:val="22"/>
          <w:szCs w:val="22"/>
        </w:rPr>
        <w:t>.5. Korespondencja, której zgodnie z obowiązującymi przepisami adresatem jest dany</w:t>
      </w:r>
      <w:r w:rsidR="00532261">
        <w:rPr>
          <w:rFonts w:ascii="CIDFont+F2" w:eastAsia="Calibri" w:hAnsi="CIDFont+F2" w:cs="CIDFont+F2"/>
          <w:color w:val="000000"/>
          <w:sz w:val="22"/>
          <w:szCs w:val="22"/>
        </w:rPr>
        <w:t xml:space="preserve"> Wykonawca,   będzie </w:t>
      </w:r>
      <w:r>
        <w:rPr>
          <w:rFonts w:ascii="CIDFont+F2" w:eastAsia="Calibri" w:hAnsi="CIDFont+F2" w:cs="CIDFont+F2"/>
          <w:color w:val="000000"/>
          <w:sz w:val="22"/>
          <w:szCs w:val="22"/>
        </w:rPr>
        <w:t>przekazywana w formie elektronicznej za pośrednictwem</w:t>
      </w:r>
      <w:r w:rsidR="00532261">
        <w:rPr>
          <w:rFonts w:ascii="CIDFont+F2" w:eastAsia="Calibri" w:hAnsi="CIDFont+F2" w:cs="CIDFont+F2"/>
          <w:color w:val="000000"/>
          <w:sz w:val="22"/>
          <w:szCs w:val="22"/>
        </w:rPr>
        <w:t xml:space="preserve"> Platformy do danego Wykonawcy.</w:t>
      </w:r>
    </w:p>
    <w:p w14:paraId="7A2BE854" w14:textId="4A693BA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87756E">
        <w:rPr>
          <w:rFonts w:ascii="CIDFont+F2" w:eastAsia="Calibri" w:hAnsi="CIDFont+F2" w:cs="CIDFont+F2"/>
          <w:color w:val="000000"/>
          <w:sz w:val="22"/>
          <w:szCs w:val="22"/>
        </w:rPr>
        <w:t>1</w:t>
      </w:r>
      <w:r w:rsidR="00532261">
        <w:rPr>
          <w:rFonts w:ascii="CIDFont+F2" w:eastAsia="Calibri" w:hAnsi="CIDFont+F2" w:cs="CIDFont+F2"/>
          <w:color w:val="000000"/>
          <w:sz w:val="22"/>
          <w:szCs w:val="22"/>
        </w:rPr>
        <w:t xml:space="preserve">.6. </w:t>
      </w:r>
      <w:r>
        <w:rPr>
          <w:rFonts w:ascii="CIDFont+F2" w:eastAsia="Calibri" w:hAnsi="CIDFont+F2" w:cs="CIDFont+F2"/>
          <w:color w:val="000000"/>
          <w:sz w:val="22"/>
          <w:szCs w:val="22"/>
        </w:rPr>
        <w:t xml:space="preserve"> Zamawiający, określa niezbędne wymagania sprzętowo</w:t>
      </w:r>
      <w:r w:rsidR="00532261">
        <w:rPr>
          <w:rFonts w:ascii="CIDFont+F2" w:eastAsia="Calibri" w:hAnsi="CIDFont+F2" w:cs="CIDFont+F2"/>
          <w:color w:val="000000"/>
          <w:sz w:val="22"/>
          <w:szCs w:val="22"/>
        </w:rPr>
        <w:t>-aplikacyjne umożliwiające  pracę  na Platformie:</w:t>
      </w:r>
    </w:p>
    <w:p w14:paraId="2F0BA412"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 stały dostęp do sieci Internet o gwarantowanej przepustowości nie mniejszej niż 512 </w:t>
      </w:r>
      <w:proofErr w:type="spellStart"/>
      <w:r>
        <w:rPr>
          <w:rFonts w:ascii="CIDFont+F2" w:eastAsia="Calibri" w:hAnsi="CIDFont+F2" w:cs="CIDFont+F2"/>
          <w:color w:val="000000"/>
          <w:sz w:val="22"/>
          <w:szCs w:val="22"/>
        </w:rPr>
        <w:t>kb</w:t>
      </w:r>
      <w:proofErr w:type="spellEnd"/>
      <w:r>
        <w:rPr>
          <w:rFonts w:ascii="CIDFont+F2" w:eastAsia="Calibri" w:hAnsi="CIDFont+F2" w:cs="CIDFont+F2"/>
          <w:color w:val="000000"/>
          <w:sz w:val="22"/>
          <w:szCs w:val="22"/>
        </w:rPr>
        <w:t>/s,</w:t>
      </w:r>
    </w:p>
    <w:p w14:paraId="6CA21B82"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komputer klasy PC lub MAC o następującej konfiguracji: pamięć min. 2 GB Ram, procesor Intel IV</w:t>
      </w:r>
    </w:p>
    <w:p w14:paraId="22062ED2" w14:textId="5F6436A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GHZ lub jego nowsza wersja, jeden z systemów operacyjnych</w:t>
      </w:r>
      <w:r w:rsidR="00532261">
        <w:rPr>
          <w:rFonts w:ascii="CIDFont+F2" w:eastAsia="Calibri" w:hAnsi="CIDFont+F2" w:cs="CIDFont+F2"/>
          <w:color w:val="000000"/>
          <w:sz w:val="22"/>
          <w:szCs w:val="22"/>
        </w:rPr>
        <w:t xml:space="preserve"> – MS Windows 7, Mac Os x 10 4, </w:t>
      </w:r>
    </w:p>
    <w:p w14:paraId="623EEF6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Linux lub ich nowsze wersje,</w:t>
      </w:r>
    </w:p>
    <w:p w14:paraId="112CCBDE" w14:textId="6E87B8B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zainstalowana dowolna przeglądarka internetowa, w przypadku Internet Explorer minimalnie wersja</w:t>
      </w:r>
      <w:r w:rsidR="00532261">
        <w:rPr>
          <w:rFonts w:ascii="CIDFont+F2" w:eastAsia="Calibri" w:hAnsi="CIDFont+F2" w:cs="CIDFont+F2"/>
          <w:color w:val="000000"/>
          <w:sz w:val="22"/>
          <w:szCs w:val="22"/>
        </w:rPr>
        <w:t xml:space="preserve"> </w:t>
      </w:r>
      <w:r>
        <w:rPr>
          <w:rFonts w:ascii="CIDFont+F2" w:eastAsia="Calibri" w:hAnsi="CIDFont+F2" w:cs="CIDFont+F2"/>
          <w:color w:val="000000"/>
          <w:sz w:val="22"/>
          <w:szCs w:val="22"/>
        </w:rPr>
        <w:t>10 0.,</w:t>
      </w:r>
    </w:p>
    <w:p w14:paraId="7E95C954"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włączona obsługa JavaScript,</w:t>
      </w:r>
    </w:p>
    <w:p w14:paraId="535998DF" w14:textId="5083759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5) zainstalowany program Adobe </w:t>
      </w:r>
      <w:proofErr w:type="spellStart"/>
      <w:r>
        <w:rPr>
          <w:rFonts w:ascii="CIDFont+F2" w:eastAsia="Calibri" w:hAnsi="CIDFont+F2" w:cs="CIDFont+F2"/>
          <w:color w:val="000000"/>
          <w:sz w:val="22"/>
          <w:szCs w:val="22"/>
        </w:rPr>
        <w:t>Acrobat</w:t>
      </w:r>
      <w:proofErr w:type="spellEnd"/>
      <w:r>
        <w:rPr>
          <w:rFonts w:ascii="CIDFont+F2" w:eastAsia="Calibri" w:hAnsi="CIDFont+F2" w:cs="CIDFont+F2"/>
          <w:color w:val="000000"/>
          <w:sz w:val="22"/>
          <w:szCs w:val="22"/>
        </w:rPr>
        <w:t xml:space="preserve"> Reader lub inny obsługujący format p</w:t>
      </w:r>
      <w:r w:rsidR="00532261">
        <w:rPr>
          <w:rFonts w:ascii="CIDFont+F2" w:eastAsia="Calibri" w:hAnsi="CIDFont+F2" w:cs="CIDFont+F2"/>
          <w:color w:val="000000"/>
          <w:sz w:val="22"/>
          <w:szCs w:val="22"/>
        </w:rPr>
        <w:t>lików pdf,</w:t>
      </w:r>
    </w:p>
    <w:p w14:paraId="2F4A7882" w14:textId="0C8C75B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Platforma działa według standardu przyjętego w komunikacji sieciowej</w:t>
      </w:r>
      <w:r w:rsidR="00532261">
        <w:rPr>
          <w:rFonts w:ascii="CIDFont+F2" w:eastAsia="Calibri" w:hAnsi="CIDFont+F2" w:cs="CIDFont+F2"/>
          <w:color w:val="000000"/>
          <w:sz w:val="22"/>
          <w:szCs w:val="22"/>
        </w:rPr>
        <w:t xml:space="preserve"> -kodowanie UTF8, </w:t>
      </w:r>
    </w:p>
    <w:p w14:paraId="56FDD05E" w14:textId="699917F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Oznaczenie czasu odbioru danych przez</w:t>
      </w:r>
      <w:r w:rsidR="00532261">
        <w:rPr>
          <w:rFonts w:ascii="CIDFont+F2" w:eastAsia="Calibri" w:hAnsi="CIDFont+F2" w:cs="CIDFont+F2"/>
          <w:color w:val="000000"/>
          <w:sz w:val="22"/>
          <w:szCs w:val="22"/>
        </w:rPr>
        <w:t xml:space="preserve"> Platformę stanowi datę oraz dokładny czas ( </w:t>
      </w:r>
      <w:proofErr w:type="spellStart"/>
      <w:r w:rsidR="00532261">
        <w:rPr>
          <w:rFonts w:ascii="CIDFont+F2" w:eastAsia="Calibri" w:hAnsi="CIDFont+F2" w:cs="CIDFont+F2"/>
          <w:color w:val="000000"/>
          <w:sz w:val="22"/>
          <w:szCs w:val="22"/>
        </w:rPr>
        <w:t>hh:mm:</w:t>
      </w:r>
      <w:r w:rsidR="00E3747D">
        <w:rPr>
          <w:rFonts w:ascii="CIDFont+F2" w:eastAsia="Calibri" w:hAnsi="CIDFont+F2" w:cs="CIDFont+F2"/>
          <w:color w:val="000000"/>
          <w:sz w:val="22"/>
          <w:szCs w:val="22"/>
        </w:rPr>
        <w:t>ss</w:t>
      </w:r>
      <w:proofErr w:type="spellEnd"/>
      <w:r w:rsidR="00E3747D">
        <w:rPr>
          <w:rFonts w:ascii="CIDFont+F2" w:eastAsia="Calibri" w:hAnsi="CIDFont+F2" w:cs="CIDFont+F2"/>
          <w:color w:val="000000"/>
          <w:sz w:val="22"/>
          <w:szCs w:val="22"/>
        </w:rPr>
        <w:t>)</w:t>
      </w:r>
    </w:p>
    <w:p w14:paraId="622F8861" w14:textId="564409B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generowany wg. czasu lokalnego serwera synchronizowanego z zegar</w:t>
      </w:r>
      <w:r w:rsidR="00E3747D">
        <w:rPr>
          <w:rFonts w:ascii="CIDFont+F2" w:eastAsia="Calibri" w:hAnsi="CIDFont+F2" w:cs="CIDFont+F2"/>
          <w:color w:val="000000"/>
          <w:sz w:val="22"/>
          <w:szCs w:val="22"/>
        </w:rPr>
        <w:t>em Głównego Urzędu Miar.</w:t>
      </w:r>
    </w:p>
    <w:p w14:paraId="548FD019" w14:textId="266299F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87756E">
        <w:rPr>
          <w:rFonts w:ascii="CIDFont+F2" w:eastAsia="Calibri" w:hAnsi="CIDFont+F2" w:cs="CIDFont+F2"/>
          <w:color w:val="000000"/>
          <w:sz w:val="22"/>
          <w:szCs w:val="22"/>
        </w:rPr>
        <w:t>1</w:t>
      </w:r>
      <w:r>
        <w:rPr>
          <w:rFonts w:ascii="CIDFont+F2" w:eastAsia="Calibri" w:hAnsi="CIDFont+F2" w:cs="CIDFont+F2"/>
          <w:color w:val="000000"/>
          <w:sz w:val="22"/>
          <w:szCs w:val="22"/>
        </w:rPr>
        <w:t>.7. Rekomendacje Zamawiającego</w:t>
      </w:r>
    </w:p>
    <w:p w14:paraId="2C2F274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Zamawiający rekomenduje wykorzystanie formatów: .pdf, .</w:t>
      </w:r>
      <w:proofErr w:type="spellStart"/>
      <w:r>
        <w:rPr>
          <w:rFonts w:ascii="CIDFont+F2" w:eastAsia="Calibri" w:hAnsi="CIDFont+F2" w:cs="CIDFont+F2"/>
          <w:color w:val="000000"/>
          <w:sz w:val="22"/>
          <w:szCs w:val="22"/>
        </w:rPr>
        <w:t>doc</w:t>
      </w:r>
      <w:proofErr w:type="spellEnd"/>
      <w:r>
        <w:rPr>
          <w:rFonts w:ascii="CIDFont+F2" w:eastAsia="Calibri" w:hAnsi="CIDFont+F2" w:cs="CIDFont+F2"/>
          <w:color w:val="000000"/>
          <w:sz w:val="22"/>
          <w:szCs w:val="22"/>
        </w:rPr>
        <w:t>, .</w:t>
      </w:r>
      <w:proofErr w:type="spellStart"/>
      <w:r>
        <w:rPr>
          <w:rFonts w:ascii="CIDFont+F2" w:eastAsia="Calibri" w:hAnsi="CIDFont+F2" w:cs="CIDFont+F2"/>
          <w:color w:val="000000"/>
          <w:sz w:val="22"/>
          <w:szCs w:val="22"/>
        </w:rPr>
        <w:t>docx</w:t>
      </w:r>
      <w:proofErr w:type="spellEnd"/>
      <w:r>
        <w:rPr>
          <w:rFonts w:ascii="CIDFont+F2" w:eastAsia="Calibri" w:hAnsi="CIDFont+F2" w:cs="CIDFont+F2"/>
          <w:color w:val="000000"/>
          <w:sz w:val="22"/>
          <w:szCs w:val="22"/>
        </w:rPr>
        <w:t>, .xls, ze szczególnym</w:t>
      </w:r>
    </w:p>
    <w:p w14:paraId="28027A41" w14:textId="77777777"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wskazaniem na </w:t>
      </w:r>
      <w:r>
        <w:rPr>
          <w:rFonts w:ascii="CIDFont+F3" w:eastAsia="Calibri" w:hAnsi="CIDFont+F3" w:cs="CIDFont+F3"/>
          <w:color w:val="000000"/>
          <w:sz w:val="22"/>
          <w:szCs w:val="22"/>
        </w:rPr>
        <w:t>.pdf</w:t>
      </w:r>
    </w:p>
    <w:p w14:paraId="0218D09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W celu ewentualnej kompresji danych Zamawiający rekomenduje wykorzystanie jednego z</w:t>
      </w:r>
    </w:p>
    <w:p w14:paraId="0D0683C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formatów: .zip, .7Z</w:t>
      </w:r>
    </w:p>
    <w:p w14:paraId="06BD9BB5" w14:textId="6A716E3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Wśród formatów powszechnych</w:t>
      </w:r>
      <w:r w:rsidR="00E3747D">
        <w:rPr>
          <w:rFonts w:ascii="CIDFont+F2" w:eastAsia="Calibri" w:hAnsi="CIDFont+F2" w:cs="CIDFont+F2"/>
          <w:color w:val="000000"/>
          <w:sz w:val="22"/>
          <w:szCs w:val="22"/>
        </w:rPr>
        <w:t xml:space="preserve"> a Nie występujących w Rozporządzeniu z dnia 12 kwietnia 2012r. </w:t>
      </w:r>
      <w:r>
        <w:rPr>
          <w:rFonts w:ascii="CIDFont+F2" w:eastAsia="Calibri" w:hAnsi="CIDFont+F2" w:cs="CIDFont+F2"/>
          <w:color w:val="000000"/>
          <w:sz w:val="22"/>
          <w:szCs w:val="22"/>
        </w:rPr>
        <w:t xml:space="preserve"> w sprawie Krajowych Ram Interoperacyjności, minimalnych wymagań dla rejestrów</w:t>
      </w:r>
      <w:r w:rsidR="00E3747D">
        <w:rPr>
          <w:rFonts w:ascii="CIDFont+F2" w:eastAsia="Calibri" w:hAnsi="CIDFont+F2" w:cs="CIDFont+F2"/>
          <w:color w:val="000000"/>
          <w:sz w:val="22"/>
          <w:szCs w:val="22"/>
        </w:rPr>
        <w:t xml:space="preserve"> </w:t>
      </w:r>
      <w:r>
        <w:rPr>
          <w:rFonts w:ascii="CIDFont+F2" w:eastAsia="Calibri" w:hAnsi="CIDFont+F2" w:cs="CIDFont+F2"/>
          <w:color w:val="000000"/>
          <w:sz w:val="22"/>
          <w:szCs w:val="22"/>
        </w:rPr>
        <w:t>publicznych i wymiany informacji w postaci elektronicznej oraz minimalnych</w:t>
      </w:r>
      <w:r w:rsidR="00E3747D">
        <w:rPr>
          <w:rFonts w:ascii="CIDFont+F2" w:eastAsia="Calibri" w:hAnsi="CIDFont+F2" w:cs="CIDFont+F2"/>
          <w:color w:val="000000"/>
          <w:sz w:val="22"/>
          <w:szCs w:val="22"/>
        </w:rPr>
        <w:t xml:space="preserve"> s</w:t>
      </w:r>
      <w:r>
        <w:rPr>
          <w:rFonts w:ascii="CIDFont+F2" w:eastAsia="Calibri" w:hAnsi="CIDFont+F2" w:cs="CIDFont+F2"/>
          <w:color w:val="000000"/>
          <w:sz w:val="22"/>
          <w:szCs w:val="22"/>
        </w:rPr>
        <w:t>ystemów teleinformatycznych (Dz.</w:t>
      </w:r>
      <w:r w:rsidR="00E3747D">
        <w:rPr>
          <w:rFonts w:ascii="CIDFont+F2" w:eastAsia="Calibri" w:hAnsi="CIDFont+F2" w:cs="CIDFont+F2"/>
          <w:color w:val="000000"/>
          <w:sz w:val="22"/>
          <w:szCs w:val="22"/>
        </w:rPr>
        <w:t xml:space="preserve"> U. 2017 poz. 2247) występują : </w:t>
      </w:r>
      <w:proofErr w:type="spellStart"/>
      <w:r w:rsidR="00E3747D">
        <w:rPr>
          <w:rFonts w:ascii="CIDFont+F2" w:eastAsia="Calibri" w:hAnsi="CIDFont+F2" w:cs="CIDFont+F2"/>
          <w:color w:val="000000"/>
          <w:sz w:val="22"/>
          <w:szCs w:val="22"/>
        </w:rPr>
        <w:t>rar</w:t>
      </w:r>
      <w:proofErr w:type="spellEnd"/>
      <w:r w:rsidR="00E3747D">
        <w:rPr>
          <w:rFonts w:ascii="CIDFont+F2" w:eastAsia="Calibri" w:hAnsi="CIDFont+F2" w:cs="CIDFont+F2"/>
          <w:color w:val="000000"/>
          <w:sz w:val="22"/>
          <w:szCs w:val="22"/>
        </w:rPr>
        <w:t xml:space="preserve">. Gif. </w:t>
      </w:r>
      <w:proofErr w:type="spellStart"/>
      <w:r w:rsidR="00E3747D">
        <w:rPr>
          <w:rFonts w:ascii="CIDFont+F2" w:eastAsia="Calibri" w:hAnsi="CIDFont+F2" w:cs="CIDFont+F2"/>
          <w:color w:val="000000"/>
          <w:sz w:val="22"/>
          <w:szCs w:val="22"/>
        </w:rPr>
        <w:t>Bmp</w:t>
      </w:r>
      <w:proofErr w:type="spellEnd"/>
      <w:r w:rsidR="00E3747D">
        <w:rPr>
          <w:rFonts w:ascii="CIDFont+F2" w:eastAsia="Calibri" w:hAnsi="CIDFont+F2" w:cs="CIDFont+F2"/>
          <w:color w:val="000000"/>
          <w:sz w:val="22"/>
          <w:szCs w:val="22"/>
        </w:rPr>
        <w:t xml:space="preserve">. </w:t>
      </w:r>
      <w:proofErr w:type="spellStart"/>
      <w:r w:rsidR="00E3747D">
        <w:rPr>
          <w:rFonts w:ascii="CIDFont+F2" w:eastAsia="Calibri" w:hAnsi="CIDFont+F2" w:cs="CIDFont+F2"/>
          <w:color w:val="000000"/>
          <w:sz w:val="22"/>
          <w:szCs w:val="22"/>
        </w:rPr>
        <w:t>Numbers.pages</w:t>
      </w:r>
      <w:proofErr w:type="spellEnd"/>
      <w:r w:rsidR="00E3747D">
        <w:rPr>
          <w:rFonts w:ascii="CIDFont+F2" w:eastAsia="Calibri" w:hAnsi="CIDFont+F2" w:cs="CIDFont+F2"/>
          <w:color w:val="000000"/>
          <w:sz w:val="22"/>
          <w:szCs w:val="22"/>
        </w:rPr>
        <w:t>.</w:t>
      </w:r>
    </w:p>
    <w:p w14:paraId="330B1DCF"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Dokumenty złożone w takich plikach zostaną uznane za złożone nieskutecznie.</w:t>
      </w:r>
    </w:p>
    <w:p w14:paraId="68A294A6" w14:textId="1806C60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Zamawiający zwraca uwagę na ograniczenia wielkości plików podpisywanych</w:t>
      </w:r>
      <w:r w:rsidR="00EF3E1D">
        <w:rPr>
          <w:rFonts w:ascii="CIDFont+F2" w:eastAsia="Calibri" w:hAnsi="CIDFont+F2" w:cs="CIDFont+F2"/>
          <w:color w:val="000000"/>
          <w:sz w:val="22"/>
          <w:szCs w:val="22"/>
        </w:rPr>
        <w:t xml:space="preserve"> profilem zaufanym, który wynosi</w:t>
      </w:r>
      <w:r>
        <w:rPr>
          <w:rFonts w:ascii="CIDFont+F2" w:eastAsia="Calibri" w:hAnsi="CIDFont+F2" w:cs="CIDFont+F2"/>
          <w:color w:val="000000"/>
          <w:sz w:val="22"/>
          <w:szCs w:val="22"/>
        </w:rPr>
        <w:t xml:space="preserve"> max 10MB, oraz na ograniczenie wielkości plików podpisywanych w aplikacji</w:t>
      </w:r>
    </w:p>
    <w:p w14:paraId="402D82CA" w14:textId="77777777" w:rsidR="003E06F4" w:rsidRDefault="003E06F4" w:rsidP="00251281">
      <w:pPr>
        <w:autoSpaceDE w:val="0"/>
        <w:autoSpaceDN w:val="0"/>
        <w:adjustRightInd w:val="0"/>
        <w:jc w:val="both"/>
        <w:rPr>
          <w:rFonts w:ascii="CIDFont+F2" w:eastAsia="Calibri" w:hAnsi="CIDFont+F2" w:cs="CIDFont+F2"/>
          <w:color w:val="000000"/>
          <w:sz w:val="22"/>
          <w:szCs w:val="22"/>
        </w:rPr>
      </w:pPr>
      <w:proofErr w:type="spellStart"/>
      <w:r>
        <w:rPr>
          <w:rFonts w:ascii="CIDFont+F2" w:eastAsia="Calibri" w:hAnsi="CIDFont+F2" w:cs="CIDFont+F2"/>
          <w:color w:val="000000"/>
          <w:sz w:val="22"/>
          <w:szCs w:val="22"/>
        </w:rPr>
        <w:t>eDoApp</w:t>
      </w:r>
      <w:proofErr w:type="spellEnd"/>
      <w:r>
        <w:rPr>
          <w:rFonts w:ascii="CIDFont+F2" w:eastAsia="Calibri" w:hAnsi="CIDFont+F2" w:cs="CIDFont+F2"/>
          <w:color w:val="000000"/>
          <w:sz w:val="22"/>
          <w:szCs w:val="22"/>
        </w:rPr>
        <w:t xml:space="preserve"> służącej do składania podpisu osobistego, który wynosi max 5MB.</w:t>
      </w:r>
    </w:p>
    <w:p w14:paraId="5B568E25" w14:textId="38374F4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Ze względu na niskie ryzyko naruszenia integralności pliku oraz łatwiejszą wer</w:t>
      </w:r>
      <w:r w:rsidR="00755FCA">
        <w:rPr>
          <w:rFonts w:ascii="CIDFont+F2" w:eastAsia="Calibri" w:hAnsi="CIDFont+F2" w:cs="CIDFont+F2"/>
          <w:color w:val="000000"/>
          <w:sz w:val="22"/>
          <w:szCs w:val="22"/>
        </w:rPr>
        <w:t xml:space="preserve">yfikację podpisu zamawiający  </w:t>
      </w:r>
      <w:r>
        <w:rPr>
          <w:rFonts w:ascii="CIDFont+F2" w:eastAsia="Calibri" w:hAnsi="CIDFont+F2" w:cs="CIDFont+F2"/>
          <w:color w:val="000000"/>
          <w:sz w:val="22"/>
          <w:szCs w:val="22"/>
        </w:rPr>
        <w:t>zaleca, w miarę możliwości, przekonwertowanie plików składających się na ofertę na</w:t>
      </w:r>
    </w:p>
    <w:p w14:paraId="229806E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format .pdf i opatrzenie ich podpisem kwalifikowanym </w:t>
      </w:r>
      <w:proofErr w:type="spellStart"/>
      <w:r>
        <w:rPr>
          <w:rFonts w:ascii="CIDFont+F2" w:eastAsia="Calibri" w:hAnsi="CIDFont+F2" w:cs="CIDFont+F2"/>
          <w:color w:val="000000"/>
          <w:sz w:val="22"/>
          <w:szCs w:val="22"/>
        </w:rPr>
        <w:t>PAdES</w:t>
      </w:r>
      <w:proofErr w:type="spellEnd"/>
      <w:r>
        <w:rPr>
          <w:rFonts w:ascii="CIDFont+F2" w:eastAsia="Calibri" w:hAnsi="CIDFont+F2" w:cs="CIDFont+F2"/>
          <w:color w:val="000000"/>
          <w:sz w:val="22"/>
          <w:szCs w:val="22"/>
        </w:rPr>
        <w:t>.</w:t>
      </w:r>
    </w:p>
    <w:p w14:paraId="3D4D56C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6) Pliki w innych formatach niż PDF zaleca się opatrzyć zewnętrznym podpisem </w:t>
      </w:r>
      <w:proofErr w:type="spellStart"/>
      <w:r>
        <w:rPr>
          <w:rFonts w:ascii="CIDFont+F2" w:eastAsia="Calibri" w:hAnsi="CIDFont+F2" w:cs="CIDFont+F2"/>
          <w:color w:val="000000"/>
          <w:sz w:val="22"/>
          <w:szCs w:val="22"/>
        </w:rPr>
        <w:t>XAdES</w:t>
      </w:r>
      <w:proofErr w:type="spellEnd"/>
      <w:r>
        <w:rPr>
          <w:rFonts w:ascii="CIDFont+F2" w:eastAsia="Calibri" w:hAnsi="CIDFont+F2" w:cs="CIDFont+F2"/>
          <w:color w:val="000000"/>
          <w:sz w:val="22"/>
          <w:szCs w:val="22"/>
        </w:rPr>
        <w:t>.</w:t>
      </w:r>
    </w:p>
    <w:p w14:paraId="3B01F370" w14:textId="470CF70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powinien pamiętać, aby plik z podpisem przekazywać łącznie z dokumentem</w:t>
      </w:r>
      <w:r w:rsidR="00755FCA">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podpisywanym.</w:t>
      </w:r>
    </w:p>
    <w:p w14:paraId="54E4D2AC"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Zamawiający zaleca aby w przypadku podpisywania pliku przez kilka osób, stosować podpisy tego</w:t>
      </w:r>
    </w:p>
    <w:p w14:paraId="7ACD6A37" w14:textId="7B87421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samego rodzaju. Podpisywanie różnymi rodzajami podpisów np. osobis</w:t>
      </w:r>
      <w:r w:rsidR="00755FCA">
        <w:rPr>
          <w:rFonts w:ascii="CIDFont+F2" w:eastAsia="Calibri" w:hAnsi="CIDFont+F2" w:cs="CIDFont+F2"/>
          <w:color w:val="000000"/>
          <w:sz w:val="22"/>
          <w:szCs w:val="22"/>
        </w:rPr>
        <w:t xml:space="preserve">tym i kwalifikowanym może doprowadzić </w:t>
      </w:r>
      <w:r>
        <w:rPr>
          <w:rFonts w:ascii="CIDFont+F2" w:eastAsia="Calibri" w:hAnsi="CIDFont+F2" w:cs="CIDFont+F2"/>
          <w:color w:val="000000"/>
          <w:sz w:val="22"/>
          <w:szCs w:val="22"/>
        </w:rPr>
        <w:t xml:space="preserve"> do problemów w weryfikacji plików.</w:t>
      </w:r>
    </w:p>
    <w:p w14:paraId="3570B56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Zamawiający zaleca, aby Wykonawca z odpowiednim wyprzedzeniem przetestował możliwość</w:t>
      </w:r>
    </w:p>
    <w:p w14:paraId="3FEBAF72"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prawidłowego wykorzystania wybranej metody podpisania plików oferty.</w:t>
      </w:r>
    </w:p>
    <w:p w14:paraId="4FB67464" w14:textId="4578B1A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 Osobą składającą ofertę powi</w:t>
      </w:r>
      <w:r w:rsidR="00755FCA">
        <w:rPr>
          <w:rFonts w:ascii="CIDFont+F2" w:eastAsia="Calibri" w:hAnsi="CIDFont+F2" w:cs="CIDFont+F2"/>
          <w:color w:val="000000"/>
          <w:sz w:val="22"/>
          <w:szCs w:val="22"/>
        </w:rPr>
        <w:t>nna być osoba kontaktowa podawana w dokumentacji.</w:t>
      </w:r>
    </w:p>
    <w:p w14:paraId="259C013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10) Ofertę należy przygotować z należytą starannością dla podmiotu ubiegającego się o udzielenie</w:t>
      </w:r>
    </w:p>
    <w:p w14:paraId="0BC97EE4" w14:textId="305AF4C2" w:rsidR="003E06F4" w:rsidRPr="00755FCA"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publicznego i zachowaniem odpowiedniego odstępu czasu do zakończenia</w:t>
      </w:r>
      <w:r w:rsidR="00755FCA">
        <w:rPr>
          <w:rFonts w:ascii="CIDFont+F2" w:eastAsia="Calibri" w:hAnsi="CIDFont+F2" w:cs="CIDFont+F2"/>
          <w:color w:val="000000"/>
          <w:sz w:val="22"/>
          <w:szCs w:val="22"/>
        </w:rPr>
        <w:t xml:space="preserve"> przyjmowania ofert/wniosków. Sugerujemy złożenie oferty na 24 godziny przed terminem składania ofert/wniosków.</w:t>
      </w:r>
    </w:p>
    <w:p w14:paraId="4C15ACD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11) Podczas podpisywania plików zaleca się stosowanie algorytmu skrótu SHA2 zamiast SHA1.</w:t>
      </w:r>
    </w:p>
    <w:p w14:paraId="7694C743"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12) Jeśli wykonawca pakuje dokumenty np. w plik ZIP zalecamy wcześniejsze podpisanie każdego z</w:t>
      </w:r>
    </w:p>
    <w:p w14:paraId="44AD4BA7"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skompresowanych plików.</w:t>
      </w:r>
    </w:p>
    <w:p w14:paraId="473C185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13) Zamawiający rekomenduje wykorzystanie podpisu z kwalifikowanym znacznikiem czasu.</w:t>
      </w:r>
    </w:p>
    <w:p w14:paraId="677D9C5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14) Zamawiający zaleca aby nie wprowadzać jakichkolwiek zmian w plikach po podpisaniu ich</w:t>
      </w:r>
    </w:p>
    <w:p w14:paraId="067F55AD" w14:textId="69AD894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kwalifikowanym. Może to skutkować naruszeniem integr</w:t>
      </w:r>
      <w:r w:rsidR="00755FCA">
        <w:rPr>
          <w:rFonts w:ascii="CIDFont+F2" w:eastAsia="Calibri" w:hAnsi="CIDFont+F2" w:cs="CIDFont+F2"/>
          <w:color w:val="000000"/>
          <w:sz w:val="22"/>
          <w:szCs w:val="22"/>
        </w:rPr>
        <w:t xml:space="preserve">alności plików co równoważne będzie z </w:t>
      </w:r>
      <w:r>
        <w:rPr>
          <w:rFonts w:ascii="CIDFont+F2" w:eastAsia="Calibri" w:hAnsi="CIDFont+F2" w:cs="CIDFont+F2"/>
          <w:color w:val="000000"/>
          <w:sz w:val="22"/>
          <w:szCs w:val="22"/>
        </w:rPr>
        <w:t xml:space="preserve"> koniecznością odrzucenia oferty w postępowaniu.</w:t>
      </w:r>
    </w:p>
    <w:p w14:paraId="2CB70874" w14:textId="5684234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87756E">
        <w:rPr>
          <w:rFonts w:ascii="CIDFont+F2" w:eastAsia="Calibri" w:hAnsi="CIDFont+F2" w:cs="CIDFont+F2"/>
          <w:color w:val="000000"/>
          <w:sz w:val="22"/>
          <w:szCs w:val="22"/>
        </w:rPr>
        <w:t>1</w:t>
      </w:r>
      <w:r>
        <w:rPr>
          <w:rFonts w:ascii="CIDFont+F2" w:eastAsia="Calibri" w:hAnsi="CIDFont+F2" w:cs="CIDFont+F2"/>
          <w:color w:val="000000"/>
          <w:sz w:val="22"/>
          <w:szCs w:val="22"/>
        </w:rPr>
        <w:t>.8. Zamawiający informuje, że instrukcje korzystania z</w:t>
      </w:r>
      <w:r w:rsidR="00755FCA">
        <w:rPr>
          <w:rFonts w:ascii="CIDFont+F2" w:eastAsia="Calibri" w:hAnsi="CIDFont+F2" w:cs="CIDFont+F2"/>
          <w:color w:val="000000"/>
          <w:sz w:val="22"/>
          <w:szCs w:val="22"/>
        </w:rPr>
        <w:t xml:space="preserve"> Platformy dotyczące w szczególności logowania,  </w:t>
      </w:r>
      <w:r>
        <w:rPr>
          <w:rFonts w:ascii="CIDFont+F2" w:eastAsia="Calibri" w:hAnsi="CIDFont+F2" w:cs="CIDFont+F2"/>
          <w:color w:val="000000"/>
          <w:sz w:val="22"/>
          <w:szCs w:val="22"/>
        </w:rPr>
        <w:t>składania wniosków o wyjaśnienie treści SWZ, składania ofert oraz innych czynności podejmowanych</w:t>
      </w:r>
      <w:r w:rsidR="00B06598">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w</w:t>
      </w:r>
      <w:r w:rsidR="006260B7">
        <w:rPr>
          <w:rFonts w:ascii="CIDFont+F2" w:eastAsia="Calibri" w:hAnsi="CIDFont+F2" w:cs="CIDFont+F2"/>
          <w:color w:val="000000"/>
          <w:sz w:val="22"/>
          <w:szCs w:val="22"/>
        </w:rPr>
        <w:t>/</w:t>
      </w:r>
      <w:r w:rsidR="00007313">
        <w:rPr>
          <w:rFonts w:ascii="CIDFont+F2" w:eastAsia="Calibri" w:hAnsi="CIDFont+F2" w:cs="CIDFont+F2"/>
          <w:color w:val="000000"/>
          <w:sz w:val="22"/>
          <w:szCs w:val="22"/>
        </w:rPr>
        <w:t xml:space="preserve">w  niniejszym postępowaniu przy użyciu </w:t>
      </w:r>
      <w:r w:rsidR="00B06598">
        <w:rPr>
          <w:rFonts w:ascii="CIDFont+F2" w:eastAsia="Calibri" w:hAnsi="CIDFont+F2" w:cs="CIDFont+F2"/>
          <w:color w:val="000000"/>
          <w:sz w:val="22"/>
          <w:szCs w:val="22"/>
        </w:rPr>
        <w:t>Platformy znajduj</w:t>
      </w:r>
      <w:r w:rsidR="00007313">
        <w:rPr>
          <w:rFonts w:ascii="CIDFont+F2" w:eastAsia="Calibri" w:hAnsi="CIDFont+F2" w:cs="CIDFont+F2"/>
          <w:color w:val="000000"/>
          <w:sz w:val="22"/>
          <w:szCs w:val="22"/>
        </w:rPr>
        <w:t>ą</w:t>
      </w:r>
      <w:r w:rsidR="00B06598">
        <w:rPr>
          <w:rFonts w:ascii="CIDFont+F2" w:eastAsia="Calibri" w:hAnsi="CIDFont+F2" w:cs="CIDFont+F2"/>
          <w:color w:val="000000"/>
          <w:sz w:val="22"/>
          <w:szCs w:val="22"/>
        </w:rPr>
        <w:t xml:space="preserve"> się w zakładce „Instrukcje dla Wykonaw</w:t>
      </w:r>
      <w:r w:rsidR="00007313">
        <w:rPr>
          <w:rFonts w:ascii="CIDFont+F2" w:eastAsia="Calibri" w:hAnsi="CIDFont+F2" w:cs="CIDFont+F2"/>
          <w:color w:val="000000"/>
          <w:sz w:val="22"/>
          <w:szCs w:val="22"/>
        </w:rPr>
        <w:t>ców</w:t>
      </w:r>
      <w:r>
        <w:rPr>
          <w:rFonts w:ascii="CIDFont+F2" w:eastAsia="Calibri" w:hAnsi="CIDFont+F2" w:cs="CIDFont+F2"/>
          <w:color w:val="000000"/>
          <w:sz w:val="22"/>
          <w:szCs w:val="22"/>
        </w:rPr>
        <w:t>" na stronie internetowe</w:t>
      </w:r>
      <w:r w:rsidR="00007313">
        <w:rPr>
          <w:rFonts w:ascii="CIDFont+F2" w:eastAsia="Calibri" w:hAnsi="CIDFont+F2" w:cs="CIDFont+F2"/>
          <w:color w:val="000000"/>
          <w:sz w:val="22"/>
          <w:szCs w:val="22"/>
        </w:rPr>
        <w:t>j pod adresem:</w:t>
      </w:r>
      <w:r w:rsidR="00007313" w:rsidRPr="00007313">
        <w:rPr>
          <w:rFonts w:ascii="CIDFont+F2" w:eastAsia="Calibri" w:hAnsi="CIDFont+F2" w:cs="CIDFont+F2"/>
          <w:color w:val="000081"/>
          <w:sz w:val="22"/>
          <w:szCs w:val="22"/>
        </w:rPr>
        <w:t xml:space="preserve"> </w:t>
      </w:r>
      <w:r w:rsidR="00007313">
        <w:rPr>
          <w:rFonts w:ascii="CIDFont+F2" w:eastAsia="Calibri" w:hAnsi="CIDFont+F2" w:cs="CIDFont+F2"/>
          <w:color w:val="000081"/>
          <w:sz w:val="22"/>
          <w:szCs w:val="22"/>
        </w:rPr>
        <w:t>https://platformazakupowa.pl/strona/45-instrukcje</w:t>
      </w:r>
    </w:p>
    <w:p w14:paraId="04CC1898" w14:textId="0462641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87756E">
        <w:rPr>
          <w:rFonts w:ascii="CIDFont+F2" w:eastAsia="Calibri" w:hAnsi="CIDFont+F2" w:cs="CIDFont+F2"/>
          <w:color w:val="000000"/>
          <w:sz w:val="22"/>
          <w:szCs w:val="22"/>
        </w:rPr>
        <w:t>1</w:t>
      </w:r>
      <w:r>
        <w:rPr>
          <w:rFonts w:ascii="CIDFont+F2" w:eastAsia="Calibri" w:hAnsi="CIDFont+F2" w:cs="CIDFont+F2"/>
          <w:color w:val="000000"/>
          <w:sz w:val="22"/>
          <w:szCs w:val="22"/>
        </w:rPr>
        <w:t>.9. Wykonawca, przystępując do niniejszego postępowania o udzielenie zamówienia publicznego</w:t>
      </w:r>
    </w:p>
    <w:p w14:paraId="16233C92" w14:textId="374B817A" w:rsidR="003E06F4" w:rsidRPr="005015F8"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akceptuje warunki korzystania z</w:t>
      </w:r>
      <w:r w:rsidR="005015F8">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Platformy określone w Regulaminie , zamieszczonym na stronie internetowej  </w:t>
      </w:r>
      <w:r>
        <w:rPr>
          <w:rFonts w:ascii="CIDFont+F2" w:eastAsia="Calibri" w:hAnsi="CIDFont+F2" w:cs="CIDFont+F2"/>
          <w:color w:val="000000"/>
          <w:sz w:val="22"/>
          <w:szCs w:val="22"/>
        </w:rPr>
        <w:t xml:space="preserve"> p</w:t>
      </w:r>
      <w:r w:rsidR="00007313">
        <w:rPr>
          <w:rFonts w:ascii="CIDFont+F2" w:eastAsia="Calibri" w:hAnsi="CIDFont+F2" w:cs="CIDFont+F2"/>
          <w:color w:val="000000"/>
          <w:sz w:val="22"/>
          <w:szCs w:val="22"/>
        </w:rPr>
        <w:t xml:space="preserve">od  linkiem </w:t>
      </w:r>
      <w:r>
        <w:rPr>
          <w:rFonts w:ascii="CIDFont+F2" w:eastAsia="Calibri" w:hAnsi="CIDFont+F2" w:cs="CIDFont+F2"/>
          <w:color w:val="000000"/>
          <w:sz w:val="22"/>
          <w:szCs w:val="22"/>
        </w:rPr>
        <w:t xml:space="preserve"> </w:t>
      </w:r>
      <w:hyperlink r:id="rId12" w:history="1">
        <w:r w:rsidR="00007313" w:rsidRPr="00BB6315">
          <w:rPr>
            <w:rStyle w:val="Hipercze"/>
            <w:rFonts w:ascii="CIDFont+F2" w:eastAsia="Calibri" w:hAnsi="CIDFont+F2" w:cs="CIDFont+F2"/>
            <w:sz w:val="22"/>
            <w:szCs w:val="22"/>
          </w:rPr>
          <w:t>https://platformazakupowa.pl/strona/1-regulamin</w:t>
        </w:r>
      </w:hyperlink>
      <w:r w:rsidR="00007313">
        <w:rPr>
          <w:rFonts w:ascii="CIDFont+F2" w:eastAsia="Calibri" w:hAnsi="CIDFont+F2" w:cs="CIDFont+F2"/>
          <w:color w:val="000081"/>
          <w:sz w:val="22"/>
          <w:szCs w:val="22"/>
        </w:rPr>
        <w:t xml:space="preserve">  i </w:t>
      </w:r>
      <w:r w:rsidR="00007313" w:rsidRPr="00007313">
        <w:rPr>
          <w:rFonts w:ascii="CIDFont+F2" w:eastAsia="Calibri" w:hAnsi="CIDFont+F2" w:cs="CIDFont+F2"/>
          <w:sz w:val="22"/>
          <w:szCs w:val="22"/>
        </w:rPr>
        <w:t>uznaje go za wiążący.</w:t>
      </w:r>
    </w:p>
    <w:p w14:paraId="60D768AE" w14:textId="6155CE60" w:rsidR="003E06F4" w:rsidRPr="00DA34E9" w:rsidRDefault="003E06F4" w:rsidP="00251281">
      <w:pPr>
        <w:autoSpaceDE w:val="0"/>
        <w:autoSpaceDN w:val="0"/>
        <w:adjustRightInd w:val="0"/>
        <w:jc w:val="both"/>
        <w:rPr>
          <w:rFonts w:ascii="CIDFont+F3" w:eastAsia="Calibri" w:hAnsi="CIDFont+F3" w:cs="CIDFont+F3"/>
          <w:b/>
          <w:bCs/>
          <w:color w:val="000000"/>
          <w:sz w:val="22"/>
          <w:szCs w:val="22"/>
        </w:rPr>
      </w:pPr>
      <w:r w:rsidRPr="00DA34E9">
        <w:rPr>
          <w:rFonts w:ascii="CIDFont+F3" w:eastAsia="Calibri" w:hAnsi="CIDFont+F3" w:cs="CIDFont+F3"/>
          <w:b/>
          <w:bCs/>
          <w:color w:val="000000"/>
          <w:sz w:val="22"/>
          <w:szCs w:val="22"/>
        </w:rPr>
        <w:t>1</w:t>
      </w:r>
      <w:r w:rsidR="00326E86">
        <w:rPr>
          <w:rFonts w:ascii="CIDFont+F3" w:eastAsia="Calibri" w:hAnsi="CIDFont+F3" w:cs="CIDFont+F3"/>
          <w:b/>
          <w:bCs/>
          <w:color w:val="000000"/>
          <w:sz w:val="22"/>
          <w:szCs w:val="22"/>
        </w:rPr>
        <w:t>2</w:t>
      </w:r>
      <w:r w:rsidRPr="00DA34E9">
        <w:rPr>
          <w:rFonts w:ascii="CIDFont+F3" w:eastAsia="Calibri" w:hAnsi="CIDFont+F3" w:cs="CIDFont+F3"/>
          <w:b/>
          <w:bCs/>
          <w:color w:val="000000"/>
          <w:sz w:val="22"/>
          <w:szCs w:val="22"/>
        </w:rPr>
        <w:t>. UDZIELANIE WYJAŚNIEŃ TREŚCI S</w:t>
      </w:r>
      <w:r w:rsidR="00007313" w:rsidRPr="00DA34E9">
        <w:rPr>
          <w:rFonts w:ascii="CIDFont+F3" w:eastAsia="Calibri" w:hAnsi="CIDFont+F3" w:cs="CIDFont+F3"/>
          <w:b/>
          <w:bCs/>
          <w:color w:val="000000"/>
          <w:sz w:val="22"/>
          <w:szCs w:val="22"/>
        </w:rPr>
        <w:t>WZ</w:t>
      </w:r>
    </w:p>
    <w:p w14:paraId="6BA7DE98" w14:textId="78E50B9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26E86">
        <w:rPr>
          <w:rFonts w:ascii="CIDFont+F2" w:eastAsia="Calibri" w:hAnsi="CIDFont+F2" w:cs="CIDFont+F2"/>
          <w:color w:val="000000"/>
          <w:sz w:val="22"/>
          <w:szCs w:val="22"/>
        </w:rPr>
        <w:t>2</w:t>
      </w:r>
      <w:r>
        <w:rPr>
          <w:rFonts w:ascii="CIDFont+F2" w:eastAsia="Calibri" w:hAnsi="CIDFont+F2" w:cs="CIDFont+F2"/>
          <w:color w:val="000000"/>
          <w:sz w:val="22"/>
          <w:szCs w:val="22"/>
        </w:rPr>
        <w:t>.1. Wykonawca może zwrócić się do Zamawiającego</w:t>
      </w:r>
      <w:r w:rsidR="00007313">
        <w:rPr>
          <w:rFonts w:ascii="CIDFont+F2" w:eastAsia="Calibri" w:hAnsi="CIDFont+F2" w:cs="CIDFont+F2"/>
          <w:color w:val="000000"/>
          <w:sz w:val="22"/>
          <w:szCs w:val="22"/>
        </w:rPr>
        <w:t xml:space="preserve"> z wnioskiem o wyjaśnienie   treści SWZ. Wniosek należy </w:t>
      </w:r>
      <w:r>
        <w:rPr>
          <w:rFonts w:ascii="CIDFont+F2" w:eastAsia="Calibri" w:hAnsi="CIDFont+F2" w:cs="CIDFont+F2"/>
          <w:color w:val="000000"/>
          <w:sz w:val="22"/>
          <w:szCs w:val="22"/>
        </w:rPr>
        <w:t>przesłać zgodnie z wytycznymi Rozdziału 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 Zamawiający prosi o przekazanie pytań </w:t>
      </w:r>
    </w:p>
    <w:p w14:paraId="22136448" w14:textId="1E6D17D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również drogą elektroniczną, w formie edytowalnej, gdyż skróci to czas</w:t>
      </w:r>
      <w:r w:rsidR="00007313">
        <w:rPr>
          <w:rFonts w:ascii="CIDFont+F2" w:eastAsia="Calibri" w:hAnsi="CIDFont+F2" w:cs="CIDFont+F2"/>
          <w:color w:val="000000"/>
          <w:sz w:val="22"/>
          <w:szCs w:val="22"/>
        </w:rPr>
        <w:t xml:space="preserve"> udzielania wyjaśnień.</w:t>
      </w:r>
    </w:p>
    <w:p w14:paraId="49F6EFDD" w14:textId="59C9CE2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26E86">
        <w:rPr>
          <w:rFonts w:ascii="CIDFont+F2" w:eastAsia="Calibri" w:hAnsi="CIDFont+F2" w:cs="CIDFont+F2"/>
          <w:color w:val="000000"/>
          <w:sz w:val="22"/>
          <w:szCs w:val="22"/>
        </w:rPr>
        <w:t>2</w:t>
      </w:r>
      <w:r>
        <w:rPr>
          <w:rFonts w:ascii="CIDFont+F2" w:eastAsia="Calibri" w:hAnsi="CIDFont+F2" w:cs="CIDFont+F2"/>
          <w:color w:val="000000"/>
          <w:sz w:val="22"/>
          <w:szCs w:val="22"/>
        </w:rPr>
        <w:t>.2. Zamawiający jest obowiązany udzielić wyjaśnień niezwłocznie, jednak</w:t>
      </w:r>
      <w:r w:rsidR="00007313">
        <w:rPr>
          <w:rFonts w:ascii="CIDFont+F2" w:eastAsia="Calibri" w:hAnsi="CIDFont+F2" w:cs="CIDFont+F2"/>
          <w:color w:val="000000"/>
          <w:sz w:val="22"/>
          <w:szCs w:val="22"/>
        </w:rPr>
        <w:t xml:space="preserve"> nie później niż na 2 dni przed </w:t>
      </w:r>
      <w:r>
        <w:rPr>
          <w:rFonts w:ascii="CIDFont+F2" w:eastAsia="Calibri" w:hAnsi="CIDFont+F2" w:cs="CIDFont+F2"/>
          <w:color w:val="000000"/>
          <w:sz w:val="22"/>
          <w:szCs w:val="22"/>
        </w:rPr>
        <w:t>upływem terminu składania ofert</w:t>
      </w:r>
      <w:r w:rsidR="005502E2">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pod warunkiem, że wniosek o wyjaśnienie treści SWZ wpłynął do  </w:t>
      </w:r>
      <w:r>
        <w:rPr>
          <w:rFonts w:ascii="CIDFont+F2" w:eastAsia="Calibri" w:hAnsi="CIDFont+F2" w:cs="CIDFont+F2"/>
          <w:color w:val="000000"/>
          <w:sz w:val="22"/>
          <w:szCs w:val="22"/>
        </w:rPr>
        <w:t>Zamawiającego nie później niż</w:t>
      </w:r>
      <w:r w:rsidR="005502E2">
        <w:rPr>
          <w:rFonts w:ascii="CIDFont+F2" w:eastAsia="Calibri" w:hAnsi="CIDFont+F2" w:cs="CIDFont+F2"/>
          <w:color w:val="000000"/>
          <w:sz w:val="22"/>
          <w:szCs w:val="22"/>
        </w:rPr>
        <w:t xml:space="preserve"> na 4 dni przed upływem terminu składania ofert.</w:t>
      </w:r>
    </w:p>
    <w:p w14:paraId="523F27DB" w14:textId="4D21428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26E86">
        <w:rPr>
          <w:rFonts w:ascii="CIDFont+F2" w:eastAsia="Calibri" w:hAnsi="CIDFont+F2" w:cs="CIDFont+F2"/>
          <w:color w:val="000000"/>
          <w:sz w:val="22"/>
          <w:szCs w:val="22"/>
        </w:rPr>
        <w:t>2</w:t>
      </w:r>
      <w:r>
        <w:rPr>
          <w:rFonts w:ascii="CIDFont+F2" w:eastAsia="Calibri" w:hAnsi="CIDFont+F2" w:cs="CIDFont+F2"/>
          <w:color w:val="000000"/>
          <w:sz w:val="22"/>
          <w:szCs w:val="22"/>
        </w:rPr>
        <w:t>.3. Jeżeli Zamawiający nie udzieli wyjaśnień w terminie, o któ</w:t>
      </w:r>
      <w:r w:rsidR="005502E2">
        <w:rPr>
          <w:rFonts w:ascii="CIDFont+F2" w:eastAsia="Calibri" w:hAnsi="CIDFont+F2" w:cs="CIDFont+F2"/>
          <w:color w:val="000000"/>
          <w:sz w:val="22"/>
          <w:szCs w:val="22"/>
        </w:rPr>
        <w:t xml:space="preserve">rym mowa w pkt. 14.2 przedłuża </w:t>
      </w:r>
      <w:r>
        <w:rPr>
          <w:rFonts w:ascii="CIDFont+F2" w:eastAsia="Calibri" w:hAnsi="CIDFont+F2" w:cs="CIDFont+F2"/>
          <w:color w:val="000000"/>
          <w:sz w:val="22"/>
          <w:szCs w:val="22"/>
        </w:rPr>
        <w:t>termin składania ofert o czas niezbędny do zapoznania się wszystkich zainteresowanych Wykonawców</w:t>
      </w:r>
      <w:r w:rsidR="005502E2">
        <w:rPr>
          <w:rFonts w:ascii="CIDFont+F2" w:eastAsia="Calibri" w:hAnsi="CIDFont+F2" w:cs="CIDFont+F2"/>
          <w:color w:val="000000"/>
          <w:sz w:val="22"/>
          <w:szCs w:val="22"/>
        </w:rPr>
        <w:t xml:space="preserve"> </w:t>
      </w:r>
      <w:r>
        <w:rPr>
          <w:rFonts w:ascii="CIDFont+F2" w:eastAsia="Calibri" w:hAnsi="CIDFont+F2" w:cs="CIDFont+F2"/>
          <w:color w:val="000000"/>
          <w:sz w:val="22"/>
          <w:szCs w:val="22"/>
        </w:rPr>
        <w:t>z wyjaśnieniami niezbędnymi do należytego przygotowania i złożenia ofert.</w:t>
      </w:r>
    </w:p>
    <w:p w14:paraId="0DEBDEF0" w14:textId="6BA6890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26E86">
        <w:rPr>
          <w:rFonts w:ascii="CIDFont+F2" w:eastAsia="Calibri" w:hAnsi="CIDFont+F2" w:cs="CIDFont+F2"/>
          <w:color w:val="000000"/>
          <w:sz w:val="22"/>
          <w:szCs w:val="22"/>
        </w:rPr>
        <w:t>2</w:t>
      </w:r>
      <w:r>
        <w:rPr>
          <w:rFonts w:ascii="CIDFont+F2" w:eastAsia="Calibri" w:hAnsi="CIDFont+F2" w:cs="CIDFont+F2"/>
          <w:color w:val="000000"/>
          <w:sz w:val="22"/>
          <w:szCs w:val="22"/>
        </w:rPr>
        <w:t>.4. Przedłużenie terminu składania ofert nie wpływa na bieg terminu składania wniosku, o którym mowa 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pkt. 1</w:t>
      </w:r>
      <w:r w:rsidR="00326E86">
        <w:rPr>
          <w:rFonts w:ascii="CIDFont+F2" w:eastAsia="Calibri" w:hAnsi="CIDFont+F2" w:cs="CIDFont+F2"/>
          <w:color w:val="000000"/>
          <w:sz w:val="22"/>
          <w:szCs w:val="22"/>
        </w:rPr>
        <w:t>2</w:t>
      </w:r>
      <w:r>
        <w:rPr>
          <w:rFonts w:ascii="CIDFont+F2" w:eastAsia="Calibri" w:hAnsi="CIDFont+F2" w:cs="CIDFont+F2"/>
          <w:color w:val="000000"/>
          <w:sz w:val="22"/>
          <w:szCs w:val="22"/>
        </w:rPr>
        <w:t xml:space="preserve">.2. </w:t>
      </w:r>
    </w:p>
    <w:p w14:paraId="2CD45636" w14:textId="56D2B7E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26E86">
        <w:rPr>
          <w:rFonts w:ascii="CIDFont+F2" w:eastAsia="Calibri" w:hAnsi="CIDFont+F2" w:cs="CIDFont+F2"/>
          <w:color w:val="000000"/>
          <w:sz w:val="22"/>
          <w:szCs w:val="22"/>
        </w:rPr>
        <w:t>2</w:t>
      </w:r>
      <w:r>
        <w:rPr>
          <w:rFonts w:ascii="CIDFont+F2" w:eastAsia="Calibri" w:hAnsi="CIDFont+F2" w:cs="CIDFont+F2"/>
          <w:color w:val="000000"/>
          <w:sz w:val="22"/>
          <w:szCs w:val="22"/>
        </w:rPr>
        <w:t>.5. W przypadku gdy wniosek o wyjaśnienie treści SWZ nie wpłynął w terminie, o którym mowa w</w:t>
      </w:r>
    </w:p>
    <w:p w14:paraId="68FC11DB" w14:textId="4A49DBE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26E86">
        <w:rPr>
          <w:rFonts w:ascii="CIDFont+F2" w:eastAsia="Calibri" w:hAnsi="CIDFont+F2" w:cs="CIDFont+F2"/>
          <w:color w:val="000000"/>
          <w:sz w:val="22"/>
          <w:szCs w:val="22"/>
        </w:rPr>
        <w:t>2</w:t>
      </w:r>
      <w:r>
        <w:rPr>
          <w:rFonts w:ascii="CIDFont+F2" w:eastAsia="Calibri" w:hAnsi="CIDFont+F2" w:cs="CIDFont+F2"/>
          <w:color w:val="000000"/>
          <w:sz w:val="22"/>
          <w:szCs w:val="22"/>
        </w:rPr>
        <w:t>.2. , Zamawiający nie ma obowiązku udzielania wyjaśnień SWZ oraz obowiązku przedłużenia</w:t>
      </w:r>
    </w:p>
    <w:p w14:paraId="29460043"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terminu składania ofert.</w:t>
      </w:r>
    </w:p>
    <w:p w14:paraId="7D84CDEC" w14:textId="2F4A9FF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26E86">
        <w:rPr>
          <w:rFonts w:ascii="CIDFont+F2" w:eastAsia="Calibri" w:hAnsi="CIDFont+F2" w:cs="CIDFont+F2"/>
          <w:color w:val="000000"/>
          <w:sz w:val="22"/>
          <w:szCs w:val="22"/>
        </w:rPr>
        <w:t>2</w:t>
      </w:r>
      <w:r>
        <w:rPr>
          <w:rFonts w:ascii="CIDFont+F2" w:eastAsia="Calibri" w:hAnsi="CIDFont+F2" w:cs="CIDFont+F2"/>
          <w:color w:val="000000"/>
          <w:sz w:val="22"/>
          <w:szCs w:val="22"/>
        </w:rPr>
        <w:t>.6. Treść zapytań, bez ujawniania źródła zapytania, wraz z</w:t>
      </w:r>
      <w:r w:rsidR="00C1117B">
        <w:rPr>
          <w:rFonts w:ascii="CIDFont+F2" w:eastAsia="Calibri" w:hAnsi="CIDFont+F2" w:cs="CIDFont+F2"/>
          <w:color w:val="000000"/>
          <w:sz w:val="22"/>
          <w:szCs w:val="22"/>
        </w:rPr>
        <w:t xml:space="preserve"> wyjaśnieniami Zamawiający  przekaże </w:t>
      </w:r>
    </w:p>
    <w:p w14:paraId="6ADCD0CA"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Wykonawcom, za pośrednictwem Platformy.</w:t>
      </w:r>
    </w:p>
    <w:p w14:paraId="026D743A" w14:textId="239BF78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26E86">
        <w:rPr>
          <w:rFonts w:ascii="CIDFont+F2" w:eastAsia="Calibri" w:hAnsi="CIDFont+F2" w:cs="CIDFont+F2"/>
          <w:color w:val="000000"/>
          <w:sz w:val="22"/>
          <w:szCs w:val="22"/>
        </w:rPr>
        <w:t>2</w:t>
      </w:r>
      <w:r>
        <w:rPr>
          <w:rFonts w:ascii="CIDFont+F2" w:eastAsia="Calibri" w:hAnsi="CIDFont+F2" w:cs="CIDFont+F2"/>
          <w:color w:val="000000"/>
          <w:sz w:val="22"/>
          <w:szCs w:val="22"/>
        </w:rPr>
        <w:t>.7. W uzasadnionych przypadkach Zamawiający może przed upływem terminu składania ofert zmienić</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treść SWZ. Dokonaną zmianę SWZ Zamawiający udostępni na</w:t>
      </w:r>
      <w:r w:rsidR="00C1117B">
        <w:rPr>
          <w:rFonts w:ascii="CIDFont+F2" w:eastAsia="Calibri" w:hAnsi="CIDFont+F2" w:cs="CIDFont+F2"/>
          <w:color w:val="000000"/>
          <w:sz w:val="22"/>
          <w:szCs w:val="22"/>
        </w:rPr>
        <w:t xml:space="preserve"> Platformie.</w:t>
      </w:r>
    </w:p>
    <w:p w14:paraId="3C10876C" w14:textId="2196236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26E86">
        <w:rPr>
          <w:rFonts w:ascii="CIDFont+F2" w:eastAsia="Calibri" w:hAnsi="CIDFont+F2" w:cs="CIDFont+F2"/>
          <w:color w:val="000000"/>
          <w:sz w:val="22"/>
          <w:szCs w:val="22"/>
        </w:rPr>
        <w:t>2</w:t>
      </w:r>
      <w:r>
        <w:rPr>
          <w:rFonts w:ascii="CIDFont+F2" w:eastAsia="Calibri" w:hAnsi="CIDFont+F2" w:cs="CIDFont+F2"/>
          <w:color w:val="000000"/>
          <w:sz w:val="22"/>
          <w:szCs w:val="22"/>
        </w:rPr>
        <w:t>.8. W przypadku gdy zmiana treści SWZ prowadzi do zmiany treści ogłoszenia o zamówieniu,</w:t>
      </w:r>
    </w:p>
    <w:p w14:paraId="6128167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zamieszcza w Biuletynie Zamówień Publicznych ogłoszenie o zmianie ogłoszenia.</w:t>
      </w:r>
    </w:p>
    <w:p w14:paraId="5A8B0B97" w14:textId="66931FF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26E86">
        <w:rPr>
          <w:rFonts w:ascii="CIDFont+F2" w:eastAsia="Calibri" w:hAnsi="CIDFont+F2" w:cs="CIDFont+F2"/>
          <w:color w:val="000000"/>
          <w:sz w:val="22"/>
          <w:szCs w:val="22"/>
        </w:rPr>
        <w:t>2</w:t>
      </w:r>
      <w:r>
        <w:rPr>
          <w:rFonts w:ascii="CIDFont+F2" w:eastAsia="Calibri" w:hAnsi="CIDFont+F2" w:cs="CIDFont+F2"/>
          <w:color w:val="000000"/>
          <w:sz w:val="22"/>
          <w:szCs w:val="22"/>
        </w:rPr>
        <w:t>.9. W przypadku rozbieżności pomiędzy treścią niniejszej SWZ a treścią udzielonych wyjaśnień lub zmian</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SWZ</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jako obowiązującą należy przyjąć treść późniejszego oświadczenia Zamawiająceg</w:t>
      </w:r>
      <w:r w:rsidR="00C1117B">
        <w:rPr>
          <w:rFonts w:ascii="CIDFont+F2" w:eastAsia="Calibri" w:hAnsi="CIDFont+F2" w:cs="CIDFont+F2"/>
          <w:color w:val="000000"/>
          <w:sz w:val="22"/>
          <w:szCs w:val="22"/>
        </w:rPr>
        <w:t>o.</w:t>
      </w:r>
    </w:p>
    <w:p w14:paraId="35C921E2" w14:textId="4BDC1D7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26E86">
        <w:rPr>
          <w:rFonts w:ascii="CIDFont+F2" w:eastAsia="Calibri" w:hAnsi="CIDFont+F2" w:cs="CIDFont+F2"/>
          <w:color w:val="000000"/>
          <w:sz w:val="22"/>
          <w:szCs w:val="22"/>
        </w:rPr>
        <w:t>2</w:t>
      </w:r>
      <w:r>
        <w:rPr>
          <w:rFonts w:ascii="CIDFont+F2" w:eastAsia="Calibri" w:hAnsi="CIDFont+F2" w:cs="CIDFont+F2"/>
          <w:color w:val="000000"/>
          <w:sz w:val="22"/>
          <w:szCs w:val="22"/>
        </w:rPr>
        <w:t>.10. W przypadku gdy zmiana treści SWZ jest istotna dla sporządzenia oferty lub wymaga od Wykonawców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dodatkowego czasu na zapoznanie się ze zmianą SWZ i przygoto</w:t>
      </w:r>
      <w:r w:rsidR="00C1117B">
        <w:rPr>
          <w:rFonts w:ascii="CIDFont+F2" w:eastAsia="Calibri" w:hAnsi="CIDFont+F2" w:cs="CIDFont+F2"/>
          <w:color w:val="000000"/>
          <w:sz w:val="22"/>
          <w:szCs w:val="22"/>
        </w:rPr>
        <w:t xml:space="preserve">wanie oferty, Zamawiający przedłuża  </w:t>
      </w:r>
      <w:r>
        <w:rPr>
          <w:rFonts w:ascii="CIDFont+F2" w:eastAsia="Calibri" w:hAnsi="CIDFont+F2" w:cs="CIDFont+F2"/>
          <w:color w:val="000000"/>
          <w:sz w:val="22"/>
          <w:szCs w:val="22"/>
        </w:rPr>
        <w:t>termin składania ofert o czas niezbędny na ich przygotowanie.</w:t>
      </w:r>
    </w:p>
    <w:p w14:paraId="40C3BCEC" w14:textId="487C17A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26E86">
        <w:rPr>
          <w:rFonts w:ascii="CIDFont+F2" w:eastAsia="Calibri" w:hAnsi="CIDFont+F2" w:cs="CIDFont+F2"/>
          <w:color w:val="000000"/>
          <w:sz w:val="22"/>
          <w:szCs w:val="22"/>
        </w:rPr>
        <w:t>2</w:t>
      </w:r>
      <w:r w:rsidR="00C1117B">
        <w:rPr>
          <w:rFonts w:ascii="CIDFont+F2" w:eastAsia="Calibri" w:hAnsi="CIDFont+F2" w:cs="CIDFont+F2"/>
          <w:color w:val="000000"/>
          <w:sz w:val="22"/>
          <w:szCs w:val="22"/>
        </w:rPr>
        <w:t>.</w:t>
      </w:r>
      <w:r>
        <w:rPr>
          <w:rFonts w:ascii="CIDFont+F2" w:eastAsia="Calibri" w:hAnsi="CIDFont+F2" w:cs="CIDFont+F2"/>
          <w:color w:val="000000"/>
          <w:sz w:val="22"/>
          <w:szCs w:val="22"/>
        </w:rPr>
        <w:t>11. Zamawiający informuje Wykonawców o przedłuż</w:t>
      </w:r>
      <w:r w:rsidR="00C1117B">
        <w:rPr>
          <w:rFonts w:ascii="CIDFont+F2" w:eastAsia="Calibri" w:hAnsi="CIDFont+F2" w:cs="CIDFont+F2"/>
          <w:color w:val="000000"/>
          <w:sz w:val="22"/>
          <w:szCs w:val="22"/>
        </w:rPr>
        <w:t xml:space="preserve">onym terminie składania ofert przez zamieszczenie  </w:t>
      </w:r>
      <w:r>
        <w:rPr>
          <w:rFonts w:ascii="CIDFont+F2" w:eastAsia="Calibri" w:hAnsi="CIDFont+F2" w:cs="CIDFont+F2"/>
          <w:color w:val="000000"/>
          <w:sz w:val="22"/>
          <w:szCs w:val="22"/>
        </w:rPr>
        <w:t>informacji na Platformie oraz zamieszcza w ogłoszeniu o zmianie ogłoszenia.</w:t>
      </w:r>
    </w:p>
    <w:p w14:paraId="3033854D" w14:textId="2DDD982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26E86">
        <w:rPr>
          <w:rFonts w:ascii="CIDFont+F2" w:eastAsia="Calibri" w:hAnsi="CIDFont+F2" w:cs="CIDFont+F2"/>
          <w:color w:val="000000"/>
          <w:sz w:val="22"/>
          <w:szCs w:val="22"/>
        </w:rPr>
        <w:t>2</w:t>
      </w:r>
      <w:r>
        <w:rPr>
          <w:rFonts w:ascii="CIDFont+F2" w:eastAsia="Calibri" w:hAnsi="CIDFont+F2" w:cs="CIDFont+F2"/>
          <w:color w:val="000000"/>
          <w:sz w:val="22"/>
          <w:szCs w:val="22"/>
        </w:rPr>
        <w:t>.12. Zamawiający nie zamierza zwoływać zebrania Wykonawców przed składaniem ofert.</w:t>
      </w:r>
    </w:p>
    <w:p w14:paraId="168B6BEB" w14:textId="41CD5775"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326E86">
        <w:rPr>
          <w:rFonts w:ascii="CIDFont+F3" w:eastAsia="Calibri" w:hAnsi="CIDFont+F3" w:cs="CIDFont+F3"/>
          <w:b/>
          <w:bCs/>
          <w:color w:val="000000"/>
          <w:sz w:val="22"/>
          <w:szCs w:val="22"/>
        </w:rPr>
        <w:t>3</w:t>
      </w:r>
      <w:r w:rsidRPr="00C81A66">
        <w:rPr>
          <w:rFonts w:ascii="CIDFont+F3" w:eastAsia="Calibri" w:hAnsi="CIDFont+F3" w:cs="CIDFont+F3"/>
          <w:b/>
          <w:bCs/>
          <w:color w:val="000000"/>
          <w:sz w:val="22"/>
          <w:szCs w:val="22"/>
        </w:rPr>
        <w:t>. OPIS SPOSOBU PRZYGOTOWANIA OFERT</w:t>
      </w:r>
    </w:p>
    <w:p w14:paraId="0F657465" w14:textId="2FC8F65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26E86">
        <w:rPr>
          <w:rFonts w:ascii="CIDFont+F2" w:eastAsia="Calibri" w:hAnsi="CIDFont+F2" w:cs="CIDFont+F2"/>
          <w:color w:val="000000"/>
          <w:sz w:val="22"/>
          <w:szCs w:val="22"/>
        </w:rPr>
        <w:t>3</w:t>
      </w:r>
      <w:r>
        <w:rPr>
          <w:rFonts w:ascii="CIDFont+F2" w:eastAsia="Calibri" w:hAnsi="CIDFont+F2" w:cs="CIDFont+F2"/>
          <w:color w:val="000000"/>
          <w:sz w:val="22"/>
          <w:szCs w:val="22"/>
        </w:rPr>
        <w:t>.1. Wykonawca może złożyć tylko jedną ofertę.</w:t>
      </w:r>
    </w:p>
    <w:p w14:paraId="1FB8CFDD" w14:textId="58E9446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26E86">
        <w:rPr>
          <w:rFonts w:ascii="CIDFont+F2" w:eastAsia="Calibri" w:hAnsi="CIDFont+F2" w:cs="CIDFont+F2"/>
          <w:color w:val="000000"/>
          <w:sz w:val="22"/>
          <w:szCs w:val="22"/>
        </w:rPr>
        <w:t>3</w:t>
      </w:r>
      <w:r>
        <w:rPr>
          <w:rFonts w:ascii="CIDFont+F2" w:eastAsia="Calibri" w:hAnsi="CIDFont+F2" w:cs="CIDFont+F2"/>
          <w:color w:val="000000"/>
          <w:sz w:val="22"/>
          <w:szCs w:val="22"/>
        </w:rPr>
        <w:t>.</w:t>
      </w:r>
      <w:r w:rsidR="00326E86">
        <w:rPr>
          <w:rFonts w:ascii="CIDFont+F2" w:eastAsia="Calibri" w:hAnsi="CIDFont+F2" w:cs="CIDFont+F2"/>
          <w:color w:val="000000"/>
          <w:sz w:val="22"/>
          <w:szCs w:val="22"/>
        </w:rPr>
        <w:t>2</w:t>
      </w:r>
      <w:r>
        <w:rPr>
          <w:rFonts w:ascii="CIDFont+F2" w:eastAsia="Calibri" w:hAnsi="CIDFont+F2" w:cs="CIDFont+F2"/>
          <w:color w:val="000000"/>
          <w:sz w:val="22"/>
          <w:szCs w:val="22"/>
        </w:rPr>
        <w:t xml:space="preserve">.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wariantowych.</w:t>
      </w:r>
    </w:p>
    <w:p w14:paraId="100B170C" w14:textId="0A8802D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26E86">
        <w:rPr>
          <w:rFonts w:ascii="CIDFont+F2" w:eastAsia="Calibri" w:hAnsi="CIDFont+F2" w:cs="CIDFont+F2"/>
          <w:color w:val="000000"/>
          <w:sz w:val="22"/>
          <w:szCs w:val="22"/>
        </w:rPr>
        <w:t>3</w:t>
      </w:r>
      <w:r>
        <w:rPr>
          <w:rFonts w:ascii="CIDFont+F2" w:eastAsia="Calibri" w:hAnsi="CIDFont+F2" w:cs="CIDFont+F2"/>
          <w:color w:val="000000"/>
          <w:sz w:val="22"/>
          <w:szCs w:val="22"/>
        </w:rPr>
        <w:t>.</w:t>
      </w:r>
      <w:r w:rsidR="00326E86">
        <w:rPr>
          <w:rFonts w:ascii="CIDFont+F2" w:eastAsia="Calibri" w:hAnsi="CIDFont+F2" w:cs="CIDFont+F2"/>
          <w:color w:val="000000"/>
          <w:sz w:val="22"/>
          <w:szCs w:val="22"/>
        </w:rPr>
        <w:t>3</w:t>
      </w:r>
      <w:r>
        <w:rPr>
          <w:rFonts w:ascii="CIDFont+F2" w:eastAsia="Calibri" w:hAnsi="CIDFont+F2" w:cs="CIDFont+F2"/>
          <w:color w:val="000000"/>
          <w:sz w:val="22"/>
          <w:szCs w:val="22"/>
        </w:rPr>
        <w:t>. Ofertę stanowi wypełniony Załącznik nr 1</w:t>
      </w:r>
      <w:r w:rsidR="00C1117B">
        <w:rPr>
          <w:rFonts w:ascii="CIDFont+F2" w:eastAsia="Calibri" w:hAnsi="CIDFont+F2" w:cs="CIDFont+F2"/>
          <w:color w:val="000000"/>
          <w:sz w:val="22"/>
          <w:szCs w:val="22"/>
        </w:rPr>
        <w:t>- Formularz ofertowy.</w:t>
      </w:r>
    </w:p>
    <w:p w14:paraId="0FD42E9D" w14:textId="368B30E8" w:rsidR="00326E86" w:rsidRPr="00F3148E"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26E86">
        <w:rPr>
          <w:rFonts w:ascii="CIDFont+F2" w:eastAsia="Calibri" w:hAnsi="CIDFont+F2" w:cs="CIDFont+F2"/>
          <w:color w:val="000000"/>
          <w:sz w:val="22"/>
          <w:szCs w:val="22"/>
        </w:rPr>
        <w:t>3</w:t>
      </w:r>
      <w:r>
        <w:rPr>
          <w:rFonts w:ascii="CIDFont+F2" w:eastAsia="Calibri" w:hAnsi="CIDFont+F2" w:cs="CIDFont+F2"/>
          <w:color w:val="000000"/>
          <w:sz w:val="22"/>
          <w:szCs w:val="22"/>
        </w:rPr>
        <w:t>.</w:t>
      </w:r>
      <w:r w:rsidR="00326E86">
        <w:rPr>
          <w:rFonts w:ascii="CIDFont+F2" w:eastAsia="Calibri" w:hAnsi="CIDFont+F2" w:cs="CIDFont+F2"/>
          <w:color w:val="000000"/>
          <w:sz w:val="22"/>
          <w:szCs w:val="22"/>
        </w:rPr>
        <w:t>4</w:t>
      </w:r>
      <w:r>
        <w:rPr>
          <w:rFonts w:ascii="CIDFont+F2" w:eastAsia="Calibri" w:hAnsi="CIDFont+F2" w:cs="CIDFont+F2"/>
          <w:color w:val="000000"/>
          <w:sz w:val="22"/>
          <w:szCs w:val="22"/>
        </w:rPr>
        <w:t>. Wraz z Ofertą Wykonawc</w:t>
      </w:r>
      <w:r w:rsidR="00326E86">
        <w:rPr>
          <w:rFonts w:ascii="CIDFont+F2" w:eastAsia="Calibri" w:hAnsi="CIDFont+F2" w:cs="CIDFont+F2"/>
          <w:color w:val="000000"/>
          <w:sz w:val="22"/>
          <w:szCs w:val="22"/>
        </w:rPr>
        <w:t>ą składa:</w:t>
      </w:r>
      <w:r>
        <w:rPr>
          <w:rFonts w:ascii="CIDFont+F2" w:eastAsia="Calibri" w:hAnsi="CIDFont+F2" w:cs="CIDFont+F2"/>
          <w:color w:val="000000"/>
          <w:sz w:val="22"/>
          <w:szCs w:val="22"/>
        </w:rPr>
        <w:t xml:space="preserve"> </w:t>
      </w:r>
    </w:p>
    <w:p w14:paraId="08992E4E" w14:textId="4D746073" w:rsidR="003E06F4" w:rsidRDefault="00F3148E"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E06F4">
        <w:rPr>
          <w:rFonts w:ascii="CIDFont+F2" w:eastAsia="Calibri" w:hAnsi="CIDFont+F2" w:cs="CIDFont+F2"/>
          <w:color w:val="000000"/>
          <w:sz w:val="22"/>
          <w:szCs w:val="22"/>
        </w:rPr>
        <w:t>) Oświadczeni</w:t>
      </w:r>
      <w:r w:rsidR="00096E71">
        <w:rPr>
          <w:rFonts w:ascii="CIDFont+F2" w:eastAsia="Calibri" w:hAnsi="CIDFont+F2" w:cs="CIDFont+F2"/>
          <w:color w:val="000000"/>
          <w:sz w:val="22"/>
          <w:szCs w:val="22"/>
        </w:rPr>
        <w:t xml:space="preserve">e- załącznik nr </w:t>
      </w:r>
      <w:r w:rsidR="00E92422">
        <w:rPr>
          <w:rFonts w:ascii="CIDFont+F2" w:eastAsia="Calibri" w:hAnsi="CIDFont+F2" w:cs="CIDFont+F2"/>
          <w:color w:val="000000"/>
          <w:sz w:val="22"/>
          <w:szCs w:val="22"/>
        </w:rPr>
        <w:t>2</w:t>
      </w:r>
      <w:r w:rsidR="00096E71">
        <w:rPr>
          <w:rFonts w:ascii="CIDFont+F2" w:eastAsia="Calibri" w:hAnsi="CIDFont+F2" w:cs="CIDFont+F2"/>
          <w:color w:val="000000"/>
          <w:sz w:val="22"/>
          <w:szCs w:val="22"/>
        </w:rPr>
        <w:t xml:space="preserve"> do SWZ</w:t>
      </w:r>
      <w:r w:rsidR="003E06F4">
        <w:rPr>
          <w:rFonts w:ascii="CIDFont+F2" w:eastAsia="Calibri" w:hAnsi="CIDFont+F2" w:cs="CIDFont+F2"/>
          <w:color w:val="000000"/>
          <w:sz w:val="22"/>
          <w:szCs w:val="22"/>
        </w:rPr>
        <w:t xml:space="preserve"> wymagane postanowieniami pkt.</w:t>
      </w:r>
      <w:r w:rsidR="00C1117B">
        <w:rPr>
          <w:rFonts w:ascii="CIDFont+F2" w:eastAsia="Calibri" w:hAnsi="CIDFont+F2" w:cs="CIDFont+F2"/>
          <w:color w:val="000000"/>
          <w:sz w:val="22"/>
          <w:szCs w:val="22"/>
        </w:rPr>
        <w:t xml:space="preserve"> </w:t>
      </w:r>
      <w:r w:rsidR="00096E71">
        <w:rPr>
          <w:rFonts w:ascii="CIDFont+F2" w:eastAsia="Calibri" w:hAnsi="CIDFont+F2" w:cs="CIDFont+F2"/>
          <w:color w:val="000000"/>
          <w:sz w:val="22"/>
          <w:szCs w:val="22"/>
        </w:rPr>
        <w:t>8</w:t>
      </w:r>
      <w:r w:rsidR="00C1117B">
        <w:rPr>
          <w:rFonts w:ascii="CIDFont+F2" w:eastAsia="Calibri" w:hAnsi="CIDFont+F2" w:cs="CIDFont+F2"/>
          <w:color w:val="000000"/>
          <w:sz w:val="22"/>
          <w:szCs w:val="22"/>
        </w:rPr>
        <w:t>.2., 10.</w:t>
      </w:r>
      <w:r w:rsidR="00096E71">
        <w:rPr>
          <w:rFonts w:ascii="CIDFont+F2" w:eastAsia="Calibri" w:hAnsi="CIDFont+F2" w:cs="CIDFont+F2"/>
          <w:color w:val="000000"/>
          <w:sz w:val="22"/>
          <w:szCs w:val="22"/>
        </w:rPr>
        <w:t>3</w:t>
      </w:r>
      <w:r w:rsidR="00C1117B">
        <w:rPr>
          <w:rFonts w:ascii="CIDFont+F2" w:eastAsia="Calibri" w:hAnsi="CIDFont+F2" w:cs="CIDFont+F2"/>
          <w:color w:val="000000"/>
          <w:sz w:val="22"/>
          <w:szCs w:val="22"/>
        </w:rPr>
        <w:t>,</w:t>
      </w:r>
    </w:p>
    <w:p w14:paraId="77921CE1" w14:textId="6EA49EF1" w:rsidR="003E06F4" w:rsidRDefault="00F3148E"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3E06F4">
        <w:rPr>
          <w:rFonts w:ascii="CIDFont+F2" w:eastAsia="Calibri" w:hAnsi="CIDFont+F2" w:cs="CIDFont+F2"/>
          <w:color w:val="000000"/>
          <w:sz w:val="22"/>
          <w:szCs w:val="22"/>
        </w:rPr>
        <w:t>) Odpis lub informację z Krajowego Rejestru Sądowego, Centralnej Ewidencji i</w:t>
      </w:r>
      <w:r w:rsidR="00C1117B">
        <w:rPr>
          <w:rFonts w:ascii="CIDFont+F2" w:eastAsia="Calibri" w:hAnsi="CIDFont+F2" w:cs="CIDFont+F2"/>
          <w:color w:val="000000"/>
          <w:sz w:val="22"/>
          <w:szCs w:val="22"/>
        </w:rPr>
        <w:t xml:space="preserve"> Informacji  z </w:t>
      </w:r>
    </w:p>
    <w:p w14:paraId="3B6AECEF" w14:textId="258FBA4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działalności Gospodarczej lub innego właściwego rejestru</w:t>
      </w:r>
      <w:r w:rsidR="00C1117B">
        <w:rPr>
          <w:rFonts w:ascii="CIDFont+F2" w:eastAsia="Calibri" w:hAnsi="CIDFont+F2" w:cs="CIDFont+F2"/>
          <w:color w:val="000000"/>
          <w:sz w:val="22"/>
          <w:szCs w:val="22"/>
        </w:rPr>
        <w:t>, chyba,</w:t>
      </w:r>
      <w:r w:rsidR="00355485">
        <w:rPr>
          <w:rFonts w:ascii="CIDFont+F2" w:eastAsia="Calibri" w:hAnsi="CIDFont+F2" w:cs="CIDFont+F2"/>
          <w:color w:val="000000"/>
          <w:sz w:val="22"/>
          <w:szCs w:val="22"/>
        </w:rPr>
        <w:t xml:space="preserve"> </w:t>
      </w:r>
      <w:r w:rsidR="00C1117B">
        <w:rPr>
          <w:rFonts w:ascii="CIDFont+F2" w:eastAsia="Calibri" w:hAnsi="CIDFont+F2" w:cs="CIDFont+F2"/>
          <w:color w:val="000000"/>
          <w:sz w:val="22"/>
          <w:szCs w:val="22"/>
        </w:rPr>
        <w:t>że Zamawiający może je uzyskać</w:t>
      </w:r>
    </w:p>
    <w:p w14:paraId="101056C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 pomocą bezpłatnych i ogólnodostępnych baz danych a Wykonawca w Formularzu ofertowym</w:t>
      </w:r>
    </w:p>
    <w:p w14:paraId="5DDDF4D8" w14:textId="1D60FB70"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wskazał dane </w:t>
      </w:r>
      <w:r>
        <w:rPr>
          <w:rFonts w:ascii="CIDFont+F3" w:eastAsia="Calibri" w:hAnsi="CIDFont+F3" w:cs="CIDFont+F3"/>
          <w:color w:val="000000"/>
          <w:sz w:val="22"/>
          <w:szCs w:val="22"/>
        </w:rPr>
        <w:t>umożliwiające</w:t>
      </w:r>
      <w:r w:rsidR="00355485">
        <w:rPr>
          <w:rFonts w:ascii="CIDFont+F3" w:eastAsia="Calibri" w:hAnsi="CIDFont+F3" w:cs="CIDFont+F3"/>
          <w:color w:val="000000"/>
          <w:sz w:val="22"/>
          <w:szCs w:val="22"/>
        </w:rPr>
        <w:t xml:space="preserve"> dostęp do tych dokumentów  w odniesieniu do Wykonawcy, </w:t>
      </w:r>
    </w:p>
    <w:p w14:paraId="2706F988" w14:textId="5FB9F43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Wykonawcy wspólnie ubiegającego się o zamówienie,</w:t>
      </w:r>
      <w:r w:rsidR="00355485">
        <w:rPr>
          <w:rFonts w:ascii="CIDFont+F2" w:eastAsia="Calibri" w:hAnsi="CIDFont+F2" w:cs="CIDFont+F2"/>
          <w:color w:val="000000"/>
          <w:sz w:val="22"/>
          <w:szCs w:val="22"/>
        </w:rPr>
        <w:t xml:space="preserve"> jak również w odniesieniu do podmiotów</w:t>
      </w:r>
    </w:p>
    <w:p w14:paraId="519FA1EF"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udostępniających zasoby;</w:t>
      </w:r>
    </w:p>
    <w:p w14:paraId="21019B66" w14:textId="24F14A4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Pełnomocnictwo do reprezentowania wszystkich Wykonawców wspólnie ubiegających się 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udzielenie zamówienia, ewentualnie umowa o współdziałaniu, z której będzie wynikać</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przedmiotowe pełnomocnictwo. Pełnomocnik może być ustanowiony do reprezentowania</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Wykonawców w postępowaniu albo do reprezentowania w postępowaniu i zawarcia umowy.</w:t>
      </w:r>
    </w:p>
    <w:p w14:paraId="55B34C2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Pełnomocnictwo do złożenia Oferty, względnie do podpisania podmiotowych środków</w:t>
      </w:r>
    </w:p>
    <w:p w14:paraId="5A7C710B"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dowodowych lub innych oświadczeń i dokumentów składanych wraz z Ofertą, chyba, że prawo do</w:t>
      </w:r>
    </w:p>
    <w:p w14:paraId="18B73ED8" w14:textId="6A5CCE9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ich podpisania wynika z dokumentów, o których 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w:t>
      </w:r>
      <w:r w:rsidR="00355485">
        <w:rPr>
          <w:rFonts w:ascii="CIDFont+F2" w:eastAsia="Calibri" w:hAnsi="CIDFont+F2" w:cs="CIDFont+F2"/>
          <w:color w:val="000000"/>
          <w:sz w:val="22"/>
          <w:szCs w:val="22"/>
        </w:rPr>
        <w:t xml:space="preserve"> 2</w:t>
      </w:r>
    </w:p>
    <w:p w14:paraId="48F29609" w14:textId="67C75379" w:rsidR="003E06F4" w:rsidRDefault="00355485"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96E71">
        <w:rPr>
          <w:rFonts w:ascii="CIDFont+F2" w:eastAsia="Calibri" w:hAnsi="CIDFont+F2" w:cs="CIDFont+F2"/>
          <w:color w:val="000000"/>
          <w:sz w:val="22"/>
          <w:szCs w:val="22"/>
        </w:rPr>
        <w:t>3</w:t>
      </w:r>
      <w:r w:rsidR="003E06F4">
        <w:rPr>
          <w:rFonts w:ascii="CIDFont+F2" w:eastAsia="Calibri" w:hAnsi="CIDFont+F2" w:cs="CIDFont+F2"/>
          <w:color w:val="000000"/>
          <w:sz w:val="22"/>
          <w:szCs w:val="22"/>
        </w:rPr>
        <w:t>.</w:t>
      </w:r>
      <w:r w:rsidR="00096E71">
        <w:rPr>
          <w:rFonts w:ascii="CIDFont+F2" w:eastAsia="Calibri" w:hAnsi="CIDFont+F2" w:cs="CIDFont+F2"/>
          <w:color w:val="000000"/>
          <w:sz w:val="22"/>
          <w:szCs w:val="22"/>
        </w:rPr>
        <w:t>5</w:t>
      </w:r>
      <w:r w:rsidR="003E06F4">
        <w:rPr>
          <w:rFonts w:ascii="CIDFont+F2" w:eastAsia="Calibri" w:hAnsi="CIDFont+F2" w:cs="CIDFont+F2"/>
          <w:color w:val="000000"/>
          <w:sz w:val="22"/>
          <w:szCs w:val="22"/>
        </w:rPr>
        <w:t>. Zamawiający nie żąda złożenia wraz z Ofertą</w:t>
      </w:r>
      <w:r>
        <w:rPr>
          <w:rFonts w:ascii="CIDFont+F2" w:eastAsia="Calibri" w:hAnsi="CIDFont+F2" w:cs="CIDFont+F2"/>
          <w:color w:val="000000"/>
          <w:sz w:val="22"/>
          <w:szCs w:val="22"/>
        </w:rPr>
        <w:t xml:space="preserve"> przedmiotowych środków dowodowych.</w:t>
      </w:r>
    </w:p>
    <w:p w14:paraId="5205F7B5" w14:textId="3DCFC25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96E71">
        <w:rPr>
          <w:rFonts w:ascii="CIDFont+F2" w:eastAsia="Calibri" w:hAnsi="CIDFont+F2" w:cs="CIDFont+F2"/>
          <w:color w:val="000000"/>
          <w:sz w:val="22"/>
          <w:szCs w:val="22"/>
        </w:rPr>
        <w:t>3</w:t>
      </w:r>
      <w:r>
        <w:rPr>
          <w:rFonts w:ascii="CIDFont+F2" w:eastAsia="Calibri" w:hAnsi="CIDFont+F2" w:cs="CIDFont+F2"/>
          <w:color w:val="000000"/>
          <w:sz w:val="22"/>
          <w:szCs w:val="22"/>
        </w:rPr>
        <w:t>.</w:t>
      </w:r>
      <w:r w:rsidR="00096E71">
        <w:rPr>
          <w:rFonts w:ascii="CIDFont+F2" w:eastAsia="Calibri" w:hAnsi="CIDFont+F2" w:cs="CIDFont+F2"/>
          <w:color w:val="000000"/>
          <w:sz w:val="22"/>
          <w:szCs w:val="22"/>
        </w:rPr>
        <w:t>6</w:t>
      </w:r>
      <w:r>
        <w:rPr>
          <w:rFonts w:ascii="CIDFont+F2" w:eastAsia="Calibri" w:hAnsi="CIDFont+F2" w:cs="CIDFont+F2"/>
          <w:color w:val="000000"/>
          <w:sz w:val="22"/>
          <w:szCs w:val="22"/>
        </w:rPr>
        <w:t>. Wymagania formalne dotyczące składanych w postępowaniu podmiotowych środków</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dowodowych,</w:t>
      </w:r>
      <w:r w:rsidR="00355485">
        <w:rPr>
          <w:rFonts w:ascii="CIDFont+F2" w:eastAsia="Calibri" w:hAnsi="CIDFont+F2" w:cs="CIDFont+F2"/>
          <w:color w:val="000000"/>
          <w:sz w:val="22"/>
          <w:szCs w:val="22"/>
        </w:rPr>
        <w:t xml:space="preserve"> </w:t>
      </w:r>
      <w:r>
        <w:rPr>
          <w:rFonts w:ascii="CIDFont+F2" w:eastAsia="Calibri" w:hAnsi="CIDFont+F2" w:cs="CIDFont+F2"/>
          <w:color w:val="000000"/>
          <w:sz w:val="22"/>
          <w:szCs w:val="22"/>
        </w:rPr>
        <w:t>oraz innych oświadczeń i dokumentów:</w:t>
      </w:r>
    </w:p>
    <w:p w14:paraId="5E8269BE" w14:textId="58A1C8DB" w:rsidR="003E06F4" w:rsidRPr="001C4EFE"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Ofertę oraz oświadczenie składa się pod rygorem nieważności</w:t>
      </w:r>
      <w:r w:rsidR="00355485">
        <w:rPr>
          <w:rFonts w:ascii="CIDFont+F2" w:eastAsia="Calibri" w:hAnsi="CIDFont+F2" w:cs="CIDFont+F2"/>
          <w:color w:val="000000"/>
          <w:sz w:val="22"/>
          <w:szCs w:val="22"/>
        </w:rPr>
        <w:t xml:space="preserve"> w formie elektronicznej  tj.</w:t>
      </w:r>
      <w:r w:rsidR="001C4EFE">
        <w:rPr>
          <w:rFonts w:ascii="CIDFont+F2" w:eastAsia="Calibri" w:hAnsi="CIDFont+F2" w:cs="CIDFont+F2"/>
          <w:color w:val="000000"/>
          <w:sz w:val="22"/>
          <w:szCs w:val="22"/>
        </w:rPr>
        <w:t xml:space="preserve"> </w:t>
      </w:r>
      <w:r>
        <w:rPr>
          <w:rFonts w:ascii="CIDFont+F3" w:eastAsia="Calibri" w:hAnsi="CIDFont+F3" w:cs="CIDFont+F3"/>
          <w:color w:val="000000"/>
          <w:sz w:val="22"/>
          <w:szCs w:val="22"/>
        </w:rPr>
        <w:t>opatrzonej kwalifikowanym pod</w:t>
      </w:r>
      <w:r w:rsidR="00355485">
        <w:rPr>
          <w:rFonts w:ascii="CIDFont+F3" w:eastAsia="Calibri" w:hAnsi="CIDFont+F3" w:cs="CIDFont+F3"/>
          <w:color w:val="000000"/>
          <w:sz w:val="22"/>
          <w:szCs w:val="22"/>
        </w:rPr>
        <w:t xml:space="preserve">pisem elektronicznym </w:t>
      </w:r>
      <w:r w:rsidR="000F6FF1">
        <w:rPr>
          <w:rFonts w:ascii="CIDFont+F3" w:eastAsia="Calibri" w:hAnsi="CIDFont+F3" w:cs="CIDFont+F3"/>
          <w:color w:val="000000"/>
          <w:sz w:val="22"/>
          <w:szCs w:val="22"/>
        </w:rPr>
        <w:t xml:space="preserve"> lub w postaci  elektronicznej </w:t>
      </w:r>
      <w:r>
        <w:rPr>
          <w:rFonts w:ascii="CIDFont+F3" w:eastAsia="Calibri" w:hAnsi="CIDFont+F3" w:cs="CIDFont+F3"/>
          <w:color w:val="000000"/>
          <w:sz w:val="22"/>
          <w:szCs w:val="22"/>
        </w:rPr>
        <w:t>opatrzonej podpisem zaufanym lub podpisem osobistym.</w:t>
      </w:r>
      <w:r w:rsidR="000F6FF1">
        <w:rPr>
          <w:rFonts w:ascii="CIDFont+F3" w:eastAsia="Calibri" w:hAnsi="CIDFont+F3" w:cs="CIDFont+F3"/>
          <w:color w:val="000000"/>
          <w:sz w:val="22"/>
          <w:szCs w:val="22"/>
        </w:rPr>
        <w:t xml:space="preserve"> Dokumenty te powinny być podpisane  </w:t>
      </w:r>
      <w:r>
        <w:rPr>
          <w:rFonts w:ascii="CIDFont+F2" w:eastAsia="Calibri" w:hAnsi="CIDFont+F2" w:cs="CIDFont+F2"/>
          <w:color w:val="000000"/>
          <w:sz w:val="22"/>
          <w:szCs w:val="22"/>
        </w:rPr>
        <w:t>przez osobę upoważnioną do reprezentowania Wykonawcy, zgodnie z formą reprezentacji</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Wykonawcy określoną w rejestrze l</w:t>
      </w:r>
      <w:r w:rsidR="000F6FF1">
        <w:rPr>
          <w:rFonts w:ascii="CIDFont+F2" w:eastAsia="Calibri" w:hAnsi="CIDFont+F2" w:cs="CIDFont+F2"/>
          <w:color w:val="000000"/>
          <w:sz w:val="22"/>
          <w:szCs w:val="22"/>
        </w:rPr>
        <w:t>ub innym dokumencie właściwym dla danej formy</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organizacyjnej Wykonawcy albo przez upełnomocnionego przedstawiciela Wykonawcy.</w:t>
      </w:r>
    </w:p>
    <w:p w14:paraId="6F403FB4" w14:textId="363AA69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W przypadku gdy podmiotowe środki dowodowe lub inne dokumenty, potwierdzające umocowanie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do reprezentowania zostały wystawione prz</w:t>
      </w:r>
      <w:r w:rsidR="000F6FF1">
        <w:rPr>
          <w:rFonts w:ascii="CIDFont+F2" w:eastAsia="Calibri" w:hAnsi="CIDFont+F2" w:cs="CIDFont+F2"/>
          <w:color w:val="000000"/>
          <w:sz w:val="22"/>
          <w:szCs w:val="22"/>
        </w:rPr>
        <w:t>ez upoważnione podmioty:</w:t>
      </w:r>
    </w:p>
    <w:p w14:paraId="0ED8CEE2" w14:textId="7816F43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jako dokument elektroniczny</w:t>
      </w:r>
      <w:r w:rsidR="000F6FF1">
        <w:rPr>
          <w:rFonts w:ascii="CIDFont+F2" w:eastAsia="Calibri" w:hAnsi="CIDFont+F2" w:cs="CIDFont+F2"/>
          <w:color w:val="000000"/>
          <w:sz w:val="22"/>
          <w:szCs w:val="22"/>
        </w:rPr>
        <w:t xml:space="preserve"> – Wykonawca przekazuje ten dokument;</w:t>
      </w:r>
    </w:p>
    <w:p w14:paraId="62279A43" w14:textId="59EF889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jako dokument w postaci papierowej</w:t>
      </w:r>
      <w:r w:rsidR="000F6FF1">
        <w:rPr>
          <w:rFonts w:ascii="CIDFont+F2" w:eastAsia="Calibri" w:hAnsi="CIDFont+F2" w:cs="CIDFont+F2"/>
          <w:color w:val="000000"/>
          <w:sz w:val="22"/>
          <w:szCs w:val="22"/>
        </w:rPr>
        <w:t>- Wykonawca przekazuje cyfrowe odwzorowanie tego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dokumentu opatrzone podpisem kwalifikowanym, podpisem zaufanym lub podpisem</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osobistym potwierdzającym zgodność odwzorowania cyfrowego z dokumentem w postaci</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papierowej.</w:t>
      </w:r>
    </w:p>
    <w:p w14:paraId="2455F9D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115EB6D4"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b) powyżej, dokonuje notariusz lub:</w:t>
      </w:r>
    </w:p>
    <w:p w14:paraId="6CFD7B03" w14:textId="5314E3D8" w:rsidR="003E06F4" w:rsidRPr="000F6FF1" w:rsidRDefault="000F6FF1" w:rsidP="00251281">
      <w:pPr>
        <w:autoSpaceDE w:val="0"/>
        <w:autoSpaceDN w:val="0"/>
        <w:adjustRightInd w:val="0"/>
        <w:jc w:val="both"/>
        <w:rPr>
          <w:rFonts w:ascii="CIDFont+F2" w:eastAsia="Calibri" w:hAnsi="CIDFont+F2" w:cs="CIDFont+F2"/>
          <w:color w:val="000000"/>
        </w:rPr>
      </w:pPr>
      <w:r w:rsidRPr="000F6FF1">
        <w:rPr>
          <w:rFonts w:ascii="CIDFont+F2" w:eastAsia="Calibri" w:hAnsi="CIDFont+F2" w:cs="CIDFont+F2"/>
          <w:color w:val="000000"/>
        </w:rPr>
        <w:t>- w przypadku podmiotowych środków dowodowych – odp</w:t>
      </w:r>
      <w:r>
        <w:rPr>
          <w:rFonts w:ascii="CIDFont+F2" w:eastAsia="Calibri" w:hAnsi="CIDFont+F2" w:cs="CIDFont+F2"/>
          <w:color w:val="000000"/>
        </w:rPr>
        <w:t>o</w:t>
      </w:r>
      <w:r w:rsidRPr="000F6FF1">
        <w:rPr>
          <w:rFonts w:ascii="CIDFont+F2" w:eastAsia="Calibri" w:hAnsi="CIDFont+F2" w:cs="CIDFont+F2"/>
          <w:color w:val="000000"/>
        </w:rPr>
        <w:t>w</w:t>
      </w:r>
      <w:r>
        <w:rPr>
          <w:rFonts w:ascii="CIDFont+F2" w:eastAsia="Calibri" w:hAnsi="CIDFont+F2" w:cs="CIDFont+F2"/>
          <w:color w:val="000000"/>
        </w:rPr>
        <w:t>i</w:t>
      </w:r>
      <w:r w:rsidRPr="000F6FF1">
        <w:rPr>
          <w:rFonts w:ascii="CIDFont+F2" w:eastAsia="Calibri" w:hAnsi="CIDFont+F2" w:cs="CIDFont+F2"/>
          <w:color w:val="000000"/>
        </w:rPr>
        <w:t>ednio Wykonawca, Wykonawca ubiegający się wspólnie z nim o udzielenie zamó</w:t>
      </w:r>
      <w:r>
        <w:rPr>
          <w:rFonts w:ascii="CIDFont+F2" w:eastAsia="Calibri" w:hAnsi="CIDFont+F2" w:cs="CIDFont+F2"/>
          <w:color w:val="000000"/>
        </w:rPr>
        <w:t>w</w:t>
      </w:r>
      <w:r w:rsidRPr="000F6FF1">
        <w:rPr>
          <w:rFonts w:ascii="CIDFont+F2" w:eastAsia="Calibri" w:hAnsi="CIDFont+F2" w:cs="CIDFont+F2"/>
          <w:color w:val="000000"/>
        </w:rPr>
        <w:t>ienia , podmiot</w:t>
      </w:r>
      <w:r w:rsidR="001C4EFE">
        <w:rPr>
          <w:rFonts w:ascii="CIDFont+F2" w:eastAsia="Calibri" w:hAnsi="CIDFont+F2" w:cs="CIDFont+F2"/>
          <w:color w:val="000000"/>
        </w:rPr>
        <w:t xml:space="preserve"> </w:t>
      </w:r>
      <w:r w:rsidRPr="000F6FF1">
        <w:rPr>
          <w:rFonts w:ascii="CIDFont+F2" w:eastAsia="Calibri" w:hAnsi="CIDFont+F2" w:cs="CIDFont+F2"/>
          <w:color w:val="000000"/>
        </w:rPr>
        <w:t>udostępniający zasoby.</w:t>
      </w:r>
    </w:p>
    <w:p w14:paraId="3476B32C" w14:textId="234C209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Podmiotowe środki dowodowe, które nie zostały wystawione przez upoważnione podmioty, a także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zobowiązanie/</w:t>
      </w:r>
      <w:proofErr w:type="spellStart"/>
      <w:r>
        <w:rPr>
          <w:rFonts w:ascii="CIDFont+F2" w:eastAsia="Calibri" w:hAnsi="CIDFont+F2" w:cs="CIDFont+F2"/>
          <w:color w:val="000000"/>
          <w:sz w:val="22"/>
          <w:szCs w:val="22"/>
        </w:rPr>
        <w:t>nia</w:t>
      </w:r>
      <w:proofErr w:type="spellEnd"/>
      <w:r>
        <w:rPr>
          <w:rFonts w:ascii="CIDFont+F2" w:eastAsia="Calibri" w:hAnsi="CIDFont+F2" w:cs="CIDFont+F2"/>
          <w:color w:val="000000"/>
          <w:sz w:val="22"/>
          <w:szCs w:val="22"/>
        </w:rPr>
        <w:t xml:space="preserve"> podmiotu u</w:t>
      </w:r>
      <w:r w:rsidR="000F6FF1">
        <w:rPr>
          <w:rFonts w:ascii="CIDFont+F2" w:eastAsia="Calibri" w:hAnsi="CIDFont+F2" w:cs="CIDFont+F2"/>
          <w:color w:val="000000"/>
          <w:sz w:val="22"/>
          <w:szCs w:val="22"/>
        </w:rPr>
        <w:t>dostepniającego zasoby oraz wymagane pełnomocnictwa:</w:t>
      </w:r>
    </w:p>
    <w:p w14:paraId="48C46D4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Wykonawca przekazuje w postaci elektronicznej i opatruje kwalifikowanym podpisem</w:t>
      </w:r>
    </w:p>
    <w:p w14:paraId="32A15C3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elektronicznym;</w:t>
      </w:r>
    </w:p>
    <w:p w14:paraId="735C7E6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gdy został sporządzone jako dokument w postaci papierowej i opatrzone własnoręcznym</w:t>
      </w:r>
    </w:p>
    <w:p w14:paraId="3E69307F" w14:textId="61C2F98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Wykonawca pr</w:t>
      </w:r>
      <w:r w:rsidR="000F6FF1">
        <w:rPr>
          <w:rFonts w:ascii="CIDFont+F2" w:eastAsia="Calibri" w:hAnsi="CIDFont+F2" w:cs="CIDFont+F2"/>
          <w:color w:val="000000"/>
          <w:sz w:val="22"/>
          <w:szCs w:val="22"/>
        </w:rPr>
        <w:t xml:space="preserve">zekazuje cyfrowe odwzorowanie tych dokumentów opatrzone </w:t>
      </w:r>
    </w:p>
    <w:p w14:paraId="6476494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kwalifikowanym, podpisem zaufanym lub podpisem osobistym potwierdzającym</w:t>
      </w:r>
    </w:p>
    <w:p w14:paraId="28E6447F"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zgodność odwzorowania cyfrowego z dokumentem w postaci papierowej.</w:t>
      </w:r>
    </w:p>
    <w:p w14:paraId="24DE80D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0701CDF7"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b) powyżej, dokonuje notariusz lub</w:t>
      </w:r>
    </w:p>
    <w:p w14:paraId="26AF204E" w14:textId="19E24F28" w:rsidR="003E06F4" w:rsidRDefault="009B1391" w:rsidP="00251281">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podmiotowych środków dowodowych</w:t>
      </w:r>
      <w:r w:rsidR="000F6FF1">
        <w:rPr>
          <w:rFonts w:ascii="CIDFont+F2" w:eastAsia="Calibri" w:hAnsi="CIDFont+F2" w:cs="CIDFont+F2"/>
          <w:color w:val="000000"/>
          <w:sz w:val="22"/>
          <w:szCs w:val="22"/>
        </w:rPr>
        <w:t xml:space="preserve">- odpowiednio Wykonawca ubiegający się wspólnie </w:t>
      </w:r>
      <w:r w:rsidR="003E06F4">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 nim o udzie</w:t>
      </w:r>
      <w:r w:rsidR="000F6FF1">
        <w:rPr>
          <w:rFonts w:ascii="CIDFont+F2" w:eastAsia="Calibri" w:hAnsi="CIDFont+F2" w:cs="CIDFont+F2"/>
          <w:color w:val="000000"/>
          <w:sz w:val="22"/>
          <w:szCs w:val="22"/>
        </w:rPr>
        <w:t>lenie zamówienia, podmiot udostepniający zasoby;</w:t>
      </w:r>
    </w:p>
    <w:p w14:paraId="277717E5" w14:textId="3C2AD334" w:rsidR="003E06F4" w:rsidRDefault="009B1391" w:rsidP="00251281">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przedmiotowego środka dowodowego lub zobowiązania podmiotu</w:t>
      </w:r>
    </w:p>
    <w:p w14:paraId="09FDF5E3" w14:textId="280840E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udostępniającego zasoby</w:t>
      </w:r>
      <w:r w:rsidR="00476685">
        <w:rPr>
          <w:rFonts w:ascii="CIDFont+F2" w:eastAsia="Calibri" w:hAnsi="CIDFont+F2" w:cs="CIDFont+F2"/>
          <w:color w:val="000000"/>
          <w:sz w:val="22"/>
          <w:szCs w:val="22"/>
        </w:rPr>
        <w:t xml:space="preserve">- odpowiednio Wykonawca lub Wykonawcy ubiegający się wspólnie z nim o udzielenie zamówienia; </w:t>
      </w:r>
    </w:p>
    <w:p w14:paraId="6ECEC500" w14:textId="314AF829" w:rsidR="003E06F4" w:rsidRDefault="009B1391" w:rsidP="00251281">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pełnomo</w:t>
      </w:r>
      <w:r w:rsidR="00476685">
        <w:rPr>
          <w:rFonts w:ascii="CIDFont+F2" w:eastAsia="Calibri" w:hAnsi="CIDFont+F2" w:cs="CIDFont+F2"/>
          <w:color w:val="000000"/>
          <w:sz w:val="22"/>
          <w:szCs w:val="22"/>
        </w:rPr>
        <w:t>cnictwa-pełnomocnik.</w:t>
      </w:r>
    </w:p>
    <w:p w14:paraId="0D68926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Odwzorowanie cyfrowe pełnomocnictwa, o którym mowa w pkt. 3) powyżej powinno potwierdzać</w:t>
      </w:r>
    </w:p>
    <w:p w14:paraId="7FC5479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prawidłowość umocowania na dzień złożenia odpowiednio oferty lub oświadczenia, o którym</w:t>
      </w:r>
    </w:p>
    <w:p w14:paraId="4E5770D3" w14:textId="5C4C55D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mowa w pkt. </w:t>
      </w:r>
      <w:r w:rsidR="00096E71">
        <w:rPr>
          <w:rFonts w:ascii="CIDFont+F2" w:eastAsia="Calibri" w:hAnsi="CIDFont+F2" w:cs="CIDFont+F2"/>
          <w:color w:val="000000"/>
          <w:sz w:val="22"/>
          <w:szCs w:val="22"/>
        </w:rPr>
        <w:t>9</w:t>
      </w:r>
      <w:r>
        <w:rPr>
          <w:rFonts w:ascii="CIDFont+F2" w:eastAsia="Calibri" w:hAnsi="CIDFont+F2" w:cs="CIDFont+F2"/>
          <w:color w:val="000000"/>
          <w:sz w:val="22"/>
          <w:szCs w:val="22"/>
        </w:rPr>
        <w:t xml:space="preserve">.2. </w:t>
      </w:r>
    </w:p>
    <w:p w14:paraId="0B901EE7" w14:textId="0753BDF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Zobowiązanie, o którym mowa w pk</w:t>
      </w:r>
      <w:r w:rsidR="00476685">
        <w:rPr>
          <w:rFonts w:ascii="CIDFont+F2" w:eastAsia="Calibri" w:hAnsi="CIDFont+F2" w:cs="CIDFont+F2"/>
          <w:color w:val="000000"/>
          <w:sz w:val="22"/>
          <w:szCs w:val="22"/>
        </w:rPr>
        <w:t xml:space="preserve">t. 10.3 powinno być podpisane przez osobę uprawnioną </w:t>
      </w:r>
    </w:p>
    <w:p w14:paraId="32FE4C0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 reprezentowania podmiotu udostępniającego zasoby.</w:t>
      </w:r>
    </w:p>
    <w:p w14:paraId="60B66BCC"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Oferta powinna być sporządzona w języku polskim</w:t>
      </w:r>
    </w:p>
    <w:p w14:paraId="51525C1B"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Podmiotowe środki dowodowe lub inne dokumenty potwierdzające umocowanie do</w:t>
      </w:r>
    </w:p>
    <w:p w14:paraId="5FA4605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reprezentowania sporządzone w języku obcym Wykonawca przekazuje wraz z tłumaczeniem na</w:t>
      </w:r>
    </w:p>
    <w:p w14:paraId="401085A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język polski.</w:t>
      </w:r>
    </w:p>
    <w:p w14:paraId="2E6BEB96" w14:textId="0B12D06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Oferta oraz pozostałe oświadczenia i dokumenty, dla których Zamawiający określił wzory,</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powinny być sporządzone zgodnie z tymi wzorami, co do treści oraz opisu kolumn i wiersz</w:t>
      </w:r>
      <w:r w:rsidR="00476685">
        <w:rPr>
          <w:rFonts w:ascii="CIDFont+F2" w:eastAsia="Calibri" w:hAnsi="CIDFont+F2" w:cs="CIDFont+F2"/>
          <w:color w:val="000000"/>
          <w:sz w:val="22"/>
          <w:szCs w:val="22"/>
        </w:rPr>
        <w:t>y.</w:t>
      </w:r>
    </w:p>
    <w:p w14:paraId="7456FFE1" w14:textId="20D46E0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096E71">
        <w:rPr>
          <w:rFonts w:ascii="CIDFont+F2" w:eastAsia="Calibri" w:hAnsi="CIDFont+F2" w:cs="CIDFont+F2"/>
          <w:color w:val="000000"/>
          <w:sz w:val="22"/>
          <w:szCs w:val="22"/>
        </w:rPr>
        <w:t>3</w:t>
      </w:r>
      <w:r>
        <w:rPr>
          <w:rFonts w:ascii="CIDFont+F2" w:eastAsia="Calibri" w:hAnsi="CIDFont+F2" w:cs="CIDFont+F2"/>
          <w:color w:val="000000"/>
          <w:sz w:val="22"/>
          <w:szCs w:val="22"/>
        </w:rPr>
        <w:t>.</w:t>
      </w:r>
      <w:r w:rsidR="00096E71">
        <w:rPr>
          <w:rFonts w:ascii="CIDFont+F2" w:eastAsia="Calibri" w:hAnsi="CIDFont+F2" w:cs="CIDFont+F2"/>
          <w:color w:val="000000"/>
          <w:sz w:val="22"/>
          <w:szCs w:val="22"/>
        </w:rPr>
        <w:t>7</w:t>
      </w:r>
      <w:r>
        <w:rPr>
          <w:rFonts w:ascii="CIDFont+F2" w:eastAsia="Calibri" w:hAnsi="CIDFont+F2" w:cs="CIDFont+F2"/>
          <w:color w:val="000000"/>
          <w:sz w:val="22"/>
          <w:szCs w:val="22"/>
        </w:rPr>
        <w:t xml:space="preserve">. Zamawiający informuje, że zgodnie z art. 18 ust. 3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r w:rsidR="00476685">
        <w:rPr>
          <w:rFonts w:ascii="CIDFont+F2" w:eastAsia="Calibri" w:hAnsi="CIDFont+F2" w:cs="CIDFont+F2"/>
          <w:color w:val="000000"/>
          <w:sz w:val="22"/>
          <w:szCs w:val="22"/>
        </w:rPr>
        <w:t xml:space="preserve"> nie ujawnia się informacji </w:t>
      </w:r>
      <w:r w:rsidR="00012B16">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stanowiących tajemnicę przedsiębiorstwa</w:t>
      </w:r>
      <w:r>
        <w:rPr>
          <w:rFonts w:ascii="CIDFont+F2" w:eastAsia="Calibri" w:hAnsi="CIDFont+F2" w:cs="CIDFont+F2"/>
          <w:color w:val="000000"/>
          <w:sz w:val="22"/>
          <w:szCs w:val="22"/>
        </w:rPr>
        <w:t>, w rozumieniu przepisów o zwalczaniu nieuczciwej</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konkurencji, jeżeli Wykonawca,</w:t>
      </w:r>
      <w:r w:rsidR="00476685">
        <w:rPr>
          <w:rFonts w:ascii="CIDFont+F2" w:eastAsia="Calibri" w:hAnsi="CIDFont+F2" w:cs="CIDFont+F2"/>
          <w:color w:val="000000"/>
          <w:sz w:val="22"/>
          <w:szCs w:val="22"/>
        </w:rPr>
        <w:t xml:space="preserve"> wraz z przekazaniem takich informacji, zastrzegł, że nie mogą być one</w:t>
      </w:r>
    </w:p>
    <w:p w14:paraId="48A33EB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udostępniane oraz wykazał, iż zastrzeżone informacje stanowią tajemnicę przedsiębiorstwa.</w:t>
      </w:r>
    </w:p>
    <w:p w14:paraId="215DB00F" w14:textId="314D718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nie może zastrzec informacji, o których mowa w art.</w:t>
      </w:r>
      <w:r w:rsidR="00476685">
        <w:rPr>
          <w:rFonts w:ascii="CIDFont+F2" w:eastAsia="Calibri" w:hAnsi="CIDFont+F2" w:cs="CIDFont+F2"/>
          <w:color w:val="000000"/>
          <w:sz w:val="22"/>
          <w:szCs w:val="22"/>
        </w:rPr>
        <w:t xml:space="preserve"> 222 ust. 5 ustawy </w:t>
      </w:r>
      <w:proofErr w:type="spellStart"/>
      <w:r w:rsidR="00476685">
        <w:rPr>
          <w:rFonts w:ascii="CIDFont+F2" w:eastAsia="Calibri" w:hAnsi="CIDFont+F2" w:cs="CIDFont+F2"/>
          <w:color w:val="000000"/>
          <w:sz w:val="22"/>
          <w:szCs w:val="22"/>
        </w:rPr>
        <w:t>Pzp</w:t>
      </w:r>
      <w:proofErr w:type="spellEnd"/>
      <w:r w:rsidR="00476685">
        <w:rPr>
          <w:rFonts w:ascii="CIDFont+F2" w:eastAsia="Calibri" w:hAnsi="CIDFont+F2" w:cs="CIDFont+F2"/>
          <w:color w:val="000000"/>
          <w:sz w:val="22"/>
          <w:szCs w:val="22"/>
        </w:rPr>
        <w:t xml:space="preserve">.  Wszelkie informacje stanowiące tajemnicę </w:t>
      </w:r>
      <w:r>
        <w:rPr>
          <w:rFonts w:ascii="CIDFont+F2" w:eastAsia="Calibri" w:hAnsi="CIDFont+F2" w:cs="CIDFont+F2"/>
          <w:color w:val="000000"/>
          <w:sz w:val="22"/>
          <w:szCs w:val="22"/>
        </w:rPr>
        <w:t>przedsiębiorstwa w rozumieniu ustawy z dnia 16 kwietnia 1993 r. o</w:t>
      </w:r>
    </w:p>
    <w:p w14:paraId="223801A6" w14:textId="3F11BD1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zwalczaniu nieuczciwej konkurencji (Dz. U. z 20</w:t>
      </w:r>
      <w:r w:rsidR="00476685">
        <w:rPr>
          <w:rFonts w:ascii="CIDFont+F2" w:eastAsia="Calibri" w:hAnsi="CIDFont+F2" w:cs="CIDFont+F2"/>
          <w:color w:val="000000"/>
          <w:sz w:val="22"/>
          <w:szCs w:val="22"/>
        </w:rPr>
        <w:t>20 r. poz.913), które Wykonawca zastrzega jako</w:t>
      </w:r>
    </w:p>
    <w:p w14:paraId="59A3FABF" w14:textId="592B01B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tajemnicę przedsiębiorstwa, winny być załączone</w:t>
      </w:r>
      <w:r w:rsidR="00476685">
        <w:rPr>
          <w:rFonts w:ascii="CIDFont+F2" w:eastAsia="Calibri" w:hAnsi="CIDFont+F2" w:cs="CIDFont+F2"/>
          <w:color w:val="000000"/>
          <w:sz w:val="22"/>
          <w:szCs w:val="22"/>
        </w:rPr>
        <w:t xml:space="preserve"> na Platformie w osobnym pliku z oznaczeniem </w:t>
      </w:r>
    </w:p>
    <w:p w14:paraId="02D74922" w14:textId="77777777"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„Tajemnica przedsiębiorstwa”</w:t>
      </w:r>
    </w:p>
    <w:p w14:paraId="181D455E" w14:textId="1D8D332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96E71">
        <w:rPr>
          <w:rFonts w:ascii="CIDFont+F2" w:eastAsia="Calibri" w:hAnsi="CIDFont+F2" w:cs="CIDFont+F2"/>
          <w:color w:val="000000"/>
          <w:sz w:val="22"/>
          <w:szCs w:val="22"/>
        </w:rPr>
        <w:t>3</w:t>
      </w:r>
      <w:r>
        <w:rPr>
          <w:rFonts w:ascii="CIDFont+F2" w:eastAsia="Calibri" w:hAnsi="CIDFont+F2" w:cs="CIDFont+F2"/>
          <w:color w:val="000000"/>
          <w:sz w:val="22"/>
          <w:szCs w:val="22"/>
        </w:rPr>
        <w:t>.</w:t>
      </w:r>
      <w:r w:rsidR="00096E71">
        <w:rPr>
          <w:rFonts w:ascii="CIDFont+F2" w:eastAsia="Calibri" w:hAnsi="CIDFont+F2" w:cs="CIDFont+F2"/>
          <w:color w:val="000000"/>
          <w:sz w:val="22"/>
          <w:szCs w:val="22"/>
        </w:rPr>
        <w:t>8.</w:t>
      </w:r>
      <w:r>
        <w:rPr>
          <w:rFonts w:ascii="CIDFont+F2" w:eastAsia="Calibri" w:hAnsi="CIDFont+F2" w:cs="CIDFont+F2"/>
          <w:color w:val="000000"/>
          <w:sz w:val="22"/>
          <w:szCs w:val="22"/>
        </w:rPr>
        <w:t xml:space="preserve"> Wykonawca nie może zastrzec informacji, o których mowa w art. 222 ust. 5 Ustawy</w:t>
      </w:r>
    </w:p>
    <w:p w14:paraId="4F77F904" w14:textId="21DC64F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96E71">
        <w:rPr>
          <w:rFonts w:ascii="CIDFont+F2" w:eastAsia="Calibri" w:hAnsi="CIDFont+F2" w:cs="CIDFont+F2"/>
          <w:color w:val="000000"/>
          <w:sz w:val="22"/>
          <w:szCs w:val="22"/>
        </w:rPr>
        <w:t>3</w:t>
      </w:r>
      <w:r>
        <w:rPr>
          <w:rFonts w:ascii="CIDFont+F2" w:eastAsia="Calibri" w:hAnsi="CIDFont+F2" w:cs="CIDFont+F2"/>
          <w:color w:val="000000"/>
          <w:sz w:val="22"/>
          <w:szCs w:val="22"/>
        </w:rPr>
        <w:t>.</w:t>
      </w:r>
      <w:r w:rsidR="00096E71">
        <w:rPr>
          <w:rFonts w:ascii="CIDFont+F2" w:eastAsia="Calibri" w:hAnsi="CIDFont+F2" w:cs="CIDFont+F2"/>
          <w:color w:val="000000"/>
          <w:sz w:val="22"/>
          <w:szCs w:val="22"/>
        </w:rPr>
        <w:t>9.</w:t>
      </w:r>
      <w:r>
        <w:rPr>
          <w:rFonts w:ascii="CIDFont+F2" w:eastAsia="Calibri" w:hAnsi="CIDFont+F2" w:cs="CIDFont+F2"/>
          <w:color w:val="000000"/>
          <w:sz w:val="22"/>
          <w:szCs w:val="22"/>
        </w:rPr>
        <w:t xml:space="preserve"> Przed upływem terminu składania ofert, Wykonawca za pośrednictwem Platformy może wprowadzić</w:t>
      </w:r>
      <w:r w:rsidR="00476685">
        <w:rPr>
          <w:rFonts w:ascii="CIDFont+F2" w:eastAsia="Calibri" w:hAnsi="CIDFont+F2" w:cs="CIDFont+F2"/>
          <w:color w:val="000000"/>
          <w:sz w:val="22"/>
          <w:szCs w:val="22"/>
        </w:rPr>
        <w:t xml:space="preserve"> </w:t>
      </w:r>
      <w:r>
        <w:rPr>
          <w:rFonts w:ascii="CIDFont+F2" w:eastAsia="Calibri" w:hAnsi="CIDFont+F2" w:cs="CIDFont+F2"/>
          <w:color w:val="000000"/>
          <w:sz w:val="22"/>
          <w:szCs w:val="22"/>
        </w:rPr>
        <w:t>zmiany do złożonej oferty</w:t>
      </w:r>
      <w:r w:rsidR="00476685">
        <w:rPr>
          <w:rFonts w:ascii="CIDFont+F2" w:eastAsia="Calibri" w:hAnsi="CIDFont+F2" w:cs="CIDFont+F2"/>
          <w:color w:val="000000"/>
          <w:sz w:val="22"/>
          <w:szCs w:val="22"/>
        </w:rPr>
        <w:t xml:space="preserve"> lub wycofać ofertę</w:t>
      </w:r>
      <w:r w:rsidR="00CF2D6F">
        <w:rPr>
          <w:rFonts w:ascii="CIDFont+F2" w:eastAsia="Calibri" w:hAnsi="CIDFont+F2" w:cs="CIDFont+F2"/>
          <w:color w:val="000000"/>
          <w:sz w:val="22"/>
          <w:szCs w:val="22"/>
        </w:rPr>
        <w:t xml:space="preserve">. Wykonawca za pośrednictwem Platformy może  </w:t>
      </w:r>
      <w:r>
        <w:rPr>
          <w:rFonts w:ascii="CIDFont+F2" w:eastAsia="Calibri" w:hAnsi="CIDFont+F2" w:cs="CIDFont+F2"/>
          <w:color w:val="000000"/>
          <w:sz w:val="22"/>
          <w:szCs w:val="22"/>
        </w:rPr>
        <w:t>samodzielnie usunąć wczytana przez siebie Ofertę (załącznik/załączniki).</w:t>
      </w:r>
    </w:p>
    <w:p w14:paraId="2B5F6A94" w14:textId="616B2C3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96E71">
        <w:rPr>
          <w:rFonts w:ascii="CIDFont+F2" w:eastAsia="Calibri" w:hAnsi="CIDFont+F2" w:cs="CIDFont+F2"/>
          <w:color w:val="000000"/>
          <w:sz w:val="22"/>
          <w:szCs w:val="22"/>
        </w:rPr>
        <w:t>3</w:t>
      </w:r>
      <w:r>
        <w:rPr>
          <w:rFonts w:ascii="CIDFont+F2" w:eastAsia="Calibri" w:hAnsi="CIDFont+F2" w:cs="CIDFont+F2"/>
          <w:color w:val="000000"/>
          <w:sz w:val="22"/>
          <w:szCs w:val="22"/>
        </w:rPr>
        <w:t>.1</w:t>
      </w:r>
      <w:r w:rsidR="00096E71">
        <w:rPr>
          <w:rFonts w:ascii="CIDFont+F2" w:eastAsia="Calibri" w:hAnsi="CIDFont+F2" w:cs="CIDFont+F2"/>
          <w:color w:val="000000"/>
          <w:sz w:val="22"/>
          <w:szCs w:val="22"/>
        </w:rPr>
        <w:t>0</w:t>
      </w:r>
      <w:r>
        <w:rPr>
          <w:rFonts w:ascii="CIDFont+F2" w:eastAsia="Calibri" w:hAnsi="CIDFont+F2" w:cs="CIDFont+F2"/>
          <w:color w:val="000000"/>
          <w:sz w:val="22"/>
          <w:szCs w:val="22"/>
        </w:rPr>
        <w:t>. Wykonawca po upływie terminu do składania ofert nie może skutecznie dokonać zmiany ani wycofać</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złożonej oferty (załączników).</w:t>
      </w:r>
    </w:p>
    <w:p w14:paraId="06886F62" w14:textId="7B447427"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096E71">
        <w:rPr>
          <w:rFonts w:ascii="CIDFont+F3" w:eastAsia="Calibri" w:hAnsi="CIDFont+F3" w:cs="CIDFont+F3"/>
          <w:b/>
          <w:bCs/>
          <w:color w:val="000000"/>
          <w:sz w:val="22"/>
          <w:szCs w:val="22"/>
        </w:rPr>
        <w:t>4</w:t>
      </w:r>
      <w:r w:rsidRPr="00C81A66">
        <w:rPr>
          <w:rFonts w:ascii="CIDFont+F3" w:eastAsia="Calibri" w:hAnsi="CIDFont+F3" w:cs="CIDFont+F3"/>
          <w:b/>
          <w:bCs/>
          <w:color w:val="000000"/>
          <w:sz w:val="22"/>
          <w:szCs w:val="22"/>
        </w:rPr>
        <w:t>. OPIS SPOSOBU OBLICZENIA CENY OFERTY</w:t>
      </w:r>
    </w:p>
    <w:p w14:paraId="74407FAD" w14:textId="17D76355" w:rsidR="003E06F4" w:rsidRPr="00CF2D6F"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96E71">
        <w:rPr>
          <w:rFonts w:ascii="CIDFont+F2" w:eastAsia="Calibri" w:hAnsi="CIDFont+F2" w:cs="CIDFont+F2"/>
          <w:color w:val="000000"/>
          <w:sz w:val="22"/>
          <w:szCs w:val="22"/>
        </w:rPr>
        <w:t>4</w:t>
      </w:r>
      <w:r>
        <w:rPr>
          <w:rFonts w:ascii="CIDFont+F2" w:eastAsia="Calibri" w:hAnsi="CIDFont+F2" w:cs="CIDFont+F2"/>
          <w:color w:val="000000"/>
          <w:sz w:val="22"/>
          <w:szCs w:val="22"/>
        </w:rPr>
        <w:t>.1. Ceną oferty jest to kwota podana w Formularzu ofertowym stanowiącym Załącznik nr 1.</w:t>
      </w:r>
    </w:p>
    <w:p w14:paraId="4086B4F9" w14:textId="1073D76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96E71">
        <w:rPr>
          <w:rFonts w:ascii="CIDFont+F2" w:eastAsia="Calibri" w:hAnsi="CIDFont+F2" w:cs="CIDFont+F2"/>
          <w:color w:val="000000"/>
          <w:sz w:val="22"/>
          <w:szCs w:val="22"/>
        </w:rPr>
        <w:t>4</w:t>
      </w:r>
      <w:r>
        <w:rPr>
          <w:rFonts w:ascii="CIDFont+F2" w:eastAsia="Calibri" w:hAnsi="CIDFont+F2" w:cs="CIDFont+F2"/>
          <w:color w:val="000000"/>
          <w:sz w:val="22"/>
          <w:szCs w:val="22"/>
        </w:rPr>
        <w:t xml:space="preserve">.2. </w:t>
      </w:r>
      <w:r w:rsidR="00C75914">
        <w:rPr>
          <w:rFonts w:ascii="CIDFont+F2" w:eastAsia="Calibri" w:hAnsi="CIDFont+F2" w:cs="CIDFont+F2"/>
          <w:color w:val="000000"/>
          <w:sz w:val="22"/>
          <w:szCs w:val="22"/>
        </w:rPr>
        <w:t>Wykonawca poda cenę oferty jako iloczyn ceny brutto  za  1 szt. komputera stacjonarnego, ceny brutto za 1 szt. monitora do komput</w:t>
      </w:r>
      <w:r w:rsidR="00281AF5">
        <w:rPr>
          <w:rFonts w:ascii="CIDFont+F2" w:eastAsia="Calibri" w:hAnsi="CIDFont+F2" w:cs="CIDFont+F2"/>
          <w:color w:val="000000"/>
          <w:sz w:val="22"/>
          <w:szCs w:val="22"/>
        </w:rPr>
        <w:t>e</w:t>
      </w:r>
      <w:r w:rsidR="00C75914">
        <w:rPr>
          <w:rFonts w:ascii="CIDFont+F2" w:eastAsia="Calibri" w:hAnsi="CIDFont+F2" w:cs="CIDFont+F2"/>
          <w:color w:val="000000"/>
          <w:sz w:val="22"/>
          <w:szCs w:val="22"/>
        </w:rPr>
        <w:t xml:space="preserve">ra stacjonarnego, ceny brutto za 1 szt.  pakietu oprogramowania biurowego do komputera stacjonarnego, ceny brutto za 1 szt. komputera przenośnego typu laptop, ceny brutto za 1 szt. przełącznika sieciowego, </w:t>
      </w:r>
      <w:r w:rsidR="00281AF5">
        <w:rPr>
          <w:rFonts w:ascii="CIDFont+F2" w:eastAsia="Calibri" w:hAnsi="CIDFont+F2" w:cs="CIDFont+F2"/>
          <w:color w:val="000000"/>
          <w:sz w:val="22"/>
          <w:szCs w:val="22"/>
        </w:rPr>
        <w:t xml:space="preserve">ceny brutto za oprogramowanie do archiwizacji – Urząd Gminy w Mikołajkach Pomorskich, ceny brutto za oprogramowanie  do archiwizacji – GOPS w Mikołajkach Pomorskich, , ceny brutto za oprogramowanie do archiwizacji- Szkoła Podstawowa w Mikołajkach Pomorskich,, ceny brutto za oprogramowanie do archiwizacji – GCKB w Mikołajkach Pomorskich,, ceny brutto za 1 szt. dysku do serwera plików NAS,  ceny brutto za 1 szt. serwera typ </w:t>
      </w:r>
      <w:r w:rsidR="009739B9">
        <w:rPr>
          <w:rFonts w:ascii="CIDFont+F2" w:eastAsia="Calibri" w:hAnsi="CIDFont+F2" w:cs="CIDFont+F2"/>
          <w:color w:val="000000"/>
          <w:sz w:val="22"/>
          <w:szCs w:val="22"/>
        </w:rPr>
        <w:t xml:space="preserve">1, </w:t>
      </w:r>
      <w:r w:rsidR="00281AF5">
        <w:rPr>
          <w:rFonts w:ascii="CIDFont+F2" w:eastAsia="Calibri" w:hAnsi="CIDFont+F2" w:cs="CIDFont+F2"/>
          <w:color w:val="000000"/>
          <w:sz w:val="22"/>
          <w:szCs w:val="22"/>
        </w:rPr>
        <w:t>ceny brutto  za 1 szt. serwera typ 2.</w:t>
      </w:r>
    </w:p>
    <w:p w14:paraId="070C68DB" w14:textId="4DA93BC4" w:rsidR="00926634" w:rsidRDefault="003E06F4" w:rsidP="009739B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96E71">
        <w:rPr>
          <w:rFonts w:ascii="CIDFont+F2" w:eastAsia="Calibri" w:hAnsi="CIDFont+F2" w:cs="CIDFont+F2"/>
          <w:color w:val="000000"/>
          <w:sz w:val="22"/>
          <w:szCs w:val="22"/>
        </w:rPr>
        <w:t>4</w:t>
      </w:r>
      <w:r>
        <w:rPr>
          <w:rFonts w:ascii="CIDFont+F2" w:eastAsia="Calibri" w:hAnsi="CIDFont+F2" w:cs="CIDFont+F2"/>
          <w:color w:val="000000"/>
          <w:sz w:val="22"/>
          <w:szCs w:val="22"/>
        </w:rPr>
        <w:t>.</w:t>
      </w:r>
      <w:r w:rsidR="009739B9">
        <w:rPr>
          <w:rFonts w:ascii="CIDFont+F2" w:eastAsia="Calibri" w:hAnsi="CIDFont+F2" w:cs="CIDFont+F2"/>
          <w:color w:val="000000"/>
          <w:sz w:val="22"/>
          <w:szCs w:val="22"/>
        </w:rPr>
        <w:t>3.Wszelkie rozliczenia pomiędzy Zamawiającym a Wykonawcą będą prowadzone w złotych polskich. Cen</w:t>
      </w:r>
      <w:r w:rsidR="00926634">
        <w:rPr>
          <w:rFonts w:ascii="CIDFont+F2" w:eastAsia="Calibri" w:hAnsi="CIDFont+F2" w:cs="CIDFont+F2"/>
          <w:color w:val="000000"/>
          <w:sz w:val="22"/>
          <w:szCs w:val="22"/>
        </w:rPr>
        <w:t>ę</w:t>
      </w:r>
      <w:r w:rsidR="009739B9">
        <w:rPr>
          <w:rFonts w:ascii="CIDFont+F2" w:eastAsia="Calibri" w:hAnsi="CIDFont+F2" w:cs="CIDFont+F2"/>
          <w:color w:val="000000"/>
          <w:sz w:val="22"/>
          <w:szCs w:val="22"/>
        </w:rPr>
        <w:t xml:space="preserve"> oferty należy podać w złotych polskich wraz z podatkiem VAT-jeżeli występuje.</w:t>
      </w:r>
    </w:p>
    <w:p w14:paraId="2FF4AD95" w14:textId="0AE32BDD" w:rsidR="003E06F4" w:rsidRDefault="00926634" w:rsidP="009739B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14.4.</w:t>
      </w:r>
      <w:r w:rsidR="009739B9">
        <w:rPr>
          <w:rFonts w:ascii="CIDFont+F2" w:eastAsia="Calibri" w:hAnsi="CIDFont+F2" w:cs="CIDFont+F2"/>
          <w:color w:val="000000"/>
          <w:sz w:val="22"/>
          <w:szCs w:val="22"/>
        </w:rPr>
        <w:t>Cena oferty nie podlega waloryzacji i jest stała w przewidzianym  okresie umownym.</w:t>
      </w:r>
    </w:p>
    <w:p w14:paraId="11042185" w14:textId="17416A4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26634">
        <w:rPr>
          <w:rFonts w:ascii="CIDFont+F2" w:eastAsia="Calibri" w:hAnsi="CIDFont+F2" w:cs="CIDFont+F2"/>
          <w:color w:val="000000"/>
          <w:sz w:val="22"/>
          <w:szCs w:val="22"/>
        </w:rPr>
        <w:t>4</w:t>
      </w:r>
      <w:r>
        <w:rPr>
          <w:rFonts w:ascii="CIDFont+F2" w:eastAsia="Calibri" w:hAnsi="CIDFont+F2" w:cs="CIDFont+F2"/>
          <w:color w:val="000000"/>
          <w:sz w:val="22"/>
          <w:szCs w:val="22"/>
        </w:rPr>
        <w:t>.</w:t>
      </w:r>
      <w:r w:rsidR="00926634">
        <w:rPr>
          <w:rFonts w:ascii="CIDFont+F2" w:eastAsia="Calibri" w:hAnsi="CIDFont+F2" w:cs="CIDFont+F2"/>
          <w:color w:val="000000"/>
          <w:sz w:val="22"/>
          <w:szCs w:val="22"/>
        </w:rPr>
        <w:t>5</w:t>
      </w:r>
      <w:r>
        <w:rPr>
          <w:rFonts w:ascii="CIDFont+F2" w:eastAsia="Calibri" w:hAnsi="CIDFont+F2" w:cs="CIDFont+F2"/>
          <w:color w:val="000000"/>
          <w:sz w:val="22"/>
          <w:szCs w:val="22"/>
        </w:rPr>
        <w:t>. Wymienione wartości w ofercie należy podać w zaokrągleniu do dwóch miejsc po przecinku przy</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zachowaniu matematycznej zasady zaokrąglania liczb (zgodnie z § 5 ust. 6 Rozporządzenia Ministra</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Finansów z dnia 28 marca 2011 r. w sprawie zwrotu podatku niektórym podatnikom, wystaw</w:t>
      </w:r>
      <w:r w:rsidR="005C35D8">
        <w:rPr>
          <w:rFonts w:ascii="CIDFont+F2" w:eastAsia="Calibri" w:hAnsi="CIDFont+F2" w:cs="CIDFont+F2"/>
          <w:color w:val="000000"/>
          <w:sz w:val="22"/>
          <w:szCs w:val="22"/>
        </w:rPr>
        <w:t xml:space="preserve">iania  </w:t>
      </w:r>
      <w:r>
        <w:rPr>
          <w:rFonts w:ascii="CIDFont+F2" w:eastAsia="Calibri" w:hAnsi="CIDFont+F2" w:cs="CIDFont+F2"/>
          <w:color w:val="000000"/>
          <w:sz w:val="22"/>
          <w:szCs w:val="22"/>
        </w:rPr>
        <w:t>faktur, sposobu ich przechowywania oraz listy towarów i usług, do których nie mają zastosowania</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zwolnienia od podatku od towaru i usług (Dz. U. z 2011 r. nr 68, poz. 360 z </w:t>
      </w:r>
      <w:proofErr w:type="spellStart"/>
      <w:r>
        <w:rPr>
          <w:rFonts w:ascii="CIDFont+F2" w:eastAsia="Calibri" w:hAnsi="CIDFont+F2" w:cs="CIDFont+F2"/>
          <w:color w:val="000000"/>
          <w:sz w:val="22"/>
          <w:szCs w:val="22"/>
        </w:rPr>
        <w:t>późn</w:t>
      </w:r>
      <w:proofErr w:type="spellEnd"/>
      <w:r>
        <w:rPr>
          <w:rFonts w:ascii="CIDFont+F2" w:eastAsia="Calibri" w:hAnsi="CIDFont+F2" w:cs="CIDFont+F2"/>
          <w:color w:val="000000"/>
          <w:sz w:val="22"/>
          <w:szCs w:val="22"/>
        </w:rPr>
        <w:t>. zm.).</w:t>
      </w:r>
    </w:p>
    <w:p w14:paraId="6686B4BE" w14:textId="3229A73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26634">
        <w:rPr>
          <w:rFonts w:ascii="CIDFont+F2" w:eastAsia="Calibri" w:hAnsi="CIDFont+F2" w:cs="CIDFont+F2"/>
          <w:color w:val="000000"/>
          <w:sz w:val="22"/>
          <w:szCs w:val="22"/>
        </w:rPr>
        <w:t>4.6</w:t>
      </w:r>
      <w:r>
        <w:rPr>
          <w:rFonts w:ascii="CIDFont+F2" w:eastAsia="Calibri" w:hAnsi="CIDFont+F2" w:cs="CIDFont+F2"/>
          <w:color w:val="000000"/>
          <w:sz w:val="22"/>
          <w:szCs w:val="22"/>
        </w:rPr>
        <w:t>. Jeżeli złożona zostanie Oferta, której wybór prowadzić będzie do</w:t>
      </w:r>
      <w:r w:rsidR="005C35D8">
        <w:rPr>
          <w:rFonts w:ascii="CIDFont+F2" w:eastAsia="Calibri" w:hAnsi="CIDFont+F2" w:cs="CIDFont+F2"/>
          <w:color w:val="000000"/>
          <w:sz w:val="22"/>
          <w:szCs w:val="22"/>
        </w:rPr>
        <w:t xml:space="preserve"> powstania  u zamawiającego</w:t>
      </w:r>
    </w:p>
    <w:p w14:paraId="58D0DD8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obowiązku podatkowego zgodnie z przepisami o podatku od towarów i usług, Zamawiający w celu</w:t>
      </w:r>
    </w:p>
    <w:p w14:paraId="5FCF4B3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oceny takiej oferty dolicza do przedstawionej w niej ceny podatek od towarów i usług, który miałby</w:t>
      </w:r>
    </w:p>
    <w:p w14:paraId="5B161E8B" w14:textId="4C9C951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obowiązek rozliczyć zgodnie z tymi prze</w:t>
      </w:r>
      <w:r w:rsidR="005C35D8">
        <w:rPr>
          <w:rFonts w:ascii="CIDFont+F2" w:eastAsia="Calibri" w:hAnsi="CIDFont+F2" w:cs="CIDFont+F2"/>
          <w:color w:val="000000"/>
          <w:sz w:val="22"/>
          <w:szCs w:val="22"/>
        </w:rPr>
        <w:t xml:space="preserve">pisami. Wykonawca, składając ofertę informuje  </w:t>
      </w:r>
      <w:r>
        <w:rPr>
          <w:rFonts w:ascii="CIDFont+F2" w:eastAsia="Calibri" w:hAnsi="CIDFont+F2" w:cs="CIDFont+F2"/>
          <w:color w:val="000000"/>
          <w:sz w:val="22"/>
          <w:szCs w:val="22"/>
        </w:rPr>
        <w:t>zamawiającego, czy wybór oferty będzie prowadzić do powstania u</w:t>
      </w:r>
      <w:r w:rsidR="005C35D8">
        <w:rPr>
          <w:rFonts w:ascii="CIDFont+F2" w:eastAsia="Calibri" w:hAnsi="CIDFont+F2" w:cs="CIDFont+F2"/>
          <w:color w:val="000000"/>
          <w:sz w:val="22"/>
          <w:szCs w:val="22"/>
        </w:rPr>
        <w:t xml:space="preserve"> Zamawiającego  obowiązku </w:t>
      </w:r>
    </w:p>
    <w:p w14:paraId="7A9E9E8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podatkowego, wskazując nazwę (rodzaj) towaru lub usługi, których dostawa lub świadczenie będzie</w:t>
      </w:r>
    </w:p>
    <w:p w14:paraId="32346754" w14:textId="2E0FF89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prowadzić do jego powstania, oraz wskazując ich wartość bez kwoty podatku.</w:t>
      </w:r>
    </w:p>
    <w:p w14:paraId="1F6CC3AE" w14:textId="558C43F6" w:rsidR="003E06F4" w:rsidRPr="009C738D" w:rsidRDefault="003E06F4"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w:t>
      </w:r>
      <w:r w:rsidR="00926634">
        <w:rPr>
          <w:rFonts w:ascii="CIDFont+F3" w:eastAsia="Calibri" w:hAnsi="CIDFont+F3" w:cs="CIDFont+F3"/>
          <w:b/>
          <w:bCs/>
          <w:color w:val="000000"/>
          <w:sz w:val="22"/>
          <w:szCs w:val="22"/>
        </w:rPr>
        <w:t>5</w:t>
      </w:r>
      <w:r w:rsidRPr="00694978">
        <w:rPr>
          <w:rFonts w:ascii="CIDFont+F3" w:eastAsia="Calibri" w:hAnsi="CIDFont+F3" w:cs="CIDFont+F3"/>
          <w:b/>
          <w:bCs/>
          <w:color w:val="000000"/>
          <w:sz w:val="48"/>
          <w:szCs w:val="48"/>
        </w:rPr>
        <w:t xml:space="preserve">. </w:t>
      </w:r>
      <w:r w:rsidRPr="009C738D">
        <w:rPr>
          <w:rFonts w:ascii="CIDFont+F3" w:eastAsia="Calibri" w:hAnsi="CIDFont+F3" w:cs="CIDFont+F3"/>
          <w:b/>
          <w:bCs/>
          <w:color w:val="000000"/>
          <w:sz w:val="22"/>
          <w:szCs w:val="22"/>
        </w:rPr>
        <w:t>WYMAGANIA DOTYCZĄCE WADIUM</w:t>
      </w:r>
    </w:p>
    <w:p w14:paraId="054DFD7B" w14:textId="12FFCEC5" w:rsidR="003E06F4" w:rsidRDefault="003E06F4" w:rsidP="00652ECE">
      <w:pPr>
        <w:autoSpaceDE w:val="0"/>
        <w:autoSpaceDN w:val="0"/>
        <w:adjustRightInd w:val="0"/>
        <w:jc w:val="both"/>
        <w:rPr>
          <w:rFonts w:ascii="CIDFont+F2" w:eastAsia="Calibri" w:hAnsi="CIDFont+F2" w:cs="CIDFont+F2"/>
          <w:color w:val="000000"/>
          <w:sz w:val="22"/>
          <w:szCs w:val="22"/>
        </w:rPr>
      </w:pPr>
      <w:r w:rsidRPr="009C738D">
        <w:rPr>
          <w:rFonts w:ascii="CIDFont+F2" w:eastAsia="Calibri" w:hAnsi="CIDFont+F2" w:cs="CIDFont+F2"/>
          <w:color w:val="000000"/>
          <w:sz w:val="22"/>
          <w:szCs w:val="22"/>
        </w:rPr>
        <w:t>1</w:t>
      </w:r>
      <w:r w:rsidR="00926634">
        <w:rPr>
          <w:rFonts w:ascii="CIDFont+F2" w:eastAsia="Calibri" w:hAnsi="CIDFont+F2" w:cs="CIDFont+F2"/>
          <w:color w:val="000000"/>
          <w:sz w:val="22"/>
          <w:szCs w:val="22"/>
        </w:rPr>
        <w:t>5</w:t>
      </w:r>
      <w:r w:rsidRPr="009C738D">
        <w:rPr>
          <w:rFonts w:ascii="CIDFont+F2" w:eastAsia="Calibri" w:hAnsi="CIDFont+F2" w:cs="CIDFont+F2"/>
          <w:color w:val="000000"/>
          <w:sz w:val="22"/>
          <w:szCs w:val="22"/>
        </w:rPr>
        <w:t>.1</w:t>
      </w:r>
      <w:r w:rsidR="00652ECE">
        <w:rPr>
          <w:rFonts w:ascii="CIDFont+F2" w:eastAsia="Calibri" w:hAnsi="CIDFont+F2" w:cs="CIDFont+F2"/>
          <w:color w:val="000000"/>
          <w:sz w:val="22"/>
          <w:szCs w:val="22"/>
        </w:rPr>
        <w:t xml:space="preserve"> Zamawiający nie wymaga wniesienia wadium.</w:t>
      </w:r>
    </w:p>
    <w:p w14:paraId="237ACAB8" w14:textId="348DC465"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1</w:t>
      </w:r>
      <w:r w:rsidR="00926634">
        <w:rPr>
          <w:rFonts w:ascii="CIDFont+F2" w:eastAsia="Calibri" w:hAnsi="CIDFont+F2" w:cs="CIDFont+F2"/>
          <w:b/>
          <w:bCs/>
          <w:color w:val="000000"/>
          <w:sz w:val="22"/>
          <w:szCs w:val="22"/>
        </w:rPr>
        <w:t>6</w:t>
      </w:r>
      <w:r w:rsidRPr="00C81A66">
        <w:rPr>
          <w:rFonts w:ascii="CIDFont+F2" w:eastAsia="Calibri" w:hAnsi="CIDFont+F2" w:cs="CIDFont+F2"/>
          <w:b/>
          <w:bCs/>
          <w:color w:val="000000"/>
          <w:sz w:val="22"/>
          <w:szCs w:val="22"/>
        </w:rPr>
        <w:t xml:space="preserve">. </w:t>
      </w:r>
      <w:r w:rsidRPr="00C81A66">
        <w:rPr>
          <w:rFonts w:ascii="CIDFont+F3" w:eastAsia="Calibri" w:hAnsi="CIDFont+F3" w:cs="CIDFont+F3"/>
          <w:b/>
          <w:bCs/>
          <w:color w:val="000000"/>
          <w:sz w:val="22"/>
          <w:szCs w:val="22"/>
        </w:rPr>
        <w:t>SPOSÓB ORAZ TERMIN SKŁADANIA I OTWARCIA OFERT</w:t>
      </w:r>
    </w:p>
    <w:p w14:paraId="2E35A61B" w14:textId="45CA96AA" w:rsidR="003E06F4" w:rsidRPr="00747547" w:rsidRDefault="003E06F4" w:rsidP="00251281">
      <w:pPr>
        <w:autoSpaceDE w:val="0"/>
        <w:autoSpaceDN w:val="0"/>
        <w:adjustRightInd w:val="0"/>
        <w:jc w:val="both"/>
        <w:rPr>
          <w:rFonts w:ascii="CIDFont+F2" w:eastAsia="Calibri" w:hAnsi="CIDFont+F2" w:cs="CIDFont+F2"/>
          <w:b/>
          <w:bCs/>
          <w:color w:val="000000"/>
          <w:sz w:val="22"/>
          <w:szCs w:val="22"/>
        </w:rPr>
      </w:pPr>
      <w:r>
        <w:rPr>
          <w:rFonts w:ascii="CIDFont+F2" w:eastAsia="Calibri" w:hAnsi="CIDFont+F2" w:cs="CIDFont+F2"/>
          <w:color w:val="000000"/>
          <w:sz w:val="22"/>
          <w:szCs w:val="22"/>
        </w:rPr>
        <w:t>1</w:t>
      </w:r>
      <w:r w:rsidR="00926634">
        <w:rPr>
          <w:rFonts w:ascii="CIDFont+F2" w:eastAsia="Calibri" w:hAnsi="CIDFont+F2" w:cs="CIDFont+F2"/>
          <w:color w:val="000000"/>
          <w:sz w:val="22"/>
          <w:szCs w:val="22"/>
        </w:rPr>
        <w:t>6</w:t>
      </w:r>
      <w:r>
        <w:rPr>
          <w:rFonts w:ascii="CIDFont+F2" w:eastAsia="Calibri" w:hAnsi="CIDFont+F2" w:cs="CIDFont+F2"/>
          <w:color w:val="000000"/>
          <w:sz w:val="22"/>
          <w:szCs w:val="22"/>
        </w:rPr>
        <w:t>.1. Oferty powinny być złożone</w:t>
      </w:r>
      <w:r w:rsidR="00AC5D1A">
        <w:rPr>
          <w:rFonts w:ascii="CIDFont+F2" w:eastAsia="Calibri" w:hAnsi="CIDFont+F2" w:cs="CIDFont+F2"/>
          <w:color w:val="000000"/>
          <w:sz w:val="22"/>
          <w:szCs w:val="22"/>
        </w:rPr>
        <w:t xml:space="preserve"> za pośrednictwem Platformy pod adresem </w:t>
      </w:r>
      <w:hyperlink r:id="rId13" w:history="1">
        <w:r w:rsidR="00C81A66" w:rsidRPr="004521EF">
          <w:rPr>
            <w:rStyle w:val="Hipercze"/>
            <w:rFonts w:ascii="CIDFont+F2" w:eastAsia="Calibri" w:hAnsi="CIDFont+F2" w:cs="CIDFont+F2"/>
            <w:sz w:val="22"/>
            <w:szCs w:val="22"/>
          </w:rPr>
          <w:t>https://platformazakupowa.pl/pn/mikolajkipomorskie</w:t>
        </w:r>
      </w:hyperlink>
      <w:r w:rsidR="00AC5D1A">
        <w:rPr>
          <w:rFonts w:ascii="CIDFont+F2" w:eastAsia="Calibri" w:hAnsi="CIDFont+F2" w:cs="CIDFont+F2"/>
          <w:color w:val="000000"/>
          <w:sz w:val="22"/>
          <w:szCs w:val="22"/>
        </w:rPr>
        <w:t xml:space="preserve"> </w:t>
      </w:r>
      <w:r w:rsidR="003E710A">
        <w:rPr>
          <w:rFonts w:ascii="CIDFont+F2" w:eastAsia="Calibri" w:hAnsi="CIDFont+F2" w:cs="CIDFont+F2"/>
          <w:b/>
          <w:bCs/>
          <w:color w:val="000000"/>
          <w:sz w:val="22"/>
          <w:szCs w:val="22"/>
        </w:rPr>
        <w:t xml:space="preserve"> </w:t>
      </w:r>
      <w:r w:rsidR="00926634">
        <w:rPr>
          <w:rFonts w:ascii="CIDFont+F2" w:eastAsia="Calibri" w:hAnsi="CIDFont+F2" w:cs="CIDFont+F2"/>
          <w:b/>
          <w:bCs/>
          <w:color w:val="000000"/>
          <w:sz w:val="22"/>
          <w:szCs w:val="22"/>
        </w:rPr>
        <w:t>1 lipca</w:t>
      </w:r>
      <w:r w:rsidR="003E710A">
        <w:rPr>
          <w:rFonts w:ascii="CIDFont+F2" w:eastAsia="Calibri" w:hAnsi="CIDFont+F2" w:cs="CIDFont+F2"/>
          <w:b/>
          <w:bCs/>
          <w:color w:val="000000"/>
          <w:sz w:val="22"/>
          <w:szCs w:val="22"/>
        </w:rPr>
        <w:t xml:space="preserve">  </w:t>
      </w:r>
      <w:r w:rsidR="00543DF2" w:rsidRPr="00747547">
        <w:rPr>
          <w:rFonts w:ascii="CIDFont+F2" w:eastAsia="Calibri" w:hAnsi="CIDFont+F2" w:cs="CIDFont+F2"/>
          <w:b/>
          <w:bCs/>
          <w:color w:val="000000"/>
          <w:sz w:val="22"/>
          <w:szCs w:val="22"/>
        </w:rPr>
        <w:t>202</w:t>
      </w:r>
      <w:r w:rsidR="00694978" w:rsidRPr="00747547">
        <w:rPr>
          <w:rFonts w:ascii="CIDFont+F2" w:eastAsia="Calibri" w:hAnsi="CIDFont+F2" w:cs="CIDFont+F2"/>
          <w:b/>
          <w:bCs/>
          <w:color w:val="000000"/>
          <w:sz w:val="22"/>
          <w:szCs w:val="22"/>
        </w:rPr>
        <w:t>2</w:t>
      </w:r>
      <w:r w:rsidR="00543DF2" w:rsidRPr="00747547">
        <w:rPr>
          <w:rFonts w:ascii="CIDFont+F2" w:eastAsia="Calibri" w:hAnsi="CIDFont+F2" w:cs="CIDFont+F2"/>
          <w:b/>
          <w:bCs/>
          <w:color w:val="000000"/>
          <w:sz w:val="22"/>
          <w:szCs w:val="22"/>
        </w:rPr>
        <w:t xml:space="preserve">r.  </w:t>
      </w:r>
      <w:r w:rsidR="00AC5D1A" w:rsidRPr="00747547">
        <w:rPr>
          <w:rFonts w:ascii="CIDFont+F2" w:eastAsia="Calibri" w:hAnsi="CIDFont+F2" w:cs="CIDFont+F2"/>
          <w:b/>
          <w:bCs/>
          <w:color w:val="000000"/>
          <w:sz w:val="22"/>
          <w:szCs w:val="22"/>
        </w:rPr>
        <w:t xml:space="preserve">do godz. </w:t>
      </w:r>
      <w:r w:rsidR="00543DF2" w:rsidRPr="00747547">
        <w:rPr>
          <w:rFonts w:ascii="CIDFont+F2" w:eastAsia="Calibri" w:hAnsi="CIDFont+F2" w:cs="CIDFont+F2"/>
          <w:b/>
          <w:bCs/>
          <w:color w:val="000000"/>
          <w:sz w:val="22"/>
          <w:szCs w:val="22"/>
        </w:rPr>
        <w:t>1</w:t>
      </w:r>
      <w:r w:rsidR="003E710A">
        <w:rPr>
          <w:rFonts w:ascii="CIDFont+F2" w:eastAsia="Calibri" w:hAnsi="CIDFont+F2" w:cs="CIDFont+F2"/>
          <w:b/>
          <w:bCs/>
          <w:color w:val="000000"/>
          <w:sz w:val="22"/>
          <w:szCs w:val="22"/>
        </w:rPr>
        <w:t>2</w:t>
      </w:r>
      <w:r w:rsidR="00543DF2" w:rsidRPr="00747547">
        <w:rPr>
          <w:rFonts w:ascii="CIDFont+F2" w:eastAsia="Calibri" w:hAnsi="CIDFont+F2" w:cs="CIDFont+F2"/>
          <w:b/>
          <w:bCs/>
          <w:color w:val="000000"/>
          <w:sz w:val="22"/>
          <w:szCs w:val="22"/>
        </w:rPr>
        <w:t>:00</w:t>
      </w:r>
    </w:p>
    <w:p w14:paraId="5B322470" w14:textId="6D5281B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26634">
        <w:rPr>
          <w:rFonts w:ascii="CIDFont+F2" w:eastAsia="Calibri" w:hAnsi="CIDFont+F2" w:cs="CIDFont+F2"/>
          <w:color w:val="000000"/>
          <w:sz w:val="22"/>
          <w:szCs w:val="22"/>
        </w:rPr>
        <w:t>6</w:t>
      </w:r>
      <w:r>
        <w:rPr>
          <w:rFonts w:ascii="CIDFont+F2" w:eastAsia="Calibri" w:hAnsi="CIDFont+F2" w:cs="CIDFont+F2"/>
          <w:color w:val="000000"/>
          <w:sz w:val="22"/>
          <w:szCs w:val="22"/>
        </w:rPr>
        <w:t>.2. Do oferty należy dołączyć wszystkie wymagane w SWZ dokumenty.</w:t>
      </w:r>
    </w:p>
    <w:p w14:paraId="5564B067" w14:textId="64DA2BE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926634">
        <w:rPr>
          <w:rFonts w:ascii="CIDFont+F2" w:eastAsia="Calibri" w:hAnsi="CIDFont+F2" w:cs="CIDFont+F2"/>
          <w:color w:val="000000"/>
          <w:sz w:val="22"/>
          <w:szCs w:val="22"/>
        </w:rPr>
        <w:t>6</w:t>
      </w:r>
      <w:r>
        <w:rPr>
          <w:rFonts w:ascii="CIDFont+F2" w:eastAsia="Calibri" w:hAnsi="CIDFont+F2" w:cs="CIDFont+F2"/>
          <w:color w:val="000000"/>
          <w:sz w:val="22"/>
          <w:szCs w:val="22"/>
        </w:rPr>
        <w:t>.3. Po wypełnieniu Formularza składania oferty i dołączenia wszystkich wymaganych załączników należy</w:t>
      </w:r>
      <w:r w:rsidR="00AC5D1A">
        <w:rPr>
          <w:rFonts w:ascii="CIDFont+F2" w:eastAsia="Calibri" w:hAnsi="CIDFont+F2" w:cs="CIDFont+F2"/>
          <w:color w:val="000000"/>
          <w:sz w:val="22"/>
          <w:szCs w:val="22"/>
        </w:rPr>
        <w:t xml:space="preserve"> </w:t>
      </w:r>
      <w:r>
        <w:rPr>
          <w:rFonts w:ascii="CIDFont+F2" w:eastAsia="Calibri" w:hAnsi="CIDFont+F2" w:cs="CIDFont+F2"/>
          <w:color w:val="000000"/>
          <w:sz w:val="22"/>
          <w:szCs w:val="22"/>
        </w:rPr>
        <w:t>kliknąć przycisk „Przejdź do podsumowania”.</w:t>
      </w:r>
    </w:p>
    <w:p w14:paraId="5D4D7B50" w14:textId="24D9633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26634">
        <w:rPr>
          <w:rFonts w:ascii="CIDFont+F2" w:eastAsia="Calibri" w:hAnsi="CIDFont+F2" w:cs="CIDFont+F2"/>
          <w:color w:val="000000"/>
          <w:sz w:val="22"/>
          <w:szCs w:val="22"/>
        </w:rPr>
        <w:t>6</w:t>
      </w:r>
      <w:r>
        <w:rPr>
          <w:rFonts w:ascii="CIDFont+F2" w:eastAsia="Calibri" w:hAnsi="CIDFont+F2" w:cs="CIDFont+F2"/>
          <w:color w:val="000000"/>
          <w:sz w:val="22"/>
          <w:szCs w:val="22"/>
        </w:rPr>
        <w:t>.4. Oferta musi zostać podpisana elektronicznym podpisem kwalifikowanym, podpisem zaufanym lub</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podpisem osobistym. W procesie składania oferty za pośrednictwem</w:t>
      </w:r>
      <w:r w:rsidR="005E38CE">
        <w:rPr>
          <w:rFonts w:ascii="CIDFont+F2" w:eastAsia="Calibri" w:hAnsi="CIDFont+F2" w:cs="CIDFont+F2"/>
          <w:color w:val="000000"/>
          <w:sz w:val="22"/>
          <w:szCs w:val="22"/>
        </w:rPr>
        <w:t xml:space="preserve"> Platformy, Wykonawca powinien złożyć podpis  bezpośrednio na dokumentach przesłanych za pośrednictwem Platformy, Zamawiający zaleca stosowanie podpisu na każdym załączonym pliku osobno, w szczególności  wskazanych w art. 63 ust. 1 oraz ust. 2 </w:t>
      </w:r>
      <w:proofErr w:type="spellStart"/>
      <w:r w:rsidR="005E38CE">
        <w:rPr>
          <w:rFonts w:ascii="CIDFont+F2" w:eastAsia="Calibri" w:hAnsi="CIDFont+F2" w:cs="CIDFont+F2"/>
          <w:color w:val="000000"/>
          <w:sz w:val="22"/>
          <w:szCs w:val="22"/>
        </w:rPr>
        <w:t>Pzp</w:t>
      </w:r>
      <w:proofErr w:type="spellEnd"/>
      <w:r w:rsidR="005E38CE">
        <w:rPr>
          <w:rFonts w:ascii="CIDFont+F2" w:eastAsia="Calibri" w:hAnsi="CIDFont+F2" w:cs="CIDFont+F2"/>
          <w:color w:val="000000"/>
          <w:sz w:val="22"/>
          <w:szCs w:val="22"/>
        </w:rPr>
        <w:t xml:space="preserve">, gdzie zaznaczono, iż oferty, wnioski o dopuszczenie do udziału w postepowaniu oraz  oświadczenie, o którym mowa w art. 125 ust. 1 sporządza się pod rygorem nieważności , w postaci lub formie elektronicznej i opatruje </w:t>
      </w:r>
      <w:proofErr w:type="spellStart"/>
      <w:r w:rsidR="005E38CE">
        <w:rPr>
          <w:rFonts w:ascii="CIDFont+F2" w:eastAsia="Calibri" w:hAnsi="CIDFont+F2" w:cs="CIDFont+F2"/>
          <w:color w:val="000000"/>
          <w:sz w:val="22"/>
          <w:szCs w:val="22"/>
        </w:rPr>
        <w:t>ię</w:t>
      </w:r>
      <w:proofErr w:type="spellEnd"/>
      <w:r w:rsidR="005E38CE">
        <w:rPr>
          <w:rFonts w:ascii="CIDFont+F2" w:eastAsia="Calibri" w:hAnsi="CIDFont+F2" w:cs="CIDFont+F2"/>
          <w:color w:val="000000"/>
          <w:sz w:val="22"/>
          <w:szCs w:val="22"/>
        </w:rPr>
        <w:t xml:space="preserve"> kwalifikowanym podpisem elektronicznym, podpisem zaufanym  lub podpisem osobistym.</w:t>
      </w:r>
    </w:p>
    <w:p w14:paraId="166ECA27" w14:textId="655D1FD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26634">
        <w:rPr>
          <w:rFonts w:ascii="CIDFont+F2" w:eastAsia="Calibri" w:hAnsi="CIDFont+F2" w:cs="CIDFont+F2"/>
          <w:color w:val="000000"/>
          <w:sz w:val="22"/>
          <w:szCs w:val="22"/>
        </w:rPr>
        <w:t>6</w:t>
      </w:r>
      <w:r>
        <w:rPr>
          <w:rFonts w:ascii="CIDFont+F2" w:eastAsia="Calibri" w:hAnsi="CIDFont+F2" w:cs="CIDFont+F2"/>
          <w:color w:val="000000"/>
          <w:sz w:val="22"/>
          <w:szCs w:val="22"/>
        </w:rPr>
        <w:t>.5. Za datę złożenia oferty przyjmuje się datę jej przekazania w sys</w:t>
      </w:r>
      <w:r w:rsidR="005E38CE">
        <w:rPr>
          <w:rFonts w:ascii="CIDFont+F2" w:eastAsia="Calibri" w:hAnsi="CIDFont+F2" w:cs="CIDFont+F2"/>
          <w:color w:val="000000"/>
          <w:sz w:val="22"/>
          <w:szCs w:val="22"/>
        </w:rPr>
        <w:t xml:space="preserve">temie ( platformie) w drugim kroku składania oferty </w:t>
      </w:r>
      <w:r>
        <w:rPr>
          <w:rFonts w:ascii="CIDFont+F2" w:eastAsia="Calibri" w:hAnsi="CIDFont+F2" w:cs="CIDFont+F2"/>
          <w:color w:val="000000"/>
          <w:sz w:val="22"/>
          <w:szCs w:val="22"/>
        </w:rPr>
        <w:t xml:space="preserve"> poprzez kliknięcie przycisku „Złóż ofertę” i wyświetlenie się komunikatu, że oferta</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została zaszyfrowana i złożona.</w:t>
      </w:r>
    </w:p>
    <w:p w14:paraId="334DE507" w14:textId="332C68A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.6. Zamawiający nie ponosi odpowiedzialności za złożenie oferty w sposób niezgodny z Instrukc</w:t>
      </w:r>
      <w:r w:rsidR="005E38CE">
        <w:rPr>
          <w:rFonts w:ascii="CIDFont+F2" w:eastAsia="Calibri" w:hAnsi="CIDFont+F2" w:cs="CIDFont+F2"/>
          <w:color w:val="000000"/>
          <w:sz w:val="22"/>
          <w:szCs w:val="22"/>
        </w:rPr>
        <w:t xml:space="preserve">ją </w:t>
      </w:r>
    </w:p>
    <w:p w14:paraId="4E58137C" w14:textId="032253C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korzystania z platformy zakupowej</w:t>
      </w:r>
      <w:r w:rsidR="005E38CE">
        <w:rPr>
          <w:rFonts w:ascii="CIDFont+F2" w:eastAsia="Calibri" w:hAnsi="CIDFont+F2" w:cs="CIDFont+F2"/>
          <w:color w:val="000000"/>
          <w:sz w:val="22"/>
          <w:szCs w:val="22"/>
        </w:rPr>
        <w:t xml:space="preserve"> , w szczególności za sytuację, gdy Zamawiający  zapozna się z </w:t>
      </w:r>
    </w:p>
    <w:p w14:paraId="23F0630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treścią oferty przed upływem terminu składania ofert (np. złożenie oferty w zakładce „Wyślij</w:t>
      </w:r>
    </w:p>
    <w:p w14:paraId="7C3C1484" w14:textId="02338FF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wiadomość”). Taka oferta zostanie uznana przez Zamawiającego za of</w:t>
      </w:r>
      <w:r w:rsidR="005E38CE">
        <w:rPr>
          <w:rFonts w:ascii="CIDFont+F2" w:eastAsia="Calibri" w:hAnsi="CIDFont+F2" w:cs="CIDFont+F2"/>
          <w:color w:val="000000"/>
          <w:sz w:val="22"/>
          <w:szCs w:val="22"/>
        </w:rPr>
        <w:t xml:space="preserve">ertę handlową i nie będzie brana </w:t>
      </w:r>
      <w:r>
        <w:rPr>
          <w:rFonts w:ascii="CIDFont+F2" w:eastAsia="Calibri" w:hAnsi="CIDFont+F2" w:cs="CIDFont+F2"/>
          <w:color w:val="000000"/>
          <w:sz w:val="22"/>
          <w:szCs w:val="22"/>
        </w:rPr>
        <w:t>pod uwagę w przedmiotowym postępowaniu ponieważ nie został spełniony obowiązek narzucony w</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art. 221 ustawy Prawo Zamówień Publicznych.</w:t>
      </w:r>
    </w:p>
    <w:p w14:paraId="27EBFB99" w14:textId="51145C5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26634">
        <w:rPr>
          <w:rFonts w:ascii="CIDFont+F2" w:eastAsia="Calibri" w:hAnsi="CIDFont+F2" w:cs="CIDFont+F2"/>
          <w:color w:val="000000"/>
          <w:sz w:val="22"/>
          <w:szCs w:val="22"/>
        </w:rPr>
        <w:t>6</w:t>
      </w:r>
      <w:r>
        <w:rPr>
          <w:rFonts w:ascii="CIDFont+F2" w:eastAsia="Calibri" w:hAnsi="CIDFont+F2" w:cs="CIDFont+F2"/>
          <w:color w:val="000000"/>
          <w:sz w:val="22"/>
          <w:szCs w:val="22"/>
        </w:rPr>
        <w:t>.7. Wykonawca po upływie terminu do składania ofert nie może wycofać złożonej oferty.</w:t>
      </w:r>
    </w:p>
    <w:p w14:paraId="231FE8F0" w14:textId="7D23A873"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1</w:t>
      </w:r>
      <w:r w:rsidR="00926634">
        <w:rPr>
          <w:rFonts w:ascii="CIDFont+F2" w:eastAsia="Calibri" w:hAnsi="CIDFont+F2" w:cs="CIDFont+F2"/>
          <w:color w:val="000000"/>
          <w:sz w:val="22"/>
          <w:szCs w:val="22"/>
        </w:rPr>
        <w:t>6</w:t>
      </w:r>
      <w:r>
        <w:rPr>
          <w:rFonts w:ascii="CIDFont+F2" w:eastAsia="Calibri" w:hAnsi="CIDFont+F2" w:cs="CIDFont+F2"/>
          <w:color w:val="000000"/>
          <w:sz w:val="22"/>
          <w:szCs w:val="22"/>
        </w:rPr>
        <w:t xml:space="preserve">.8. Otwarcie ofert nastąpi </w:t>
      </w:r>
      <w:r>
        <w:rPr>
          <w:rFonts w:ascii="CIDFont+F3" w:eastAsia="Calibri" w:hAnsi="CIDFont+F3" w:cs="CIDFont+F3"/>
          <w:color w:val="000000"/>
          <w:sz w:val="22"/>
          <w:szCs w:val="22"/>
        </w:rPr>
        <w:t xml:space="preserve">w </w:t>
      </w:r>
      <w:r w:rsidRPr="00747547">
        <w:rPr>
          <w:rFonts w:ascii="CIDFont+F3" w:eastAsia="Calibri" w:hAnsi="CIDFont+F3" w:cs="CIDFont+F3"/>
          <w:b/>
          <w:bCs/>
          <w:color w:val="000000"/>
          <w:sz w:val="22"/>
          <w:szCs w:val="22"/>
        </w:rPr>
        <w:t>dniu</w:t>
      </w:r>
      <w:r w:rsidR="005E38CE" w:rsidRPr="00747547">
        <w:rPr>
          <w:rFonts w:ascii="CIDFont+F3" w:eastAsia="Calibri" w:hAnsi="CIDFont+F3" w:cs="CIDFont+F3"/>
          <w:b/>
          <w:bCs/>
          <w:color w:val="000000"/>
          <w:sz w:val="22"/>
          <w:szCs w:val="22"/>
        </w:rPr>
        <w:t xml:space="preserve"> </w:t>
      </w:r>
      <w:r w:rsidR="00926634">
        <w:rPr>
          <w:rFonts w:ascii="CIDFont+F3" w:eastAsia="Calibri" w:hAnsi="CIDFont+F3" w:cs="CIDFont+F3"/>
          <w:b/>
          <w:bCs/>
          <w:color w:val="000000"/>
          <w:sz w:val="22"/>
          <w:szCs w:val="22"/>
        </w:rPr>
        <w:t>01 lipca</w:t>
      </w:r>
      <w:r w:rsidR="003E710A">
        <w:rPr>
          <w:rFonts w:ascii="CIDFont+F3" w:eastAsia="Calibri" w:hAnsi="CIDFont+F3" w:cs="CIDFont+F3"/>
          <w:b/>
          <w:bCs/>
          <w:color w:val="000000"/>
          <w:sz w:val="22"/>
          <w:szCs w:val="22"/>
        </w:rPr>
        <w:t xml:space="preserve"> </w:t>
      </w:r>
      <w:r w:rsidR="00747547" w:rsidRPr="00747547">
        <w:rPr>
          <w:rFonts w:ascii="CIDFont+F3" w:eastAsia="Calibri" w:hAnsi="CIDFont+F3" w:cs="CIDFont+F3"/>
          <w:b/>
          <w:bCs/>
          <w:color w:val="000000"/>
          <w:sz w:val="22"/>
          <w:szCs w:val="22"/>
        </w:rPr>
        <w:t>2022</w:t>
      </w:r>
      <w:r w:rsidR="00543DF2" w:rsidRPr="00747547">
        <w:rPr>
          <w:rFonts w:ascii="CIDFont+F3" w:eastAsia="Calibri" w:hAnsi="CIDFont+F3" w:cs="CIDFont+F3"/>
          <w:b/>
          <w:bCs/>
          <w:color w:val="000000"/>
          <w:sz w:val="22"/>
          <w:szCs w:val="22"/>
        </w:rPr>
        <w:t xml:space="preserve">r. </w:t>
      </w:r>
      <w:r w:rsidR="005E38CE" w:rsidRPr="00747547">
        <w:rPr>
          <w:rFonts w:ascii="CIDFont+F3" w:eastAsia="Calibri" w:hAnsi="CIDFont+F3" w:cs="CIDFont+F3"/>
          <w:b/>
          <w:bCs/>
          <w:color w:val="000000"/>
          <w:sz w:val="22"/>
          <w:szCs w:val="22"/>
        </w:rPr>
        <w:t xml:space="preserve">o godz. </w:t>
      </w:r>
      <w:r w:rsidR="00543DF2" w:rsidRPr="00747547">
        <w:rPr>
          <w:rFonts w:ascii="CIDFont+F3" w:eastAsia="Calibri" w:hAnsi="CIDFont+F3" w:cs="CIDFont+F3"/>
          <w:b/>
          <w:bCs/>
          <w:color w:val="000000"/>
          <w:sz w:val="22"/>
          <w:szCs w:val="22"/>
        </w:rPr>
        <w:t xml:space="preserve"> 1</w:t>
      </w:r>
      <w:r w:rsidR="003E710A">
        <w:rPr>
          <w:rFonts w:ascii="CIDFont+F3" w:eastAsia="Calibri" w:hAnsi="CIDFont+F3" w:cs="CIDFont+F3"/>
          <w:b/>
          <w:bCs/>
          <w:color w:val="000000"/>
          <w:sz w:val="22"/>
          <w:szCs w:val="22"/>
        </w:rPr>
        <w:t>2</w:t>
      </w:r>
      <w:r w:rsidR="00543DF2" w:rsidRPr="00747547">
        <w:rPr>
          <w:rFonts w:ascii="CIDFont+F3" w:eastAsia="Calibri" w:hAnsi="CIDFont+F3" w:cs="CIDFont+F3"/>
          <w:b/>
          <w:bCs/>
          <w:color w:val="000000"/>
          <w:sz w:val="22"/>
          <w:szCs w:val="22"/>
        </w:rPr>
        <w:t xml:space="preserve">:15 </w:t>
      </w:r>
      <w:r w:rsidR="005E38CE" w:rsidRPr="00747547">
        <w:rPr>
          <w:rFonts w:ascii="CIDFont+F3" w:eastAsia="Calibri" w:hAnsi="CIDFont+F3" w:cs="CIDFont+F3"/>
          <w:b/>
          <w:bCs/>
          <w:color w:val="000000"/>
          <w:sz w:val="22"/>
          <w:szCs w:val="22"/>
        </w:rPr>
        <w:t>za</w:t>
      </w:r>
      <w:r w:rsidR="005E38CE">
        <w:rPr>
          <w:rFonts w:ascii="CIDFont+F3" w:eastAsia="Calibri" w:hAnsi="CIDFont+F3" w:cs="CIDFont+F3"/>
          <w:color w:val="000000"/>
          <w:sz w:val="22"/>
          <w:szCs w:val="22"/>
        </w:rPr>
        <w:t xml:space="preserve"> pośrednictwem Platformy. </w:t>
      </w:r>
    </w:p>
    <w:p w14:paraId="1A37F630" w14:textId="5E44628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26634">
        <w:rPr>
          <w:rFonts w:ascii="CIDFont+F2" w:eastAsia="Calibri" w:hAnsi="CIDFont+F2" w:cs="CIDFont+F2"/>
          <w:color w:val="000000"/>
          <w:sz w:val="22"/>
          <w:szCs w:val="22"/>
        </w:rPr>
        <w:t>6</w:t>
      </w:r>
      <w:r>
        <w:rPr>
          <w:rFonts w:ascii="CIDFont+F2" w:eastAsia="Calibri" w:hAnsi="CIDFont+F2" w:cs="CIDFont+F2"/>
          <w:color w:val="000000"/>
          <w:sz w:val="22"/>
          <w:szCs w:val="22"/>
        </w:rPr>
        <w:t>.9. Otwarcie ofert odbywa się na Platformie poprzez odszyfrowanie i otwarcie ofert.</w:t>
      </w:r>
    </w:p>
    <w:p w14:paraId="57AD0736" w14:textId="68CEF0C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26634">
        <w:rPr>
          <w:rFonts w:ascii="CIDFont+F2" w:eastAsia="Calibri" w:hAnsi="CIDFont+F2" w:cs="CIDFont+F2"/>
          <w:color w:val="000000"/>
          <w:sz w:val="22"/>
          <w:szCs w:val="22"/>
        </w:rPr>
        <w:t>6</w:t>
      </w:r>
      <w:r>
        <w:rPr>
          <w:rFonts w:ascii="CIDFont+F2" w:eastAsia="Calibri" w:hAnsi="CIDFont+F2" w:cs="CIDFont+F2"/>
          <w:color w:val="000000"/>
          <w:sz w:val="22"/>
          <w:szCs w:val="22"/>
        </w:rPr>
        <w:t>.10. Zamawiający, najpóźniej przed otwarciem ofert, udostępnia na stronie internetowej prowadz</w:t>
      </w:r>
      <w:r w:rsidR="005E38CE">
        <w:rPr>
          <w:rFonts w:ascii="CIDFont+F2" w:eastAsia="Calibri" w:hAnsi="CIDFont+F2" w:cs="CIDFont+F2"/>
          <w:color w:val="000000"/>
          <w:sz w:val="22"/>
          <w:szCs w:val="22"/>
        </w:rPr>
        <w:t xml:space="preserve">onego </w:t>
      </w:r>
      <w:r>
        <w:rPr>
          <w:rFonts w:ascii="CIDFont+F2" w:eastAsia="Calibri" w:hAnsi="CIDFont+F2" w:cs="CIDFont+F2"/>
          <w:color w:val="000000"/>
          <w:sz w:val="22"/>
          <w:szCs w:val="22"/>
        </w:rPr>
        <w:t>postępowania informację o kwocie, jaką zamierza przeznaczyć na sfinansowanie zamówienia.</w:t>
      </w:r>
    </w:p>
    <w:p w14:paraId="5C6B5BD4" w14:textId="5506010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26634">
        <w:rPr>
          <w:rFonts w:ascii="CIDFont+F2" w:eastAsia="Calibri" w:hAnsi="CIDFont+F2" w:cs="CIDFont+F2"/>
          <w:color w:val="000000"/>
          <w:sz w:val="22"/>
          <w:szCs w:val="22"/>
        </w:rPr>
        <w:t>6</w:t>
      </w:r>
      <w:r>
        <w:rPr>
          <w:rFonts w:ascii="CIDFont+F2" w:eastAsia="Calibri" w:hAnsi="CIDFont+F2" w:cs="CIDFont+F2"/>
          <w:color w:val="000000"/>
          <w:sz w:val="22"/>
          <w:szCs w:val="22"/>
        </w:rPr>
        <w:t>.11. Zamawiający, niezwłocznie po otwarciu ofert, udostępnia na stronie internetowej prowadzonego</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 w sekcji „Komunikaty” informacje o:</w:t>
      </w:r>
    </w:p>
    <w:p w14:paraId="1DAEBCF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nazwach albo imionach i nazwiskach oraz siedzibach lub miejscach prowadzonej działalności</w:t>
      </w:r>
    </w:p>
    <w:p w14:paraId="5395221B"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gospodarczej albo miejscach zamieszkania wykonawców, których oferty zostały otwarte:</w:t>
      </w:r>
    </w:p>
    <w:p w14:paraId="1B4A4ABD"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cenach zawartych w ofertach.</w:t>
      </w:r>
    </w:p>
    <w:p w14:paraId="0FAD4C08" w14:textId="12803C8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26634">
        <w:rPr>
          <w:rFonts w:ascii="CIDFont+F2" w:eastAsia="Calibri" w:hAnsi="CIDFont+F2" w:cs="CIDFont+F2"/>
          <w:color w:val="000000"/>
          <w:sz w:val="22"/>
          <w:szCs w:val="22"/>
        </w:rPr>
        <w:t>6</w:t>
      </w:r>
      <w:r>
        <w:rPr>
          <w:rFonts w:ascii="CIDFont+F2" w:eastAsia="Calibri" w:hAnsi="CIDFont+F2" w:cs="CIDFont+F2"/>
          <w:color w:val="000000"/>
          <w:sz w:val="22"/>
          <w:szCs w:val="22"/>
        </w:rPr>
        <w:t>.12. W przypadku awarii systemu, która powoduje brak możliwości otwarcia ofert w terminie określonym</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Zamawiającego, otwarcie ofert następuje niezwłocznie po usunięciu awarii.</w:t>
      </w:r>
    </w:p>
    <w:p w14:paraId="064A87DB" w14:textId="21C9559D" w:rsidR="003E06F4" w:rsidRPr="00C81A66" w:rsidRDefault="00B105FD"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926634">
        <w:rPr>
          <w:rFonts w:ascii="CIDFont+F3" w:eastAsia="Calibri" w:hAnsi="CIDFont+F3" w:cs="CIDFont+F3"/>
          <w:b/>
          <w:bCs/>
          <w:color w:val="000000"/>
          <w:sz w:val="22"/>
          <w:szCs w:val="22"/>
        </w:rPr>
        <w:t>7</w:t>
      </w:r>
      <w:r w:rsidR="003E06F4" w:rsidRPr="00C81A66">
        <w:rPr>
          <w:rFonts w:ascii="CIDFont+F3" w:eastAsia="Calibri" w:hAnsi="CIDFont+F3" w:cs="CIDFont+F3"/>
          <w:b/>
          <w:bCs/>
          <w:color w:val="000000"/>
          <w:sz w:val="22"/>
          <w:szCs w:val="22"/>
        </w:rPr>
        <w:t>. TERMIN ZWIĄZANIA OFERTĄ</w:t>
      </w:r>
    </w:p>
    <w:p w14:paraId="744A91D4" w14:textId="6E7DB977" w:rsidR="003E06F4" w:rsidRPr="00747547" w:rsidRDefault="00B105FD" w:rsidP="00251281">
      <w:pPr>
        <w:autoSpaceDE w:val="0"/>
        <w:autoSpaceDN w:val="0"/>
        <w:adjustRightInd w:val="0"/>
        <w:jc w:val="both"/>
        <w:rPr>
          <w:rFonts w:ascii="CIDFont+F2" w:eastAsia="Calibri" w:hAnsi="CIDFont+F2" w:cs="CIDFont+F2"/>
          <w:b/>
          <w:bCs/>
          <w:color w:val="000000"/>
          <w:sz w:val="22"/>
          <w:szCs w:val="22"/>
        </w:rPr>
      </w:pPr>
      <w:r>
        <w:rPr>
          <w:rFonts w:ascii="CIDFont+F2" w:eastAsia="Calibri" w:hAnsi="CIDFont+F2" w:cs="CIDFont+F2"/>
          <w:color w:val="000000"/>
          <w:sz w:val="22"/>
          <w:szCs w:val="22"/>
        </w:rPr>
        <w:t>1</w:t>
      </w:r>
      <w:r w:rsidR="00926634">
        <w:rPr>
          <w:rFonts w:ascii="CIDFont+F2" w:eastAsia="Calibri" w:hAnsi="CIDFont+F2" w:cs="CIDFont+F2"/>
          <w:color w:val="000000"/>
          <w:sz w:val="22"/>
          <w:szCs w:val="22"/>
        </w:rPr>
        <w:t>7</w:t>
      </w:r>
      <w:r w:rsidR="003E06F4">
        <w:rPr>
          <w:rFonts w:ascii="CIDFont+F2" w:eastAsia="Calibri" w:hAnsi="CIDFont+F2" w:cs="CIDFont+F2"/>
          <w:color w:val="000000"/>
          <w:sz w:val="22"/>
          <w:szCs w:val="22"/>
        </w:rPr>
        <w:t>.1. Wykonawca jest związany ofertą od dnia terminu składania</w:t>
      </w:r>
      <w:r>
        <w:rPr>
          <w:rFonts w:ascii="CIDFont+F2" w:eastAsia="Calibri" w:hAnsi="CIDFont+F2" w:cs="CIDFont+F2"/>
          <w:color w:val="000000"/>
          <w:sz w:val="22"/>
          <w:szCs w:val="22"/>
        </w:rPr>
        <w:t xml:space="preserve"> ofert tj. </w:t>
      </w:r>
      <w:r w:rsidRPr="00747547">
        <w:rPr>
          <w:rFonts w:ascii="CIDFont+F2" w:eastAsia="Calibri" w:hAnsi="CIDFont+F2" w:cs="CIDFont+F2"/>
          <w:b/>
          <w:bCs/>
          <w:color w:val="000000"/>
          <w:sz w:val="22"/>
          <w:szCs w:val="22"/>
        </w:rPr>
        <w:t xml:space="preserve">do dnia </w:t>
      </w:r>
      <w:r w:rsidR="00A53AA0" w:rsidRPr="00747547">
        <w:rPr>
          <w:rFonts w:ascii="CIDFont+F2" w:eastAsia="Calibri" w:hAnsi="CIDFont+F2" w:cs="CIDFont+F2"/>
          <w:b/>
          <w:bCs/>
          <w:color w:val="000000"/>
          <w:sz w:val="22"/>
          <w:szCs w:val="22"/>
        </w:rPr>
        <w:t xml:space="preserve"> </w:t>
      </w:r>
      <w:r w:rsidR="00926634">
        <w:rPr>
          <w:rFonts w:ascii="CIDFont+F2" w:eastAsia="Calibri" w:hAnsi="CIDFont+F2" w:cs="CIDFont+F2"/>
          <w:b/>
          <w:bCs/>
          <w:color w:val="000000"/>
          <w:sz w:val="22"/>
          <w:szCs w:val="22"/>
        </w:rPr>
        <w:t>30 lipca</w:t>
      </w:r>
      <w:r w:rsidR="00F76C90">
        <w:rPr>
          <w:rFonts w:ascii="CIDFont+F2" w:eastAsia="Calibri" w:hAnsi="CIDFont+F2" w:cs="CIDFont+F2"/>
          <w:b/>
          <w:bCs/>
          <w:color w:val="000000"/>
          <w:sz w:val="22"/>
          <w:szCs w:val="22"/>
        </w:rPr>
        <w:t xml:space="preserve"> 2022</w:t>
      </w:r>
      <w:r w:rsidR="00543DF2" w:rsidRPr="00747547">
        <w:rPr>
          <w:rFonts w:ascii="CIDFont+F2" w:eastAsia="Calibri" w:hAnsi="CIDFont+F2" w:cs="CIDFont+F2"/>
          <w:b/>
          <w:bCs/>
          <w:color w:val="000000"/>
          <w:sz w:val="22"/>
          <w:szCs w:val="22"/>
        </w:rPr>
        <w:t xml:space="preserve">r. </w:t>
      </w:r>
    </w:p>
    <w:p w14:paraId="6BC977D6" w14:textId="20686B06" w:rsidR="003E06F4" w:rsidRDefault="00B105FD"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26634">
        <w:rPr>
          <w:rFonts w:ascii="CIDFont+F2" w:eastAsia="Calibri" w:hAnsi="CIDFont+F2" w:cs="CIDFont+F2"/>
          <w:color w:val="000000"/>
          <w:sz w:val="22"/>
          <w:szCs w:val="22"/>
        </w:rPr>
        <w:t>7</w:t>
      </w:r>
      <w:r w:rsidR="003E06F4">
        <w:rPr>
          <w:rFonts w:ascii="CIDFont+F2" w:eastAsia="Calibri" w:hAnsi="CIDFont+F2" w:cs="CIDFont+F2"/>
          <w:color w:val="000000"/>
          <w:sz w:val="22"/>
          <w:szCs w:val="22"/>
        </w:rPr>
        <w:t>.2. W przypadku, gdy wybór najkorzystniejszej oferty nie nastąpi przed upływem terminu związania</w:t>
      </w:r>
    </w:p>
    <w:p w14:paraId="2B07367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ofertą, o którym mowa w pkt. 20.1., Zamawiający przed upływem terminu związania ofertą, zwróci</w:t>
      </w:r>
    </w:p>
    <w:p w14:paraId="6A6B698D" w14:textId="08FB77A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się jednokrotnie do Wykonawców o</w:t>
      </w:r>
      <w:r w:rsidR="00B105FD">
        <w:rPr>
          <w:rFonts w:ascii="CIDFont+F2" w:eastAsia="Calibri" w:hAnsi="CIDFont+F2" w:cs="CIDFont+F2"/>
          <w:color w:val="000000"/>
          <w:sz w:val="22"/>
          <w:szCs w:val="22"/>
        </w:rPr>
        <w:t xml:space="preserve"> wyrażenie zgody na przedłużenie tego terminu o wskazany </w:t>
      </w:r>
      <w:r>
        <w:rPr>
          <w:rFonts w:ascii="CIDFont+F2" w:eastAsia="Calibri" w:hAnsi="CIDFont+F2" w:cs="CIDFont+F2"/>
          <w:color w:val="000000"/>
          <w:sz w:val="22"/>
          <w:szCs w:val="22"/>
        </w:rPr>
        <w:t>okres, nie dłuższy niż 30 dni.</w:t>
      </w:r>
    </w:p>
    <w:p w14:paraId="35BD3963" w14:textId="5511D0CF" w:rsidR="003E06F4" w:rsidRDefault="00B105FD"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26634">
        <w:rPr>
          <w:rFonts w:ascii="CIDFont+F2" w:eastAsia="Calibri" w:hAnsi="CIDFont+F2" w:cs="CIDFont+F2"/>
          <w:color w:val="000000"/>
          <w:sz w:val="22"/>
          <w:szCs w:val="22"/>
        </w:rPr>
        <w:t>7</w:t>
      </w:r>
      <w:r w:rsidR="003E06F4">
        <w:rPr>
          <w:rFonts w:ascii="CIDFont+F2" w:eastAsia="Calibri" w:hAnsi="CIDFont+F2" w:cs="CIDFont+F2"/>
          <w:color w:val="000000"/>
          <w:sz w:val="22"/>
          <w:szCs w:val="22"/>
        </w:rPr>
        <w:t>.3. Przedłużenie terminu związania ofertą wymaga złożenia przez Wykonawcę pisemnego</w:t>
      </w:r>
    </w:p>
    <w:p w14:paraId="374F6BC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oświadczenia o wyrażeniu zgody na przedłużenie terminu związania ofertą.</w:t>
      </w:r>
    </w:p>
    <w:p w14:paraId="7CE6587A" w14:textId="2198A24B" w:rsidR="003E06F4" w:rsidRDefault="00B105FD"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26634">
        <w:rPr>
          <w:rFonts w:ascii="CIDFont+F2" w:eastAsia="Calibri" w:hAnsi="CIDFont+F2" w:cs="CIDFont+F2"/>
          <w:color w:val="000000"/>
          <w:sz w:val="22"/>
          <w:szCs w:val="22"/>
        </w:rPr>
        <w:t>7</w:t>
      </w:r>
      <w:r w:rsidR="003E06F4">
        <w:rPr>
          <w:rFonts w:ascii="CIDFont+F2" w:eastAsia="Calibri" w:hAnsi="CIDFont+F2" w:cs="CIDFont+F2"/>
          <w:color w:val="000000"/>
          <w:sz w:val="22"/>
          <w:szCs w:val="22"/>
        </w:rPr>
        <w:t>.4. Przedłużenie terminu związania ofertą jest dopuszczalne tylko z jednoczesnym przedłużeniem</w:t>
      </w:r>
    </w:p>
    <w:p w14:paraId="2BDD4073"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okresu ważności wadium albo, jeżeli nie będzie to możliwe, z wniesieniem nowego wadium na</w:t>
      </w:r>
    </w:p>
    <w:p w14:paraId="61FE46A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przedłużony okres związania ofertą.</w:t>
      </w:r>
    </w:p>
    <w:p w14:paraId="72E879EF" w14:textId="4B515FC5" w:rsidR="003E06F4" w:rsidRPr="00C81A66" w:rsidRDefault="008E36E1" w:rsidP="00251281">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b/>
          <w:bCs/>
          <w:color w:val="000000"/>
          <w:sz w:val="22"/>
          <w:szCs w:val="22"/>
        </w:rPr>
        <w:t>18</w:t>
      </w:r>
      <w:r w:rsidR="003E06F4" w:rsidRPr="00C81A66">
        <w:rPr>
          <w:rFonts w:ascii="CIDFont+F3" w:eastAsia="Calibri" w:hAnsi="CIDFont+F3" w:cs="CIDFont+F3"/>
          <w:b/>
          <w:bCs/>
          <w:color w:val="000000"/>
          <w:sz w:val="22"/>
          <w:szCs w:val="22"/>
        </w:rPr>
        <w:t>. KRYTERIA WYBORU I SPOSÓB OCENY OFERT</w:t>
      </w:r>
    </w:p>
    <w:p w14:paraId="7B458813" w14:textId="77777777" w:rsidR="002F015C" w:rsidRDefault="008E36E1" w:rsidP="00251281">
      <w:pPr>
        <w:autoSpaceDE w:val="0"/>
        <w:autoSpaceDN w:val="0"/>
        <w:adjustRightInd w:val="0"/>
        <w:jc w:val="both"/>
        <w:rPr>
          <w:rFonts w:ascii="CIDFont+F3" w:eastAsia="Calibri" w:hAnsi="CIDFont+F3" w:cs="CIDFont+F3"/>
          <w:b/>
          <w:bCs/>
          <w:color w:val="000000"/>
          <w:sz w:val="22"/>
          <w:szCs w:val="22"/>
        </w:rPr>
      </w:pPr>
      <w:r>
        <w:rPr>
          <w:rFonts w:ascii="CIDFont+F2" w:eastAsia="Calibri" w:hAnsi="CIDFont+F2" w:cs="CIDFont+F2"/>
          <w:color w:val="000000"/>
          <w:sz w:val="22"/>
          <w:szCs w:val="22"/>
        </w:rPr>
        <w:t>18</w:t>
      </w:r>
      <w:r w:rsidR="003E06F4">
        <w:rPr>
          <w:rFonts w:ascii="CIDFont+F2" w:eastAsia="Calibri" w:hAnsi="CIDFont+F2" w:cs="CIDFont+F2"/>
          <w:color w:val="000000"/>
          <w:sz w:val="22"/>
          <w:szCs w:val="22"/>
        </w:rPr>
        <w:t>.1. Przy dokonywaniu wyboru najkorzystniejszej oferty Zamawiający stosować będzie następujące kryteria</w:t>
      </w:r>
      <w:r w:rsidR="00523714">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 xml:space="preserve">oceny ofert: </w:t>
      </w:r>
      <w:r w:rsidR="003E06F4" w:rsidRPr="00747547">
        <w:rPr>
          <w:rFonts w:ascii="CIDFont+F3" w:eastAsia="Calibri" w:hAnsi="CIDFont+F3" w:cs="CIDFont+F3"/>
          <w:b/>
          <w:bCs/>
          <w:color w:val="000000"/>
          <w:sz w:val="22"/>
          <w:szCs w:val="22"/>
        </w:rPr>
        <w:t>CENA – 60 % = 60 pkt.</w:t>
      </w:r>
      <w:r w:rsidR="00523714" w:rsidRPr="00747547">
        <w:rPr>
          <w:rFonts w:ascii="CIDFont+F3" w:eastAsia="Calibri" w:hAnsi="CIDFont+F3" w:cs="CIDFont+F3"/>
          <w:b/>
          <w:bCs/>
          <w:color w:val="000000"/>
          <w:sz w:val="22"/>
          <w:szCs w:val="22"/>
        </w:rPr>
        <w:t xml:space="preserve">, </w:t>
      </w:r>
    </w:p>
    <w:p w14:paraId="58A3AF35" w14:textId="62004D42" w:rsidR="003E06F4" w:rsidRPr="00747547" w:rsidRDefault="00523714" w:rsidP="00251281">
      <w:pPr>
        <w:autoSpaceDE w:val="0"/>
        <w:autoSpaceDN w:val="0"/>
        <w:adjustRightInd w:val="0"/>
        <w:jc w:val="both"/>
        <w:rPr>
          <w:rFonts w:ascii="CIDFont+F2" w:eastAsia="Calibri" w:hAnsi="CIDFont+F2" w:cs="CIDFont+F2"/>
          <w:b/>
          <w:bCs/>
          <w:color w:val="000000"/>
          <w:sz w:val="22"/>
          <w:szCs w:val="22"/>
        </w:rPr>
      </w:pPr>
      <w:r w:rsidRPr="00747547">
        <w:rPr>
          <w:rFonts w:ascii="CIDFont+F3" w:eastAsia="Calibri" w:hAnsi="CIDFont+F3" w:cs="CIDFont+F3"/>
          <w:b/>
          <w:bCs/>
          <w:color w:val="000000"/>
          <w:sz w:val="22"/>
          <w:szCs w:val="22"/>
        </w:rPr>
        <w:t xml:space="preserve">OKRES GWARANCJI </w:t>
      </w:r>
      <w:r w:rsidR="00C623BE">
        <w:rPr>
          <w:rFonts w:ascii="CIDFont+F3" w:eastAsia="Calibri" w:hAnsi="CIDFont+F3" w:cs="CIDFont+F3"/>
          <w:b/>
          <w:bCs/>
          <w:color w:val="000000"/>
          <w:sz w:val="22"/>
          <w:szCs w:val="22"/>
        </w:rPr>
        <w:t xml:space="preserve"> NA KOMPUTERY</w:t>
      </w:r>
      <w:r w:rsidR="002F015C">
        <w:rPr>
          <w:rFonts w:ascii="CIDFont+F3" w:eastAsia="Calibri" w:hAnsi="CIDFont+F3" w:cs="CIDFont+F3"/>
          <w:b/>
          <w:bCs/>
          <w:color w:val="000000"/>
          <w:sz w:val="22"/>
          <w:szCs w:val="22"/>
        </w:rPr>
        <w:t xml:space="preserve">, SERWERY,SPRZĘT ELEKTRONICZNY ORAZ OPROGRAMOWANIE  </w:t>
      </w:r>
      <w:r w:rsidRPr="00747547">
        <w:rPr>
          <w:rFonts w:ascii="CIDFont+F3" w:eastAsia="Calibri" w:hAnsi="CIDFont+F3" w:cs="CIDFont+F3"/>
          <w:b/>
          <w:bCs/>
          <w:color w:val="000000"/>
          <w:sz w:val="22"/>
          <w:szCs w:val="22"/>
        </w:rPr>
        <w:t xml:space="preserve">– 40% = 40 PKT. </w:t>
      </w:r>
    </w:p>
    <w:p w14:paraId="1A8564C4" w14:textId="77777777" w:rsidR="003E06F4" w:rsidRPr="00747547" w:rsidRDefault="003E06F4" w:rsidP="00251281">
      <w:pPr>
        <w:autoSpaceDE w:val="0"/>
        <w:autoSpaceDN w:val="0"/>
        <w:adjustRightInd w:val="0"/>
        <w:jc w:val="both"/>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 xml:space="preserve">1) </w:t>
      </w:r>
      <w:r w:rsidRPr="00747547">
        <w:rPr>
          <w:rFonts w:ascii="CIDFont+F3" w:eastAsia="Calibri" w:hAnsi="CIDFont+F3" w:cs="CIDFont+F3"/>
          <w:b/>
          <w:bCs/>
          <w:color w:val="000000"/>
          <w:sz w:val="22"/>
          <w:szCs w:val="22"/>
        </w:rPr>
        <w:t>Kryterium „CENA”:</w:t>
      </w:r>
    </w:p>
    <w:p w14:paraId="0A7764E2"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Kryterium „Cena" będzie rozpatrywana na podstawie ceny brutto za wykonanie przedmiotu</w:t>
      </w:r>
    </w:p>
    <w:p w14:paraId="05B33F72" w14:textId="0A218253" w:rsidR="003E06F4" w:rsidRPr="0052371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podanej przez Wykonawcę na Formularzu</w:t>
      </w:r>
      <w:r w:rsidR="00523714">
        <w:rPr>
          <w:rFonts w:ascii="CIDFont+F2" w:eastAsia="Calibri" w:hAnsi="CIDFont+F2" w:cs="CIDFont+F2"/>
          <w:color w:val="000000"/>
          <w:sz w:val="22"/>
          <w:szCs w:val="22"/>
        </w:rPr>
        <w:t xml:space="preserve"> ofertowym.</w:t>
      </w:r>
    </w:p>
    <w:p w14:paraId="4895AF30" w14:textId="28468C5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ofercie o najniższej cenie przyzna</w:t>
      </w:r>
      <w:r w:rsidR="00523714">
        <w:rPr>
          <w:rFonts w:ascii="CIDFont+F2" w:eastAsia="Calibri" w:hAnsi="CIDFont+F2" w:cs="CIDFont+F2"/>
          <w:color w:val="000000"/>
          <w:sz w:val="22"/>
          <w:szCs w:val="22"/>
        </w:rPr>
        <w:t xml:space="preserve"> 60 punktów, a każdej następnej zostanie </w:t>
      </w:r>
    </w:p>
    <w:p w14:paraId="316E95D0" w14:textId="3582048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przyporządkowana liczba punktów proporcjonalnie mniejsza, według wzoru:</w:t>
      </w:r>
    </w:p>
    <w:p w14:paraId="05805EEE" w14:textId="71F09418" w:rsidR="00523714" w:rsidRPr="00747547" w:rsidRDefault="00523714" w:rsidP="00251281">
      <w:pPr>
        <w:autoSpaceDE w:val="0"/>
        <w:autoSpaceDN w:val="0"/>
        <w:adjustRightInd w:val="0"/>
        <w:jc w:val="both"/>
        <w:rPr>
          <w:rFonts w:ascii="CIDFont+F2" w:eastAsia="Calibri" w:hAnsi="CIDFont+F2" w:cs="CIDFont+F2"/>
          <w:b/>
          <w:bCs/>
          <w:color w:val="000000"/>
          <w:sz w:val="22"/>
          <w:szCs w:val="22"/>
        </w:rPr>
      </w:pPr>
      <w:r w:rsidRPr="00747547">
        <w:rPr>
          <w:rFonts w:ascii="CIDFont+F2" w:eastAsia="Calibri" w:hAnsi="CIDFont+F2" w:cs="CIDFont+F2"/>
          <w:b/>
          <w:bCs/>
          <w:color w:val="000000"/>
          <w:sz w:val="22"/>
          <w:szCs w:val="22"/>
        </w:rPr>
        <w:t xml:space="preserve">     </w:t>
      </w:r>
      <w:proofErr w:type="spellStart"/>
      <w:r w:rsidRPr="00747547">
        <w:rPr>
          <w:rFonts w:ascii="CIDFont+F2" w:eastAsia="Calibri" w:hAnsi="CIDFont+F2" w:cs="CIDFont+F2"/>
          <w:b/>
          <w:bCs/>
          <w:color w:val="000000"/>
          <w:sz w:val="22"/>
          <w:szCs w:val="22"/>
        </w:rPr>
        <w:t>Cmin</w:t>
      </w:r>
      <w:proofErr w:type="spellEnd"/>
    </w:p>
    <w:p w14:paraId="03F7BC9E" w14:textId="0CFF9721" w:rsidR="00523714" w:rsidRPr="00747547" w:rsidRDefault="00523714" w:rsidP="00251281">
      <w:pPr>
        <w:autoSpaceDE w:val="0"/>
        <w:autoSpaceDN w:val="0"/>
        <w:adjustRightInd w:val="0"/>
        <w:jc w:val="both"/>
        <w:rPr>
          <w:rFonts w:ascii="CIDFont+F2" w:eastAsia="Calibri" w:hAnsi="CIDFont+F2" w:cs="CIDFont+F2"/>
          <w:b/>
          <w:bCs/>
          <w:color w:val="000000"/>
          <w:sz w:val="22"/>
          <w:szCs w:val="22"/>
        </w:rPr>
      </w:pPr>
      <w:r w:rsidRPr="00747547">
        <w:rPr>
          <w:rFonts w:ascii="CIDFont+F2" w:eastAsia="Calibri" w:hAnsi="CIDFont+F2" w:cs="CIDFont+F2"/>
          <w:b/>
          <w:bCs/>
          <w:color w:val="000000"/>
          <w:sz w:val="22"/>
          <w:szCs w:val="22"/>
        </w:rPr>
        <w:t>C=-----------------  x 60 pkt</w:t>
      </w:r>
    </w:p>
    <w:p w14:paraId="44558BB4" w14:textId="1D47C2A3" w:rsidR="00523714" w:rsidRPr="00747547" w:rsidRDefault="00523714" w:rsidP="00251281">
      <w:pPr>
        <w:autoSpaceDE w:val="0"/>
        <w:autoSpaceDN w:val="0"/>
        <w:adjustRightInd w:val="0"/>
        <w:jc w:val="both"/>
        <w:rPr>
          <w:rFonts w:ascii="CIDFont+F2" w:eastAsia="Calibri" w:hAnsi="CIDFont+F2" w:cs="CIDFont+F2"/>
          <w:b/>
          <w:bCs/>
          <w:color w:val="000000"/>
          <w:sz w:val="22"/>
          <w:szCs w:val="22"/>
        </w:rPr>
      </w:pPr>
      <w:r w:rsidRPr="00747547">
        <w:rPr>
          <w:rFonts w:ascii="CIDFont+F2" w:eastAsia="Calibri" w:hAnsi="CIDFont+F2" w:cs="CIDFont+F2"/>
          <w:b/>
          <w:bCs/>
          <w:color w:val="000000"/>
          <w:sz w:val="22"/>
          <w:szCs w:val="22"/>
        </w:rPr>
        <w:t xml:space="preserve">     Co</w:t>
      </w:r>
    </w:p>
    <w:p w14:paraId="7A760A13"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roofErr w:type="spellStart"/>
      <w:r>
        <w:rPr>
          <w:rFonts w:ascii="CIDFont+F2" w:eastAsia="Calibri" w:hAnsi="CIDFont+F2" w:cs="CIDFont+F2"/>
          <w:color w:val="000000"/>
          <w:sz w:val="22"/>
          <w:szCs w:val="22"/>
        </w:rPr>
        <w:t>C</w:t>
      </w:r>
      <w:r>
        <w:rPr>
          <w:rFonts w:ascii="CIDFont+F2" w:eastAsia="Calibri" w:hAnsi="CIDFont+F2" w:cs="CIDFont+F2"/>
          <w:color w:val="000000"/>
          <w:sz w:val="14"/>
          <w:szCs w:val="14"/>
        </w:rPr>
        <w:t>min</w:t>
      </w:r>
      <w:proofErr w:type="spellEnd"/>
      <w:r>
        <w:rPr>
          <w:rFonts w:ascii="CIDFont+F2" w:eastAsia="Calibri" w:hAnsi="CIDFont+F2" w:cs="CIDFont+F2"/>
          <w:color w:val="000000"/>
          <w:sz w:val="14"/>
          <w:szCs w:val="14"/>
        </w:rPr>
        <w:t xml:space="preserve">. </w:t>
      </w:r>
      <w:r>
        <w:rPr>
          <w:rFonts w:ascii="CIDFont+F2" w:eastAsia="Calibri" w:hAnsi="CIDFont+F2" w:cs="CIDFont+F2"/>
          <w:color w:val="000000"/>
          <w:sz w:val="22"/>
          <w:szCs w:val="22"/>
        </w:rPr>
        <w:t>– najniższa cena brutto z ocenianych ofert (zł)</w:t>
      </w:r>
    </w:p>
    <w:p w14:paraId="1D6D7FFA"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w:t>
      </w:r>
      <w:r>
        <w:rPr>
          <w:rFonts w:ascii="CIDFont+F2" w:eastAsia="Calibri" w:hAnsi="CIDFont+F2" w:cs="CIDFont+F2"/>
          <w:color w:val="000000"/>
          <w:sz w:val="14"/>
          <w:szCs w:val="14"/>
        </w:rPr>
        <w:t xml:space="preserve">o </w:t>
      </w:r>
      <w:r>
        <w:rPr>
          <w:rFonts w:ascii="CIDFont+F2" w:eastAsia="Calibri" w:hAnsi="CIDFont+F2" w:cs="CIDFont+F2"/>
          <w:color w:val="000000"/>
          <w:sz w:val="22"/>
          <w:szCs w:val="22"/>
        </w:rPr>
        <w:t>– cena brutto badanej oferty (zł)</w:t>
      </w:r>
    </w:p>
    <w:p w14:paraId="0CD36414" w14:textId="0408DF2D" w:rsidR="003E06F4" w:rsidRPr="00747547" w:rsidRDefault="003E06F4" w:rsidP="00251281">
      <w:pPr>
        <w:autoSpaceDE w:val="0"/>
        <w:autoSpaceDN w:val="0"/>
        <w:adjustRightInd w:val="0"/>
        <w:jc w:val="both"/>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 xml:space="preserve">2) </w:t>
      </w:r>
      <w:r w:rsidRPr="00747547">
        <w:rPr>
          <w:rFonts w:ascii="CIDFont+F3" w:eastAsia="Calibri" w:hAnsi="CIDFont+F3" w:cs="CIDFont+F3"/>
          <w:b/>
          <w:bCs/>
          <w:color w:val="000000"/>
          <w:sz w:val="22"/>
          <w:szCs w:val="22"/>
        </w:rPr>
        <w:t>Kryterium „OKRES GWARANCJI</w:t>
      </w:r>
      <w:r w:rsidR="002F015C">
        <w:rPr>
          <w:rFonts w:ascii="CIDFont+F3" w:eastAsia="Calibri" w:hAnsi="CIDFont+F3" w:cs="CIDFont+F3"/>
          <w:b/>
          <w:bCs/>
          <w:color w:val="000000"/>
          <w:sz w:val="22"/>
          <w:szCs w:val="22"/>
        </w:rPr>
        <w:t xml:space="preserve"> NA KOMPUTERY, SERWERY,SPRZĘT ELEKTRONICZNY ORAZ OPROGRAMOWANIE  </w:t>
      </w:r>
      <w:r w:rsidRPr="00747547">
        <w:rPr>
          <w:rFonts w:ascii="CIDFont+F3" w:eastAsia="Calibri" w:hAnsi="CIDFont+F3" w:cs="CIDFont+F3"/>
          <w:b/>
          <w:bCs/>
          <w:color w:val="000000"/>
          <w:sz w:val="22"/>
          <w:szCs w:val="22"/>
        </w:rPr>
        <w:t>”</w:t>
      </w:r>
    </w:p>
    <w:p w14:paraId="031F1850" w14:textId="7D626CE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Kryterium „Okres gwarancji </w:t>
      </w:r>
      <w:r w:rsidR="00C623BE">
        <w:rPr>
          <w:rFonts w:ascii="CIDFont+F2" w:eastAsia="Calibri" w:hAnsi="CIDFont+F2" w:cs="CIDFont+F2"/>
          <w:color w:val="000000"/>
          <w:sz w:val="22"/>
          <w:szCs w:val="22"/>
        </w:rPr>
        <w:t>na komputery</w:t>
      </w:r>
      <w:r>
        <w:rPr>
          <w:rFonts w:ascii="CIDFont+F2" w:eastAsia="Calibri" w:hAnsi="CIDFont+F2" w:cs="CIDFont+F2"/>
          <w:color w:val="000000"/>
          <w:sz w:val="22"/>
          <w:szCs w:val="22"/>
        </w:rPr>
        <w:t xml:space="preserve">” będzie rozpatrywane na </w:t>
      </w:r>
      <w:r w:rsidR="00C623BE">
        <w:rPr>
          <w:rFonts w:ascii="CIDFont+F2" w:eastAsia="Calibri" w:hAnsi="CIDFont+F2" w:cs="CIDFont+F2"/>
          <w:color w:val="000000"/>
          <w:sz w:val="22"/>
          <w:szCs w:val="22"/>
        </w:rPr>
        <w:t xml:space="preserve">podstawie okresu podanego </w:t>
      </w:r>
      <w:r>
        <w:rPr>
          <w:rFonts w:ascii="CIDFont+F2" w:eastAsia="Calibri" w:hAnsi="CIDFont+F2" w:cs="CIDFont+F2"/>
          <w:color w:val="000000"/>
          <w:sz w:val="22"/>
          <w:szCs w:val="22"/>
        </w:rPr>
        <w:t>przez Wykonawcę na Formularzu ofertowym.</w:t>
      </w:r>
    </w:p>
    <w:p w14:paraId="7FD5FBFE" w14:textId="57456587" w:rsidR="003E06F4" w:rsidRDefault="00FA624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Punkty w kryterium „Okres gwarancji</w:t>
      </w:r>
      <w:r w:rsidR="00C623BE">
        <w:rPr>
          <w:rFonts w:ascii="CIDFont+F2" w:eastAsia="Calibri" w:hAnsi="CIDFont+F2" w:cs="CIDFont+F2"/>
          <w:color w:val="000000"/>
          <w:sz w:val="22"/>
          <w:szCs w:val="22"/>
        </w:rPr>
        <w:t xml:space="preserve"> na komputery</w:t>
      </w:r>
      <w:r>
        <w:rPr>
          <w:rFonts w:ascii="CIDFont+F2" w:eastAsia="Calibri" w:hAnsi="CIDFont+F2" w:cs="CIDFont+F2"/>
          <w:color w:val="000000"/>
          <w:sz w:val="22"/>
          <w:szCs w:val="22"/>
        </w:rPr>
        <w:t>” zastaną przyznane zgodnie z następującymi  zasadami:</w:t>
      </w:r>
    </w:p>
    <w:p w14:paraId="4F312D91" w14:textId="00F082C2" w:rsidR="003E06F4" w:rsidRPr="00747547" w:rsidRDefault="003E06F4" w:rsidP="00251281">
      <w:pPr>
        <w:autoSpaceDE w:val="0"/>
        <w:autoSpaceDN w:val="0"/>
        <w:adjustRightInd w:val="0"/>
        <w:jc w:val="both"/>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 xml:space="preserve">a) </w:t>
      </w:r>
      <w:r w:rsidR="00C623BE">
        <w:rPr>
          <w:rFonts w:ascii="CIDFont+F3" w:eastAsia="Calibri" w:hAnsi="CIDFont+F3" w:cs="CIDFont+F3"/>
          <w:b/>
          <w:bCs/>
          <w:color w:val="000000"/>
          <w:sz w:val="22"/>
          <w:szCs w:val="22"/>
        </w:rPr>
        <w:t>w przypadku zaoferowania gwarancji na komputery 3 lata</w:t>
      </w:r>
      <w:r w:rsidR="00FA6248" w:rsidRPr="00747547">
        <w:rPr>
          <w:rFonts w:ascii="CIDFont+F3" w:eastAsia="Calibri" w:hAnsi="CIDFont+F3" w:cs="CIDFont+F3"/>
          <w:b/>
          <w:bCs/>
          <w:color w:val="000000"/>
          <w:sz w:val="22"/>
          <w:szCs w:val="22"/>
        </w:rPr>
        <w:t xml:space="preserve"> – 40 pkt. </w:t>
      </w:r>
    </w:p>
    <w:p w14:paraId="2CADFBE7" w14:textId="4F320C5D" w:rsidR="003E06F4" w:rsidRPr="00747547" w:rsidRDefault="003E06F4" w:rsidP="00251281">
      <w:pPr>
        <w:autoSpaceDE w:val="0"/>
        <w:autoSpaceDN w:val="0"/>
        <w:adjustRightInd w:val="0"/>
        <w:jc w:val="both"/>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b)</w:t>
      </w:r>
      <w:r w:rsidR="00C623BE">
        <w:rPr>
          <w:rFonts w:ascii="CIDFont+F3" w:eastAsia="Calibri" w:hAnsi="CIDFont+F3" w:cs="CIDFont+F3"/>
          <w:b/>
          <w:bCs/>
          <w:color w:val="000000"/>
          <w:sz w:val="22"/>
          <w:szCs w:val="22"/>
        </w:rPr>
        <w:t xml:space="preserve">w przypadku zaoferowania gwarancji na komputery 2 lata </w:t>
      </w:r>
      <w:r w:rsidR="00FA6248" w:rsidRPr="00747547">
        <w:rPr>
          <w:rFonts w:ascii="CIDFont+F3" w:eastAsia="Calibri" w:hAnsi="CIDFont+F3" w:cs="CIDFont+F3"/>
          <w:b/>
          <w:bCs/>
          <w:color w:val="000000"/>
          <w:sz w:val="22"/>
          <w:szCs w:val="22"/>
        </w:rPr>
        <w:t xml:space="preserve">– 0 pkt. </w:t>
      </w:r>
    </w:p>
    <w:p w14:paraId="29A599CC" w14:textId="145B36FC" w:rsidR="003E06F4" w:rsidRPr="00747547" w:rsidRDefault="003E06F4" w:rsidP="00251281">
      <w:pPr>
        <w:autoSpaceDE w:val="0"/>
        <w:autoSpaceDN w:val="0"/>
        <w:adjustRightInd w:val="0"/>
        <w:jc w:val="both"/>
        <w:rPr>
          <w:rFonts w:ascii="CIDFont+F3" w:eastAsia="Calibri" w:hAnsi="CIDFont+F3" w:cs="CIDFont+F3"/>
          <w:b/>
          <w:bCs/>
          <w:color w:val="000000"/>
          <w:sz w:val="22"/>
          <w:szCs w:val="22"/>
        </w:rPr>
      </w:pPr>
    </w:p>
    <w:p w14:paraId="663740B8" w14:textId="1B2610A3" w:rsidR="00FA6248"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W sytuacji, w której Wykonawca nie wskaże w okresu </w:t>
      </w:r>
      <w:r w:rsidR="00C623BE">
        <w:rPr>
          <w:rFonts w:ascii="CIDFont+F2" w:eastAsia="Calibri" w:hAnsi="CIDFont+F2" w:cs="CIDFont+F2"/>
          <w:color w:val="000000"/>
          <w:sz w:val="22"/>
          <w:szCs w:val="22"/>
        </w:rPr>
        <w:t>lub wypełni ten punkt w taki sposób</w:t>
      </w:r>
      <w:r w:rsidR="008E36E1">
        <w:rPr>
          <w:rFonts w:ascii="CIDFont+F2" w:eastAsia="Calibri" w:hAnsi="CIDFont+F2" w:cs="CIDFont+F2"/>
          <w:color w:val="000000"/>
          <w:sz w:val="22"/>
          <w:szCs w:val="22"/>
        </w:rPr>
        <w:t xml:space="preserve">, który nie pozwoli na jednoznaczną </w:t>
      </w:r>
      <w:proofErr w:type="spellStart"/>
      <w:r w:rsidR="008E36E1">
        <w:rPr>
          <w:rFonts w:ascii="CIDFont+F2" w:eastAsia="Calibri" w:hAnsi="CIDFont+F2" w:cs="CIDFont+F2"/>
          <w:color w:val="000000"/>
          <w:sz w:val="22"/>
          <w:szCs w:val="22"/>
        </w:rPr>
        <w:t>ocene</w:t>
      </w:r>
      <w:proofErr w:type="spellEnd"/>
      <w:r w:rsidR="008E36E1">
        <w:rPr>
          <w:rFonts w:ascii="CIDFont+F2" w:eastAsia="Calibri" w:hAnsi="CIDFont+F2" w:cs="CIDFont+F2"/>
          <w:color w:val="000000"/>
          <w:sz w:val="22"/>
          <w:szCs w:val="22"/>
        </w:rPr>
        <w:t xml:space="preserve"> oferty, Zamawiający do oceny oferty przyjmie 2 letni okres gwarancji i przyzna Wykonawcy 0 pkt.</w:t>
      </w:r>
    </w:p>
    <w:p w14:paraId="1C64DDA0" w14:textId="3D6E8BA1" w:rsidR="003E06F4" w:rsidRDefault="008E36E1"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18</w:t>
      </w:r>
      <w:r w:rsidR="003E06F4">
        <w:rPr>
          <w:rFonts w:ascii="CIDFont+F2" w:eastAsia="Calibri" w:hAnsi="CIDFont+F2" w:cs="CIDFont+F2"/>
          <w:color w:val="000000"/>
          <w:sz w:val="22"/>
          <w:szCs w:val="22"/>
        </w:rPr>
        <w:t>.2. Za najkorzystniejszą zostanie uznana oferta Wykonawcy, któr</w:t>
      </w:r>
      <w:r>
        <w:rPr>
          <w:rFonts w:ascii="CIDFont+F2" w:eastAsia="Calibri" w:hAnsi="CIDFont+F2" w:cs="CIDFont+F2"/>
          <w:color w:val="000000"/>
          <w:sz w:val="22"/>
          <w:szCs w:val="22"/>
        </w:rPr>
        <w:t>a</w:t>
      </w:r>
      <w:r w:rsidR="003E06F4">
        <w:rPr>
          <w:rFonts w:ascii="CIDFont+F2" w:eastAsia="Calibri" w:hAnsi="CIDFont+F2" w:cs="CIDFont+F2"/>
          <w:color w:val="000000"/>
          <w:sz w:val="22"/>
          <w:szCs w:val="22"/>
        </w:rPr>
        <w:t xml:space="preserve"> spełni wszys</w:t>
      </w:r>
      <w:r w:rsidR="008D3979">
        <w:rPr>
          <w:rFonts w:ascii="CIDFont+F2" w:eastAsia="Calibri" w:hAnsi="CIDFont+F2" w:cs="CIDFont+F2"/>
          <w:color w:val="000000"/>
          <w:sz w:val="22"/>
          <w:szCs w:val="22"/>
        </w:rPr>
        <w:t xml:space="preserve">tkie postanowione w  </w:t>
      </w:r>
      <w:r w:rsidR="003E06F4">
        <w:rPr>
          <w:rFonts w:ascii="CIDFont+F2" w:eastAsia="Calibri" w:hAnsi="CIDFont+F2" w:cs="CIDFont+F2"/>
          <w:color w:val="000000"/>
          <w:sz w:val="22"/>
          <w:szCs w:val="22"/>
        </w:rPr>
        <w:t>niniejszej SWZ warunki oraz uzyska łącznie największą liczbę punktów (P) stanowiących sumę</w:t>
      </w:r>
    </w:p>
    <w:p w14:paraId="6497096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punktów przyznanych w ramach każdego z podanych kryteriów, wyliczoną zgodnie z poniższym</w:t>
      </w:r>
    </w:p>
    <w:p w14:paraId="1150C329" w14:textId="20AF1E7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wzorem:</w:t>
      </w:r>
      <w:r w:rsidR="008D3979">
        <w:rPr>
          <w:rFonts w:ascii="CIDFont+F2" w:eastAsia="Calibri" w:hAnsi="CIDFont+F2" w:cs="CIDFont+F2"/>
          <w:color w:val="000000"/>
          <w:sz w:val="22"/>
          <w:szCs w:val="22"/>
        </w:rPr>
        <w:t xml:space="preserve">  </w:t>
      </w:r>
    </w:p>
    <w:p w14:paraId="79309EF5" w14:textId="2AB4923D" w:rsidR="008D3979" w:rsidRPr="00747547" w:rsidRDefault="008D3979" w:rsidP="00251281">
      <w:pPr>
        <w:autoSpaceDE w:val="0"/>
        <w:autoSpaceDN w:val="0"/>
        <w:adjustRightInd w:val="0"/>
        <w:jc w:val="both"/>
        <w:rPr>
          <w:rFonts w:ascii="CIDFont+F2" w:eastAsia="Calibri" w:hAnsi="CIDFont+F2" w:cs="CIDFont+F2"/>
          <w:b/>
          <w:bCs/>
          <w:color w:val="000000"/>
          <w:sz w:val="22"/>
          <w:szCs w:val="22"/>
        </w:rPr>
      </w:pPr>
      <w:r w:rsidRPr="00747547">
        <w:rPr>
          <w:rFonts w:ascii="CIDFont+F2" w:eastAsia="Calibri" w:hAnsi="CIDFont+F2" w:cs="CIDFont+F2"/>
          <w:b/>
          <w:bCs/>
          <w:color w:val="000000"/>
          <w:sz w:val="22"/>
          <w:szCs w:val="22"/>
        </w:rPr>
        <w:t>P + C+ G</w:t>
      </w:r>
    </w:p>
    <w:p w14:paraId="7A464591" w14:textId="77777777" w:rsidR="008D3979"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
    <w:p w14:paraId="625BB058" w14:textId="50B0811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 – liczba punktów przyznana oferc</w:t>
      </w:r>
      <w:r w:rsidR="008D3979">
        <w:rPr>
          <w:rFonts w:ascii="CIDFont+F2" w:eastAsia="Calibri" w:hAnsi="CIDFont+F2" w:cs="CIDFont+F2"/>
          <w:color w:val="000000"/>
          <w:sz w:val="22"/>
          <w:szCs w:val="22"/>
        </w:rPr>
        <w:t>ie ocenianej w kryterium „Cena”</w:t>
      </w:r>
    </w:p>
    <w:p w14:paraId="7288FF80" w14:textId="172C6BE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 – liczba punktów przyznana ofercie ocenianej w kryterium „Okres gwarancji</w:t>
      </w:r>
      <w:r w:rsidR="008D3979">
        <w:rPr>
          <w:rFonts w:ascii="CIDFont+F2" w:eastAsia="Calibri" w:hAnsi="CIDFont+F2" w:cs="CIDFont+F2"/>
          <w:color w:val="000000"/>
          <w:sz w:val="22"/>
          <w:szCs w:val="22"/>
        </w:rPr>
        <w:t xml:space="preserve"> </w:t>
      </w:r>
      <w:r w:rsidR="008E36E1">
        <w:rPr>
          <w:rFonts w:ascii="CIDFont+F2" w:eastAsia="Calibri" w:hAnsi="CIDFont+F2" w:cs="CIDFont+F2"/>
          <w:color w:val="000000"/>
          <w:sz w:val="22"/>
          <w:szCs w:val="22"/>
        </w:rPr>
        <w:t>na komputery</w:t>
      </w:r>
      <w:r w:rsidR="00323855">
        <w:rPr>
          <w:rFonts w:ascii="CIDFont+F2" w:eastAsia="Calibri" w:hAnsi="CIDFont+F2" w:cs="CIDFont+F2"/>
          <w:color w:val="000000"/>
          <w:sz w:val="22"/>
          <w:szCs w:val="22"/>
        </w:rPr>
        <w:t>, serwery, sprzęt elektroniczny oraz oprogramowanie</w:t>
      </w:r>
      <w:r w:rsidR="008D3979">
        <w:rPr>
          <w:rFonts w:ascii="CIDFont+F2" w:eastAsia="Calibri" w:hAnsi="CIDFont+F2" w:cs="CIDFont+F2"/>
          <w:color w:val="000000"/>
          <w:sz w:val="22"/>
          <w:szCs w:val="22"/>
        </w:rPr>
        <w:t>”</w:t>
      </w:r>
    </w:p>
    <w:p w14:paraId="0CBEC20C" w14:textId="008809A8" w:rsidR="003E06F4" w:rsidRDefault="008E36E1"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18</w:t>
      </w:r>
      <w:r w:rsidR="003E06F4">
        <w:rPr>
          <w:rFonts w:ascii="CIDFont+F2" w:eastAsia="Calibri" w:hAnsi="CIDFont+F2" w:cs="CIDFont+F2"/>
          <w:color w:val="000000"/>
          <w:sz w:val="22"/>
          <w:szCs w:val="22"/>
        </w:rPr>
        <w:t>.3. Zamawiający nie przewiduje aukcji elektronicznej.</w:t>
      </w:r>
    </w:p>
    <w:p w14:paraId="0D26F33F" w14:textId="14EF1DA9" w:rsidR="003E06F4" w:rsidRDefault="008E36E1"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18</w:t>
      </w:r>
      <w:r w:rsidR="003E06F4">
        <w:rPr>
          <w:rFonts w:ascii="CIDFont+F2" w:eastAsia="Calibri" w:hAnsi="CIDFont+F2" w:cs="CIDFont+F2"/>
          <w:color w:val="000000"/>
          <w:sz w:val="22"/>
          <w:szCs w:val="22"/>
        </w:rPr>
        <w:t>.4. Zamawiający poinformuje niezwłocznie wszystkich Wykonawców o:</w:t>
      </w:r>
    </w:p>
    <w:p w14:paraId="6C37685A" w14:textId="75A8D01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wyborze najkorzystniejsz</w:t>
      </w:r>
      <w:r w:rsidR="008D3979">
        <w:rPr>
          <w:rFonts w:ascii="CIDFont+F2" w:eastAsia="Calibri" w:hAnsi="CIDFont+F2" w:cs="CIDFont+F2"/>
          <w:color w:val="000000"/>
          <w:sz w:val="22"/>
          <w:szCs w:val="22"/>
        </w:rPr>
        <w:t xml:space="preserve">ej oferty, podając imię i nazwisko, siedzibę albo miejsce </w:t>
      </w:r>
      <w:r>
        <w:rPr>
          <w:rFonts w:ascii="CIDFont+F2" w:eastAsia="Calibri" w:hAnsi="CIDFont+F2" w:cs="CIDFont+F2"/>
          <w:color w:val="000000"/>
          <w:sz w:val="22"/>
          <w:szCs w:val="22"/>
        </w:rPr>
        <w:t>zamieszkania i adres, jeżeli jest miejscem wykonywania działalności Wykonawcy, którego ofertę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wybrano, oraz</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nazwy albo imiona i nazwiska, siedziby albo miejsca zamieszkania i adresy, jeże</w:t>
      </w:r>
      <w:r w:rsidR="008D3979">
        <w:rPr>
          <w:rFonts w:ascii="CIDFont+F2" w:eastAsia="Calibri" w:hAnsi="CIDFont+F2" w:cs="CIDFont+F2"/>
          <w:color w:val="000000"/>
          <w:sz w:val="22"/>
          <w:szCs w:val="22"/>
        </w:rPr>
        <w:t xml:space="preserve">li są  wykonywania działalności </w:t>
      </w:r>
      <w:r>
        <w:rPr>
          <w:rFonts w:ascii="CIDFont+F2" w:eastAsia="Calibri" w:hAnsi="CIDFont+F2" w:cs="CIDFont+F2"/>
          <w:color w:val="000000"/>
          <w:sz w:val="22"/>
          <w:szCs w:val="22"/>
        </w:rPr>
        <w:t xml:space="preserve"> Wykonawców, którzy złożyli oferty, a także punktację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przyznaną ofertom w każdym kryterium oceny ofert i łączną punktację,</w:t>
      </w:r>
    </w:p>
    <w:p w14:paraId="58DE048B" w14:textId="4330289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Wykonawcach, których oferty zostały odrzucone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 podając uzasadnienie faktyczne i prawne.</w:t>
      </w:r>
    </w:p>
    <w:p w14:paraId="58612974" w14:textId="54695E7E" w:rsidR="003E06F4" w:rsidRDefault="008E36E1"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18</w:t>
      </w:r>
      <w:r w:rsidR="003E06F4">
        <w:rPr>
          <w:rFonts w:ascii="CIDFont+F2" w:eastAsia="Calibri" w:hAnsi="CIDFont+F2" w:cs="CIDFont+F2"/>
          <w:color w:val="000000"/>
          <w:sz w:val="22"/>
          <w:szCs w:val="22"/>
        </w:rPr>
        <w:t xml:space="preserve">.5. Zamawiający udostępni informacje, o których mowa w pkt. 21.4. </w:t>
      </w:r>
      <w:proofErr w:type="spellStart"/>
      <w:r w:rsidR="003E06F4">
        <w:rPr>
          <w:rFonts w:ascii="CIDFont+F2" w:eastAsia="Calibri" w:hAnsi="CIDFont+F2" w:cs="CIDFont+F2"/>
          <w:color w:val="000000"/>
          <w:sz w:val="22"/>
          <w:szCs w:val="22"/>
        </w:rPr>
        <w:t>ppkt</w:t>
      </w:r>
      <w:proofErr w:type="spellEnd"/>
      <w:r w:rsidR="003E06F4">
        <w:rPr>
          <w:rFonts w:ascii="CIDFont+F2" w:eastAsia="Calibri" w:hAnsi="CIDFont+F2" w:cs="CIDFont+F2"/>
          <w:color w:val="000000"/>
          <w:sz w:val="22"/>
          <w:szCs w:val="22"/>
        </w:rPr>
        <w:t>. 1)  na stronie</w:t>
      </w:r>
    </w:p>
    <w:p w14:paraId="228022A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prowadzonego postępowania.</w:t>
      </w:r>
    </w:p>
    <w:p w14:paraId="4EABE5E7" w14:textId="0DB6A9C1" w:rsidR="003E06F4" w:rsidRPr="008E36E1" w:rsidRDefault="008E36E1" w:rsidP="00251281">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b/>
          <w:bCs/>
          <w:color w:val="000000"/>
          <w:sz w:val="22"/>
          <w:szCs w:val="22"/>
        </w:rPr>
        <w:t>19</w:t>
      </w:r>
      <w:r w:rsidR="003E06F4" w:rsidRPr="00C81A66">
        <w:rPr>
          <w:rFonts w:ascii="CIDFont+F3" w:eastAsia="Calibri" w:hAnsi="CIDFont+F3" w:cs="CIDFont+F3"/>
          <w:b/>
          <w:bCs/>
          <w:color w:val="000000"/>
          <w:sz w:val="22"/>
          <w:szCs w:val="22"/>
        </w:rPr>
        <w:t>. INFORMACJE O FORMALNOŚCIACH, JAKICH NALEŻY DOPEŁNIĆ PO WYBORZE</w:t>
      </w:r>
      <w:r w:rsidR="00D41E00" w:rsidRPr="00C81A66">
        <w:rPr>
          <w:rFonts w:ascii="CIDFont+F3" w:eastAsia="Calibri" w:hAnsi="CIDFont+F3" w:cs="CIDFont+F3"/>
          <w:b/>
          <w:bCs/>
          <w:color w:val="000000"/>
          <w:sz w:val="22"/>
          <w:szCs w:val="22"/>
        </w:rPr>
        <w:t xml:space="preserve"> </w:t>
      </w:r>
      <w:r w:rsidR="003E06F4" w:rsidRPr="00C81A66">
        <w:rPr>
          <w:rFonts w:ascii="CIDFont+F3" w:eastAsia="Calibri" w:hAnsi="CIDFont+F3" w:cs="CIDFont+F3"/>
          <w:b/>
          <w:bCs/>
          <w:color w:val="000000"/>
          <w:sz w:val="22"/>
          <w:szCs w:val="22"/>
        </w:rPr>
        <w:t>OFERTY W CELU ZAWARCIA UMOW</w:t>
      </w:r>
      <w:r>
        <w:rPr>
          <w:rFonts w:ascii="CIDFont+F3" w:eastAsia="Calibri" w:hAnsi="CIDFont+F3" w:cs="CIDFont+F3"/>
          <w:b/>
          <w:bCs/>
          <w:color w:val="000000"/>
          <w:sz w:val="22"/>
          <w:szCs w:val="22"/>
        </w:rPr>
        <w:t>Y</w:t>
      </w:r>
    </w:p>
    <w:p w14:paraId="42F4151F" w14:textId="6D52F032" w:rsidR="003E06F4" w:rsidRDefault="008E36E1"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w:t>
      </w:r>
      <w:r>
        <w:rPr>
          <w:rFonts w:ascii="CIDFont+F2" w:eastAsia="Calibri" w:hAnsi="CIDFont+F2" w:cs="CIDFont+F2"/>
          <w:color w:val="000000"/>
          <w:sz w:val="22"/>
          <w:szCs w:val="22"/>
        </w:rPr>
        <w:t>1</w:t>
      </w:r>
      <w:r w:rsidR="003E06F4">
        <w:rPr>
          <w:rFonts w:ascii="CIDFont+F2" w:eastAsia="Calibri" w:hAnsi="CIDFont+F2" w:cs="CIDFont+F2"/>
          <w:color w:val="000000"/>
          <w:sz w:val="22"/>
          <w:szCs w:val="22"/>
        </w:rPr>
        <w:t>. Wykonawca, o którym mowa w ust. 1, ma obowiązek zawrzeć umowę w sprawie zamówienia na</w:t>
      </w:r>
      <w:r w:rsidR="00D41E00">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warunkach określonych w projektowanych postanowieniach umowy, które stanowią załącznik do SWZ.</w:t>
      </w:r>
      <w:r w:rsidR="00D41E00">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Umowa zostanie uzupełniona o zapisy wynikające ze złożonej oferty.</w:t>
      </w:r>
    </w:p>
    <w:p w14:paraId="28DB2533" w14:textId="0DF27CF6" w:rsidR="003E06F4" w:rsidRDefault="008E36E1"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19.2</w:t>
      </w:r>
      <w:r w:rsidR="003E06F4">
        <w:rPr>
          <w:rFonts w:ascii="CIDFont+F2" w:eastAsia="Calibri" w:hAnsi="CIDFont+F2" w:cs="CIDFont+F2"/>
          <w:color w:val="000000"/>
          <w:sz w:val="22"/>
          <w:szCs w:val="22"/>
        </w:rPr>
        <w:t>. W przypadku, gdy zostanie wybrana jako najkorzystniejsza oferta Wykonawców wspólnie</w:t>
      </w:r>
    </w:p>
    <w:p w14:paraId="68200EF6" w14:textId="508A454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ubiegających się o udzielenie</w:t>
      </w:r>
      <w:r w:rsidR="00D41E00">
        <w:rPr>
          <w:rFonts w:ascii="CIDFont+F2" w:eastAsia="Calibri" w:hAnsi="CIDFont+F2" w:cs="CIDFont+F2"/>
          <w:color w:val="000000"/>
          <w:sz w:val="22"/>
          <w:szCs w:val="22"/>
        </w:rPr>
        <w:t xml:space="preserve"> zamó</w:t>
      </w:r>
      <w:r w:rsidR="00FE382A">
        <w:rPr>
          <w:rFonts w:ascii="CIDFont+F2" w:eastAsia="Calibri" w:hAnsi="CIDFont+F2" w:cs="CIDFont+F2"/>
          <w:color w:val="000000"/>
          <w:sz w:val="22"/>
          <w:szCs w:val="22"/>
        </w:rPr>
        <w:t>w</w:t>
      </w:r>
      <w:r w:rsidR="00D41E00">
        <w:rPr>
          <w:rFonts w:ascii="CIDFont+F2" w:eastAsia="Calibri" w:hAnsi="CIDFont+F2" w:cs="CIDFont+F2"/>
          <w:color w:val="000000"/>
          <w:sz w:val="22"/>
          <w:szCs w:val="22"/>
        </w:rPr>
        <w:t xml:space="preserve">ienia, Wykonawca przed podpisaniem  </w:t>
      </w:r>
      <w:r w:rsidR="00FE382A">
        <w:rPr>
          <w:rFonts w:ascii="CIDFont+F2" w:eastAsia="Calibri" w:hAnsi="CIDFont+F2" w:cs="CIDFont+F2"/>
          <w:color w:val="000000"/>
          <w:sz w:val="22"/>
          <w:szCs w:val="22"/>
        </w:rPr>
        <w:t xml:space="preserve">na wezwanie  </w:t>
      </w:r>
      <w:r>
        <w:rPr>
          <w:rFonts w:ascii="CIDFont+F2" w:eastAsia="Calibri" w:hAnsi="CIDFont+F2" w:cs="CIDFont+F2"/>
          <w:color w:val="000000"/>
          <w:sz w:val="22"/>
          <w:szCs w:val="22"/>
        </w:rPr>
        <w:t>Zamawiającego przedłoży kopię umowy regulującej współpracę Wykonawców, w której m.in. zostanie</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lastRenderedPageBreak/>
        <w:t>określony pełnomocnik uprawniony do kontaktów z Zamawiającym oraz do wystawiania dokumentów</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związanych z płatnościami.</w:t>
      </w:r>
    </w:p>
    <w:p w14:paraId="4C805CE3" w14:textId="108CF1B6" w:rsidR="003E06F4" w:rsidRDefault="008E36E1"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19.3.</w:t>
      </w:r>
      <w:r w:rsidR="003E06F4">
        <w:rPr>
          <w:rFonts w:ascii="CIDFont+F2" w:eastAsia="Calibri" w:hAnsi="CIDFont+F2" w:cs="CIDFont+F2"/>
          <w:color w:val="000000"/>
          <w:sz w:val="22"/>
          <w:szCs w:val="22"/>
        </w:rPr>
        <w:t>Zamawiający zawiera umowę w sprawie zamówienia publicznego, z uwzględnieniem art. 577 Ustawy,</w:t>
      </w:r>
      <w:r w:rsidR="00FE382A">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 terminie nie krótszym niż 5 dni od dnia przesłania zawiadomienia o wyborze</w:t>
      </w:r>
      <w:r w:rsidR="00921848">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najkorzystniejszej</w:t>
      </w:r>
      <w:r w:rsidR="00FE382A">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oferty.</w:t>
      </w:r>
    </w:p>
    <w:p w14:paraId="5BE1D986" w14:textId="63F9F446" w:rsidR="003E06F4" w:rsidRDefault="00D226D6"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w:t>
      </w:r>
      <w:r>
        <w:rPr>
          <w:rFonts w:ascii="CIDFont+F2" w:eastAsia="Calibri" w:hAnsi="CIDFont+F2" w:cs="CIDFont+F2"/>
          <w:color w:val="000000"/>
          <w:sz w:val="22"/>
          <w:szCs w:val="22"/>
        </w:rPr>
        <w:t>4</w:t>
      </w:r>
      <w:r w:rsidR="003E06F4">
        <w:rPr>
          <w:rFonts w:ascii="CIDFont+F2" w:eastAsia="Calibri" w:hAnsi="CIDFont+F2" w:cs="CIDFont+F2"/>
          <w:color w:val="000000"/>
          <w:sz w:val="22"/>
          <w:szCs w:val="22"/>
        </w:rPr>
        <w:t>. Zamawiający może zawrzeć umowę w sprawie zamówienia publicznego przed upływem</w:t>
      </w:r>
      <w:r w:rsidR="00921848">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terminu, o</w:t>
      </w:r>
      <w:r w:rsidR="00FE382A">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 xml:space="preserve">którym mowa w pkt. </w:t>
      </w:r>
      <w:r>
        <w:rPr>
          <w:rFonts w:ascii="CIDFont+F2" w:eastAsia="Calibri" w:hAnsi="CIDFont+F2" w:cs="CIDFont+F2"/>
          <w:color w:val="000000"/>
          <w:sz w:val="22"/>
          <w:szCs w:val="22"/>
        </w:rPr>
        <w:t>19.6.</w:t>
      </w:r>
      <w:r w:rsidR="003E06F4">
        <w:rPr>
          <w:rFonts w:ascii="CIDFont+F2" w:eastAsia="Calibri" w:hAnsi="CIDFont+F2" w:cs="CIDFont+F2"/>
          <w:color w:val="000000"/>
          <w:sz w:val="22"/>
          <w:szCs w:val="22"/>
        </w:rPr>
        <w:t>, jeżeli w postępowaniu o udzielenie</w:t>
      </w:r>
      <w:r w:rsidR="00FE382A">
        <w:rPr>
          <w:rFonts w:ascii="CIDFont+F2" w:eastAsia="Calibri" w:hAnsi="CIDFont+F2" w:cs="CIDFont+F2"/>
          <w:color w:val="000000"/>
          <w:sz w:val="22"/>
          <w:szCs w:val="22"/>
        </w:rPr>
        <w:t xml:space="preserve"> zamówienia złożono tylko jedną </w:t>
      </w:r>
      <w:r w:rsidR="003E06F4">
        <w:rPr>
          <w:rFonts w:ascii="CIDFont+F2" w:eastAsia="Calibri" w:hAnsi="CIDFont+F2" w:cs="CIDFont+F2"/>
          <w:color w:val="000000"/>
          <w:sz w:val="22"/>
          <w:szCs w:val="22"/>
        </w:rPr>
        <w:t>ofertę.</w:t>
      </w:r>
    </w:p>
    <w:p w14:paraId="1D9715BF" w14:textId="31F8E0F6" w:rsidR="00205E90" w:rsidRDefault="00205E90" w:rsidP="00251281">
      <w:pPr>
        <w:autoSpaceDE w:val="0"/>
        <w:autoSpaceDN w:val="0"/>
        <w:adjustRightInd w:val="0"/>
        <w:jc w:val="both"/>
        <w:rPr>
          <w:rFonts w:ascii="CIDFont+F3" w:eastAsia="Calibri" w:hAnsi="CIDFont+F3" w:cs="CIDFont+F3"/>
          <w:color w:val="000000"/>
          <w:sz w:val="22"/>
          <w:szCs w:val="22"/>
        </w:rPr>
      </w:pPr>
    </w:p>
    <w:p w14:paraId="7B45267A" w14:textId="027802D9" w:rsidR="00146ECB" w:rsidRPr="00C81A66" w:rsidRDefault="00205E90"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D226D6">
        <w:rPr>
          <w:rFonts w:ascii="CIDFont+F3" w:eastAsia="Calibri" w:hAnsi="CIDFont+F3" w:cs="CIDFont+F3"/>
          <w:b/>
          <w:bCs/>
          <w:color w:val="000000"/>
          <w:sz w:val="22"/>
          <w:szCs w:val="22"/>
        </w:rPr>
        <w:t>0</w:t>
      </w:r>
      <w:r w:rsidRPr="00C81A66">
        <w:rPr>
          <w:rFonts w:ascii="CIDFont+F3" w:eastAsia="Calibri" w:hAnsi="CIDFont+F3" w:cs="CIDFont+F3"/>
          <w:b/>
          <w:bCs/>
          <w:color w:val="000000"/>
          <w:sz w:val="22"/>
          <w:szCs w:val="22"/>
        </w:rPr>
        <w:t xml:space="preserve">. </w:t>
      </w:r>
      <w:r w:rsidR="003E06F4" w:rsidRPr="00C81A66">
        <w:rPr>
          <w:rFonts w:ascii="CIDFont+F3" w:eastAsia="Calibri" w:hAnsi="CIDFont+F3" w:cs="CIDFont+F3"/>
          <w:b/>
          <w:bCs/>
          <w:color w:val="000000"/>
          <w:sz w:val="22"/>
          <w:szCs w:val="22"/>
        </w:rPr>
        <w:t>POUCZENIE O ŚRODKACH OCHRONY PRAWNEJ</w:t>
      </w:r>
    </w:p>
    <w:p w14:paraId="4A15014A" w14:textId="38D72EE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226D6">
        <w:rPr>
          <w:rFonts w:ascii="CIDFont+F2" w:eastAsia="Calibri" w:hAnsi="CIDFont+F2" w:cs="CIDFont+F2"/>
          <w:color w:val="000000"/>
          <w:sz w:val="22"/>
          <w:szCs w:val="22"/>
        </w:rPr>
        <w:t>0</w:t>
      </w:r>
      <w:r>
        <w:rPr>
          <w:rFonts w:ascii="CIDFont+F2" w:eastAsia="Calibri" w:hAnsi="CIDFont+F2" w:cs="CIDFont+F2"/>
          <w:color w:val="000000"/>
          <w:sz w:val="22"/>
          <w:szCs w:val="22"/>
        </w:rPr>
        <w:t>.1. Wykonawcy, a także innemu podmiotowi, jeżeli ma lub miał interes w uzyskaniu zamówienia oraz</w:t>
      </w:r>
      <w:r w:rsidR="00205E90">
        <w:rPr>
          <w:rFonts w:ascii="CIDFont+F2" w:eastAsia="Calibri" w:hAnsi="CIDFont+F2" w:cs="CIDFont+F2"/>
          <w:color w:val="000000"/>
          <w:sz w:val="22"/>
          <w:szCs w:val="22"/>
        </w:rPr>
        <w:t xml:space="preserve"> </w:t>
      </w:r>
      <w:r>
        <w:rPr>
          <w:rFonts w:ascii="CIDFont+F2" w:eastAsia="Calibri" w:hAnsi="CIDFont+F2" w:cs="CIDFont+F2"/>
          <w:color w:val="000000"/>
          <w:sz w:val="22"/>
          <w:szCs w:val="22"/>
        </w:rPr>
        <w:t>poniósł lub może ponieść szkodę w wyniku naruszenia przez Zamawiającego przepisów ustawy</w:t>
      </w:r>
    </w:p>
    <w:p w14:paraId="1C66A6FB" w14:textId="6AD76922" w:rsidR="003E06F4" w:rsidRDefault="003E06F4" w:rsidP="00251281">
      <w:pPr>
        <w:autoSpaceDE w:val="0"/>
        <w:autoSpaceDN w:val="0"/>
        <w:adjustRightInd w:val="0"/>
        <w:jc w:val="both"/>
        <w:rPr>
          <w:rFonts w:ascii="CIDFont+F2" w:eastAsia="Calibri" w:hAnsi="CIDFont+F2" w:cs="CIDFont+F2"/>
          <w:color w:val="000000"/>
          <w:sz w:val="22"/>
          <w:szCs w:val="22"/>
        </w:rPr>
      </w:pP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przysługują środki ochrony prawnej określone w Dziale 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Ś</w:t>
      </w:r>
      <w:r w:rsidR="00205E90">
        <w:rPr>
          <w:rFonts w:ascii="CIDFont+F2" w:eastAsia="Calibri" w:hAnsi="CIDFont+F2" w:cs="CIDFont+F2"/>
          <w:color w:val="000000"/>
          <w:sz w:val="22"/>
          <w:szCs w:val="22"/>
        </w:rPr>
        <w:t xml:space="preserve">rodki ochrony prawnej wobec </w:t>
      </w:r>
      <w:r>
        <w:rPr>
          <w:rFonts w:ascii="CIDFont+F2" w:eastAsia="Calibri" w:hAnsi="CIDFont+F2" w:cs="CIDFont+F2"/>
          <w:color w:val="000000"/>
          <w:sz w:val="22"/>
          <w:szCs w:val="22"/>
        </w:rPr>
        <w:t xml:space="preserve"> ogłoszenia o zamówieniu oraz dokumentów zamówienia przysługują również</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organizacjom wpisanym na listę, o której mowa w </w:t>
      </w:r>
      <w:r w:rsidR="001A5344">
        <w:rPr>
          <w:rFonts w:ascii="CIDFont+F2" w:eastAsia="Calibri" w:hAnsi="CIDFont+F2" w:cs="CIDFont+F2"/>
          <w:color w:val="000000"/>
          <w:sz w:val="22"/>
          <w:szCs w:val="22"/>
        </w:rPr>
        <w:t>art</w:t>
      </w:r>
      <w:r>
        <w:rPr>
          <w:rFonts w:ascii="CIDFont+F2" w:eastAsia="Calibri" w:hAnsi="CIDFont+F2" w:cs="CIDFont+F2"/>
          <w:color w:val="000000"/>
          <w:sz w:val="22"/>
          <w:szCs w:val="22"/>
        </w:rPr>
        <w:t>.</w:t>
      </w:r>
      <w:r w:rsidR="00065228">
        <w:rPr>
          <w:rFonts w:ascii="CIDFont+F2" w:eastAsia="Calibri" w:hAnsi="CIDFont+F2" w:cs="CIDFont+F2"/>
          <w:color w:val="000000"/>
          <w:sz w:val="22"/>
          <w:szCs w:val="22"/>
        </w:rPr>
        <w:t xml:space="preserve"> 469 pkt 15 ustawy </w:t>
      </w:r>
      <w:proofErr w:type="spellStart"/>
      <w:r w:rsidR="00065228">
        <w:rPr>
          <w:rFonts w:ascii="CIDFont+F2" w:eastAsia="Calibri" w:hAnsi="CIDFont+F2" w:cs="CIDFont+F2"/>
          <w:color w:val="000000"/>
          <w:sz w:val="22"/>
          <w:szCs w:val="22"/>
        </w:rPr>
        <w:t>Pzp</w:t>
      </w:r>
      <w:proofErr w:type="spellEnd"/>
      <w:r w:rsidR="00065228">
        <w:rPr>
          <w:rFonts w:ascii="CIDFont+F2" w:eastAsia="Calibri" w:hAnsi="CIDFont+F2" w:cs="CIDFont+F2"/>
          <w:color w:val="000000"/>
          <w:sz w:val="22"/>
          <w:szCs w:val="22"/>
        </w:rPr>
        <w:t xml:space="preserve"> ora z Rzecznikowi Małych i Średnich Przedsi</w:t>
      </w:r>
      <w:r w:rsidR="008437BD">
        <w:rPr>
          <w:rFonts w:ascii="CIDFont+F2" w:eastAsia="Calibri" w:hAnsi="CIDFont+F2" w:cs="CIDFont+F2"/>
          <w:color w:val="000000"/>
          <w:sz w:val="22"/>
          <w:szCs w:val="22"/>
        </w:rPr>
        <w:t>ę</w:t>
      </w:r>
      <w:r w:rsidR="00065228">
        <w:rPr>
          <w:rFonts w:ascii="CIDFont+F2" w:eastAsia="Calibri" w:hAnsi="CIDFont+F2" w:cs="CIDFont+F2"/>
          <w:color w:val="000000"/>
          <w:sz w:val="22"/>
          <w:szCs w:val="22"/>
        </w:rPr>
        <w:t xml:space="preserve">biorców. </w:t>
      </w:r>
    </w:p>
    <w:p w14:paraId="2920AF5F" w14:textId="38709CE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226D6">
        <w:rPr>
          <w:rFonts w:ascii="CIDFont+F2" w:eastAsia="Calibri" w:hAnsi="CIDFont+F2" w:cs="CIDFont+F2"/>
          <w:color w:val="000000"/>
          <w:sz w:val="22"/>
          <w:szCs w:val="22"/>
        </w:rPr>
        <w:t>0</w:t>
      </w:r>
      <w:r>
        <w:rPr>
          <w:rFonts w:ascii="CIDFont+F2" w:eastAsia="Calibri" w:hAnsi="CIDFont+F2" w:cs="CIDFont+F2"/>
          <w:color w:val="000000"/>
          <w:sz w:val="22"/>
          <w:szCs w:val="22"/>
        </w:rPr>
        <w:t>.2. W postępowaniu odwołanie prz</w:t>
      </w:r>
      <w:r w:rsidR="00065228">
        <w:rPr>
          <w:rFonts w:ascii="CIDFont+F2" w:eastAsia="Calibri" w:hAnsi="CIDFont+F2" w:cs="CIDFont+F2"/>
          <w:color w:val="000000"/>
          <w:sz w:val="22"/>
          <w:szCs w:val="22"/>
        </w:rPr>
        <w:t xml:space="preserve">ysługuje na: </w:t>
      </w:r>
    </w:p>
    <w:p w14:paraId="65F48E3A"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niezgodną z przepisami ustawy czynność zamawiającego, podjętą w postępowaniu o udzielenie</w:t>
      </w:r>
    </w:p>
    <w:p w14:paraId="7201222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w tym na projektowane postanowienie umowy;</w:t>
      </w:r>
    </w:p>
    <w:p w14:paraId="30893A1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zaniechanie czynności w postępowaniu o udzielenie zamówienia, do której zamawiający był</w:t>
      </w:r>
    </w:p>
    <w:p w14:paraId="048D2830" w14:textId="77777777" w:rsidR="005015F8" w:rsidRDefault="005015F8" w:rsidP="00251281">
      <w:pPr>
        <w:autoSpaceDE w:val="0"/>
        <w:autoSpaceDN w:val="0"/>
        <w:adjustRightInd w:val="0"/>
        <w:jc w:val="both"/>
        <w:rPr>
          <w:rFonts w:ascii="CIDFont+F2" w:eastAsia="Calibri" w:hAnsi="CIDFont+F2" w:cs="CIDFont+F2"/>
          <w:color w:val="000000"/>
          <w:sz w:val="22"/>
          <w:szCs w:val="22"/>
        </w:rPr>
      </w:pPr>
    </w:p>
    <w:p w14:paraId="1B877109" w14:textId="582AFF3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obowiązany na podstawie ustawy;</w:t>
      </w:r>
    </w:p>
    <w:p w14:paraId="36081B78" w14:textId="70EA88D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226D6">
        <w:rPr>
          <w:rFonts w:ascii="CIDFont+F2" w:eastAsia="Calibri" w:hAnsi="CIDFont+F2" w:cs="CIDFont+F2"/>
          <w:color w:val="000000"/>
          <w:sz w:val="22"/>
          <w:szCs w:val="22"/>
        </w:rPr>
        <w:t>0</w:t>
      </w:r>
      <w:r>
        <w:rPr>
          <w:rFonts w:ascii="CIDFont+F2" w:eastAsia="Calibri" w:hAnsi="CIDFont+F2" w:cs="CIDFont+F2"/>
          <w:color w:val="000000"/>
          <w:sz w:val="22"/>
          <w:szCs w:val="22"/>
        </w:rPr>
        <w:t>.3. Odwołanie wnosi się do Prezesa Izby w formie pisemnej albo w formie elektronicznej albo w</w:t>
      </w:r>
    </w:p>
    <w:p w14:paraId="7012A31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postaci elektronicznej opatrzonej podpisem zaufanym.</w:t>
      </w:r>
    </w:p>
    <w:p w14:paraId="55C611AD" w14:textId="15F8E82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226D6">
        <w:rPr>
          <w:rFonts w:ascii="CIDFont+F2" w:eastAsia="Calibri" w:hAnsi="CIDFont+F2" w:cs="CIDFont+F2"/>
          <w:color w:val="000000"/>
          <w:sz w:val="22"/>
          <w:szCs w:val="22"/>
        </w:rPr>
        <w:t>0</w:t>
      </w:r>
      <w:r>
        <w:rPr>
          <w:rFonts w:ascii="CIDFont+F2" w:eastAsia="Calibri" w:hAnsi="CIDFont+F2" w:cs="CIDFont+F2"/>
          <w:color w:val="000000"/>
          <w:sz w:val="22"/>
          <w:szCs w:val="22"/>
        </w:rPr>
        <w:t>.4. Odwołujący przekazuje kopię odwołania Zamawiającemu przed upływem terminu do wniesienia</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odwołania w taki sposób, aby mógł on zapoznać się z jego treścią przed upływem tego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Domniemywa się, iż Zamawiający mógł zapoznać się z treścią odwołania przed upływem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 jego wniesienia, jeżeli przesłanie jego kopii nastąpiło przed upływem te</w:t>
      </w:r>
      <w:r w:rsidR="00065228">
        <w:rPr>
          <w:rFonts w:ascii="CIDFont+F2" w:eastAsia="Calibri" w:hAnsi="CIDFont+F2" w:cs="CIDFont+F2"/>
          <w:color w:val="000000"/>
          <w:sz w:val="22"/>
          <w:szCs w:val="22"/>
        </w:rPr>
        <w:t xml:space="preserve">rminu do jego </w:t>
      </w:r>
    </w:p>
    <w:p w14:paraId="2AA0FF74"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przy użyciu środków komunikacji elektronicznej.</w:t>
      </w:r>
    </w:p>
    <w:p w14:paraId="7D74C44D" w14:textId="61A9C73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226D6">
        <w:rPr>
          <w:rFonts w:ascii="CIDFont+F2" w:eastAsia="Calibri" w:hAnsi="CIDFont+F2" w:cs="CIDFont+F2"/>
          <w:color w:val="000000"/>
          <w:sz w:val="22"/>
          <w:szCs w:val="22"/>
        </w:rPr>
        <w:t>0</w:t>
      </w:r>
      <w:r>
        <w:rPr>
          <w:rFonts w:ascii="CIDFont+F2" w:eastAsia="Calibri" w:hAnsi="CIDFont+F2" w:cs="CIDFont+F2"/>
          <w:color w:val="000000"/>
          <w:sz w:val="22"/>
          <w:szCs w:val="22"/>
        </w:rPr>
        <w:t>.5. Odwołanie wnosi się w terminie:</w:t>
      </w:r>
    </w:p>
    <w:p w14:paraId="039BC2E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5 dni od dnia przekazania informacji o czynności zamawiającego stanowiącej podstawę jego</w:t>
      </w:r>
    </w:p>
    <w:p w14:paraId="0990AE07" w14:textId="3976F43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przy użyciu</w:t>
      </w:r>
      <w:r w:rsidR="00D4003B">
        <w:rPr>
          <w:rFonts w:ascii="CIDFont+F2" w:eastAsia="Calibri" w:hAnsi="CIDFont+F2" w:cs="CIDFont+F2"/>
          <w:color w:val="000000"/>
          <w:sz w:val="22"/>
          <w:szCs w:val="22"/>
        </w:rPr>
        <w:t xml:space="preserve"> środków komunikacji elektronicznej;</w:t>
      </w:r>
    </w:p>
    <w:p w14:paraId="0E70E61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10 dni od dnia przekazania informacji o czynności zamawiającego stanowiącej podstawę jego</w:t>
      </w:r>
    </w:p>
    <w:p w14:paraId="1C36AB0A" w14:textId="097929F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w sposób inny niż określony</w:t>
      </w:r>
      <w:r w:rsidR="00D4003B">
        <w:rPr>
          <w:rFonts w:ascii="CIDFont+F2" w:eastAsia="Calibri" w:hAnsi="CIDFont+F2" w:cs="CIDFont+F2"/>
          <w:color w:val="000000"/>
          <w:sz w:val="22"/>
          <w:szCs w:val="22"/>
        </w:rPr>
        <w:t xml:space="preserve"> pkt 1)</w:t>
      </w:r>
    </w:p>
    <w:p w14:paraId="0E1244E5" w14:textId="37B976DC" w:rsidR="003E06F4" w:rsidRPr="00D4003B"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226D6">
        <w:rPr>
          <w:rFonts w:ascii="CIDFont+F2" w:eastAsia="Calibri" w:hAnsi="CIDFont+F2" w:cs="CIDFont+F2"/>
          <w:color w:val="000000"/>
          <w:sz w:val="22"/>
          <w:szCs w:val="22"/>
        </w:rPr>
        <w:t>0</w:t>
      </w:r>
      <w:r>
        <w:rPr>
          <w:rFonts w:ascii="CIDFont+F2" w:eastAsia="Calibri" w:hAnsi="CIDFont+F2" w:cs="CIDFont+F2"/>
          <w:color w:val="000000"/>
          <w:sz w:val="22"/>
          <w:szCs w:val="22"/>
        </w:rPr>
        <w:t>.6. Odwołanie wobec treści ogłoszenia wszczynają</w:t>
      </w:r>
      <w:r w:rsidR="00D4003B">
        <w:rPr>
          <w:rFonts w:ascii="CIDFont+F2" w:eastAsia="Calibri" w:hAnsi="CIDFont+F2" w:cs="CIDFont+F2"/>
          <w:color w:val="000000"/>
          <w:sz w:val="22"/>
          <w:szCs w:val="22"/>
        </w:rPr>
        <w:t>cego postepowanie o udzielenie zamówienia  lub wobec treści</w:t>
      </w:r>
      <w:r>
        <w:rPr>
          <w:rFonts w:ascii="CIDFont+F2" w:eastAsia="Calibri" w:hAnsi="CIDFont+F2" w:cs="CIDFont+F2"/>
          <w:color w:val="000000"/>
          <w:sz w:val="22"/>
          <w:szCs w:val="22"/>
        </w:rPr>
        <w:t xml:space="preserve"> dokumentów zamówienia wnosi się w terminie 5 dni od dnia zamieszczenia ogłoszenia w</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Biuletynie Zamówień Publicznych lub dokumentów zamówienia na stronie internetowej.</w:t>
      </w:r>
    </w:p>
    <w:p w14:paraId="4A740228" w14:textId="7C0CBA7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226D6">
        <w:rPr>
          <w:rFonts w:ascii="CIDFont+F2" w:eastAsia="Calibri" w:hAnsi="CIDFont+F2" w:cs="CIDFont+F2"/>
          <w:color w:val="000000"/>
          <w:sz w:val="22"/>
          <w:szCs w:val="22"/>
        </w:rPr>
        <w:t>0</w:t>
      </w:r>
      <w:r>
        <w:rPr>
          <w:rFonts w:ascii="CIDFont+F2" w:eastAsia="Calibri" w:hAnsi="CIDFont+F2" w:cs="CIDFont+F2"/>
          <w:color w:val="000000"/>
          <w:sz w:val="22"/>
          <w:szCs w:val="22"/>
        </w:rPr>
        <w:t>.7. Odwołanie w przypadkach innych</w:t>
      </w:r>
      <w:r w:rsidR="00D4003B">
        <w:rPr>
          <w:rFonts w:ascii="CIDFont+F2" w:eastAsia="Calibri" w:hAnsi="CIDFont+F2" w:cs="CIDFont+F2"/>
          <w:color w:val="000000"/>
          <w:sz w:val="22"/>
          <w:szCs w:val="22"/>
        </w:rPr>
        <w:t xml:space="preserve"> niż określone w pkt. 24.5 i 24.6 wnosi się  w terminie  5 dni od dnia, w  </w:t>
      </w:r>
      <w:r>
        <w:rPr>
          <w:rFonts w:ascii="CIDFont+F2" w:eastAsia="Calibri" w:hAnsi="CIDFont+F2" w:cs="CIDFont+F2"/>
          <w:color w:val="000000"/>
          <w:sz w:val="22"/>
          <w:szCs w:val="22"/>
        </w:rPr>
        <w:t>którym powzięto lub przy zachowaniu należytej staranności można było powziąć wiadomość o</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okolicznościach stanowiących podstawę jego wniesienia.</w:t>
      </w:r>
    </w:p>
    <w:p w14:paraId="57A12084" w14:textId="2BC8D51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226D6">
        <w:rPr>
          <w:rFonts w:ascii="CIDFont+F2" w:eastAsia="Calibri" w:hAnsi="CIDFont+F2" w:cs="CIDFont+F2"/>
          <w:color w:val="000000"/>
          <w:sz w:val="22"/>
          <w:szCs w:val="22"/>
        </w:rPr>
        <w:t>0</w:t>
      </w:r>
      <w:r>
        <w:rPr>
          <w:rFonts w:ascii="CIDFont+F2" w:eastAsia="Calibri" w:hAnsi="CIDFont+F2" w:cs="CIDFont+F2"/>
          <w:color w:val="000000"/>
          <w:sz w:val="22"/>
          <w:szCs w:val="22"/>
        </w:rPr>
        <w:t>.8. Jeżeli zamawiający mimo takiego obowiązku</w:t>
      </w:r>
      <w:r w:rsidR="00D4003B">
        <w:rPr>
          <w:rFonts w:ascii="CIDFont+F2" w:eastAsia="Calibri" w:hAnsi="CIDFont+F2" w:cs="CIDFont+F2"/>
          <w:color w:val="000000"/>
          <w:sz w:val="22"/>
          <w:szCs w:val="22"/>
        </w:rPr>
        <w:t xml:space="preserve"> nie przesłał wykonawcy zawiadomienia  o wyborze  </w:t>
      </w:r>
      <w:r>
        <w:rPr>
          <w:rFonts w:ascii="CIDFont+F2" w:eastAsia="Calibri" w:hAnsi="CIDFont+F2" w:cs="CIDFont+F2"/>
          <w:color w:val="000000"/>
          <w:sz w:val="22"/>
          <w:szCs w:val="22"/>
        </w:rPr>
        <w:t>najkorzystniejszej oferty, odwołanie wnosi się nie później niż w terminie:</w:t>
      </w:r>
    </w:p>
    <w:p w14:paraId="71F3A48F" w14:textId="7377D8D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15 dni od dnia zamieszczenia w Biuletynie Zamówień Publicznych ogłoszenia o wyniku</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w:t>
      </w:r>
    </w:p>
    <w:p w14:paraId="2AFCFBC9" w14:textId="1D3A252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miesiąca od dnia zawarcia umowy,</w:t>
      </w:r>
      <w:r w:rsidR="00D4003B">
        <w:rPr>
          <w:rFonts w:ascii="CIDFont+F2" w:eastAsia="Calibri" w:hAnsi="CIDFont+F2" w:cs="CIDFont+F2"/>
          <w:color w:val="000000"/>
          <w:sz w:val="22"/>
          <w:szCs w:val="22"/>
        </w:rPr>
        <w:t xml:space="preserve"> jeżeli zamawiający nie zamieścił w Biuletynie Zamówień </w:t>
      </w:r>
    </w:p>
    <w:p w14:paraId="46540EFB"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Publicznych ogłoszenia o wyniku postępowania.</w:t>
      </w:r>
    </w:p>
    <w:p w14:paraId="3527F0E9" w14:textId="4624BF6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226D6">
        <w:rPr>
          <w:rFonts w:ascii="CIDFont+F2" w:eastAsia="Calibri" w:hAnsi="CIDFont+F2" w:cs="CIDFont+F2"/>
          <w:color w:val="000000"/>
          <w:sz w:val="22"/>
          <w:szCs w:val="22"/>
        </w:rPr>
        <w:t>0</w:t>
      </w:r>
      <w:r>
        <w:rPr>
          <w:rFonts w:ascii="CIDFont+F2" w:eastAsia="Calibri" w:hAnsi="CIDFont+F2" w:cs="CIDFont+F2"/>
          <w:color w:val="000000"/>
          <w:sz w:val="22"/>
          <w:szCs w:val="22"/>
        </w:rPr>
        <w:t>.9. Szczegółowe zasady postępowania po wniesieniu odwołania, określają stosowne przepisy Działu</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5851DF94" w14:textId="3B0A4DF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226D6">
        <w:rPr>
          <w:rFonts w:ascii="CIDFont+F2" w:eastAsia="Calibri" w:hAnsi="CIDFont+F2" w:cs="CIDFont+F2"/>
          <w:color w:val="000000"/>
          <w:sz w:val="22"/>
          <w:szCs w:val="22"/>
        </w:rPr>
        <w:t>0</w:t>
      </w:r>
      <w:r>
        <w:rPr>
          <w:rFonts w:ascii="CIDFont+F2" w:eastAsia="Calibri" w:hAnsi="CIDFont+F2" w:cs="CIDFont+F2"/>
          <w:color w:val="000000"/>
          <w:sz w:val="22"/>
          <w:szCs w:val="22"/>
        </w:rPr>
        <w:t>.10. Na orzeczenie Krajowej Izby Odwoławczej oraz pos</w:t>
      </w:r>
      <w:r w:rsidR="00D4003B">
        <w:rPr>
          <w:rFonts w:ascii="CIDFont+F2" w:eastAsia="Calibri" w:hAnsi="CIDFont+F2" w:cs="CIDFont+F2"/>
          <w:color w:val="000000"/>
          <w:sz w:val="22"/>
          <w:szCs w:val="22"/>
        </w:rPr>
        <w:t xml:space="preserve">tanowienie Prezesa Izby, o którym mowa  w </w:t>
      </w:r>
    </w:p>
    <w:p w14:paraId="57FB0ECD" w14:textId="336603E8" w:rsidR="003E06F4" w:rsidRDefault="001A534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art</w:t>
      </w:r>
      <w:r w:rsidR="003E06F4">
        <w:rPr>
          <w:rFonts w:ascii="CIDFont+F2" w:eastAsia="Calibri" w:hAnsi="CIDFont+F2" w:cs="CIDFont+F2"/>
          <w:color w:val="000000"/>
          <w:sz w:val="22"/>
          <w:szCs w:val="22"/>
        </w:rPr>
        <w:t xml:space="preserve">. 519 ust. 1 ustawy </w:t>
      </w:r>
      <w:proofErr w:type="spellStart"/>
      <w:r w:rsidR="003E06F4">
        <w:rPr>
          <w:rFonts w:ascii="CIDFont+F2" w:eastAsia="Calibri" w:hAnsi="CIDFont+F2" w:cs="CIDFont+F2"/>
          <w:color w:val="000000"/>
          <w:sz w:val="22"/>
          <w:szCs w:val="22"/>
        </w:rPr>
        <w:t>Pzp</w:t>
      </w:r>
      <w:proofErr w:type="spellEnd"/>
      <w:r w:rsidR="003E06F4">
        <w:rPr>
          <w:rFonts w:ascii="CIDFont+F2" w:eastAsia="Calibri" w:hAnsi="CIDFont+F2" w:cs="CIDFont+F2"/>
          <w:color w:val="000000"/>
          <w:sz w:val="22"/>
          <w:szCs w:val="22"/>
        </w:rPr>
        <w:t>, stronom oraz uczestnikom postępowania odwoławczego przysługuje</w:t>
      </w:r>
    </w:p>
    <w:p w14:paraId="5573A6BD"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skarga do sądu.</w:t>
      </w:r>
    </w:p>
    <w:p w14:paraId="50D07973" w14:textId="797FC48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226D6">
        <w:rPr>
          <w:rFonts w:ascii="CIDFont+F2" w:eastAsia="Calibri" w:hAnsi="CIDFont+F2" w:cs="CIDFont+F2"/>
          <w:color w:val="000000"/>
          <w:sz w:val="22"/>
          <w:szCs w:val="22"/>
        </w:rPr>
        <w:t>0</w:t>
      </w:r>
      <w:r>
        <w:rPr>
          <w:rFonts w:ascii="CIDFont+F2" w:eastAsia="Calibri" w:hAnsi="CIDFont+F2" w:cs="CIDFont+F2"/>
          <w:color w:val="000000"/>
          <w:sz w:val="22"/>
          <w:szCs w:val="22"/>
        </w:rPr>
        <w:t>.11. Skargę wnosi się do Sądu Okręgowego w Warszawie</w:t>
      </w:r>
      <w:r w:rsidR="00D4003B">
        <w:rPr>
          <w:rFonts w:ascii="CIDFont+F2" w:eastAsia="Calibri" w:hAnsi="CIDFont+F2" w:cs="CIDFont+F2"/>
          <w:color w:val="000000"/>
          <w:sz w:val="22"/>
          <w:szCs w:val="22"/>
        </w:rPr>
        <w:t>- Sądu zamów</w:t>
      </w:r>
      <w:r w:rsidR="008437BD">
        <w:rPr>
          <w:rFonts w:ascii="CIDFont+F2" w:eastAsia="Calibri" w:hAnsi="CIDFont+F2" w:cs="CIDFont+F2"/>
          <w:color w:val="000000"/>
          <w:sz w:val="22"/>
          <w:szCs w:val="22"/>
        </w:rPr>
        <w:t xml:space="preserve">ień </w:t>
      </w:r>
      <w:r w:rsidR="00D4003B">
        <w:rPr>
          <w:rFonts w:ascii="CIDFont+F2" w:eastAsia="Calibri" w:hAnsi="CIDFont+F2" w:cs="CIDFont+F2"/>
          <w:color w:val="000000"/>
          <w:sz w:val="22"/>
          <w:szCs w:val="22"/>
        </w:rPr>
        <w:t xml:space="preserve"> publicznych.</w:t>
      </w:r>
    </w:p>
    <w:p w14:paraId="68D013FB" w14:textId="7A2C426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226D6">
        <w:rPr>
          <w:rFonts w:ascii="CIDFont+F2" w:eastAsia="Calibri" w:hAnsi="CIDFont+F2" w:cs="CIDFont+F2"/>
          <w:color w:val="000000"/>
          <w:sz w:val="22"/>
          <w:szCs w:val="22"/>
        </w:rPr>
        <w:t>0</w:t>
      </w:r>
      <w:r>
        <w:rPr>
          <w:rFonts w:ascii="CIDFont+F2" w:eastAsia="Calibri" w:hAnsi="CIDFont+F2" w:cs="CIDFont+F2"/>
          <w:color w:val="000000"/>
          <w:sz w:val="22"/>
          <w:szCs w:val="22"/>
        </w:rPr>
        <w:t>.12. Skargę wnosi się za pośrednictw</w:t>
      </w:r>
      <w:r w:rsidR="00095DBF">
        <w:rPr>
          <w:rFonts w:ascii="CIDFont+F2" w:eastAsia="Calibri" w:hAnsi="CIDFont+F2" w:cs="CIDFont+F2"/>
          <w:color w:val="000000"/>
          <w:sz w:val="22"/>
          <w:szCs w:val="22"/>
        </w:rPr>
        <w:t>em Prezesa Krajowej Izby odwoławczej w termini</w:t>
      </w:r>
      <w:r w:rsidR="008437BD">
        <w:rPr>
          <w:rFonts w:ascii="CIDFont+F2" w:eastAsia="Calibri" w:hAnsi="CIDFont+F2" w:cs="CIDFont+F2"/>
          <w:color w:val="000000"/>
          <w:sz w:val="22"/>
          <w:szCs w:val="22"/>
        </w:rPr>
        <w:t xml:space="preserve">e </w:t>
      </w:r>
      <w:r w:rsidR="00095DBF">
        <w:rPr>
          <w:rFonts w:ascii="CIDFont+F2" w:eastAsia="Calibri" w:hAnsi="CIDFont+F2" w:cs="CIDFont+F2"/>
          <w:color w:val="000000"/>
          <w:sz w:val="22"/>
          <w:szCs w:val="22"/>
        </w:rPr>
        <w:t xml:space="preserve"> 14 dni od </w:t>
      </w:r>
    </w:p>
    <w:p w14:paraId="119B70E8" w14:textId="42916E4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dnia doręczenia orzeczenia Krajowej Izby Odwoławczej lub postanowienia Prezesa Izby, o</w:t>
      </w:r>
    </w:p>
    <w:p w14:paraId="13473D44" w14:textId="20A8C82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którym mowa w </w:t>
      </w:r>
      <w:r w:rsidR="001A5344">
        <w:rPr>
          <w:rFonts w:ascii="CIDFont+F2" w:eastAsia="Calibri" w:hAnsi="CIDFont+F2" w:cs="CIDFont+F2"/>
          <w:color w:val="000000"/>
          <w:sz w:val="22"/>
          <w:szCs w:val="22"/>
        </w:rPr>
        <w:t>art</w:t>
      </w:r>
      <w:r>
        <w:rPr>
          <w:rFonts w:ascii="CIDFont+F2" w:eastAsia="Calibri" w:hAnsi="CIDFont+F2" w:cs="CIDFont+F2"/>
          <w:color w:val="000000"/>
          <w:sz w:val="22"/>
          <w:szCs w:val="22"/>
        </w:rPr>
        <w:t xml:space="preserve">. 519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przesyłając jednocześnie jej odpis przeciwnikowi</w:t>
      </w:r>
    </w:p>
    <w:p w14:paraId="2F060A0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skargi. Złożenie skargi w placówce pocztowej operatora wyznaczonego w rozumieniu ustawy z</w:t>
      </w:r>
    </w:p>
    <w:p w14:paraId="15BBB4D1" w14:textId="19F200D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dnia 23 listopada 2012 Prawo pocztowe</w:t>
      </w:r>
      <w:r w:rsidR="00095DBF">
        <w:rPr>
          <w:rFonts w:ascii="CIDFont+F2" w:eastAsia="Calibri" w:hAnsi="CIDFont+F2" w:cs="CIDFont+F2"/>
          <w:color w:val="000000"/>
          <w:sz w:val="22"/>
          <w:szCs w:val="22"/>
        </w:rPr>
        <w:t>* jest równoznaczne z jej wniesieniem.</w:t>
      </w:r>
    </w:p>
    <w:p w14:paraId="5D147C95" w14:textId="0F98E9E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226D6">
        <w:rPr>
          <w:rFonts w:ascii="CIDFont+F2" w:eastAsia="Calibri" w:hAnsi="CIDFont+F2" w:cs="CIDFont+F2"/>
          <w:color w:val="000000"/>
          <w:sz w:val="22"/>
          <w:szCs w:val="22"/>
        </w:rPr>
        <w:t>0</w:t>
      </w:r>
      <w:r>
        <w:rPr>
          <w:rFonts w:ascii="CIDFont+F2" w:eastAsia="Calibri" w:hAnsi="CIDFont+F2" w:cs="CIDFont+F2"/>
          <w:color w:val="000000"/>
          <w:sz w:val="22"/>
          <w:szCs w:val="22"/>
        </w:rPr>
        <w:t>.13. Od wyroku sądu lub postanowienia kończącego postępowanie w sprawie przysługuje skarga</w:t>
      </w:r>
    </w:p>
    <w:p w14:paraId="1F4BF739" w14:textId="368E79C2" w:rsidR="00F76C90"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kasacyjna do Sądu Najwyższego</w:t>
      </w:r>
      <w:r w:rsidR="00663B1F">
        <w:rPr>
          <w:rFonts w:ascii="CIDFont+F2" w:eastAsia="Calibri" w:hAnsi="CIDFont+F2" w:cs="CIDFont+F2"/>
          <w:color w:val="000000"/>
          <w:sz w:val="22"/>
          <w:szCs w:val="22"/>
        </w:rPr>
        <w:t>.</w:t>
      </w:r>
    </w:p>
    <w:p w14:paraId="0A724C94" w14:textId="5DF07167" w:rsidR="00F76C90" w:rsidRDefault="00F76C90" w:rsidP="00251281">
      <w:pPr>
        <w:autoSpaceDE w:val="0"/>
        <w:autoSpaceDN w:val="0"/>
        <w:adjustRightInd w:val="0"/>
        <w:jc w:val="both"/>
        <w:rPr>
          <w:rFonts w:ascii="CIDFont+F2" w:eastAsia="Calibri" w:hAnsi="CIDFont+F2" w:cs="CIDFont+F2"/>
          <w:color w:val="000000"/>
          <w:sz w:val="22"/>
          <w:szCs w:val="22"/>
        </w:rPr>
      </w:pPr>
    </w:p>
    <w:p w14:paraId="6C3B59A0" w14:textId="77777777" w:rsidR="00F76C90" w:rsidRDefault="00F76C90" w:rsidP="00251281">
      <w:pPr>
        <w:autoSpaceDE w:val="0"/>
        <w:autoSpaceDN w:val="0"/>
        <w:adjustRightInd w:val="0"/>
        <w:jc w:val="both"/>
        <w:rPr>
          <w:rFonts w:ascii="CIDFont+F2" w:eastAsia="Calibri" w:hAnsi="CIDFont+F2" w:cs="CIDFont+F2"/>
          <w:color w:val="000000"/>
          <w:sz w:val="22"/>
          <w:szCs w:val="22"/>
        </w:rPr>
      </w:pPr>
    </w:p>
    <w:p w14:paraId="3E8F9A5D" w14:textId="77777777" w:rsidR="00095DBF" w:rsidRPr="00C81A66" w:rsidRDefault="003E06F4" w:rsidP="00251281">
      <w:pPr>
        <w:jc w:val="both"/>
        <w:rPr>
          <w:b/>
          <w:bCs/>
        </w:rPr>
      </w:pPr>
      <w:r w:rsidRPr="00C81A66">
        <w:rPr>
          <w:rFonts w:ascii="CIDFont+F3" w:eastAsia="Calibri" w:hAnsi="CIDFont+F3" w:cs="CIDFont+F3"/>
          <w:b/>
          <w:bCs/>
          <w:color w:val="000000"/>
          <w:sz w:val="22"/>
          <w:szCs w:val="22"/>
        </w:rPr>
        <w:t>24. KLAUZULA INFORMACYJNA DOTYCZACA PRZETWARZANIA DANYCH OSOBOWYCH</w:t>
      </w:r>
      <w:r w:rsidR="00095DBF" w:rsidRPr="00C81A66">
        <w:rPr>
          <w:b/>
          <w:bCs/>
        </w:rPr>
        <w:t xml:space="preserve"> </w:t>
      </w:r>
    </w:p>
    <w:p w14:paraId="195A2141" w14:textId="17C2F717" w:rsidR="00095DBF" w:rsidRPr="006171A1" w:rsidRDefault="00095DBF" w:rsidP="00251281">
      <w:pPr>
        <w:jc w:val="both"/>
        <w:rPr>
          <w:rFonts w:asciiTheme="minorHAnsi" w:hAnsiTheme="minorHAnsi" w:cstheme="minorHAnsi"/>
          <w:b/>
        </w:rPr>
      </w:pPr>
    </w:p>
    <w:tbl>
      <w:tblPr>
        <w:tblW w:w="0" w:type="auto"/>
        <w:tblCellSpacing w:w="0" w:type="dxa"/>
        <w:tblInd w:w="-567" w:type="dxa"/>
        <w:tblCellMar>
          <w:left w:w="0" w:type="dxa"/>
          <w:right w:w="0" w:type="dxa"/>
        </w:tblCellMar>
        <w:tblLook w:val="04A0" w:firstRow="1" w:lastRow="0" w:firstColumn="1" w:lastColumn="0" w:noHBand="0" w:noVBand="1"/>
      </w:tblPr>
      <w:tblGrid>
        <w:gridCol w:w="9242"/>
        <w:gridCol w:w="395"/>
      </w:tblGrid>
      <w:tr w:rsidR="00095DBF" w:rsidRPr="006171A1" w14:paraId="2A7639FC" w14:textId="77777777" w:rsidTr="00854594">
        <w:trPr>
          <w:tblCellSpacing w:w="0" w:type="dxa"/>
        </w:trPr>
        <w:tc>
          <w:tcPr>
            <w:tcW w:w="9242" w:type="dxa"/>
            <w:hideMark/>
          </w:tcPr>
          <w:p w14:paraId="31BA66E6" w14:textId="596BEE3E" w:rsidR="00095DBF" w:rsidRPr="006171A1" w:rsidRDefault="00095DBF" w:rsidP="00251281">
            <w:p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Zgodnie z </w:t>
            </w:r>
            <w:r w:rsidR="001A5344">
              <w:rPr>
                <w:rFonts w:asciiTheme="minorHAnsi" w:hAnsiTheme="minorHAnsi" w:cstheme="minorHAnsi"/>
              </w:rPr>
              <w:t>art</w:t>
            </w:r>
            <w:r w:rsidRPr="006171A1">
              <w:rPr>
                <w:rFonts w:asciiTheme="minorHAnsi" w:hAnsiTheme="minorHAnsi" w:cstheme="minorHAnsi"/>
              </w:rPr>
              <w: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informuję,:</w:t>
            </w:r>
          </w:p>
          <w:p w14:paraId="570A4671" w14:textId="77777777" w:rsidR="00095DBF" w:rsidRPr="006171A1" w:rsidRDefault="00095DBF" w:rsidP="00251281">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Administratorem Pana/Pani danych jest </w:t>
            </w:r>
            <w:r w:rsidRPr="006171A1">
              <w:rPr>
                <w:rFonts w:asciiTheme="minorHAnsi" w:hAnsiTheme="minorHAnsi" w:cstheme="minorHAnsi"/>
                <w:b/>
              </w:rPr>
              <w:t>Wójt Gminy w Mikołajkach Pomorskich</w:t>
            </w:r>
            <w:r w:rsidRPr="006171A1">
              <w:rPr>
                <w:rFonts w:asciiTheme="minorHAnsi" w:hAnsiTheme="minorHAnsi" w:cstheme="minorHAnsi"/>
              </w:rPr>
              <w:t>, 82-433 Mikołajki Pomorskie, ul. Dzierzgońska 2</w:t>
            </w:r>
          </w:p>
          <w:p w14:paraId="092A4696" w14:textId="77777777" w:rsidR="00095DBF" w:rsidRPr="006171A1" w:rsidRDefault="00095DBF" w:rsidP="00251281">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Kontakt z inspektorem ochrony danych: e-mail: IOD@fioi.org, tel.552394874</w:t>
            </w:r>
          </w:p>
          <w:p w14:paraId="35E2AD0D" w14:textId="364B790D" w:rsidR="00095DBF" w:rsidRPr="005015F8" w:rsidRDefault="00095DBF" w:rsidP="005015F8">
            <w:pPr>
              <w:numPr>
                <w:ilvl w:val="0"/>
                <w:numId w:val="1"/>
              </w:numPr>
              <w:spacing w:before="100" w:beforeAutospacing="1" w:after="100" w:afterAutospacing="1"/>
              <w:jc w:val="both"/>
              <w:rPr>
                <w:rFonts w:asciiTheme="minorHAnsi" w:hAnsiTheme="minorHAnsi" w:cstheme="minorHAnsi"/>
              </w:rPr>
            </w:pPr>
            <w:r w:rsidRPr="005015F8">
              <w:rPr>
                <w:rFonts w:asciiTheme="minorHAnsi" w:hAnsiTheme="minorHAnsi" w:cstheme="minorHAnsi"/>
              </w:rPr>
              <w:t xml:space="preserve">Dane osobowe są gromadzone i przetwarzane w celu: </w:t>
            </w:r>
          </w:p>
          <w:p w14:paraId="5415AD47" w14:textId="7707D289" w:rsidR="00095DBF" w:rsidRPr="00747547" w:rsidRDefault="00095DBF" w:rsidP="00251281">
            <w:pPr>
              <w:autoSpaceDE w:val="0"/>
              <w:autoSpaceDN w:val="0"/>
              <w:adjustRightInd w:val="0"/>
              <w:jc w:val="both"/>
              <w:rPr>
                <w:rFonts w:ascii="CIDFont+F3" w:eastAsia="Calibri" w:hAnsi="CIDFont+F3" w:cs="CIDFont+F3"/>
                <w:color w:val="000000"/>
              </w:rPr>
            </w:pPr>
            <w:r w:rsidRPr="006171A1">
              <w:rPr>
                <w:rFonts w:asciiTheme="minorHAnsi" w:hAnsiTheme="minorHAnsi" w:cstheme="minorHAnsi"/>
              </w:rPr>
              <w:t xml:space="preserve">wypełniania obowiązków prawnych ciążących na administratorze, na podstawie </w:t>
            </w:r>
            <w:r w:rsidR="001A5344">
              <w:rPr>
                <w:rFonts w:asciiTheme="minorHAnsi" w:hAnsiTheme="minorHAnsi" w:cstheme="minorHAnsi"/>
              </w:rPr>
              <w:t>art</w:t>
            </w:r>
            <w:r w:rsidRPr="006171A1">
              <w:rPr>
                <w:rFonts w:asciiTheme="minorHAnsi" w:hAnsiTheme="minorHAnsi" w:cstheme="minorHAnsi"/>
              </w:rPr>
              <w:t xml:space="preserve">. 6 ust. 1 lit. </w:t>
            </w:r>
            <w:r w:rsidR="001A5344" w:rsidRPr="006171A1">
              <w:rPr>
                <w:rFonts w:asciiTheme="minorHAnsi" w:hAnsiTheme="minorHAnsi" w:cstheme="minorHAnsi"/>
              </w:rPr>
              <w:t>C</w:t>
            </w:r>
            <w:r w:rsidRPr="006171A1">
              <w:rPr>
                <w:rFonts w:asciiTheme="minorHAnsi" w:hAnsiTheme="minorHAnsi" w:cstheme="minorHAnsi"/>
              </w:rPr>
              <w:t xml:space="preserve"> RODO</w:t>
            </w:r>
            <w:r w:rsidR="006171A1">
              <w:rPr>
                <w:rFonts w:asciiTheme="minorHAnsi" w:hAnsiTheme="minorHAnsi" w:cstheme="minorHAnsi"/>
              </w:rPr>
              <w:t xml:space="preserve"> w celu związanym z postepowaniem o udzielenie zamówienia publicznego na  zadanie pn.</w:t>
            </w:r>
            <w:r w:rsidR="00D226D6">
              <w:rPr>
                <w:rFonts w:asciiTheme="minorHAnsi" w:hAnsiTheme="minorHAnsi" w:cstheme="minorHAnsi"/>
              </w:rPr>
              <w:t xml:space="preserve"> „Dostawa komputerów, serwerów, sprzętu elektronicznego oraz oprogramowania w ramach projektu grantowego „Cyfrowa Gmina”</w:t>
            </w:r>
            <w:r w:rsidR="00747547" w:rsidRPr="00747547">
              <w:rPr>
                <w:rFonts w:ascii="CIDFont+F3" w:eastAsia="Calibri" w:hAnsi="CIDFont+F3" w:cs="CIDFont+F3"/>
                <w:color w:val="000000"/>
              </w:rPr>
              <w:t xml:space="preserve">” </w:t>
            </w:r>
          </w:p>
          <w:p w14:paraId="5EA569AA" w14:textId="2530A0F5" w:rsidR="00095DBF" w:rsidRPr="006171A1" w:rsidRDefault="00095DBF" w:rsidP="00251281">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realizacji umów zawartych z kontrahentami, na podstawie </w:t>
            </w:r>
            <w:r w:rsidR="001A5344">
              <w:rPr>
                <w:rFonts w:asciiTheme="minorHAnsi" w:hAnsiTheme="minorHAnsi" w:cstheme="minorHAnsi"/>
              </w:rPr>
              <w:t>art</w:t>
            </w:r>
            <w:r w:rsidRPr="006171A1">
              <w:rPr>
                <w:rFonts w:asciiTheme="minorHAnsi" w:hAnsiTheme="minorHAnsi" w:cstheme="minorHAnsi"/>
              </w:rPr>
              <w:t xml:space="preserve">. 6 ust. 1 lit. </w:t>
            </w:r>
            <w:r w:rsidR="001A5344" w:rsidRPr="006171A1">
              <w:rPr>
                <w:rFonts w:asciiTheme="minorHAnsi" w:hAnsiTheme="minorHAnsi" w:cstheme="minorHAnsi"/>
              </w:rPr>
              <w:t>B</w:t>
            </w:r>
            <w:r w:rsidRPr="006171A1">
              <w:rPr>
                <w:rFonts w:asciiTheme="minorHAnsi" w:hAnsiTheme="minorHAnsi" w:cstheme="minorHAnsi"/>
              </w:rPr>
              <w:t xml:space="preserve"> RODO</w:t>
            </w:r>
          </w:p>
          <w:p w14:paraId="0AD375AE" w14:textId="0E39FC80" w:rsidR="00095DBF" w:rsidRPr="006171A1" w:rsidRDefault="00095DBF" w:rsidP="00251281">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w pozostałych przypadkach dane są przetwarzane na podstawie udzielonej przez Państwa dobrowolnej zgody, w zakresie i celu określonym w treści zgody, na podstawie </w:t>
            </w:r>
            <w:r w:rsidR="001A5344">
              <w:rPr>
                <w:rFonts w:asciiTheme="minorHAnsi" w:hAnsiTheme="minorHAnsi" w:cstheme="minorHAnsi"/>
              </w:rPr>
              <w:t>art</w:t>
            </w:r>
            <w:r w:rsidRPr="006171A1">
              <w:rPr>
                <w:rFonts w:asciiTheme="minorHAnsi" w:hAnsiTheme="minorHAnsi" w:cstheme="minorHAnsi"/>
              </w:rPr>
              <w:t xml:space="preserve">. 6 ust. 1 lit. </w:t>
            </w:r>
            <w:r w:rsidR="001A5344" w:rsidRPr="006171A1">
              <w:rPr>
                <w:rFonts w:asciiTheme="minorHAnsi" w:hAnsiTheme="minorHAnsi" w:cstheme="minorHAnsi"/>
              </w:rPr>
              <w:t>A</w:t>
            </w:r>
            <w:r w:rsidRPr="006171A1">
              <w:rPr>
                <w:rFonts w:asciiTheme="minorHAnsi" w:hAnsiTheme="minorHAnsi" w:cstheme="minorHAnsi"/>
              </w:rPr>
              <w:t xml:space="preserve"> RODO</w:t>
            </w:r>
          </w:p>
          <w:p w14:paraId="6D563C4C" w14:textId="329FC063" w:rsidR="00095DBF" w:rsidRPr="006171A1" w:rsidRDefault="00095DBF" w:rsidP="00251281">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Okres przechowywania danych zależy od przedmiotu sprawy i wyznaczany jest na podstawie Ustawy z dnia 14 lipca 1983r. o narodowym zasobie archiwalnym i archiwach, a jeżeli przepis ten nie wskazuje okresu dotyczącego konkretnej sprawy </w:t>
            </w:r>
            <w:r w:rsidR="001A5344">
              <w:rPr>
                <w:rFonts w:asciiTheme="minorHAnsi" w:hAnsiTheme="minorHAnsi" w:cstheme="minorHAnsi"/>
              </w:rPr>
              <w:t>–</w:t>
            </w:r>
            <w:r w:rsidRPr="006171A1">
              <w:rPr>
                <w:rFonts w:asciiTheme="minorHAnsi" w:hAnsiTheme="minorHAnsi" w:cstheme="minorHAnsi"/>
              </w:rPr>
              <w:t xml:space="preserve"> dane przechowane będą możliwie najkrótszy czas, niezbędny do realizacji obowiązku lub usługi</w:t>
            </w:r>
          </w:p>
          <w:p w14:paraId="20541045" w14:textId="77777777" w:rsidR="00095DBF" w:rsidRPr="006171A1" w:rsidRDefault="00095DBF" w:rsidP="00251281">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Podczas pozyskiwania danych osobowych administrator podaje osobie, której dane dotyczą informację, czy podanie danych osobowych jest wymogiem ustawowym, umownym lub warunkiem zawarcia umowy oraz czy osoba, której dane dotyczą jest zobowiązana do ich podania i jakie są ewentualne konsekwencje niepodania danych</w:t>
            </w:r>
          </w:p>
          <w:p w14:paraId="5400E6D4" w14:textId="77777777" w:rsidR="00095DBF" w:rsidRPr="006171A1" w:rsidRDefault="00095DBF" w:rsidP="00251281">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 zakończeniu przetwarzania dane osobowe nie będą przetwarzane w innym celu niż pierwotny cel przetwarzania</w:t>
            </w:r>
          </w:p>
          <w:p w14:paraId="41A442F5" w14:textId="77777777" w:rsidR="00095DBF" w:rsidRPr="006171A1" w:rsidRDefault="00095DBF" w:rsidP="00251281">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Odbiorcami Państwa danych osobowych mogą być: </w:t>
            </w:r>
          </w:p>
          <w:p w14:paraId="55A99914" w14:textId="77777777" w:rsidR="00095DBF" w:rsidRPr="006171A1" w:rsidRDefault="00095DBF" w:rsidP="00251281">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lastRenderedPageBreak/>
              <w:t>osoby upoważnione przez administratora do przetwarzania danych w ramach wykonywania swoich obowiązków służbowych</w:t>
            </w:r>
          </w:p>
          <w:p w14:paraId="66627991" w14:textId="77777777" w:rsidR="00095DBF" w:rsidRPr="006171A1" w:rsidRDefault="00095DBF" w:rsidP="00251281">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podmioty, którym administrator na podstawie stosownych umów zleca wykonanie czynności, z którymi wiąże się konieczność przetwarzania danych (podmioty przetwarzające)</w:t>
            </w:r>
          </w:p>
          <w:p w14:paraId="6ADE9FB1" w14:textId="77777777" w:rsidR="00095DBF" w:rsidRPr="006171A1" w:rsidRDefault="00095DBF" w:rsidP="00251281">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Posiadają Państwo prawo do żądania od administratora dostępu do swoich danych osobowych, ich sprostowania, usunięcia lub ograniczenia przetwarzania, a także prawo wniesienia sprzeciwu wobec przetwarzania oraz prawo do przenoszenia danych</w:t>
            </w:r>
          </w:p>
          <w:p w14:paraId="79A13857" w14:textId="77777777" w:rsidR="00095DBF" w:rsidRPr="006171A1" w:rsidRDefault="00095DBF" w:rsidP="00251281">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W przypadku, gdy przetwarzanie danych osobowych odbywa się na podstawie udzielonej dobrowolnej zgody, posiadają Państwo prawo do cofnięcia tej zgody w dowolnym momencie bez wpływu na zgodność z prawem przetwarzania, którego dokonano na podstawie zgody przed jej cofnięciem</w:t>
            </w:r>
          </w:p>
          <w:p w14:paraId="38FB694D" w14:textId="77777777" w:rsidR="00095DBF" w:rsidRPr="006171A1" w:rsidRDefault="00095DBF" w:rsidP="00251281">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Przysługuje Państwu prawo wniesienia skargi do organu nadzorującego przestrzeganie przepisów ochrony danych osobowych, tj. Prezesa Urzędu Ochrony Danych Osobowych</w:t>
            </w:r>
          </w:p>
          <w:p w14:paraId="20038704" w14:textId="77777777" w:rsidR="00095DBF" w:rsidRPr="006171A1" w:rsidRDefault="00095DBF" w:rsidP="00251281">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Administrator nie przekazuje ani nie zamierza przekazywać danych osobowych do państwa trzeciego czy organizacji międzynarodowych</w:t>
            </w:r>
          </w:p>
          <w:p w14:paraId="425F6857" w14:textId="77777777" w:rsidR="00095DBF" w:rsidRPr="006171A1" w:rsidRDefault="00095DBF" w:rsidP="00251281">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Administrator nie stosuje mechanizmów zautomatyzowanego podejmowania decyzji, w tym nie stosuje profilowania</w:t>
            </w:r>
          </w:p>
          <w:p w14:paraId="61329ACF" w14:textId="6F1D0C42" w:rsidR="00095DBF" w:rsidRPr="006171A1" w:rsidRDefault="00095DBF" w:rsidP="00251281">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Podane dane będą przetwarzane na podstawie </w:t>
            </w:r>
            <w:r w:rsidR="001A5344">
              <w:rPr>
                <w:rFonts w:asciiTheme="minorHAnsi" w:hAnsiTheme="minorHAnsi" w:cstheme="minorHAnsi"/>
              </w:rPr>
              <w:t>art</w:t>
            </w:r>
            <w:r w:rsidRPr="006171A1">
              <w:rPr>
                <w:rFonts w:asciiTheme="minorHAnsi" w:hAnsiTheme="minorHAnsi" w:cstheme="minorHAnsi"/>
              </w:rPr>
              <w:t>. 6 ust. 1 zgodnie z treścią ogólnego rozporządzenia o ochronie danych.</w:t>
            </w:r>
          </w:p>
          <w:p w14:paraId="6D69E2CB" w14:textId="77777777" w:rsidR="00095DBF" w:rsidRPr="006171A1" w:rsidRDefault="00095DBF" w:rsidP="00251281">
            <w:pPr>
              <w:spacing w:before="100" w:beforeAutospacing="1" w:after="100" w:afterAutospacing="1"/>
              <w:jc w:val="both"/>
              <w:rPr>
                <w:rFonts w:asciiTheme="minorHAnsi" w:hAnsiTheme="minorHAnsi" w:cstheme="minorHAnsi"/>
              </w:rPr>
            </w:pPr>
          </w:p>
          <w:p w14:paraId="122E7FA8" w14:textId="77777777" w:rsidR="00095DBF" w:rsidRPr="006171A1" w:rsidRDefault="00095DBF" w:rsidP="00251281">
            <w:pPr>
              <w:spacing w:after="240"/>
              <w:jc w:val="both"/>
              <w:rPr>
                <w:rFonts w:asciiTheme="minorHAnsi" w:hAnsiTheme="minorHAnsi" w:cstheme="minorHAnsi"/>
              </w:rPr>
            </w:pPr>
          </w:p>
          <w:tbl>
            <w:tblPr>
              <w:tblW w:w="3000" w:type="pct"/>
              <w:tblCellSpacing w:w="7" w:type="dxa"/>
              <w:tblCellMar>
                <w:top w:w="45" w:type="dxa"/>
                <w:left w:w="45" w:type="dxa"/>
                <w:bottom w:w="45" w:type="dxa"/>
                <w:right w:w="45" w:type="dxa"/>
              </w:tblCellMar>
              <w:tblLook w:val="04A0" w:firstRow="1" w:lastRow="0" w:firstColumn="1" w:lastColumn="0" w:noHBand="0" w:noVBand="1"/>
            </w:tblPr>
            <w:tblGrid>
              <w:gridCol w:w="2772"/>
              <w:gridCol w:w="2773"/>
            </w:tblGrid>
            <w:tr w:rsidR="00095DBF" w:rsidRPr="006171A1" w14:paraId="2E40CA35" w14:textId="77777777" w:rsidTr="0038371F">
              <w:trPr>
                <w:tblCellSpacing w:w="7" w:type="dxa"/>
              </w:trPr>
              <w:tc>
                <w:tcPr>
                  <w:tcW w:w="0" w:type="auto"/>
                  <w:vAlign w:val="center"/>
                </w:tcPr>
                <w:p w14:paraId="1CE417E4" w14:textId="01F72B40" w:rsidR="00095DBF" w:rsidRPr="006171A1" w:rsidRDefault="00095DBF" w:rsidP="00251281">
                  <w:pPr>
                    <w:jc w:val="both"/>
                    <w:rPr>
                      <w:rFonts w:asciiTheme="minorHAnsi" w:hAnsiTheme="minorHAnsi" w:cstheme="minorHAnsi"/>
                    </w:rPr>
                  </w:pPr>
                </w:p>
              </w:tc>
              <w:tc>
                <w:tcPr>
                  <w:tcW w:w="0" w:type="auto"/>
                  <w:vAlign w:val="center"/>
                </w:tcPr>
                <w:p w14:paraId="757540B8" w14:textId="77777777" w:rsidR="00095DBF" w:rsidRPr="006171A1" w:rsidRDefault="00095DBF" w:rsidP="00251281">
                  <w:pPr>
                    <w:jc w:val="both"/>
                    <w:rPr>
                      <w:rFonts w:asciiTheme="minorHAnsi" w:hAnsiTheme="minorHAnsi" w:cstheme="minorHAnsi"/>
                    </w:rPr>
                  </w:pPr>
                </w:p>
              </w:tc>
            </w:tr>
            <w:tr w:rsidR="00095DBF" w:rsidRPr="006171A1" w14:paraId="4E502CCC" w14:textId="77777777" w:rsidTr="0038371F">
              <w:trPr>
                <w:tblCellSpacing w:w="7" w:type="dxa"/>
              </w:trPr>
              <w:tc>
                <w:tcPr>
                  <w:tcW w:w="0" w:type="auto"/>
                  <w:vAlign w:val="center"/>
                </w:tcPr>
                <w:p w14:paraId="069A145F" w14:textId="77777777" w:rsidR="00095DBF" w:rsidRPr="006171A1" w:rsidRDefault="00095DBF" w:rsidP="00251281">
                  <w:pPr>
                    <w:jc w:val="both"/>
                    <w:rPr>
                      <w:rFonts w:asciiTheme="minorHAnsi" w:hAnsiTheme="minorHAnsi" w:cstheme="minorHAnsi"/>
                    </w:rPr>
                  </w:pPr>
                </w:p>
              </w:tc>
              <w:tc>
                <w:tcPr>
                  <w:tcW w:w="0" w:type="auto"/>
                  <w:vAlign w:val="center"/>
                </w:tcPr>
                <w:p w14:paraId="600C2E11" w14:textId="77777777" w:rsidR="00095DBF" w:rsidRPr="006171A1" w:rsidRDefault="00095DBF" w:rsidP="00251281">
                  <w:pPr>
                    <w:jc w:val="both"/>
                    <w:rPr>
                      <w:rFonts w:asciiTheme="minorHAnsi" w:hAnsiTheme="minorHAnsi" w:cstheme="minorHAnsi"/>
                    </w:rPr>
                  </w:pPr>
                </w:p>
              </w:tc>
            </w:tr>
            <w:tr w:rsidR="00095DBF" w:rsidRPr="006171A1" w14:paraId="1DB3152D" w14:textId="77777777" w:rsidTr="0038371F">
              <w:trPr>
                <w:tblCellSpacing w:w="7" w:type="dxa"/>
              </w:trPr>
              <w:tc>
                <w:tcPr>
                  <w:tcW w:w="0" w:type="auto"/>
                  <w:vAlign w:val="center"/>
                </w:tcPr>
                <w:p w14:paraId="74D37A27" w14:textId="77777777" w:rsidR="00095DBF" w:rsidRPr="006171A1" w:rsidRDefault="00095DBF" w:rsidP="00251281">
                  <w:pPr>
                    <w:jc w:val="both"/>
                    <w:rPr>
                      <w:rFonts w:asciiTheme="minorHAnsi" w:hAnsiTheme="minorHAnsi" w:cstheme="minorHAnsi"/>
                    </w:rPr>
                  </w:pPr>
                </w:p>
              </w:tc>
              <w:tc>
                <w:tcPr>
                  <w:tcW w:w="0" w:type="auto"/>
                  <w:vAlign w:val="center"/>
                </w:tcPr>
                <w:p w14:paraId="70022785" w14:textId="77777777" w:rsidR="00095DBF" w:rsidRPr="006171A1" w:rsidRDefault="00095DBF" w:rsidP="00251281">
                  <w:pPr>
                    <w:jc w:val="both"/>
                    <w:rPr>
                      <w:rFonts w:asciiTheme="minorHAnsi" w:hAnsiTheme="minorHAnsi" w:cstheme="minorHAnsi"/>
                    </w:rPr>
                  </w:pPr>
                </w:p>
              </w:tc>
            </w:tr>
            <w:tr w:rsidR="00095DBF" w:rsidRPr="006171A1" w14:paraId="4A37E154" w14:textId="77777777" w:rsidTr="0038371F">
              <w:trPr>
                <w:tblCellSpacing w:w="7" w:type="dxa"/>
              </w:trPr>
              <w:tc>
                <w:tcPr>
                  <w:tcW w:w="0" w:type="auto"/>
                  <w:vAlign w:val="center"/>
                </w:tcPr>
                <w:p w14:paraId="7A401C90" w14:textId="77777777" w:rsidR="00095DBF" w:rsidRPr="006171A1" w:rsidRDefault="00095DBF" w:rsidP="00251281">
                  <w:pPr>
                    <w:jc w:val="both"/>
                    <w:rPr>
                      <w:rFonts w:asciiTheme="minorHAnsi" w:hAnsiTheme="minorHAnsi" w:cstheme="minorHAnsi"/>
                    </w:rPr>
                  </w:pPr>
                </w:p>
              </w:tc>
              <w:tc>
                <w:tcPr>
                  <w:tcW w:w="0" w:type="auto"/>
                  <w:vAlign w:val="center"/>
                </w:tcPr>
                <w:p w14:paraId="0894A984" w14:textId="77777777" w:rsidR="00095DBF" w:rsidRPr="006171A1" w:rsidRDefault="00095DBF" w:rsidP="00251281">
                  <w:pPr>
                    <w:jc w:val="both"/>
                    <w:rPr>
                      <w:rFonts w:asciiTheme="minorHAnsi" w:hAnsiTheme="minorHAnsi" w:cstheme="minorHAnsi"/>
                    </w:rPr>
                  </w:pPr>
                </w:p>
              </w:tc>
            </w:tr>
            <w:tr w:rsidR="00095DBF" w:rsidRPr="006171A1" w14:paraId="3AD8502F" w14:textId="77777777" w:rsidTr="0038371F">
              <w:trPr>
                <w:tblCellSpacing w:w="7" w:type="dxa"/>
              </w:trPr>
              <w:tc>
                <w:tcPr>
                  <w:tcW w:w="0" w:type="auto"/>
                  <w:vAlign w:val="center"/>
                </w:tcPr>
                <w:p w14:paraId="0847CF9F" w14:textId="77777777" w:rsidR="00095DBF" w:rsidRPr="006171A1" w:rsidRDefault="00095DBF" w:rsidP="00251281">
                  <w:pPr>
                    <w:jc w:val="both"/>
                    <w:rPr>
                      <w:rFonts w:asciiTheme="minorHAnsi" w:hAnsiTheme="minorHAnsi" w:cstheme="minorHAnsi"/>
                    </w:rPr>
                  </w:pPr>
                </w:p>
                <w:p w14:paraId="5B93458F" w14:textId="77777777" w:rsidR="00921848" w:rsidRPr="006171A1" w:rsidRDefault="00921848" w:rsidP="00251281">
                  <w:pPr>
                    <w:jc w:val="both"/>
                    <w:rPr>
                      <w:rFonts w:asciiTheme="minorHAnsi" w:hAnsiTheme="minorHAnsi" w:cstheme="minorHAnsi"/>
                    </w:rPr>
                  </w:pPr>
                </w:p>
                <w:p w14:paraId="2BBA8C87" w14:textId="77777777" w:rsidR="00921848" w:rsidRPr="006171A1" w:rsidRDefault="00921848" w:rsidP="00251281">
                  <w:pPr>
                    <w:jc w:val="both"/>
                    <w:rPr>
                      <w:rFonts w:asciiTheme="minorHAnsi" w:hAnsiTheme="minorHAnsi" w:cstheme="minorHAnsi"/>
                    </w:rPr>
                  </w:pPr>
                </w:p>
                <w:p w14:paraId="5E026DAF" w14:textId="77777777" w:rsidR="00921848" w:rsidRPr="006171A1" w:rsidRDefault="00921848" w:rsidP="00251281">
                  <w:pPr>
                    <w:jc w:val="both"/>
                    <w:rPr>
                      <w:rFonts w:asciiTheme="minorHAnsi" w:hAnsiTheme="minorHAnsi" w:cstheme="minorHAnsi"/>
                    </w:rPr>
                  </w:pPr>
                </w:p>
                <w:p w14:paraId="33364809" w14:textId="77777777" w:rsidR="00921848" w:rsidRPr="006171A1" w:rsidRDefault="00921848" w:rsidP="00251281">
                  <w:pPr>
                    <w:jc w:val="both"/>
                    <w:rPr>
                      <w:rFonts w:asciiTheme="minorHAnsi" w:hAnsiTheme="minorHAnsi" w:cstheme="minorHAnsi"/>
                    </w:rPr>
                  </w:pPr>
                </w:p>
                <w:p w14:paraId="07172673" w14:textId="77777777" w:rsidR="00921848" w:rsidRPr="006171A1" w:rsidRDefault="00921848" w:rsidP="00251281">
                  <w:pPr>
                    <w:jc w:val="both"/>
                    <w:rPr>
                      <w:rFonts w:asciiTheme="minorHAnsi" w:hAnsiTheme="minorHAnsi" w:cstheme="minorHAnsi"/>
                    </w:rPr>
                  </w:pPr>
                </w:p>
                <w:p w14:paraId="67CDE23E" w14:textId="77777777" w:rsidR="00921848" w:rsidRPr="006171A1" w:rsidRDefault="00921848" w:rsidP="00251281">
                  <w:pPr>
                    <w:jc w:val="both"/>
                    <w:rPr>
                      <w:rFonts w:asciiTheme="minorHAnsi" w:hAnsiTheme="minorHAnsi" w:cstheme="minorHAnsi"/>
                    </w:rPr>
                  </w:pPr>
                </w:p>
                <w:p w14:paraId="5CCC2C14" w14:textId="1E2AB77C" w:rsidR="00921848" w:rsidRPr="006171A1" w:rsidRDefault="00921848" w:rsidP="00251281">
                  <w:pPr>
                    <w:jc w:val="both"/>
                    <w:rPr>
                      <w:rFonts w:asciiTheme="minorHAnsi" w:hAnsiTheme="minorHAnsi" w:cstheme="minorHAnsi"/>
                    </w:rPr>
                  </w:pPr>
                </w:p>
              </w:tc>
              <w:tc>
                <w:tcPr>
                  <w:tcW w:w="0" w:type="auto"/>
                  <w:vAlign w:val="center"/>
                </w:tcPr>
                <w:p w14:paraId="1FC3EFEE" w14:textId="77777777" w:rsidR="00095DBF" w:rsidRPr="006171A1" w:rsidRDefault="00095DBF" w:rsidP="00251281">
                  <w:pPr>
                    <w:jc w:val="both"/>
                    <w:rPr>
                      <w:rFonts w:asciiTheme="minorHAnsi" w:hAnsiTheme="minorHAnsi" w:cstheme="minorHAnsi"/>
                    </w:rPr>
                  </w:pPr>
                </w:p>
              </w:tc>
            </w:tr>
            <w:tr w:rsidR="00C81A66" w:rsidRPr="006171A1" w14:paraId="078788DA" w14:textId="77777777" w:rsidTr="0038371F">
              <w:trPr>
                <w:tblCellSpacing w:w="7" w:type="dxa"/>
              </w:trPr>
              <w:tc>
                <w:tcPr>
                  <w:tcW w:w="0" w:type="auto"/>
                  <w:vAlign w:val="center"/>
                </w:tcPr>
                <w:p w14:paraId="07930805" w14:textId="77777777" w:rsidR="00C81A66" w:rsidRDefault="00C81A66" w:rsidP="00251281">
                  <w:pPr>
                    <w:jc w:val="both"/>
                    <w:rPr>
                      <w:rFonts w:asciiTheme="minorHAnsi" w:hAnsiTheme="minorHAnsi" w:cstheme="minorHAnsi"/>
                    </w:rPr>
                  </w:pPr>
                </w:p>
                <w:p w14:paraId="67ADA3AA" w14:textId="77777777" w:rsidR="009A5F25" w:rsidRDefault="009A5F25" w:rsidP="00251281">
                  <w:pPr>
                    <w:jc w:val="both"/>
                    <w:rPr>
                      <w:rFonts w:asciiTheme="minorHAnsi" w:hAnsiTheme="minorHAnsi" w:cstheme="minorHAnsi"/>
                    </w:rPr>
                  </w:pPr>
                </w:p>
                <w:p w14:paraId="503A5884" w14:textId="2EA76A81" w:rsidR="009A5F25" w:rsidRPr="006171A1" w:rsidRDefault="009A5F25" w:rsidP="00251281">
                  <w:pPr>
                    <w:jc w:val="both"/>
                    <w:rPr>
                      <w:rFonts w:asciiTheme="minorHAnsi" w:hAnsiTheme="minorHAnsi" w:cstheme="minorHAnsi"/>
                    </w:rPr>
                  </w:pPr>
                </w:p>
              </w:tc>
              <w:tc>
                <w:tcPr>
                  <w:tcW w:w="0" w:type="auto"/>
                  <w:vAlign w:val="center"/>
                </w:tcPr>
                <w:p w14:paraId="69629F56" w14:textId="77777777" w:rsidR="00C81A66" w:rsidRPr="006171A1" w:rsidRDefault="00C81A66" w:rsidP="00251281">
                  <w:pPr>
                    <w:jc w:val="both"/>
                    <w:rPr>
                      <w:rFonts w:asciiTheme="minorHAnsi" w:hAnsiTheme="minorHAnsi" w:cstheme="minorHAnsi"/>
                    </w:rPr>
                  </w:pPr>
                </w:p>
              </w:tc>
            </w:tr>
            <w:tr w:rsidR="001A5344" w:rsidRPr="006171A1" w14:paraId="39898D4F" w14:textId="77777777" w:rsidTr="0038371F">
              <w:trPr>
                <w:tblCellSpacing w:w="7" w:type="dxa"/>
              </w:trPr>
              <w:tc>
                <w:tcPr>
                  <w:tcW w:w="0" w:type="auto"/>
                  <w:vAlign w:val="center"/>
                </w:tcPr>
                <w:p w14:paraId="2B8F46BB" w14:textId="38457F0A" w:rsidR="001A5344" w:rsidRDefault="001A5344" w:rsidP="00251281">
                  <w:pPr>
                    <w:jc w:val="both"/>
                    <w:rPr>
                      <w:rFonts w:asciiTheme="minorHAnsi" w:hAnsiTheme="minorHAnsi" w:cstheme="minorHAnsi"/>
                    </w:rPr>
                  </w:pPr>
                </w:p>
              </w:tc>
              <w:tc>
                <w:tcPr>
                  <w:tcW w:w="0" w:type="auto"/>
                  <w:vAlign w:val="center"/>
                </w:tcPr>
                <w:p w14:paraId="32992E14" w14:textId="77777777" w:rsidR="001A5344" w:rsidRPr="006171A1" w:rsidRDefault="001A5344" w:rsidP="00251281">
                  <w:pPr>
                    <w:jc w:val="both"/>
                    <w:rPr>
                      <w:rFonts w:asciiTheme="minorHAnsi" w:hAnsiTheme="minorHAnsi" w:cstheme="minorHAnsi"/>
                    </w:rPr>
                  </w:pPr>
                </w:p>
              </w:tc>
            </w:tr>
            <w:tr w:rsidR="005136CE" w:rsidRPr="006171A1" w14:paraId="7C0943CD" w14:textId="77777777" w:rsidTr="0038371F">
              <w:trPr>
                <w:tblCellSpacing w:w="7" w:type="dxa"/>
              </w:trPr>
              <w:tc>
                <w:tcPr>
                  <w:tcW w:w="0" w:type="auto"/>
                  <w:vAlign w:val="center"/>
                </w:tcPr>
                <w:p w14:paraId="26B89DDA" w14:textId="77777777" w:rsidR="005136CE" w:rsidRDefault="005136CE" w:rsidP="00251281">
                  <w:pPr>
                    <w:jc w:val="both"/>
                    <w:rPr>
                      <w:rFonts w:asciiTheme="minorHAnsi" w:hAnsiTheme="minorHAnsi" w:cstheme="minorHAnsi"/>
                    </w:rPr>
                  </w:pPr>
                </w:p>
                <w:p w14:paraId="37566C67" w14:textId="4EB056F5" w:rsidR="00663B1F" w:rsidRDefault="00663B1F" w:rsidP="00251281">
                  <w:pPr>
                    <w:jc w:val="both"/>
                    <w:rPr>
                      <w:rFonts w:asciiTheme="minorHAnsi" w:hAnsiTheme="minorHAnsi" w:cstheme="minorHAnsi"/>
                    </w:rPr>
                  </w:pPr>
                </w:p>
              </w:tc>
              <w:tc>
                <w:tcPr>
                  <w:tcW w:w="0" w:type="auto"/>
                  <w:vAlign w:val="center"/>
                </w:tcPr>
                <w:p w14:paraId="098986E9" w14:textId="1B059482" w:rsidR="005015F8" w:rsidRPr="006171A1" w:rsidRDefault="005015F8" w:rsidP="00251281">
                  <w:pPr>
                    <w:jc w:val="both"/>
                    <w:rPr>
                      <w:rFonts w:asciiTheme="minorHAnsi" w:hAnsiTheme="minorHAnsi" w:cstheme="minorHAnsi"/>
                    </w:rPr>
                  </w:pPr>
                </w:p>
              </w:tc>
            </w:tr>
            <w:tr w:rsidR="00854594" w:rsidRPr="006171A1" w14:paraId="59D7DAE1" w14:textId="77777777" w:rsidTr="0038371F">
              <w:trPr>
                <w:tblCellSpacing w:w="7" w:type="dxa"/>
              </w:trPr>
              <w:tc>
                <w:tcPr>
                  <w:tcW w:w="0" w:type="auto"/>
                  <w:vAlign w:val="center"/>
                </w:tcPr>
                <w:p w14:paraId="1666952E" w14:textId="603FDE73" w:rsidR="00854594" w:rsidRDefault="00854594" w:rsidP="00251281">
                  <w:pPr>
                    <w:jc w:val="both"/>
                    <w:rPr>
                      <w:rFonts w:asciiTheme="minorHAnsi" w:hAnsiTheme="minorHAnsi" w:cstheme="minorHAnsi"/>
                    </w:rPr>
                  </w:pPr>
                </w:p>
              </w:tc>
              <w:tc>
                <w:tcPr>
                  <w:tcW w:w="0" w:type="auto"/>
                  <w:vAlign w:val="center"/>
                </w:tcPr>
                <w:p w14:paraId="7875CA1E" w14:textId="77777777" w:rsidR="00854594" w:rsidRPr="006171A1" w:rsidRDefault="00854594" w:rsidP="00251281">
                  <w:pPr>
                    <w:jc w:val="both"/>
                    <w:rPr>
                      <w:rFonts w:asciiTheme="minorHAnsi" w:hAnsiTheme="minorHAnsi" w:cstheme="minorHAnsi"/>
                    </w:rPr>
                  </w:pPr>
                </w:p>
              </w:tc>
            </w:tr>
          </w:tbl>
          <w:p w14:paraId="0883A396" w14:textId="1ED8ADEB" w:rsidR="00095DBF" w:rsidRPr="006171A1" w:rsidRDefault="00854594" w:rsidP="00251281">
            <w:pPr>
              <w:jc w:val="both"/>
              <w:rPr>
                <w:rFonts w:asciiTheme="minorHAnsi" w:hAnsiTheme="minorHAnsi" w:cstheme="minorHAnsi"/>
              </w:rPr>
            </w:pPr>
            <w:r>
              <w:rPr>
                <w:rFonts w:asciiTheme="minorHAnsi" w:hAnsiTheme="minorHAnsi" w:cstheme="minorHAnsi"/>
              </w:rPr>
              <w:t xml:space="preserve"> </w:t>
            </w:r>
            <w:r w:rsidR="0038371F" w:rsidRPr="006171A1">
              <w:rPr>
                <w:rFonts w:asciiTheme="minorHAnsi" w:hAnsiTheme="minorHAnsi" w:cstheme="minorHAnsi"/>
              </w:rPr>
              <w:t>Załącznik nr 1 do SWZ</w:t>
            </w:r>
          </w:p>
        </w:tc>
        <w:tc>
          <w:tcPr>
            <w:tcW w:w="395" w:type="dxa"/>
            <w:vAlign w:val="center"/>
            <w:hideMark/>
          </w:tcPr>
          <w:p w14:paraId="3D275F0D" w14:textId="77777777" w:rsidR="00095DBF" w:rsidRPr="006171A1" w:rsidRDefault="00095DBF" w:rsidP="00251281">
            <w:pPr>
              <w:jc w:val="both"/>
              <w:rPr>
                <w:rFonts w:asciiTheme="minorHAnsi" w:hAnsiTheme="minorHAnsi" w:cstheme="minorHAnsi"/>
              </w:rPr>
            </w:pPr>
          </w:p>
        </w:tc>
      </w:tr>
    </w:tbl>
    <w:p w14:paraId="215A72A9" w14:textId="54FD21C2" w:rsidR="0038371F" w:rsidRDefault="00854594" w:rsidP="00FA3046">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                                                                      </w:t>
      </w:r>
      <w:r w:rsidR="0038371F">
        <w:rPr>
          <w:rFonts w:ascii="CIDFont+F2" w:eastAsia="Calibri" w:hAnsi="CIDFont+F2" w:cs="CIDFont+F2"/>
          <w:color w:val="000000"/>
          <w:sz w:val="22"/>
          <w:szCs w:val="22"/>
        </w:rPr>
        <w:t>FORMULARZ OFERTOWY</w:t>
      </w:r>
    </w:p>
    <w:p w14:paraId="4E10F7F8" w14:textId="77777777" w:rsidR="0038371F" w:rsidRPr="00095DBF" w:rsidRDefault="0038371F" w:rsidP="0038371F">
      <w:pPr>
        <w:autoSpaceDE w:val="0"/>
        <w:autoSpaceDN w:val="0"/>
        <w:adjustRightInd w:val="0"/>
        <w:jc w:val="center"/>
        <w:rPr>
          <w:rFonts w:ascii="CIDFont+F2" w:eastAsia="Calibri" w:hAnsi="CIDFont+F2" w:cs="CIDFont+F2"/>
          <w:color w:val="000000"/>
          <w:sz w:val="22"/>
          <w:szCs w:val="22"/>
        </w:rPr>
      </w:pPr>
    </w:p>
    <w:p w14:paraId="084A6AFC" w14:textId="040FC06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dla postępowania o udzielenie zamówienia publicznego w trybie</w:t>
      </w:r>
      <w:r w:rsidR="0038371F">
        <w:rPr>
          <w:rFonts w:ascii="CIDFont+F2" w:eastAsia="Calibri" w:hAnsi="CIDFont+F2" w:cs="CIDFont+F2"/>
          <w:color w:val="000000"/>
          <w:sz w:val="22"/>
          <w:szCs w:val="22"/>
        </w:rPr>
        <w:t xml:space="preserve"> podstawowym bez  negocjacji na </w:t>
      </w:r>
    </w:p>
    <w:p w14:paraId="595AFEA1" w14:textId="552385A1" w:rsidR="00663B1F" w:rsidRPr="009A03E8" w:rsidRDefault="0038371F" w:rsidP="00663B1F">
      <w:pPr>
        <w:autoSpaceDE w:val="0"/>
        <w:autoSpaceDN w:val="0"/>
        <w:adjustRightInd w:val="0"/>
        <w:jc w:val="center"/>
        <w:rPr>
          <w:rFonts w:ascii="CIDFont+F3" w:eastAsia="Calibri" w:hAnsi="CIDFont+F3" w:cs="CIDFont+F3"/>
          <w:b/>
          <w:bCs/>
          <w:color w:val="000000"/>
          <w:sz w:val="36"/>
          <w:szCs w:val="36"/>
        </w:rPr>
      </w:pPr>
      <w:r>
        <w:rPr>
          <w:rFonts w:ascii="CIDFont+F2" w:eastAsia="Calibri" w:hAnsi="CIDFont+F2" w:cs="CIDFont+F2"/>
          <w:color w:val="000000"/>
          <w:sz w:val="22"/>
          <w:szCs w:val="22"/>
        </w:rPr>
        <w:t xml:space="preserve">realizacje zadania pn. </w:t>
      </w:r>
      <w:r w:rsidR="00663B1F" w:rsidRPr="009A03E8">
        <w:rPr>
          <w:rFonts w:asciiTheme="minorHAnsi" w:hAnsiTheme="minorHAnsi" w:cstheme="minorHAnsi"/>
          <w:b/>
          <w:bCs/>
        </w:rPr>
        <w:t>„Dostawa komputerów, serwerów, sprzętu elektronicznego oraz oprogramowania w ramach projektu grantowego „Cyfrowa Gmina”</w:t>
      </w:r>
    </w:p>
    <w:p w14:paraId="6B54BA5B" w14:textId="48361A33" w:rsidR="0038371F" w:rsidRPr="00854594" w:rsidRDefault="0038371F" w:rsidP="00854594">
      <w:pPr>
        <w:autoSpaceDE w:val="0"/>
        <w:autoSpaceDN w:val="0"/>
        <w:adjustRightInd w:val="0"/>
        <w:jc w:val="center"/>
        <w:rPr>
          <w:rFonts w:ascii="CIDFont+F3" w:eastAsia="Calibri" w:hAnsi="CIDFont+F3" w:cs="CIDFont+F3"/>
          <w:color w:val="000000"/>
          <w:sz w:val="36"/>
          <w:szCs w:val="36"/>
        </w:rPr>
      </w:pPr>
    </w:p>
    <w:p w14:paraId="7CA82833"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ZAMAWIAJĄCY</w:t>
      </w:r>
    </w:p>
    <w:p w14:paraId="5D315D47" w14:textId="12A19BA8" w:rsidR="003E06F4"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Gmina Mikołajki Pomorskie</w:t>
      </w:r>
    </w:p>
    <w:p w14:paraId="637884A5" w14:textId="527FF9DE" w:rsidR="0038371F"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Ul. Dzierzgońska 2</w:t>
      </w:r>
    </w:p>
    <w:p w14:paraId="49D45AF0" w14:textId="60275840" w:rsidR="003E06F4" w:rsidRPr="0038371F"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82-433 Mikołajki Pomorskie </w:t>
      </w:r>
    </w:p>
    <w:p w14:paraId="72B18379"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WYKONAWCA</w:t>
      </w:r>
    </w:p>
    <w:p w14:paraId="1F0DB471"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Ja/My niżej podpisani:</w:t>
      </w:r>
    </w:p>
    <w:p w14:paraId="6BD013B6" w14:textId="5818A87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w:t>
      </w:r>
      <w:r w:rsidR="0038371F">
        <w:rPr>
          <w:rFonts w:ascii="CIDFont+F2" w:eastAsia="Calibri" w:hAnsi="CIDFont+F2" w:cs="CIDFont+F2"/>
          <w:color w:val="000000"/>
          <w:sz w:val="22"/>
          <w:szCs w:val="22"/>
        </w:rPr>
        <w:t>…………………………………………………………………………………………………………………………………………………….</w:t>
      </w:r>
    </w:p>
    <w:p w14:paraId="289123F5" w14:textId="7D3EC10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Nazwisko:</w:t>
      </w:r>
      <w:r w:rsidR="0038371F">
        <w:rPr>
          <w:rFonts w:ascii="CIDFont+F2" w:eastAsia="Calibri" w:hAnsi="CIDFont+F2" w:cs="CIDFont+F2"/>
          <w:color w:val="000000"/>
          <w:sz w:val="22"/>
          <w:szCs w:val="22"/>
        </w:rPr>
        <w:t>……………………………………………………………………………………………………………………………………………..</w:t>
      </w:r>
    </w:p>
    <w:p w14:paraId="631D24C6"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Działając w imieniu i na rzecz*:</w:t>
      </w:r>
    </w:p>
    <w:p w14:paraId="7018B7AA"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(w przypadku składanie oferty przez podmioty występujące wspólnie podać nazwy (firmy) i dokładne adresy wszystkich</w:t>
      </w:r>
    </w:p>
    <w:p w14:paraId="7F4AD8A2"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wspólników spółki cywilnej lub członków konsorcjum)</w:t>
      </w:r>
    </w:p>
    <w:p w14:paraId="7565C3FF" w14:textId="70236E0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Nazwa (firma):</w:t>
      </w:r>
      <w:r w:rsidR="0038371F">
        <w:rPr>
          <w:rFonts w:ascii="CIDFont+F2" w:eastAsia="Calibri" w:hAnsi="CIDFont+F2" w:cs="CIDFont+F2"/>
          <w:color w:val="000000"/>
          <w:sz w:val="22"/>
          <w:szCs w:val="22"/>
        </w:rPr>
        <w:t xml:space="preserve"> ……………………………………………………………………………………………………………………………………..</w:t>
      </w:r>
    </w:p>
    <w:p w14:paraId="5C1D054C" w14:textId="24A33F6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Adres:</w:t>
      </w:r>
      <w:r w:rsidR="0038371F">
        <w:rPr>
          <w:rFonts w:ascii="CIDFont+F2" w:eastAsia="Calibri" w:hAnsi="CIDFont+F2" w:cs="CIDFont+F2"/>
          <w:color w:val="000000"/>
          <w:sz w:val="22"/>
          <w:szCs w:val="22"/>
        </w:rPr>
        <w:t xml:space="preserve">   ………………………………………………………………………………………………………………………………………………..</w:t>
      </w:r>
    </w:p>
    <w:p w14:paraId="60611198" w14:textId="0E4233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KRS:</w:t>
      </w:r>
      <w:r w:rsidR="0038371F">
        <w:rPr>
          <w:rFonts w:ascii="CIDFont+F2" w:eastAsia="Calibri" w:hAnsi="CIDFont+F2" w:cs="CIDFont+F2"/>
          <w:color w:val="000000"/>
          <w:sz w:val="22"/>
          <w:szCs w:val="22"/>
        </w:rPr>
        <w:t xml:space="preserve"> …………………………………………………………………………………………………………………………………………</w:t>
      </w:r>
    </w:p>
    <w:p w14:paraId="06ECDE05" w14:textId="273CE76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REGON:</w:t>
      </w:r>
      <w:r w:rsidR="0038371F">
        <w:rPr>
          <w:rFonts w:ascii="CIDFont+F2" w:eastAsia="Calibri" w:hAnsi="CIDFont+F2" w:cs="CIDFont+F2"/>
          <w:color w:val="000000"/>
          <w:sz w:val="22"/>
          <w:szCs w:val="22"/>
        </w:rPr>
        <w:t xml:space="preserve"> ……………………………………………………………………………………………………………………………………………….</w:t>
      </w:r>
    </w:p>
    <w:p w14:paraId="480E2B93" w14:textId="1BA3DBD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NIP:</w:t>
      </w:r>
      <w:r w:rsidR="0038371F">
        <w:rPr>
          <w:rFonts w:ascii="CIDFont+F2" w:eastAsia="Calibri" w:hAnsi="CIDFont+F2" w:cs="CIDFont+F2"/>
          <w:color w:val="000000"/>
          <w:sz w:val="22"/>
          <w:szCs w:val="22"/>
        </w:rPr>
        <w:t xml:space="preserve"> …………………………………………………………………………………………………………………………………………………….</w:t>
      </w:r>
    </w:p>
    <w:p w14:paraId="62AA845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3. </w:t>
      </w:r>
      <w:r>
        <w:rPr>
          <w:rFonts w:ascii="CIDFont+F3" w:eastAsia="Calibri" w:hAnsi="CIDFont+F3" w:cs="CIDFont+F3"/>
          <w:color w:val="000000"/>
          <w:sz w:val="22"/>
          <w:szCs w:val="22"/>
        </w:rPr>
        <w:t>OŚWIADCZAM/Y</w:t>
      </w:r>
      <w:r>
        <w:rPr>
          <w:rFonts w:ascii="CIDFont+F2" w:eastAsia="Calibri" w:hAnsi="CIDFont+F2" w:cs="CIDFont+F2"/>
          <w:color w:val="000000"/>
          <w:sz w:val="22"/>
          <w:szCs w:val="22"/>
        </w:rPr>
        <w:t>, że Wykonawca, którego reprezentuję jest*:</w:t>
      </w:r>
    </w:p>
    <w:p w14:paraId="42A4B51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mikroprzedsiębiorstwem **</w:t>
      </w:r>
    </w:p>
    <w:p w14:paraId="43C3C38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małym przedsiębiorstwem **</w:t>
      </w:r>
    </w:p>
    <w:p w14:paraId="483167F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średnim przedsiębiorstwem **</w:t>
      </w:r>
    </w:p>
    <w:p w14:paraId="2A6E389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prowadzi jednoosobową działalność gospodarczą</w:t>
      </w:r>
    </w:p>
    <w:p w14:paraId="617E964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jest osobą fizyczną nieprowadzącą działalności gospodarczej</w:t>
      </w:r>
    </w:p>
    <w:p w14:paraId="505736C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inny rodzaj ………………………………..</w:t>
      </w:r>
    </w:p>
    <w:p w14:paraId="3CDDFB43"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zaznaczyć właściwe</w:t>
      </w:r>
    </w:p>
    <w:p w14:paraId="2AFD1A4C" w14:textId="78D231F1"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definicja mikro, małego i średniego przedsiębiorcy znajduje się w art. 104</w:t>
      </w:r>
      <w:r w:rsidR="0038371F">
        <w:rPr>
          <w:rFonts w:ascii="CIDFont+F8" w:eastAsia="Calibri" w:hAnsi="CIDFont+F8" w:cs="CIDFont+F8"/>
          <w:color w:val="000000"/>
          <w:sz w:val="16"/>
          <w:szCs w:val="16"/>
        </w:rPr>
        <w:t xml:space="preserve">-106 ustawy z dnia  2 lipca  2004 r.  o swobodzie  działalności </w:t>
      </w:r>
    </w:p>
    <w:p w14:paraId="4AE6B119"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gospodarczej (Dz. U. z 2015 r. poz. 584 ze zm.)</w:t>
      </w:r>
    </w:p>
    <w:p w14:paraId="0D0C5579" w14:textId="77777777" w:rsidR="00221D7C" w:rsidRPr="009A03E8" w:rsidRDefault="003E06F4" w:rsidP="00221D7C">
      <w:pPr>
        <w:autoSpaceDE w:val="0"/>
        <w:autoSpaceDN w:val="0"/>
        <w:adjustRightInd w:val="0"/>
        <w:jc w:val="center"/>
        <w:rPr>
          <w:rFonts w:ascii="CIDFont+F3" w:eastAsia="Calibri" w:hAnsi="CIDFont+F3" w:cs="CIDFont+F3"/>
          <w:b/>
          <w:bCs/>
          <w:color w:val="000000"/>
          <w:sz w:val="36"/>
          <w:szCs w:val="36"/>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 xml:space="preserve">SKŁADAMY OFERTĘ </w:t>
      </w:r>
      <w:r>
        <w:rPr>
          <w:rFonts w:ascii="CIDFont+F2" w:eastAsia="Calibri" w:hAnsi="CIDFont+F2" w:cs="CIDFont+F2"/>
          <w:color w:val="000000"/>
          <w:sz w:val="22"/>
          <w:szCs w:val="22"/>
        </w:rPr>
        <w:t>na wykonanie przedmiotu zamówienia zgodnie z treścią Specyfikacji Warunków</w:t>
      </w:r>
      <w:r w:rsidR="00221D7C">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 na realizację zadania pn.</w:t>
      </w:r>
      <w:r w:rsidR="00221D7C">
        <w:rPr>
          <w:rFonts w:ascii="CIDFont+F2" w:eastAsia="Calibri" w:hAnsi="CIDFont+F2" w:cs="CIDFont+F2"/>
          <w:color w:val="000000"/>
          <w:sz w:val="22"/>
          <w:szCs w:val="22"/>
        </w:rPr>
        <w:t xml:space="preserve"> </w:t>
      </w:r>
      <w:r w:rsidR="00221D7C" w:rsidRPr="009A03E8">
        <w:rPr>
          <w:rFonts w:asciiTheme="minorHAnsi" w:hAnsiTheme="minorHAnsi" w:cstheme="minorHAnsi"/>
          <w:b/>
          <w:bCs/>
        </w:rPr>
        <w:t>„Dostawa komputerów, serwerów, sprzętu elektronicznego oraz oprogramowania w ramach projektu grantowego „Cyfrowa Gmina”</w:t>
      </w:r>
    </w:p>
    <w:p w14:paraId="14564EC4" w14:textId="2D37AF2B" w:rsidR="003E06F4" w:rsidRDefault="003E06F4" w:rsidP="003E06F4">
      <w:pPr>
        <w:autoSpaceDE w:val="0"/>
        <w:autoSpaceDN w:val="0"/>
        <w:adjustRightInd w:val="0"/>
        <w:rPr>
          <w:rFonts w:ascii="CIDFont+F2" w:eastAsia="Calibri" w:hAnsi="CIDFont+F2" w:cs="CIDFont+F2"/>
          <w:color w:val="000000"/>
          <w:sz w:val="22"/>
          <w:szCs w:val="22"/>
        </w:rPr>
      </w:pPr>
    </w:p>
    <w:p w14:paraId="18F352B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5. </w:t>
      </w:r>
      <w:r>
        <w:rPr>
          <w:rFonts w:ascii="CIDFont+F3" w:eastAsia="Calibri" w:hAnsi="CIDFont+F3" w:cs="CIDFont+F3"/>
          <w:color w:val="000000"/>
          <w:sz w:val="22"/>
          <w:szCs w:val="22"/>
        </w:rPr>
        <w:t xml:space="preserve">OFERUJEMY </w:t>
      </w:r>
      <w:r>
        <w:rPr>
          <w:rFonts w:ascii="CIDFont+F2" w:eastAsia="Calibri" w:hAnsi="CIDFont+F2" w:cs="CIDFont+F2"/>
          <w:color w:val="000000"/>
          <w:sz w:val="22"/>
          <w:szCs w:val="22"/>
        </w:rPr>
        <w:t>wykonanie przedmiotu zamówienia</w:t>
      </w:r>
    </w:p>
    <w:p w14:paraId="49B89669" w14:textId="039CED9C"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CENĘ BRUTTO: ……………………………</w:t>
      </w:r>
      <w:r w:rsidR="00352ED5">
        <w:rPr>
          <w:rFonts w:ascii="CIDFont+F3" w:eastAsia="Calibri" w:hAnsi="CIDFont+F3" w:cs="CIDFont+F3"/>
          <w:color w:val="000000"/>
          <w:sz w:val="22"/>
          <w:szCs w:val="22"/>
        </w:rPr>
        <w:t xml:space="preserve">……………………………………………………………….PLN </w:t>
      </w:r>
    </w:p>
    <w:p w14:paraId="496F1DE0" w14:textId="60CDF486"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(cena brutto słownie: …………………………………………………………………………………..)</w:t>
      </w:r>
    </w:p>
    <w:tbl>
      <w:tblPr>
        <w:tblStyle w:val="Tabela-Siatka"/>
        <w:tblW w:w="0" w:type="auto"/>
        <w:tblLook w:val="04A0" w:firstRow="1" w:lastRow="0" w:firstColumn="1" w:lastColumn="0" w:noHBand="0" w:noVBand="1"/>
      </w:tblPr>
      <w:tblGrid>
        <w:gridCol w:w="3256"/>
        <w:gridCol w:w="1274"/>
        <w:gridCol w:w="2265"/>
        <w:gridCol w:w="2265"/>
      </w:tblGrid>
      <w:tr w:rsidR="00221D7C" w14:paraId="7AE4DBEB" w14:textId="77777777" w:rsidTr="006855C5">
        <w:trPr>
          <w:trHeight w:val="540"/>
        </w:trPr>
        <w:tc>
          <w:tcPr>
            <w:tcW w:w="3256" w:type="dxa"/>
          </w:tcPr>
          <w:p w14:paraId="2D1C80D3" w14:textId="1CD4B27D" w:rsidR="00221D7C" w:rsidRDefault="00221D7C" w:rsidP="006855C5">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Przedmiot zamówienia</w:t>
            </w:r>
          </w:p>
        </w:tc>
        <w:tc>
          <w:tcPr>
            <w:tcW w:w="1274" w:type="dxa"/>
          </w:tcPr>
          <w:p w14:paraId="3986F4BF" w14:textId="5CC941BF" w:rsidR="00221D7C" w:rsidRDefault="00221D7C" w:rsidP="006855C5">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Liczba</w:t>
            </w:r>
          </w:p>
        </w:tc>
        <w:tc>
          <w:tcPr>
            <w:tcW w:w="2265" w:type="dxa"/>
          </w:tcPr>
          <w:p w14:paraId="096811EA" w14:textId="414B997C" w:rsidR="00221D7C" w:rsidRDefault="00221D7C" w:rsidP="006855C5">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Cena jednostkowa brutto zł./szt.</w:t>
            </w:r>
          </w:p>
        </w:tc>
        <w:tc>
          <w:tcPr>
            <w:tcW w:w="2265" w:type="dxa"/>
          </w:tcPr>
          <w:p w14:paraId="74D0BCA2" w14:textId="77777777" w:rsidR="00221D7C" w:rsidRDefault="00221D7C" w:rsidP="006855C5">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Wartość brutto</w:t>
            </w:r>
          </w:p>
          <w:p w14:paraId="3350D443" w14:textId="77777777" w:rsidR="00221D7C" w:rsidRDefault="00221D7C" w:rsidP="006855C5">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Kol. 2 x 3</w:t>
            </w:r>
          </w:p>
          <w:p w14:paraId="7883FF44" w14:textId="2557C5ED" w:rsidR="006855C5" w:rsidRDefault="006855C5" w:rsidP="006855C5">
            <w:pPr>
              <w:autoSpaceDE w:val="0"/>
              <w:autoSpaceDN w:val="0"/>
              <w:adjustRightInd w:val="0"/>
              <w:jc w:val="center"/>
              <w:rPr>
                <w:rFonts w:ascii="CIDFont+F3" w:eastAsia="Calibri" w:hAnsi="CIDFont+F3" w:cs="CIDFont+F3"/>
                <w:color w:val="000000"/>
                <w:sz w:val="22"/>
                <w:szCs w:val="22"/>
              </w:rPr>
            </w:pPr>
          </w:p>
        </w:tc>
      </w:tr>
      <w:tr w:rsidR="006855C5" w14:paraId="1FA067F1" w14:textId="77777777" w:rsidTr="00221D7C">
        <w:trPr>
          <w:trHeight w:val="255"/>
        </w:trPr>
        <w:tc>
          <w:tcPr>
            <w:tcW w:w="3256" w:type="dxa"/>
          </w:tcPr>
          <w:p w14:paraId="565A554C" w14:textId="19F842A7" w:rsidR="006855C5" w:rsidRDefault="006855C5" w:rsidP="006855C5">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1</w:t>
            </w:r>
          </w:p>
        </w:tc>
        <w:tc>
          <w:tcPr>
            <w:tcW w:w="1274" w:type="dxa"/>
          </w:tcPr>
          <w:p w14:paraId="628734A0" w14:textId="7DFCEA9B" w:rsidR="006855C5" w:rsidRDefault="006855C5" w:rsidP="006855C5">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2</w:t>
            </w:r>
          </w:p>
        </w:tc>
        <w:tc>
          <w:tcPr>
            <w:tcW w:w="2265" w:type="dxa"/>
          </w:tcPr>
          <w:p w14:paraId="77FACD2A" w14:textId="6AC147E6" w:rsidR="006855C5" w:rsidRDefault="006855C5" w:rsidP="006855C5">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3</w:t>
            </w:r>
          </w:p>
        </w:tc>
        <w:tc>
          <w:tcPr>
            <w:tcW w:w="2265" w:type="dxa"/>
          </w:tcPr>
          <w:p w14:paraId="6B9DCBCD" w14:textId="13F02BAF" w:rsidR="006855C5" w:rsidRDefault="006855C5" w:rsidP="006855C5">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4</w:t>
            </w:r>
          </w:p>
        </w:tc>
      </w:tr>
      <w:tr w:rsidR="00221D7C" w14:paraId="71D43874" w14:textId="77777777" w:rsidTr="00221D7C">
        <w:tc>
          <w:tcPr>
            <w:tcW w:w="3256" w:type="dxa"/>
          </w:tcPr>
          <w:p w14:paraId="38D5CF44" w14:textId="7A48A913" w:rsidR="00221D7C" w:rsidRDefault="00221D7C"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Komputer stacjonarny</w:t>
            </w:r>
          </w:p>
        </w:tc>
        <w:tc>
          <w:tcPr>
            <w:tcW w:w="1274" w:type="dxa"/>
          </w:tcPr>
          <w:p w14:paraId="7D7D3825" w14:textId="508B3BEE" w:rsidR="00221D7C" w:rsidRDefault="00221D7C" w:rsidP="006855C5">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4</w:t>
            </w:r>
          </w:p>
        </w:tc>
        <w:tc>
          <w:tcPr>
            <w:tcW w:w="2265" w:type="dxa"/>
          </w:tcPr>
          <w:p w14:paraId="47DFD87B" w14:textId="77777777" w:rsidR="00221D7C" w:rsidRDefault="00221D7C" w:rsidP="003E06F4">
            <w:pPr>
              <w:autoSpaceDE w:val="0"/>
              <w:autoSpaceDN w:val="0"/>
              <w:adjustRightInd w:val="0"/>
              <w:rPr>
                <w:rFonts w:ascii="CIDFont+F3" w:eastAsia="Calibri" w:hAnsi="CIDFont+F3" w:cs="CIDFont+F3"/>
                <w:color w:val="000000"/>
                <w:sz w:val="22"/>
                <w:szCs w:val="22"/>
              </w:rPr>
            </w:pPr>
          </w:p>
        </w:tc>
        <w:tc>
          <w:tcPr>
            <w:tcW w:w="2265" w:type="dxa"/>
          </w:tcPr>
          <w:p w14:paraId="7180B608" w14:textId="77777777" w:rsidR="00221D7C" w:rsidRDefault="00221D7C" w:rsidP="003E06F4">
            <w:pPr>
              <w:autoSpaceDE w:val="0"/>
              <w:autoSpaceDN w:val="0"/>
              <w:adjustRightInd w:val="0"/>
              <w:rPr>
                <w:rFonts w:ascii="CIDFont+F3" w:eastAsia="Calibri" w:hAnsi="CIDFont+F3" w:cs="CIDFont+F3"/>
                <w:color w:val="000000"/>
                <w:sz w:val="22"/>
                <w:szCs w:val="22"/>
              </w:rPr>
            </w:pPr>
          </w:p>
        </w:tc>
      </w:tr>
      <w:tr w:rsidR="00221D7C" w14:paraId="5AEC088A" w14:textId="77777777" w:rsidTr="00221D7C">
        <w:tc>
          <w:tcPr>
            <w:tcW w:w="3256" w:type="dxa"/>
          </w:tcPr>
          <w:p w14:paraId="7586BB8A" w14:textId="3E488241" w:rsidR="00221D7C" w:rsidRDefault="00221D7C"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lastRenderedPageBreak/>
              <w:t>Monitor do komputera stacjonarnego</w:t>
            </w:r>
          </w:p>
        </w:tc>
        <w:tc>
          <w:tcPr>
            <w:tcW w:w="1274" w:type="dxa"/>
          </w:tcPr>
          <w:p w14:paraId="4CD591A5" w14:textId="7EB9BCD8" w:rsidR="00221D7C" w:rsidRDefault="00221D7C" w:rsidP="006855C5">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4</w:t>
            </w:r>
          </w:p>
        </w:tc>
        <w:tc>
          <w:tcPr>
            <w:tcW w:w="2265" w:type="dxa"/>
          </w:tcPr>
          <w:p w14:paraId="3841522A" w14:textId="77777777" w:rsidR="00221D7C" w:rsidRDefault="00221D7C" w:rsidP="003E06F4">
            <w:pPr>
              <w:autoSpaceDE w:val="0"/>
              <w:autoSpaceDN w:val="0"/>
              <w:adjustRightInd w:val="0"/>
              <w:rPr>
                <w:rFonts w:ascii="CIDFont+F3" w:eastAsia="Calibri" w:hAnsi="CIDFont+F3" w:cs="CIDFont+F3"/>
                <w:color w:val="000000"/>
                <w:sz w:val="22"/>
                <w:szCs w:val="22"/>
              </w:rPr>
            </w:pPr>
          </w:p>
        </w:tc>
        <w:tc>
          <w:tcPr>
            <w:tcW w:w="2265" w:type="dxa"/>
          </w:tcPr>
          <w:p w14:paraId="3CF9EC53" w14:textId="77777777" w:rsidR="00221D7C" w:rsidRDefault="00221D7C" w:rsidP="003E06F4">
            <w:pPr>
              <w:autoSpaceDE w:val="0"/>
              <w:autoSpaceDN w:val="0"/>
              <w:adjustRightInd w:val="0"/>
              <w:rPr>
                <w:rFonts w:ascii="CIDFont+F3" w:eastAsia="Calibri" w:hAnsi="CIDFont+F3" w:cs="CIDFont+F3"/>
                <w:color w:val="000000"/>
                <w:sz w:val="22"/>
                <w:szCs w:val="22"/>
              </w:rPr>
            </w:pPr>
          </w:p>
        </w:tc>
      </w:tr>
      <w:tr w:rsidR="00221D7C" w14:paraId="0C7CEBFA" w14:textId="77777777" w:rsidTr="00221D7C">
        <w:tc>
          <w:tcPr>
            <w:tcW w:w="3256" w:type="dxa"/>
          </w:tcPr>
          <w:p w14:paraId="2C106E8D" w14:textId="0C8204AF" w:rsidR="00221D7C" w:rsidRDefault="00221D7C"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Pakiet oprogramowania biurowego do komputera stacjonarnego</w:t>
            </w:r>
          </w:p>
        </w:tc>
        <w:tc>
          <w:tcPr>
            <w:tcW w:w="1274" w:type="dxa"/>
          </w:tcPr>
          <w:p w14:paraId="0D6DD797" w14:textId="72FA524A" w:rsidR="00221D7C" w:rsidRDefault="00221D7C" w:rsidP="006855C5">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4</w:t>
            </w:r>
          </w:p>
        </w:tc>
        <w:tc>
          <w:tcPr>
            <w:tcW w:w="2265" w:type="dxa"/>
          </w:tcPr>
          <w:p w14:paraId="49F47074" w14:textId="77777777" w:rsidR="00221D7C" w:rsidRDefault="00221D7C" w:rsidP="003E06F4">
            <w:pPr>
              <w:autoSpaceDE w:val="0"/>
              <w:autoSpaceDN w:val="0"/>
              <w:adjustRightInd w:val="0"/>
              <w:rPr>
                <w:rFonts w:ascii="CIDFont+F3" w:eastAsia="Calibri" w:hAnsi="CIDFont+F3" w:cs="CIDFont+F3"/>
                <w:color w:val="000000"/>
                <w:sz w:val="22"/>
                <w:szCs w:val="22"/>
              </w:rPr>
            </w:pPr>
          </w:p>
        </w:tc>
        <w:tc>
          <w:tcPr>
            <w:tcW w:w="2265" w:type="dxa"/>
          </w:tcPr>
          <w:p w14:paraId="418AFF9C" w14:textId="77777777" w:rsidR="00221D7C" w:rsidRDefault="00221D7C" w:rsidP="003E06F4">
            <w:pPr>
              <w:autoSpaceDE w:val="0"/>
              <w:autoSpaceDN w:val="0"/>
              <w:adjustRightInd w:val="0"/>
              <w:rPr>
                <w:rFonts w:ascii="CIDFont+F3" w:eastAsia="Calibri" w:hAnsi="CIDFont+F3" w:cs="CIDFont+F3"/>
                <w:color w:val="000000"/>
                <w:sz w:val="22"/>
                <w:szCs w:val="22"/>
              </w:rPr>
            </w:pPr>
          </w:p>
        </w:tc>
      </w:tr>
      <w:tr w:rsidR="00221D7C" w14:paraId="06C3AC3B" w14:textId="77777777" w:rsidTr="00221D7C">
        <w:tc>
          <w:tcPr>
            <w:tcW w:w="3256" w:type="dxa"/>
          </w:tcPr>
          <w:p w14:paraId="2F75834E" w14:textId="08791D63" w:rsidR="00221D7C" w:rsidRDefault="00F4592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Komputer przenośny typu laptop</w:t>
            </w:r>
          </w:p>
        </w:tc>
        <w:tc>
          <w:tcPr>
            <w:tcW w:w="1274" w:type="dxa"/>
          </w:tcPr>
          <w:p w14:paraId="4A3B04A1" w14:textId="2969203B" w:rsidR="00221D7C" w:rsidRDefault="00F4592B" w:rsidP="006855C5">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5</w:t>
            </w:r>
          </w:p>
        </w:tc>
        <w:tc>
          <w:tcPr>
            <w:tcW w:w="2265" w:type="dxa"/>
          </w:tcPr>
          <w:p w14:paraId="552D5E4B" w14:textId="77777777" w:rsidR="00221D7C" w:rsidRDefault="00221D7C" w:rsidP="003E06F4">
            <w:pPr>
              <w:autoSpaceDE w:val="0"/>
              <w:autoSpaceDN w:val="0"/>
              <w:adjustRightInd w:val="0"/>
              <w:rPr>
                <w:rFonts w:ascii="CIDFont+F3" w:eastAsia="Calibri" w:hAnsi="CIDFont+F3" w:cs="CIDFont+F3"/>
                <w:color w:val="000000"/>
                <w:sz w:val="22"/>
                <w:szCs w:val="22"/>
              </w:rPr>
            </w:pPr>
          </w:p>
        </w:tc>
        <w:tc>
          <w:tcPr>
            <w:tcW w:w="2265" w:type="dxa"/>
          </w:tcPr>
          <w:p w14:paraId="488739DD" w14:textId="77777777" w:rsidR="00221D7C" w:rsidRDefault="00221D7C" w:rsidP="003E06F4">
            <w:pPr>
              <w:autoSpaceDE w:val="0"/>
              <w:autoSpaceDN w:val="0"/>
              <w:adjustRightInd w:val="0"/>
              <w:rPr>
                <w:rFonts w:ascii="CIDFont+F3" w:eastAsia="Calibri" w:hAnsi="CIDFont+F3" w:cs="CIDFont+F3"/>
                <w:color w:val="000000"/>
                <w:sz w:val="22"/>
                <w:szCs w:val="22"/>
              </w:rPr>
            </w:pPr>
          </w:p>
        </w:tc>
      </w:tr>
      <w:tr w:rsidR="00221D7C" w14:paraId="3A9B98C1" w14:textId="77777777" w:rsidTr="00221D7C">
        <w:tc>
          <w:tcPr>
            <w:tcW w:w="3256" w:type="dxa"/>
          </w:tcPr>
          <w:p w14:paraId="1BB2F7DA" w14:textId="23C13A74" w:rsidR="00221D7C" w:rsidRDefault="00F4592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Przełącznik sieciowy</w:t>
            </w:r>
          </w:p>
        </w:tc>
        <w:tc>
          <w:tcPr>
            <w:tcW w:w="1274" w:type="dxa"/>
          </w:tcPr>
          <w:p w14:paraId="3BDB2450" w14:textId="46EC4B5B" w:rsidR="00221D7C" w:rsidRDefault="00F4592B" w:rsidP="006855C5">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2</w:t>
            </w:r>
          </w:p>
        </w:tc>
        <w:tc>
          <w:tcPr>
            <w:tcW w:w="2265" w:type="dxa"/>
          </w:tcPr>
          <w:p w14:paraId="610CDACA" w14:textId="77777777" w:rsidR="00221D7C" w:rsidRDefault="00221D7C" w:rsidP="003E06F4">
            <w:pPr>
              <w:autoSpaceDE w:val="0"/>
              <w:autoSpaceDN w:val="0"/>
              <w:adjustRightInd w:val="0"/>
              <w:rPr>
                <w:rFonts w:ascii="CIDFont+F3" w:eastAsia="Calibri" w:hAnsi="CIDFont+F3" w:cs="CIDFont+F3"/>
                <w:color w:val="000000"/>
                <w:sz w:val="22"/>
                <w:szCs w:val="22"/>
              </w:rPr>
            </w:pPr>
          </w:p>
        </w:tc>
        <w:tc>
          <w:tcPr>
            <w:tcW w:w="2265" w:type="dxa"/>
          </w:tcPr>
          <w:p w14:paraId="45326D65" w14:textId="77777777" w:rsidR="00221D7C" w:rsidRDefault="00221D7C" w:rsidP="003E06F4">
            <w:pPr>
              <w:autoSpaceDE w:val="0"/>
              <w:autoSpaceDN w:val="0"/>
              <w:adjustRightInd w:val="0"/>
              <w:rPr>
                <w:rFonts w:ascii="CIDFont+F3" w:eastAsia="Calibri" w:hAnsi="CIDFont+F3" w:cs="CIDFont+F3"/>
                <w:color w:val="000000"/>
                <w:sz w:val="22"/>
                <w:szCs w:val="22"/>
              </w:rPr>
            </w:pPr>
          </w:p>
        </w:tc>
      </w:tr>
      <w:tr w:rsidR="00221D7C" w14:paraId="34D560C2" w14:textId="77777777" w:rsidTr="00221D7C">
        <w:tc>
          <w:tcPr>
            <w:tcW w:w="3256" w:type="dxa"/>
          </w:tcPr>
          <w:p w14:paraId="1D17FEB4" w14:textId="77777777" w:rsidR="00221D7C" w:rsidRDefault="00F4592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Oprogramowanie do archiwizacji</w:t>
            </w:r>
          </w:p>
          <w:p w14:paraId="7E3FEE83" w14:textId="22808A1B" w:rsidR="00F4592B" w:rsidRDefault="00F4592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Urząd Gminy w Mikołajkach Pom. </w:t>
            </w:r>
          </w:p>
        </w:tc>
        <w:tc>
          <w:tcPr>
            <w:tcW w:w="1274" w:type="dxa"/>
          </w:tcPr>
          <w:p w14:paraId="75AE25F3" w14:textId="77777777" w:rsidR="00221D7C" w:rsidRDefault="00221D7C" w:rsidP="006855C5">
            <w:pPr>
              <w:autoSpaceDE w:val="0"/>
              <w:autoSpaceDN w:val="0"/>
              <w:adjustRightInd w:val="0"/>
              <w:jc w:val="center"/>
              <w:rPr>
                <w:rFonts w:ascii="CIDFont+F3" w:eastAsia="Calibri" w:hAnsi="CIDFont+F3" w:cs="CIDFont+F3"/>
                <w:color w:val="000000"/>
                <w:sz w:val="22"/>
                <w:szCs w:val="22"/>
              </w:rPr>
            </w:pPr>
          </w:p>
        </w:tc>
        <w:tc>
          <w:tcPr>
            <w:tcW w:w="2265" w:type="dxa"/>
          </w:tcPr>
          <w:p w14:paraId="34F2DFFA" w14:textId="77777777" w:rsidR="00221D7C" w:rsidRDefault="00221D7C" w:rsidP="003E06F4">
            <w:pPr>
              <w:autoSpaceDE w:val="0"/>
              <w:autoSpaceDN w:val="0"/>
              <w:adjustRightInd w:val="0"/>
              <w:rPr>
                <w:rFonts w:ascii="CIDFont+F3" w:eastAsia="Calibri" w:hAnsi="CIDFont+F3" w:cs="CIDFont+F3"/>
                <w:color w:val="000000"/>
                <w:sz w:val="22"/>
                <w:szCs w:val="22"/>
              </w:rPr>
            </w:pPr>
          </w:p>
        </w:tc>
        <w:tc>
          <w:tcPr>
            <w:tcW w:w="2265" w:type="dxa"/>
          </w:tcPr>
          <w:p w14:paraId="648747AB" w14:textId="77777777" w:rsidR="00221D7C" w:rsidRDefault="00221D7C" w:rsidP="003E06F4">
            <w:pPr>
              <w:autoSpaceDE w:val="0"/>
              <w:autoSpaceDN w:val="0"/>
              <w:adjustRightInd w:val="0"/>
              <w:rPr>
                <w:rFonts w:ascii="CIDFont+F3" w:eastAsia="Calibri" w:hAnsi="CIDFont+F3" w:cs="CIDFont+F3"/>
                <w:color w:val="000000"/>
                <w:sz w:val="22"/>
                <w:szCs w:val="22"/>
              </w:rPr>
            </w:pPr>
          </w:p>
        </w:tc>
      </w:tr>
      <w:tr w:rsidR="00221D7C" w14:paraId="26D86B0A" w14:textId="77777777" w:rsidTr="00F4592B">
        <w:trPr>
          <w:trHeight w:val="585"/>
        </w:trPr>
        <w:tc>
          <w:tcPr>
            <w:tcW w:w="3256" w:type="dxa"/>
          </w:tcPr>
          <w:p w14:paraId="3174879A" w14:textId="77777777" w:rsidR="00221D7C" w:rsidRDefault="00F4592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Oprogramowanie do archiwizacji GOPS w Mikołajkach Pomorskich</w:t>
            </w:r>
          </w:p>
          <w:p w14:paraId="78EDD30E" w14:textId="105AC816" w:rsidR="00F4592B" w:rsidRDefault="00F4592B" w:rsidP="003E06F4">
            <w:pPr>
              <w:autoSpaceDE w:val="0"/>
              <w:autoSpaceDN w:val="0"/>
              <w:adjustRightInd w:val="0"/>
              <w:rPr>
                <w:rFonts w:ascii="CIDFont+F3" w:eastAsia="Calibri" w:hAnsi="CIDFont+F3" w:cs="CIDFont+F3"/>
                <w:color w:val="000000"/>
                <w:sz w:val="22"/>
                <w:szCs w:val="22"/>
              </w:rPr>
            </w:pPr>
          </w:p>
        </w:tc>
        <w:tc>
          <w:tcPr>
            <w:tcW w:w="1274" w:type="dxa"/>
          </w:tcPr>
          <w:p w14:paraId="56C6C575" w14:textId="77777777" w:rsidR="00221D7C" w:rsidRDefault="00221D7C" w:rsidP="006855C5">
            <w:pPr>
              <w:autoSpaceDE w:val="0"/>
              <w:autoSpaceDN w:val="0"/>
              <w:adjustRightInd w:val="0"/>
              <w:jc w:val="center"/>
              <w:rPr>
                <w:rFonts w:ascii="CIDFont+F3" w:eastAsia="Calibri" w:hAnsi="CIDFont+F3" w:cs="CIDFont+F3"/>
                <w:color w:val="000000"/>
                <w:sz w:val="22"/>
                <w:szCs w:val="22"/>
              </w:rPr>
            </w:pPr>
          </w:p>
        </w:tc>
        <w:tc>
          <w:tcPr>
            <w:tcW w:w="2265" w:type="dxa"/>
          </w:tcPr>
          <w:p w14:paraId="2291FFA2" w14:textId="77777777" w:rsidR="00221D7C" w:rsidRDefault="00221D7C" w:rsidP="003E06F4">
            <w:pPr>
              <w:autoSpaceDE w:val="0"/>
              <w:autoSpaceDN w:val="0"/>
              <w:adjustRightInd w:val="0"/>
              <w:rPr>
                <w:rFonts w:ascii="CIDFont+F3" w:eastAsia="Calibri" w:hAnsi="CIDFont+F3" w:cs="CIDFont+F3"/>
                <w:color w:val="000000"/>
                <w:sz w:val="22"/>
                <w:szCs w:val="22"/>
              </w:rPr>
            </w:pPr>
          </w:p>
        </w:tc>
        <w:tc>
          <w:tcPr>
            <w:tcW w:w="2265" w:type="dxa"/>
          </w:tcPr>
          <w:p w14:paraId="5608B36E" w14:textId="77777777" w:rsidR="00221D7C" w:rsidRDefault="00221D7C" w:rsidP="003E06F4">
            <w:pPr>
              <w:autoSpaceDE w:val="0"/>
              <w:autoSpaceDN w:val="0"/>
              <w:adjustRightInd w:val="0"/>
              <w:rPr>
                <w:rFonts w:ascii="CIDFont+F3" w:eastAsia="Calibri" w:hAnsi="CIDFont+F3" w:cs="CIDFont+F3"/>
                <w:color w:val="000000"/>
                <w:sz w:val="22"/>
                <w:szCs w:val="22"/>
              </w:rPr>
            </w:pPr>
          </w:p>
        </w:tc>
      </w:tr>
      <w:tr w:rsidR="00F4592B" w14:paraId="2F9D6689" w14:textId="77777777" w:rsidTr="00F4592B">
        <w:trPr>
          <w:trHeight w:val="474"/>
        </w:trPr>
        <w:tc>
          <w:tcPr>
            <w:tcW w:w="3256" w:type="dxa"/>
          </w:tcPr>
          <w:p w14:paraId="6048104E" w14:textId="709C2AF2" w:rsidR="00F4592B" w:rsidRDefault="00F4592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Oprogramowanie do archiwizacji Szkoła Podstawowa w Mikołajkach Pomorskich</w:t>
            </w:r>
          </w:p>
        </w:tc>
        <w:tc>
          <w:tcPr>
            <w:tcW w:w="1274" w:type="dxa"/>
          </w:tcPr>
          <w:p w14:paraId="47A66BEF" w14:textId="77777777" w:rsidR="00F4592B" w:rsidRDefault="00F4592B" w:rsidP="006855C5">
            <w:pPr>
              <w:autoSpaceDE w:val="0"/>
              <w:autoSpaceDN w:val="0"/>
              <w:adjustRightInd w:val="0"/>
              <w:jc w:val="center"/>
              <w:rPr>
                <w:rFonts w:ascii="CIDFont+F3" w:eastAsia="Calibri" w:hAnsi="CIDFont+F3" w:cs="CIDFont+F3"/>
                <w:color w:val="000000"/>
                <w:sz w:val="22"/>
                <w:szCs w:val="22"/>
              </w:rPr>
            </w:pPr>
          </w:p>
        </w:tc>
        <w:tc>
          <w:tcPr>
            <w:tcW w:w="2265" w:type="dxa"/>
          </w:tcPr>
          <w:p w14:paraId="5687835E" w14:textId="77777777" w:rsidR="00F4592B" w:rsidRDefault="00F4592B" w:rsidP="003E06F4">
            <w:pPr>
              <w:autoSpaceDE w:val="0"/>
              <w:autoSpaceDN w:val="0"/>
              <w:adjustRightInd w:val="0"/>
              <w:rPr>
                <w:rFonts w:ascii="CIDFont+F3" w:eastAsia="Calibri" w:hAnsi="CIDFont+F3" w:cs="CIDFont+F3"/>
                <w:color w:val="000000"/>
                <w:sz w:val="22"/>
                <w:szCs w:val="22"/>
              </w:rPr>
            </w:pPr>
          </w:p>
        </w:tc>
        <w:tc>
          <w:tcPr>
            <w:tcW w:w="2265" w:type="dxa"/>
          </w:tcPr>
          <w:p w14:paraId="27C79B4B" w14:textId="77777777" w:rsidR="00F4592B" w:rsidRDefault="00F4592B" w:rsidP="003E06F4">
            <w:pPr>
              <w:autoSpaceDE w:val="0"/>
              <w:autoSpaceDN w:val="0"/>
              <w:adjustRightInd w:val="0"/>
              <w:rPr>
                <w:rFonts w:ascii="CIDFont+F3" w:eastAsia="Calibri" w:hAnsi="CIDFont+F3" w:cs="CIDFont+F3"/>
                <w:color w:val="000000"/>
                <w:sz w:val="22"/>
                <w:szCs w:val="22"/>
              </w:rPr>
            </w:pPr>
          </w:p>
        </w:tc>
      </w:tr>
      <w:tr w:rsidR="00F4592B" w14:paraId="681794C9" w14:textId="77777777" w:rsidTr="00F4592B">
        <w:trPr>
          <w:trHeight w:val="330"/>
        </w:trPr>
        <w:tc>
          <w:tcPr>
            <w:tcW w:w="3256" w:type="dxa"/>
          </w:tcPr>
          <w:p w14:paraId="6BF637D9" w14:textId="02169F4E" w:rsidR="00F4592B" w:rsidRDefault="00F4592B" w:rsidP="00F4592B">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Oprogramo</w:t>
            </w:r>
            <w:r w:rsidR="006855C5">
              <w:rPr>
                <w:rFonts w:ascii="CIDFont+F3" w:eastAsia="Calibri" w:hAnsi="CIDFont+F3" w:cs="CIDFont+F3"/>
                <w:color w:val="000000"/>
                <w:sz w:val="22"/>
                <w:szCs w:val="22"/>
              </w:rPr>
              <w:t>w</w:t>
            </w:r>
            <w:r>
              <w:rPr>
                <w:rFonts w:ascii="CIDFont+F3" w:eastAsia="Calibri" w:hAnsi="CIDFont+F3" w:cs="CIDFont+F3"/>
                <w:color w:val="000000"/>
                <w:sz w:val="22"/>
                <w:szCs w:val="22"/>
              </w:rPr>
              <w:t>anie do archiwizacji  GCKB w Miko</w:t>
            </w:r>
            <w:r w:rsidR="006855C5">
              <w:rPr>
                <w:rFonts w:ascii="CIDFont+F3" w:eastAsia="Calibri" w:hAnsi="CIDFont+F3" w:cs="CIDFont+F3"/>
                <w:color w:val="000000"/>
                <w:sz w:val="22"/>
                <w:szCs w:val="22"/>
              </w:rPr>
              <w:t>ł</w:t>
            </w:r>
            <w:r>
              <w:rPr>
                <w:rFonts w:ascii="CIDFont+F3" w:eastAsia="Calibri" w:hAnsi="CIDFont+F3" w:cs="CIDFont+F3"/>
                <w:color w:val="000000"/>
                <w:sz w:val="22"/>
                <w:szCs w:val="22"/>
              </w:rPr>
              <w:t xml:space="preserve">ajkach Pomorskich </w:t>
            </w:r>
          </w:p>
          <w:p w14:paraId="52219085" w14:textId="77777777" w:rsidR="00F4592B" w:rsidRDefault="00F4592B" w:rsidP="003E06F4">
            <w:pPr>
              <w:autoSpaceDE w:val="0"/>
              <w:autoSpaceDN w:val="0"/>
              <w:adjustRightInd w:val="0"/>
              <w:rPr>
                <w:rFonts w:ascii="CIDFont+F3" w:eastAsia="Calibri" w:hAnsi="CIDFont+F3" w:cs="CIDFont+F3"/>
                <w:color w:val="000000"/>
                <w:sz w:val="22"/>
                <w:szCs w:val="22"/>
              </w:rPr>
            </w:pPr>
          </w:p>
        </w:tc>
        <w:tc>
          <w:tcPr>
            <w:tcW w:w="1274" w:type="dxa"/>
          </w:tcPr>
          <w:p w14:paraId="6CB2184E" w14:textId="77777777" w:rsidR="00F4592B" w:rsidRDefault="00F4592B" w:rsidP="006855C5">
            <w:pPr>
              <w:autoSpaceDE w:val="0"/>
              <w:autoSpaceDN w:val="0"/>
              <w:adjustRightInd w:val="0"/>
              <w:jc w:val="center"/>
              <w:rPr>
                <w:rFonts w:ascii="CIDFont+F3" w:eastAsia="Calibri" w:hAnsi="CIDFont+F3" w:cs="CIDFont+F3"/>
                <w:color w:val="000000"/>
                <w:sz w:val="22"/>
                <w:szCs w:val="22"/>
              </w:rPr>
            </w:pPr>
          </w:p>
        </w:tc>
        <w:tc>
          <w:tcPr>
            <w:tcW w:w="2265" w:type="dxa"/>
          </w:tcPr>
          <w:p w14:paraId="075B47F3" w14:textId="77777777" w:rsidR="00F4592B" w:rsidRDefault="00F4592B" w:rsidP="003E06F4">
            <w:pPr>
              <w:autoSpaceDE w:val="0"/>
              <w:autoSpaceDN w:val="0"/>
              <w:adjustRightInd w:val="0"/>
              <w:rPr>
                <w:rFonts w:ascii="CIDFont+F3" w:eastAsia="Calibri" w:hAnsi="CIDFont+F3" w:cs="CIDFont+F3"/>
                <w:color w:val="000000"/>
                <w:sz w:val="22"/>
                <w:szCs w:val="22"/>
              </w:rPr>
            </w:pPr>
          </w:p>
        </w:tc>
        <w:tc>
          <w:tcPr>
            <w:tcW w:w="2265" w:type="dxa"/>
          </w:tcPr>
          <w:p w14:paraId="53E3E00F" w14:textId="77777777" w:rsidR="00F4592B" w:rsidRDefault="00F4592B" w:rsidP="003E06F4">
            <w:pPr>
              <w:autoSpaceDE w:val="0"/>
              <w:autoSpaceDN w:val="0"/>
              <w:adjustRightInd w:val="0"/>
              <w:rPr>
                <w:rFonts w:ascii="CIDFont+F3" w:eastAsia="Calibri" w:hAnsi="CIDFont+F3" w:cs="CIDFont+F3"/>
                <w:color w:val="000000"/>
                <w:sz w:val="22"/>
                <w:szCs w:val="22"/>
              </w:rPr>
            </w:pPr>
          </w:p>
        </w:tc>
      </w:tr>
      <w:tr w:rsidR="00F4592B" w14:paraId="244CD3C5" w14:textId="77777777" w:rsidTr="00F4592B">
        <w:trPr>
          <w:trHeight w:val="450"/>
        </w:trPr>
        <w:tc>
          <w:tcPr>
            <w:tcW w:w="3256" w:type="dxa"/>
          </w:tcPr>
          <w:p w14:paraId="66F329A0" w14:textId="13EBE20F" w:rsidR="00F4592B" w:rsidRDefault="00F4592B" w:rsidP="00F4592B">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Dyski do serwera plików NAS</w:t>
            </w:r>
          </w:p>
          <w:p w14:paraId="380D4D15" w14:textId="77777777" w:rsidR="00F4592B" w:rsidRDefault="00F4592B" w:rsidP="003E06F4">
            <w:pPr>
              <w:autoSpaceDE w:val="0"/>
              <w:autoSpaceDN w:val="0"/>
              <w:adjustRightInd w:val="0"/>
              <w:rPr>
                <w:rFonts w:ascii="CIDFont+F3" w:eastAsia="Calibri" w:hAnsi="CIDFont+F3" w:cs="CIDFont+F3"/>
                <w:color w:val="000000"/>
                <w:sz w:val="22"/>
                <w:szCs w:val="22"/>
              </w:rPr>
            </w:pPr>
          </w:p>
        </w:tc>
        <w:tc>
          <w:tcPr>
            <w:tcW w:w="1274" w:type="dxa"/>
          </w:tcPr>
          <w:p w14:paraId="7152F1CC" w14:textId="5B4C189D" w:rsidR="00F4592B" w:rsidRDefault="00F4592B" w:rsidP="006855C5">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3</w:t>
            </w:r>
          </w:p>
        </w:tc>
        <w:tc>
          <w:tcPr>
            <w:tcW w:w="2265" w:type="dxa"/>
          </w:tcPr>
          <w:p w14:paraId="161310C7" w14:textId="77777777" w:rsidR="00F4592B" w:rsidRDefault="00F4592B" w:rsidP="003E06F4">
            <w:pPr>
              <w:autoSpaceDE w:val="0"/>
              <w:autoSpaceDN w:val="0"/>
              <w:adjustRightInd w:val="0"/>
              <w:rPr>
                <w:rFonts w:ascii="CIDFont+F3" w:eastAsia="Calibri" w:hAnsi="CIDFont+F3" w:cs="CIDFont+F3"/>
                <w:color w:val="000000"/>
                <w:sz w:val="22"/>
                <w:szCs w:val="22"/>
              </w:rPr>
            </w:pPr>
          </w:p>
        </w:tc>
        <w:tc>
          <w:tcPr>
            <w:tcW w:w="2265" w:type="dxa"/>
          </w:tcPr>
          <w:p w14:paraId="74776AE5" w14:textId="77777777" w:rsidR="00F4592B" w:rsidRDefault="00F4592B" w:rsidP="003E06F4">
            <w:pPr>
              <w:autoSpaceDE w:val="0"/>
              <w:autoSpaceDN w:val="0"/>
              <w:adjustRightInd w:val="0"/>
              <w:rPr>
                <w:rFonts w:ascii="CIDFont+F3" w:eastAsia="Calibri" w:hAnsi="CIDFont+F3" w:cs="CIDFont+F3"/>
                <w:color w:val="000000"/>
                <w:sz w:val="22"/>
                <w:szCs w:val="22"/>
              </w:rPr>
            </w:pPr>
          </w:p>
        </w:tc>
      </w:tr>
      <w:tr w:rsidR="00FA0F3F" w14:paraId="15E1BCBC" w14:textId="77777777" w:rsidTr="00F4592B">
        <w:trPr>
          <w:trHeight w:val="450"/>
        </w:trPr>
        <w:tc>
          <w:tcPr>
            <w:tcW w:w="3256" w:type="dxa"/>
          </w:tcPr>
          <w:p w14:paraId="0DCC5814" w14:textId="24DC2C54" w:rsidR="00FA0F3F" w:rsidRDefault="00FA0F3F" w:rsidP="00F4592B">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Serwer </w:t>
            </w:r>
            <w:r w:rsidRPr="004026CF">
              <w:rPr>
                <w:rFonts w:ascii="CIDFont+F3" w:eastAsia="Calibri" w:hAnsi="CIDFont+F3" w:cs="CIDFont+F3"/>
                <w:i/>
                <w:iCs/>
                <w:color w:val="000000"/>
                <w:sz w:val="22"/>
                <w:szCs w:val="22"/>
              </w:rPr>
              <w:t>plików</w:t>
            </w:r>
            <w:r>
              <w:rPr>
                <w:rFonts w:ascii="CIDFont+F3" w:eastAsia="Calibri" w:hAnsi="CIDFont+F3" w:cs="CIDFont+F3"/>
                <w:color w:val="000000"/>
                <w:sz w:val="22"/>
                <w:szCs w:val="22"/>
              </w:rPr>
              <w:t xml:space="preserve"> typu NAS</w:t>
            </w:r>
          </w:p>
        </w:tc>
        <w:tc>
          <w:tcPr>
            <w:tcW w:w="1274" w:type="dxa"/>
          </w:tcPr>
          <w:p w14:paraId="735BBC33" w14:textId="7BC29177" w:rsidR="00FA0F3F" w:rsidRDefault="00FA0F3F" w:rsidP="006855C5">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3</w:t>
            </w:r>
          </w:p>
        </w:tc>
        <w:tc>
          <w:tcPr>
            <w:tcW w:w="2265" w:type="dxa"/>
          </w:tcPr>
          <w:p w14:paraId="214FE591" w14:textId="77777777" w:rsidR="00FA0F3F" w:rsidRDefault="00FA0F3F" w:rsidP="003E06F4">
            <w:pPr>
              <w:autoSpaceDE w:val="0"/>
              <w:autoSpaceDN w:val="0"/>
              <w:adjustRightInd w:val="0"/>
              <w:rPr>
                <w:rFonts w:ascii="CIDFont+F3" w:eastAsia="Calibri" w:hAnsi="CIDFont+F3" w:cs="CIDFont+F3"/>
                <w:color w:val="000000"/>
                <w:sz w:val="22"/>
                <w:szCs w:val="22"/>
              </w:rPr>
            </w:pPr>
          </w:p>
        </w:tc>
        <w:tc>
          <w:tcPr>
            <w:tcW w:w="2265" w:type="dxa"/>
          </w:tcPr>
          <w:p w14:paraId="1126BB07" w14:textId="77777777" w:rsidR="00FA0F3F" w:rsidRDefault="00FA0F3F" w:rsidP="003E06F4">
            <w:pPr>
              <w:autoSpaceDE w:val="0"/>
              <w:autoSpaceDN w:val="0"/>
              <w:adjustRightInd w:val="0"/>
              <w:rPr>
                <w:rFonts w:ascii="CIDFont+F3" w:eastAsia="Calibri" w:hAnsi="CIDFont+F3" w:cs="CIDFont+F3"/>
                <w:color w:val="000000"/>
                <w:sz w:val="22"/>
                <w:szCs w:val="22"/>
              </w:rPr>
            </w:pPr>
          </w:p>
        </w:tc>
      </w:tr>
      <w:tr w:rsidR="00F4592B" w14:paraId="56C364E1" w14:textId="77777777" w:rsidTr="00F4592B">
        <w:trPr>
          <w:trHeight w:val="545"/>
        </w:trPr>
        <w:tc>
          <w:tcPr>
            <w:tcW w:w="3256" w:type="dxa"/>
          </w:tcPr>
          <w:p w14:paraId="6A1B23A7" w14:textId="77777777" w:rsidR="00F4592B" w:rsidRDefault="00F4592B" w:rsidP="003E06F4">
            <w:pPr>
              <w:autoSpaceDE w:val="0"/>
              <w:autoSpaceDN w:val="0"/>
              <w:adjustRightInd w:val="0"/>
              <w:rPr>
                <w:rFonts w:ascii="CIDFont+F3" w:eastAsia="Calibri" w:hAnsi="CIDFont+F3" w:cs="CIDFont+F3"/>
                <w:color w:val="000000"/>
                <w:sz w:val="22"/>
                <w:szCs w:val="22"/>
              </w:rPr>
            </w:pPr>
          </w:p>
          <w:p w14:paraId="0F5BC477" w14:textId="50CAAF5D" w:rsidR="00F4592B" w:rsidRDefault="00F4592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Serwer typ 1</w:t>
            </w:r>
          </w:p>
          <w:p w14:paraId="29114131" w14:textId="01F2C02D" w:rsidR="00F4592B" w:rsidRDefault="00F4592B" w:rsidP="003E06F4">
            <w:pPr>
              <w:autoSpaceDE w:val="0"/>
              <w:autoSpaceDN w:val="0"/>
              <w:adjustRightInd w:val="0"/>
              <w:rPr>
                <w:rFonts w:ascii="CIDFont+F3" w:eastAsia="Calibri" w:hAnsi="CIDFont+F3" w:cs="CIDFont+F3"/>
                <w:color w:val="000000"/>
                <w:sz w:val="22"/>
                <w:szCs w:val="22"/>
              </w:rPr>
            </w:pPr>
          </w:p>
        </w:tc>
        <w:tc>
          <w:tcPr>
            <w:tcW w:w="1274" w:type="dxa"/>
          </w:tcPr>
          <w:p w14:paraId="15FECEA5" w14:textId="0AB65FB3" w:rsidR="00F4592B" w:rsidRDefault="00F4592B" w:rsidP="006855C5">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1</w:t>
            </w:r>
          </w:p>
        </w:tc>
        <w:tc>
          <w:tcPr>
            <w:tcW w:w="2265" w:type="dxa"/>
          </w:tcPr>
          <w:p w14:paraId="6B4A3B3F" w14:textId="77777777" w:rsidR="00F4592B" w:rsidRDefault="00F4592B" w:rsidP="003E06F4">
            <w:pPr>
              <w:autoSpaceDE w:val="0"/>
              <w:autoSpaceDN w:val="0"/>
              <w:adjustRightInd w:val="0"/>
              <w:rPr>
                <w:rFonts w:ascii="CIDFont+F3" w:eastAsia="Calibri" w:hAnsi="CIDFont+F3" w:cs="CIDFont+F3"/>
                <w:color w:val="000000"/>
                <w:sz w:val="22"/>
                <w:szCs w:val="22"/>
              </w:rPr>
            </w:pPr>
          </w:p>
        </w:tc>
        <w:tc>
          <w:tcPr>
            <w:tcW w:w="2265" w:type="dxa"/>
          </w:tcPr>
          <w:p w14:paraId="19CFDFA4" w14:textId="77777777" w:rsidR="00F4592B" w:rsidRDefault="00F4592B" w:rsidP="003E06F4">
            <w:pPr>
              <w:autoSpaceDE w:val="0"/>
              <w:autoSpaceDN w:val="0"/>
              <w:adjustRightInd w:val="0"/>
              <w:rPr>
                <w:rFonts w:ascii="CIDFont+F3" w:eastAsia="Calibri" w:hAnsi="CIDFont+F3" w:cs="CIDFont+F3"/>
                <w:color w:val="000000"/>
                <w:sz w:val="22"/>
                <w:szCs w:val="22"/>
              </w:rPr>
            </w:pPr>
          </w:p>
        </w:tc>
      </w:tr>
      <w:tr w:rsidR="00F4592B" w14:paraId="5CCFE3AD" w14:textId="77777777" w:rsidTr="00F4592B">
        <w:trPr>
          <w:trHeight w:val="420"/>
        </w:trPr>
        <w:tc>
          <w:tcPr>
            <w:tcW w:w="3256" w:type="dxa"/>
          </w:tcPr>
          <w:p w14:paraId="74C408D1" w14:textId="77777777" w:rsidR="00F4592B" w:rsidRDefault="00F4592B" w:rsidP="00F4592B">
            <w:pPr>
              <w:autoSpaceDE w:val="0"/>
              <w:autoSpaceDN w:val="0"/>
              <w:adjustRightInd w:val="0"/>
              <w:rPr>
                <w:rFonts w:ascii="CIDFont+F3" w:eastAsia="Calibri" w:hAnsi="CIDFont+F3" w:cs="CIDFont+F3"/>
                <w:color w:val="000000"/>
                <w:sz w:val="22"/>
                <w:szCs w:val="22"/>
              </w:rPr>
            </w:pPr>
          </w:p>
          <w:p w14:paraId="7CD94F3C" w14:textId="51A6D1E9" w:rsidR="00F4592B" w:rsidRDefault="00F4592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Serwer typ 2</w:t>
            </w:r>
          </w:p>
        </w:tc>
        <w:tc>
          <w:tcPr>
            <w:tcW w:w="1274" w:type="dxa"/>
          </w:tcPr>
          <w:p w14:paraId="37C1BDF6" w14:textId="07CFA739" w:rsidR="00F4592B" w:rsidRDefault="00F4592B" w:rsidP="006855C5">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1</w:t>
            </w:r>
          </w:p>
        </w:tc>
        <w:tc>
          <w:tcPr>
            <w:tcW w:w="2265" w:type="dxa"/>
          </w:tcPr>
          <w:p w14:paraId="1EA1684D" w14:textId="77777777" w:rsidR="00F4592B" w:rsidRDefault="00F4592B" w:rsidP="003E06F4">
            <w:pPr>
              <w:autoSpaceDE w:val="0"/>
              <w:autoSpaceDN w:val="0"/>
              <w:adjustRightInd w:val="0"/>
              <w:rPr>
                <w:rFonts w:ascii="CIDFont+F3" w:eastAsia="Calibri" w:hAnsi="CIDFont+F3" w:cs="CIDFont+F3"/>
                <w:color w:val="000000"/>
                <w:sz w:val="22"/>
                <w:szCs w:val="22"/>
              </w:rPr>
            </w:pPr>
          </w:p>
        </w:tc>
        <w:tc>
          <w:tcPr>
            <w:tcW w:w="2265" w:type="dxa"/>
          </w:tcPr>
          <w:p w14:paraId="312B14F6" w14:textId="77777777" w:rsidR="00F4592B" w:rsidRDefault="00F4592B" w:rsidP="003E06F4">
            <w:pPr>
              <w:autoSpaceDE w:val="0"/>
              <w:autoSpaceDN w:val="0"/>
              <w:adjustRightInd w:val="0"/>
              <w:rPr>
                <w:rFonts w:ascii="CIDFont+F3" w:eastAsia="Calibri" w:hAnsi="CIDFont+F3" w:cs="CIDFont+F3"/>
                <w:color w:val="000000"/>
                <w:sz w:val="22"/>
                <w:szCs w:val="22"/>
              </w:rPr>
            </w:pPr>
          </w:p>
        </w:tc>
      </w:tr>
      <w:tr w:rsidR="00F4592B" w14:paraId="12CE722A" w14:textId="77777777" w:rsidTr="00F4592B">
        <w:trPr>
          <w:trHeight w:val="450"/>
        </w:trPr>
        <w:tc>
          <w:tcPr>
            <w:tcW w:w="3256" w:type="dxa"/>
          </w:tcPr>
          <w:p w14:paraId="024F0015" w14:textId="77777777" w:rsidR="00F4592B" w:rsidRDefault="00F4592B" w:rsidP="00F4592B">
            <w:pPr>
              <w:autoSpaceDE w:val="0"/>
              <w:autoSpaceDN w:val="0"/>
              <w:adjustRightInd w:val="0"/>
              <w:rPr>
                <w:rFonts w:ascii="CIDFont+F3" w:eastAsia="Calibri" w:hAnsi="CIDFont+F3" w:cs="CIDFont+F3"/>
                <w:color w:val="000000"/>
                <w:sz w:val="22"/>
                <w:szCs w:val="22"/>
              </w:rPr>
            </w:pPr>
          </w:p>
          <w:p w14:paraId="06ED3864" w14:textId="133FF865" w:rsidR="00F4592B" w:rsidRDefault="00F4592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Cena ofertowa brutto razem </w:t>
            </w:r>
          </w:p>
        </w:tc>
        <w:tc>
          <w:tcPr>
            <w:tcW w:w="1274" w:type="dxa"/>
          </w:tcPr>
          <w:p w14:paraId="5598F5E5" w14:textId="77777777" w:rsidR="00F4592B" w:rsidRDefault="00F4592B" w:rsidP="003E06F4">
            <w:pPr>
              <w:autoSpaceDE w:val="0"/>
              <w:autoSpaceDN w:val="0"/>
              <w:adjustRightInd w:val="0"/>
              <w:rPr>
                <w:rFonts w:ascii="CIDFont+F3" w:eastAsia="Calibri" w:hAnsi="CIDFont+F3" w:cs="CIDFont+F3"/>
                <w:color w:val="000000"/>
                <w:sz w:val="22"/>
                <w:szCs w:val="22"/>
              </w:rPr>
            </w:pPr>
          </w:p>
        </w:tc>
        <w:tc>
          <w:tcPr>
            <w:tcW w:w="2265" w:type="dxa"/>
          </w:tcPr>
          <w:p w14:paraId="681E3A6A" w14:textId="77777777" w:rsidR="00F4592B" w:rsidRDefault="00F4592B" w:rsidP="003E06F4">
            <w:pPr>
              <w:autoSpaceDE w:val="0"/>
              <w:autoSpaceDN w:val="0"/>
              <w:adjustRightInd w:val="0"/>
              <w:rPr>
                <w:rFonts w:ascii="CIDFont+F3" w:eastAsia="Calibri" w:hAnsi="CIDFont+F3" w:cs="CIDFont+F3"/>
                <w:color w:val="000000"/>
                <w:sz w:val="22"/>
                <w:szCs w:val="22"/>
              </w:rPr>
            </w:pPr>
          </w:p>
        </w:tc>
        <w:tc>
          <w:tcPr>
            <w:tcW w:w="2265" w:type="dxa"/>
          </w:tcPr>
          <w:p w14:paraId="6AB3E7BF" w14:textId="77777777" w:rsidR="00F4592B" w:rsidRDefault="00F4592B" w:rsidP="003E06F4">
            <w:pPr>
              <w:autoSpaceDE w:val="0"/>
              <w:autoSpaceDN w:val="0"/>
              <w:adjustRightInd w:val="0"/>
              <w:rPr>
                <w:rFonts w:ascii="CIDFont+F3" w:eastAsia="Calibri" w:hAnsi="CIDFont+F3" w:cs="CIDFont+F3"/>
                <w:color w:val="000000"/>
                <w:sz w:val="22"/>
                <w:szCs w:val="22"/>
              </w:rPr>
            </w:pPr>
          </w:p>
        </w:tc>
      </w:tr>
    </w:tbl>
    <w:p w14:paraId="582AA51A" w14:textId="77777777" w:rsidR="00221D7C" w:rsidRDefault="00221D7C" w:rsidP="003E06F4">
      <w:pPr>
        <w:autoSpaceDE w:val="0"/>
        <w:autoSpaceDN w:val="0"/>
        <w:adjustRightInd w:val="0"/>
        <w:rPr>
          <w:rFonts w:ascii="CIDFont+F3" w:eastAsia="Calibri" w:hAnsi="CIDFont+F3" w:cs="CIDFont+F3"/>
          <w:color w:val="000000"/>
          <w:sz w:val="22"/>
          <w:szCs w:val="22"/>
        </w:rPr>
      </w:pPr>
    </w:p>
    <w:p w14:paraId="61DA0110" w14:textId="76F0CED3" w:rsidR="00165159" w:rsidRPr="009A03E8" w:rsidRDefault="003E06F4" w:rsidP="00165159">
      <w:pPr>
        <w:autoSpaceDE w:val="0"/>
        <w:autoSpaceDN w:val="0"/>
        <w:adjustRightInd w:val="0"/>
        <w:jc w:val="center"/>
        <w:rPr>
          <w:rFonts w:ascii="CIDFont+F3" w:eastAsia="Calibri" w:hAnsi="CIDFont+F3" w:cs="CIDFont+F3"/>
          <w:b/>
          <w:bCs/>
          <w:color w:val="000000"/>
          <w:sz w:val="36"/>
          <w:szCs w:val="36"/>
        </w:rPr>
      </w:pPr>
      <w:r>
        <w:rPr>
          <w:rFonts w:ascii="CIDFont+F2" w:eastAsia="Calibri" w:hAnsi="CIDFont+F2" w:cs="CIDFont+F2"/>
          <w:color w:val="000000"/>
          <w:sz w:val="22"/>
          <w:szCs w:val="22"/>
        </w:rPr>
        <w:t xml:space="preserve">6.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iż udzielamy</w:t>
      </w:r>
      <w:r w:rsidR="00352ED5">
        <w:rPr>
          <w:rFonts w:ascii="CIDFont+F2" w:eastAsia="Calibri" w:hAnsi="CIDFont+F2" w:cs="CIDFont+F2"/>
          <w:color w:val="000000"/>
          <w:sz w:val="22"/>
          <w:szCs w:val="22"/>
        </w:rPr>
        <w:t xml:space="preserve"> ………………………………..lat/a gwarancji</w:t>
      </w:r>
      <w:r w:rsidR="00165159">
        <w:rPr>
          <w:rFonts w:ascii="CIDFont+F2" w:eastAsia="Calibri" w:hAnsi="CIDFont+F2" w:cs="CIDFont+F2"/>
          <w:color w:val="000000"/>
          <w:sz w:val="22"/>
          <w:szCs w:val="22"/>
        </w:rPr>
        <w:t xml:space="preserve"> na oferowane </w:t>
      </w:r>
      <w:r w:rsidR="00165159" w:rsidRPr="009A03E8">
        <w:rPr>
          <w:rFonts w:asciiTheme="minorHAnsi" w:hAnsiTheme="minorHAnsi" w:cstheme="minorHAnsi"/>
          <w:b/>
          <w:bCs/>
        </w:rPr>
        <w:t>komputer</w:t>
      </w:r>
      <w:r w:rsidR="00165159">
        <w:rPr>
          <w:rFonts w:asciiTheme="minorHAnsi" w:hAnsiTheme="minorHAnsi" w:cstheme="minorHAnsi"/>
          <w:b/>
          <w:bCs/>
        </w:rPr>
        <w:t>y</w:t>
      </w:r>
      <w:r w:rsidR="00165159" w:rsidRPr="009A03E8">
        <w:rPr>
          <w:rFonts w:asciiTheme="minorHAnsi" w:hAnsiTheme="minorHAnsi" w:cstheme="minorHAnsi"/>
          <w:b/>
          <w:bCs/>
        </w:rPr>
        <w:t>, serwer</w:t>
      </w:r>
      <w:r w:rsidR="00165159">
        <w:rPr>
          <w:rFonts w:asciiTheme="minorHAnsi" w:hAnsiTheme="minorHAnsi" w:cstheme="minorHAnsi"/>
          <w:b/>
          <w:bCs/>
        </w:rPr>
        <w:t>y</w:t>
      </w:r>
      <w:r w:rsidR="00165159" w:rsidRPr="009A03E8">
        <w:rPr>
          <w:rFonts w:asciiTheme="minorHAnsi" w:hAnsiTheme="minorHAnsi" w:cstheme="minorHAnsi"/>
          <w:b/>
          <w:bCs/>
        </w:rPr>
        <w:t>, sprzęt elektroniczn</w:t>
      </w:r>
      <w:r w:rsidR="00165159">
        <w:rPr>
          <w:rFonts w:asciiTheme="minorHAnsi" w:hAnsiTheme="minorHAnsi" w:cstheme="minorHAnsi"/>
          <w:b/>
          <w:bCs/>
        </w:rPr>
        <w:t>y</w:t>
      </w:r>
      <w:r w:rsidR="00165159" w:rsidRPr="009A03E8">
        <w:rPr>
          <w:rFonts w:asciiTheme="minorHAnsi" w:hAnsiTheme="minorHAnsi" w:cstheme="minorHAnsi"/>
          <w:b/>
          <w:bCs/>
        </w:rPr>
        <w:t xml:space="preserve"> oraz oprogramowani</w:t>
      </w:r>
      <w:r w:rsidR="00165159">
        <w:rPr>
          <w:rFonts w:asciiTheme="minorHAnsi" w:hAnsiTheme="minorHAnsi" w:cstheme="minorHAnsi"/>
          <w:b/>
          <w:bCs/>
        </w:rPr>
        <w:t>e</w:t>
      </w:r>
    </w:p>
    <w:p w14:paraId="03679B15" w14:textId="77777777" w:rsidR="00165159" w:rsidRDefault="00165159" w:rsidP="00165159">
      <w:pPr>
        <w:autoSpaceDE w:val="0"/>
        <w:autoSpaceDN w:val="0"/>
        <w:adjustRightInd w:val="0"/>
        <w:rPr>
          <w:rFonts w:ascii="CIDFont+F2" w:eastAsia="Calibri" w:hAnsi="CIDFont+F2" w:cs="CIDFont+F2"/>
          <w:color w:val="000000"/>
          <w:sz w:val="22"/>
          <w:szCs w:val="22"/>
        </w:rPr>
      </w:pPr>
    </w:p>
    <w:p w14:paraId="13B90CAA" w14:textId="25A9D3AA" w:rsidR="003E06F4" w:rsidRPr="00352ED5"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t>
      </w:r>
      <w:r w:rsidR="00165159">
        <w:rPr>
          <w:rFonts w:ascii="CIDFont+F2" w:eastAsia="Calibri" w:hAnsi="CIDFont+F2" w:cs="CIDFont+F2"/>
          <w:color w:val="000000"/>
          <w:sz w:val="22"/>
          <w:szCs w:val="22"/>
        </w:rPr>
        <w:t>Wykonawca może zaproponować 2 lub 3 lata gwarancji. Okres gwarancji stanowi kryterium oceny ofert: 2 lata – 0 pkt, 3 lata-40 pkt.</w:t>
      </w:r>
    </w:p>
    <w:p w14:paraId="3D27863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ze Specyfikacją Warunków Zamówienia oraz wyjaśnieniami i</w:t>
      </w:r>
    </w:p>
    <w:p w14:paraId="305599A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zmianami SWZ przekazanymi przez Zamawiającego i uznajemy się za związanych określonymi w nich</w:t>
      </w:r>
    </w:p>
    <w:p w14:paraId="5EF40D5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postanowieniami i zasadami postępowania.</w:t>
      </w:r>
    </w:p>
    <w:p w14:paraId="11617068" w14:textId="40B8C547" w:rsidR="003E06F4" w:rsidRDefault="00165159"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 xml:space="preserve">ZOBOWIĄZUJEMY </w:t>
      </w:r>
      <w:r w:rsidR="003E06F4">
        <w:rPr>
          <w:rFonts w:ascii="CIDFont+F2" w:eastAsia="Calibri" w:hAnsi="CIDFont+F2" w:cs="CIDFont+F2"/>
          <w:color w:val="000000"/>
          <w:sz w:val="22"/>
          <w:szCs w:val="22"/>
        </w:rPr>
        <w:t>się do wykonania przedmiotu zamówienia w terminie</w:t>
      </w:r>
      <w:r w:rsidR="00352ED5">
        <w:rPr>
          <w:rFonts w:ascii="CIDFont+F2" w:eastAsia="Calibri" w:hAnsi="CIDFont+F2" w:cs="CIDFont+F2"/>
          <w:color w:val="000000"/>
          <w:sz w:val="22"/>
          <w:szCs w:val="22"/>
        </w:rPr>
        <w:t xml:space="preserve"> określonym w SWZ.</w:t>
      </w:r>
    </w:p>
    <w:p w14:paraId="6221EE8A" w14:textId="21FEEE3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165159">
        <w:rPr>
          <w:rFonts w:ascii="CIDFont+F2" w:eastAsia="Calibri" w:hAnsi="CIDFont+F2" w:cs="CIDFont+F2"/>
          <w:color w:val="000000"/>
          <w:sz w:val="22"/>
          <w:szCs w:val="22"/>
        </w:rPr>
        <w:t>0</w:t>
      </w:r>
      <w:r>
        <w:rPr>
          <w:rFonts w:ascii="CIDFont+F2" w:eastAsia="Calibri" w:hAnsi="CIDFont+F2" w:cs="CIDFont+F2"/>
          <w:color w:val="000000"/>
          <w:sz w:val="22"/>
          <w:szCs w:val="22"/>
        </w:rPr>
        <w:t xml:space="preserve">. </w:t>
      </w:r>
      <w:r>
        <w:rPr>
          <w:rFonts w:ascii="CIDFont+F3" w:eastAsia="Calibri" w:hAnsi="CIDFont+F3" w:cs="CIDFont+F3"/>
          <w:color w:val="000000"/>
          <w:sz w:val="22"/>
          <w:szCs w:val="22"/>
        </w:rPr>
        <w:t>INFORMUJEMY</w:t>
      </w:r>
      <w:r>
        <w:rPr>
          <w:rFonts w:ascii="CIDFont+F2" w:eastAsia="Calibri" w:hAnsi="CIDFont+F2" w:cs="CIDFont+F2"/>
          <w:color w:val="000000"/>
          <w:sz w:val="22"/>
          <w:szCs w:val="22"/>
        </w:rPr>
        <w:t>, że</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4AC91D2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nie będzie </w:t>
      </w:r>
      <w:r>
        <w:rPr>
          <w:rFonts w:ascii="CIDFont+F2" w:eastAsia="Calibri" w:hAnsi="CIDFont+F2" w:cs="CIDFont+F2"/>
          <w:color w:val="000000"/>
          <w:sz w:val="22"/>
          <w:szCs w:val="22"/>
        </w:rPr>
        <w:t>prowadzić do powstania u Zamawiającego obowiązku podatkowego;</w:t>
      </w:r>
    </w:p>
    <w:p w14:paraId="206FD55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będzie </w:t>
      </w:r>
      <w:r>
        <w:rPr>
          <w:rFonts w:ascii="CIDFont+F2" w:eastAsia="Calibri" w:hAnsi="CIDFont+F2" w:cs="CIDFont+F2"/>
          <w:color w:val="000000"/>
          <w:sz w:val="22"/>
          <w:szCs w:val="22"/>
        </w:rPr>
        <w:t>prowadzić do powstania u Zamawiającego obowiązku podatkowego w</w:t>
      </w:r>
    </w:p>
    <w:p w14:paraId="7D57DCE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odniesieniu do następujących towarów/usług (w zależności od przedmiotu zamówienia): _________.</w:t>
      </w:r>
    </w:p>
    <w:p w14:paraId="2EC20DD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Wartość towaru lub usług powodująca obowiązek podatkowy u Zamawiającego to _____ zł netto**.</w:t>
      </w:r>
    </w:p>
    <w:p w14:paraId="6598CF7C"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niepotrzebne skreślić</w:t>
      </w:r>
    </w:p>
    <w:p w14:paraId="325CA99B"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dotyczy Wykonawców, których oferty będą generować obowiązek doliczania wartości podatku VAT do wartości netto oferty, tj.</w:t>
      </w:r>
    </w:p>
    <w:p w14:paraId="27E365D1"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wewnątrzwspólnotowego nabycia towarów, mechanizmu odwróconego obciążenia, o którym mowa w art. 1</w:t>
      </w:r>
    </w:p>
    <w:p w14:paraId="59C5D9D7" w14:textId="08DCB84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towarów i usług, importu towarów, z którymi wiąże się obowiązek doliczenia przez zamawiającego przy porównaniu cen ofertowych</w:t>
      </w:r>
    </w:p>
    <w:p w14:paraId="31CC0050" w14:textId="565F0206" w:rsidR="00725A7F" w:rsidRDefault="00725A7F" w:rsidP="00725A7F">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11. </w:t>
      </w:r>
      <w:r>
        <w:rPr>
          <w:rFonts w:ascii="CIDFont+F3" w:eastAsia="Calibri" w:hAnsi="CIDFont+F3" w:cs="CIDFont+F3"/>
          <w:color w:val="000000"/>
          <w:sz w:val="22"/>
          <w:szCs w:val="22"/>
        </w:rPr>
        <w:t xml:space="preserve">AKCEPTUJEMY </w:t>
      </w:r>
      <w:r>
        <w:rPr>
          <w:rFonts w:ascii="CIDFont+F2" w:eastAsia="Calibri" w:hAnsi="CIDFont+F2" w:cs="CIDFont+F2"/>
          <w:color w:val="000000"/>
          <w:sz w:val="22"/>
          <w:szCs w:val="22"/>
        </w:rPr>
        <w:t>warunki płatności określone przez Zamawiającego w SWZ.</w:t>
      </w:r>
    </w:p>
    <w:p w14:paraId="506F7385" w14:textId="597F4163" w:rsidR="003E06F4"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w:t>
      </w:r>
    </w:p>
    <w:p w14:paraId="5EAF9752"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(uzupełnić jeżeli Wykonawca zamierza powierzyć część zamówienia podwykonawcy/om)</w:t>
      </w:r>
    </w:p>
    <w:p w14:paraId="781FC495" w14:textId="6C656613" w:rsidR="003E06F4" w:rsidRPr="00575190" w:rsidRDefault="003E06F4"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22"/>
          <w:szCs w:val="22"/>
        </w:rPr>
        <w:t>1</w:t>
      </w:r>
      <w:r w:rsidR="00725A7F">
        <w:rPr>
          <w:rFonts w:ascii="CIDFont+F2" w:eastAsia="Calibri" w:hAnsi="CIDFont+F2" w:cs="CIDFont+F2"/>
          <w:color w:val="000000"/>
          <w:sz w:val="22"/>
          <w:szCs w:val="22"/>
        </w:rPr>
        <w:t>2</w:t>
      </w:r>
      <w:r>
        <w:rPr>
          <w:rFonts w:ascii="CIDFont+F2" w:eastAsia="Calibri" w:hAnsi="CIDFont+F2" w:cs="CIDFont+F2"/>
          <w:color w:val="000000"/>
          <w:sz w:val="22"/>
          <w:szCs w:val="22"/>
        </w:rPr>
        <w:t xml:space="preserve">.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informacje i dokumenty zawarte</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załączniku _________ (należy podać nazwę załącznika)</w:t>
      </w:r>
      <w:r w:rsidR="00575190">
        <w:rPr>
          <w:rFonts w:ascii="CIDFont+F2" w:eastAsia="Calibri" w:hAnsi="CIDFont+F2" w:cs="CIDFont+F2"/>
          <w:color w:val="000000"/>
          <w:sz w:val="22"/>
          <w:szCs w:val="22"/>
        </w:rPr>
        <w:t xml:space="preserve"> stanowi a tajemnicę przedsiębiorstwa w </w:t>
      </w:r>
      <w:r>
        <w:rPr>
          <w:rFonts w:ascii="CIDFont+F2" w:eastAsia="Calibri" w:hAnsi="CIDFont+F2" w:cs="CIDFont+F2"/>
          <w:color w:val="000000"/>
          <w:sz w:val="22"/>
          <w:szCs w:val="22"/>
        </w:rPr>
        <w:t>rozumieniu przepisów o zwalczaniu nieuczciwej konkurencji, co wykazaliśmy w załączniku</w:t>
      </w:r>
      <w:r w:rsidR="00575190">
        <w:rPr>
          <w:rFonts w:ascii="CIDFont+F2" w:eastAsia="Calibri" w:hAnsi="CIDFont+F2" w:cs="CIDFont+F2"/>
          <w:color w:val="000000"/>
          <w:sz w:val="22"/>
          <w:szCs w:val="22"/>
        </w:rPr>
        <w:t xml:space="preserve"> ………………………………….. do  </w:t>
      </w:r>
      <w:r>
        <w:rPr>
          <w:rFonts w:ascii="CIDFont+F2" w:eastAsia="Calibri" w:hAnsi="CIDFont+F2" w:cs="CIDFont+F2"/>
          <w:color w:val="000000"/>
          <w:sz w:val="22"/>
          <w:szCs w:val="22"/>
        </w:rPr>
        <w:t>Oferty i zastrzegamy, że nie mogą być one udostępniane.</w:t>
      </w:r>
    </w:p>
    <w:p w14:paraId="6C579BE9" w14:textId="56FD41B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25A7F">
        <w:rPr>
          <w:rFonts w:ascii="CIDFont+F2" w:eastAsia="Calibri" w:hAnsi="CIDFont+F2" w:cs="CIDFont+F2"/>
          <w:color w:val="000000"/>
          <w:sz w:val="22"/>
          <w:szCs w:val="22"/>
        </w:rPr>
        <w:t>3</w:t>
      </w:r>
      <w:r>
        <w:rPr>
          <w:rFonts w:ascii="CIDFont+F2" w:eastAsia="Calibri" w:hAnsi="CIDFont+F2" w:cs="CIDFont+F2"/>
          <w:color w:val="000000"/>
          <w:sz w:val="22"/>
          <w:szCs w:val="22"/>
        </w:rPr>
        <w:t xml:space="preserve">.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w:t>
      </w:r>
      <w:r w:rsidR="00575190">
        <w:rPr>
          <w:rFonts w:ascii="CIDFont+F2" w:eastAsia="Calibri" w:hAnsi="CIDFont+F2" w:cs="CIDFont+F2"/>
          <w:color w:val="000000"/>
          <w:sz w:val="22"/>
          <w:szCs w:val="22"/>
        </w:rPr>
        <w:t xml:space="preserve"> postanowieniami umowy  zawartymi w SWZ i zobowiązujemy </w:t>
      </w:r>
      <w:r>
        <w:rPr>
          <w:rFonts w:ascii="CIDFont+F2" w:eastAsia="Calibri" w:hAnsi="CIDFont+F2" w:cs="CIDFont+F2"/>
          <w:color w:val="000000"/>
          <w:sz w:val="22"/>
          <w:szCs w:val="22"/>
        </w:rPr>
        <w:t>się, w przypadku wyboru naszej oferty, do zawarcia umowy zgodnej z niniejszą ofertą, na warunkach</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określonych w SWZ, w miejscu i</w:t>
      </w:r>
      <w:r w:rsidR="00575190">
        <w:rPr>
          <w:rFonts w:ascii="CIDFont+F2" w:eastAsia="Calibri" w:hAnsi="CIDFont+F2" w:cs="CIDFont+F2"/>
          <w:color w:val="000000"/>
          <w:sz w:val="22"/>
          <w:szCs w:val="22"/>
        </w:rPr>
        <w:t xml:space="preserve"> terminie wyznaczonym przez Zam</w:t>
      </w:r>
      <w:r w:rsidR="008437BD">
        <w:rPr>
          <w:rFonts w:ascii="CIDFont+F2" w:eastAsia="Calibri" w:hAnsi="CIDFont+F2" w:cs="CIDFont+F2"/>
          <w:color w:val="000000"/>
          <w:sz w:val="22"/>
          <w:szCs w:val="22"/>
        </w:rPr>
        <w:t>a</w:t>
      </w:r>
      <w:r w:rsidR="00575190">
        <w:rPr>
          <w:rFonts w:ascii="CIDFont+F2" w:eastAsia="Calibri" w:hAnsi="CIDFont+F2" w:cs="CIDFont+F2"/>
          <w:color w:val="000000"/>
          <w:sz w:val="22"/>
          <w:szCs w:val="22"/>
        </w:rPr>
        <w:t>wiającego.</w:t>
      </w:r>
    </w:p>
    <w:p w14:paraId="45E3594D" w14:textId="76AA0FB8" w:rsidR="003E06F4" w:rsidRDefault="00725A7F"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14</w:t>
      </w:r>
      <w:r w:rsidR="003E06F4">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 xml:space="preserve">OŚWIADCZAMY, </w:t>
      </w:r>
      <w:r w:rsidR="003E06F4">
        <w:rPr>
          <w:rFonts w:ascii="CIDFont+F2" w:eastAsia="Calibri" w:hAnsi="CIDFont+F2" w:cs="CIDFont+F2"/>
          <w:color w:val="000000"/>
          <w:sz w:val="22"/>
          <w:szCs w:val="22"/>
        </w:rPr>
        <w:t>że wypełniliśmy obowiązki informacyjne przewidziane w art. 13 lub art. 14 RODO*</w:t>
      </w:r>
      <w:r w:rsidR="00575190">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wobec osób fizycznych, od których dane osobowe bezpośrednio lub pośrednio pozyskałem</w:t>
      </w:r>
      <w:r w:rsidR="00575190">
        <w:rPr>
          <w:rFonts w:ascii="CIDFont+F2" w:eastAsia="Calibri" w:hAnsi="CIDFont+F2" w:cs="CIDFont+F2"/>
          <w:color w:val="000000"/>
          <w:sz w:val="22"/>
          <w:szCs w:val="22"/>
        </w:rPr>
        <w:t xml:space="preserve"> w celu  </w:t>
      </w:r>
      <w:r w:rsidR="003E06F4">
        <w:rPr>
          <w:rFonts w:ascii="CIDFont+F2" w:eastAsia="Calibri" w:hAnsi="CIDFont+F2" w:cs="CIDFont+F2"/>
          <w:color w:val="000000"/>
          <w:sz w:val="22"/>
          <w:szCs w:val="22"/>
        </w:rPr>
        <w:t>ubiegania się o udzielenie zamówienia publicznego w niniejszym postępowaniu</w:t>
      </w:r>
      <w:r w:rsidR="00575190">
        <w:rPr>
          <w:rFonts w:ascii="CIDFont+F2" w:eastAsia="Calibri" w:hAnsi="CIDFont+F2" w:cs="CIDFont+F2"/>
          <w:color w:val="000000"/>
          <w:sz w:val="22"/>
          <w:szCs w:val="22"/>
        </w:rPr>
        <w:t>.</w:t>
      </w:r>
    </w:p>
    <w:p w14:paraId="1B3B6211" w14:textId="11CE7775"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2"/>
          <w:szCs w:val="12"/>
        </w:rPr>
        <w:t>*</w:t>
      </w:r>
      <w:r>
        <w:rPr>
          <w:rFonts w:ascii="CIDFont+F8" w:eastAsia="Calibri" w:hAnsi="CIDFont+F8" w:cs="CIDFont+F8"/>
          <w:color w:val="000000"/>
          <w:sz w:val="18"/>
          <w:szCs w:val="18"/>
        </w:rPr>
        <w:t>Rozporządzenie Parlamentu Europejskiego i Rady (UE) 2016/679 z</w:t>
      </w:r>
      <w:r w:rsidR="00575190">
        <w:rPr>
          <w:rFonts w:ascii="CIDFont+F8" w:eastAsia="Calibri" w:hAnsi="CIDFont+F8" w:cs="CIDFont+F8"/>
          <w:color w:val="000000"/>
          <w:sz w:val="18"/>
          <w:szCs w:val="18"/>
        </w:rPr>
        <w:t xml:space="preserve"> dn. 27 kwietnia 2016 r. w sprawie ochrony osób fizycznych </w:t>
      </w:r>
      <w:r>
        <w:rPr>
          <w:rFonts w:ascii="CIDFont+F8" w:eastAsia="Calibri" w:hAnsi="CIDFont+F8" w:cs="CIDFont+F8"/>
          <w:color w:val="000000"/>
          <w:sz w:val="18"/>
          <w:szCs w:val="18"/>
        </w:rPr>
        <w:t>w związku z przetwarzaniem danych osobowych i w sprawie swobodnego przepływu takich d</w:t>
      </w:r>
      <w:r w:rsidR="00575190">
        <w:rPr>
          <w:rFonts w:ascii="CIDFont+F8" w:eastAsia="Calibri" w:hAnsi="CIDFont+F8" w:cs="CIDFont+F8"/>
          <w:color w:val="000000"/>
          <w:sz w:val="18"/>
          <w:szCs w:val="18"/>
        </w:rPr>
        <w:t xml:space="preserve">anych oraz uchylenia  dyrektywy </w:t>
      </w:r>
      <w:r>
        <w:rPr>
          <w:rFonts w:ascii="CIDFont+F8" w:eastAsia="Calibri" w:hAnsi="CIDFont+F8" w:cs="CIDFont+F8"/>
          <w:color w:val="000000"/>
          <w:sz w:val="18"/>
          <w:szCs w:val="18"/>
        </w:rPr>
        <w:t>95/46/WE (ogólne rozporządzenie o ochronie danych) (Dz. Urz. UE L 119 z 04.05.2016, str. 1).</w:t>
      </w:r>
    </w:p>
    <w:p w14:paraId="502DE304" w14:textId="6D75F065" w:rsidR="003E06F4" w:rsidRDefault="00725A7F"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15</w:t>
      </w:r>
      <w:r w:rsidR="003E06F4">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UPOWAŻNIONYM DO KONTAKTU</w:t>
      </w:r>
      <w:r w:rsidR="00575190">
        <w:rPr>
          <w:rFonts w:ascii="CIDFont+F3" w:eastAsia="Calibri" w:hAnsi="CIDFont+F3" w:cs="CIDFont+F3"/>
          <w:color w:val="000000"/>
          <w:sz w:val="22"/>
          <w:szCs w:val="22"/>
        </w:rPr>
        <w:t xml:space="preserve"> w sprawie niniejszego postepowania jest:</w:t>
      </w:r>
    </w:p>
    <w:p w14:paraId="0B6AFD2D" w14:textId="2385749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 i nazwisko: ………………………………………………………………………………………………</w:t>
      </w:r>
      <w:r w:rsidR="004862CB">
        <w:rPr>
          <w:rFonts w:ascii="CIDFont+F2" w:eastAsia="Calibri" w:hAnsi="CIDFont+F2" w:cs="CIDFont+F2"/>
          <w:color w:val="000000"/>
          <w:sz w:val="22"/>
          <w:szCs w:val="22"/>
        </w:rPr>
        <w:t>…………….</w:t>
      </w:r>
    </w:p>
    <w:p w14:paraId="227F7054" w14:textId="7FC34A6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e-mail: …………………………………………..…</w:t>
      </w:r>
      <w:r w:rsidR="00575190">
        <w:rPr>
          <w:rFonts w:ascii="CIDFont+F2" w:eastAsia="Calibri" w:hAnsi="CIDFont+F2" w:cs="CIDFont+F2"/>
          <w:color w:val="000000"/>
          <w:sz w:val="22"/>
          <w:szCs w:val="22"/>
        </w:rPr>
        <w:t>……</w:t>
      </w:r>
      <w:r w:rsidR="007B2817">
        <w:rPr>
          <w:rFonts w:ascii="CIDFont+F2" w:eastAsia="Calibri" w:hAnsi="CIDFont+F2" w:cs="CIDFont+F2"/>
          <w:color w:val="000000"/>
          <w:sz w:val="22"/>
          <w:szCs w:val="22"/>
        </w:rPr>
        <w:t xml:space="preserve">  tel. </w:t>
      </w:r>
      <w:r w:rsidR="00575190">
        <w:rPr>
          <w:rFonts w:ascii="CIDFont+F2" w:eastAsia="Calibri" w:hAnsi="CIDFont+F2" w:cs="CIDFont+F2"/>
          <w:color w:val="000000"/>
          <w:sz w:val="22"/>
          <w:szCs w:val="22"/>
        </w:rPr>
        <w:t>……………………………………………………………</w:t>
      </w:r>
    </w:p>
    <w:p w14:paraId="0E051D36" w14:textId="43F257A6" w:rsidR="003E06F4" w:rsidRDefault="00725A7F"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16</w:t>
      </w:r>
      <w:r w:rsidR="003E06F4">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SPIS DOŁĄCZONYCH OŚWIADCZEŃ I DOKUMENTÓW:</w:t>
      </w:r>
    </w:p>
    <w:p w14:paraId="753E5A29" w14:textId="77777777" w:rsidR="003E06F4" w:rsidRDefault="003E06F4" w:rsidP="003E06F4">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7415C3EA" w14:textId="77777777" w:rsidR="003E06F4" w:rsidRDefault="003E06F4" w:rsidP="003E06F4">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35BE52AF" w14:textId="3F3FE7F8" w:rsidR="003E06F4"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11B2F4B5" w14:textId="300861E8" w:rsidR="007B2817"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4CA0D5A6" w14:textId="59634720" w:rsidR="007B2817"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50AC6F31" w14:textId="3552C2F3" w:rsidR="007B2817"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609B71A7" w14:textId="42BD84B0" w:rsidR="007B2817" w:rsidRDefault="007B2817" w:rsidP="003E06F4">
      <w:pPr>
        <w:autoSpaceDE w:val="0"/>
        <w:autoSpaceDN w:val="0"/>
        <w:adjustRightInd w:val="0"/>
        <w:rPr>
          <w:rFonts w:ascii="CIDFont+F2" w:eastAsia="Calibri" w:hAnsi="CIDFont+F2" w:cs="CIDFont+F2"/>
          <w:color w:val="000000"/>
          <w:sz w:val="22"/>
          <w:szCs w:val="22"/>
        </w:rPr>
      </w:pPr>
    </w:p>
    <w:p w14:paraId="7B983D0F" w14:textId="1A6B6E0D" w:rsidR="00251281" w:rsidRDefault="00251281" w:rsidP="003E06F4">
      <w:pPr>
        <w:autoSpaceDE w:val="0"/>
        <w:autoSpaceDN w:val="0"/>
        <w:adjustRightInd w:val="0"/>
        <w:rPr>
          <w:rFonts w:ascii="CIDFont+F2" w:eastAsia="Calibri" w:hAnsi="CIDFont+F2" w:cs="CIDFont+F2"/>
          <w:color w:val="000000"/>
          <w:sz w:val="22"/>
          <w:szCs w:val="22"/>
        </w:rPr>
      </w:pPr>
    </w:p>
    <w:p w14:paraId="2669971B" w14:textId="3BD6AAFE" w:rsidR="00251281" w:rsidRDefault="00251281" w:rsidP="003E06F4">
      <w:pPr>
        <w:autoSpaceDE w:val="0"/>
        <w:autoSpaceDN w:val="0"/>
        <w:adjustRightInd w:val="0"/>
        <w:rPr>
          <w:rFonts w:ascii="CIDFont+F2" w:eastAsia="Calibri" w:hAnsi="CIDFont+F2" w:cs="CIDFont+F2"/>
          <w:color w:val="000000"/>
          <w:sz w:val="22"/>
          <w:szCs w:val="22"/>
        </w:rPr>
      </w:pPr>
    </w:p>
    <w:p w14:paraId="356AB75A" w14:textId="5A08D2CF" w:rsidR="00251281" w:rsidRDefault="00251281" w:rsidP="003E06F4">
      <w:pPr>
        <w:autoSpaceDE w:val="0"/>
        <w:autoSpaceDN w:val="0"/>
        <w:adjustRightInd w:val="0"/>
        <w:rPr>
          <w:rFonts w:ascii="CIDFont+F2" w:eastAsia="Calibri" w:hAnsi="CIDFont+F2" w:cs="CIDFont+F2"/>
          <w:color w:val="000000"/>
          <w:sz w:val="22"/>
          <w:szCs w:val="22"/>
        </w:rPr>
      </w:pPr>
    </w:p>
    <w:p w14:paraId="1F8C243F" w14:textId="5E573E94" w:rsidR="00251281" w:rsidRDefault="00251281" w:rsidP="003E06F4">
      <w:pPr>
        <w:autoSpaceDE w:val="0"/>
        <w:autoSpaceDN w:val="0"/>
        <w:adjustRightInd w:val="0"/>
        <w:rPr>
          <w:rFonts w:ascii="CIDFont+F2" w:eastAsia="Calibri" w:hAnsi="CIDFont+F2" w:cs="CIDFont+F2"/>
          <w:color w:val="000000"/>
          <w:sz w:val="22"/>
          <w:szCs w:val="22"/>
        </w:rPr>
      </w:pPr>
    </w:p>
    <w:p w14:paraId="5408AEB9" w14:textId="6C23CBD1" w:rsidR="00251281" w:rsidRDefault="00251281" w:rsidP="003E06F4">
      <w:pPr>
        <w:autoSpaceDE w:val="0"/>
        <w:autoSpaceDN w:val="0"/>
        <w:adjustRightInd w:val="0"/>
        <w:rPr>
          <w:rFonts w:ascii="CIDFont+F2" w:eastAsia="Calibri" w:hAnsi="CIDFont+F2" w:cs="CIDFont+F2"/>
          <w:color w:val="000000"/>
          <w:sz w:val="22"/>
          <w:szCs w:val="22"/>
        </w:rPr>
      </w:pPr>
    </w:p>
    <w:p w14:paraId="344EFE3F" w14:textId="557C9153" w:rsidR="00251281" w:rsidRDefault="00251281" w:rsidP="003E06F4">
      <w:pPr>
        <w:autoSpaceDE w:val="0"/>
        <w:autoSpaceDN w:val="0"/>
        <w:adjustRightInd w:val="0"/>
        <w:rPr>
          <w:rFonts w:ascii="CIDFont+F2" w:eastAsia="Calibri" w:hAnsi="CIDFont+F2" w:cs="CIDFont+F2"/>
          <w:color w:val="000000"/>
          <w:sz w:val="22"/>
          <w:szCs w:val="22"/>
        </w:rPr>
      </w:pPr>
    </w:p>
    <w:p w14:paraId="26E00036" w14:textId="7A74D009" w:rsidR="00251281" w:rsidRDefault="00251281" w:rsidP="003E06F4">
      <w:pPr>
        <w:autoSpaceDE w:val="0"/>
        <w:autoSpaceDN w:val="0"/>
        <w:adjustRightInd w:val="0"/>
        <w:rPr>
          <w:rFonts w:ascii="CIDFont+F2" w:eastAsia="Calibri" w:hAnsi="CIDFont+F2" w:cs="CIDFont+F2"/>
          <w:color w:val="000000"/>
          <w:sz w:val="22"/>
          <w:szCs w:val="22"/>
        </w:rPr>
      </w:pPr>
    </w:p>
    <w:p w14:paraId="6E5DE0DA" w14:textId="22880781" w:rsidR="00251281" w:rsidRDefault="00251281" w:rsidP="003E06F4">
      <w:pPr>
        <w:autoSpaceDE w:val="0"/>
        <w:autoSpaceDN w:val="0"/>
        <w:adjustRightInd w:val="0"/>
        <w:rPr>
          <w:rFonts w:ascii="CIDFont+F2" w:eastAsia="Calibri" w:hAnsi="CIDFont+F2" w:cs="CIDFont+F2"/>
          <w:color w:val="000000"/>
          <w:sz w:val="22"/>
          <w:szCs w:val="22"/>
        </w:rPr>
      </w:pPr>
    </w:p>
    <w:p w14:paraId="5794A086" w14:textId="7BDF2B83" w:rsidR="00251281" w:rsidRDefault="00251281" w:rsidP="003E06F4">
      <w:pPr>
        <w:autoSpaceDE w:val="0"/>
        <w:autoSpaceDN w:val="0"/>
        <w:adjustRightInd w:val="0"/>
        <w:rPr>
          <w:rFonts w:ascii="CIDFont+F2" w:eastAsia="Calibri" w:hAnsi="CIDFont+F2" w:cs="CIDFont+F2"/>
          <w:color w:val="000000"/>
          <w:sz w:val="22"/>
          <w:szCs w:val="22"/>
        </w:rPr>
      </w:pPr>
    </w:p>
    <w:p w14:paraId="3B9543F1" w14:textId="685C380F" w:rsidR="00251281" w:rsidRDefault="00251281" w:rsidP="003E06F4">
      <w:pPr>
        <w:autoSpaceDE w:val="0"/>
        <w:autoSpaceDN w:val="0"/>
        <w:adjustRightInd w:val="0"/>
        <w:rPr>
          <w:rFonts w:ascii="CIDFont+F2" w:eastAsia="Calibri" w:hAnsi="CIDFont+F2" w:cs="CIDFont+F2"/>
          <w:color w:val="000000"/>
          <w:sz w:val="22"/>
          <w:szCs w:val="22"/>
        </w:rPr>
      </w:pPr>
    </w:p>
    <w:p w14:paraId="34DF8A8A" w14:textId="7ED2A9F8" w:rsidR="00251281" w:rsidRDefault="00251281" w:rsidP="003E06F4">
      <w:pPr>
        <w:autoSpaceDE w:val="0"/>
        <w:autoSpaceDN w:val="0"/>
        <w:adjustRightInd w:val="0"/>
        <w:rPr>
          <w:rFonts w:ascii="CIDFont+F2" w:eastAsia="Calibri" w:hAnsi="CIDFont+F2" w:cs="CIDFont+F2"/>
          <w:color w:val="000000"/>
          <w:sz w:val="22"/>
          <w:szCs w:val="22"/>
        </w:rPr>
      </w:pPr>
    </w:p>
    <w:p w14:paraId="72CF8720" w14:textId="1E7FD688" w:rsidR="00251281" w:rsidRDefault="00251281" w:rsidP="003E06F4">
      <w:pPr>
        <w:autoSpaceDE w:val="0"/>
        <w:autoSpaceDN w:val="0"/>
        <w:adjustRightInd w:val="0"/>
        <w:rPr>
          <w:rFonts w:ascii="CIDFont+F2" w:eastAsia="Calibri" w:hAnsi="CIDFont+F2" w:cs="CIDFont+F2"/>
          <w:color w:val="000000"/>
          <w:sz w:val="22"/>
          <w:szCs w:val="22"/>
        </w:rPr>
      </w:pPr>
    </w:p>
    <w:p w14:paraId="2955D548" w14:textId="5CE3F5A2" w:rsidR="00251281" w:rsidRDefault="00251281" w:rsidP="003E06F4">
      <w:pPr>
        <w:autoSpaceDE w:val="0"/>
        <w:autoSpaceDN w:val="0"/>
        <w:adjustRightInd w:val="0"/>
        <w:rPr>
          <w:rFonts w:ascii="CIDFont+F2" w:eastAsia="Calibri" w:hAnsi="CIDFont+F2" w:cs="CIDFont+F2"/>
          <w:color w:val="000000"/>
          <w:sz w:val="22"/>
          <w:szCs w:val="22"/>
        </w:rPr>
      </w:pPr>
    </w:p>
    <w:p w14:paraId="305336D2" w14:textId="036AF082" w:rsidR="00251281" w:rsidRDefault="00251281" w:rsidP="003E06F4">
      <w:pPr>
        <w:autoSpaceDE w:val="0"/>
        <w:autoSpaceDN w:val="0"/>
        <w:adjustRightInd w:val="0"/>
        <w:rPr>
          <w:rFonts w:ascii="CIDFont+F2" w:eastAsia="Calibri" w:hAnsi="CIDFont+F2" w:cs="CIDFont+F2"/>
          <w:color w:val="000000"/>
          <w:sz w:val="22"/>
          <w:szCs w:val="22"/>
        </w:rPr>
      </w:pPr>
    </w:p>
    <w:p w14:paraId="38995304" w14:textId="6D12853C" w:rsidR="00251281" w:rsidRDefault="00251281" w:rsidP="003E06F4">
      <w:pPr>
        <w:autoSpaceDE w:val="0"/>
        <w:autoSpaceDN w:val="0"/>
        <w:adjustRightInd w:val="0"/>
        <w:rPr>
          <w:rFonts w:ascii="CIDFont+F2" w:eastAsia="Calibri" w:hAnsi="CIDFont+F2" w:cs="CIDFont+F2"/>
          <w:color w:val="000000"/>
          <w:sz w:val="22"/>
          <w:szCs w:val="22"/>
        </w:rPr>
      </w:pPr>
    </w:p>
    <w:p w14:paraId="7A8E4541" w14:textId="3F03D58F" w:rsidR="00251281" w:rsidRDefault="00251281" w:rsidP="003E06F4">
      <w:pPr>
        <w:autoSpaceDE w:val="0"/>
        <w:autoSpaceDN w:val="0"/>
        <w:adjustRightInd w:val="0"/>
        <w:rPr>
          <w:rFonts w:ascii="CIDFont+F2" w:eastAsia="Calibri" w:hAnsi="CIDFont+F2" w:cs="CIDFont+F2"/>
          <w:color w:val="000000"/>
          <w:sz w:val="22"/>
          <w:szCs w:val="22"/>
        </w:rPr>
      </w:pPr>
    </w:p>
    <w:p w14:paraId="1124AE09" w14:textId="47355600" w:rsidR="00251281" w:rsidRDefault="00251281" w:rsidP="003E06F4">
      <w:pPr>
        <w:autoSpaceDE w:val="0"/>
        <w:autoSpaceDN w:val="0"/>
        <w:adjustRightInd w:val="0"/>
        <w:rPr>
          <w:rFonts w:ascii="CIDFont+F2" w:eastAsia="Calibri" w:hAnsi="CIDFont+F2" w:cs="CIDFont+F2"/>
          <w:color w:val="000000"/>
          <w:sz w:val="22"/>
          <w:szCs w:val="22"/>
        </w:rPr>
      </w:pPr>
    </w:p>
    <w:p w14:paraId="643129D2" w14:textId="4D1E45BD" w:rsidR="00251281" w:rsidRDefault="00251281" w:rsidP="003E06F4">
      <w:pPr>
        <w:autoSpaceDE w:val="0"/>
        <w:autoSpaceDN w:val="0"/>
        <w:adjustRightInd w:val="0"/>
        <w:rPr>
          <w:rFonts w:ascii="CIDFont+F2" w:eastAsia="Calibri" w:hAnsi="CIDFont+F2" w:cs="CIDFont+F2"/>
          <w:color w:val="000000"/>
          <w:sz w:val="22"/>
          <w:szCs w:val="22"/>
        </w:rPr>
      </w:pPr>
    </w:p>
    <w:p w14:paraId="1D664572" w14:textId="7782DB76" w:rsidR="00251281" w:rsidRDefault="00251281" w:rsidP="003E06F4">
      <w:pPr>
        <w:autoSpaceDE w:val="0"/>
        <w:autoSpaceDN w:val="0"/>
        <w:adjustRightInd w:val="0"/>
        <w:rPr>
          <w:rFonts w:ascii="CIDFont+F2" w:eastAsia="Calibri" w:hAnsi="CIDFont+F2" w:cs="CIDFont+F2"/>
          <w:color w:val="000000"/>
          <w:sz w:val="22"/>
          <w:szCs w:val="22"/>
        </w:rPr>
      </w:pPr>
    </w:p>
    <w:p w14:paraId="722A2EC8" w14:textId="5751A4AB" w:rsidR="00251281" w:rsidRDefault="00251281" w:rsidP="003E06F4">
      <w:pPr>
        <w:autoSpaceDE w:val="0"/>
        <w:autoSpaceDN w:val="0"/>
        <w:adjustRightInd w:val="0"/>
        <w:rPr>
          <w:rFonts w:ascii="CIDFont+F2" w:eastAsia="Calibri" w:hAnsi="CIDFont+F2" w:cs="CIDFont+F2"/>
          <w:color w:val="000000"/>
          <w:sz w:val="22"/>
          <w:szCs w:val="22"/>
        </w:rPr>
      </w:pPr>
    </w:p>
    <w:p w14:paraId="72271141" w14:textId="5FCDE259" w:rsidR="00251281" w:rsidRDefault="00251281" w:rsidP="003E06F4">
      <w:pPr>
        <w:autoSpaceDE w:val="0"/>
        <w:autoSpaceDN w:val="0"/>
        <w:adjustRightInd w:val="0"/>
        <w:rPr>
          <w:rFonts w:ascii="CIDFont+F2" w:eastAsia="Calibri" w:hAnsi="CIDFont+F2" w:cs="CIDFont+F2"/>
          <w:color w:val="000000"/>
          <w:sz w:val="22"/>
          <w:szCs w:val="22"/>
        </w:rPr>
      </w:pPr>
    </w:p>
    <w:p w14:paraId="7871545C" w14:textId="2EBE3A12" w:rsidR="00251281" w:rsidRDefault="00251281" w:rsidP="003E06F4">
      <w:pPr>
        <w:autoSpaceDE w:val="0"/>
        <w:autoSpaceDN w:val="0"/>
        <w:adjustRightInd w:val="0"/>
        <w:rPr>
          <w:rFonts w:ascii="CIDFont+F2" w:eastAsia="Calibri" w:hAnsi="CIDFont+F2" w:cs="CIDFont+F2"/>
          <w:color w:val="000000"/>
          <w:sz w:val="22"/>
          <w:szCs w:val="22"/>
        </w:rPr>
      </w:pPr>
    </w:p>
    <w:p w14:paraId="52C686B3" w14:textId="252A69C7" w:rsidR="00251281" w:rsidRDefault="00251281" w:rsidP="003E06F4">
      <w:pPr>
        <w:autoSpaceDE w:val="0"/>
        <w:autoSpaceDN w:val="0"/>
        <w:adjustRightInd w:val="0"/>
        <w:rPr>
          <w:rFonts w:ascii="CIDFont+F2" w:eastAsia="Calibri" w:hAnsi="CIDFont+F2" w:cs="CIDFont+F2"/>
          <w:color w:val="000000"/>
          <w:sz w:val="22"/>
          <w:szCs w:val="22"/>
        </w:rPr>
      </w:pPr>
    </w:p>
    <w:p w14:paraId="6728CE95" w14:textId="238A1B6C" w:rsidR="00251281" w:rsidRDefault="00251281" w:rsidP="003E06F4">
      <w:pPr>
        <w:autoSpaceDE w:val="0"/>
        <w:autoSpaceDN w:val="0"/>
        <w:adjustRightInd w:val="0"/>
        <w:rPr>
          <w:rFonts w:ascii="CIDFont+F2" w:eastAsia="Calibri" w:hAnsi="CIDFont+F2" w:cs="CIDFont+F2"/>
          <w:color w:val="000000"/>
          <w:sz w:val="22"/>
          <w:szCs w:val="22"/>
        </w:rPr>
      </w:pPr>
    </w:p>
    <w:p w14:paraId="044ACA4A" w14:textId="443F3A5F" w:rsidR="00251281" w:rsidRDefault="00251281" w:rsidP="003E06F4">
      <w:pPr>
        <w:autoSpaceDE w:val="0"/>
        <w:autoSpaceDN w:val="0"/>
        <w:adjustRightInd w:val="0"/>
        <w:rPr>
          <w:rFonts w:ascii="CIDFont+F2" w:eastAsia="Calibri" w:hAnsi="CIDFont+F2" w:cs="CIDFont+F2"/>
          <w:color w:val="000000"/>
          <w:sz w:val="22"/>
          <w:szCs w:val="22"/>
        </w:rPr>
      </w:pPr>
    </w:p>
    <w:p w14:paraId="48AF1EE9" w14:textId="0141A6AB" w:rsidR="00251281" w:rsidRDefault="00251281" w:rsidP="003E06F4">
      <w:pPr>
        <w:autoSpaceDE w:val="0"/>
        <w:autoSpaceDN w:val="0"/>
        <w:adjustRightInd w:val="0"/>
        <w:rPr>
          <w:rFonts w:ascii="CIDFont+F2" w:eastAsia="Calibri" w:hAnsi="CIDFont+F2" w:cs="CIDFont+F2"/>
          <w:color w:val="000000"/>
          <w:sz w:val="22"/>
          <w:szCs w:val="22"/>
        </w:rPr>
      </w:pPr>
    </w:p>
    <w:p w14:paraId="6C7155ED" w14:textId="52FA4441" w:rsidR="00251281" w:rsidRDefault="00251281" w:rsidP="003E06F4">
      <w:pPr>
        <w:autoSpaceDE w:val="0"/>
        <w:autoSpaceDN w:val="0"/>
        <w:adjustRightInd w:val="0"/>
        <w:rPr>
          <w:rFonts w:ascii="CIDFont+F2" w:eastAsia="Calibri" w:hAnsi="CIDFont+F2" w:cs="CIDFont+F2"/>
          <w:color w:val="000000"/>
          <w:sz w:val="22"/>
          <w:szCs w:val="22"/>
        </w:rPr>
      </w:pPr>
    </w:p>
    <w:p w14:paraId="3408717C" w14:textId="77777777" w:rsidR="00251281" w:rsidRDefault="00251281" w:rsidP="003E06F4">
      <w:pPr>
        <w:autoSpaceDE w:val="0"/>
        <w:autoSpaceDN w:val="0"/>
        <w:adjustRightInd w:val="0"/>
        <w:rPr>
          <w:rFonts w:ascii="CIDFont+F2" w:eastAsia="Calibri" w:hAnsi="CIDFont+F2" w:cs="CIDFont+F2"/>
          <w:color w:val="000000"/>
          <w:sz w:val="22"/>
          <w:szCs w:val="22"/>
        </w:rPr>
      </w:pPr>
    </w:p>
    <w:p w14:paraId="04367369" w14:textId="59759FE5" w:rsidR="007B2817" w:rsidRDefault="00165CE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t>
      </w:r>
      <w:r w:rsidR="007B2817">
        <w:rPr>
          <w:rFonts w:ascii="CIDFont+F2" w:eastAsia="Calibri" w:hAnsi="CIDFont+F2" w:cs="CIDFont+F2"/>
          <w:color w:val="000000"/>
          <w:sz w:val="22"/>
          <w:szCs w:val="22"/>
        </w:rPr>
        <w:t>Załącznik nr 2 do SWZ</w:t>
      </w:r>
    </w:p>
    <w:p w14:paraId="79753C22" w14:textId="77777777" w:rsidR="007B2817" w:rsidRDefault="007B2817" w:rsidP="003E06F4">
      <w:pPr>
        <w:autoSpaceDE w:val="0"/>
        <w:autoSpaceDN w:val="0"/>
        <w:adjustRightInd w:val="0"/>
        <w:rPr>
          <w:rFonts w:ascii="CIDFont+F2" w:eastAsia="Calibri" w:hAnsi="CIDFont+F2" w:cs="CIDFont+F2"/>
          <w:color w:val="000000"/>
          <w:sz w:val="22"/>
          <w:szCs w:val="22"/>
        </w:rPr>
      </w:pPr>
    </w:p>
    <w:p w14:paraId="4232F98B" w14:textId="558B9684" w:rsidR="003E06F4" w:rsidRDefault="007B2817"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OŚWIADCZENIE WYKONAWCY</w:t>
      </w:r>
    </w:p>
    <w:p w14:paraId="671A3837" w14:textId="77777777" w:rsidR="007B2817" w:rsidRDefault="007B2817" w:rsidP="003E06F4">
      <w:pPr>
        <w:autoSpaceDE w:val="0"/>
        <w:autoSpaceDN w:val="0"/>
        <w:adjustRightInd w:val="0"/>
        <w:rPr>
          <w:rFonts w:ascii="CIDFont+F3" w:eastAsia="Calibri" w:hAnsi="CIDFont+F3" w:cs="CIDFont+F3"/>
          <w:color w:val="000000"/>
          <w:sz w:val="22"/>
          <w:szCs w:val="22"/>
        </w:rPr>
      </w:pPr>
    </w:p>
    <w:p w14:paraId="389C1F37" w14:textId="1BE4EDFB"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składane na podstawie art. 125 ust. 1 ustawy</w:t>
      </w:r>
      <w:r w:rsidR="007B2817">
        <w:rPr>
          <w:rFonts w:ascii="CIDFont+F3" w:eastAsia="Calibri" w:hAnsi="CIDFont+F3" w:cs="CIDFont+F3"/>
          <w:color w:val="000000"/>
          <w:sz w:val="22"/>
          <w:szCs w:val="22"/>
        </w:rPr>
        <w:t xml:space="preserve"> z dnia 11 września 2019r. </w:t>
      </w:r>
      <w:proofErr w:type="spellStart"/>
      <w:r w:rsidR="007B2817">
        <w:rPr>
          <w:rFonts w:ascii="CIDFont+F3" w:eastAsia="Calibri" w:hAnsi="CIDFont+F3" w:cs="CIDFont+F3"/>
          <w:color w:val="000000"/>
          <w:sz w:val="22"/>
          <w:szCs w:val="22"/>
        </w:rPr>
        <w:t>Pzp</w:t>
      </w:r>
      <w:proofErr w:type="spellEnd"/>
      <w:r w:rsidR="007B2817">
        <w:rPr>
          <w:rFonts w:ascii="CIDFont+F3" w:eastAsia="Calibri" w:hAnsi="CIDFont+F3" w:cs="CIDFont+F3"/>
          <w:color w:val="000000"/>
          <w:sz w:val="22"/>
          <w:szCs w:val="22"/>
        </w:rPr>
        <w:t>.</w:t>
      </w:r>
    </w:p>
    <w:p w14:paraId="58665307" w14:textId="388A6E02"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Wykonawca:</w:t>
      </w:r>
    </w:p>
    <w:p w14:paraId="31AB0291" w14:textId="43660ABB" w:rsidR="007B2817" w:rsidRDefault="007B2817"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 </w:t>
      </w:r>
    </w:p>
    <w:p w14:paraId="3CB66F31" w14:textId="5E2E4DCF" w:rsidR="007B2817" w:rsidRDefault="007B2817"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pełna nazwa / firma  , adres Wykonawcy</w:t>
      </w:r>
    </w:p>
    <w:p w14:paraId="4FC92396" w14:textId="77777777" w:rsidR="00663B1F" w:rsidRPr="009A03E8" w:rsidRDefault="003E06F4" w:rsidP="00663B1F">
      <w:pPr>
        <w:autoSpaceDE w:val="0"/>
        <w:autoSpaceDN w:val="0"/>
        <w:adjustRightInd w:val="0"/>
        <w:jc w:val="center"/>
        <w:rPr>
          <w:rFonts w:ascii="CIDFont+F3" w:eastAsia="Calibri" w:hAnsi="CIDFont+F3" w:cs="CIDFont+F3"/>
          <w:b/>
          <w:bCs/>
          <w:color w:val="000000"/>
          <w:sz w:val="36"/>
          <w:szCs w:val="36"/>
        </w:rPr>
      </w:pPr>
      <w:r>
        <w:rPr>
          <w:rFonts w:ascii="CIDFont+F2" w:eastAsia="Calibri" w:hAnsi="CIDFont+F2" w:cs="CIDFont+F2"/>
          <w:color w:val="000000"/>
          <w:sz w:val="22"/>
          <w:szCs w:val="22"/>
        </w:rPr>
        <w:t>Składając ofertę w postępowaniu o udzielenie zamówienia publicznego w trybie podstawowym bez</w:t>
      </w:r>
      <w:r w:rsidR="00165CEB">
        <w:rPr>
          <w:rFonts w:ascii="CIDFont+F2" w:eastAsia="Calibri" w:hAnsi="CIDFont+F2" w:cs="CIDFont+F2"/>
          <w:color w:val="000000"/>
          <w:sz w:val="22"/>
          <w:szCs w:val="22"/>
        </w:rPr>
        <w:t xml:space="preserve"> </w:t>
      </w:r>
      <w:r>
        <w:rPr>
          <w:rFonts w:ascii="CIDFont+F2" w:eastAsia="Calibri" w:hAnsi="CIDFont+F2" w:cs="CIDFont+F2"/>
          <w:color w:val="000000"/>
          <w:sz w:val="22"/>
          <w:szCs w:val="22"/>
        </w:rPr>
        <w:t>negocjacji</w:t>
      </w:r>
      <w:r w:rsidR="007B2817">
        <w:rPr>
          <w:rFonts w:ascii="CIDFont+F2" w:eastAsia="Calibri" w:hAnsi="CIDFont+F2" w:cs="CIDFont+F2"/>
          <w:color w:val="000000"/>
          <w:sz w:val="22"/>
          <w:szCs w:val="22"/>
        </w:rPr>
        <w:t xml:space="preserve"> </w:t>
      </w:r>
      <w:r w:rsidR="008437BD">
        <w:rPr>
          <w:rFonts w:ascii="CIDFont+F2" w:eastAsia="Calibri" w:hAnsi="CIDFont+F2" w:cs="CIDFont+F2"/>
          <w:color w:val="000000"/>
          <w:sz w:val="22"/>
          <w:szCs w:val="22"/>
        </w:rPr>
        <w:t xml:space="preserve">pn. </w:t>
      </w:r>
      <w:r w:rsidR="00694978">
        <w:rPr>
          <w:rFonts w:ascii="CIDFont+F3" w:eastAsia="Calibri" w:hAnsi="CIDFont+F3" w:cs="CIDFont+F3"/>
          <w:color w:val="000000"/>
          <w:sz w:val="36"/>
          <w:szCs w:val="36"/>
        </w:rPr>
        <w:t>„</w:t>
      </w:r>
      <w:r w:rsidR="00165CEB">
        <w:rPr>
          <w:rFonts w:ascii="CIDFont+F3" w:eastAsia="Calibri" w:hAnsi="CIDFont+F3" w:cs="CIDFont+F3"/>
          <w:color w:val="000000"/>
          <w:sz w:val="36"/>
          <w:szCs w:val="36"/>
        </w:rPr>
        <w:t xml:space="preserve"> </w:t>
      </w:r>
      <w:r w:rsidR="00663B1F" w:rsidRPr="009A03E8">
        <w:rPr>
          <w:rFonts w:asciiTheme="minorHAnsi" w:hAnsiTheme="minorHAnsi" w:cstheme="minorHAnsi"/>
          <w:b/>
          <w:bCs/>
        </w:rPr>
        <w:t>„Dostawa komputerów, serwerów, sprzętu elektronicznego oraz oprogramowania w ramach projektu grantowego „Cyfrowa Gmina”</w:t>
      </w:r>
    </w:p>
    <w:p w14:paraId="5F51E120" w14:textId="7EC69CF4" w:rsidR="003E06F4" w:rsidRPr="00854594" w:rsidRDefault="008437BD" w:rsidP="00854594">
      <w:pPr>
        <w:autoSpaceDE w:val="0"/>
        <w:autoSpaceDN w:val="0"/>
        <w:adjustRightInd w:val="0"/>
        <w:jc w:val="center"/>
        <w:rPr>
          <w:rFonts w:ascii="CIDFont+F3" w:eastAsia="Calibri" w:hAnsi="CIDFont+F3" w:cs="CIDFont+F3"/>
          <w:color w:val="000000"/>
          <w:sz w:val="22"/>
          <w:szCs w:val="22"/>
        </w:rPr>
      </w:pPr>
      <w:r>
        <w:rPr>
          <w:rFonts w:ascii="CIDFont+F2" w:eastAsia="Calibri" w:hAnsi="CIDFont+F2" w:cs="CIDFont+F2"/>
          <w:color w:val="000000"/>
          <w:sz w:val="22"/>
          <w:szCs w:val="22"/>
        </w:rPr>
        <w:t xml:space="preserve"> </w:t>
      </w:r>
      <w:r w:rsidR="007B2817">
        <w:rPr>
          <w:rFonts w:ascii="CIDFont+F2" w:eastAsia="Calibri" w:hAnsi="CIDFont+F2" w:cs="CIDFont+F2"/>
          <w:color w:val="000000"/>
          <w:sz w:val="22"/>
          <w:szCs w:val="22"/>
        </w:rPr>
        <w:t xml:space="preserve">znak sprawy </w:t>
      </w:r>
      <w:r w:rsidR="00360F1C">
        <w:rPr>
          <w:rFonts w:ascii="CIDFont+F2" w:eastAsia="Calibri" w:hAnsi="CIDFont+F2" w:cs="CIDFont+F2"/>
          <w:color w:val="000000"/>
          <w:sz w:val="22"/>
          <w:szCs w:val="22"/>
        </w:rPr>
        <w:t>ZP.271.</w:t>
      </w:r>
      <w:r w:rsidR="00663B1F">
        <w:rPr>
          <w:rFonts w:ascii="CIDFont+F2" w:eastAsia="Calibri" w:hAnsi="CIDFont+F2" w:cs="CIDFont+F2"/>
          <w:color w:val="000000"/>
          <w:sz w:val="22"/>
          <w:szCs w:val="22"/>
        </w:rPr>
        <w:t>8</w:t>
      </w:r>
      <w:r w:rsidR="00360F1C">
        <w:rPr>
          <w:rFonts w:ascii="CIDFont+F2" w:eastAsia="Calibri" w:hAnsi="CIDFont+F2" w:cs="CIDFont+F2"/>
          <w:color w:val="000000"/>
          <w:sz w:val="22"/>
          <w:szCs w:val="22"/>
        </w:rPr>
        <w:t>.202</w:t>
      </w:r>
      <w:r w:rsidR="009A5F25">
        <w:rPr>
          <w:rFonts w:ascii="CIDFont+F2" w:eastAsia="Calibri" w:hAnsi="CIDFont+F2" w:cs="CIDFont+F2"/>
          <w:color w:val="000000"/>
          <w:sz w:val="22"/>
          <w:szCs w:val="22"/>
        </w:rPr>
        <w:t>2</w:t>
      </w:r>
      <w:r w:rsidR="00360F1C">
        <w:rPr>
          <w:rFonts w:ascii="CIDFont+F2" w:eastAsia="Calibri" w:hAnsi="CIDFont+F2" w:cs="CIDFont+F2"/>
          <w:color w:val="000000"/>
          <w:sz w:val="22"/>
          <w:szCs w:val="22"/>
        </w:rPr>
        <w:t>.BP</w:t>
      </w:r>
    </w:p>
    <w:p w14:paraId="63367C9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oświadczam, co następuje:</w:t>
      </w:r>
    </w:p>
    <w:p w14:paraId="3C5773C5" w14:textId="044FEF88"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OŚWIADCZAM</w:t>
      </w:r>
      <w:r>
        <w:rPr>
          <w:rFonts w:ascii="CIDFont+F2" w:eastAsia="Calibri" w:hAnsi="CIDFont+F2" w:cs="CIDFont+F2"/>
          <w:color w:val="000000"/>
          <w:sz w:val="22"/>
          <w:szCs w:val="22"/>
        </w:rPr>
        <w:t xml:space="preserve">, że </w:t>
      </w:r>
      <w:r>
        <w:rPr>
          <w:rFonts w:ascii="CIDFont+F3" w:eastAsia="Calibri" w:hAnsi="CIDFont+F3" w:cs="CIDFont+F3"/>
          <w:color w:val="000000"/>
          <w:sz w:val="22"/>
          <w:szCs w:val="22"/>
        </w:rPr>
        <w:t>nie podlegam</w:t>
      </w:r>
      <w:r w:rsidR="007B2817">
        <w:rPr>
          <w:rFonts w:ascii="CIDFont+F3" w:eastAsia="Calibri" w:hAnsi="CIDFont+F3" w:cs="CIDFont+F3"/>
          <w:color w:val="000000"/>
          <w:sz w:val="22"/>
          <w:szCs w:val="22"/>
        </w:rPr>
        <w:t xml:space="preserve"> wykluczeniu z postepowania na podstawie art. 108 ust. 1 ustawy </w:t>
      </w:r>
      <w:proofErr w:type="spellStart"/>
      <w:r w:rsidR="007B2817">
        <w:rPr>
          <w:rFonts w:ascii="CIDFont+F3" w:eastAsia="Calibri" w:hAnsi="CIDFont+F3" w:cs="CIDFont+F3"/>
          <w:color w:val="000000"/>
          <w:sz w:val="22"/>
          <w:szCs w:val="22"/>
        </w:rPr>
        <w:t>Pzp</w:t>
      </w:r>
      <w:proofErr w:type="spellEnd"/>
      <w:r w:rsidR="007B2817">
        <w:rPr>
          <w:rFonts w:ascii="CIDFont+F3" w:eastAsia="Calibri" w:hAnsi="CIDFont+F3" w:cs="CIDFont+F3"/>
          <w:color w:val="000000"/>
          <w:sz w:val="22"/>
          <w:szCs w:val="22"/>
        </w:rPr>
        <w:t>.</w:t>
      </w:r>
    </w:p>
    <w:p w14:paraId="7E4FCE98" w14:textId="20B81B4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zachodzą w stosunku do mnie podstawy wykluczenia z postępowania na</w:t>
      </w:r>
      <w:r w:rsidR="008437BD">
        <w:rPr>
          <w:rFonts w:ascii="CIDFont+F2" w:eastAsia="Calibri" w:hAnsi="CIDFont+F2" w:cs="CIDFont+F2"/>
          <w:color w:val="000000"/>
          <w:sz w:val="22"/>
          <w:szCs w:val="22"/>
        </w:rPr>
        <w:t xml:space="preserve"> </w:t>
      </w:r>
      <w:r>
        <w:rPr>
          <w:rFonts w:ascii="CIDFont+F2" w:eastAsia="Calibri" w:hAnsi="CIDFont+F2" w:cs="CIDFont+F2"/>
          <w:color w:val="000000"/>
          <w:sz w:val="22"/>
          <w:szCs w:val="22"/>
        </w:rPr>
        <w:t>podstawie</w:t>
      </w:r>
      <w:r w:rsidR="008437BD">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art. …..........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w:t>
      </w:r>
      <w:r>
        <w:rPr>
          <w:rFonts w:ascii="CIDFont+F3" w:eastAsia="Calibri" w:hAnsi="CIDFont+F3" w:cs="CIDFont+F3"/>
          <w:color w:val="000000"/>
          <w:sz w:val="14"/>
          <w:szCs w:val="14"/>
        </w:rPr>
        <w:t xml:space="preserve">2 </w:t>
      </w:r>
      <w:r>
        <w:rPr>
          <w:rFonts w:ascii="CIDFont+F8" w:eastAsia="Calibri" w:hAnsi="CIDFont+F8" w:cs="CIDFont+F8"/>
          <w:color w:val="000000"/>
          <w:sz w:val="22"/>
          <w:szCs w:val="22"/>
        </w:rPr>
        <w:t>(podać mającą zastosowanie podstawę wykluczenia spośród wymieniony</w:t>
      </w:r>
      <w:r w:rsidR="007B2817">
        <w:rPr>
          <w:rFonts w:ascii="CIDFont+F2" w:eastAsia="Calibri" w:hAnsi="CIDFont+F2" w:cs="CIDFont+F2"/>
          <w:color w:val="000000"/>
          <w:sz w:val="22"/>
          <w:szCs w:val="22"/>
        </w:rPr>
        <w:t xml:space="preserve"> </w:t>
      </w:r>
      <w:r>
        <w:rPr>
          <w:rFonts w:ascii="CIDFont+F8" w:eastAsia="Calibri" w:hAnsi="CIDFont+F8" w:cs="CIDFont+F8"/>
          <w:color w:val="000000"/>
          <w:sz w:val="22"/>
          <w:szCs w:val="22"/>
        </w:rPr>
        <w:t xml:space="preserve">art. 108 ust. 1 pkt. 1, 2 i 5). </w:t>
      </w:r>
      <w:r>
        <w:rPr>
          <w:rFonts w:ascii="CIDFont+F2" w:eastAsia="Calibri" w:hAnsi="CIDFont+F2" w:cs="CIDFont+F2"/>
          <w:color w:val="000000"/>
          <w:sz w:val="22"/>
          <w:szCs w:val="22"/>
        </w:rPr>
        <w:t>Jednocześnie oświadczam, że w związku z ww. okolicznością, na podstawie</w:t>
      </w:r>
      <w:r w:rsidR="007B2817">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art. 110 ust. 2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podjąłem następujące środki naprawcze:</w:t>
      </w:r>
      <w:r w:rsidR="007B2817">
        <w:rPr>
          <w:rFonts w:ascii="CIDFont+F2" w:eastAsia="Calibri" w:hAnsi="CIDFont+F2" w:cs="CIDFont+F2"/>
          <w:color w:val="000000"/>
          <w:sz w:val="22"/>
          <w:szCs w:val="22"/>
        </w:rPr>
        <w:t>…………………………………………………………………………………………………………………………………………</w:t>
      </w:r>
    </w:p>
    <w:p w14:paraId="56B5A3F0" w14:textId="62411D98"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3. </w:t>
      </w:r>
      <w:r>
        <w:rPr>
          <w:rFonts w:ascii="CIDFont+F3" w:eastAsia="Calibri" w:hAnsi="CIDFont+F3" w:cs="CIDFont+F3"/>
          <w:color w:val="000000"/>
          <w:sz w:val="22"/>
          <w:szCs w:val="22"/>
        </w:rPr>
        <w:t>OŚWIADCZAM</w:t>
      </w:r>
      <w:r>
        <w:rPr>
          <w:rFonts w:ascii="CIDFont+F2" w:eastAsia="Calibri" w:hAnsi="CIDFont+F2" w:cs="CIDFont+F2"/>
          <w:color w:val="000000"/>
          <w:sz w:val="22"/>
          <w:szCs w:val="22"/>
        </w:rPr>
        <w:t xml:space="preserve">, że </w:t>
      </w:r>
      <w:r>
        <w:rPr>
          <w:rFonts w:ascii="CIDFont+F3" w:eastAsia="Calibri" w:hAnsi="CIDFont+F3" w:cs="CIDFont+F3"/>
          <w:color w:val="000000"/>
          <w:sz w:val="22"/>
          <w:szCs w:val="22"/>
        </w:rPr>
        <w:t>spełniam warunki udziału</w:t>
      </w:r>
      <w:r w:rsidR="007B2817">
        <w:rPr>
          <w:rFonts w:ascii="CIDFont+F3" w:eastAsia="Calibri" w:hAnsi="CIDFont+F3" w:cs="CIDFont+F3"/>
          <w:color w:val="000000"/>
          <w:sz w:val="22"/>
          <w:szCs w:val="22"/>
        </w:rPr>
        <w:t xml:space="preserve"> określone w przedmiotowym postepowaniu.</w:t>
      </w:r>
    </w:p>
    <w:p w14:paraId="092D9EE7" w14:textId="1E0A351F" w:rsidR="003E06F4" w:rsidRPr="007B2817"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 celu potwierdzenia spełnienia warunków udziału określonych w przedmiotowym</w:t>
      </w:r>
      <w:r w:rsidR="007B2817">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postępowaniu, </w:t>
      </w:r>
      <w:r>
        <w:rPr>
          <w:rFonts w:ascii="CIDFont+F3" w:eastAsia="Calibri" w:hAnsi="CIDFont+F3" w:cs="CIDFont+F3"/>
          <w:color w:val="000000"/>
          <w:sz w:val="22"/>
          <w:szCs w:val="22"/>
        </w:rPr>
        <w:t>polegam na zdolnościach następujących podmiotów</w:t>
      </w:r>
    </w:p>
    <w:p w14:paraId="3635C422" w14:textId="15B3A76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r w:rsidR="008437BD">
        <w:rPr>
          <w:rFonts w:ascii="CIDFont+F2" w:eastAsia="Calibri" w:hAnsi="CIDFont+F2" w:cs="CIDFont+F2"/>
          <w:color w:val="000000"/>
          <w:sz w:val="22"/>
          <w:szCs w:val="22"/>
        </w:rPr>
        <w:t>……………………………………………………………………</w:t>
      </w:r>
      <w:r w:rsidR="008437BD" w:rsidRPr="008437BD">
        <w:rPr>
          <w:rFonts w:ascii="CIDFont+F2" w:eastAsia="Calibri" w:hAnsi="CIDFont+F2" w:cs="CIDFont+F2"/>
          <w:color w:val="000000"/>
          <w:sz w:val="16"/>
          <w:szCs w:val="16"/>
        </w:rPr>
        <w:t xml:space="preserve">3 </w:t>
      </w:r>
      <w:r w:rsidR="008437BD">
        <w:rPr>
          <w:rFonts w:ascii="CIDFont+F2" w:eastAsia="Calibri" w:hAnsi="CIDFont+F2" w:cs="CIDFont+F2"/>
          <w:color w:val="000000"/>
          <w:sz w:val="22"/>
          <w:szCs w:val="22"/>
        </w:rPr>
        <w:t xml:space="preserve">  …………………………………………………………………………………………………………………………………………………………</w:t>
      </w:r>
      <w:r w:rsidR="00BF0E5F">
        <w:rPr>
          <w:rFonts w:ascii="CIDFont+F2" w:eastAsia="Calibri" w:hAnsi="CIDFont+F2" w:cs="CIDFont+F2"/>
          <w:color w:val="000000"/>
          <w:sz w:val="16"/>
          <w:szCs w:val="16"/>
        </w:rPr>
        <w:t>4</w:t>
      </w:r>
    </w:p>
    <w:p w14:paraId="47B21961" w14:textId="769D713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r w:rsidR="00BF0E5F">
        <w:rPr>
          <w:rFonts w:ascii="CIDFont+F2" w:eastAsia="Calibri" w:hAnsi="CIDFont+F2" w:cs="CIDFont+F2"/>
          <w:color w:val="000000"/>
          <w:sz w:val="22"/>
          <w:szCs w:val="22"/>
        </w:rPr>
        <w:t>………………………………………………………………………………………………</w:t>
      </w:r>
    </w:p>
    <w:p w14:paraId="16846D9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5.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 odniesieniu do następujących podmiotów udostępniających zasoby, na</w:t>
      </w:r>
    </w:p>
    <w:p w14:paraId="716CFB0A" w14:textId="4ADC681D" w:rsidR="003E06F4" w:rsidRPr="00BF0E5F" w:rsidRDefault="003E06F4"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22"/>
          <w:szCs w:val="22"/>
        </w:rPr>
        <w:t>zdolnościach których polegam: …………..……………………………………………….………..………</w:t>
      </w:r>
      <w:r w:rsidR="008437BD">
        <w:rPr>
          <w:rFonts w:ascii="CIDFont+F2" w:eastAsia="Calibri" w:hAnsi="CIDFont+F2" w:cs="CIDFont+F2"/>
          <w:color w:val="000000"/>
          <w:sz w:val="22"/>
          <w:szCs w:val="22"/>
        </w:rPr>
        <w:t>…………………………..</w:t>
      </w:r>
      <w:r w:rsidR="00BF0E5F" w:rsidRPr="00BF0E5F">
        <w:rPr>
          <w:rFonts w:ascii="CIDFont+F2" w:eastAsia="Calibri" w:hAnsi="CIDFont+F2" w:cs="CIDFont+F2"/>
          <w:color w:val="000000"/>
          <w:sz w:val="16"/>
          <w:szCs w:val="16"/>
        </w:rPr>
        <w:t>5</w:t>
      </w:r>
    </w:p>
    <w:p w14:paraId="7CE7AFE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brak jest podstaw wykluczenia</w:t>
      </w:r>
      <w:r>
        <w:rPr>
          <w:rFonts w:ascii="CIDFont+F2" w:eastAsia="Calibri" w:hAnsi="CIDFont+F2" w:cs="CIDFont+F2"/>
          <w:color w:val="000000"/>
          <w:sz w:val="22"/>
          <w:szCs w:val="22"/>
        </w:rPr>
        <w:t>.</w:t>
      </w:r>
    </w:p>
    <w:p w14:paraId="06228262" w14:textId="37135E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6.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wszystkie infor</w:t>
      </w:r>
      <w:r w:rsidR="008437BD">
        <w:rPr>
          <w:rFonts w:ascii="CIDFont+F2" w:eastAsia="Calibri" w:hAnsi="CIDFont+F2" w:cs="CIDFont+F2"/>
          <w:color w:val="000000"/>
          <w:sz w:val="22"/>
          <w:szCs w:val="22"/>
        </w:rPr>
        <w:t>macje podane w powyższych oświadczeniach są aktualne i zgodne z prawdą</w:t>
      </w:r>
      <w:r>
        <w:rPr>
          <w:rFonts w:ascii="CIDFont+F3" w:eastAsia="Calibri" w:hAnsi="CIDFont+F3" w:cs="CIDFont+F3"/>
          <w:color w:val="000000"/>
          <w:sz w:val="22"/>
          <w:szCs w:val="22"/>
        </w:rPr>
        <w:t xml:space="preserve"> </w:t>
      </w:r>
      <w:r>
        <w:rPr>
          <w:rFonts w:ascii="CIDFont+F2" w:eastAsia="Calibri" w:hAnsi="CIDFont+F2" w:cs="CIDFont+F2"/>
          <w:color w:val="000000"/>
          <w:sz w:val="22"/>
          <w:szCs w:val="22"/>
        </w:rPr>
        <w:t>oraz zostały przedstawione z pełną świadomością konsekwencji wprowadzenia zamawiającego w</w:t>
      </w:r>
      <w:r w:rsidR="00BF0E5F">
        <w:rPr>
          <w:rFonts w:ascii="CIDFont+F2" w:eastAsia="Calibri" w:hAnsi="CIDFont+F2" w:cs="CIDFont+F2"/>
          <w:color w:val="000000"/>
          <w:sz w:val="22"/>
          <w:szCs w:val="22"/>
        </w:rPr>
        <w:t xml:space="preserve"> </w:t>
      </w:r>
      <w:r>
        <w:rPr>
          <w:rFonts w:ascii="CIDFont+F2" w:eastAsia="Calibri" w:hAnsi="CIDFont+F2" w:cs="CIDFont+F2"/>
          <w:color w:val="000000"/>
          <w:sz w:val="22"/>
          <w:szCs w:val="22"/>
        </w:rPr>
        <w:t>błąd przy przedstawianiu informacji.</w:t>
      </w:r>
    </w:p>
    <w:p w14:paraId="3E58542E" w14:textId="77777777" w:rsidR="00BF0E5F"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 xml:space="preserve">1 </w:t>
      </w:r>
      <w:r>
        <w:rPr>
          <w:rFonts w:ascii="CIDFont+F8" w:eastAsia="Calibri" w:hAnsi="CIDFont+F8" w:cs="CIDFont+F8"/>
          <w:color w:val="000000"/>
          <w:sz w:val="18"/>
          <w:szCs w:val="18"/>
        </w:rPr>
        <w:t>w przypadku Wykonawców wspólnie ubiegających się o zamówienie</w:t>
      </w:r>
    </w:p>
    <w:p w14:paraId="31A6F203" w14:textId="77777777" w:rsidR="00BF0E5F" w:rsidRDefault="00BF0E5F" w:rsidP="003E06F4">
      <w:pPr>
        <w:autoSpaceDE w:val="0"/>
        <w:autoSpaceDN w:val="0"/>
        <w:adjustRightInd w:val="0"/>
        <w:rPr>
          <w:rFonts w:ascii="CIDFont+F8" w:eastAsia="Calibri" w:hAnsi="CIDFont+F8" w:cs="CIDFont+F8"/>
          <w:color w:val="000000"/>
          <w:sz w:val="18"/>
          <w:szCs w:val="18"/>
        </w:rPr>
      </w:pPr>
    </w:p>
    <w:p w14:paraId="31FFC629" w14:textId="77777777" w:rsidR="00BF0E5F" w:rsidRDefault="00BF0E5F" w:rsidP="003E06F4">
      <w:pPr>
        <w:autoSpaceDE w:val="0"/>
        <w:autoSpaceDN w:val="0"/>
        <w:adjustRightInd w:val="0"/>
        <w:rPr>
          <w:rFonts w:ascii="CIDFont+F8" w:eastAsia="Calibri" w:hAnsi="CIDFont+F8" w:cs="CIDFont+F8"/>
          <w:color w:val="000000"/>
          <w:sz w:val="18"/>
          <w:szCs w:val="18"/>
        </w:rPr>
      </w:pPr>
    </w:p>
    <w:p w14:paraId="13A6FB44" w14:textId="68184392"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 podpis Wykonawcy/pełnomocnika Wykonawcy)</w:t>
      </w:r>
    </w:p>
    <w:p w14:paraId="05E51867" w14:textId="40E5CB29" w:rsidR="00BF0E5F" w:rsidRDefault="00BF0E5F" w:rsidP="003E06F4">
      <w:pPr>
        <w:autoSpaceDE w:val="0"/>
        <w:autoSpaceDN w:val="0"/>
        <w:adjustRightInd w:val="0"/>
        <w:rPr>
          <w:rFonts w:ascii="CIDFont+F8" w:eastAsia="Calibri" w:hAnsi="CIDFont+F8" w:cs="CIDFont+F8"/>
          <w:color w:val="000000"/>
          <w:sz w:val="18"/>
          <w:szCs w:val="18"/>
        </w:rPr>
      </w:pPr>
    </w:p>
    <w:p w14:paraId="4AAFB005" w14:textId="51009EA2" w:rsidR="00BF0E5F" w:rsidRDefault="00BF0E5F" w:rsidP="003E06F4">
      <w:pPr>
        <w:autoSpaceDE w:val="0"/>
        <w:autoSpaceDN w:val="0"/>
        <w:adjustRightInd w:val="0"/>
        <w:rPr>
          <w:rFonts w:ascii="CIDFont+F8" w:eastAsia="Calibri" w:hAnsi="CIDFont+F8" w:cs="CIDFont+F8"/>
          <w:color w:val="000000"/>
          <w:sz w:val="18"/>
          <w:szCs w:val="18"/>
        </w:rPr>
      </w:pPr>
    </w:p>
    <w:p w14:paraId="1FD29F7E" w14:textId="6E3D7B2A" w:rsidR="00BF0E5F" w:rsidRDefault="00BF0E5F" w:rsidP="003E06F4">
      <w:pPr>
        <w:autoSpaceDE w:val="0"/>
        <w:autoSpaceDN w:val="0"/>
        <w:adjustRightInd w:val="0"/>
        <w:rPr>
          <w:rFonts w:ascii="CIDFont+F8" w:eastAsia="Calibri" w:hAnsi="CIDFont+F8" w:cs="CIDFont+F8"/>
          <w:color w:val="000000"/>
          <w:sz w:val="18"/>
          <w:szCs w:val="18"/>
        </w:rPr>
      </w:pPr>
    </w:p>
    <w:p w14:paraId="47AAE4A8" w14:textId="5A760765"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7D069C22" w14:textId="1D2CA4F1"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5302993E" w14:textId="77777777" w:rsidR="00BF0E5F" w:rsidRDefault="00BF0E5F" w:rsidP="003E06F4">
      <w:pPr>
        <w:autoSpaceDE w:val="0"/>
        <w:autoSpaceDN w:val="0"/>
        <w:adjustRightInd w:val="0"/>
        <w:rPr>
          <w:rFonts w:ascii="CIDFont+F8" w:eastAsia="Calibri" w:hAnsi="CIDFont+F8" w:cs="CIDFont+F8"/>
          <w:color w:val="000000"/>
          <w:sz w:val="18"/>
          <w:szCs w:val="18"/>
        </w:rPr>
      </w:pPr>
    </w:p>
    <w:p w14:paraId="7DA791FC" w14:textId="77777777" w:rsidR="00BF0E5F" w:rsidRDefault="00BF0E5F" w:rsidP="003E06F4">
      <w:pPr>
        <w:autoSpaceDE w:val="0"/>
        <w:autoSpaceDN w:val="0"/>
        <w:adjustRightInd w:val="0"/>
        <w:rPr>
          <w:rFonts w:ascii="CIDFont+F8" w:eastAsia="Calibri" w:hAnsi="CIDFont+F8" w:cs="CIDFont+F8"/>
          <w:color w:val="000000"/>
          <w:sz w:val="18"/>
          <w:szCs w:val="18"/>
        </w:rPr>
      </w:pPr>
    </w:p>
    <w:p w14:paraId="4F36C962" w14:textId="0EEB93DE"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r w:rsidR="00BF0E5F">
        <w:rPr>
          <w:rFonts w:ascii="CIDFont+F8" w:eastAsia="Calibri" w:hAnsi="CIDFont+F8" w:cs="CIDFont+F8"/>
          <w:color w:val="000000"/>
          <w:sz w:val="18"/>
          <w:szCs w:val="18"/>
        </w:rPr>
        <w:t xml:space="preserve">1 w przypadku Wykonawców wspólne ubiegających  się o zamówienie </w:t>
      </w:r>
      <w:r>
        <w:rPr>
          <w:rFonts w:ascii="CIDFont+F8" w:eastAsia="Calibri" w:hAnsi="CIDFont+F8" w:cs="CIDFont+F8"/>
          <w:color w:val="000000"/>
          <w:sz w:val="18"/>
          <w:szCs w:val="18"/>
        </w:rPr>
        <w:t>niniejsze „Oświadczenie” powinno być złożone przez każdego z</w:t>
      </w:r>
      <w:r w:rsidR="00BF0E5F">
        <w:rPr>
          <w:rFonts w:ascii="CIDFont+F8" w:eastAsia="Calibri" w:hAnsi="CIDFont+F8" w:cs="CIDFont+F8"/>
          <w:color w:val="000000"/>
          <w:sz w:val="18"/>
          <w:szCs w:val="18"/>
        </w:rPr>
        <w:t xml:space="preserve"> </w:t>
      </w:r>
      <w:r>
        <w:rPr>
          <w:rFonts w:ascii="CIDFont+F8" w:eastAsia="Calibri" w:hAnsi="CIDFont+F8" w:cs="CIDFont+F8"/>
          <w:color w:val="000000"/>
          <w:sz w:val="18"/>
          <w:szCs w:val="18"/>
        </w:rPr>
        <w:t>Wykonawców w zakresie, w którym każdy z tych Wykonawców wykazuje brak podstaw do</w:t>
      </w:r>
      <w:r w:rsidR="00BF0E5F">
        <w:rPr>
          <w:rFonts w:ascii="CIDFont+F8" w:eastAsia="Calibri" w:hAnsi="CIDFont+F8" w:cs="CIDFont+F8"/>
          <w:color w:val="000000"/>
          <w:sz w:val="18"/>
          <w:szCs w:val="18"/>
        </w:rPr>
        <w:t xml:space="preserve"> wykluczenia</w:t>
      </w:r>
    </w:p>
    <w:p w14:paraId="03D897BC"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 xml:space="preserve">2 </w:t>
      </w:r>
      <w:r>
        <w:rPr>
          <w:rFonts w:ascii="CIDFont+F8" w:eastAsia="Calibri" w:hAnsi="CIDFont+F8" w:cs="CIDFont+F8"/>
          <w:color w:val="000000"/>
          <w:sz w:val="18"/>
          <w:szCs w:val="18"/>
        </w:rPr>
        <w:t xml:space="preserve">podać podstawę wykluczenia spośród wymienionych w art. 108 ust. 1 pkt. 1, 2 i 5 ustawy </w:t>
      </w:r>
      <w:proofErr w:type="spellStart"/>
      <w:r>
        <w:rPr>
          <w:rFonts w:ascii="CIDFont+F8" w:eastAsia="Calibri" w:hAnsi="CIDFont+F8" w:cs="CIDFont+F8"/>
          <w:color w:val="000000"/>
          <w:sz w:val="18"/>
          <w:szCs w:val="18"/>
        </w:rPr>
        <w:t>Pzp</w:t>
      </w:r>
      <w:proofErr w:type="spellEnd"/>
    </w:p>
    <w:p w14:paraId="2741C6B0"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lastRenderedPageBreak/>
        <w:t>3</w:t>
      </w:r>
      <w:r>
        <w:rPr>
          <w:rFonts w:ascii="CIDFont+F8" w:eastAsia="Calibri" w:hAnsi="CIDFont+F8" w:cs="CIDFont+F8"/>
          <w:color w:val="000000"/>
          <w:sz w:val="18"/>
          <w:szCs w:val="18"/>
        </w:rPr>
        <w:t>podać nazwę podmiotu/ów</w:t>
      </w:r>
    </w:p>
    <w:p w14:paraId="21701B0A"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 xml:space="preserve">4 </w:t>
      </w:r>
      <w:r>
        <w:rPr>
          <w:rFonts w:ascii="CIDFont+F8" w:eastAsia="Calibri" w:hAnsi="CIDFont+F8" w:cs="CIDFont+F8"/>
          <w:color w:val="000000"/>
          <w:sz w:val="18"/>
          <w:szCs w:val="18"/>
        </w:rPr>
        <w:t>podać zakres udostępnianych zasobów</w:t>
      </w:r>
    </w:p>
    <w:p w14:paraId="7E48E842" w14:textId="5F1099FF" w:rsidR="000F5D0A" w:rsidRDefault="003E06F4" w:rsidP="00BF0E5F">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5</w:t>
      </w:r>
      <w:r>
        <w:rPr>
          <w:rFonts w:ascii="CIDFont+F8" w:eastAsia="Calibri" w:hAnsi="CIDFont+F8" w:cs="CIDFont+F8"/>
          <w:color w:val="000000"/>
          <w:sz w:val="18"/>
          <w:szCs w:val="18"/>
        </w:rPr>
        <w:t>podać nazwę podmiotu/ów</w:t>
      </w:r>
    </w:p>
    <w:p w14:paraId="192414D7" w14:textId="1600AAF7" w:rsidR="003A218A" w:rsidRDefault="003A218A" w:rsidP="00BF0E5F">
      <w:pPr>
        <w:autoSpaceDE w:val="0"/>
        <w:autoSpaceDN w:val="0"/>
        <w:adjustRightInd w:val="0"/>
        <w:rPr>
          <w:rFonts w:ascii="CIDFont+F8" w:eastAsia="Calibri" w:hAnsi="CIDFont+F8" w:cs="CIDFont+F8"/>
          <w:color w:val="000000"/>
          <w:sz w:val="18"/>
          <w:szCs w:val="18"/>
        </w:rPr>
      </w:pPr>
    </w:p>
    <w:p w14:paraId="66B44F04" w14:textId="46C7C968" w:rsidR="003A218A" w:rsidRPr="00BF0E5F" w:rsidRDefault="003A218A" w:rsidP="003A218A">
      <w:pPr>
        <w:autoSpaceDE w:val="0"/>
        <w:autoSpaceDN w:val="0"/>
        <w:adjustRightInd w:val="0"/>
        <w:rPr>
          <w:rFonts w:ascii="CIDFont+F8" w:eastAsia="Calibri" w:hAnsi="CIDFont+F8" w:cs="CIDFont+F8"/>
          <w:color w:val="000000"/>
          <w:sz w:val="18"/>
          <w:szCs w:val="18"/>
        </w:rPr>
      </w:pPr>
    </w:p>
    <w:sectPr w:rsidR="003A218A" w:rsidRPr="00BF0E5F" w:rsidSect="006717B2">
      <w:headerReference w:type="default" r:id="rId14"/>
      <w:footerReference w:type="defaul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B62B" w14:textId="77777777" w:rsidR="00CC24AF" w:rsidRDefault="00CC24AF" w:rsidP="0051562F">
      <w:r>
        <w:separator/>
      </w:r>
    </w:p>
  </w:endnote>
  <w:endnote w:type="continuationSeparator" w:id="0">
    <w:p w14:paraId="6DA24526" w14:textId="77777777" w:rsidR="00CC24AF" w:rsidRDefault="00CC24AF" w:rsidP="0051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IDFont+F8">
    <w:altName w:val="Calibri"/>
    <w:panose1 w:val="00000000000000000000"/>
    <w:charset w:val="EE"/>
    <w:family w:val="auto"/>
    <w:notTrueType/>
    <w:pitch w:val="default"/>
    <w:sig w:usb0="00000005" w:usb1="00000000" w:usb2="00000000" w:usb3="00000000" w:csb0="00000002" w:csb1="00000000"/>
  </w:font>
  <w:font w:name="CIDFont+F10">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372007"/>
      <w:docPartObj>
        <w:docPartGallery w:val="Page Numbers (Bottom of Page)"/>
        <w:docPartUnique/>
      </w:docPartObj>
    </w:sdtPr>
    <w:sdtEndPr/>
    <w:sdtContent>
      <w:p w14:paraId="1C91E124" w14:textId="14D5FC88" w:rsidR="005015F8" w:rsidRDefault="005015F8">
        <w:pPr>
          <w:pStyle w:val="Stopka"/>
          <w:jc w:val="right"/>
        </w:pPr>
        <w:r>
          <w:fldChar w:fldCharType="begin"/>
        </w:r>
        <w:r>
          <w:instrText>PAGE   \* MERGEFORMAT</w:instrText>
        </w:r>
        <w:r>
          <w:fldChar w:fldCharType="separate"/>
        </w:r>
        <w:r>
          <w:t>2</w:t>
        </w:r>
        <w:r>
          <w:fldChar w:fldCharType="end"/>
        </w:r>
      </w:p>
    </w:sdtContent>
  </w:sdt>
  <w:p w14:paraId="719502BA" w14:textId="77777777" w:rsidR="005015F8" w:rsidRPr="00F451D4" w:rsidRDefault="005015F8" w:rsidP="005015F8">
    <w:pPr>
      <w:pStyle w:val="Stopka"/>
      <w:tabs>
        <w:tab w:val="center" w:leader="underscore" w:pos="4536"/>
      </w:tabs>
      <w:spacing w:before="60"/>
      <w:jc w:val="center"/>
      <w:rPr>
        <w:sz w:val="20"/>
        <w:szCs w:val="20"/>
      </w:rPr>
    </w:pPr>
    <w:r w:rsidRPr="005D2EE2">
      <w:rPr>
        <w:sz w:val="20"/>
        <w:szCs w:val="20"/>
      </w:rPr>
      <w:t xml:space="preserve">Projekt „Cyfrowa gmina” jest finansowany ze środków Europejskiego Funduszu Rozwoju Regionalnego </w:t>
    </w:r>
    <w:r w:rsidRPr="005D2EE2">
      <w:rPr>
        <w:sz w:val="20"/>
        <w:szCs w:val="20"/>
      </w:rPr>
      <w:br/>
      <w:t>w ramach Programu Operacyjnego Polska Cyfrowa na lata 2014-2020</w:t>
    </w:r>
  </w:p>
  <w:p w14:paraId="0FEBE36F" w14:textId="77777777" w:rsidR="005015F8" w:rsidRDefault="005015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DDA24" w14:textId="77777777" w:rsidR="00CC24AF" w:rsidRDefault="00CC24AF" w:rsidP="0051562F">
      <w:r>
        <w:separator/>
      </w:r>
    </w:p>
  </w:footnote>
  <w:footnote w:type="continuationSeparator" w:id="0">
    <w:p w14:paraId="76F6158D" w14:textId="77777777" w:rsidR="00CC24AF" w:rsidRDefault="00CC24AF" w:rsidP="00515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CD66" w14:textId="35CC989D" w:rsidR="005015F8" w:rsidRDefault="005015F8">
    <w:pPr>
      <w:pStyle w:val="Nagwek"/>
    </w:pPr>
    <w:r w:rsidRPr="00630C2B">
      <w:rPr>
        <w:rFonts w:ascii="Calibri" w:eastAsia="Calibri" w:hAnsi="Calibri" w:cs="Calibri"/>
        <w:noProof/>
        <w:color w:val="000000"/>
        <w:sz w:val="20"/>
      </w:rPr>
      <w:drawing>
        <wp:inline distT="0" distB="0" distL="0" distR="0" wp14:anchorId="05079A27" wp14:editId="0FB178DA">
          <wp:extent cx="5733415" cy="619760"/>
          <wp:effectExtent l="0" t="0" r="635" b="8890"/>
          <wp:docPr id="4" name="Obraz 4"/>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619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04CE0"/>
    <w:multiLevelType w:val="multilevel"/>
    <w:tmpl w:val="FEBC3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1979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44"/>
    <w:rsid w:val="00004574"/>
    <w:rsid w:val="00005818"/>
    <w:rsid w:val="0000645F"/>
    <w:rsid w:val="00007313"/>
    <w:rsid w:val="00007AD9"/>
    <w:rsid w:val="00010708"/>
    <w:rsid w:val="0001086D"/>
    <w:rsid w:val="00012B16"/>
    <w:rsid w:val="00014847"/>
    <w:rsid w:val="000174F3"/>
    <w:rsid w:val="00022808"/>
    <w:rsid w:val="000244D1"/>
    <w:rsid w:val="00031B23"/>
    <w:rsid w:val="0004457E"/>
    <w:rsid w:val="0004771F"/>
    <w:rsid w:val="00065228"/>
    <w:rsid w:val="0006581F"/>
    <w:rsid w:val="000660CF"/>
    <w:rsid w:val="00066B93"/>
    <w:rsid w:val="0007343B"/>
    <w:rsid w:val="0008360B"/>
    <w:rsid w:val="0008661F"/>
    <w:rsid w:val="00095DBF"/>
    <w:rsid w:val="00096E71"/>
    <w:rsid w:val="00097A61"/>
    <w:rsid w:val="000A2390"/>
    <w:rsid w:val="000A421A"/>
    <w:rsid w:val="000A7AAA"/>
    <w:rsid w:val="000B4E9D"/>
    <w:rsid w:val="000B60E8"/>
    <w:rsid w:val="000C2649"/>
    <w:rsid w:val="000C2D7C"/>
    <w:rsid w:val="000D2143"/>
    <w:rsid w:val="000D303A"/>
    <w:rsid w:val="000D5166"/>
    <w:rsid w:val="000D5AAF"/>
    <w:rsid w:val="000E0D05"/>
    <w:rsid w:val="000E421A"/>
    <w:rsid w:val="000E6219"/>
    <w:rsid w:val="000F07FF"/>
    <w:rsid w:val="000F245B"/>
    <w:rsid w:val="000F494A"/>
    <w:rsid w:val="000F5D0A"/>
    <w:rsid w:val="000F6FF1"/>
    <w:rsid w:val="00101A48"/>
    <w:rsid w:val="0010675C"/>
    <w:rsid w:val="001132D0"/>
    <w:rsid w:val="00113B74"/>
    <w:rsid w:val="00121760"/>
    <w:rsid w:val="00125B4B"/>
    <w:rsid w:val="00125CBA"/>
    <w:rsid w:val="00126FB9"/>
    <w:rsid w:val="00127656"/>
    <w:rsid w:val="00133524"/>
    <w:rsid w:val="0013707D"/>
    <w:rsid w:val="00140B2A"/>
    <w:rsid w:val="001432EB"/>
    <w:rsid w:val="001436C8"/>
    <w:rsid w:val="001463CE"/>
    <w:rsid w:val="00146ECB"/>
    <w:rsid w:val="0015195B"/>
    <w:rsid w:val="00154A36"/>
    <w:rsid w:val="00165159"/>
    <w:rsid w:val="00165CEB"/>
    <w:rsid w:val="00172398"/>
    <w:rsid w:val="00175046"/>
    <w:rsid w:val="00181964"/>
    <w:rsid w:val="00184EBB"/>
    <w:rsid w:val="001853A0"/>
    <w:rsid w:val="00185473"/>
    <w:rsid w:val="00186E75"/>
    <w:rsid w:val="0019087C"/>
    <w:rsid w:val="001A35F7"/>
    <w:rsid w:val="001A5344"/>
    <w:rsid w:val="001B245D"/>
    <w:rsid w:val="001B4AB2"/>
    <w:rsid w:val="001B787A"/>
    <w:rsid w:val="001B7940"/>
    <w:rsid w:val="001C30A0"/>
    <w:rsid w:val="001C4EFE"/>
    <w:rsid w:val="001C7A3A"/>
    <w:rsid w:val="001D6420"/>
    <w:rsid w:val="001E03FA"/>
    <w:rsid w:val="001E2F73"/>
    <w:rsid w:val="001E30DE"/>
    <w:rsid w:val="001E7B97"/>
    <w:rsid w:val="00205842"/>
    <w:rsid w:val="00205920"/>
    <w:rsid w:val="00205E90"/>
    <w:rsid w:val="00210F41"/>
    <w:rsid w:val="002139C5"/>
    <w:rsid w:val="00214705"/>
    <w:rsid w:val="00220D2C"/>
    <w:rsid w:val="00220EAC"/>
    <w:rsid w:val="00221D7C"/>
    <w:rsid w:val="0022210B"/>
    <w:rsid w:val="00231C39"/>
    <w:rsid w:val="002338F4"/>
    <w:rsid w:val="00237120"/>
    <w:rsid w:val="002412F9"/>
    <w:rsid w:val="00250110"/>
    <w:rsid w:val="00251281"/>
    <w:rsid w:val="00255858"/>
    <w:rsid w:val="00262855"/>
    <w:rsid w:val="00264DFA"/>
    <w:rsid w:val="00266454"/>
    <w:rsid w:val="00281AF5"/>
    <w:rsid w:val="00287C80"/>
    <w:rsid w:val="00294A7D"/>
    <w:rsid w:val="002A285C"/>
    <w:rsid w:val="002A5B77"/>
    <w:rsid w:val="002A7526"/>
    <w:rsid w:val="002A7E81"/>
    <w:rsid w:val="002B6061"/>
    <w:rsid w:val="002B698B"/>
    <w:rsid w:val="002B6B0E"/>
    <w:rsid w:val="002C1AAB"/>
    <w:rsid w:val="002D2040"/>
    <w:rsid w:val="002E32C7"/>
    <w:rsid w:val="002E7126"/>
    <w:rsid w:val="002F015C"/>
    <w:rsid w:val="002F152C"/>
    <w:rsid w:val="002F3F6D"/>
    <w:rsid w:val="002F799B"/>
    <w:rsid w:val="00320680"/>
    <w:rsid w:val="00322744"/>
    <w:rsid w:val="00323855"/>
    <w:rsid w:val="003253B8"/>
    <w:rsid w:val="00326E86"/>
    <w:rsid w:val="00330E9B"/>
    <w:rsid w:val="00331A41"/>
    <w:rsid w:val="00337215"/>
    <w:rsid w:val="0034512F"/>
    <w:rsid w:val="00345B9D"/>
    <w:rsid w:val="00352976"/>
    <w:rsid w:val="00352ED5"/>
    <w:rsid w:val="00353BBC"/>
    <w:rsid w:val="00355485"/>
    <w:rsid w:val="0035679A"/>
    <w:rsid w:val="00360526"/>
    <w:rsid w:val="00360F1C"/>
    <w:rsid w:val="00370A75"/>
    <w:rsid w:val="0037305C"/>
    <w:rsid w:val="00375B0E"/>
    <w:rsid w:val="0037713D"/>
    <w:rsid w:val="00382296"/>
    <w:rsid w:val="0038371F"/>
    <w:rsid w:val="003840E9"/>
    <w:rsid w:val="00384873"/>
    <w:rsid w:val="00392EE9"/>
    <w:rsid w:val="003A218A"/>
    <w:rsid w:val="003B180F"/>
    <w:rsid w:val="003B499C"/>
    <w:rsid w:val="003C2418"/>
    <w:rsid w:val="003C3228"/>
    <w:rsid w:val="003D120A"/>
    <w:rsid w:val="003D4CD2"/>
    <w:rsid w:val="003D6789"/>
    <w:rsid w:val="003E06F4"/>
    <w:rsid w:val="003E4316"/>
    <w:rsid w:val="003E558F"/>
    <w:rsid w:val="003E6314"/>
    <w:rsid w:val="003E710A"/>
    <w:rsid w:val="003F0D72"/>
    <w:rsid w:val="003F28F0"/>
    <w:rsid w:val="004026CF"/>
    <w:rsid w:val="00432D56"/>
    <w:rsid w:val="00434894"/>
    <w:rsid w:val="00436B24"/>
    <w:rsid w:val="0044016E"/>
    <w:rsid w:val="0044382E"/>
    <w:rsid w:val="004501DA"/>
    <w:rsid w:val="00455B7A"/>
    <w:rsid w:val="004565BA"/>
    <w:rsid w:val="00463665"/>
    <w:rsid w:val="0046531C"/>
    <w:rsid w:val="00474FAC"/>
    <w:rsid w:val="00476685"/>
    <w:rsid w:val="004779CA"/>
    <w:rsid w:val="00482DB9"/>
    <w:rsid w:val="00483334"/>
    <w:rsid w:val="00485F44"/>
    <w:rsid w:val="004862CB"/>
    <w:rsid w:val="00491E14"/>
    <w:rsid w:val="00497ED8"/>
    <w:rsid w:val="004A01E6"/>
    <w:rsid w:val="004C147E"/>
    <w:rsid w:val="004C590F"/>
    <w:rsid w:val="004D230E"/>
    <w:rsid w:val="004D2F9F"/>
    <w:rsid w:val="004E1C75"/>
    <w:rsid w:val="004E687B"/>
    <w:rsid w:val="004F6B10"/>
    <w:rsid w:val="005015F8"/>
    <w:rsid w:val="005024BB"/>
    <w:rsid w:val="00507BEB"/>
    <w:rsid w:val="005136CE"/>
    <w:rsid w:val="005136F0"/>
    <w:rsid w:val="0051562F"/>
    <w:rsid w:val="00523714"/>
    <w:rsid w:val="0052552B"/>
    <w:rsid w:val="0053088F"/>
    <w:rsid w:val="00532261"/>
    <w:rsid w:val="00533013"/>
    <w:rsid w:val="005346D3"/>
    <w:rsid w:val="00543DF2"/>
    <w:rsid w:val="0054584D"/>
    <w:rsid w:val="005502E2"/>
    <w:rsid w:val="00551FAA"/>
    <w:rsid w:val="00554D90"/>
    <w:rsid w:val="005617D3"/>
    <w:rsid w:val="00575190"/>
    <w:rsid w:val="00575C28"/>
    <w:rsid w:val="0057711F"/>
    <w:rsid w:val="00583267"/>
    <w:rsid w:val="00586D97"/>
    <w:rsid w:val="005A3C02"/>
    <w:rsid w:val="005A455F"/>
    <w:rsid w:val="005A575B"/>
    <w:rsid w:val="005B5936"/>
    <w:rsid w:val="005B710D"/>
    <w:rsid w:val="005C35D8"/>
    <w:rsid w:val="005C3EF2"/>
    <w:rsid w:val="005C74C5"/>
    <w:rsid w:val="005C797C"/>
    <w:rsid w:val="005D03F7"/>
    <w:rsid w:val="005D616B"/>
    <w:rsid w:val="005D6266"/>
    <w:rsid w:val="005E32EE"/>
    <w:rsid w:val="005E38CE"/>
    <w:rsid w:val="005E5986"/>
    <w:rsid w:val="005E741F"/>
    <w:rsid w:val="005F2ABD"/>
    <w:rsid w:val="0060143D"/>
    <w:rsid w:val="006048BC"/>
    <w:rsid w:val="0061469C"/>
    <w:rsid w:val="00616185"/>
    <w:rsid w:val="006171A1"/>
    <w:rsid w:val="00620207"/>
    <w:rsid w:val="006260B7"/>
    <w:rsid w:val="00650726"/>
    <w:rsid w:val="00651F04"/>
    <w:rsid w:val="00652ECE"/>
    <w:rsid w:val="00652FD6"/>
    <w:rsid w:val="00663B1F"/>
    <w:rsid w:val="00665BC7"/>
    <w:rsid w:val="006717B2"/>
    <w:rsid w:val="00680E3F"/>
    <w:rsid w:val="006839D3"/>
    <w:rsid w:val="006855C5"/>
    <w:rsid w:val="00686242"/>
    <w:rsid w:val="00687757"/>
    <w:rsid w:val="00691E8A"/>
    <w:rsid w:val="00694978"/>
    <w:rsid w:val="00694BBA"/>
    <w:rsid w:val="006A11AE"/>
    <w:rsid w:val="006A2C8C"/>
    <w:rsid w:val="006A317A"/>
    <w:rsid w:val="006C22A8"/>
    <w:rsid w:val="006C3364"/>
    <w:rsid w:val="006D60D7"/>
    <w:rsid w:val="006E4042"/>
    <w:rsid w:val="006E4782"/>
    <w:rsid w:val="006F3868"/>
    <w:rsid w:val="00700885"/>
    <w:rsid w:val="0071130F"/>
    <w:rsid w:val="00713B33"/>
    <w:rsid w:val="00713D1B"/>
    <w:rsid w:val="00714B39"/>
    <w:rsid w:val="00725A7F"/>
    <w:rsid w:val="007264C3"/>
    <w:rsid w:val="00732226"/>
    <w:rsid w:val="00733130"/>
    <w:rsid w:val="007349A3"/>
    <w:rsid w:val="00747547"/>
    <w:rsid w:val="00754573"/>
    <w:rsid w:val="007554B1"/>
    <w:rsid w:val="00755FCA"/>
    <w:rsid w:val="00762335"/>
    <w:rsid w:val="007735AC"/>
    <w:rsid w:val="00773AB3"/>
    <w:rsid w:val="00775A8F"/>
    <w:rsid w:val="00790266"/>
    <w:rsid w:val="0079162F"/>
    <w:rsid w:val="007A0C18"/>
    <w:rsid w:val="007A26F9"/>
    <w:rsid w:val="007B03C1"/>
    <w:rsid w:val="007B2817"/>
    <w:rsid w:val="007D1C7A"/>
    <w:rsid w:val="007D2F42"/>
    <w:rsid w:val="007E06B1"/>
    <w:rsid w:val="007E1E33"/>
    <w:rsid w:val="007E3081"/>
    <w:rsid w:val="007E4188"/>
    <w:rsid w:val="007F7C97"/>
    <w:rsid w:val="00816868"/>
    <w:rsid w:val="00816DD4"/>
    <w:rsid w:val="008212F8"/>
    <w:rsid w:val="00832F6F"/>
    <w:rsid w:val="0084033D"/>
    <w:rsid w:val="008437BD"/>
    <w:rsid w:val="00854594"/>
    <w:rsid w:val="008560BB"/>
    <w:rsid w:val="00862BB8"/>
    <w:rsid w:val="00864FB7"/>
    <w:rsid w:val="00865E19"/>
    <w:rsid w:val="0087756E"/>
    <w:rsid w:val="0088141F"/>
    <w:rsid w:val="00893E4E"/>
    <w:rsid w:val="008B3832"/>
    <w:rsid w:val="008B6AF3"/>
    <w:rsid w:val="008C68FB"/>
    <w:rsid w:val="008C7487"/>
    <w:rsid w:val="008D3979"/>
    <w:rsid w:val="008E36E1"/>
    <w:rsid w:val="008E4C8D"/>
    <w:rsid w:val="008E5FB9"/>
    <w:rsid w:val="008E7D2E"/>
    <w:rsid w:val="008F33F4"/>
    <w:rsid w:val="008F721C"/>
    <w:rsid w:val="008F7737"/>
    <w:rsid w:val="009000F4"/>
    <w:rsid w:val="0090139F"/>
    <w:rsid w:val="00904F61"/>
    <w:rsid w:val="00907B15"/>
    <w:rsid w:val="0091344A"/>
    <w:rsid w:val="00913922"/>
    <w:rsid w:val="00914FF8"/>
    <w:rsid w:val="00921662"/>
    <w:rsid w:val="00921848"/>
    <w:rsid w:val="009248A1"/>
    <w:rsid w:val="00926634"/>
    <w:rsid w:val="0093635B"/>
    <w:rsid w:val="0093716D"/>
    <w:rsid w:val="00960402"/>
    <w:rsid w:val="00960992"/>
    <w:rsid w:val="009739B9"/>
    <w:rsid w:val="00973B00"/>
    <w:rsid w:val="00975508"/>
    <w:rsid w:val="0098247F"/>
    <w:rsid w:val="00982630"/>
    <w:rsid w:val="009826E5"/>
    <w:rsid w:val="00984945"/>
    <w:rsid w:val="00984F53"/>
    <w:rsid w:val="00991D17"/>
    <w:rsid w:val="0099381A"/>
    <w:rsid w:val="00994FE9"/>
    <w:rsid w:val="009A03E8"/>
    <w:rsid w:val="009A1A11"/>
    <w:rsid w:val="009A1BF1"/>
    <w:rsid w:val="009A5F25"/>
    <w:rsid w:val="009B1391"/>
    <w:rsid w:val="009B3E1E"/>
    <w:rsid w:val="009B4289"/>
    <w:rsid w:val="009C2FE6"/>
    <w:rsid w:val="009C738D"/>
    <w:rsid w:val="009D07B7"/>
    <w:rsid w:val="009E28F0"/>
    <w:rsid w:val="009E6E68"/>
    <w:rsid w:val="009E7BFB"/>
    <w:rsid w:val="00A05DEC"/>
    <w:rsid w:val="00A143C0"/>
    <w:rsid w:val="00A166F7"/>
    <w:rsid w:val="00A24A83"/>
    <w:rsid w:val="00A336C3"/>
    <w:rsid w:val="00A51893"/>
    <w:rsid w:val="00A53AA0"/>
    <w:rsid w:val="00A56863"/>
    <w:rsid w:val="00A70430"/>
    <w:rsid w:val="00A7376C"/>
    <w:rsid w:val="00A76815"/>
    <w:rsid w:val="00A7731E"/>
    <w:rsid w:val="00A81016"/>
    <w:rsid w:val="00A83EA1"/>
    <w:rsid w:val="00A86A92"/>
    <w:rsid w:val="00A871F3"/>
    <w:rsid w:val="00A87F8B"/>
    <w:rsid w:val="00A94E8D"/>
    <w:rsid w:val="00A9542E"/>
    <w:rsid w:val="00AA6B30"/>
    <w:rsid w:val="00AB130D"/>
    <w:rsid w:val="00AB6601"/>
    <w:rsid w:val="00AB74E9"/>
    <w:rsid w:val="00AC213D"/>
    <w:rsid w:val="00AC5D1A"/>
    <w:rsid w:val="00AD1864"/>
    <w:rsid w:val="00AD6A91"/>
    <w:rsid w:val="00AE45F4"/>
    <w:rsid w:val="00AE6868"/>
    <w:rsid w:val="00AE7A90"/>
    <w:rsid w:val="00AF2D9B"/>
    <w:rsid w:val="00AF502B"/>
    <w:rsid w:val="00B03974"/>
    <w:rsid w:val="00B05176"/>
    <w:rsid w:val="00B06598"/>
    <w:rsid w:val="00B105FD"/>
    <w:rsid w:val="00B160BA"/>
    <w:rsid w:val="00B43403"/>
    <w:rsid w:val="00B46712"/>
    <w:rsid w:val="00B511C4"/>
    <w:rsid w:val="00B55D0E"/>
    <w:rsid w:val="00B55ED3"/>
    <w:rsid w:val="00B577CE"/>
    <w:rsid w:val="00B57A22"/>
    <w:rsid w:val="00B75394"/>
    <w:rsid w:val="00B82BB7"/>
    <w:rsid w:val="00B830F9"/>
    <w:rsid w:val="00B84DD1"/>
    <w:rsid w:val="00B92D31"/>
    <w:rsid w:val="00B97204"/>
    <w:rsid w:val="00BA1CE7"/>
    <w:rsid w:val="00BA3CD5"/>
    <w:rsid w:val="00BA4E9A"/>
    <w:rsid w:val="00BB1362"/>
    <w:rsid w:val="00BB7E36"/>
    <w:rsid w:val="00BC1396"/>
    <w:rsid w:val="00BD1026"/>
    <w:rsid w:val="00BD59FF"/>
    <w:rsid w:val="00BD7259"/>
    <w:rsid w:val="00BE4CDA"/>
    <w:rsid w:val="00BE51F9"/>
    <w:rsid w:val="00BF0E5F"/>
    <w:rsid w:val="00BF1763"/>
    <w:rsid w:val="00BF66F1"/>
    <w:rsid w:val="00C00612"/>
    <w:rsid w:val="00C0771A"/>
    <w:rsid w:val="00C07AFF"/>
    <w:rsid w:val="00C10940"/>
    <w:rsid w:val="00C1117B"/>
    <w:rsid w:val="00C12E13"/>
    <w:rsid w:val="00C14E86"/>
    <w:rsid w:val="00C2189B"/>
    <w:rsid w:val="00C325A6"/>
    <w:rsid w:val="00C32A66"/>
    <w:rsid w:val="00C3618D"/>
    <w:rsid w:val="00C4173D"/>
    <w:rsid w:val="00C43145"/>
    <w:rsid w:val="00C471A5"/>
    <w:rsid w:val="00C541A9"/>
    <w:rsid w:val="00C56428"/>
    <w:rsid w:val="00C6179F"/>
    <w:rsid w:val="00C623BE"/>
    <w:rsid w:val="00C70673"/>
    <w:rsid w:val="00C74F81"/>
    <w:rsid w:val="00C75914"/>
    <w:rsid w:val="00C81A66"/>
    <w:rsid w:val="00C8557F"/>
    <w:rsid w:val="00C90D81"/>
    <w:rsid w:val="00C911F7"/>
    <w:rsid w:val="00C92D74"/>
    <w:rsid w:val="00CA5F00"/>
    <w:rsid w:val="00CB15CC"/>
    <w:rsid w:val="00CB3119"/>
    <w:rsid w:val="00CB490F"/>
    <w:rsid w:val="00CB6DD0"/>
    <w:rsid w:val="00CB7032"/>
    <w:rsid w:val="00CC1A4D"/>
    <w:rsid w:val="00CC24AF"/>
    <w:rsid w:val="00CD5187"/>
    <w:rsid w:val="00CE1782"/>
    <w:rsid w:val="00CF003A"/>
    <w:rsid w:val="00CF05FD"/>
    <w:rsid w:val="00CF0C5D"/>
    <w:rsid w:val="00CF2D6F"/>
    <w:rsid w:val="00D0286A"/>
    <w:rsid w:val="00D02BF4"/>
    <w:rsid w:val="00D03475"/>
    <w:rsid w:val="00D13AF0"/>
    <w:rsid w:val="00D226D6"/>
    <w:rsid w:val="00D2459A"/>
    <w:rsid w:val="00D2676E"/>
    <w:rsid w:val="00D31B96"/>
    <w:rsid w:val="00D33ECC"/>
    <w:rsid w:val="00D34E41"/>
    <w:rsid w:val="00D4003B"/>
    <w:rsid w:val="00D41E00"/>
    <w:rsid w:val="00D46D11"/>
    <w:rsid w:val="00D523D7"/>
    <w:rsid w:val="00D54F7C"/>
    <w:rsid w:val="00D553FC"/>
    <w:rsid w:val="00D71873"/>
    <w:rsid w:val="00D74316"/>
    <w:rsid w:val="00D774D4"/>
    <w:rsid w:val="00D8575B"/>
    <w:rsid w:val="00DA34E9"/>
    <w:rsid w:val="00DA4396"/>
    <w:rsid w:val="00DA47E0"/>
    <w:rsid w:val="00DA7F6A"/>
    <w:rsid w:val="00DB0744"/>
    <w:rsid w:val="00DB0AFE"/>
    <w:rsid w:val="00DB5A59"/>
    <w:rsid w:val="00DC0AF9"/>
    <w:rsid w:val="00DD101B"/>
    <w:rsid w:val="00DE0799"/>
    <w:rsid w:val="00DE19A9"/>
    <w:rsid w:val="00DE3958"/>
    <w:rsid w:val="00DE5B7E"/>
    <w:rsid w:val="00DF1E88"/>
    <w:rsid w:val="00E1779E"/>
    <w:rsid w:val="00E318CB"/>
    <w:rsid w:val="00E31CB8"/>
    <w:rsid w:val="00E3747D"/>
    <w:rsid w:val="00E40FCC"/>
    <w:rsid w:val="00E41560"/>
    <w:rsid w:val="00E4449B"/>
    <w:rsid w:val="00E51C38"/>
    <w:rsid w:val="00E62663"/>
    <w:rsid w:val="00E63A2C"/>
    <w:rsid w:val="00E666EB"/>
    <w:rsid w:val="00E66BAB"/>
    <w:rsid w:val="00E71F39"/>
    <w:rsid w:val="00E74B4C"/>
    <w:rsid w:val="00E74B5C"/>
    <w:rsid w:val="00E80253"/>
    <w:rsid w:val="00E82711"/>
    <w:rsid w:val="00E83DF4"/>
    <w:rsid w:val="00E855F2"/>
    <w:rsid w:val="00E90764"/>
    <w:rsid w:val="00E92422"/>
    <w:rsid w:val="00E94D63"/>
    <w:rsid w:val="00E96365"/>
    <w:rsid w:val="00EB29DE"/>
    <w:rsid w:val="00EB34DE"/>
    <w:rsid w:val="00EB35D4"/>
    <w:rsid w:val="00EB6B45"/>
    <w:rsid w:val="00EC087E"/>
    <w:rsid w:val="00EC47A3"/>
    <w:rsid w:val="00ED0091"/>
    <w:rsid w:val="00ED71FF"/>
    <w:rsid w:val="00EE5E9A"/>
    <w:rsid w:val="00EF2416"/>
    <w:rsid w:val="00EF3DEE"/>
    <w:rsid w:val="00EF3E1D"/>
    <w:rsid w:val="00EF56B0"/>
    <w:rsid w:val="00EF746C"/>
    <w:rsid w:val="00F04B79"/>
    <w:rsid w:val="00F1097E"/>
    <w:rsid w:val="00F16688"/>
    <w:rsid w:val="00F3148E"/>
    <w:rsid w:val="00F3491F"/>
    <w:rsid w:val="00F4050D"/>
    <w:rsid w:val="00F41EAB"/>
    <w:rsid w:val="00F42373"/>
    <w:rsid w:val="00F43C59"/>
    <w:rsid w:val="00F451D4"/>
    <w:rsid w:val="00F4592B"/>
    <w:rsid w:val="00F54D59"/>
    <w:rsid w:val="00F5702B"/>
    <w:rsid w:val="00F632C2"/>
    <w:rsid w:val="00F64FD9"/>
    <w:rsid w:val="00F72B4C"/>
    <w:rsid w:val="00F73FD6"/>
    <w:rsid w:val="00F76C90"/>
    <w:rsid w:val="00F801EE"/>
    <w:rsid w:val="00F835FC"/>
    <w:rsid w:val="00F85E39"/>
    <w:rsid w:val="00F87940"/>
    <w:rsid w:val="00F87DBC"/>
    <w:rsid w:val="00F926B1"/>
    <w:rsid w:val="00F9567F"/>
    <w:rsid w:val="00F978CD"/>
    <w:rsid w:val="00FA0F3F"/>
    <w:rsid w:val="00FA3046"/>
    <w:rsid w:val="00FA5B64"/>
    <w:rsid w:val="00FA5D0A"/>
    <w:rsid w:val="00FA6024"/>
    <w:rsid w:val="00FA6248"/>
    <w:rsid w:val="00FB70F1"/>
    <w:rsid w:val="00FB71F0"/>
    <w:rsid w:val="00FE2FF6"/>
    <w:rsid w:val="00FE37EE"/>
    <w:rsid w:val="00FE382A"/>
    <w:rsid w:val="00FF1309"/>
    <w:rsid w:val="00FF198E"/>
    <w:rsid w:val="00FF240F"/>
    <w:rsid w:val="00FF5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84FA0"/>
  <w15:docId w15:val="{0640CCC0-9285-4A72-85CB-6DA1486A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62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1562F"/>
    <w:pPr>
      <w:keepNext/>
      <w:spacing w:line="360" w:lineRule="auto"/>
      <w:jc w:val="center"/>
      <w:outlineLvl w:val="0"/>
    </w:pPr>
    <w:rPr>
      <w:sz w:val="28"/>
      <w:szCs w:val="28"/>
    </w:rPr>
  </w:style>
  <w:style w:type="paragraph" w:styleId="Nagwek4">
    <w:name w:val="heading 4"/>
    <w:basedOn w:val="Normalny"/>
    <w:next w:val="Normalny"/>
    <w:link w:val="Nagwek4Znak"/>
    <w:uiPriority w:val="99"/>
    <w:qFormat/>
    <w:locked/>
    <w:rsid w:val="0006581F"/>
    <w:pPr>
      <w:keepNext/>
      <w:tabs>
        <w:tab w:val="num" w:pos="864"/>
      </w:tabs>
      <w:suppressAutoHyphens/>
      <w:autoSpaceDE w:val="0"/>
      <w:ind w:left="864" w:hanging="864"/>
      <w:jc w:val="center"/>
      <w:outlineLvl w:val="3"/>
    </w:pPr>
    <w:rPr>
      <w:b/>
      <w:bCs/>
      <w:szCs w:val="20"/>
      <w:lang w:eastAsia="ar-SA"/>
    </w:rPr>
  </w:style>
  <w:style w:type="paragraph" w:styleId="Nagwek6">
    <w:name w:val="heading 6"/>
    <w:basedOn w:val="Normalny"/>
    <w:next w:val="Normalny"/>
    <w:link w:val="Nagwek6Znak"/>
    <w:uiPriority w:val="99"/>
    <w:qFormat/>
    <w:rsid w:val="0051562F"/>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1562F"/>
    <w:rPr>
      <w:rFonts w:ascii="Times New Roman" w:hAnsi="Times New Roman" w:cs="Times New Roman"/>
      <w:sz w:val="28"/>
      <w:szCs w:val="28"/>
      <w:lang w:eastAsia="pl-PL"/>
    </w:rPr>
  </w:style>
  <w:style w:type="character" w:customStyle="1" w:styleId="Nagwek6Znak">
    <w:name w:val="Nagłówek 6 Znak"/>
    <w:link w:val="Nagwek6"/>
    <w:uiPriority w:val="99"/>
    <w:locked/>
    <w:rsid w:val="0051562F"/>
    <w:rPr>
      <w:rFonts w:ascii="Times New Roman" w:hAnsi="Times New Roman" w:cs="Times New Roman"/>
      <w:b/>
      <w:bCs/>
      <w:sz w:val="24"/>
      <w:szCs w:val="24"/>
      <w:lang w:eastAsia="pl-PL"/>
    </w:rPr>
  </w:style>
  <w:style w:type="paragraph" w:styleId="Tekstpodstawowy">
    <w:name w:val="Body Text"/>
    <w:basedOn w:val="Normalny"/>
    <w:link w:val="TekstpodstawowyZnak"/>
    <w:uiPriority w:val="99"/>
    <w:semiHidden/>
    <w:rsid w:val="0051562F"/>
    <w:pPr>
      <w:jc w:val="both"/>
    </w:pPr>
  </w:style>
  <w:style w:type="character" w:customStyle="1" w:styleId="TekstpodstawowyZnak">
    <w:name w:val="Tekst podstawowy Znak"/>
    <w:link w:val="Tekstpodstawowy"/>
    <w:uiPriority w:val="99"/>
    <w:semiHidden/>
    <w:locked/>
    <w:rsid w:val="0051562F"/>
    <w:rPr>
      <w:rFonts w:ascii="Times New Roman" w:hAnsi="Times New Roman" w:cs="Times New Roman"/>
      <w:sz w:val="24"/>
      <w:szCs w:val="24"/>
      <w:lang w:eastAsia="pl-PL"/>
    </w:rPr>
  </w:style>
  <w:style w:type="paragraph" w:styleId="Stopka">
    <w:name w:val="footer"/>
    <w:basedOn w:val="Normalny"/>
    <w:link w:val="StopkaZnak"/>
    <w:uiPriority w:val="99"/>
    <w:rsid w:val="0051562F"/>
    <w:pPr>
      <w:tabs>
        <w:tab w:val="center" w:pos="4536"/>
        <w:tab w:val="right" w:pos="9072"/>
      </w:tabs>
    </w:pPr>
  </w:style>
  <w:style w:type="character" w:customStyle="1" w:styleId="StopkaZnak">
    <w:name w:val="Stopka Znak"/>
    <w:link w:val="Stopka"/>
    <w:uiPriority w:val="99"/>
    <w:locked/>
    <w:rsid w:val="0051562F"/>
    <w:rPr>
      <w:rFonts w:ascii="Times New Roman" w:hAnsi="Times New Roman" w:cs="Times New Roman"/>
      <w:sz w:val="24"/>
      <w:szCs w:val="24"/>
      <w:lang w:eastAsia="pl-PL"/>
    </w:rPr>
  </w:style>
  <w:style w:type="paragraph" w:styleId="Nagwek">
    <w:name w:val="header"/>
    <w:basedOn w:val="Normalny"/>
    <w:link w:val="NagwekZnak"/>
    <w:uiPriority w:val="99"/>
    <w:semiHidden/>
    <w:rsid w:val="0051562F"/>
    <w:pPr>
      <w:tabs>
        <w:tab w:val="center" w:pos="4536"/>
        <w:tab w:val="right" w:pos="9072"/>
      </w:tabs>
    </w:pPr>
  </w:style>
  <w:style w:type="character" w:customStyle="1" w:styleId="NagwekZnak">
    <w:name w:val="Nagłówek Znak"/>
    <w:link w:val="Nagwek"/>
    <w:uiPriority w:val="99"/>
    <w:semiHidden/>
    <w:locked/>
    <w:rsid w:val="0051562F"/>
    <w:rPr>
      <w:rFonts w:ascii="Times New Roman" w:hAnsi="Times New Roman" w:cs="Times New Roman"/>
      <w:sz w:val="24"/>
      <w:szCs w:val="24"/>
      <w:lang w:eastAsia="pl-PL"/>
    </w:rPr>
  </w:style>
  <w:style w:type="character" w:styleId="Odwoaniedokomentarza">
    <w:name w:val="annotation reference"/>
    <w:uiPriority w:val="99"/>
    <w:semiHidden/>
    <w:rsid w:val="0051562F"/>
    <w:rPr>
      <w:rFonts w:cs="Times New Roman"/>
      <w:sz w:val="16"/>
    </w:rPr>
  </w:style>
  <w:style w:type="paragraph" w:styleId="Tekstkomentarza">
    <w:name w:val="annotation text"/>
    <w:basedOn w:val="Normalny"/>
    <w:link w:val="TekstkomentarzaZnak"/>
    <w:uiPriority w:val="99"/>
    <w:semiHidden/>
    <w:rsid w:val="0051562F"/>
    <w:rPr>
      <w:sz w:val="20"/>
      <w:szCs w:val="20"/>
    </w:rPr>
  </w:style>
  <w:style w:type="character" w:customStyle="1" w:styleId="TekstkomentarzaZnak">
    <w:name w:val="Tekst komentarza Znak"/>
    <w:link w:val="Tekstkomentarza"/>
    <w:uiPriority w:val="99"/>
    <w:semiHidden/>
    <w:locked/>
    <w:rsid w:val="0051562F"/>
    <w:rPr>
      <w:rFonts w:ascii="Times New Roman" w:hAnsi="Times New Roman" w:cs="Times New Roman"/>
      <w:sz w:val="20"/>
      <w:szCs w:val="20"/>
      <w:lang w:eastAsia="pl-PL"/>
    </w:rPr>
  </w:style>
  <w:style w:type="paragraph" w:styleId="Akapitzlist">
    <w:name w:val="List Paragraph"/>
    <w:basedOn w:val="Normalny"/>
    <w:uiPriority w:val="99"/>
    <w:qFormat/>
    <w:rsid w:val="0051562F"/>
    <w:pPr>
      <w:ind w:left="720"/>
      <w:contextualSpacing/>
    </w:pPr>
  </w:style>
  <w:style w:type="paragraph" w:styleId="Tekstdymka">
    <w:name w:val="Balloon Text"/>
    <w:basedOn w:val="Normalny"/>
    <w:link w:val="TekstdymkaZnak"/>
    <w:uiPriority w:val="99"/>
    <w:semiHidden/>
    <w:rsid w:val="0051562F"/>
    <w:rPr>
      <w:rFonts w:ascii="Segoe UI" w:hAnsi="Segoe UI" w:cs="Segoe UI"/>
      <w:sz w:val="18"/>
      <w:szCs w:val="18"/>
    </w:rPr>
  </w:style>
  <w:style w:type="character" w:customStyle="1" w:styleId="TekstdymkaZnak">
    <w:name w:val="Tekst dymka Znak"/>
    <w:link w:val="Tekstdymka"/>
    <w:uiPriority w:val="99"/>
    <w:semiHidden/>
    <w:locked/>
    <w:rsid w:val="0051562F"/>
    <w:rPr>
      <w:rFonts w:ascii="Segoe UI" w:hAnsi="Segoe UI" w:cs="Segoe UI"/>
      <w:sz w:val="18"/>
      <w:szCs w:val="18"/>
      <w:lang w:eastAsia="pl-PL"/>
    </w:rPr>
  </w:style>
  <w:style w:type="table" w:styleId="Tabela-Siatka">
    <w:name w:val="Table Grid"/>
    <w:basedOn w:val="Standardowy"/>
    <w:uiPriority w:val="99"/>
    <w:rsid w:val="0051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rsid w:val="000D5166"/>
    <w:rPr>
      <w:b/>
      <w:bCs/>
    </w:rPr>
  </w:style>
  <w:style w:type="character" w:customStyle="1" w:styleId="TematkomentarzaZnak">
    <w:name w:val="Temat komentarza Znak"/>
    <w:link w:val="Tematkomentarza"/>
    <w:uiPriority w:val="99"/>
    <w:semiHidden/>
    <w:locked/>
    <w:rsid w:val="000D5166"/>
    <w:rPr>
      <w:rFonts w:ascii="Times New Roman" w:hAnsi="Times New Roman" w:cs="Times New Roman"/>
      <w:b/>
      <w:bCs/>
      <w:sz w:val="20"/>
      <w:szCs w:val="20"/>
      <w:lang w:eastAsia="pl-PL"/>
    </w:rPr>
  </w:style>
  <w:style w:type="paragraph" w:customStyle="1" w:styleId="Default">
    <w:name w:val="Default"/>
    <w:uiPriority w:val="99"/>
    <w:rsid w:val="00586D97"/>
    <w:pPr>
      <w:autoSpaceDE w:val="0"/>
      <w:autoSpaceDN w:val="0"/>
      <w:adjustRightInd w:val="0"/>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semiHidden/>
    <w:unhideWhenUsed/>
    <w:rsid w:val="0088141F"/>
    <w:rPr>
      <w:sz w:val="20"/>
      <w:szCs w:val="20"/>
    </w:rPr>
  </w:style>
  <w:style w:type="character" w:customStyle="1" w:styleId="TekstprzypisukocowegoZnak">
    <w:name w:val="Tekst przypisu końcowego Znak"/>
    <w:link w:val="Tekstprzypisukocowego"/>
    <w:uiPriority w:val="99"/>
    <w:semiHidden/>
    <w:rsid w:val="0088141F"/>
    <w:rPr>
      <w:rFonts w:ascii="Times New Roman" w:eastAsia="Times New Roman" w:hAnsi="Times New Roman"/>
      <w:sz w:val="20"/>
      <w:szCs w:val="20"/>
    </w:rPr>
  </w:style>
  <w:style w:type="character" w:styleId="Odwoanieprzypisukocowego">
    <w:name w:val="endnote reference"/>
    <w:uiPriority w:val="99"/>
    <w:semiHidden/>
    <w:unhideWhenUsed/>
    <w:rsid w:val="0088141F"/>
    <w:rPr>
      <w:vertAlign w:val="superscript"/>
    </w:rPr>
  </w:style>
  <w:style w:type="character" w:customStyle="1" w:styleId="Nagwek4Znak">
    <w:name w:val="Nagłówek 4 Znak"/>
    <w:basedOn w:val="Domylnaczcionkaakapitu"/>
    <w:link w:val="Nagwek4"/>
    <w:uiPriority w:val="99"/>
    <w:rsid w:val="0006581F"/>
    <w:rPr>
      <w:rFonts w:ascii="Times New Roman" w:eastAsia="Times New Roman" w:hAnsi="Times New Roman"/>
      <w:b/>
      <w:bCs/>
      <w:sz w:val="24"/>
      <w:lang w:eastAsia="ar-SA"/>
    </w:rPr>
  </w:style>
  <w:style w:type="character" w:styleId="Hipercze">
    <w:name w:val="Hyperlink"/>
    <w:basedOn w:val="Domylnaczcionkaakapitu"/>
    <w:uiPriority w:val="99"/>
    <w:unhideWhenUsed/>
    <w:rsid w:val="00A336C3"/>
    <w:rPr>
      <w:color w:val="0000FF" w:themeColor="hyperlink"/>
      <w:u w:val="single"/>
    </w:rPr>
  </w:style>
  <w:style w:type="character" w:styleId="Nierozpoznanawzmianka">
    <w:name w:val="Unresolved Mention"/>
    <w:basedOn w:val="Domylnaczcionkaakapitu"/>
    <w:uiPriority w:val="99"/>
    <w:semiHidden/>
    <w:unhideWhenUsed/>
    <w:rsid w:val="00A33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3788">
      <w:bodyDiv w:val="1"/>
      <w:marLeft w:val="0"/>
      <w:marRight w:val="0"/>
      <w:marTop w:val="0"/>
      <w:marBottom w:val="0"/>
      <w:divBdr>
        <w:top w:val="none" w:sz="0" w:space="0" w:color="auto"/>
        <w:left w:val="none" w:sz="0" w:space="0" w:color="auto"/>
        <w:bottom w:val="none" w:sz="0" w:space="0" w:color="auto"/>
        <w:right w:val="none" w:sz="0" w:space="0" w:color="auto"/>
      </w:divBdr>
      <w:divsChild>
        <w:div w:id="353852007">
          <w:marLeft w:val="0"/>
          <w:marRight w:val="0"/>
          <w:marTop w:val="240"/>
          <w:marBottom w:val="0"/>
          <w:divBdr>
            <w:top w:val="none" w:sz="0" w:space="0" w:color="auto"/>
            <w:left w:val="none" w:sz="0" w:space="0" w:color="auto"/>
            <w:bottom w:val="none" w:sz="0" w:space="0" w:color="auto"/>
            <w:right w:val="none" w:sz="0" w:space="0" w:color="auto"/>
          </w:divBdr>
        </w:div>
        <w:div w:id="1284993016">
          <w:marLeft w:val="0"/>
          <w:marRight w:val="0"/>
          <w:marTop w:val="240"/>
          <w:marBottom w:val="0"/>
          <w:divBdr>
            <w:top w:val="none" w:sz="0" w:space="0" w:color="auto"/>
            <w:left w:val="none" w:sz="0" w:space="0" w:color="auto"/>
            <w:bottom w:val="none" w:sz="0" w:space="0" w:color="auto"/>
            <w:right w:val="none" w:sz="0" w:space="0" w:color="auto"/>
          </w:divBdr>
        </w:div>
      </w:divsChild>
    </w:div>
    <w:div w:id="871528863">
      <w:marLeft w:val="0"/>
      <w:marRight w:val="0"/>
      <w:marTop w:val="0"/>
      <w:marBottom w:val="0"/>
      <w:divBdr>
        <w:top w:val="none" w:sz="0" w:space="0" w:color="auto"/>
        <w:left w:val="none" w:sz="0" w:space="0" w:color="auto"/>
        <w:bottom w:val="none" w:sz="0" w:space="0" w:color="auto"/>
        <w:right w:val="none" w:sz="0" w:space="0" w:color="auto"/>
      </w:divBdr>
      <w:divsChild>
        <w:div w:id="871528866">
          <w:marLeft w:val="0"/>
          <w:marRight w:val="0"/>
          <w:marTop w:val="240"/>
          <w:marBottom w:val="0"/>
          <w:divBdr>
            <w:top w:val="none" w:sz="0" w:space="0" w:color="auto"/>
            <w:left w:val="none" w:sz="0" w:space="0" w:color="auto"/>
            <w:bottom w:val="none" w:sz="0" w:space="0" w:color="auto"/>
            <w:right w:val="none" w:sz="0" w:space="0" w:color="auto"/>
          </w:divBdr>
        </w:div>
        <w:div w:id="871528868">
          <w:marLeft w:val="0"/>
          <w:marRight w:val="0"/>
          <w:marTop w:val="240"/>
          <w:marBottom w:val="0"/>
          <w:divBdr>
            <w:top w:val="none" w:sz="0" w:space="0" w:color="auto"/>
            <w:left w:val="none" w:sz="0" w:space="0" w:color="auto"/>
            <w:bottom w:val="none" w:sz="0" w:space="0" w:color="auto"/>
            <w:right w:val="none" w:sz="0" w:space="0" w:color="auto"/>
          </w:divBdr>
        </w:div>
      </w:divsChild>
    </w:div>
    <w:div w:id="871528865">
      <w:marLeft w:val="0"/>
      <w:marRight w:val="0"/>
      <w:marTop w:val="0"/>
      <w:marBottom w:val="0"/>
      <w:divBdr>
        <w:top w:val="none" w:sz="0" w:space="0" w:color="auto"/>
        <w:left w:val="none" w:sz="0" w:space="0" w:color="auto"/>
        <w:bottom w:val="none" w:sz="0" w:space="0" w:color="auto"/>
        <w:right w:val="none" w:sz="0" w:space="0" w:color="auto"/>
      </w:divBdr>
      <w:divsChild>
        <w:div w:id="871528864">
          <w:marLeft w:val="0"/>
          <w:marRight w:val="0"/>
          <w:marTop w:val="240"/>
          <w:marBottom w:val="0"/>
          <w:divBdr>
            <w:top w:val="none" w:sz="0" w:space="0" w:color="auto"/>
            <w:left w:val="none" w:sz="0" w:space="0" w:color="auto"/>
            <w:bottom w:val="none" w:sz="0" w:space="0" w:color="auto"/>
            <w:right w:val="none" w:sz="0" w:space="0" w:color="auto"/>
          </w:divBdr>
        </w:div>
        <w:div w:id="871528867">
          <w:marLeft w:val="0"/>
          <w:marRight w:val="0"/>
          <w:marTop w:val="240"/>
          <w:marBottom w:val="0"/>
          <w:divBdr>
            <w:top w:val="none" w:sz="0" w:space="0" w:color="auto"/>
            <w:left w:val="none" w:sz="0" w:space="0" w:color="auto"/>
            <w:bottom w:val="none" w:sz="0" w:space="0" w:color="auto"/>
            <w:right w:val="none" w:sz="0" w:space="0" w:color="auto"/>
          </w:divBdr>
        </w:div>
      </w:divsChild>
    </w:div>
    <w:div w:id="996878718">
      <w:bodyDiv w:val="1"/>
      <w:marLeft w:val="0"/>
      <w:marRight w:val="0"/>
      <w:marTop w:val="0"/>
      <w:marBottom w:val="0"/>
      <w:divBdr>
        <w:top w:val="none" w:sz="0" w:space="0" w:color="auto"/>
        <w:left w:val="none" w:sz="0" w:space="0" w:color="auto"/>
        <w:bottom w:val="none" w:sz="0" w:space="0" w:color="auto"/>
        <w:right w:val="none" w:sz="0" w:space="0" w:color="auto"/>
      </w:divBdr>
      <w:divsChild>
        <w:div w:id="422141977">
          <w:marLeft w:val="0"/>
          <w:marRight w:val="0"/>
          <w:marTop w:val="72"/>
          <w:marBottom w:val="0"/>
          <w:divBdr>
            <w:top w:val="none" w:sz="0" w:space="0" w:color="auto"/>
            <w:left w:val="none" w:sz="0" w:space="0" w:color="auto"/>
            <w:bottom w:val="none" w:sz="0" w:space="0" w:color="auto"/>
            <w:right w:val="none" w:sz="0" w:space="0" w:color="auto"/>
          </w:divBdr>
        </w:div>
        <w:div w:id="716777459">
          <w:marLeft w:val="0"/>
          <w:marRight w:val="0"/>
          <w:marTop w:val="72"/>
          <w:marBottom w:val="0"/>
          <w:divBdr>
            <w:top w:val="none" w:sz="0" w:space="0" w:color="auto"/>
            <w:left w:val="none" w:sz="0" w:space="0" w:color="auto"/>
            <w:bottom w:val="none" w:sz="0" w:space="0" w:color="auto"/>
            <w:right w:val="none" w:sz="0" w:space="0" w:color="auto"/>
          </w:divBdr>
        </w:div>
        <w:div w:id="753013513">
          <w:marLeft w:val="0"/>
          <w:marRight w:val="0"/>
          <w:marTop w:val="72"/>
          <w:marBottom w:val="0"/>
          <w:divBdr>
            <w:top w:val="none" w:sz="0" w:space="0" w:color="auto"/>
            <w:left w:val="none" w:sz="0" w:space="0" w:color="auto"/>
            <w:bottom w:val="none" w:sz="0" w:space="0" w:color="auto"/>
            <w:right w:val="none" w:sz="0" w:space="0" w:color="auto"/>
          </w:divBdr>
          <w:divsChild>
            <w:div w:id="93480091">
              <w:marLeft w:val="360"/>
              <w:marRight w:val="0"/>
              <w:marTop w:val="0"/>
              <w:marBottom w:val="0"/>
              <w:divBdr>
                <w:top w:val="none" w:sz="0" w:space="0" w:color="auto"/>
                <w:left w:val="none" w:sz="0" w:space="0" w:color="auto"/>
                <w:bottom w:val="none" w:sz="0" w:space="0" w:color="auto"/>
                <w:right w:val="none" w:sz="0" w:space="0" w:color="auto"/>
              </w:divBdr>
            </w:div>
            <w:div w:id="197819093">
              <w:marLeft w:val="360"/>
              <w:marRight w:val="0"/>
              <w:marTop w:val="0"/>
              <w:marBottom w:val="0"/>
              <w:divBdr>
                <w:top w:val="none" w:sz="0" w:space="0" w:color="auto"/>
                <w:left w:val="none" w:sz="0" w:space="0" w:color="auto"/>
                <w:bottom w:val="none" w:sz="0" w:space="0" w:color="auto"/>
                <w:right w:val="none" w:sz="0" w:space="0" w:color="auto"/>
              </w:divBdr>
            </w:div>
            <w:div w:id="726614751">
              <w:marLeft w:val="360"/>
              <w:marRight w:val="0"/>
              <w:marTop w:val="0"/>
              <w:marBottom w:val="0"/>
              <w:divBdr>
                <w:top w:val="none" w:sz="0" w:space="0" w:color="auto"/>
                <w:left w:val="none" w:sz="0" w:space="0" w:color="auto"/>
                <w:bottom w:val="none" w:sz="0" w:space="0" w:color="auto"/>
                <w:right w:val="none" w:sz="0" w:space="0" w:color="auto"/>
              </w:divBdr>
            </w:div>
            <w:div w:id="876891322">
              <w:marLeft w:val="360"/>
              <w:marRight w:val="0"/>
              <w:marTop w:val="0"/>
              <w:marBottom w:val="0"/>
              <w:divBdr>
                <w:top w:val="none" w:sz="0" w:space="0" w:color="auto"/>
                <w:left w:val="none" w:sz="0" w:space="0" w:color="auto"/>
                <w:bottom w:val="none" w:sz="0" w:space="0" w:color="auto"/>
                <w:right w:val="none" w:sz="0" w:space="0" w:color="auto"/>
              </w:divBdr>
            </w:div>
            <w:div w:id="1611664014">
              <w:marLeft w:val="360"/>
              <w:marRight w:val="0"/>
              <w:marTop w:val="0"/>
              <w:marBottom w:val="0"/>
              <w:divBdr>
                <w:top w:val="none" w:sz="0" w:space="0" w:color="auto"/>
                <w:left w:val="none" w:sz="0" w:space="0" w:color="auto"/>
                <w:bottom w:val="none" w:sz="0" w:space="0" w:color="auto"/>
                <w:right w:val="none" w:sz="0" w:space="0" w:color="auto"/>
              </w:divBdr>
            </w:div>
            <w:div w:id="1881815828">
              <w:marLeft w:val="360"/>
              <w:marRight w:val="0"/>
              <w:marTop w:val="0"/>
              <w:marBottom w:val="0"/>
              <w:divBdr>
                <w:top w:val="none" w:sz="0" w:space="0" w:color="auto"/>
                <w:left w:val="none" w:sz="0" w:space="0" w:color="auto"/>
                <w:bottom w:val="none" w:sz="0" w:space="0" w:color="auto"/>
                <w:right w:val="none" w:sz="0" w:space="0" w:color="auto"/>
              </w:divBdr>
            </w:div>
            <w:div w:id="2083528269">
              <w:marLeft w:val="360"/>
              <w:marRight w:val="0"/>
              <w:marTop w:val="0"/>
              <w:marBottom w:val="0"/>
              <w:divBdr>
                <w:top w:val="none" w:sz="0" w:space="0" w:color="auto"/>
                <w:left w:val="none" w:sz="0" w:space="0" w:color="auto"/>
                <w:bottom w:val="none" w:sz="0" w:space="0" w:color="auto"/>
                <w:right w:val="none" w:sz="0" w:space="0" w:color="auto"/>
              </w:divBdr>
            </w:div>
            <w:div w:id="2089884296">
              <w:marLeft w:val="360"/>
              <w:marRight w:val="0"/>
              <w:marTop w:val="0"/>
              <w:marBottom w:val="0"/>
              <w:divBdr>
                <w:top w:val="none" w:sz="0" w:space="0" w:color="auto"/>
                <w:left w:val="none" w:sz="0" w:space="0" w:color="auto"/>
                <w:bottom w:val="none" w:sz="0" w:space="0" w:color="auto"/>
                <w:right w:val="none" w:sz="0" w:space="0" w:color="auto"/>
              </w:divBdr>
            </w:div>
          </w:divsChild>
        </w:div>
        <w:div w:id="845363826">
          <w:marLeft w:val="0"/>
          <w:marRight w:val="0"/>
          <w:marTop w:val="72"/>
          <w:marBottom w:val="0"/>
          <w:divBdr>
            <w:top w:val="none" w:sz="0" w:space="0" w:color="auto"/>
            <w:left w:val="none" w:sz="0" w:space="0" w:color="auto"/>
            <w:bottom w:val="none" w:sz="0" w:space="0" w:color="auto"/>
            <w:right w:val="none" w:sz="0" w:space="0" w:color="auto"/>
          </w:divBdr>
        </w:div>
        <w:div w:id="991786139">
          <w:marLeft w:val="0"/>
          <w:marRight w:val="0"/>
          <w:marTop w:val="72"/>
          <w:marBottom w:val="0"/>
          <w:divBdr>
            <w:top w:val="none" w:sz="0" w:space="0" w:color="auto"/>
            <w:left w:val="none" w:sz="0" w:space="0" w:color="auto"/>
            <w:bottom w:val="none" w:sz="0" w:space="0" w:color="auto"/>
            <w:right w:val="none" w:sz="0" w:space="0" w:color="auto"/>
          </w:divBdr>
        </w:div>
        <w:div w:id="1040670868">
          <w:marLeft w:val="0"/>
          <w:marRight w:val="0"/>
          <w:marTop w:val="72"/>
          <w:marBottom w:val="0"/>
          <w:divBdr>
            <w:top w:val="none" w:sz="0" w:space="0" w:color="auto"/>
            <w:left w:val="none" w:sz="0" w:space="0" w:color="auto"/>
            <w:bottom w:val="none" w:sz="0" w:space="0" w:color="auto"/>
            <w:right w:val="none" w:sz="0" w:space="0" w:color="auto"/>
          </w:divBdr>
        </w:div>
        <w:div w:id="1416970684">
          <w:marLeft w:val="0"/>
          <w:marRight w:val="0"/>
          <w:marTop w:val="72"/>
          <w:marBottom w:val="0"/>
          <w:divBdr>
            <w:top w:val="none" w:sz="0" w:space="0" w:color="auto"/>
            <w:left w:val="none" w:sz="0" w:space="0" w:color="auto"/>
            <w:bottom w:val="none" w:sz="0" w:space="0" w:color="auto"/>
            <w:right w:val="none" w:sz="0" w:space="0" w:color="auto"/>
          </w:divBdr>
        </w:div>
        <w:div w:id="1528324307">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ikolajkipomorskie.pl" TargetMode="External"/><Relationship Id="rId13" Type="http://schemas.openxmlformats.org/officeDocument/2006/relationships/hyperlink" Target="https://platformazakupowa.pl/pn/mikolajkipomorsk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kolajkipomorsk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mikolajkipomorskie" TargetMode="External"/><Relationship Id="rId4" Type="http://schemas.openxmlformats.org/officeDocument/2006/relationships/settings" Target="settings.xml"/><Relationship Id="rId9" Type="http://schemas.openxmlformats.org/officeDocument/2006/relationships/hyperlink" Target="https://platformazakupowa.pl/pn/mikolajkipomorski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ED566-F30A-40BC-81E3-87DEC204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7362</Words>
  <Characters>44172</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Sędłak</dc:creator>
  <cp:keywords/>
  <dc:description/>
  <cp:lastModifiedBy>Użytkownik systemu Windows</cp:lastModifiedBy>
  <cp:revision>4</cp:revision>
  <cp:lastPrinted>2022-06-22T09:51:00Z</cp:lastPrinted>
  <dcterms:created xsi:type="dcterms:W3CDTF">2022-06-30T07:53:00Z</dcterms:created>
  <dcterms:modified xsi:type="dcterms:W3CDTF">2022-06-30T07:53:00Z</dcterms:modified>
</cp:coreProperties>
</file>