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383B5E" w:rsidRDefault="00383B5E" w:rsidP="00383B5E">
      <w:pPr>
        <w:pStyle w:val="NormalnyWeb"/>
        <w:spacing w:after="100" w:afterAutospacing="1"/>
        <w:ind w:left="-142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  <w:shd w:val="clear" w:color="auto" w:fill="FFFFFF"/>
        </w:rPr>
        <w:t>„</w:t>
      </w:r>
      <w:r w:rsidRPr="00383B5E">
        <w:rPr>
          <w:rFonts w:ascii="Arial" w:hAnsi="Arial" w:cs="Arial"/>
          <w:bCs/>
          <w:iCs/>
          <w:color w:val="000000"/>
          <w:sz w:val="16"/>
          <w:szCs w:val="16"/>
          <w:shd w:val="clear" w:color="auto" w:fill="FFFFFF"/>
        </w:rPr>
        <w:t xml:space="preserve">Sukcesywne dostawy produktów </w:t>
      </w:r>
      <w:r w:rsidRPr="00383B5E">
        <w:rPr>
          <w:rFonts w:ascii="Arial" w:hAnsi="Arial" w:cs="Arial"/>
          <w:sz w:val="16"/>
          <w:szCs w:val="16"/>
        </w:rPr>
        <w:t>zwierzęcych, mięsa i wędlin</w:t>
      </w:r>
      <w:r w:rsidRPr="00383B5E">
        <w:rPr>
          <w:rFonts w:ascii="Arial" w:hAnsi="Arial" w:cs="Arial"/>
          <w:bCs/>
          <w:iCs/>
          <w:color w:val="000000"/>
          <w:sz w:val="16"/>
          <w:szCs w:val="16"/>
          <w:shd w:val="clear" w:color="auto" w:fill="FFFFFF"/>
        </w:rPr>
        <w:t xml:space="preserve"> do stołówek czterech Jednostek Organizacyjnych </w:t>
      </w:r>
      <w:r w:rsidRPr="00383B5E">
        <w:rPr>
          <w:rFonts w:ascii="Arial" w:hAnsi="Arial" w:cs="Arial"/>
          <w:bCs/>
          <w:iCs/>
          <w:color w:val="000000"/>
          <w:sz w:val="16"/>
          <w:szCs w:val="16"/>
        </w:rPr>
        <w:t xml:space="preserve"> Zamawiającego w miejscowościach: Wołów, Stary Wołów i Lubiąż w 2021 roku</w:t>
      </w:r>
      <w:r>
        <w:rPr>
          <w:rFonts w:ascii="Arial" w:hAnsi="Arial" w:cs="Arial"/>
          <w:bCs/>
          <w:iCs/>
          <w:color w:val="000000"/>
          <w:sz w:val="16"/>
          <w:szCs w:val="16"/>
        </w:rPr>
        <w:t>”</w:t>
      </w:r>
    </w:p>
    <w:p w:rsidR="00816723" w:rsidRDefault="0081672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816723" w:rsidRPr="005505A7" w:rsidRDefault="00816723" w:rsidP="00816723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(słownie: </w:t>
      </w:r>
      <w:r w:rsidR="003A43EE">
        <w:rPr>
          <w:rFonts w:cs="Segoe Print"/>
          <w:sz w:val="21"/>
          <w:szCs w:val="21"/>
        </w:rPr>
        <w:t>..............</w:t>
      </w:r>
      <w:r>
        <w:rPr>
          <w:rFonts w:cs="Segoe Print"/>
          <w:sz w:val="21"/>
          <w:szCs w:val="21"/>
        </w:rPr>
        <w:t>..............)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3A43EE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</w:t>
      </w:r>
      <w:r w:rsidR="00816723">
        <w:rPr>
          <w:rFonts w:cs="Segoe Print"/>
          <w:sz w:val="21"/>
          <w:szCs w:val="21"/>
        </w:rPr>
        <w:t xml:space="preserve">.......................................................................zł  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</w:t>
      </w:r>
      <w:r w:rsidR="001A568F">
        <w:rPr>
          <w:rFonts w:cs="Segoe Print"/>
          <w:sz w:val="21"/>
          <w:szCs w:val="21"/>
        </w:rPr>
        <w:t>zł</w:t>
      </w:r>
    </w:p>
    <w:p w:rsidR="00816723" w:rsidRPr="00445261" w:rsidRDefault="00816723" w:rsidP="00445261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 xml:space="preserve">(słownie: </w:t>
      </w:r>
      <w:r w:rsidR="001A568F">
        <w:rPr>
          <w:rFonts w:cs="Segoe Print"/>
          <w:sz w:val="21"/>
          <w:szCs w:val="21"/>
        </w:rPr>
        <w:t>..............</w:t>
      </w:r>
      <w:r w:rsidR="004E1BF1">
        <w:rPr>
          <w:rFonts w:cs="Segoe Print"/>
          <w:sz w:val="21"/>
          <w:szCs w:val="21"/>
        </w:rPr>
        <w:t xml:space="preserve"> </w:t>
      </w:r>
      <w:r w:rsidR="003A43EE">
        <w:rPr>
          <w:rFonts w:cs="Segoe Print"/>
          <w:sz w:val="21"/>
          <w:szCs w:val="21"/>
        </w:rPr>
        <w:t>…</w:t>
      </w:r>
      <w:r>
        <w:rPr>
          <w:rFonts w:cs="Segoe Print"/>
          <w:sz w:val="21"/>
          <w:szCs w:val="21"/>
        </w:rPr>
        <w:t>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EC44BD" w:rsidRDefault="001D69B0" w:rsidP="00EC44BD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416"/>
        <w:gridCol w:w="2126"/>
        <w:gridCol w:w="1136"/>
        <w:gridCol w:w="567"/>
        <w:gridCol w:w="426"/>
        <w:gridCol w:w="708"/>
        <w:gridCol w:w="567"/>
        <w:gridCol w:w="567"/>
        <w:gridCol w:w="709"/>
        <w:gridCol w:w="567"/>
        <w:gridCol w:w="851"/>
        <w:gridCol w:w="567"/>
        <w:gridCol w:w="708"/>
        <w:gridCol w:w="709"/>
        <w:gridCol w:w="851"/>
        <w:gridCol w:w="850"/>
      </w:tblGrid>
      <w:tr w:rsidR="00CC4FE5" w:rsidRPr="00D84B99" w:rsidTr="00372AB3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</w:t>
            </w:r>
            <w:r w:rsidR="00B11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i/</w:t>
            </w:r>
            <w:r w:rsidR="00EF09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 producenta produktu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oferowanego przez Wykonawcę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9F5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E5" w:rsidRPr="00D84B99" w:rsidRDefault="003B29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Chatka Puchatka</w:t>
            </w:r>
            <w:r w:rsidR="00F07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8E700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  <w:r w:rsidR="00F07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Lubiąż</w:t>
            </w:r>
          </w:p>
          <w:p w:rsidR="00F07259" w:rsidRPr="00D84B99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 Ilość</w:t>
            </w:r>
            <w:r w:rsidR="00973E7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pozycji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C8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="00C819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(7+8+9+10)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1B5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56505" w:rsidP="00C56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CC4FE5"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</w:t>
            </w:r>
          </w:p>
        </w:tc>
      </w:tr>
      <w:tr w:rsidR="00CC4FE5" w:rsidRPr="00D84B99" w:rsidTr="00372AB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342DCE" w:rsidRPr="00D84B99" w:rsidTr="00EA01C3">
        <w:trPr>
          <w:trHeight w:val="7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bez kości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B94F56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342DCE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wieprzowe;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świeże</w:t>
            </w:r>
            <w:r w:rsidR="00342DCE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CE" w:rsidRPr="00D84B99" w:rsidRDefault="00342DCE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1A568F" w:rsidP="0061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CE" w:rsidRPr="00675B34" w:rsidRDefault="005C1346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CE" w:rsidRPr="00D84B99" w:rsidRDefault="009A1DF1" w:rsidP="009A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tygodniu do godz. 7.00</w:t>
            </w:r>
          </w:p>
        </w:tc>
      </w:tr>
      <w:tr w:rsidR="009A1DF1" w:rsidRPr="00D84B99" w:rsidTr="00EA01C3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94F56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mięso wieprzowe, świeże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</w:t>
            </w:r>
            <w:r w:rsidR="009A1DF1"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1A568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5C1346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BC16E4" w:rsidTr="00EA01C3">
        <w:trPr>
          <w:trHeight w:val="8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BC16E4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5C1346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Rostbef bez kości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94F56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wołowe;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świeże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PN-86/A-82004.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5C1346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piersi świeży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kurczaka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5C1346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świeży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kurczak świeży w pierwszym gatunku, tuszka,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59212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Porcja rosołowa świeża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porcja rosołowa z kurczaka</w:t>
            </w:r>
            <w:r w:rsidR="00A63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świeża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59212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 x w tygodniu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Udko świeże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udka z kurczaka świeże w pierwszym gatunku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E21C2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EF7CA0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3E2EA4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Wątróbki z kurczaka świeże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podroby z kurczaka świeże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śląska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cielęce cienkie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878D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podsuszana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wędlina grubo rozdrobniona;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59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 wędzony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wędzony;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wiejska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tygodniu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szynkowa wieprzowa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wieprzowa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grubo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3A43E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6946A7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gotowana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wieprzowy, gotowany;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1B4B7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biała parzona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średnio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Mielonka szynkowa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67EC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Sopocka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wieprzowy;</w:t>
            </w:r>
            <w:r w:rsidR="009A1DF1"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E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61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A63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wieprzowe, świeże</w:t>
            </w:r>
          </w:p>
          <w:p w:rsidR="00A6324F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A6324F" w:rsidRPr="00D84B99" w:rsidRDefault="00A6324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</w:t>
            </w:r>
            <w:r w:rsidR="00305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86/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A- </w:t>
            </w:r>
            <w:r w:rsidR="006B00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roku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 parzony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6B00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wyrób wieprzowy,</w:t>
            </w:r>
          </w:p>
          <w:p w:rsidR="006B004A" w:rsidRDefault="006B004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6B004A" w:rsidRPr="00D84B99" w:rsidRDefault="006B004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3664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Karkówka b/k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305A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mięso wieprzowe, świeże,</w:t>
            </w:r>
          </w:p>
          <w:p w:rsidR="00305A23" w:rsidRDefault="00305A23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305A23" w:rsidRPr="00D84B99" w:rsidRDefault="00305A23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PN-86/A-82002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schabowe wieprzowe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6858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świeże</w:t>
            </w:r>
          </w:p>
          <w:p w:rsidR="00685815" w:rsidRDefault="0068581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normę;</w:t>
            </w:r>
          </w:p>
          <w:p w:rsidR="00685815" w:rsidRPr="00D84B99" w:rsidRDefault="0068581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PN- 86/A-82002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6150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 x w tygodniu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gotowany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820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drobiowa</w:t>
            </w:r>
          </w:p>
          <w:p w:rsidR="008820EA" w:rsidRDefault="008820E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820EA" w:rsidRPr="00D84B99" w:rsidRDefault="008820EA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820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rozdrobniona</w:t>
            </w:r>
          </w:p>
          <w:p w:rsidR="008820EA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pieczony drobiowy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zawartości tłuszczu nie więcej niż 10g/100 g produktu gotowego do spożycia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BA182B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383B5E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pieczony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C5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9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</w:t>
            </w:r>
          </w:p>
          <w:p w:rsidR="00994DC5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F5140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parzona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9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wieprzowa, średnio rozdrobniona</w:t>
            </w:r>
          </w:p>
          <w:p w:rsidR="00994DC5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wędzona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994D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</w:t>
            </w:r>
          </w:p>
          <w:p w:rsidR="00994DC5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994DC5" w:rsidRPr="00D84B99" w:rsidRDefault="00994D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4F0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1A381D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Karczek gotowany (baleron)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1E4FAC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66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wieprzowa</w:t>
            </w:r>
          </w:p>
          <w:p w:rsidR="00866FC5" w:rsidRDefault="00866F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66FC5" w:rsidRPr="00D84B99" w:rsidRDefault="00866F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PN-A-82007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C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383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383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zwyczajna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1E4FAC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66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drobno rozdrobniona</w:t>
            </w:r>
          </w:p>
          <w:p w:rsidR="00866FC5" w:rsidRDefault="00866F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66FC5" w:rsidRPr="00D84B99" w:rsidRDefault="00866FC5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C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BA21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drobiowa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702A28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EA01C3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BA21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z szynki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produkt spełnia normę: PN-91/A-82001.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551D3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BA21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Kabanosy drobiowe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Default="001E4FAC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866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wędlina drobiowa</w:t>
            </w:r>
          </w:p>
          <w:p w:rsidR="00866FC5" w:rsidRDefault="00866FC5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</w:t>
            </w:r>
          </w:p>
          <w:p w:rsidR="00866FC5" w:rsidRPr="00D84B99" w:rsidRDefault="00866FC5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PN-A-82025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551D3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F1" w:rsidRPr="004B2B39" w:rsidRDefault="005831E8" w:rsidP="00043A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BA21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Łopatka b/k wieprzowa pieczeniowa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 spełnia normę PN – 86IA-8002, mięso obrobione, nie przerośnięte błonami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6A18CD" w:rsidRDefault="001E4FAC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551D3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497922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A21BB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Szyja indycza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szyja indycza świeża,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gat.I</w:t>
            </w:r>
            <w:proofErr w:type="spellEnd"/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normę: PN-A-86526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551D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 x w tygodniu  do godz. 7.00</w:t>
            </w:r>
          </w:p>
        </w:tc>
      </w:tr>
      <w:tr w:rsidR="009A1DF1" w:rsidRPr="00BC16E4" w:rsidTr="001D763A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BA21BB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Skrzydło indycze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skrzydło indycze świeże,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gat.I</w:t>
            </w:r>
            <w:proofErr w:type="spellEnd"/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normę: PN-A-86526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4B2B39" w:rsidRDefault="007E1B5B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A551D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28478F" w:rsidP="0061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4B2B39" w:rsidRDefault="005831E8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1C2EEE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BC16E4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BC16E4" w:rsidRDefault="009A1DF1" w:rsidP="009A1DF1">
            <w:pPr>
              <w:rPr>
                <w:b/>
              </w:rPr>
            </w:pPr>
            <w:r w:rsidRPr="00BC1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 x w tygodniu  do godz. 7.00</w:t>
            </w:r>
          </w:p>
        </w:tc>
      </w:tr>
      <w:tr w:rsidR="00B77AFB" w:rsidRPr="00D84B99" w:rsidTr="00C8198F">
        <w:trPr>
          <w:trHeight w:val="300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C7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B77AFB" w:rsidRPr="00D84B99" w:rsidRDefault="00B77AFB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350EC" w:rsidRDefault="00C350EC" w:rsidP="00C350EC">
      <w:pPr>
        <w:pStyle w:val="NormalnyWeb"/>
        <w:spacing w:before="0" w:beforeAutospacing="0" w:after="0" w:line="198" w:lineRule="atLeast"/>
        <w:ind w:firstLine="720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dokonuje wypełnienia wszystkich pustych miejsc w tabeli. Nie wypełnienie przez Wykonawcę jakiejkolwiek z pozycji  dot. asortymentu w w/w tabeli, spowoduje odrzucenie oferty tego Wykonawcy przez Zamawiającego. Wykonawca nie ma prawa do samodzielnego wprowadzania zmian w pozycjach tabeli wypełnionych przez Zamawiającego. Zmiana jakiejkolwiek pozycji będzie skutkowała odrzuceniem oferty jako niezgodnej z treścią specyfikacji warunków zamówienia. Przy składaniu oferty  jak i w czasie realizacji zamówienia Wykonawcę obowiązują warunki zamówienia określone</w:t>
      </w:r>
      <w:r w:rsidR="00670D57">
        <w:rPr>
          <w:rFonts w:ascii="Arial" w:hAnsi="Arial" w:cs="Arial"/>
          <w:sz w:val="16"/>
          <w:szCs w:val="16"/>
        </w:rPr>
        <w:t xml:space="preserve"> przez Zamawiającego w S</w:t>
      </w:r>
      <w:r>
        <w:rPr>
          <w:rFonts w:ascii="Arial" w:hAnsi="Arial" w:cs="Arial"/>
          <w:sz w:val="16"/>
          <w:szCs w:val="16"/>
        </w:rPr>
        <w:t>WZ i w załącznikach do niej (formularz ofertowy, wzór umowy).</w:t>
      </w:r>
    </w:p>
    <w:p w:rsidR="00C350EC" w:rsidRDefault="00C350EC" w:rsidP="00C350EC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</w:p>
    <w:p w:rsidR="00C350EC" w:rsidRDefault="00C350EC" w:rsidP="00C350EC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C350EC" w:rsidRDefault="00C350EC" w:rsidP="00C350EC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Kwota uzyskana w punkcie  „RAZEM” stanowi cenę ofertową, którą Wykonawca wpisuje do </w:t>
      </w:r>
      <w:r>
        <w:rPr>
          <w:rFonts w:ascii="Arial" w:hAnsi="Arial" w:cs="Arial"/>
          <w:b/>
          <w:sz w:val="16"/>
          <w:szCs w:val="16"/>
          <w:u w:val="single"/>
        </w:rPr>
        <w:t>Formularza ofertowego</w:t>
      </w:r>
      <w:r>
        <w:rPr>
          <w:rFonts w:ascii="Arial" w:hAnsi="Arial" w:cs="Arial"/>
          <w:b/>
          <w:sz w:val="16"/>
          <w:szCs w:val="16"/>
        </w:rPr>
        <w:t xml:space="preserve"> stanowiącego załącznik do niniejszej specyfikacji warunków zamówienia.</w:t>
      </w:r>
    </w:p>
    <w:p w:rsidR="00C350EC" w:rsidRDefault="00C350EC" w:rsidP="00C350EC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C350EC" w:rsidRDefault="00C350EC" w:rsidP="00C350EC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 i/lub producenta lub w inny powszechnie przyjęty sposób określić oferowany towar, tak, aby Zamawiający miał możliwość identyfikacji oferowanego produktu w trakcie realizacji umowy. </w:t>
      </w:r>
      <w:r>
        <w:rPr>
          <w:rFonts w:ascii="Arial" w:hAnsi="Arial" w:cs="Arial"/>
          <w:sz w:val="16"/>
          <w:szCs w:val="16"/>
        </w:rPr>
        <w:t xml:space="preserve"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</w:t>
      </w:r>
      <w:r w:rsidR="00F9277B">
        <w:rPr>
          <w:rFonts w:ascii="Arial" w:hAnsi="Arial" w:cs="Arial"/>
          <w:sz w:val="16"/>
          <w:szCs w:val="16"/>
        </w:rPr>
        <w:t>ustawą</w:t>
      </w:r>
      <w:r>
        <w:rPr>
          <w:rFonts w:ascii="Arial" w:hAnsi="Arial" w:cs="Arial"/>
          <w:sz w:val="16"/>
          <w:szCs w:val="16"/>
        </w:rPr>
        <w:t xml:space="preserve">, a w konsekwencji spowoduje to odrzucenie takiej oferty na podstawie art. </w:t>
      </w:r>
      <w:r w:rsidR="00592F3E">
        <w:rPr>
          <w:rFonts w:ascii="Arial" w:hAnsi="Arial" w:cs="Arial"/>
          <w:sz w:val="16"/>
          <w:szCs w:val="16"/>
        </w:rPr>
        <w:t>226</w:t>
      </w:r>
      <w:r>
        <w:rPr>
          <w:rFonts w:ascii="Arial" w:hAnsi="Arial" w:cs="Arial"/>
          <w:sz w:val="16"/>
          <w:szCs w:val="16"/>
        </w:rPr>
        <w:t xml:space="preserve"> ust. 1 pkt. </w:t>
      </w:r>
      <w:r w:rsidR="00592F3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ustawy.</w:t>
      </w:r>
    </w:p>
    <w:p w:rsidR="00C350EC" w:rsidRDefault="00C350EC" w:rsidP="00C350EC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C350EC" w:rsidRDefault="00C350EC" w:rsidP="00C350EC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</w:t>
      </w:r>
      <w:r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383B5E" w:rsidRDefault="00383B5E" w:rsidP="009442C1">
      <w:pPr>
        <w:pStyle w:val="NormalnyWeb"/>
        <w:spacing w:after="0" w:line="198" w:lineRule="atLeast"/>
        <w:ind w:left="4321" w:right="-96" w:firstLine="720"/>
        <w:jc w:val="right"/>
        <w:rPr>
          <w:rFonts w:ascii="Arial" w:hAnsi="Arial" w:cs="Arial"/>
          <w:color w:val="000000"/>
          <w:sz w:val="20"/>
          <w:szCs w:val="20"/>
        </w:rPr>
      </w:pPr>
    </w:p>
    <w:p w:rsidR="00383B5E" w:rsidRDefault="00383B5E" w:rsidP="009442C1">
      <w:pPr>
        <w:pStyle w:val="NormalnyWeb"/>
        <w:spacing w:after="0" w:line="198" w:lineRule="atLeast"/>
        <w:ind w:left="4321" w:right="-96" w:firstLine="720"/>
        <w:jc w:val="right"/>
        <w:rPr>
          <w:rFonts w:ascii="Arial" w:hAnsi="Arial" w:cs="Arial"/>
          <w:color w:val="000000"/>
          <w:sz w:val="20"/>
          <w:szCs w:val="20"/>
        </w:rPr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 xml:space="preserve">podpis </w:t>
      </w:r>
      <w:r w:rsidR="005766FE">
        <w:rPr>
          <w:rFonts w:ascii="Arial" w:hAnsi="Arial" w:cs="Arial"/>
          <w:color w:val="000000"/>
          <w:sz w:val="20"/>
          <w:szCs w:val="20"/>
        </w:rPr>
        <w:t>kwalifikowany, zaufany lub osobisty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7B" w:rsidRDefault="007A047B" w:rsidP="007A047B">
      <w:pPr>
        <w:spacing w:after="0" w:line="240" w:lineRule="auto"/>
      </w:pPr>
      <w:r>
        <w:separator/>
      </w:r>
    </w:p>
  </w:endnote>
  <w:endnote w:type="continuationSeparator" w:id="1">
    <w:p w:rsidR="007A047B" w:rsidRDefault="007A047B" w:rsidP="007A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7B" w:rsidRDefault="007A047B" w:rsidP="007A047B">
      <w:pPr>
        <w:spacing w:after="0" w:line="240" w:lineRule="auto"/>
      </w:pPr>
      <w:r>
        <w:separator/>
      </w:r>
    </w:p>
  </w:footnote>
  <w:footnote w:type="continuationSeparator" w:id="1">
    <w:p w:rsidR="007A047B" w:rsidRDefault="007A047B" w:rsidP="007A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7B" w:rsidRDefault="007A047B">
    <w:pPr>
      <w:pStyle w:val="Nagwek"/>
    </w:pPr>
    <w:r>
      <w:t>WZP.271.7.2021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9B0"/>
    <w:rsid w:val="0001416E"/>
    <w:rsid w:val="0003121C"/>
    <w:rsid w:val="00040A61"/>
    <w:rsid w:val="00043A83"/>
    <w:rsid w:val="00080D58"/>
    <w:rsid w:val="000E0AA0"/>
    <w:rsid w:val="00105C69"/>
    <w:rsid w:val="00116755"/>
    <w:rsid w:val="001379A5"/>
    <w:rsid w:val="00170D0A"/>
    <w:rsid w:val="00182DDF"/>
    <w:rsid w:val="001A18A1"/>
    <w:rsid w:val="001A381D"/>
    <w:rsid w:val="001A3D02"/>
    <w:rsid w:val="001A568F"/>
    <w:rsid w:val="001A7D8F"/>
    <w:rsid w:val="001B4B7E"/>
    <w:rsid w:val="001B555A"/>
    <w:rsid w:val="001C2EEE"/>
    <w:rsid w:val="001C51BF"/>
    <w:rsid w:val="001C5E87"/>
    <w:rsid w:val="001D69B0"/>
    <w:rsid w:val="001D763A"/>
    <w:rsid w:val="001E39D8"/>
    <w:rsid w:val="001E4FAC"/>
    <w:rsid w:val="001E5374"/>
    <w:rsid w:val="001F4315"/>
    <w:rsid w:val="00232BF4"/>
    <w:rsid w:val="00253E88"/>
    <w:rsid w:val="0026054E"/>
    <w:rsid w:val="00267EC5"/>
    <w:rsid w:val="0028478F"/>
    <w:rsid w:val="002B138B"/>
    <w:rsid w:val="002B7C7B"/>
    <w:rsid w:val="002C63CA"/>
    <w:rsid w:val="002D1100"/>
    <w:rsid w:val="002D6204"/>
    <w:rsid w:val="00305A23"/>
    <w:rsid w:val="00312DE0"/>
    <w:rsid w:val="00322730"/>
    <w:rsid w:val="003229ED"/>
    <w:rsid w:val="003266BE"/>
    <w:rsid w:val="00342DCE"/>
    <w:rsid w:val="00365861"/>
    <w:rsid w:val="00372AB3"/>
    <w:rsid w:val="00383B5E"/>
    <w:rsid w:val="003A08D6"/>
    <w:rsid w:val="003A0D71"/>
    <w:rsid w:val="003A43EE"/>
    <w:rsid w:val="003A7A74"/>
    <w:rsid w:val="003B15AB"/>
    <w:rsid w:val="003B2959"/>
    <w:rsid w:val="003E2EA4"/>
    <w:rsid w:val="003E2EDC"/>
    <w:rsid w:val="00445261"/>
    <w:rsid w:val="00461B78"/>
    <w:rsid w:val="004716FA"/>
    <w:rsid w:val="00472ED3"/>
    <w:rsid w:val="004878DF"/>
    <w:rsid w:val="00497922"/>
    <w:rsid w:val="004A6A6C"/>
    <w:rsid w:val="004B2B39"/>
    <w:rsid w:val="004E04AA"/>
    <w:rsid w:val="004E1BF1"/>
    <w:rsid w:val="004F012C"/>
    <w:rsid w:val="00510E58"/>
    <w:rsid w:val="00523E4F"/>
    <w:rsid w:val="00532A28"/>
    <w:rsid w:val="00536643"/>
    <w:rsid w:val="00541FA8"/>
    <w:rsid w:val="005505A7"/>
    <w:rsid w:val="0057450A"/>
    <w:rsid w:val="005766FE"/>
    <w:rsid w:val="005831E8"/>
    <w:rsid w:val="0059212E"/>
    <w:rsid w:val="00592F3E"/>
    <w:rsid w:val="00593D4A"/>
    <w:rsid w:val="005A2E29"/>
    <w:rsid w:val="005B3CB7"/>
    <w:rsid w:val="005C1346"/>
    <w:rsid w:val="005D6788"/>
    <w:rsid w:val="005E79CD"/>
    <w:rsid w:val="005E7F1C"/>
    <w:rsid w:val="005F6374"/>
    <w:rsid w:val="0060541F"/>
    <w:rsid w:val="00610904"/>
    <w:rsid w:val="00615036"/>
    <w:rsid w:val="00633E2F"/>
    <w:rsid w:val="0067050D"/>
    <w:rsid w:val="00670D57"/>
    <w:rsid w:val="00674B39"/>
    <w:rsid w:val="00675B34"/>
    <w:rsid w:val="00680A35"/>
    <w:rsid w:val="0068425A"/>
    <w:rsid w:val="00685815"/>
    <w:rsid w:val="00685CD6"/>
    <w:rsid w:val="00690F28"/>
    <w:rsid w:val="0069104C"/>
    <w:rsid w:val="006946A7"/>
    <w:rsid w:val="006A18CD"/>
    <w:rsid w:val="006A4AC8"/>
    <w:rsid w:val="006B004A"/>
    <w:rsid w:val="00702A28"/>
    <w:rsid w:val="00735CC4"/>
    <w:rsid w:val="00736CF5"/>
    <w:rsid w:val="00774A0C"/>
    <w:rsid w:val="007A047B"/>
    <w:rsid w:val="007A7BED"/>
    <w:rsid w:val="007D2354"/>
    <w:rsid w:val="007E1B5B"/>
    <w:rsid w:val="007E47B6"/>
    <w:rsid w:val="00811AA1"/>
    <w:rsid w:val="008120C8"/>
    <w:rsid w:val="00816723"/>
    <w:rsid w:val="00835B78"/>
    <w:rsid w:val="0084640F"/>
    <w:rsid w:val="00851BEE"/>
    <w:rsid w:val="00866FC5"/>
    <w:rsid w:val="008679C2"/>
    <w:rsid w:val="008820EA"/>
    <w:rsid w:val="00893B42"/>
    <w:rsid w:val="008B3322"/>
    <w:rsid w:val="008B3559"/>
    <w:rsid w:val="008C7004"/>
    <w:rsid w:val="008C79D5"/>
    <w:rsid w:val="008E7005"/>
    <w:rsid w:val="008F3EF7"/>
    <w:rsid w:val="00931893"/>
    <w:rsid w:val="009442C1"/>
    <w:rsid w:val="0094787D"/>
    <w:rsid w:val="0095027B"/>
    <w:rsid w:val="00956789"/>
    <w:rsid w:val="0097032D"/>
    <w:rsid w:val="00973E75"/>
    <w:rsid w:val="00994DC5"/>
    <w:rsid w:val="009A1DF1"/>
    <w:rsid w:val="009C3162"/>
    <w:rsid w:val="009D28E5"/>
    <w:rsid w:val="009E17A9"/>
    <w:rsid w:val="009F5236"/>
    <w:rsid w:val="00A214E5"/>
    <w:rsid w:val="00A551D3"/>
    <w:rsid w:val="00A616DD"/>
    <w:rsid w:val="00A61B42"/>
    <w:rsid w:val="00A6324F"/>
    <w:rsid w:val="00A95350"/>
    <w:rsid w:val="00AD227F"/>
    <w:rsid w:val="00AD73CF"/>
    <w:rsid w:val="00AF043A"/>
    <w:rsid w:val="00B022FF"/>
    <w:rsid w:val="00B11062"/>
    <w:rsid w:val="00B315EC"/>
    <w:rsid w:val="00B362DC"/>
    <w:rsid w:val="00B4039A"/>
    <w:rsid w:val="00B57817"/>
    <w:rsid w:val="00B65629"/>
    <w:rsid w:val="00B77AFB"/>
    <w:rsid w:val="00B94F56"/>
    <w:rsid w:val="00B96681"/>
    <w:rsid w:val="00BA182B"/>
    <w:rsid w:val="00BA21BB"/>
    <w:rsid w:val="00BB0F36"/>
    <w:rsid w:val="00BB167A"/>
    <w:rsid w:val="00BC16E4"/>
    <w:rsid w:val="00BE7F9F"/>
    <w:rsid w:val="00C22D40"/>
    <w:rsid w:val="00C313A6"/>
    <w:rsid w:val="00C350EC"/>
    <w:rsid w:val="00C41A2E"/>
    <w:rsid w:val="00C41DAE"/>
    <w:rsid w:val="00C56505"/>
    <w:rsid w:val="00C61D2E"/>
    <w:rsid w:val="00C72794"/>
    <w:rsid w:val="00C8198F"/>
    <w:rsid w:val="00C96473"/>
    <w:rsid w:val="00CA6D5B"/>
    <w:rsid w:val="00CB3D64"/>
    <w:rsid w:val="00CC05B1"/>
    <w:rsid w:val="00CC4FE5"/>
    <w:rsid w:val="00CF12F1"/>
    <w:rsid w:val="00D24998"/>
    <w:rsid w:val="00D80207"/>
    <w:rsid w:val="00D84B99"/>
    <w:rsid w:val="00D85D1F"/>
    <w:rsid w:val="00DF79DF"/>
    <w:rsid w:val="00E17290"/>
    <w:rsid w:val="00E21C23"/>
    <w:rsid w:val="00E341FF"/>
    <w:rsid w:val="00E374FF"/>
    <w:rsid w:val="00E54910"/>
    <w:rsid w:val="00E651DC"/>
    <w:rsid w:val="00E95BA0"/>
    <w:rsid w:val="00EA01C3"/>
    <w:rsid w:val="00EC1489"/>
    <w:rsid w:val="00EC4264"/>
    <w:rsid w:val="00EC44BD"/>
    <w:rsid w:val="00ED2644"/>
    <w:rsid w:val="00EE0A83"/>
    <w:rsid w:val="00EF092D"/>
    <w:rsid w:val="00EF7CA0"/>
    <w:rsid w:val="00F0662A"/>
    <w:rsid w:val="00F07259"/>
    <w:rsid w:val="00F33883"/>
    <w:rsid w:val="00F50220"/>
    <w:rsid w:val="00F51409"/>
    <w:rsid w:val="00F9277B"/>
    <w:rsid w:val="00F97428"/>
    <w:rsid w:val="00FC6957"/>
    <w:rsid w:val="00FD352D"/>
    <w:rsid w:val="00FE311A"/>
    <w:rsid w:val="00FE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47B"/>
  </w:style>
  <w:style w:type="paragraph" w:styleId="Stopka">
    <w:name w:val="footer"/>
    <w:basedOn w:val="Normalny"/>
    <w:link w:val="StopkaZnak"/>
    <w:uiPriority w:val="99"/>
    <w:semiHidden/>
    <w:unhideWhenUsed/>
    <w:rsid w:val="007A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9568-1554-42E7-8E8C-EB29126E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118</cp:revision>
  <dcterms:created xsi:type="dcterms:W3CDTF">2016-10-21T09:41:00Z</dcterms:created>
  <dcterms:modified xsi:type="dcterms:W3CDTF">2021-05-12T11:30:00Z</dcterms:modified>
</cp:coreProperties>
</file>