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F93D28" w14:textId="77777777" w:rsidR="00071075" w:rsidRPr="007B13DD" w:rsidRDefault="00071075" w:rsidP="00B92855">
      <w:pPr>
        <w:widowControl w:val="0"/>
        <w:suppressAutoHyphens/>
        <w:spacing w:line="276" w:lineRule="auto"/>
        <w:rPr>
          <w:noProof w:val="0"/>
          <w:szCs w:val="22"/>
        </w:rPr>
      </w:pPr>
    </w:p>
    <w:p w14:paraId="72ABD8C2" w14:textId="77777777" w:rsidR="00071075" w:rsidRPr="007B13DD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45A77147" w14:textId="77777777" w:rsidR="00071075" w:rsidRPr="007B13DD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43B192B9" w14:textId="77777777" w:rsidR="00071075" w:rsidRPr="007B13DD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0E56AC8F" w14:textId="77777777" w:rsidR="00071075" w:rsidRPr="007B13DD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2E26AC43" w14:textId="77777777" w:rsidR="00071075" w:rsidRPr="007B13DD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1CAB56AA" w14:textId="43808686" w:rsidR="00071075" w:rsidRPr="007B13DD" w:rsidRDefault="00071075" w:rsidP="00D81CA1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  <w:r w:rsidRPr="007B13DD">
        <w:rPr>
          <w:b w:val="0"/>
          <w:i w:val="0"/>
          <w:noProof w:val="0"/>
          <w:sz w:val="22"/>
          <w:szCs w:val="22"/>
        </w:rPr>
        <w:t xml:space="preserve">Kraków, dn. </w:t>
      </w:r>
      <w:r w:rsidR="004C4AB2" w:rsidRPr="007B13DD">
        <w:rPr>
          <w:b w:val="0"/>
          <w:i w:val="0"/>
          <w:noProof w:val="0"/>
          <w:sz w:val="22"/>
          <w:szCs w:val="22"/>
        </w:rPr>
        <w:t>11.12</w:t>
      </w:r>
      <w:r w:rsidR="00DA05B0" w:rsidRPr="007B13DD">
        <w:rPr>
          <w:b w:val="0"/>
          <w:i w:val="0"/>
          <w:noProof w:val="0"/>
          <w:sz w:val="22"/>
          <w:szCs w:val="22"/>
        </w:rPr>
        <w:t>.2020 r.</w:t>
      </w:r>
    </w:p>
    <w:p w14:paraId="742886CE" w14:textId="2A2B5357" w:rsidR="00071075" w:rsidRPr="007B13DD" w:rsidRDefault="00442382" w:rsidP="00D81CA1">
      <w:pPr>
        <w:pStyle w:val="Nagwek1"/>
        <w:keepNext w:val="0"/>
        <w:widowControl w:val="0"/>
        <w:suppressAutoHyphens/>
        <w:spacing w:line="240" w:lineRule="auto"/>
        <w:rPr>
          <w:rFonts w:ascii="Times New Roman" w:hAnsi="Times New Roman"/>
          <w:noProof w:val="0"/>
          <w:szCs w:val="22"/>
        </w:rPr>
      </w:pPr>
      <w:r w:rsidRPr="007B13DD">
        <w:rPr>
          <w:rFonts w:ascii="Times New Roman" w:hAnsi="Times New Roman"/>
          <w:b w:val="0"/>
          <w:bCs w:val="0"/>
          <w:noProof w:val="0"/>
          <w:szCs w:val="22"/>
        </w:rPr>
        <w:t>S</w:t>
      </w:r>
      <w:r w:rsidR="00B92855" w:rsidRPr="007B13DD">
        <w:rPr>
          <w:rFonts w:ascii="Times New Roman" w:hAnsi="Times New Roman"/>
          <w:b w:val="0"/>
          <w:bCs w:val="0"/>
          <w:noProof w:val="0"/>
          <w:szCs w:val="22"/>
        </w:rPr>
        <w:t>ZP-271/</w:t>
      </w:r>
      <w:r w:rsidR="003E70D9">
        <w:rPr>
          <w:rFonts w:ascii="Times New Roman" w:hAnsi="Times New Roman"/>
          <w:b w:val="0"/>
          <w:bCs w:val="0"/>
          <w:noProof w:val="0"/>
          <w:szCs w:val="22"/>
        </w:rPr>
        <w:t>22-3</w:t>
      </w:r>
      <w:r w:rsidR="00B92855" w:rsidRPr="007B13DD">
        <w:rPr>
          <w:rFonts w:ascii="Times New Roman" w:hAnsi="Times New Roman"/>
          <w:b w:val="0"/>
          <w:bCs w:val="0"/>
          <w:noProof w:val="0"/>
          <w:szCs w:val="22"/>
        </w:rPr>
        <w:t>/20</w:t>
      </w:r>
      <w:r w:rsidR="006C1E72" w:rsidRPr="007B13DD">
        <w:rPr>
          <w:rFonts w:ascii="Times New Roman" w:hAnsi="Times New Roman"/>
          <w:b w:val="0"/>
          <w:bCs w:val="0"/>
          <w:noProof w:val="0"/>
          <w:szCs w:val="22"/>
        </w:rPr>
        <w:t>20</w:t>
      </w:r>
    </w:p>
    <w:p w14:paraId="51C87EE0" w14:textId="77777777" w:rsidR="00E2592D" w:rsidRPr="007B13DD" w:rsidRDefault="00E2592D" w:rsidP="00D81CA1">
      <w:pPr>
        <w:widowControl w:val="0"/>
        <w:suppressAutoHyphens/>
        <w:rPr>
          <w:noProof w:val="0"/>
          <w:szCs w:val="22"/>
        </w:rPr>
      </w:pPr>
    </w:p>
    <w:p w14:paraId="13B842E6" w14:textId="77777777" w:rsidR="009F3BA3" w:rsidRPr="007B13DD" w:rsidRDefault="009F3BA3" w:rsidP="00D81CA1">
      <w:pPr>
        <w:widowControl w:val="0"/>
        <w:suppressAutoHyphens/>
        <w:rPr>
          <w:noProof w:val="0"/>
          <w:szCs w:val="22"/>
        </w:rPr>
      </w:pPr>
    </w:p>
    <w:p w14:paraId="1EEB3E22" w14:textId="77777777" w:rsidR="009F3BA3" w:rsidRPr="007B13DD" w:rsidRDefault="009F3BA3" w:rsidP="00D81CA1">
      <w:pPr>
        <w:widowControl w:val="0"/>
        <w:suppressAutoHyphens/>
        <w:rPr>
          <w:noProof w:val="0"/>
          <w:szCs w:val="22"/>
        </w:rPr>
      </w:pPr>
    </w:p>
    <w:p w14:paraId="41BB6A41" w14:textId="77777777" w:rsidR="009F3BA3" w:rsidRPr="007B13DD" w:rsidRDefault="009F3BA3" w:rsidP="00D81CA1">
      <w:pPr>
        <w:widowControl w:val="0"/>
        <w:suppressAutoHyphens/>
        <w:rPr>
          <w:noProof w:val="0"/>
          <w:szCs w:val="22"/>
        </w:rPr>
      </w:pPr>
    </w:p>
    <w:p w14:paraId="4DE81987" w14:textId="77777777" w:rsidR="00071075" w:rsidRPr="007B13DD" w:rsidRDefault="00071075" w:rsidP="00D81CA1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Times New Roman" w:hAnsi="Times New Roman"/>
          <w:noProof w:val="0"/>
          <w:szCs w:val="22"/>
        </w:rPr>
      </w:pPr>
      <w:r w:rsidRPr="007B13DD">
        <w:rPr>
          <w:rFonts w:ascii="Times New Roman" w:hAnsi="Times New Roman"/>
          <w:noProof w:val="0"/>
          <w:szCs w:val="22"/>
        </w:rPr>
        <w:t>DO WSZYSTKICH WYKONAWCÓW</w:t>
      </w:r>
    </w:p>
    <w:p w14:paraId="5C2828AF" w14:textId="77777777" w:rsidR="00071075" w:rsidRPr="007B13DD" w:rsidRDefault="00071075" w:rsidP="00D81CA1">
      <w:pPr>
        <w:pStyle w:val="Tekstpodstawowywcity3"/>
        <w:widowControl w:val="0"/>
        <w:suppressAutoHyphens/>
        <w:spacing w:after="0"/>
        <w:ind w:right="-2"/>
        <w:jc w:val="right"/>
        <w:rPr>
          <w:b/>
          <w:i/>
          <w:noProof w:val="0"/>
          <w:sz w:val="22"/>
          <w:szCs w:val="22"/>
        </w:rPr>
      </w:pPr>
    </w:p>
    <w:p w14:paraId="0BAD96D9" w14:textId="017871F5" w:rsidR="009F3BA3" w:rsidRPr="007B13DD" w:rsidRDefault="00DA05B0" w:rsidP="00D81CA1">
      <w:pPr>
        <w:pStyle w:val="Tekstpodstawowywcity3"/>
        <w:widowControl w:val="0"/>
        <w:suppressAutoHyphens/>
        <w:spacing w:after="0"/>
        <w:ind w:right="-2"/>
        <w:jc w:val="right"/>
        <w:rPr>
          <w:b/>
          <w:i/>
          <w:noProof w:val="0"/>
          <w:sz w:val="22"/>
          <w:szCs w:val="22"/>
        </w:rPr>
      </w:pPr>
      <w:r w:rsidRPr="007B13DD">
        <w:rPr>
          <w:b/>
          <w:i/>
          <w:noProof w:val="0"/>
          <w:sz w:val="22"/>
          <w:szCs w:val="22"/>
        </w:rPr>
        <w:t xml:space="preserve"> </w:t>
      </w:r>
    </w:p>
    <w:p w14:paraId="1D80AB12" w14:textId="4DB54649" w:rsidR="00071075" w:rsidRPr="007B13DD" w:rsidRDefault="00071075" w:rsidP="00D81CA1">
      <w:pPr>
        <w:pStyle w:val="Tekstpodstawowywcity3"/>
        <w:widowControl w:val="0"/>
        <w:suppressAutoHyphens/>
        <w:spacing w:after="0"/>
        <w:ind w:right="-2"/>
        <w:jc w:val="center"/>
        <w:rPr>
          <w:iCs/>
          <w:noProof w:val="0"/>
          <w:sz w:val="22"/>
          <w:szCs w:val="22"/>
        </w:rPr>
      </w:pPr>
      <w:r w:rsidRPr="007B13DD">
        <w:rPr>
          <w:b/>
          <w:noProof w:val="0"/>
          <w:sz w:val="22"/>
          <w:szCs w:val="22"/>
          <w:u w:val="single"/>
        </w:rPr>
        <w:t>WYNIK POSTĘPOWANIA</w:t>
      </w:r>
      <w:r w:rsidR="00ED671F" w:rsidRPr="007B13DD">
        <w:rPr>
          <w:b/>
          <w:noProof w:val="0"/>
          <w:sz w:val="22"/>
          <w:szCs w:val="22"/>
          <w:u w:val="single"/>
        </w:rPr>
        <w:t xml:space="preserve"> </w:t>
      </w:r>
      <w:r w:rsidR="00CB1906" w:rsidRPr="007B13DD">
        <w:rPr>
          <w:b/>
          <w:noProof w:val="0"/>
          <w:sz w:val="22"/>
          <w:szCs w:val="22"/>
          <w:u w:val="single"/>
        </w:rPr>
        <w:t>I</w:t>
      </w:r>
    </w:p>
    <w:p w14:paraId="6C2F99C4" w14:textId="77777777" w:rsidR="00E2592D" w:rsidRPr="007B13DD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</w:p>
    <w:p w14:paraId="792AF84C" w14:textId="77777777" w:rsidR="00E2592D" w:rsidRPr="007B13DD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</w:p>
    <w:p w14:paraId="008484CF" w14:textId="181133AB" w:rsidR="00071075" w:rsidRPr="007B13DD" w:rsidRDefault="00071075" w:rsidP="00D81CA1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  <w:r w:rsidRPr="007B13DD">
        <w:rPr>
          <w:iCs/>
          <w:noProof w:val="0"/>
          <w:sz w:val="22"/>
          <w:szCs w:val="22"/>
        </w:rPr>
        <w:t xml:space="preserve">dot. sprawy </w:t>
      </w:r>
      <w:r w:rsidR="008A0D24" w:rsidRPr="007B13DD">
        <w:rPr>
          <w:iCs/>
          <w:noProof w:val="0"/>
          <w:sz w:val="22"/>
          <w:szCs w:val="22"/>
        </w:rPr>
        <w:t>S</w:t>
      </w:r>
      <w:r w:rsidRPr="007B13DD">
        <w:rPr>
          <w:iCs/>
          <w:noProof w:val="0"/>
          <w:sz w:val="22"/>
          <w:szCs w:val="22"/>
        </w:rPr>
        <w:t>ZP/</w:t>
      </w:r>
      <w:r w:rsidR="004C4AB2" w:rsidRPr="007B13DD">
        <w:rPr>
          <w:iCs/>
          <w:noProof w:val="0"/>
          <w:sz w:val="22"/>
          <w:szCs w:val="22"/>
        </w:rPr>
        <w:t>21</w:t>
      </w:r>
      <w:r w:rsidRPr="007B13DD">
        <w:rPr>
          <w:iCs/>
          <w:noProof w:val="0"/>
          <w:sz w:val="22"/>
          <w:szCs w:val="22"/>
        </w:rPr>
        <w:t>/20</w:t>
      </w:r>
      <w:r w:rsidR="006C1E72" w:rsidRPr="007B13DD">
        <w:rPr>
          <w:iCs/>
          <w:noProof w:val="0"/>
          <w:sz w:val="22"/>
          <w:szCs w:val="22"/>
        </w:rPr>
        <w:t>20</w:t>
      </w:r>
      <w:r w:rsidRPr="007B13DD">
        <w:rPr>
          <w:iCs/>
          <w:noProof w:val="0"/>
          <w:sz w:val="22"/>
          <w:szCs w:val="22"/>
        </w:rPr>
        <w:t xml:space="preserve"> </w:t>
      </w:r>
      <w:r w:rsidR="00DA05B0" w:rsidRPr="007B13DD">
        <w:rPr>
          <w:iCs/>
          <w:noProof w:val="0"/>
          <w:sz w:val="22"/>
          <w:szCs w:val="22"/>
        </w:rPr>
        <w:t>–</w:t>
      </w:r>
      <w:r w:rsidRPr="007B13DD">
        <w:rPr>
          <w:iCs/>
          <w:noProof w:val="0"/>
          <w:sz w:val="22"/>
          <w:szCs w:val="22"/>
        </w:rPr>
        <w:t xml:space="preserve"> </w:t>
      </w:r>
      <w:r w:rsidR="00DA05B0" w:rsidRPr="007B13DD">
        <w:rPr>
          <w:iCs/>
          <w:noProof w:val="0"/>
          <w:sz w:val="22"/>
          <w:szCs w:val="22"/>
        </w:rPr>
        <w:t>odrzucenie oferty</w:t>
      </w:r>
    </w:p>
    <w:p w14:paraId="76E79CCA" w14:textId="77777777" w:rsidR="00071075" w:rsidRPr="007B13DD" w:rsidRDefault="00071075" w:rsidP="00D81CA1">
      <w:pPr>
        <w:widowControl w:val="0"/>
        <w:suppressAutoHyphens/>
        <w:jc w:val="both"/>
        <w:rPr>
          <w:noProof w:val="0"/>
          <w:szCs w:val="22"/>
        </w:rPr>
      </w:pPr>
    </w:p>
    <w:p w14:paraId="2E76D5F0" w14:textId="77777777" w:rsidR="00E2592D" w:rsidRPr="007B13DD" w:rsidRDefault="00E2592D" w:rsidP="00D81CA1">
      <w:pPr>
        <w:widowControl w:val="0"/>
        <w:suppressAutoHyphens/>
        <w:jc w:val="both"/>
        <w:rPr>
          <w:noProof w:val="0"/>
          <w:szCs w:val="22"/>
        </w:rPr>
      </w:pPr>
    </w:p>
    <w:p w14:paraId="1FFA346D" w14:textId="77777777" w:rsidR="00071075" w:rsidRPr="007B13DD" w:rsidRDefault="00071075" w:rsidP="00D81CA1">
      <w:pPr>
        <w:widowControl w:val="0"/>
        <w:suppressAutoHyphens/>
        <w:jc w:val="both"/>
        <w:rPr>
          <w:noProof w:val="0"/>
          <w:szCs w:val="22"/>
        </w:rPr>
      </w:pPr>
      <w:r w:rsidRPr="007B13DD">
        <w:rPr>
          <w:noProof w:val="0"/>
          <w:szCs w:val="22"/>
        </w:rPr>
        <w:t>Szanowni Państwo!</w:t>
      </w:r>
    </w:p>
    <w:p w14:paraId="673B3BDE" w14:textId="5C883267" w:rsidR="00E2592D" w:rsidRPr="007B13DD" w:rsidRDefault="00071075" w:rsidP="00D81CA1">
      <w:pPr>
        <w:widowControl w:val="0"/>
        <w:suppressAutoHyphens/>
        <w:jc w:val="both"/>
        <w:rPr>
          <w:noProof w:val="0"/>
          <w:szCs w:val="22"/>
        </w:rPr>
      </w:pPr>
      <w:r w:rsidRPr="007B13DD">
        <w:rPr>
          <w:noProof w:val="0"/>
          <w:szCs w:val="22"/>
        </w:rPr>
        <w:t xml:space="preserve"> </w:t>
      </w:r>
      <w:r w:rsidRPr="007B13DD">
        <w:rPr>
          <w:noProof w:val="0"/>
          <w:szCs w:val="22"/>
        </w:rPr>
        <w:tab/>
      </w:r>
    </w:p>
    <w:p w14:paraId="1EDF29C1" w14:textId="77777777" w:rsidR="00791B2B" w:rsidRDefault="00B92855" w:rsidP="002D18A4">
      <w:pPr>
        <w:pStyle w:val="Default"/>
        <w:ind w:firstLine="709"/>
        <w:rPr>
          <w:rFonts w:ascii="Times New Roman" w:hAnsi="Times New Roman" w:cs="Times New Roman"/>
          <w:bCs/>
          <w:szCs w:val="22"/>
        </w:rPr>
      </w:pPr>
      <w:r w:rsidRPr="007B13DD">
        <w:rPr>
          <w:rFonts w:ascii="Times New Roman" w:hAnsi="Times New Roman" w:cs="Times New Roman"/>
          <w:szCs w:val="22"/>
        </w:rPr>
        <w:t xml:space="preserve">W sprawie ogłoszonego przez Szpital Specjalistyczny im. J. Dietla w Krakowie przetargu nieograniczonego </w:t>
      </w:r>
      <w:r w:rsidR="00785523" w:rsidRPr="007B13DD">
        <w:rPr>
          <w:rFonts w:ascii="Times New Roman" w:hAnsi="Times New Roman" w:cs="Times New Roman"/>
          <w:iCs/>
        </w:rPr>
        <w:t>na „</w:t>
      </w:r>
      <w:r w:rsidR="00DE3EB9" w:rsidRPr="007B13DD">
        <w:rPr>
          <w:rFonts w:ascii="Times New Roman" w:hAnsi="Times New Roman" w:cs="Times New Roman"/>
          <w:b/>
          <w:bCs/>
          <w:sz w:val="22"/>
          <w:szCs w:val="22"/>
        </w:rPr>
        <w:t>Dostawę produktów leczniczych, środków odkażających oraz leków do programów terapeutycznych na 1 rok do Apteki Szpitala Specjalistycznego im. J. Dietla w Krakowie</w:t>
      </w:r>
      <w:r w:rsidR="00DE3EB9" w:rsidRPr="007B13D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sym w:font="Certa" w:char="F041"/>
      </w:r>
      <w:r w:rsidR="00785523" w:rsidRPr="007B13DD">
        <w:rPr>
          <w:rFonts w:ascii="Times New Roman" w:hAnsi="Times New Roman" w:cs="Times New Roman"/>
          <w:szCs w:val="22"/>
        </w:rPr>
        <w:t xml:space="preserve">”, </w:t>
      </w:r>
      <w:r w:rsidR="00785523" w:rsidRPr="007B13DD">
        <w:rPr>
          <w:rFonts w:ascii="Times New Roman" w:hAnsi="Times New Roman" w:cs="Times New Roman"/>
          <w:iCs/>
        </w:rPr>
        <w:t>nr sprawy: SZP/</w:t>
      </w:r>
      <w:r w:rsidR="004C4AB2" w:rsidRPr="007B13DD">
        <w:rPr>
          <w:rFonts w:ascii="Times New Roman" w:hAnsi="Times New Roman" w:cs="Times New Roman"/>
          <w:iCs/>
        </w:rPr>
        <w:t>21</w:t>
      </w:r>
      <w:r w:rsidR="00785523" w:rsidRPr="007B13DD">
        <w:rPr>
          <w:rFonts w:ascii="Times New Roman" w:hAnsi="Times New Roman" w:cs="Times New Roman"/>
          <w:iCs/>
          <w:szCs w:val="22"/>
        </w:rPr>
        <w:t>/2020</w:t>
      </w:r>
      <w:r w:rsidR="00785523" w:rsidRPr="007B13DD">
        <w:rPr>
          <w:rFonts w:ascii="Times New Roman" w:hAnsi="Times New Roman" w:cs="Times New Roman"/>
          <w:szCs w:val="22"/>
        </w:rPr>
        <w:t xml:space="preserve"> </w:t>
      </w:r>
      <w:r w:rsidRPr="007B13DD">
        <w:rPr>
          <w:rFonts w:ascii="Times New Roman" w:hAnsi="Times New Roman" w:cs="Times New Roman"/>
          <w:szCs w:val="22"/>
        </w:rPr>
        <w:t>Zamawiający stosując się do art. 92 ustawy z dnia 29 stycznia 2004 r. Prawo zamówień publicznych</w:t>
      </w:r>
      <w:r w:rsidR="00DA05B0" w:rsidRPr="007B13DD">
        <w:rPr>
          <w:rFonts w:ascii="Times New Roman" w:hAnsi="Times New Roman" w:cs="Times New Roman"/>
          <w:szCs w:val="22"/>
        </w:rPr>
        <w:t xml:space="preserve"> informuje, iż </w:t>
      </w:r>
      <w:r w:rsidR="00DA05B0" w:rsidRPr="007B13DD">
        <w:rPr>
          <w:rFonts w:ascii="Times New Roman" w:hAnsi="Times New Roman" w:cs="Times New Roman"/>
          <w:b/>
          <w:szCs w:val="22"/>
        </w:rPr>
        <w:t xml:space="preserve">odrzuca ofertę </w:t>
      </w:r>
      <w:r w:rsidR="00CF4839" w:rsidRPr="007B13DD">
        <w:rPr>
          <w:rFonts w:ascii="Times New Roman" w:hAnsi="Times New Roman" w:cs="Times New Roman"/>
          <w:bCs/>
          <w:szCs w:val="22"/>
        </w:rPr>
        <w:t>złożoną przez</w:t>
      </w:r>
      <w:r w:rsidR="00791B2B">
        <w:rPr>
          <w:rFonts w:ascii="Times New Roman" w:hAnsi="Times New Roman" w:cs="Times New Roman"/>
          <w:bCs/>
          <w:szCs w:val="22"/>
        </w:rPr>
        <w:t>:</w:t>
      </w:r>
    </w:p>
    <w:p w14:paraId="5F08647A" w14:textId="68FE3E76" w:rsidR="00464B32" w:rsidRPr="00791B2B" w:rsidRDefault="00791B2B" w:rsidP="00791B2B">
      <w:pPr>
        <w:pStyle w:val="Default"/>
        <w:rPr>
          <w:rFonts w:ascii="Times New Roman" w:hAnsi="Times New Roman" w:cs="Times New Roman"/>
          <w:b/>
        </w:rPr>
      </w:pPr>
      <w:proofErr w:type="spellStart"/>
      <w:r w:rsidRPr="00791B2B">
        <w:rPr>
          <w:rFonts w:ascii="Times New Roman" w:hAnsi="Times New Roman" w:cs="Times New Roman"/>
          <w:b/>
          <w:szCs w:val="22"/>
        </w:rPr>
        <w:t>A</w:t>
      </w:r>
      <w:r w:rsidR="00464B32" w:rsidRPr="00791B2B">
        <w:rPr>
          <w:rFonts w:ascii="Times New Roman" w:hAnsi="Times New Roman" w:cs="Times New Roman"/>
          <w:b/>
          <w:szCs w:val="22"/>
        </w:rPr>
        <w:t>lpinus</w:t>
      </w:r>
      <w:proofErr w:type="spellEnd"/>
      <w:r w:rsidR="00464B32" w:rsidRPr="00791B2B">
        <w:rPr>
          <w:rFonts w:ascii="Times New Roman" w:hAnsi="Times New Roman" w:cs="Times New Roman"/>
          <w:b/>
          <w:szCs w:val="22"/>
        </w:rPr>
        <w:t xml:space="preserve"> Chemia Sp. Z o. o., </w:t>
      </w:r>
      <w:r w:rsidR="002D18A4" w:rsidRPr="00791B2B">
        <w:rPr>
          <w:rFonts w:ascii="Times New Roman" w:hAnsi="Times New Roman" w:cs="Times New Roman"/>
          <w:b/>
          <w:szCs w:val="22"/>
        </w:rPr>
        <w:t xml:space="preserve">ul. </w:t>
      </w:r>
      <w:proofErr w:type="spellStart"/>
      <w:r w:rsidR="002D18A4" w:rsidRPr="00791B2B">
        <w:rPr>
          <w:rFonts w:ascii="Times New Roman" w:hAnsi="Times New Roman" w:cs="Times New Roman"/>
          <w:b/>
          <w:szCs w:val="22"/>
        </w:rPr>
        <w:t>Garbary</w:t>
      </w:r>
      <w:proofErr w:type="spellEnd"/>
      <w:r w:rsidR="002D18A4" w:rsidRPr="00791B2B">
        <w:rPr>
          <w:rFonts w:ascii="Times New Roman" w:hAnsi="Times New Roman" w:cs="Times New Roman"/>
          <w:b/>
          <w:szCs w:val="22"/>
        </w:rPr>
        <w:t xml:space="preserve"> 5, 86-050 Solec Kujawski. </w:t>
      </w:r>
    </w:p>
    <w:p w14:paraId="2F18315D" w14:textId="1E24A39D" w:rsidR="0025319A" w:rsidRPr="007B13DD" w:rsidRDefault="0025319A" w:rsidP="002D18A4">
      <w:pPr>
        <w:widowControl w:val="0"/>
        <w:suppressLineNumbers/>
        <w:ind w:firstLine="709"/>
        <w:jc w:val="both"/>
        <w:rPr>
          <w:bCs/>
          <w:noProof w:val="0"/>
          <w:szCs w:val="22"/>
          <w:u w:val="single"/>
        </w:rPr>
      </w:pPr>
      <w:r w:rsidRPr="007B13DD">
        <w:rPr>
          <w:szCs w:val="22"/>
          <w:u w:val="single"/>
        </w:rPr>
        <w:t xml:space="preserve">Wykonawca nie wniósł wadium </w:t>
      </w:r>
      <w:r w:rsidR="00DE3EB9" w:rsidRPr="007B13DD">
        <w:rPr>
          <w:szCs w:val="22"/>
          <w:u w:val="single"/>
        </w:rPr>
        <w:t>z</w:t>
      </w:r>
      <w:r w:rsidRPr="007B13DD">
        <w:rPr>
          <w:szCs w:val="22"/>
          <w:u w:val="single"/>
        </w:rPr>
        <w:t>godnie z wym</w:t>
      </w:r>
      <w:r w:rsidR="00DE3EB9" w:rsidRPr="007B13DD">
        <w:rPr>
          <w:szCs w:val="22"/>
          <w:u w:val="single"/>
        </w:rPr>
        <w:t>ogami</w:t>
      </w:r>
      <w:r w:rsidRPr="007B13DD">
        <w:rPr>
          <w:szCs w:val="22"/>
          <w:u w:val="single"/>
        </w:rPr>
        <w:t xml:space="preserve"> przedstawionymi w rozdz. 19 SIWZ. </w:t>
      </w:r>
    </w:p>
    <w:p w14:paraId="314AAD98" w14:textId="77777777" w:rsidR="0025319A" w:rsidRPr="007B13DD" w:rsidRDefault="00CF4839" w:rsidP="00DE3EB9">
      <w:pPr>
        <w:shd w:val="clear" w:color="auto" w:fill="FFFFFF"/>
        <w:jc w:val="both"/>
        <w:rPr>
          <w:noProof w:val="0"/>
          <w:color w:val="575757"/>
          <w:sz w:val="24"/>
        </w:rPr>
      </w:pPr>
      <w:r w:rsidRPr="007B13DD">
        <w:rPr>
          <w:szCs w:val="22"/>
          <w:lang w:eastAsia="ar-SA"/>
        </w:rPr>
        <w:t>Powyższe skutkuje odrzuceniem oferty złożonej przez ww. wykonawcę</w:t>
      </w:r>
      <w:r w:rsidR="00580523" w:rsidRPr="007B13DD">
        <w:rPr>
          <w:szCs w:val="22"/>
          <w:lang w:eastAsia="ar-SA"/>
        </w:rPr>
        <w:t xml:space="preserve"> na podstawie art. 89 ust. 1 pkt </w:t>
      </w:r>
      <w:r w:rsidR="004C4AB2" w:rsidRPr="007B13DD">
        <w:rPr>
          <w:szCs w:val="22"/>
          <w:lang w:eastAsia="ar-SA"/>
        </w:rPr>
        <w:t>7</w:t>
      </w:r>
      <w:r w:rsidR="0025319A" w:rsidRPr="007B13DD">
        <w:rPr>
          <w:szCs w:val="22"/>
          <w:lang w:eastAsia="ar-SA"/>
        </w:rPr>
        <w:t>b</w:t>
      </w:r>
      <w:r w:rsidR="00580523" w:rsidRPr="007B13DD">
        <w:rPr>
          <w:szCs w:val="22"/>
          <w:lang w:eastAsia="ar-SA"/>
        </w:rPr>
        <w:t xml:space="preserve">) ustawy pzp w brzmieniu </w:t>
      </w:r>
      <w:r w:rsidR="00580523" w:rsidRPr="007B13DD">
        <w:rPr>
          <w:i/>
          <w:iCs/>
          <w:color w:val="000000" w:themeColor="text1"/>
          <w:szCs w:val="22"/>
          <w:lang w:eastAsia="ar-SA"/>
        </w:rPr>
        <w:t>„</w:t>
      </w:r>
      <w:r w:rsidR="0025319A" w:rsidRPr="007B13DD">
        <w:rPr>
          <w:noProof w:val="0"/>
          <w:color w:val="000000" w:themeColor="text1"/>
          <w:sz w:val="24"/>
        </w:rPr>
        <w:t>wadium nie zostało wniesione lub zostało wniesione w sposób nieprawidłowy, jeżeli zamawiający żądał wniesienia wadium;</w:t>
      </w:r>
    </w:p>
    <w:p w14:paraId="3F769895" w14:textId="18F26C20" w:rsidR="00CF4839" w:rsidRPr="007B13DD" w:rsidRDefault="00CF4839" w:rsidP="0054285A">
      <w:pPr>
        <w:widowControl w:val="0"/>
        <w:suppressAutoHyphens/>
        <w:ind w:firstLine="708"/>
        <w:jc w:val="both"/>
        <w:rPr>
          <w:szCs w:val="22"/>
          <w:lang w:eastAsia="ar-SA"/>
        </w:rPr>
      </w:pPr>
    </w:p>
    <w:p w14:paraId="5E58532D" w14:textId="7D7BDA3B" w:rsidR="00CF4839" w:rsidRPr="007B13DD" w:rsidRDefault="00CF4839" w:rsidP="00CF4839">
      <w:pPr>
        <w:widowControl w:val="0"/>
        <w:suppressAutoHyphens/>
        <w:rPr>
          <w:bCs/>
          <w:noProof w:val="0"/>
          <w:szCs w:val="22"/>
        </w:rPr>
      </w:pPr>
    </w:p>
    <w:p w14:paraId="52986324" w14:textId="1245BDF0" w:rsidR="00D7129B" w:rsidRPr="00657EAA" w:rsidRDefault="00D7129B" w:rsidP="00D7129B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Starszy specjalista</w:t>
      </w:r>
    </w:p>
    <w:p w14:paraId="3B2049EC" w14:textId="18946400" w:rsidR="00D7129B" w:rsidRPr="00657EAA" w:rsidRDefault="00D7129B" w:rsidP="00D7129B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ds. Zamówień Publicznych</w:t>
      </w:r>
    </w:p>
    <w:p w14:paraId="60C0C783" w14:textId="77777777" w:rsidR="00D7129B" w:rsidRDefault="00D7129B" w:rsidP="00D7129B">
      <w:pPr>
        <w:ind w:left="5664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mgr Marlena Czyżycka-Poździoch</w:t>
      </w:r>
    </w:p>
    <w:p w14:paraId="15E1D7DB" w14:textId="5EB2D231" w:rsidR="00412832" w:rsidRPr="007B13DD" w:rsidRDefault="00412832" w:rsidP="00D81CA1">
      <w:pPr>
        <w:widowControl w:val="0"/>
        <w:suppressAutoHyphens/>
        <w:rPr>
          <w:noProof w:val="0"/>
          <w:szCs w:val="22"/>
        </w:rPr>
      </w:pPr>
    </w:p>
    <w:sectPr w:rsidR="00412832" w:rsidRPr="007B13DD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D1AFB" w14:textId="77777777" w:rsidR="00161A9F" w:rsidRDefault="00161A9F">
      <w:r>
        <w:separator/>
      </w:r>
    </w:p>
  </w:endnote>
  <w:endnote w:type="continuationSeparator" w:id="0">
    <w:p w14:paraId="070E6D77" w14:textId="77777777" w:rsidR="00161A9F" w:rsidRDefault="001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1337" w14:textId="77777777" w:rsidR="00110D5C" w:rsidRPr="00011BCB" w:rsidRDefault="00110D5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11BCB">
      <w:rPr>
        <w:rStyle w:val="Numerstrony"/>
        <w:rFonts w:ascii="Arial" w:hAnsi="Arial" w:cs="Arial"/>
      </w:rPr>
      <w:fldChar w:fldCharType="begin"/>
    </w:r>
    <w:r w:rsidRPr="00011BCB">
      <w:rPr>
        <w:rStyle w:val="Numerstrony"/>
        <w:rFonts w:ascii="Arial" w:hAnsi="Arial" w:cs="Arial"/>
      </w:rPr>
      <w:instrText xml:space="preserve">PAGE  </w:instrText>
    </w:r>
    <w:r w:rsidRPr="00011BCB">
      <w:rPr>
        <w:rStyle w:val="Numerstrony"/>
        <w:rFonts w:ascii="Arial" w:hAnsi="Arial" w:cs="Arial"/>
      </w:rPr>
      <w:fldChar w:fldCharType="separate"/>
    </w:r>
    <w:r w:rsidR="00A703B6">
      <w:rPr>
        <w:rStyle w:val="Numerstrony"/>
        <w:rFonts w:ascii="Arial" w:hAnsi="Arial" w:cs="Arial"/>
      </w:rPr>
      <w:t>2</w:t>
    </w:r>
    <w:r w:rsidRPr="00011BCB">
      <w:rPr>
        <w:rStyle w:val="Numerstrony"/>
        <w:rFonts w:ascii="Arial" w:hAnsi="Arial" w:cs="Arial"/>
      </w:rPr>
      <w:fldChar w:fldCharType="end"/>
    </w:r>
  </w:p>
  <w:p w14:paraId="0467FF20" w14:textId="73A30709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B06729">
      <w:rPr>
        <w:rFonts w:ascii="Arial" w:hAnsi="Arial" w:cs="Arial"/>
        <w:b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E9A3A57" wp14:editId="6DBCFA16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88EA5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4562FF">
      <w:rPr>
        <w:rFonts w:ascii="Arial" w:hAnsi="Arial" w:cs="Arial"/>
        <w:b/>
        <w:sz w:val="20"/>
        <w:szCs w:val="20"/>
      </w:rPr>
      <w:t>S</w:t>
    </w:r>
    <w:r w:rsidR="00110D5C" w:rsidRPr="00B06729">
      <w:rPr>
        <w:rFonts w:ascii="Arial" w:hAnsi="Arial" w:cs="Arial"/>
        <w:b/>
        <w:sz w:val="20"/>
        <w:szCs w:val="20"/>
      </w:rPr>
      <w:t>ZP/</w:t>
    </w:r>
    <w:r w:rsidR="00417E5F">
      <w:rPr>
        <w:rFonts w:ascii="Arial" w:hAnsi="Arial" w:cs="Arial"/>
        <w:b/>
        <w:sz w:val="20"/>
        <w:szCs w:val="20"/>
      </w:rPr>
      <w:t>6</w:t>
    </w:r>
    <w:r w:rsidR="00110D5C" w:rsidRPr="00B06729">
      <w:rPr>
        <w:rFonts w:ascii="Arial" w:hAnsi="Arial" w:cs="Arial"/>
        <w:b/>
        <w:sz w:val="20"/>
        <w:szCs w:val="20"/>
      </w:rPr>
      <w:t>/20</w:t>
    </w:r>
    <w:r w:rsidR="00417E5F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5339F" w14:textId="77777777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65B94E5C" wp14:editId="10FFF96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A210B" w14:textId="65BA5C51" w:rsidR="00110D5C" w:rsidRPr="00B06729" w:rsidRDefault="0091485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B06729" w:rsidRPr="00B06729">
      <w:rPr>
        <w:rFonts w:ascii="Arial" w:hAnsi="Arial" w:cs="Arial"/>
        <w:b/>
        <w:sz w:val="20"/>
        <w:szCs w:val="20"/>
        <w:lang w:val="en-US"/>
      </w:rPr>
      <w:t>ZP</w:t>
    </w:r>
    <w:r w:rsidR="007B13DD">
      <w:rPr>
        <w:rFonts w:ascii="Arial" w:hAnsi="Arial" w:cs="Arial"/>
        <w:b/>
        <w:sz w:val="20"/>
        <w:szCs w:val="20"/>
        <w:lang w:val="en-US"/>
      </w:rPr>
      <w:t>/21</w:t>
    </w:r>
    <w:r w:rsidR="00110D5C" w:rsidRPr="00B06729">
      <w:rPr>
        <w:rFonts w:ascii="Arial" w:hAnsi="Arial" w:cs="Arial"/>
        <w:b/>
        <w:sz w:val="20"/>
        <w:szCs w:val="20"/>
        <w:lang w:val="en-US"/>
      </w:rPr>
      <w:t>/20</w:t>
    </w:r>
    <w:r w:rsidR="00417E5F">
      <w:rPr>
        <w:rFonts w:ascii="Arial" w:hAnsi="Arial" w:cs="Arial"/>
        <w:b/>
        <w:sz w:val="20"/>
        <w:szCs w:val="20"/>
        <w:lang w:val="en-US"/>
      </w:rPr>
      <w:t>20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5599667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B0672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B91A" w14:textId="77777777" w:rsidR="00161A9F" w:rsidRDefault="00161A9F">
      <w:r>
        <w:separator/>
      </w:r>
    </w:p>
  </w:footnote>
  <w:footnote w:type="continuationSeparator" w:id="0">
    <w:p w14:paraId="730D8660" w14:textId="77777777" w:rsidR="00161A9F" w:rsidRDefault="0016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5153" w14:textId="77777777" w:rsidR="00110D5C" w:rsidRDefault="005745C6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29B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9190624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FA69FC"/>
    <w:multiLevelType w:val="hybridMultilevel"/>
    <w:tmpl w:val="3D4A8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2" w15:restartNumberingAfterBreak="0">
    <w:nsid w:val="5A6E0594"/>
    <w:multiLevelType w:val="hybridMultilevel"/>
    <w:tmpl w:val="812C1942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11"/>
  </w:num>
  <w:num w:numId="12">
    <w:abstractNumId w:val="9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2652"/>
    <w:rsid w:val="00011BCB"/>
    <w:rsid w:val="00024CE5"/>
    <w:rsid w:val="00026FAE"/>
    <w:rsid w:val="00027FB4"/>
    <w:rsid w:val="0003561F"/>
    <w:rsid w:val="00037E7D"/>
    <w:rsid w:val="0004544C"/>
    <w:rsid w:val="000477DA"/>
    <w:rsid w:val="00055288"/>
    <w:rsid w:val="0006164C"/>
    <w:rsid w:val="00064DDC"/>
    <w:rsid w:val="00071075"/>
    <w:rsid w:val="00073057"/>
    <w:rsid w:val="00074475"/>
    <w:rsid w:val="00080513"/>
    <w:rsid w:val="00082FCC"/>
    <w:rsid w:val="00087375"/>
    <w:rsid w:val="00087D13"/>
    <w:rsid w:val="00092FCD"/>
    <w:rsid w:val="0009701D"/>
    <w:rsid w:val="000A3F23"/>
    <w:rsid w:val="000B079E"/>
    <w:rsid w:val="000C0FB9"/>
    <w:rsid w:val="000C6EB3"/>
    <w:rsid w:val="000D2DDD"/>
    <w:rsid w:val="000D4498"/>
    <w:rsid w:val="000D6FFA"/>
    <w:rsid w:val="000E30CB"/>
    <w:rsid w:val="000E4A73"/>
    <w:rsid w:val="00110D5C"/>
    <w:rsid w:val="00126EA6"/>
    <w:rsid w:val="001379A5"/>
    <w:rsid w:val="00143ADF"/>
    <w:rsid w:val="00155A43"/>
    <w:rsid w:val="00161A9F"/>
    <w:rsid w:val="001650EF"/>
    <w:rsid w:val="0018745B"/>
    <w:rsid w:val="001963FD"/>
    <w:rsid w:val="001D51C8"/>
    <w:rsid w:val="001E7B4B"/>
    <w:rsid w:val="0020791F"/>
    <w:rsid w:val="00207D28"/>
    <w:rsid w:val="0022121D"/>
    <w:rsid w:val="0022163F"/>
    <w:rsid w:val="00251482"/>
    <w:rsid w:val="0025319A"/>
    <w:rsid w:val="002628D5"/>
    <w:rsid w:val="00265058"/>
    <w:rsid w:val="00267F44"/>
    <w:rsid w:val="0027605A"/>
    <w:rsid w:val="00297DAC"/>
    <w:rsid w:val="002A2A5F"/>
    <w:rsid w:val="002A7E2F"/>
    <w:rsid w:val="002C7DDE"/>
    <w:rsid w:val="002D18A4"/>
    <w:rsid w:val="002D67A4"/>
    <w:rsid w:val="002F47D2"/>
    <w:rsid w:val="002F7569"/>
    <w:rsid w:val="002F7820"/>
    <w:rsid w:val="00306D19"/>
    <w:rsid w:val="003073BA"/>
    <w:rsid w:val="0031701F"/>
    <w:rsid w:val="00330218"/>
    <w:rsid w:val="00361D61"/>
    <w:rsid w:val="003738F2"/>
    <w:rsid w:val="0038144A"/>
    <w:rsid w:val="00391DCF"/>
    <w:rsid w:val="003A212A"/>
    <w:rsid w:val="003D100A"/>
    <w:rsid w:val="003D33DD"/>
    <w:rsid w:val="003E6A49"/>
    <w:rsid w:val="003E70D9"/>
    <w:rsid w:val="003F1885"/>
    <w:rsid w:val="00404B22"/>
    <w:rsid w:val="004106DF"/>
    <w:rsid w:val="00412832"/>
    <w:rsid w:val="00417E5F"/>
    <w:rsid w:val="00425BBE"/>
    <w:rsid w:val="00426910"/>
    <w:rsid w:val="00442382"/>
    <w:rsid w:val="004562FF"/>
    <w:rsid w:val="00464B32"/>
    <w:rsid w:val="00487CEB"/>
    <w:rsid w:val="00487DF6"/>
    <w:rsid w:val="00496C27"/>
    <w:rsid w:val="004A5E6D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F65D9"/>
    <w:rsid w:val="004F7EEF"/>
    <w:rsid w:val="00541BB5"/>
    <w:rsid w:val="0054285A"/>
    <w:rsid w:val="0054627A"/>
    <w:rsid w:val="005531B1"/>
    <w:rsid w:val="0056175D"/>
    <w:rsid w:val="00570543"/>
    <w:rsid w:val="005713CC"/>
    <w:rsid w:val="005745C6"/>
    <w:rsid w:val="00580523"/>
    <w:rsid w:val="00582385"/>
    <w:rsid w:val="005A1E5F"/>
    <w:rsid w:val="005C68F9"/>
    <w:rsid w:val="005D3617"/>
    <w:rsid w:val="00630E5D"/>
    <w:rsid w:val="00645152"/>
    <w:rsid w:val="00656E1A"/>
    <w:rsid w:val="0066338A"/>
    <w:rsid w:val="00667049"/>
    <w:rsid w:val="0066791A"/>
    <w:rsid w:val="00677DCF"/>
    <w:rsid w:val="006809D2"/>
    <w:rsid w:val="00694EB0"/>
    <w:rsid w:val="006A1B6B"/>
    <w:rsid w:val="006A4715"/>
    <w:rsid w:val="006B5D2E"/>
    <w:rsid w:val="006C1E72"/>
    <w:rsid w:val="006D1606"/>
    <w:rsid w:val="006F3757"/>
    <w:rsid w:val="006F5035"/>
    <w:rsid w:val="006F77EA"/>
    <w:rsid w:val="00702300"/>
    <w:rsid w:val="007037A4"/>
    <w:rsid w:val="00706A6F"/>
    <w:rsid w:val="00715E13"/>
    <w:rsid w:val="007179C2"/>
    <w:rsid w:val="00721234"/>
    <w:rsid w:val="0072402C"/>
    <w:rsid w:val="00733476"/>
    <w:rsid w:val="00773898"/>
    <w:rsid w:val="00774E7C"/>
    <w:rsid w:val="00784D8C"/>
    <w:rsid w:val="00785523"/>
    <w:rsid w:val="00791B2B"/>
    <w:rsid w:val="0079211C"/>
    <w:rsid w:val="007922ED"/>
    <w:rsid w:val="0079551D"/>
    <w:rsid w:val="0079713A"/>
    <w:rsid w:val="007B13DD"/>
    <w:rsid w:val="007B2212"/>
    <w:rsid w:val="007D0494"/>
    <w:rsid w:val="007E17C0"/>
    <w:rsid w:val="007E647F"/>
    <w:rsid w:val="00822EA6"/>
    <w:rsid w:val="00824C5F"/>
    <w:rsid w:val="008300FE"/>
    <w:rsid w:val="00831ED6"/>
    <w:rsid w:val="00850CD4"/>
    <w:rsid w:val="00854584"/>
    <w:rsid w:val="00864781"/>
    <w:rsid w:val="00880916"/>
    <w:rsid w:val="008921D2"/>
    <w:rsid w:val="00892B15"/>
    <w:rsid w:val="008A0D24"/>
    <w:rsid w:val="008F2AD8"/>
    <w:rsid w:val="009018B7"/>
    <w:rsid w:val="009024EE"/>
    <w:rsid w:val="0090431D"/>
    <w:rsid w:val="009056BB"/>
    <w:rsid w:val="00912673"/>
    <w:rsid w:val="0091485E"/>
    <w:rsid w:val="00935872"/>
    <w:rsid w:val="00935E93"/>
    <w:rsid w:val="00940BB8"/>
    <w:rsid w:val="00940FBF"/>
    <w:rsid w:val="00950F80"/>
    <w:rsid w:val="00964046"/>
    <w:rsid w:val="00974A6E"/>
    <w:rsid w:val="00976F3C"/>
    <w:rsid w:val="00984E79"/>
    <w:rsid w:val="00996173"/>
    <w:rsid w:val="009A32AB"/>
    <w:rsid w:val="009C676A"/>
    <w:rsid w:val="009D6F8B"/>
    <w:rsid w:val="009E2997"/>
    <w:rsid w:val="009E5695"/>
    <w:rsid w:val="009F2EC5"/>
    <w:rsid w:val="009F3BA3"/>
    <w:rsid w:val="009F5997"/>
    <w:rsid w:val="009F79A4"/>
    <w:rsid w:val="00A0746B"/>
    <w:rsid w:val="00A2039C"/>
    <w:rsid w:val="00A2418F"/>
    <w:rsid w:val="00A51512"/>
    <w:rsid w:val="00A5191C"/>
    <w:rsid w:val="00A703B6"/>
    <w:rsid w:val="00A85B6A"/>
    <w:rsid w:val="00A86512"/>
    <w:rsid w:val="00A97A5E"/>
    <w:rsid w:val="00AB07D3"/>
    <w:rsid w:val="00AB48B5"/>
    <w:rsid w:val="00AB6F14"/>
    <w:rsid w:val="00AB781A"/>
    <w:rsid w:val="00AC0980"/>
    <w:rsid w:val="00AC78F7"/>
    <w:rsid w:val="00AD4492"/>
    <w:rsid w:val="00AF1A09"/>
    <w:rsid w:val="00AF780A"/>
    <w:rsid w:val="00B01CE4"/>
    <w:rsid w:val="00B06729"/>
    <w:rsid w:val="00B13F02"/>
    <w:rsid w:val="00B3192A"/>
    <w:rsid w:val="00B32927"/>
    <w:rsid w:val="00B42B20"/>
    <w:rsid w:val="00B43431"/>
    <w:rsid w:val="00B662BB"/>
    <w:rsid w:val="00B81A3B"/>
    <w:rsid w:val="00B92855"/>
    <w:rsid w:val="00B92D76"/>
    <w:rsid w:val="00BA0550"/>
    <w:rsid w:val="00BE4E95"/>
    <w:rsid w:val="00BF125E"/>
    <w:rsid w:val="00BF144D"/>
    <w:rsid w:val="00C340E8"/>
    <w:rsid w:val="00C43A00"/>
    <w:rsid w:val="00C462FB"/>
    <w:rsid w:val="00C60E9E"/>
    <w:rsid w:val="00C62625"/>
    <w:rsid w:val="00C76537"/>
    <w:rsid w:val="00C84241"/>
    <w:rsid w:val="00C9346B"/>
    <w:rsid w:val="00C97150"/>
    <w:rsid w:val="00CB0EE0"/>
    <w:rsid w:val="00CB172E"/>
    <w:rsid w:val="00CB1906"/>
    <w:rsid w:val="00CD5A8A"/>
    <w:rsid w:val="00CF4839"/>
    <w:rsid w:val="00D077F7"/>
    <w:rsid w:val="00D25997"/>
    <w:rsid w:val="00D50C58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43C1"/>
    <w:rsid w:val="00DA05B0"/>
    <w:rsid w:val="00DA0676"/>
    <w:rsid w:val="00DC5515"/>
    <w:rsid w:val="00DD2E1C"/>
    <w:rsid w:val="00DD3020"/>
    <w:rsid w:val="00DE3EB9"/>
    <w:rsid w:val="00E05A87"/>
    <w:rsid w:val="00E124C5"/>
    <w:rsid w:val="00E2592D"/>
    <w:rsid w:val="00E261EB"/>
    <w:rsid w:val="00E3062E"/>
    <w:rsid w:val="00E33847"/>
    <w:rsid w:val="00E33929"/>
    <w:rsid w:val="00E451CA"/>
    <w:rsid w:val="00E4659D"/>
    <w:rsid w:val="00E50D6B"/>
    <w:rsid w:val="00E5178F"/>
    <w:rsid w:val="00E83A01"/>
    <w:rsid w:val="00E956F7"/>
    <w:rsid w:val="00E962D2"/>
    <w:rsid w:val="00EA05DF"/>
    <w:rsid w:val="00EB0C52"/>
    <w:rsid w:val="00EB5615"/>
    <w:rsid w:val="00EB770B"/>
    <w:rsid w:val="00EC2665"/>
    <w:rsid w:val="00ED0887"/>
    <w:rsid w:val="00ED15CC"/>
    <w:rsid w:val="00ED5C1E"/>
    <w:rsid w:val="00ED62B9"/>
    <w:rsid w:val="00ED671F"/>
    <w:rsid w:val="00F13130"/>
    <w:rsid w:val="00F20B9B"/>
    <w:rsid w:val="00F21369"/>
    <w:rsid w:val="00F32023"/>
    <w:rsid w:val="00F46356"/>
    <w:rsid w:val="00F47472"/>
    <w:rsid w:val="00F47E02"/>
    <w:rsid w:val="00F62389"/>
    <w:rsid w:val="00F862C3"/>
    <w:rsid w:val="00F93C25"/>
    <w:rsid w:val="00FC604A"/>
    <w:rsid w:val="00FE0090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1075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33</TotalTime>
  <Pages>1</Pages>
  <Words>146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1081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11</cp:revision>
  <cp:lastPrinted>2019-01-07T12:54:00Z</cp:lastPrinted>
  <dcterms:created xsi:type="dcterms:W3CDTF">2020-12-11T09:20:00Z</dcterms:created>
  <dcterms:modified xsi:type="dcterms:W3CDTF">2020-12-11T10:17:00Z</dcterms:modified>
</cp:coreProperties>
</file>