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>
        <w:rPr>
          <w:rFonts w:cs="Arial" w:ascii="Arial" w:hAnsi="Arial"/>
          <w:b/>
          <w:bCs/>
          <w:sz w:val="22"/>
          <w:szCs w:val="22"/>
          <w:lang w:eastAsia="zh-CN"/>
        </w:rPr>
      </w:r>
    </w:p>
    <w:p>
      <w:pPr>
        <w:pStyle w:val="Normal"/>
        <w:suppressAutoHyphens w:val="true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>
        <w:rPr>
          <w:rFonts w:cs="Arial" w:ascii="Arial" w:hAnsi="Arial"/>
          <w:b/>
          <w:bCs/>
          <w:sz w:val="22"/>
          <w:szCs w:val="22"/>
          <w:lang w:eastAsia="zh-CN"/>
        </w:rPr>
      </w:r>
    </w:p>
    <w:p>
      <w:pPr>
        <w:pStyle w:val="Normal"/>
        <w:suppressAutoHyphens w:val="true"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  <w:sz w:val="22"/>
          <w:szCs w:val="22"/>
          <w:u w:val="none"/>
          <w:lang w:eastAsia="zh-CN"/>
        </w:rPr>
        <w:t>WZÓR</w:t>
      </w:r>
    </w:p>
    <w:p>
      <w:pPr>
        <w:pStyle w:val="Normal"/>
        <w:suppressAutoHyphens w:val="true"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sz w:val="22"/>
          <w:szCs w:val="22"/>
          <w:u w:val="single"/>
          <w:lang w:eastAsia="zh-CN"/>
        </w:rPr>
        <w:t>Raport miesięczny – …………………….</w:t>
      </w:r>
    </w:p>
    <w:p>
      <w:pPr>
        <w:pStyle w:val="Normal"/>
        <w:suppressAutoHyphens w:val="true"/>
        <w:jc w:val="center"/>
        <w:rPr>
          <w:rFonts w:ascii="Arial" w:hAnsi="Arial" w:cs="Arial"/>
          <w:bCs/>
          <w:iCs/>
          <w:lang w:eastAsia="zh-CN"/>
        </w:rPr>
      </w:pPr>
      <w:r>
        <w:rPr>
          <w:rFonts w:cs="Arial" w:ascii="Arial" w:hAnsi="Arial"/>
          <w:bCs/>
          <w:iCs/>
          <w:lang w:eastAsia="zh-CN"/>
        </w:rPr>
      </w:r>
    </w:p>
    <w:p>
      <w:pPr>
        <w:pStyle w:val="Normal"/>
        <w:suppressAutoHyphens w:val="true"/>
        <w:jc w:val="both"/>
        <w:rPr/>
      </w:pPr>
      <w:r>
        <w:rPr>
          <w:rFonts w:cs="Arial" w:ascii="Arial" w:hAnsi="Arial"/>
          <w:sz w:val="21"/>
          <w:szCs w:val="21"/>
          <w:u w:val="single"/>
          <w:lang w:eastAsia="zh-CN"/>
        </w:rPr>
        <w:t xml:space="preserve">Raport miesięczny </w:t>
      </w:r>
      <w:r>
        <w:rPr>
          <w:rFonts w:cs="Arial" w:ascii="Arial" w:hAnsi="Arial"/>
          <w:sz w:val="21"/>
          <w:szCs w:val="21"/>
          <w:lang w:eastAsia="zh-CN"/>
        </w:rPr>
        <w:t xml:space="preserve">z realizacji robót </w:t>
      </w:r>
      <w:r>
        <w:rPr>
          <w:rFonts w:cs="Arial" w:ascii="Arial" w:hAnsi="Arial"/>
          <w:bCs/>
          <w:iCs/>
          <w:sz w:val="21"/>
          <w:szCs w:val="21"/>
          <w:lang w:eastAsia="zh-CN"/>
        </w:rPr>
        <w:t>we wszystkich branżach zadania  inwestycyjnego pn</w:t>
      </w:r>
      <w:r>
        <w:rPr>
          <w:rFonts w:cs="Arial" w:ascii="Arial" w:hAnsi="Arial"/>
          <w:iCs/>
          <w:sz w:val="21"/>
          <w:szCs w:val="21"/>
          <w:lang w:eastAsia="zh-CN"/>
        </w:rPr>
        <w:t>.</w:t>
      </w:r>
      <w:r>
        <w:rPr>
          <w:rStyle w:val="Domylnaczcionkaakapitu1"/>
          <w:rFonts w:eastAsia="Arial" w:cs="Arial" w:ascii="Arial" w:hAnsi="Arial"/>
          <w:b/>
          <w:bCs/>
          <w:i w:val="false"/>
          <w:iCs w:val="false"/>
          <w:strike w:val="false"/>
          <w:dstrike w:val="false"/>
          <w:color w:val="000000"/>
          <w:spacing w:val="-2"/>
          <w:sz w:val="21"/>
          <w:szCs w:val="21"/>
          <w:highlight w:val="white"/>
          <w:shd w:fill="FFFFFF" w:val="clear"/>
          <w:lang w:eastAsia="ar-SA"/>
        </w:rPr>
        <w:t xml:space="preserve"> „Rewitalizacja budynku administracyjnego Urzędu Miasta Legnicy Plac Słowiański 7”</w:t>
      </w:r>
    </w:p>
    <w:p>
      <w:pPr>
        <w:pStyle w:val="Normal"/>
        <w:widowControl w:val="false"/>
        <w:suppressAutoHyphens w:val="true"/>
        <w:spacing w:lineRule="auto" w:line="360"/>
        <w:jc w:val="both"/>
        <w:rPr>
          <w:rFonts w:ascii="Arial" w:hAnsi="Arial"/>
        </w:rPr>
      </w:pPr>
      <w:r>
        <w:rPr>
          <w:rFonts w:cs="Arial" w:ascii="Arial" w:hAnsi="Arial"/>
          <w:sz w:val="21"/>
          <w:szCs w:val="21"/>
          <w:u w:val="single"/>
          <w:lang w:eastAsia="zh-CN"/>
        </w:rPr>
        <w:t>Stan robót na dzień …………………………….</w:t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50" w:leader="none"/>
        </w:tabs>
        <w:bidi w:val="0"/>
        <w:spacing w:before="0" w:after="0"/>
        <w:ind w:hanging="737" w:left="737" w:right="0"/>
        <w:jc w:val="both"/>
        <w:rPr>
          <w:rFonts w:ascii="Arial" w:hAnsi="Arial"/>
        </w:rPr>
      </w:pP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Zakres</w:t>
      </w:r>
      <w:r>
        <w:rPr>
          <w:rFonts w:cs="Arial" w:ascii="Arial" w:hAnsi="Arial"/>
          <w:i w:val="false"/>
          <w:iCs w:val="false"/>
          <w:spacing w:val="30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spacing w:val="-1"/>
          <w:sz w:val="21"/>
          <w:szCs w:val="21"/>
          <w:lang w:eastAsia="zh-CN"/>
        </w:rPr>
        <w:t>r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z</w:t>
      </w:r>
      <w:r>
        <w:rPr>
          <w:rFonts w:cs="Arial" w:ascii="Arial" w:hAnsi="Arial"/>
          <w:i w:val="false"/>
          <w:iCs w:val="false"/>
          <w:spacing w:val="28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s</w:t>
      </w:r>
      <w:r>
        <w:rPr>
          <w:rFonts w:cs="Arial" w:ascii="Arial" w:hAnsi="Arial"/>
          <w:i w:val="false"/>
          <w:iCs w:val="false"/>
          <w:spacing w:val="2"/>
          <w:w w:val="99"/>
          <w:sz w:val="21"/>
          <w:szCs w:val="21"/>
          <w:lang w:eastAsia="zh-CN"/>
        </w:rPr>
        <w:t>t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an</w:t>
      </w:r>
      <w:r>
        <w:rPr>
          <w:rFonts w:cs="Arial" w:ascii="Arial" w:hAnsi="Arial"/>
          <w:i w:val="false"/>
          <w:iCs w:val="false"/>
          <w:spacing w:val="31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z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aa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w</w:t>
      </w:r>
      <w:r>
        <w:rPr>
          <w:rFonts w:cs="Arial" w:ascii="Arial" w:hAnsi="Arial"/>
          <w:i w:val="false"/>
          <w:iCs w:val="false"/>
          <w:spacing w:val="-1"/>
          <w:sz w:val="21"/>
          <w:szCs w:val="21"/>
          <w:lang w:eastAsia="zh-CN"/>
        </w:rPr>
        <w:t>a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n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s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w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n</w:t>
      </w:r>
      <w:r>
        <w:rPr>
          <w:rFonts w:cs="Arial" w:ascii="Arial" w:hAnsi="Arial"/>
          <w:i w:val="false"/>
          <w:iCs w:val="false"/>
          <w:spacing w:val="1"/>
          <w:w w:val="99"/>
          <w:sz w:val="21"/>
          <w:szCs w:val="21"/>
          <w:lang w:eastAsia="zh-CN"/>
        </w:rPr>
        <w:t>i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</w:t>
      </w:r>
      <w:r>
        <w:rPr>
          <w:rFonts w:cs="Arial" w:ascii="Arial" w:hAnsi="Arial"/>
          <w:i w:val="false"/>
          <w:iCs w:val="false"/>
          <w:spacing w:val="31"/>
          <w:sz w:val="21"/>
          <w:szCs w:val="21"/>
          <w:lang w:eastAsia="zh-CN"/>
        </w:rPr>
        <w:t xml:space="preserve"> dokumentacji / </w:t>
      </w:r>
      <w:r>
        <w:rPr>
          <w:rFonts w:cs="Arial" w:ascii="Arial" w:hAnsi="Arial"/>
          <w:i w:val="false"/>
          <w:iCs w:val="false"/>
          <w:spacing w:val="-1"/>
          <w:sz w:val="21"/>
          <w:szCs w:val="21"/>
          <w:lang w:eastAsia="zh-CN"/>
        </w:rPr>
        <w:t>r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b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ó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t prowadzony narastająco</w:t>
      </w:r>
    </w:p>
    <w:p>
      <w:pPr>
        <w:pStyle w:val="Normal"/>
        <w:widowControl/>
        <w:tabs>
          <w:tab w:val="clear" w:pos="708"/>
          <w:tab w:val="left" w:pos="450" w:leader="none"/>
        </w:tabs>
        <w:bidi w:val="0"/>
        <w:spacing w:before="0" w:after="0"/>
        <w:ind w:hanging="737" w:left="737" w:right="0"/>
        <w:jc w:val="both"/>
        <w:rPr>
          <w:rFonts w:ascii="Arial" w:hAnsi="Arial" w:cs="Arial"/>
          <w:i w:val="false"/>
          <w:i w:val="false"/>
          <w:iCs w:val="false"/>
          <w:w w:val="99"/>
          <w:sz w:val="21"/>
          <w:szCs w:val="21"/>
          <w:lang w:eastAsia="zh-CN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50" w:leader="none"/>
        </w:tabs>
        <w:bidi w:val="0"/>
        <w:spacing w:before="0" w:after="0"/>
        <w:ind w:hanging="737" w:left="737" w:right="0"/>
        <w:jc w:val="both"/>
        <w:rPr>
          <w:rFonts w:ascii="Arial" w:hAnsi="Arial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Zakłócenia w</w:t>
      </w:r>
      <w:r>
        <w:rPr>
          <w:rFonts w:cs="Arial" w:ascii="Arial" w:hAnsi="Arial"/>
          <w:i w:val="false"/>
          <w:iCs w:val="false"/>
          <w:spacing w:val="20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b</w:t>
      </w:r>
      <w:r>
        <w:rPr>
          <w:rFonts w:cs="Arial" w:ascii="Arial" w:hAnsi="Arial"/>
          <w:i w:val="false"/>
          <w:iCs w:val="false"/>
          <w:spacing w:val="2"/>
          <w:sz w:val="21"/>
          <w:szCs w:val="21"/>
          <w:lang w:eastAsia="zh-CN"/>
        </w:rPr>
        <w:t>u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d</w:t>
      </w:r>
      <w:r>
        <w:rPr>
          <w:rFonts w:cs="Arial" w:ascii="Arial" w:hAnsi="Arial"/>
          <w:i w:val="false"/>
          <w:iCs w:val="false"/>
          <w:spacing w:val="2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w</w:t>
      </w:r>
      <w:r>
        <w:rPr>
          <w:rFonts w:cs="Arial" w:ascii="Arial" w:hAnsi="Arial"/>
          <w:i w:val="false"/>
          <w:iCs w:val="false"/>
          <w:spacing w:val="-1"/>
          <w:w w:val="99"/>
          <w:sz w:val="21"/>
          <w:szCs w:val="21"/>
          <w:lang w:eastAsia="zh-CN"/>
        </w:rPr>
        <w:t>i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e</w:t>
      </w:r>
      <w:r>
        <w:rPr>
          <w:rFonts w:cs="Arial" w:ascii="Arial" w:hAnsi="Arial"/>
          <w:i w:val="false"/>
          <w:iCs w:val="false"/>
          <w:spacing w:val="20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w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ra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z</w:t>
      </w:r>
      <w:r>
        <w:rPr>
          <w:rFonts w:cs="Arial" w:ascii="Arial" w:hAnsi="Arial"/>
          <w:i w:val="false"/>
          <w:iCs w:val="false"/>
          <w:spacing w:val="19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z</w:t>
      </w:r>
      <w:r>
        <w:rPr>
          <w:rFonts w:cs="Arial" w:ascii="Arial" w:hAnsi="Arial"/>
          <w:i w:val="false"/>
          <w:iCs w:val="false"/>
          <w:spacing w:val="20"/>
          <w:sz w:val="21"/>
          <w:szCs w:val="21"/>
          <w:lang w:eastAsia="zh-CN"/>
        </w:rPr>
        <w:t xml:space="preserve"> </w:t>
      </w:r>
      <w:r>
        <w:rPr>
          <w:rFonts w:cs="Arial" w:ascii="Arial" w:hAnsi="Arial"/>
          <w:i w:val="false"/>
          <w:iCs w:val="false"/>
          <w:spacing w:val="1"/>
          <w:w w:val="99"/>
          <w:sz w:val="21"/>
          <w:szCs w:val="21"/>
          <w:lang w:eastAsia="zh-CN"/>
        </w:rPr>
        <w:t>d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k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u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m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e</w:t>
      </w:r>
      <w:r>
        <w:rPr>
          <w:rFonts w:cs="Arial" w:ascii="Arial" w:hAnsi="Arial"/>
          <w:i w:val="false"/>
          <w:iCs w:val="false"/>
          <w:spacing w:val="2"/>
          <w:sz w:val="21"/>
          <w:szCs w:val="21"/>
          <w:lang w:eastAsia="zh-CN"/>
        </w:rPr>
        <w:t>n</w:t>
      </w:r>
      <w:r>
        <w:rPr>
          <w:rFonts w:cs="Arial" w:ascii="Arial" w:hAnsi="Arial"/>
          <w:i w:val="false"/>
          <w:iCs w:val="false"/>
          <w:spacing w:val="-1"/>
          <w:w w:val="99"/>
          <w:sz w:val="21"/>
          <w:szCs w:val="21"/>
          <w:lang w:eastAsia="zh-CN"/>
        </w:rPr>
        <w:t>t</w:t>
      </w:r>
      <w:r>
        <w:rPr>
          <w:rFonts w:cs="Arial" w:ascii="Arial" w:hAnsi="Arial"/>
          <w:i w:val="false"/>
          <w:iCs w:val="false"/>
          <w:spacing w:val="1"/>
          <w:sz w:val="21"/>
          <w:szCs w:val="21"/>
          <w:lang w:eastAsia="zh-CN"/>
        </w:rPr>
        <w:t>o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w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an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i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em</w:t>
      </w: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 xml:space="preserve"> </w:t>
      </w:r>
    </w:p>
    <w:p>
      <w:pPr>
        <w:pStyle w:val="Normal"/>
        <w:widowControl/>
        <w:tabs>
          <w:tab w:val="clear" w:pos="708"/>
          <w:tab w:val="left" w:pos="450" w:leader="none"/>
        </w:tabs>
        <w:bidi w:val="0"/>
        <w:spacing w:before="0" w:after="0"/>
        <w:ind w:hanging="737" w:left="737" w:right="0"/>
        <w:jc w:val="both"/>
        <w:rPr>
          <w:rFonts w:ascii="Arial" w:hAnsi="Arial" w:cs="Arial"/>
          <w:i w:val="false"/>
          <w:i w:val="false"/>
          <w:iCs w:val="false"/>
          <w:w w:val="99"/>
          <w:sz w:val="21"/>
          <w:szCs w:val="21"/>
          <w:lang w:eastAsia="zh-CN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</w:r>
    </w:p>
    <w:p>
      <w:pPr>
        <w:pStyle w:val="Normal"/>
        <w:widowControl/>
        <w:tabs>
          <w:tab w:val="clear" w:pos="708"/>
          <w:tab w:val="left" w:pos="450" w:leader="none"/>
        </w:tabs>
        <w:bidi w:val="0"/>
        <w:spacing w:before="0" w:after="0"/>
        <w:ind w:hanging="737" w:left="737" w:right="0"/>
        <w:jc w:val="both"/>
        <w:rPr>
          <w:rFonts w:ascii="Arial" w:hAnsi="Arial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>3.</w:t>
        <w:tab/>
        <w:t xml:space="preserve"> Zestawienie prac powierzonych podwykonawcom z zakresem  ich wykonania</w:t>
      </w:r>
    </w:p>
    <w:p>
      <w:pPr>
        <w:pStyle w:val="Normal"/>
        <w:widowControl/>
        <w:tabs>
          <w:tab w:val="clear" w:pos="708"/>
          <w:tab w:val="left" w:pos="450" w:leader="none"/>
        </w:tabs>
        <w:bidi w:val="0"/>
        <w:spacing w:before="0" w:after="0"/>
        <w:ind w:hanging="737" w:left="737" w:right="0"/>
        <w:jc w:val="both"/>
        <w:rPr>
          <w:rFonts w:ascii="Arial" w:hAnsi="Arial" w:cs="Arial"/>
          <w:i w:val="false"/>
          <w:i w:val="false"/>
          <w:iCs w:val="false"/>
          <w:w w:val="99"/>
          <w:sz w:val="21"/>
          <w:szCs w:val="21"/>
          <w:lang w:eastAsia="zh-CN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</w:r>
    </w:p>
    <w:p>
      <w:pPr>
        <w:pStyle w:val="Normal"/>
        <w:widowControl/>
        <w:tabs>
          <w:tab w:val="clear" w:pos="708"/>
          <w:tab w:val="left" w:pos="450" w:leader="none"/>
        </w:tabs>
        <w:bidi w:val="0"/>
        <w:spacing w:before="0" w:after="0"/>
        <w:ind w:hanging="737" w:left="737" w:right="0"/>
        <w:jc w:val="both"/>
        <w:rPr>
          <w:rFonts w:ascii="Arial" w:hAnsi="Arial"/>
        </w:rPr>
      </w:pPr>
      <w:r>
        <w:rPr>
          <w:rFonts w:cs="Arial" w:ascii="Arial" w:hAnsi="Arial"/>
          <w:i w:val="false"/>
          <w:iCs w:val="false"/>
          <w:w w:val="99"/>
          <w:sz w:val="21"/>
          <w:szCs w:val="21"/>
          <w:lang w:eastAsia="zh-CN"/>
        </w:rPr>
        <w:t xml:space="preserve">4. </w:t>
        <w:tab/>
        <w:t>I</w:t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nformacje dotyczące realizacji zadania, w tym ewentualne propozycje wprowadzenia zmian wraz z uzasadnieniem</w:t>
      </w:r>
    </w:p>
    <w:p>
      <w:pPr>
        <w:pStyle w:val="Normal"/>
        <w:widowControl/>
        <w:tabs>
          <w:tab w:val="clear" w:pos="708"/>
          <w:tab w:val="left" w:pos="450" w:leader="none"/>
        </w:tabs>
        <w:bidi w:val="0"/>
        <w:spacing w:before="0" w:after="0"/>
        <w:ind w:hanging="737" w:left="737" w:right="0"/>
        <w:jc w:val="both"/>
        <w:rPr>
          <w:rFonts w:ascii="Arial" w:hAnsi="Arial" w:cs="Arial"/>
          <w:i w:val="false"/>
          <w:i w:val="false"/>
          <w:iCs w:val="false"/>
          <w:sz w:val="21"/>
          <w:szCs w:val="21"/>
          <w:lang w:eastAsia="zh-CN"/>
        </w:rPr>
      </w:pP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</w:r>
    </w:p>
    <w:p>
      <w:pPr>
        <w:pStyle w:val="Normal"/>
        <w:widowControl/>
        <w:tabs>
          <w:tab w:val="clear" w:pos="708"/>
          <w:tab w:val="left" w:pos="450" w:leader="none"/>
        </w:tabs>
        <w:bidi w:val="0"/>
        <w:spacing w:before="0" w:after="0"/>
        <w:ind w:hanging="737" w:left="737" w:right="0"/>
        <w:jc w:val="both"/>
        <w:rPr>
          <w:rFonts w:ascii="Arial" w:hAnsi="Arial"/>
        </w:rPr>
      </w:pP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5.</w:t>
      </w:r>
      <w:r>
        <w:rPr>
          <w:rFonts w:cs="Arial" w:ascii="Arial" w:hAnsi="Arial"/>
          <w:i/>
          <w:iCs/>
          <w:sz w:val="21"/>
          <w:szCs w:val="21"/>
          <w:lang w:eastAsia="zh-CN"/>
        </w:rPr>
        <w:t xml:space="preserve"> </w:t>
        <w:tab/>
      </w:r>
      <w:r>
        <w:rPr>
          <w:rFonts w:cs="Arial" w:ascii="Arial" w:hAnsi="Arial"/>
          <w:sz w:val="21"/>
          <w:szCs w:val="21"/>
          <w:lang w:eastAsia="zh-CN"/>
        </w:rPr>
        <w:t>Opis dokumentów powstałych przy realizacji zadania w danym okresie raportowania, np:</w:t>
      </w:r>
    </w:p>
    <w:p>
      <w:pPr>
        <w:pStyle w:val="Normal"/>
        <w:widowControl w:val="false"/>
        <w:suppressAutoHyphens w:val="true"/>
        <w:ind w:hanging="284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numPr>
          <w:ilvl w:val="0"/>
          <w:numId w:val="2"/>
        </w:numPr>
        <w:suppressLineNumbers/>
        <w:suppressAutoHyphens w:val="true"/>
        <w:ind w:hanging="284" w:left="644"/>
        <w:jc w:val="both"/>
        <w:rPr>
          <w:rFonts w:ascii="Arial" w:hAnsi="Arial"/>
        </w:rPr>
      </w:pPr>
      <w:r>
        <w:rPr>
          <w:rFonts w:cs="Arial" w:ascii="Arial" w:hAnsi="Arial"/>
          <w:sz w:val="21"/>
          <w:szCs w:val="21"/>
          <w:lang w:eastAsia="zh-CN"/>
        </w:rPr>
        <w:t>Rewizje rysunków</w:t>
      </w:r>
    </w:p>
    <w:p>
      <w:pPr>
        <w:pStyle w:val="Normal"/>
        <w:suppressLineNumbers/>
        <w:suppressAutoHyphens w:val="true"/>
        <w:ind w:hanging="284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tbl>
      <w:tblPr>
        <w:tblW w:w="850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26"/>
        <w:gridCol w:w="2697"/>
        <w:gridCol w:w="1553"/>
        <w:gridCol w:w="1559"/>
        <w:gridCol w:w="2270"/>
      </w:tblGrid>
      <w:tr>
        <w:trPr>
          <w:trHeight w:val="160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lp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BRANŻA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NR rysunku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DATA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DOTYCZY</w:t>
            </w:r>
          </w:p>
        </w:tc>
      </w:tr>
      <w:tr>
        <w:trPr>
          <w:trHeight w:val="178" w:hRule="atLeast"/>
        </w:trPr>
        <w:tc>
          <w:tcPr>
            <w:tcW w:w="4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269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5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227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</w:tr>
      <w:tr>
        <w:trPr>
          <w:trHeight w:val="172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numPr>
          <w:ilvl w:val="0"/>
          <w:numId w:val="2"/>
        </w:numPr>
        <w:suppressLineNumbers/>
        <w:suppressAutoHyphens w:val="true"/>
        <w:ind w:hanging="0" w:left="592"/>
        <w:jc w:val="both"/>
        <w:rPr>
          <w:rFonts w:ascii="Arial" w:hAnsi="Arial"/>
        </w:rPr>
      </w:pPr>
      <w:r>
        <w:rPr>
          <w:rFonts w:cs="Arial" w:ascii="Arial" w:hAnsi="Arial"/>
          <w:sz w:val="21"/>
          <w:szCs w:val="21"/>
          <w:lang w:eastAsia="zh-CN"/>
        </w:rPr>
        <w:t>Wnioski o akceptację materiałów</w:t>
      </w:r>
    </w:p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tbl>
      <w:tblPr>
        <w:tblW w:w="850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67"/>
        <w:gridCol w:w="2550"/>
        <w:gridCol w:w="1559"/>
        <w:gridCol w:w="1136"/>
        <w:gridCol w:w="2693"/>
      </w:tblGrid>
      <w:tr>
        <w:trPr>
          <w:trHeight w:val="18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lp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BRANŻA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Opracowanie</w:t>
            </w:r>
          </w:p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(rysunek/opis)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DOTYCZY</w:t>
            </w:r>
          </w:p>
        </w:tc>
      </w:tr>
      <w:tr>
        <w:trPr>
          <w:trHeight w:val="200" w:hRule="atLeast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>
          <w:trHeight w:val="186" w:hRule="atLeast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suppressAutoHyphens w:val="true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numPr>
          <w:ilvl w:val="0"/>
          <w:numId w:val="2"/>
        </w:numPr>
        <w:suppressLineNumbers/>
        <w:suppressAutoHyphens w:val="true"/>
        <w:ind w:hanging="0" w:left="592"/>
        <w:jc w:val="both"/>
        <w:rPr>
          <w:rFonts w:ascii="Arial" w:hAnsi="Arial"/>
        </w:rPr>
      </w:pPr>
      <w:r>
        <w:rPr>
          <w:rFonts w:cs="Arial" w:ascii="Arial" w:hAnsi="Arial"/>
          <w:sz w:val="21"/>
          <w:szCs w:val="21"/>
          <w:lang w:eastAsia="zh-CN"/>
        </w:rPr>
        <w:t>Zapytania/odpowiedzi do/od Projektanta – Nadzoru autorskiego</w:t>
      </w:r>
    </w:p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tbl>
      <w:tblPr>
        <w:tblW w:w="850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67"/>
        <w:gridCol w:w="1276"/>
        <w:gridCol w:w="1701"/>
        <w:gridCol w:w="1275"/>
        <w:gridCol w:w="1417"/>
        <w:gridCol w:w="1136"/>
        <w:gridCol w:w="1132"/>
      </w:tblGrid>
      <w:tr>
        <w:trPr>
          <w:trHeight w:val="18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lp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BRANŻA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Opracowanie</w:t>
            </w:r>
          </w:p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(rysunek/opis)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DOTYCZY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odpowiedź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  <w:t>Przyjęta do realizacji/ lub nie</w:t>
            </w:r>
          </w:p>
        </w:tc>
      </w:tr>
      <w:tr>
        <w:trPr>
          <w:trHeight w:val="200" w:hRule="atLeast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>
          <w:trHeight w:val="186" w:hRule="atLeast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  <w:r>
              <w:rPr>
                <w:rFonts w:cs="Arial" w:ascii="Arial" w:hAnsi="Arial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LineNumbers/>
        <w:suppressAutoHyphens w:val="true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numPr>
          <w:ilvl w:val="0"/>
          <w:numId w:val="2"/>
        </w:numPr>
        <w:suppressLineNumbers/>
        <w:suppressAutoHyphens w:val="true"/>
        <w:ind w:hanging="0" w:left="592"/>
        <w:jc w:val="both"/>
        <w:rPr>
          <w:rFonts w:ascii="Arial" w:hAnsi="Arial"/>
        </w:rPr>
      </w:pPr>
      <w:r>
        <w:rPr>
          <w:rFonts w:cs="Arial" w:ascii="Arial" w:hAnsi="Arial"/>
          <w:sz w:val="21"/>
          <w:szCs w:val="21"/>
          <w:lang w:eastAsia="zh-CN"/>
        </w:rPr>
        <w:t>Opis przeprowadzonych prób i sprawdzeń w danym okresie raportowania</w:t>
      </w:r>
    </w:p>
    <w:p>
      <w:pPr>
        <w:pStyle w:val="Normal"/>
        <w:numPr>
          <w:ilvl w:val="0"/>
          <w:numId w:val="0"/>
        </w:numPr>
        <w:suppressLineNumbers/>
        <w:suppressAutoHyphens w:val="true"/>
        <w:ind w:hanging="0" w:left="592"/>
        <w:jc w:val="both"/>
        <w:rPr>
          <w:rFonts w:ascii="Arial" w:hAnsi="Arial" w:cs="Arial"/>
          <w:lang w:eastAsia="zh-CN"/>
        </w:rPr>
      </w:pPr>
      <w:r>
        <w:rPr>
          <w:rFonts w:cs="Arial" w:ascii="Arial" w:hAnsi="Arial"/>
          <w:lang w:eastAsia="zh-CN"/>
        </w:rPr>
      </w:r>
    </w:p>
    <w:p>
      <w:pPr>
        <w:pStyle w:val="Normal"/>
        <w:suppressLineNumbers/>
        <w:suppressAutoHyphens w:val="true"/>
        <w:ind w:hanging="0" w:left="592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numPr>
          <w:ilvl w:val="0"/>
          <w:numId w:val="2"/>
        </w:numPr>
        <w:suppressLineNumbers/>
        <w:suppressAutoHyphens w:val="true"/>
        <w:ind w:hanging="0" w:left="592"/>
        <w:jc w:val="both"/>
        <w:rPr>
          <w:rFonts w:ascii="Arial" w:hAnsi="Arial"/>
        </w:rPr>
      </w:pPr>
      <w:r>
        <w:rPr>
          <w:rFonts w:cs="Arial" w:ascii="Arial" w:hAnsi="Arial"/>
          <w:sz w:val="21"/>
          <w:szCs w:val="21"/>
          <w:lang w:eastAsia="zh-CN"/>
        </w:rPr>
        <w:t>Inne np. zapytania, wystąpienia do/z organów itp.</w:t>
      </w:r>
    </w:p>
    <w:p>
      <w:pPr>
        <w:pStyle w:val="Normal"/>
        <w:suppressLineNumbers/>
        <w:suppressAutoHyphens w:val="true"/>
        <w:ind w:hanging="0" w:left="592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LineNumbers/>
        <w:suppressAutoHyphens w:val="true"/>
        <w:ind w:hanging="0" w:left="592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suppressAutoHyphens w:val="true"/>
        <w:ind w:hanging="0" w:left="708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widowControl/>
        <w:numPr>
          <w:ilvl w:val="0"/>
          <w:numId w:val="0"/>
        </w:numPr>
        <w:suppressLineNumbers/>
        <w:suppressAutoHyphens w:val="true"/>
        <w:bidi w:val="0"/>
        <w:snapToGrid w:val="false"/>
        <w:spacing w:before="0" w:after="0"/>
        <w:ind w:hanging="0" w:left="0" w:right="0"/>
        <w:jc w:val="both"/>
        <w:rPr>
          <w:rFonts w:ascii="Arial" w:hAnsi="Arial"/>
        </w:rPr>
      </w:pPr>
      <w:r>
        <w:rPr>
          <w:rFonts w:cs="Arial" w:ascii="Arial" w:hAnsi="Arial"/>
          <w:sz w:val="21"/>
          <w:szCs w:val="21"/>
          <w:lang w:eastAsia="zh-CN"/>
        </w:rPr>
        <w:t xml:space="preserve">6. </w:t>
        <w:tab/>
      </w:r>
      <w:r>
        <w:rPr>
          <w:rFonts w:cs="Arial" w:ascii="Arial" w:hAnsi="Arial"/>
          <w:i w:val="false"/>
          <w:iCs w:val="false"/>
          <w:sz w:val="21"/>
          <w:szCs w:val="21"/>
          <w:lang w:eastAsia="zh-CN"/>
        </w:rPr>
        <w:t>Informacje o robotach planowanych na następny okres sprawozdawczy</w:t>
      </w:r>
    </w:p>
    <w:p>
      <w:pPr>
        <w:pStyle w:val="Normal"/>
        <w:widowControl/>
        <w:numPr>
          <w:ilvl w:val="0"/>
          <w:numId w:val="0"/>
        </w:numPr>
        <w:suppressLineNumbers/>
        <w:suppressAutoHyphens w:val="true"/>
        <w:bidi w:val="0"/>
        <w:snapToGrid w:val="false"/>
        <w:spacing w:before="0" w:after="0"/>
        <w:ind w:hanging="0" w:left="0" w:right="0"/>
        <w:jc w:val="both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"/>
        <w:widowControl/>
        <w:numPr>
          <w:ilvl w:val="0"/>
          <w:numId w:val="0"/>
        </w:numPr>
        <w:suppressLineNumbers/>
        <w:suppressAutoHyphens w:val="true"/>
        <w:bidi w:val="0"/>
        <w:snapToGrid w:val="false"/>
        <w:spacing w:before="0" w:after="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  <w:sz w:val="21"/>
          <w:szCs w:val="21"/>
        </w:rPr>
        <w:t xml:space="preserve">7. </w:t>
        <w:tab/>
        <w:t>Informacje o  występujących zagrożeniach realizacji robót</w:t>
      </w:r>
    </w:p>
    <w:p>
      <w:pPr>
        <w:pStyle w:val="Normal"/>
        <w:suppressLineNumbers/>
        <w:suppressAutoHyphens w:val="true"/>
        <w:snapToGrid w:val="false"/>
        <w:ind w:hanging="0" w:left="284"/>
        <w:jc w:val="both"/>
        <w:rPr>
          <w:rFonts w:ascii="Arial" w:hAnsi="Arial"/>
        </w:rPr>
      </w:pPr>
      <w:r>
        <w:rPr>
          <w:rFonts w:cs="Arial" w:ascii="Arial" w:hAnsi="Arial"/>
          <w:i/>
          <w:sz w:val="21"/>
          <w:szCs w:val="21"/>
          <w:lang w:eastAsia="zh-CN"/>
        </w:rPr>
        <w:tab/>
      </w:r>
    </w:p>
    <w:p>
      <w:pPr>
        <w:pStyle w:val="Normal"/>
        <w:suppressAutoHyphens w:val="true"/>
        <w:ind w:hanging="0" w:left="708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AutoHyphens w:val="true"/>
        <w:ind w:hanging="0" w:left="708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AutoHyphens w:val="true"/>
        <w:ind w:hanging="0" w:left="708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AutoHyphens w:val="true"/>
        <w:ind w:hanging="0" w:left="708"/>
        <w:rPr>
          <w:rFonts w:ascii="Arial" w:hAnsi="Arial" w:cs="Arial"/>
          <w:sz w:val="21"/>
          <w:szCs w:val="21"/>
          <w:lang w:eastAsia="zh-CN"/>
        </w:rPr>
      </w:pPr>
      <w:r>
        <w:rPr>
          <w:rFonts w:cs="Arial" w:ascii="Arial" w:hAnsi="Arial"/>
          <w:sz w:val="21"/>
          <w:szCs w:val="21"/>
          <w:lang w:eastAsia="zh-CN"/>
        </w:rPr>
      </w:r>
    </w:p>
    <w:p>
      <w:pPr>
        <w:pStyle w:val="Normal"/>
        <w:suppressAutoHyphens w:val="true"/>
        <w:ind w:hanging="0" w:left="708"/>
        <w:rPr>
          <w:rFonts w:ascii="Arial" w:hAnsi="Arial"/>
        </w:rPr>
      </w:pPr>
      <w:r>
        <w:rPr>
          <w:rFonts w:cs="Arial" w:ascii="Arial" w:hAnsi="Arial"/>
          <w:lang w:eastAsia="zh-CN"/>
        </w:rPr>
        <w:t>Kierownik budow</w:t>
      </w:r>
      <w:bookmarkStart w:id="0" w:name="_GoBack"/>
      <w:bookmarkEnd w:id="0"/>
      <w:r>
        <w:rPr>
          <w:rFonts w:cs="Arial" w:ascii="Arial" w:hAnsi="Arial"/>
          <w:lang w:eastAsia="zh-CN"/>
        </w:rPr>
        <w:t>y</w:t>
        <w:tab/>
        <w:tab/>
        <w:tab/>
        <w:tab/>
        <w:tab/>
        <w:tab/>
        <w:t>Inspektor nadzoru (koordynator)</w:t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spacing w:lineRule="auto" w:line="360"/>
        <w:ind w:hanging="0" w:left="720"/>
        <w:jc w:val="both"/>
        <w:rPr>
          <w:rFonts w:ascii="Arial" w:hAnsi="Arial"/>
          <w:b/>
          <w:bCs/>
          <w:i/>
          <w:i/>
          <w:iCs/>
          <w:sz w:val="22"/>
          <w:szCs w:val="22"/>
        </w:rPr>
      </w:pPr>
      <w:r>
        <w:rPr>
          <w:rFonts w:ascii="Arial" w:hAnsi="Arial"/>
          <w:b/>
          <w:bCs/>
          <w:i/>
          <w:iCs/>
          <w:sz w:val="22"/>
          <w:szCs w:val="22"/>
        </w:rPr>
        <w:t>ZAMAWIAJĄCY:</w:t>
        <w:tab/>
        <w:tab/>
        <w:tab/>
        <w:tab/>
        <w:tab/>
        <w:tab/>
        <w:tab/>
        <w:t>WYKONAWCA:</w:t>
      </w:r>
    </w:p>
    <w:sectPr>
      <w:headerReference w:type="first" r:id="rId2"/>
      <w:footerReference w:type="even" r:id="rId3"/>
      <w:footerReference w:type="default" r:id="rId4"/>
      <w:type w:val="nextPage"/>
      <w:pgSz w:w="11906" w:h="16838"/>
      <w:pgMar w:left="1418" w:right="1134" w:gutter="0" w:header="624" w:top="568" w:footer="567" w:bottom="624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Futura Bk BT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1741805" cy="60960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9" t="-139" r="-49" b="-139"/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pPr w:vertAnchor="text" w:horzAnchor="text" w:leftFromText="142" w:rightFromText="142" w:tblpX="91" w:tblpY="466"/>
      <w:tblW w:w="9323" w:type="dxa"/>
      <w:jc w:val="center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9323"/>
    </w:tblGrid>
    <w:tr>
      <w:trPr>
        <w:trHeight w:val="989" w:hRule="atLeast"/>
      </w:trPr>
      <w:tc>
        <w:tcPr>
          <w:tcW w:w="93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rPr>
              <w:b/>
              <w:bCs/>
              <w:i/>
              <w:i/>
              <w:iCs/>
            </w:rPr>
          </w:pPr>
          <w:r>
            <w:rPr>
              <w:rFonts w:cs="Arial" w:ascii="Verdana" w:hAnsi="Verdana"/>
              <w:b/>
              <w:bCs/>
              <w:i/>
              <w:iCs/>
              <w:color w:val="000000"/>
              <w:sz w:val="16"/>
              <w:szCs w:val="16"/>
            </w:rPr>
            <w:t>Wykonawca:</w:t>
          </w:r>
        </w:p>
        <w:p>
          <w:pPr>
            <w:pStyle w:val="Normal"/>
            <w:widowControl w:val="false"/>
            <w:jc w:val="both"/>
            <w:rPr>
              <w:rFonts w:ascii="Verdana" w:hAnsi="Verdana" w:cs="Arial"/>
              <w:sz w:val="15"/>
              <w:szCs w:val="15"/>
            </w:rPr>
          </w:pPr>
          <w:r>
            <w:rPr>
              <w:rFonts w:cs="Arial" w:ascii="Verdana" w:hAnsi="Verdana"/>
              <w:sz w:val="15"/>
              <w:szCs w:val="15"/>
            </w:rPr>
          </w:r>
        </w:p>
        <w:p>
          <w:pPr>
            <w:pStyle w:val="Normal"/>
            <w:widowControl w:val="false"/>
            <w:jc w:val="both"/>
            <w:rPr>
              <w:rStyle w:val="Domylnaczcionkaakapitu1"/>
              <w:rFonts w:ascii="Arial" w:hAnsi="Arial" w:eastAsia="Arial" w:cs="Arial"/>
              <w:b/>
              <w:bCs/>
              <w:i w:val="false"/>
              <w:i w:val="false"/>
              <w:iCs w:val="false"/>
              <w:strike w:val="false"/>
              <w:dstrike w:val="false"/>
              <w:color w:val="000000"/>
              <w:spacing w:val="-2"/>
              <w:kern w:val="2"/>
              <w:sz w:val="21"/>
              <w:szCs w:val="21"/>
              <w:u w:val="none"/>
              <w:shd w:fill="FFFFFF" w:val="clear"/>
              <w:lang w:val="pl-PL" w:eastAsia="zh-CN" w:bidi="hi-IN"/>
            </w:rPr>
          </w:pPr>
          <w:r>
            <w:rPr>
              <w:rFonts w:eastAsia="Arial" w:cs="Arial" w:ascii="Arial" w:hAnsi="Arial"/>
              <w:b/>
              <w:bCs/>
              <w:i w:val="false"/>
              <w:iCs w:val="false"/>
              <w:strike w:val="false"/>
              <w:dstrike w:val="false"/>
              <w:color w:val="000000"/>
              <w:spacing w:val="-2"/>
              <w:kern w:val="2"/>
              <w:sz w:val="21"/>
              <w:szCs w:val="21"/>
              <w:u w:val="none"/>
              <w:shd w:fill="FFFFFF" w:val="clear"/>
              <w:lang w:val="pl-PL" w:eastAsia="zh-CN" w:bidi="hi-IN"/>
            </w:rPr>
          </w:r>
        </w:p>
        <w:p>
          <w:pPr>
            <w:pStyle w:val="Normal"/>
            <w:widowControl w:val="false"/>
            <w:jc w:val="center"/>
            <w:rPr>
              <w:rFonts w:ascii="Verdana" w:hAnsi="Verdana" w:cs="Arial"/>
              <w:b/>
              <w:sz w:val="22"/>
              <w:szCs w:val="18"/>
            </w:rPr>
          </w:pPr>
          <w:r>
            <w:rPr>
              <w:rFonts w:cs="Arial" w:ascii="Verdana" w:hAnsi="Verdana"/>
              <w:b/>
              <w:sz w:val="22"/>
              <w:szCs w:val="18"/>
            </w:rPr>
          </w:r>
        </w:p>
        <w:p>
          <w:pPr>
            <w:pStyle w:val="Normal"/>
            <w:widowControl w:val="false"/>
            <w:jc w:val="center"/>
            <w:rPr>
              <w:rFonts w:ascii="Verdana" w:hAnsi="Verdana" w:cs="Arial"/>
              <w:b/>
              <w:sz w:val="22"/>
              <w:szCs w:val="18"/>
            </w:rPr>
          </w:pPr>
          <w:r>
            <w:rPr>
              <w:rFonts w:cs="Arial" w:ascii="Verdana" w:hAnsi="Verdana"/>
              <w:b/>
              <w:sz w:val="22"/>
              <w:szCs w:val="18"/>
            </w:rPr>
          </w:r>
        </w:p>
        <w:p>
          <w:pPr>
            <w:pStyle w:val="Normal"/>
            <w:widowControl w:val="false"/>
            <w:jc w:val="center"/>
            <w:rPr>
              <w:rFonts w:ascii="Verdana" w:hAnsi="Verdana" w:cs="Arial"/>
              <w:b/>
              <w:sz w:val="22"/>
              <w:szCs w:val="18"/>
            </w:rPr>
          </w:pPr>
          <w:r>
            <w:rPr>
              <w:rStyle w:val="Domylnaczcionkaakapitu1"/>
              <w:rFonts w:eastAsia="Arial" w:cs="Arial" w:ascii="Arial" w:hAnsi="Arial"/>
              <w:b/>
              <w:bCs/>
              <w:i/>
              <w:iCs/>
              <w:strike w:val="false"/>
              <w:dstrike w:val="false"/>
              <w:color w:val="000000"/>
              <w:spacing w:val="-2"/>
              <w:kern w:val="2"/>
              <w:sz w:val="21"/>
              <w:szCs w:val="21"/>
              <w:u w:val="none"/>
              <w:shd w:fill="FFFFFF" w:val="clear"/>
              <w:lang w:val="pl-PL" w:eastAsia="ar-SA" w:bidi="hi-IN"/>
            </w:rPr>
            <w:t>z</w:t>
          </w:r>
          <w:r>
            <w:rPr>
              <w:rStyle w:val="Domylnaczcionkaakapitu1"/>
              <w:rFonts w:eastAsia="Arial" w:cs="Arial" w:ascii="Arial" w:hAnsi="Arial"/>
              <w:b/>
              <w:bCs/>
              <w:i/>
              <w:iCs/>
              <w:strike w:val="false"/>
              <w:dstrike w:val="false"/>
              <w:color w:val="000000"/>
              <w:spacing w:val="-2"/>
              <w:kern w:val="2"/>
              <w:sz w:val="21"/>
              <w:szCs w:val="21"/>
              <w:u w:val="none"/>
              <w:shd w:fill="FFFFFF" w:val="clear"/>
              <w:lang w:val="pl-PL" w:eastAsia="zh-CN" w:bidi="hi-IN"/>
            </w:rPr>
            <w:t xml:space="preserve">adanie pn. </w:t>
          </w:r>
          <w:r>
            <w:rPr>
              <w:rStyle w:val="Domylnaczcionkaakapitu1"/>
              <w:rFonts w:eastAsia="Arial" w:cs="Arial" w:ascii="Arial" w:hAnsi="Arial"/>
              <w:b/>
              <w:bCs/>
              <w:i/>
              <w:iCs/>
              <w:strike w:val="false"/>
              <w:dstrike w:val="false"/>
              <w:color w:val="000000"/>
              <w:spacing w:val="-2"/>
              <w:kern w:val="2"/>
              <w:sz w:val="21"/>
              <w:szCs w:val="21"/>
              <w:u w:val="none"/>
              <w:shd w:fill="FFFFFF" w:val="clear"/>
              <w:lang w:val="pl-PL" w:eastAsia="ar-SA" w:bidi="hi-IN"/>
            </w:rPr>
            <w:t>„Rewitalizacja budynku administracyjnego Urzędu Miasta Legnicy</w:t>
          </w:r>
        </w:p>
        <w:p>
          <w:pPr>
            <w:pStyle w:val="Normal"/>
            <w:widowControl w:val="false"/>
            <w:jc w:val="center"/>
            <w:rPr>
              <w:rFonts w:ascii="Verdana" w:hAnsi="Verdana" w:cs="Arial"/>
              <w:b/>
              <w:sz w:val="22"/>
              <w:szCs w:val="18"/>
            </w:rPr>
          </w:pPr>
          <w:r>
            <w:rPr>
              <w:rStyle w:val="Domylnaczcionkaakapitu1"/>
              <w:rFonts w:eastAsia="Arial" w:cs="Arial" w:ascii="Arial" w:hAnsi="Arial"/>
              <w:b/>
              <w:bCs/>
              <w:i/>
              <w:iCs/>
              <w:strike w:val="false"/>
              <w:dstrike w:val="false"/>
              <w:color w:val="000000"/>
              <w:spacing w:val="-2"/>
              <w:kern w:val="2"/>
              <w:sz w:val="21"/>
              <w:szCs w:val="21"/>
              <w:u w:val="none"/>
              <w:shd w:fill="FFFFFF" w:val="clear"/>
              <w:lang w:val="pl-PL" w:eastAsia="ar-SA" w:bidi="hi-IN"/>
            </w:rPr>
            <w:t xml:space="preserve"> </w:t>
          </w:r>
          <w:r>
            <w:rPr>
              <w:rStyle w:val="Domylnaczcionkaakapitu1"/>
              <w:rFonts w:eastAsia="Arial" w:cs="Arial" w:ascii="Arial" w:hAnsi="Arial"/>
              <w:b/>
              <w:bCs/>
              <w:i/>
              <w:iCs/>
              <w:strike w:val="false"/>
              <w:dstrike w:val="false"/>
              <w:color w:val="000000"/>
              <w:spacing w:val="-2"/>
              <w:kern w:val="2"/>
              <w:sz w:val="21"/>
              <w:szCs w:val="21"/>
              <w:u w:val="none"/>
              <w:shd w:fill="FFFFFF" w:val="clear"/>
              <w:lang w:val="pl-PL" w:eastAsia="ar-SA" w:bidi="hi-IN"/>
            </w:rPr>
            <w:t>Plac Słowiański 7”</w:t>
          </w:r>
        </w:p>
        <w:p>
          <w:pPr>
            <w:pStyle w:val="Normal"/>
            <w:widowControl w:val="false"/>
            <w:rPr>
              <w:rFonts w:ascii="Verdana" w:hAnsi="Verdana" w:cs="Arial"/>
              <w:sz w:val="16"/>
              <w:szCs w:val="16"/>
            </w:rPr>
          </w:pPr>
          <w:r>
            <w:rPr>
              <w:rFonts w:cs="Arial" w:ascii="Verdana" w:hAnsi="Verdana"/>
              <w:sz w:val="16"/>
              <w:szCs w:val="16"/>
            </w:rPr>
          </w:r>
        </w:p>
        <w:p>
          <w:pPr>
            <w:pStyle w:val="Normal"/>
            <w:widowControl w:val="false"/>
            <w:rPr>
              <w:b/>
              <w:bCs/>
              <w:i/>
              <w:i/>
              <w:iCs/>
            </w:rPr>
          </w:pPr>
          <w:r>
            <w:rPr>
              <w:rFonts w:cs="Arial" w:ascii="Verdana" w:hAnsi="Verdana"/>
              <w:b/>
              <w:bCs/>
              <w:i/>
              <w:iCs/>
              <w:sz w:val="16"/>
              <w:szCs w:val="16"/>
            </w:rPr>
            <w:t>Zamawiający:</w:t>
          </w:r>
        </w:p>
        <w:p>
          <w:pPr>
            <w:pStyle w:val="Normal"/>
            <w:widowControl w:val="false"/>
            <w:tabs>
              <w:tab w:val="clear" w:pos="708"/>
              <w:tab w:val="left" w:pos="304" w:leader="none"/>
              <w:tab w:val="center" w:pos="1689" w:leader="none"/>
            </w:tabs>
            <w:rPr>
              <w:color w:val="2A6099"/>
            </w:rPr>
          </w:pPr>
          <w:r>
            <w:rPr>
              <w:rFonts w:ascii="Verdana" w:hAnsi="Verdana"/>
              <w:b/>
              <w:color w:val="2A6099"/>
              <w:sz w:val="24"/>
              <w:szCs w:val="32"/>
            </w:rPr>
            <w:t xml:space="preserve">Gmina Legnica </w:t>
            <w:br/>
            <w:t>pl. Słowiański 8</w:t>
            <w:br/>
            <w:t>59-220 Legnica</w:t>
          </w:r>
        </w:p>
        <w:p>
          <w:pPr>
            <w:pStyle w:val="Normal"/>
            <w:widowControl w:val="false"/>
            <w:rPr>
              <w:rFonts w:ascii="Verdana" w:hAnsi="Verdana" w:cs="Arial"/>
              <w:sz w:val="16"/>
              <w:szCs w:val="16"/>
            </w:rPr>
          </w:pPr>
          <w:r>
            <w:rPr>
              <w:rFonts w:cs="Arial" w:ascii="Verdana" w:hAnsi="Verdana"/>
              <w:sz w:val="16"/>
              <w:szCs w:val="16"/>
            </w:rPr>
          </w:r>
        </w:p>
        <w:p>
          <w:pPr>
            <w:pStyle w:val="Normal"/>
            <w:widowControl w:val="false"/>
            <w:rPr>
              <w:b/>
              <w:bCs/>
              <w:i/>
              <w:i/>
              <w:iCs/>
            </w:rPr>
          </w:pPr>
          <w:r>
            <w:rPr>
              <w:rFonts w:cs="Arial" w:ascii="Verdana" w:hAnsi="Verdana"/>
              <w:b/>
              <w:bCs/>
              <w:i/>
              <w:iCs/>
              <w:sz w:val="16"/>
              <w:szCs w:val="16"/>
            </w:rPr>
            <w:t>Nadzór:</w:t>
          </w:r>
        </w:p>
        <w:p>
          <w:pPr>
            <w:pStyle w:val="Normal"/>
            <w:widowControl w:val="false"/>
            <w:rPr>
              <w:rFonts w:ascii="Verdana" w:hAnsi="Verdana" w:cs="Arial"/>
              <w:sz w:val="16"/>
              <w:szCs w:val="16"/>
            </w:rPr>
          </w:pPr>
          <w:r>
            <w:rPr>
              <w:rFonts w:cs="Arial" w:ascii="Verdana" w:hAnsi="Verdana"/>
              <w:sz w:val="16"/>
              <w:szCs w:val="16"/>
            </w:rPr>
          </w:r>
        </w:p>
        <w:p>
          <w:pPr>
            <w:pStyle w:val="Normal"/>
            <w:widowControl w:val="false"/>
            <w:rPr>
              <w:rFonts w:ascii="Verdana" w:hAnsi="Verdana" w:cs="Arial"/>
              <w:sz w:val="16"/>
              <w:szCs w:val="16"/>
            </w:rPr>
          </w:pPr>
          <w:r>
            <w:rPr>
              <w:rFonts w:cs="Arial" w:ascii="Verdana" w:hAnsi="Verdana"/>
              <w:sz w:val="16"/>
              <w:szCs w:val="16"/>
            </w:rPr>
          </w:r>
        </w:p>
        <w:p>
          <w:pPr>
            <w:pStyle w:val="Normal"/>
            <w:widowControl w:val="false"/>
            <w:rPr>
              <w:rFonts w:ascii="Verdana" w:hAnsi="Verdana" w:cs="Arial"/>
              <w:sz w:val="16"/>
              <w:szCs w:val="16"/>
            </w:rPr>
          </w:pPr>
          <w:r>
            <w:rPr>
              <w:rFonts w:cs="Arial" w:ascii="Verdana" w:hAnsi="Verdana"/>
              <w:sz w:val="16"/>
              <w:szCs w:val="16"/>
            </w:rPr>
          </w:r>
        </w:p>
      </w:tc>
    </w:tr>
  </w:tbl>
  <w:p>
    <w:pPr>
      <w:pStyle w:val="Header"/>
      <w:jc w:val="both"/>
      <w:rPr/>
    </w:pPr>
    <w:r>
      <w:rPr/>
      <w:tab/>
      <w:tab/>
      <w:t xml:space="preserve">  </w:t>
    </w:r>
    <w:r>
      <w:rPr>
        <w:b/>
        <w:bCs/>
      </w:rPr>
      <w:t>Załącznik nr 4 do um</w:t>
    </w:r>
    <w:r>
      <w:rPr>
        <w:b/>
        <w:bCs/>
        <w:color w:val="000000"/>
      </w:rPr>
      <w:t>owy nr IM.272……….2024</w:t>
    </w:r>
  </w:p>
  <w:p>
    <w:pPr>
      <w:pStyle w:val="Header"/>
      <w:jc w:val="both"/>
      <w:rPr/>
    </w:pPr>
    <w:r>
      <w:rPr>
        <w:b/>
        <w:bCs/>
      </w:rPr>
      <w:tab/>
      <w:tab/>
      <w:t xml:space="preserve"> z dnia ………..2024 r.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i w:val="false"/>
        <w:b w:val="false"/>
        <w:szCs w:val="21"/>
        <w:iCs w:val="false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0" w:hanging="0"/>
      </w:pPr>
      <w:rPr>
        <w:sz w:val="18"/>
        <w:i w:val="false"/>
        <w:b w:val="false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1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03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75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7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9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1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3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352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rFonts w:ascii="Arial" w:hAnsi="Arial"/>
      <w:b/>
      <w:sz w:val="44"/>
    </w:rPr>
  </w:style>
  <w:style w:type="paragraph" w:styleId="Heading2">
    <w:name w:val="Heading 2"/>
    <w:basedOn w:val="Normal"/>
    <w:next w:val="Normal"/>
    <w:qFormat/>
    <w:pPr>
      <w:keepNext w:val="true"/>
      <w:jc w:val="center"/>
      <w:outlineLvl w:val="1"/>
    </w:pPr>
    <w:rPr>
      <w:rFonts w:ascii="Arial" w:hAnsi="Arial" w:cs="Arial"/>
      <w:b/>
      <w:bCs/>
      <w:sz w:val="24"/>
    </w:rPr>
  </w:style>
  <w:style w:type="paragraph" w:styleId="Heading3">
    <w:name w:val="Heading 3"/>
    <w:basedOn w:val="Normal"/>
    <w:next w:val="Normal"/>
    <w:qFormat/>
    <w:pPr>
      <w:keepNext w:val="true"/>
      <w:outlineLvl w:val="2"/>
    </w:pPr>
    <w:rPr>
      <w:rFonts w:ascii="Arial" w:hAnsi="Arial" w:cs="Arial"/>
      <w:i/>
      <w:iCs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Annotationreference">
    <w:name w:val="annotation reference"/>
    <w:semiHidden/>
    <w:qFormat/>
    <w:rPr>
      <w:sz w:val="16"/>
    </w:rPr>
  </w:style>
  <w:style w:type="character" w:styleId="Header2" w:customStyle="1">
    <w:name w:val="Header 2"/>
    <w:qFormat/>
    <w:rsid w:val="00410eb1"/>
    <w:rPr>
      <w:rFonts w:ascii="Arial" w:hAnsi="Arial"/>
      <w:strike w:val="false"/>
      <w:dstrike w:val="false"/>
      <w:color w:val="auto"/>
      <w:spacing w:val="2"/>
      <w:position w:val="0"/>
      <w:sz w:val="16"/>
      <w:sz w:val="16"/>
      <w:vertAlign w:val="baseline"/>
    </w:rPr>
  </w:style>
  <w:style w:type="character" w:styleId="Articleabstract" w:customStyle="1">
    <w:name w:val="articleabstract"/>
    <w:basedOn w:val="DefaultParagraphFont"/>
    <w:qFormat/>
    <w:rsid w:val="00430baa"/>
    <w:rPr/>
  </w:style>
  <w:style w:type="character" w:styleId="Strong">
    <w:name w:val="Strong"/>
    <w:qFormat/>
    <w:rsid w:val="00430baa"/>
    <w:rPr>
      <w:b/>
      <w:bCs/>
    </w:rPr>
  </w:style>
  <w:style w:type="character" w:styleId="TekstprzypisukocowegoZnak" w:customStyle="1">
    <w:name w:val="Tekst przypisu końcowego Znak"/>
    <w:basedOn w:val="DefaultParagraphFont"/>
    <w:qFormat/>
    <w:rsid w:val="006e10c1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sid w:val="006e10c1"/>
    <w:rPr>
      <w:vertAlign w:val="superscript"/>
    </w:rPr>
  </w:style>
  <w:style w:type="character" w:styleId="TekstpodstawowyZnak" w:customStyle="1">
    <w:name w:val="Tekst podstawowy Znak"/>
    <w:basedOn w:val="DefaultParagraphFont"/>
    <w:qFormat/>
    <w:rsid w:val="00180f6a"/>
    <w:rPr>
      <w:rFonts w:ascii="Arial" w:hAnsi="Arial" w:cs="Arial"/>
      <w:sz w:val="24"/>
      <w:lang w:val="en-US"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pPr/>
    <w:rPr>
      <w:rFonts w:ascii="Arial" w:hAnsi="Arial" w:cs="Arial"/>
      <w:sz w:val="24"/>
      <w:lang w:val="en-US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">
    <w:name w:val="Body Text Indent"/>
    <w:basedOn w:val="Normal"/>
    <w:pPr>
      <w:ind w:hanging="1416" w:left="2124"/>
    </w:pPr>
    <w:rPr>
      <w:rFonts w:ascii="Arial" w:hAnsi="Arial" w:cs="Arial"/>
      <w:sz w:val="24"/>
    </w:rPr>
  </w:style>
  <w:style w:type="paragraph" w:styleId="BodyText2">
    <w:name w:val="Body Text 2"/>
    <w:basedOn w:val="Normal"/>
    <w:qFormat/>
    <w:pPr/>
    <w:rPr>
      <w:b/>
      <w:sz w:val="24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cs="Arial"/>
      <w:sz w:val="24"/>
    </w:rPr>
  </w:style>
  <w:style w:type="paragraph" w:styleId="Annotationtext">
    <w:name w:val="annotation text"/>
    <w:basedOn w:val="Normal"/>
    <w:semiHidden/>
    <w:qFormat/>
    <w:pPr/>
    <w:rPr/>
  </w:style>
  <w:style w:type="paragraph" w:styleId="BalloonText">
    <w:name w:val="Balloon Text"/>
    <w:basedOn w:val="Normal"/>
    <w:semiHidden/>
    <w:qFormat/>
    <w:rsid w:val="00a92300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semiHidden/>
    <w:qFormat/>
    <w:rsid w:val="009c334f"/>
    <w:pPr/>
    <w:rPr>
      <w:b/>
      <w:bCs/>
    </w:rPr>
  </w:style>
  <w:style w:type="paragraph" w:styleId="InsideAddressName" w:customStyle="1">
    <w:name w:val="Inside Address Name"/>
    <w:basedOn w:val="Normal"/>
    <w:next w:val="Normal"/>
    <w:qFormat/>
    <w:rsid w:val="00a5220c"/>
    <w:pPr>
      <w:spacing w:lineRule="atLeast" w:line="220" w:before="220" w:after="0"/>
      <w:jc w:val="both"/>
    </w:pPr>
    <w:rPr>
      <w:rFonts w:ascii="Arial" w:hAnsi="Arial"/>
      <w:spacing w:val="-5"/>
      <w:lang w:val="en-GB" w:eastAsia="en-US"/>
    </w:rPr>
  </w:style>
  <w:style w:type="paragraph" w:styleId="VLfzibvlang" w:customStyle="1">
    <w:name w:val="VL_fz_ibvlang"/>
    <w:qFormat/>
    <w:rsid w:val="00430baa"/>
    <w:pPr>
      <w:widowControl/>
      <w:tabs>
        <w:tab w:val="clear" w:pos="708"/>
        <w:tab w:val="left" w:pos="2552" w:leader="none"/>
        <w:tab w:val="left" w:pos="5046" w:leader="none"/>
        <w:tab w:val="left" w:pos="7598" w:leader="none"/>
      </w:tabs>
      <w:suppressAutoHyphens w:val="true"/>
      <w:bidi w:val="0"/>
      <w:spacing w:before="0" w:after="0"/>
      <w:jc w:val="left"/>
    </w:pPr>
    <w:rPr>
      <w:rFonts w:ascii="Futura Bk BT" w:hAnsi="Futura Bk BT" w:eastAsia="Times New Roman" w:cs="Times New Roman"/>
      <w:color w:val="auto"/>
      <w:kern w:val="0"/>
      <w:sz w:val="14"/>
      <w:szCs w:val="20"/>
      <w:lang w:val="de-DE" w:eastAsia="de-DE" w:bidi="ar-SA"/>
    </w:rPr>
  </w:style>
  <w:style w:type="paragraph" w:styleId="EndnoteText">
    <w:name w:val="Endnote Text"/>
    <w:basedOn w:val="Normal"/>
    <w:link w:val="TekstprzypisukocowegoZnak"/>
    <w:rsid w:val="006e10c1"/>
    <w:pPr/>
    <w:rPr/>
  </w:style>
  <w:style w:type="paragraph" w:styleId="ListParagraph">
    <w:name w:val="List Paragraph"/>
    <w:basedOn w:val="Normal"/>
    <w:uiPriority w:val="34"/>
    <w:qFormat/>
    <w:rsid w:val="002b7fa2"/>
    <w:pPr>
      <w:spacing w:before="0" w:after="0"/>
      <w:ind w:hanging="0" w:left="720"/>
      <w:contextualSpacing/>
    </w:pPr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686ac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5DD03-930C-4104-B444-55700EF32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LibreOffice/7.6.2.1$Windows_X86_64 LibreOffice_project/56f7684011345957bbf33a7ee678afaf4d2ba333</Application>
  <AppVersion>15.0000</AppVersion>
  <Pages>4</Pages>
  <Words>193</Words>
  <Characters>1296</Characters>
  <CharactersWithSpaces>1468</CharactersWithSpaces>
  <Paragraphs>48</Paragraphs>
  <Company>Mosty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2022-07-26T09:56:00Z</dcterms:created>
  <dc:creator>BUDRIM</dc:creator>
  <dc:description/>
  <dc:language>pl-PL</dc:language>
  <cp:lastModifiedBy/>
  <cp:lastPrinted>2024-04-18T15:22:56Z</cp:lastPrinted>
  <dcterms:modified xsi:type="dcterms:W3CDTF">2024-09-17T10:36:04Z</dcterms:modified>
  <cp:revision>27</cp:revision>
  <dc:subject/>
  <dc:title>wzór druku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