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>
      <w:pPr>
        <w:rPr>
          <w:rFonts w:ascii="Arial Narrow" w:hAnsi="Arial Narrow"/>
        </w:rPr>
      </w:pPr>
    </w:p>
    <w:p w:rsidR="00ED3D81" w:rsidRPr="00F74219" w:rsidRDefault="00ED3D81" w:rsidP="00ED3D81">
      <w:pPr>
        <w:ind w:left="7080"/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/>
          <w:b/>
        </w:rPr>
      </w:pPr>
      <w:r w:rsidRPr="00F74219">
        <w:rPr>
          <w:rFonts w:ascii="Arial Narrow" w:hAnsi="Arial Narrow"/>
          <w:b/>
        </w:rPr>
        <w:t>OPIS PRZEDMIOTU ZAMÓWIENIA</w:t>
      </w:r>
    </w:p>
    <w:p w:rsidR="00ED3D81" w:rsidRPr="00F74219" w:rsidRDefault="00ED3D81" w:rsidP="00ED3D81">
      <w:pPr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 w:cstheme="minorHAnsi"/>
          <w:b/>
          <w:u w:val="single"/>
        </w:rPr>
      </w:pPr>
      <w:r w:rsidRPr="00F74219">
        <w:rPr>
          <w:rFonts w:ascii="Arial Narrow" w:hAnsi="Arial Narrow" w:cstheme="minorHAnsi"/>
          <w:b/>
        </w:rPr>
        <w:t>„</w:t>
      </w:r>
      <w:r w:rsidRPr="00F74219">
        <w:rPr>
          <w:rFonts w:ascii="Arial Narrow" w:hAnsi="Arial Narrow" w:cstheme="minorHAnsi"/>
          <w:b/>
          <w:u w:val="single"/>
        </w:rPr>
        <w:t xml:space="preserve">Dostawa </w:t>
      </w:r>
      <w:proofErr w:type="spellStart"/>
      <w:r w:rsidRPr="00F74219">
        <w:rPr>
          <w:rFonts w:ascii="Arial Narrow" w:hAnsi="Arial Narrow" w:cstheme="minorHAnsi"/>
          <w:b/>
          <w:u w:val="single"/>
        </w:rPr>
        <w:t>pelletu</w:t>
      </w:r>
      <w:proofErr w:type="spellEnd"/>
      <w:r w:rsidRPr="00F74219">
        <w:rPr>
          <w:rFonts w:ascii="Arial Narrow" w:hAnsi="Arial Narrow" w:cstheme="minorHAnsi"/>
          <w:b/>
          <w:u w:val="single"/>
        </w:rPr>
        <w:t xml:space="preserve"> drzewnego na potrzeby ogrzewania szkół i budynków zarządzanych przez </w:t>
      </w:r>
    </w:p>
    <w:p w:rsidR="00ED3D81" w:rsidRPr="00F74219" w:rsidRDefault="00ED3D81" w:rsidP="00ED3D81">
      <w:pPr>
        <w:jc w:val="center"/>
        <w:rPr>
          <w:rFonts w:ascii="Arial Narrow" w:hAnsi="Arial Narrow" w:cstheme="minorHAnsi"/>
          <w:b/>
          <w:u w:val="single"/>
        </w:rPr>
      </w:pPr>
      <w:r w:rsidRPr="00F74219">
        <w:rPr>
          <w:rFonts w:ascii="Arial Narrow" w:hAnsi="Arial Narrow" w:cstheme="minorHAnsi"/>
          <w:b/>
          <w:u w:val="single"/>
        </w:rPr>
        <w:t>Gminę Nowy Duninów w roku 2022”.</w:t>
      </w:r>
    </w:p>
    <w:p w:rsidR="00ED3D81" w:rsidRPr="00F74219" w:rsidRDefault="00ED3D81" w:rsidP="00ED3D81">
      <w:pPr>
        <w:rPr>
          <w:rFonts w:ascii="Arial Narrow" w:hAnsi="Arial Narrow" w:cstheme="minorHAnsi"/>
          <w:u w:val="single"/>
        </w:rPr>
      </w:pP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Dostawy będą realizowane do następujących budynków: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83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Budynek komunalny przy ul. Słonecznej 2 w Nowym Duninowie,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77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Szkoła Podstawowa im. Ks. Kardynała Stefana Wyszyńskiego w Nowym Duninowie, </w:t>
      </w:r>
    </w:p>
    <w:p w:rsidR="00ED3D81" w:rsidRPr="00F74219" w:rsidRDefault="00ED3D81" w:rsidP="00ED3D81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ul. Gostynińska 1, 09-505 Nowy Duninów,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418" w:hanging="284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Szkoła Podstawowa im. Ks. Kardynała Stefana Wyszyńskiego w Nowym Duninowie Filia w Soczewce, ul. Ks. Pawła Kwiatkowskiego 1, 09-506 Soczewka.</w:t>
      </w:r>
    </w:p>
    <w:p w:rsidR="005D2CE7" w:rsidRPr="005F0A7A" w:rsidRDefault="00ED3D81" w:rsidP="005F0A7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 w:rsidR="005F0A7A">
        <w:rPr>
          <w:rFonts w:ascii="Arial Narrow" w:eastAsia="Arial Unicode MS" w:hAnsi="Arial Narrow" w:cs="Arial"/>
          <w:lang w:bidi="en-US"/>
        </w:rPr>
        <w:t>,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>do 6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 w:rsidR="005F0A7A">
        <w:rPr>
          <w:rFonts w:ascii="Arial Narrow" w:eastAsia="Arial Unicode MS" w:hAnsi="Arial Narrow" w:cs="Arial"/>
          <w:lang w:bidi="en-US"/>
        </w:rPr>
        <w:t>, do 3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="005F0A7A" w:rsidRPr="005F0A7A">
        <w:rPr>
          <w:rFonts w:ascii="Arial Narrow" w:eastAsia="Arial Unicode MS" w:hAnsi="Arial Narrow" w:cs="Arial"/>
          <w:lang w:bidi="en-US"/>
        </w:rPr>
        <w:t>ul. Gostynińska 1, 09-505 Nowy Duninów</w:t>
      </w:r>
      <w:r w:rsidRPr="005F0A7A">
        <w:rPr>
          <w:rFonts w:ascii="Arial Narrow" w:eastAsia="Arial Unicode MS" w:hAnsi="Arial Narrow" w:cs="Arial"/>
          <w:lang w:bidi="en-US"/>
        </w:rPr>
        <w:t>, w zależnoś</w:t>
      </w:r>
      <w:r w:rsidR="005D2CE7" w:rsidRPr="005F0A7A">
        <w:rPr>
          <w:rFonts w:ascii="Arial Narrow" w:eastAsia="Arial Unicode MS" w:hAnsi="Arial Narrow" w:cs="Arial"/>
          <w:lang w:bidi="en-US"/>
        </w:rPr>
        <w:t xml:space="preserve">ci od potrzeb Zamawiającego oraz w celu zabezpieczeniu rezerw w magazynie, Zamawiający zastrzega sobie </w:t>
      </w:r>
      <w:r w:rsidR="00EE666F" w:rsidRPr="005F0A7A">
        <w:rPr>
          <w:rFonts w:ascii="Arial Narrow" w:eastAsia="Arial Unicode MS" w:hAnsi="Arial Narrow" w:cs="Arial"/>
          <w:lang w:bidi="en-US"/>
        </w:rPr>
        <w:t>możliwość dostawy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 w:rsid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F0A7A">
        <w:rPr>
          <w:rFonts w:ascii="Arial Narrow" w:eastAsia="Arial Unicode MS" w:hAnsi="Arial Narrow" w:cs="Arial"/>
          <w:lang w:bidi="en-US"/>
        </w:rPr>
        <w:t xml:space="preserve"> w workach (cena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 w workach </w:t>
      </w:r>
      <w:r w:rsidR="005F0A7A">
        <w:rPr>
          <w:rFonts w:ascii="Arial Narrow" w:eastAsia="Arial Unicode MS" w:hAnsi="Arial Narrow" w:cs="Arial"/>
          <w:lang w:bidi="en-US"/>
        </w:rPr>
        <w:t>za kwotę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podaną w formularzu ofertowym).</w:t>
      </w:r>
      <w:r w:rsidR="00EE666F" w:rsidRPr="005F0A7A">
        <w:rPr>
          <w:rFonts w:ascii="Arial Narrow" w:eastAsia="Arial Unicode MS" w:hAnsi="Arial Narrow" w:cs="Arial"/>
          <w:lang w:bidi="en-US"/>
        </w:rPr>
        <w:t xml:space="preserve"> Jeżeli rezerwa zostanie wykorzystana Zamawiający zgłosi Wykonawcy dostarczenie kolejnej 1 Mg </w:t>
      </w:r>
      <w:proofErr w:type="spellStart"/>
      <w:r w:rsidR="00EE666F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EE666F" w:rsidRPr="005F0A7A">
        <w:rPr>
          <w:rFonts w:ascii="Arial Narrow" w:eastAsia="Arial Unicode MS" w:hAnsi="Arial Narrow" w:cs="Arial"/>
          <w:lang w:bidi="en-US"/>
        </w:rPr>
        <w:t xml:space="preserve"> w workach.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Zamawiający takim rozwiązaniem prowadzi do zabezpieczenia </w:t>
      </w:r>
      <w:r w:rsidR="0005464F" w:rsidRPr="005F0A7A">
        <w:rPr>
          <w:rFonts w:ascii="Arial Narrow" w:eastAsia="Arial Unicode MS" w:hAnsi="Arial Narrow" w:cs="Arial"/>
          <w:lang w:bidi="en-US"/>
        </w:rPr>
        <w:t>przedmiotu zamówienia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, na okoliczność braku możliwości dostawy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 w:rsidR="005F0A7A">
        <w:rPr>
          <w:rFonts w:ascii="Arial Narrow" w:eastAsia="Arial Unicode MS" w:hAnsi="Arial Narrow" w:cs="Arial"/>
          <w:lang w:bidi="en-US"/>
        </w:rPr>
        <w:t xml:space="preserve">w wyznaczonym terminie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będzie dostarczany cysterną z opróżnieni</w:t>
      </w:r>
      <w:r w:rsidR="005D2CE7" w:rsidRPr="00F74219">
        <w:rPr>
          <w:rFonts w:ascii="Arial Narrow" w:eastAsia="Arial Unicode MS" w:hAnsi="Arial Narrow" w:cs="Arial"/>
          <w:lang w:bidi="en-US"/>
        </w:rPr>
        <w:t xml:space="preserve">em pneumatycznym, natomiast w sytuacji dostawy </w:t>
      </w:r>
      <w:proofErr w:type="spellStart"/>
      <w:r w:rsidR="005D2CE7"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D2CE7" w:rsidRPr="00F74219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ED3D81" w:rsidRP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5299D">
        <w:rPr>
          <w:rFonts w:ascii="Arial Narrow" w:eastAsia="Arial Unicode MS" w:hAnsi="Arial Narrow" w:cs="Arial"/>
          <w:lang w:bidi="en-US"/>
        </w:rPr>
        <w:t xml:space="preserve">Łączna szacunkowa ilość </w:t>
      </w:r>
      <w:r w:rsidR="00231EB3" w:rsidRPr="0025299D">
        <w:rPr>
          <w:rFonts w:ascii="Arial Narrow" w:eastAsia="Arial Unicode MS" w:hAnsi="Arial Narrow" w:cs="Arial"/>
          <w:lang w:bidi="en-US"/>
        </w:rPr>
        <w:t xml:space="preserve"> na cały okres obowiązywania zamówienia </w:t>
      </w:r>
      <w:r w:rsidR="0025299D" w:rsidRPr="0025299D">
        <w:rPr>
          <w:rFonts w:ascii="Arial Narrow" w:eastAsia="Arial Unicode MS" w:hAnsi="Arial Narrow" w:cs="Arial"/>
          <w:lang w:bidi="en-US"/>
        </w:rPr>
        <w:t>– 220 Mg (ilość ta może ulec zmianie</w:t>
      </w:r>
      <w:r w:rsidR="00C57C50">
        <w:rPr>
          <w:rFonts w:ascii="Arial Narrow" w:eastAsia="Arial Unicode MS" w:hAnsi="Arial Narrow" w:cs="Arial"/>
          <w:lang w:bidi="en-US"/>
        </w:rPr>
        <w:t xml:space="preserve"> w zależności od bieżącego zapotrzebowania</w:t>
      </w:r>
      <w:r w:rsidR="0025299D" w:rsidRPr="0025299D">
        <w:rPr>
          <w:rFonts w:ascii="Arial Narrow" w:eastAsia="Arial Unicode MS" w:hAnsi="Arial Narrow" w:cs="Arial"/>
          <w:lang w:bidi="en-US"/>
        </w:rPr>
        <w:t>)</w:t>
      </w:r>
      <w:r w:rsidR="0025299D">
        <w:rPr>
          <w:rFonts w:ascii="Arial Narrow" w:eastAsia="Arial Unicode MS" w:hAnsi="Arial Narrow" w:cs="Arial"/>
          <w:lang w:bidi="en-US"/>
        </w:rPr>
        <w:t>.</w:t>
      </w:r>
    </w:p>
    <w:p w:rsidR="005D2CE7" w:rsidRPr="00F74219" w:rsidRDefault="005D2CE7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hAnsi="Arial Narrow" w:cs="Arial"/>
        </w:rPr>
        <w:t>Wykonawca w ofercie podaje cenę za dosta</w:t>
      </w:r>
      <w:bookmarkStart w:id="0" w:name="_GoBack"/>
      <w:bookmarkEnd w:id="0"/>
      <w:r w:rsidRPr="00F74219">
        <w:rPr>
          <w:rFonts w:ascii="Arial Narrow" w:hAnsi="Arial Narrow" w:cs="Arial"/>
        </w:rPr>
        <w:t xml:space="preserve">wę 1 Mg (jednej tony) </w:t>
      </w:r>
      <w:proofErr w:type="spellStart"/>
      <w:r w:rsidRPr="00F74219">
        <w:rPr>
          <w:rFonts w:ascii="Arial Narrow" w:hAnsi="Arial Narrow" w:cs="Arial"/>
        </w:rPr>
        <w:t>pelletu</w:t>
      </w:r>
      <w:proofErr w:type="spellEnd"/>
      <w:r w:rsidRPr="00F74219">
        <w:rPr>
          <w:rFonts w:ascii="Arial Narrow" w:hAnsi="Arial Narrow" w:cs="Arial"/>
        </w:rPr>
        <w:t xml:space="preserve"> drzewnego. </w:t>
      </w:r>
      <w:r w:rsidRPr="00F74219">
        <w:rPr>
          <w:rFonts w:ascii="Arial Narrow" w:hAnsi="Arial Narrow" w:cs="Arial"/>
          <w:b/>
        </w:rPr>
        <w:t xml:space="preserve"> 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Dostarczany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DIN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EN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średnica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6mm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surowiec: drzew iglastych lub liściastych albo stanowiący mieszankę drzew liściastych i iglastych, bez domieszki in</w:t>
      </w:r>
      <w:r w:rsidR="00E74461" w:rsidRPr="00F74219">
        <w:rPr>
          <w:rFonts w:ascii="Arial Narrow" w:eastAsia="Arial Unicode MS" w:hAnsi="Arial Narrow" w:cs="Arial"/>
          <w:lang w:bidi="en-US"/>
        </w:rPr>
        <w:t>nej substancji, jak np.: kleje, lepiszcze</w:t>
      </w:r>
      <w:r w:rsidRPr="00F74219">
        <w:rPr>
          <w:rFonts w:ascii="Arial Narrow" w:eastAsia="Arial Unicode MS" w:hAnsi="Arial Narrow" w:cs="Arial"/>
          <w:lang w:bidi="en-US"/>
        </w:rPr>
        <w:t>, czy utwardzacze.</w:t>
      </w:r>
    </w:p>
    <w:p w:rsidR="00ED3D81" w:rsidRPr="00F74219" w:rsidRDefault="005D2CE7" w:rsidP="00231EB3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lastRenderedPageBreak/>
        <w:t>Rozładunek leży po stronie Wykonawcy.</w:t>
      </w:r>
    </w:p>
    <w:p w:rsidR="00231EB3" w:rsidRPr="00F74219" w:rsidRDefault="00231EB3" w:rsidP="00231EB3">
      <w:pPr>
        <w:widowControl w:val="0"/>
        <w:suppressAutoHyphens/>
        <w:spacing w:line="360" w:lineRule="auto"/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/>
          <w:b/>
        </w:rPr>
        <w:t xml:space="preserve">Wykonawca zobowiązany będzie do przedstawienia Zamawiającemu, każdorazowo wraz z fakturą wymagane atesty i certyfikaty na dostarczony </w:t>
      </w:r>
      <w:proofErr w:type="spellStart"/>
      <w:r w:rsidRPr="00F74219">
        <w:rPr>
          <w:rFonts w:ascii="Arial Narrow" w:hAnsi="Arial Narrow"/>
          <w:b/>
        </w:rPr>
        <w:t>pellet</w:t>
      </w:r>
      <w:proofErr w:type="spellEnd"/>
      <w:r w:rsidRPr="00F74219">
        <w:rPr>
          <w:rFonts w:ascii="Arial Narrow" w:hAnsi="Arial Narrow"/>
          <w:b/>
        </w:rPr>
        <w:t xml:space="preserve"> oraz Wykonawca gwarantuje jakość dostarczonego </w:t>
      </w:r>
      <w:proofErr w:type="spellStart"/>
      <w:r w:rsidRPr="00F74219">
        <w:rPr>
          <w:rFonts w:ascii="Arial Narrow" w:hAnsi="Arial Narrow"/>
          <w:b/>
        </w:rPr>
        <w:t>pelletu</w:t>
      </w:r>
      <w:proofErr w:type="spellEnd"/>
      <w:r w:rsidRPr="00F74219">
        <w:rPr>
          <w:rFonts w:ascii="Arial Narrow" w:hAnsi="Arial Narrow"/>
          <w:b/>
        </w:rPr>
        <w:t xml:space="preserve"> zgodnie z opisem </w:t>
      </w:r>
      <w:r w:rsidRPr="00F74219">
        <w:rPr>
          <w:rFonts w:ascii="Arial Narrow" w:hAnsi="Arial Narrow" w:cstheme="minorHAnsi"/>
          <w:b/>
        </w:rPr>
        <w:t>przedmiotu zamówienia.</w:t>
      </w:r>
    </w:p>
    <w:p w:rsidR="00231EB3" w:rsidRPr="00F74219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</w:rPr>
      </w:pPr>
      <w:r w:rsidRPr="00F74219">
        <w:rPr>
          <w:rFonts w:ascii="Arial Narrow" w:hAnsi="Arial Narrow" w:cstheme="minorHAnsi"/>
        </w:rPr>
        <w:t>Dostawy do punktów: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Duninowie,  </w:t>
      </w:r>
    </w:p>
    <w:p w:rsidR="00231EB3" w:rsidRPr="00F74219" w:rsidRDefault="00231EB3" w:rsidP="00231EB3">
      <w:pPr>
        <w:widowControl w:val="0"/>
        <w:suppressAutoHyphens/>
        <w:spacing w:line="360" w:lineRule="auto"/>
        <w:ind w:left="813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  ul. Gostynińska 1, 09-505 Nowy Duninów,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231EB3" w:rsidRPr="00F74219" w:rsidRDefault="00231EB3" w:rsidP="00231EB3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</w:rPr>
      </w:pPr>
      <w:r w:rsidRPr="00F74219">
        <w:rPr>
          <w:rFonts w:ascii="Arial Narrow" w:hAnsi="Arial Narrow" w:cstheme="minorHAnsi"/>
        </w:rPr>
        <w:t>realizowane będą do końca roku 2022 licząc od daty podpisania umowy, partiami wg faktycznych potrzeb do wysokości posiadanych środków w terminie maksymalnie do</w:t>
      </w:r>
      <w:r w:rsidR="005F0A7A">
        <w:rPr>
          <w:rFonts w:ascii="Arial Narrow" w:hAnsi="Arial Narrow" w:cstheme="minorHAnsi"/>
          <w:color w:val="FF0000"/>
        </w:rPr>
        <w:t xml:space="preserve"> </w:t>
      </w:r>
      <w:r w:rsidR="005F0A7A" w:rsidRPr="005F0A7A">
        <w:rPr>
          <w:rFonts w:ascii="Arial Narrow" w:hAnsi="Arial Narrow" w:cstheme="minorHAnsi"/>
          <w:color w:val="000000" w:themeColor="text1"/>
        </w:rPr>
        <w:t xml:space="preserve">48 </w:t>
      </w:r>
      <w:r w:rsidRPr="00F74219">
        <w:rPr>
          <w:rFonts w:ascii="Arial Narrow" w:hAnsi="Arial Narrow" w:cstheme="minorHAnsi"/>
        </w:rPr>
        <w:t xml:space="preserve">godzin </w:t>
      </w:r>
      <w:r w:rsidR="005F0A7A">
        <w:rPr>
          <w:rFonts w:ascii="Arial Narrow" w:hAnsi="Arial Narrow" w:cstheme="minorHAnsi"/>
        </w:rPr>
        <w:t xml:space="preserve">(liczonych w dni robocze) </w:t>
      </w:r>
      <w:r w:rsidRPr="00F74219">
        <w:rPr>
          <w:rFonts w:ascii="Arial Narrow" w:hAnsi="Arial Narrow" w:cstheme="minorHAnsi"/>
        </w:rPr>
        <w:t xml:space="preserve">od telefonicznego zgłoszenia </w:t>
      </w:r>
      <w:r w:rsidRPr="00F74219">
        <w:rPr>
          <w:rFonts w:ascii="Arial Narrow" w:eastAsia="Arial Unicode MS" w:hAnsi="Arial Narrow" w:cstheme="minorHAnsi"/>
          <w:lang w:bidi="en-US"/>
        </w:rPr>
        <w:t xml:space="preserve">(np. sms-krótka wiadomość tekstowa), za pomocą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telefaxu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lub poczty elektronicznej. </w:t>
      </w:r>
      <w:r w:rsidRPr="00F74219">
        <w:rPr>
          <w:rFonts w:ascii="Arial Narrow" w:hAnsi="Arial Narrow" w:cstheme="minorHAnsi"/>
        </w:rPr>
        <w:t xml:space="preserve"> Zgłoszenia będą dokonywane w dni robocze w godzinach  </w:t>
      </w:r>
      <w:r w:rsidRPr="00F74219">
        <w:rPr>
          <w:rStyle w:val="hgkelc"/>
          <w:rFonts w:ascii="Arial Narrow" w:hAnsi="Arial Narrow" w:cstheme="minorHAnsi"/>
        </w:rPr>
        <w:t>pon., wt., czw., pt.</w:t>
      </w:r>
      <w:r w:rsidRPr="00F74219">
        <w:rPr>
          <w:rFonts w:ascii="Arial Narrow" w:hAnsi="Arial Narrow" w:cstheme="minorHAnsi"/>
        </w:rPr>
        <w:t>: 7.00-15:00 śr., 9.00-17.00</w:t>
      </w:r>
    </w:p>
    <w:p w:rsidR="00231EB3" w:rsidRPr="00CA6780" w:rsidRDefault="00231EB3" w:rsidP="00231EB3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>dostawy w wyznaczonym terminie</w:t>
      </w:r>
      <w:r w:rsidR="00263EAB" w:rsidRPr="00263EAB">
        <w:rPr>
          <w:rFonts w:ascii="Arial Narrow" w:hAnsi="Arial Narrow" w:cstheme="minorHAnsi"/>
        </w:rPr>
        <w:t xml:space="preserve"> (</w:t>
      </w:r>
      <w:r w:rsidR="0025299D" w:rsidRPr="00263EAB">
        <w:rPr>
          <w:rFonts w:ascii="Arial Narrow" w:hAnsi="Arial Narrow" w:cstheme="minorHAnsi"/>
        </w:rPr>
        <w:t>wyczerpie się również rezerwa dostarczona w workach).</w:t>
      </w:r>
      <w:r w:rsidR="00CA6780" w:rsidRPr="00263EAB">
        <w:rPr>
          <w:rFonts w:ascii="Arial Narrow" w:hAnsi="Arial Narrow" w:cstheme="minorHAnsi"/>
        </w:rPr>
        <w:t xml:space="preserve"> W chwili wystąpienia takiej sytuacji Zamawiający obciąży </w:t>
      </w:r>
      <w:r w:rsidR="00263EAB" w:rsidRPr="00263EAB">
        <w:rPr>
          <w:rFonts w:ascii="Arial Narrow" w:hAnsi="Arial Narrow" w:cstheme="minorHAnsi"/>
        </w:rPr>
        <w:t xml:space="preserve"> Wykonawcę </w:t>
      </w:r>
      <w:r w:rsidR="00CA6780" w:rsidRPr="00263EAB">
        <w:rPr>
          <w:rFonts w:ascii="Arial Narrow" w:hAnsi="Arial Narrow" w:cstheme="minorHAnsi"/>
        </w:rPr>
        <w:t xml:space="preserve">kosztami </w:t>
      </w:r>
      <w:r w:rsidR="0025299D" w:rsidRPr="00263EAB">
        <w:rPr>
          <w:rFonts w:ascii="Arial Narrow" w:hAnsi="Arial Narrow" w:cstheme="minorHAnsi"/>
        </w:rPr>
        <w:t>zakupu</w:t>
      </w:r>
      <w:r w:rsidR="00263EAB" w:rsidRPr="00263EAB">
        <w:rPr>
          <w:rFonts w:ascii="Arial Narrow" w:hAnsi="Arial Narrow" w:cstheme="minorHAnsi"/>
        </w:rPr>
        <w:t xml:space="preserve"> </w:t>
      </w:r>
      <w:proofErr w:type="spellStart"/>
      <w:r w:rsidR="00263EAB" w:rsidRPr="00263EAB">
        <w:rPr>
          <w:rFonts w:ascii="Arial Narrow" w:hAnsi="Arial Narrow" w:cstheme="minorHAnsi"/>
        </w:rPr>
        <w:t>pelletu</w:t>
      </w:r>
      <w:proofErr w:type="spellEnd"/>
      <w:r w:rsidR="00263EAB" w:rsidRPr="00263EAB">
        <w:rPr>
          <w:rFonts w:ascii="Arial Narrow" w:hAnsi="Arial Narrow" w:cstheme="minorHAnsi"/>
        </w:rPr>
        <w:t xml:space="preserve"> samodzielnie. </w:t>
      </w:r>
      <w:r w:rsidR="00CA6780" w:rsidRPr="00263EAB">
        <w:rPr>
          <w:rFonts w:ascii="Arial Narrow" w:hAnsi="Arial Narrow" w:cstheme="minorHAnsi"/>
        </w:rPr>
        <w:t xml:space="preserve"> </w:t>
      </w:r>
    </w:p>
    <w:p w:rsidR="00231EB3" w:rsidRPr="00F74219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231EB3" w:rsidRPr="00F74219" w:rsidRDefault="00231EB3" w:rsidP="00231EB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231EB3" w:rsidRPr="00F74219" w:rsidRDefault="00231EB3" w:rsidP="00231EB3">
      <w:pPr>
        <w:widowControl w:val="0"/>
        <w:suppressAutoHyphens/>
        <w:spacing w:line="360" w:lineRule="auto"/>
        <w:jc w:val="both"/>
        <w:rPr>
          <w:rFonts w:ascii="Arial Narrow" w:eastAsia="Arial Unicode MS" w:hAnsi="Arial Narrow" w:cstheme="minorHAnsi"/>
          <w:b/>
          <w:lang w:bidi="en-US"/>
        </w:rPr>
      </w:pPr>
    </w:p>
    <w:p w:rsidR="00231EB3" w:rsidRPr="00F74219" w:rsidRDefault="00231EB3" w:rsidP="00231EB3">
      <w:pPr>
        <w:rPr>
          <w:rFonts w:ascii="Arial Narrow" w:hAnsi="Arial Narrow" w:cstheme="minorHAnsi"/>
          <w:b/>
        </w:rPr>
      </w:pPr>
    </w:p>
    <w:p w:rsidR="00ED3D81" w:rsidRPr="00F74219" w:rsidRDefault="00795B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ED3D81" w:rsidRPr="00F74219" w:rsidSect="00231E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F1" w:rsidRDefault="00E417F1" w:rsidP="00F74219">
      <w:pPr>
        <w:spacing w:after="0" w:line="240" w:lineRule="auto"/>
      </w:pPr>
      <w:r>
        <w:separator/>
      </w:r>
    </w:p>
  </w:endnote>
  <w:endnote w:type="continuationSeparator" w:id="0">
    <w:p w:rsidR="00E417F1" w:rsidRDefault="00E417F1" w:rsidP="00F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F1" w:rsidRDefault="00E417F1" w:rsidP="00F74219">
      <w:pPr>
        <w:spacing w:after="0" w:line="240" w:lineRule="auto"/>
      </w:pPr>
      <w:r>
        <w:separator/>
      </w:r>
    </w:p>
  </w:footnote>
  <w:footnote w:type="continuationSeparator" w:id="0">
    <w:p w:rsidR="00E417F1" w:rsidRDefault="00E417F1" w:rsidP="00F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19" w:rsidRDefault="00F74219" w:rsidP="00F7421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7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RG.271.1.21.2021.DM</w:t>
    </w:r>
  </w:p>
  <w:p w:rsidR="00F74219" w:rsidRDefault="00F74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9"/>
    <w:multiLevelType w:val="hybridMultilevel"/>
    <w:tmpl w:val="2FD8F4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A773FA"/>
    <w:multiLevelType w:val="hybridMultilevel"/>
    <w:tmpl w:val="61FC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1"/>
    <w:rsid w:val="0005464F"/>
    <w:rsid w:val="001608C2"/>
    <w:rsid w:val="00231EB3"/>
    <w:rsid w:val="0025299D"/>
    <w:rsid w:val="00263EAB"/>
    <w:rsid w:val="002B06F5"/>
    <w:rsid w:val="003313F4"/>
    <w:rsid w:val="00487938"/>
    <w:rsid w:val="005D2CE7"/>
    <w:rsid w:val="005F0A7A"/>
    <w:rsid w:val="00795B9A"/>
    <w:rsid w:val="008572BF"/>
    <w:rsid w:val="008B1FF6"/>
    <w:rsid w:val="00A30B28"/>
    <w:rsid w:val="00C57C50"/>
    <w:rsid w:val="00CA6780"/>
    <w:rsid w:val="00E417F1"/>
    <w:rsid w:val="00E74461"/>
    <w:rsid w:val="00EA6CCE"/>
    <w:rsid w:val="00ED3D81"/>
    <w:rsid w:val="00EE666F"/>
    <w:rsid w:val="00EF2438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D689-94BF-4FAB-845A-F400E07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D3D8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31EB3"/>
  </w:style>
  <w:style w:type="character" w:customStyle="1" w:styleId="hgkelc">
    <w:name w:val="hgkelc"/>
    <w:rsid w:val="00231EB3"/>
  </w:style>
  <w:style w:type="paragraph" w:styleId="Nagwek">
    <w:name w:val="header"/>
    <w:basedOn w:val="Normalny"/>
    <w:link w:val="Nagwek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219"/>
  </w:style>
  <w:style w:type="paragraph" w:styleId="Stopka">
    <w:name w:val="footer"/>
    <w:basedOn w:val="Normalny"/>
    <w:link w:val="Stopka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19"/>
  </w:style>
  <w:style w:type="paragraph" w:customStyle="1" w:styleId="ust">
    <w:name w:val="ust"/>
    <w:rsid w:val="00F742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Krzysztof Piłatowicz</cp:lastModifiedBy>
  <cp:revision>11</cp:revision>
  <cp:lastPrinted>2021-12-02T12:05:00Z</cp:lastPrinted>
  <dcterms:created xsi:type="dcterms:W3CDTF">2021-11-25T10:04:00Z</dcterms:created>
  <dcterms:modified xsi:type="dcterms:W3CDTF">2021-12-02T13:30:00Z</dcterms:modified>
</cp:coreProperties>
</file>