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6E" w:rsidRPr="00AE426E" w:rsidRDefault="00AE426E" w:rsidP="00AE426E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0" w:name="_Hlk91510585"/>
      <w:bookmarkStart w:id="1" w:name="_Toc381791867"/>
      <w:bookmarkEnd w:id="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1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>
        <w:rPr>
          <w:rFonts w:ascii="Calibri" w:hAnsi="Calibri" w:cs="Calibri"/>
          <w:bCs/>
          <w:i/>
          <w:sz w:val="24"/>
          <w:szCs w:val="24"/>
          <w:lang w:val="pl-PL"/>
        </w:rPr>
        <w:t>Formularz ofertowy</w:t>
      </w:r>
    </w:p>
    <w:p w:rsidR="00AE426E" w:rsidRPr="007C11F1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bookmarkEnd w:id="0"/>
    <w:p w:rsidR="00AE426E" w:rsidRDefault="00AE426E" w:rsidP="00AE426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AE426E" w:rsidRDefault="00AE426E" w:rsidP="00AE426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:rsidR="00AE426E" w:rsidRPr="0001436D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 </w:t>
      </w:r>
      <w:proofErr w:type="spellStart"/>
      <w:r>
        <w:rPr>
          <w:rFonts w:ascii="Calibri" w:eastAsia="Calibri" w:hAnsi="Calibri" w:cs="Calibri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……………………………………………….</w:t>
      </w:r>
    </w:p>
    <w:p w:rsidR="00AE426E" w:rsidRDefault="00AE426E" w:rsidP="00AE426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AE426E" w:rsidRDefault="00AE426E" w:rsidP="00AE426E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:rsidR="00AE426E" w:rsidRDefault="00AE426E" w:rsidP="00AE426E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Pr="00FD10BA">
        <w:rPr>
          <w:rFonts w:ascii="Calibri" w:eastAsia="Calibri" w:hAnsi="Calibri" w:cs="Calibri"/>
          <w:b/>
          <w:sz w:val="22"/>
          <w:szCs w:val="22"/>
        </w:rPr>
        <w:t>„</w:t>
      </w:r>
      <w:r w:rsidRPr="00C85AE0">
        <w:rPr>
          <w:rFonts w:ascii="Calibri" w:eastAsia="Calibri" w:hAnsi="Calibri" w:cs="Calibri"/>
          <w:b/>
          <w:sz w:val="22"/>
          <w:szCs w:val="22"/>
        </w:rPr>
        <w:t>DOSTAWA ARTYKUŁÓW SPOŻYWC</w:t>
      </w:r>
      <w:r>
        <w:rPr>
          <w:rFonts w:ascii="Calibri" w:eastAsia="Calibri" w:hAnsi="Calibri" w:cs="Calibri"/>
          <w:b/>
          <w:sz w:val="22"/>
          <w:szCs w:val="22"/>
        </w:rPr>
        <w:t>ZYCH DO MAGAZYNÓW ZAMAWIAJĄCEGO</w:t>
      </w:r>
      <w:r w:rsidRPr="00FD10BA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E426E" w:rsidRPr="00926421" w:rsidRDefault="00AE426E" w:rsidP="00AE426E">
      <w:pPr>
        <w:numPr>
          <w:ilvl w:val="0"/>
          <w:numId w:val="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2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:rsidR="00AE426E" w:rsidRPr="00CC0EA5" w:rsidRDefault="00AE426E" w:rsidP="00AE426E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>CZĘŚĆ 1 Różne produkty spożywcze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bookmarkStart w:id="3" w:name="_Hlk91510827"/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26421">
        <w:rPr>
          <w:rFonts w:ascii="Calibri" w:hAnsi="Calibri" w:cs="Calibri"/>
          <w:b/>
          <w:sz w:val="22"/>
          <w:szCs w:val="22"/>
        </w:rPr>
        <w:t>CZĘŚĆ 2 Mięso i produkty mięsne</w:t>
      </w:r>
      <w:bookmarkEnd w:id="3"/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(drobiowe).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Default="00AE426E" w:rsidP="00AE426E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Mięso i produkty mięsne (</w:t>
      </w:r>
      <w:r w:rsidRPr="000D1020">
        <w:rPr>
          <w:rFonts w:ascii="Calibri" w:hAnsi="Calibri" w:cs="Calibri"/>
          <w:b/>
          <w:bCs/>
          <w:sz w:val="22"/>
          <w:szCs w:val="22"/>
        </w:rPr>
        <w:t>wieprzowo-wołowe</w:t>
      </w:r>
      <w:r w:rsidRPr="00985675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Default="00AE426E" w:rsidP="00AE426E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639C">
        <w:rPr>
          <w:rFonts w:ascii="Calibri" w:hAnsi="Calibri" w:cs="Calibri"/>
          <w:b/>
          <w:bCs/>
          <w:sz w:val="22"/>
          <w:szCs w:val="22"/>
        </w:rPr>
        <w:t>Produkty mleczarskie.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Default="00AE426E" w:rsidP="00AE426E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Produkty mrożone</w:t>
      </w:r>
      <w:r w:rsidRPr="0083639C">
        <w:rPr>
          <w:rFonts w:ascii="Calibri" w:hAnsi="Calibri" w:cs="Calibri"/>
          <w:b/>
          <w:bCs/>
          <w:sz w:val="22"/>
          <w:szCs w:val="22"/>
        </w:rPr>
        <w:t>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Default="00AE426E" w:rsidP="00AE426E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639C">
        <w:rPr>
          <w:rFonts w:ascii="Calibri" w:hAnsi="Calibri" w:cs="Calibri"/>
          <w:b/>
          <w:bCs/>
          <w:sz w:val="22"/>
          <w:szCs w:val="22"/>
        </w:rPr>
        <w:t>Dostawa warzyw i owoców.</w:t>
      </w:r>
    </w:p>
    <w:p w:rsidR="00AE426E" w:rsidRPr="00CC0EA5" w:rsidRDefault="00AE426E" w:rsidP="00AE426E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:rsidR="00AE426E" w:rsidRDefault="00AE426E" w:rsidP="00AE426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:rsidR="00AE426E" w:rsidRPr="00926421" w:rsidRDefault="00AE426E" w:rsidP="00AE426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1 </w:t>
      </w:r>
      <w:r w:rsidRPr="00C62382">
        <w:rPr>
          <w:rFonts w:ascii="Calibri" w:hAnsi="Calibri" w:cs="Calibri"/>
          <w:bCs/>
          <w:sz w:val="22"/>
          <w:szCs w:val="22"/>
        </w:rPr>
        <w:t>Różne produkty spożywcze</w:t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bookmarkStart w:id="4" w:name="_Hlk93062270"/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2 </w:t>
      </w:r>
      <w:r w:rsidRPr="00985675">
        <w:rPr>
          <w:rFonts w:ascii="Calibri" w:hAnsi="Calibri" w:cs="Calibri"/>
          <w:sz w:val="22"/>
          <w:szCs w:val="22"/>
        </w:rPr>
        <w:t>Mięso i produkty mięsne (drobiowe)</w:t>
      </w:r>
      <w:bookmarkEnd w:id="4"/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5675">
        <w:rPr>
          <w:rFonts w:ascii="Calibri" w:hAnsi="Calibri" w:cs="Calibri"/>
          <w:bCs/>
          <w:sz w:val="22"/>
          <w:szCs w:val="22"/>
        </w:rPr>
        <w:t>Mięso i produkty mięsne (</w:t>
      </w:r>
      <w:r w:rsidRPr="000D1020">
        <w:rPr>
          <w:rFonts w:ascii="Calibri" w:hAnsi="Calibri" w:cs="Calibri"/>
          <w:bCs/>
          <w:sz w:val="22"/>
          <w:szCs w:val="22"/>
        </w:rPr>
        <w:t>wieprzowo-wołowe</w:t>
      </w:r>
      <w:r w:rsidRPr="00985675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lastRenderedPageBreak/>
        <w:t xml:space="preserve">CZĘŚĆ </w:t>
      </w:r>
      <w:r>
        <w:rPr>
          <w:rFonts w:ascii="Calibri" w:hAnsi="Calibri" w:cs="Calibri"/>
          <w:b/>
          <w:sz w:val="22"/>
          <w:szCs w:val="22"/>
        </w:rPr>
        <w:t>4</w:t>
      </w:r>
      <w:r w:rsidRPr="00203569">
        <w:rPr>
          <w:rFonts w:ascii="Calibri" w:hAnsi="Calibri" w:cs="Calibri"/>
          <w:b/>
          <w:sz w:val="22"/>
          <w:szCs w:val="22"/>
        </w:rPr>
        <w:t xml:space="preserve"> </w:t>
      </w:r>
      <w:r w:rsidRPr="0083639C">
        <w:rPr>
          <w:rFonts w:ascii="Calibri" w:hAnsi="Calibri" w:cs="Calibri"/>
          <w:bCs/>
          <w:sz w:val="22"/>
          <w:szCs w:val="22"/>
        </w:rPr>
        <w:t>Produkty mleczarskie.</w:t>
      </w:r>
      <w:r>
        <w:rPr>
          <w:rFonts w:ascii="Calibri" w:hAnsi="Calibri" w:cs="Calibri"/>
          <w:bCs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Produkty mrożone</w:t>
      </w:r>
      <w:r w:rsidRPr="0083639C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ab/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639C">
        <w:rPr>
          <w:rFonts w:ascii="Calibri" w:hAnsi="Calibri" w:cs="Calibri"/>
          <w:bCs/>
          <w:sz w:val="22"/>
          <w:szCs w:val="22"/>
        </w:rPr>
        <w:t>Dostawa warzyw i owoców.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:rsidR="00AE426E" w:rsidRDefault="00AE426E" w:rsidP="00AE426E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AE426E" w:rsidRDefault="00AE426E" w:rsidP="00AE426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2"/>
    </w:p>
    <w:p w:rsidR="00AE426E" w:rsidRPr="00F917FF" w:rsidRDefault="00AE426E" w:rsidP="00AE426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:rsidR="00AE426E" w:rsidRPr="005D135E" w:rsidRDefault="00AE426E" w:rsidP="00AE426E">
      <w:pPr>
        <w:numPr>
          <w:ilvl w:val="1"/>
          <w:numId w:val="2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:rsidR="00AE426E" w:rsidRPr="005D135E" w:rsidRDefault="00AE426E" w:rsidP="00AE426E">
      <w:pPr>
        <w:numPr>
          <w:ilvl w:val="1"/>
          <w:numId w:val="2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:rsidR="00AE426E" w:rsidRPr="006C04C9" w:rsidRDefault="00AE426E" w:rsidP="00AE426E">
      <w:pPr>
        <w:numPr>
          <w:ilvl w:val="1"/>
          <w:numId w:val="2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:rsidR="00AE426E" w:rsidRPr="006C04C9" w:rsidRDefault="00AE426E" w:rsidP="00AE426E">
      <w:pPr>
        <w:numPr>
          <w:ilvl w:val="1"/>
          <w:numId w:val="2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AE426E" w:rsidRDefault="00AE426E" w:rsidP="00AE426E">
      <w:pPr>
        <w:numPr>
          <w:ilvl w:val="1"/>
          <w:numId w:val="2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:rsidR="00AE426E" w:rsidRDefault="00AE426E" w:rsidP="00AE426E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E426E" w:rsidRPr="001B11B2" w:rsidRDefault="00AE426E" w:rsidP="00AE426E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AE426E" w:rsidRDefault="00AE426E" w:rsidP="00AE426E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E426E" w:rsidRPr="001B11B2" w:rsidRDefault="00AE426E" w:rsidP="00AE426E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AE426E" w:rsidRPr="002530A0" w:rsidRDefault="00AE426E" w:rsidP="00AE426E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>
        <w:rPr>
          <w:rFonts w:ascii="Calibri" w:hAnsi="Calibri" w:cs="Arial"/>
          <w:sz w:val="22"/>
          <w:szCs w:val="22"/>
        </w:rPr>
        <w:t>222</w:t>
      </w:r>
      <w:r w:rsidRPr="006C04C9">
        <w:rPr>
          <w:rFonts w:ascii="Calibri" w:hAnsi="Calibri" w:cs="Arial"/>
          <w:sz w:val="22"/>
          <w:szCs w:val="22"/>
        </w:rPr>
        <w:t xml:space="preserve"> ust. </w:t>
      </w:r>
      <w:r>
        <w:rPr>
          <w:rFonts w:ascii="Calibri" w:hAnsi="Calibri" w:cs="Arial"/>
          <w:sz w:val="22"/>
          <w:szCs w:val="22"/>
        </w:rPr>
        <w:t>5 P.Z.P.</w:t>
      </w:r>
    </w:p>
    <w:p w:rsidR="00AE426E" w:rsidRDefault="00AE426E" w:rsidP="00AE426E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  <w:r>
        <w:rPr>
          <w:rFonts w:ascii="Calibri" w:hAnsi="Calibri" w:cs="Arial"/>
          <w:bCs/>
          <w:sz w:val="22"/>
          <w:szCs w:val="22"/>
        </w:rPr>
        <w:t>(*niewłaściwe skreślić),</w:t>
      </w:r>
    </w:p>
    <w:p w:rsidR="00AE426E" w:rsidRPr="00294B64" w:rsidRDefault="00AE426E" w:rsidP="00AE426E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AE426E" w:rsidRDefault="00AE426E" w:rsidP="00AE426E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E426E" w:rsidRPr="00F11B66" w:rsidRDefault="00AE426E" w:rsidP="00AE426E">
      <w:pPr>
        <w:numPr>
          <w:ilvl w:val="0"/>
          <w:numId w:val="4"/>
        </w:numPr>
        <w:spacing w:before="120"/>
        <w:rPr>
          <w:rFonts w:ascii="Calibri" w:hAnsi="Calibri" w:cs="Arial"/>
          <w:bCs/>
          <w:sz w:val="22"/>
          <w:szCs w:val="22"/>
        </w:rPr>
      </w:pPr>
      <w:r w:rsidRPr="00F11B66">
        <w:rPr>
          <w:rFonts w:ascii="Calibri" w:hAnsi="Calibri" w:cs="Arial"/>
          <w:bCs/>
          <w:sz w:val="22"/>
          <w:szCs w:val="22"/>
        </w:rPr>
        <w:t>Oświadczamy, że Wykonawca jest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F11B66">
        <w:rPr>
          <w:rFonts w:ascii="Calibri" w:hAnsi="Calibri" w:cs="Arial"/>
          <w:bCs/>
          <w:sz w:val="22"/>
          <w:szCs w:val="22"/>
        </w:rPr>
        <w:t>: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 mikroprzedsiębiorstwem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małym przedsiębiorstwem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średnim przedsiębiorstwem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dużym przedsiębiorstwem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lastRenderedPageBreak/>
        <w:t>prowadzi jednoosobową działalność gospodarczą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jest osobą fizyczną nieprowadzącą działalności gospodarczej</w:t>
      </w:r>
    </w:p>
    <w:p w:rsidR="00AE426E" w:rsidRPr="00294B64" w:rsidRDefault="00AE426E" w:rsidP="00AE426E">
      <w:pPr>
        <w:numPr>
          <w:ilvl w:val="1"/>
          <w:numId w:val="2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inny rodzaj</w:t>
      </w:r>
    </w:p>
    <w:p w:rsidR="00AE426E" w:rsidRPr="00294B64" w:rsidRDefault="00AE426E" w:rsidP="00AE426E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W przypadku udzielenia nam zamówienia zobowiązujemy się do zawarcia umowy w miejscu i terminie wskazanym przez Zamawiającego;</w:t>
      </w:r>
    </w:p>
    <w:p w:rsidR="00AE426E" w:rsidRPr="006C04C9" w:rsidRDefault="00AE426E" w:rsidP="00AE426E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AE426E" w:rsidRDefault="00AE426E" w:rsidP="00AE426E">
      <w:pPr>
        <w:pStyle w:val="Lista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:rsidR="00AE426E" w:rsidRPr="006C04C9" w:rsidRDefault="00AE426E" w:rsidP="00AE426E">
      <w:pPr>
        <w:pStyle w:val="Lista"/>
        <w:numPr>
          <w:ilvl w:val="0"/>
          <w:numId w:val="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Pr="006C04C9" w:rsidRDefault="00AE426E" w:rsidP="00AE426E">
      <w:pPr>
        <w:numPr>
          <w:ilvl w:val="2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AE426E" w:rsidRDefault="00AE426E" w:rsidP="00AE426E">
      <w:pPr>
        <w:jc w:val="both"/>
        <w:rPr>
          <w:rFonts w:ascii="Calibri" w:hAnsi="Calibri" w:cs="Calibri"/>
          <w:sz w:val="22"/>
          <w:szCs w:val="22"/>
        </w:rPr>
      </w:pPr>
    </w:p>
    <w:p w:rsidR="00AE426E" w:rsidRDefault="00AE426E" w:rsidP="00AE426E">
      <w:pPr>
        <w:jc w:val="both"/>
        <w:rPr>
          <w:rFonts w:ascii="Calibri" w:hAnsi="Calibri" w:cs="Calibri"/>
          <w:sz w:val="22"/>
          <w:szCs w:val="22"/>
        </w:rPr>
      </w:pPr>
    </w:p>
    <w:p w:rsidR="00AE426E" w:rsidRPr="006C04C9" w:rsidRDefault="00AE426E" w:rsidP="00AE426E">
      <w:pPr>
        <w:jc w:val="both"/>
        <w:rPr>
          <w:rFonts w:ascii="Calibri" w:hAnsi="Calibri" w:cs="Calibri"/>
          <w:sz w:val="22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5" w:name="_Hlk91510687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13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13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5"/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AE426E" w:rsidRPr="003624D3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156544195"/>
      <w:bookmarkStart w:id="7" w:name="_Hlk9151079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1A KOSZTORYS OFERTOWY</w:t>
      </w:r>
      <w:bookmarkEnd w:id="6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Pr="007C11F1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 w:rsidRPr="00F52F71">
        <w:rPr>
          <w:rFonts w:ascii="Calibri" w:hAnsi="Calibri" w:cs="Calibri"/>
          <w:color w:val="000000" w:themeColor="text1"/>
          <w:szCs w:val="24"/>
          <w:lang w:val="pl-PL"/>
        </w:rPr>
        <w:t>CZĘŚĆ 1 Różne produkty spożywcze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right="70"/>
        <w:rPr>
          <w:rFonts w:ascii="Calibri" w:hAnsi="Calibri" w:cs="Calibri"/>
          <w:i/>
          <w:sz w:val="14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88"/>
        <w:gridCol w:w="2832"/>
        <w:gridCol w:w="1156"/>
        <w:gridCol w:w="1276"/>
        <w:gridCol w:w="1468"/>
        <w:gridCol w:w="1147"/>
      </w:tblGrid>
      <w:tr w:rsidR="00AE426E" w:rsidRPr="00665822" w:rsidTr="00600ED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J. m.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E" w:rsidRPr="00665822" w:rsidRDefault="00AE426E" w:rsidP="00600EDD">
            <w:pPr>
              <w:ind w:firstLine="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:rsidR="00AE426E" w:rsidRPr="00665822" w:rsidRDefault="00AE426E" w:rsidP="00600EDD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(kol. 4x5)</w:t>
            </w:r>
          </w:p>
        </w:tc>
      </w:tr>
      <w:tr w:rsidR="00AE426E" w:rsidRPr="00665822" w:rsidTr="00600EDD">
        <w:tc>
          <w:tcPr>
            <w:tcW w:w="1188" w:type="dxa"/>
          </w:tcPr>
          <w:p w:rsidR="00AE426E" w:rsidRPr="00665822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1</w:t>
            </w:r>
          </w:p>
        </w:tc>
        <w:tc>
          <w:tcPr>
            <w:tcW w:w="2832" w:type="dxa"/>
          </w:tcPr>
          <w:p w:rsidR="00AE426E" w:rsidRPr="00665822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2</w:t>
            </w:r>
          </w:p>
        </w:tc>
        <w:tc>
          <w:tcPr>
            <w:tcW w:w="1156" w:type="dxa"/>
          </w:tcPr>
          <w:p w:rsidR="00AE426E" w:rsidRPr="00665822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3</w:t>
            </w:r>
          </w:p>
        </w:tc>
        <w:tc>
          <w:tcPr>
            <w:tcW w:w="1300" w:type="dxa"/>
          </w:tcPr>
          <w:p w:rsidR="00AE426E" w:rsidRPr="00665822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4</w:t>
            </w:r>
          </w:p>
        </w:tc>
        <w:tc>
          <w:tcPr>
            <w:tcW w:w="1468" w:type="dxa"/>
          </w:tcPr>
          <w:p w:rsidR="00AE426E" w:rsidRPr="00665822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5</w:t>
            </w:r>
          </w:p>
        </w:tc>
        <w:tc>
          <w:tcPr>
            <w:tcW w:w="1195" w:type="dxa"/>
          </w:tcPr>
          <w:p w:rsidR="00AE426E" w:rsidRPr="00665822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6</w:t>
            </w:r>
          </w:p>
        </w:tc>
      </w:tr>
      <w:tr w:rsidR="00AE426E" w:rsidRPr="00665822" w:rsidTr="00600ED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Mąka pszenna tortowa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460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left="37" w:right="70" w:firstLine="53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Cukier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Koncentrat  pomidorowy 950g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Koncentrat  pomidorowy 200g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Bułka tarta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Groch łuskany połówki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Majonez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Sól  jodowana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Makaron zacierka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Makaron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łazanka,spagetti,świderek</w:t>
            </w:r>
            <w:proofErr w:type="spellEnd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fala,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kokardka,rurka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765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Makaron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kokardki,muszelka,gwiazdka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 tłoczony jabłkowo- marchwiowy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Makaron nitki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Bułka grahamka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Chleb mieszany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845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Chleb mieszany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Kasza  wiejska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Skrobia ziemniaczana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Olej roślinny rafinowany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Napój , różne smaki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Ryż biały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Pieprz czarny mielony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Majeranek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53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Sól morska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Ziele angielskie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Liść laurowy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Zioła prowansalskie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Bazylia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Papryka słodka mielona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Tymianek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Oregano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Pieprz ziołowy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Barszcz Biały 0,5 l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Żurek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Kminek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Ketchup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Koncentrat barszczu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Przyprawa warzywna do potraw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Ocet jabłkowy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 z warzyw i owoców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Susz buraczany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Woda  mineralna , niegazowana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Herbata granulowana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Groszek ptysiowy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Bułka pszenna.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Kasza Kus-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kus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Oliwa z oliwek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Cynamon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Sos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spagetti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Chrzan tarty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Cukier wanilinowy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Kukurydza konserwowa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Rogal z marmoladą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230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Bułka kajzerka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490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Makaron Gniazdo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Drożdżówki mieszanka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Wafle tortowe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Płatki śniadaniowe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Krążki ryżowe,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Pałki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Chrupki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Miód naturalny spadziowy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Dżem truskawkowy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Biszkopty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Płatki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Podpłomyk regionalny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Paluszki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Wafle ryżowe naturalne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Pączki z marmoladą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985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Herbata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expresowa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Kawa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zożowa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Kakao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 warzywno-owocowy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 multiwitamina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 jabłkowy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Kasza manna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Płatki owsiane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Słonecznik łuskany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Rodzynki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Miód naturalny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Masa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krówkowa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 owocowy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Żelatyna spożywcza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Makrela w pomidorach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36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Ogórki konserwowe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233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Ketchup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Krakersy Safari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Dynia pestki 100g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Pieprz czarny mielony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67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Passata pomidorowa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Herbatniki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Sałatka szwedzka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Ogórki kwaszone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68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Buraczki tarte domowe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Woda mineralna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Majonez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Sos koperkowo-ziołowy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Sałatka z kapusty czerwonej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Przyprawa do kurczaka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Powidło śliwkowe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Chleb tostowy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Precle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Musztarda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Kasza mazurska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galaretka truskawkowa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Fix</w:t>
            </w:r>
            <w:proofErr w:type="spellEnd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spaghetti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bolognese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Dżem brzoskwiniowy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Marmolada z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rożą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FIX sos słodko-kwaśny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Barszcz biały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147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Sos słodko kwaśny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Cukier puder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6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Buraczki z chrzanem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3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Przyprawa do steków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5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Kasza gryczana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Sałata wielowarzywna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Pieprz ziarnisty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Pomidory krojone w puszce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Pomidory suszone w zalewie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Kurkuma mielona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Woda mineralna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niskogazowana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Sos do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spagheti</w:t>
            </w:r>
            <w:proofErr w:type="spellEnd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Carbonarra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Makrela wędzona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Czekolada mleczna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Papryka ostra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Przyprawa do mięs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Grzanki pszenne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Czosnek granulowany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Tuńczyk w sosie własnym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Pieprz cytrynowy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0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Sos grzybowy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Sos pieczeniowy ciemny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Przyprawa  kebab gyros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6E" w:rsidRPr="002A50FF" w:rsidRDefault="00AE426E" w:rsidP="00600EDD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left="17" w:right="70" w:firstLin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Soczek ze słomką 100%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F33332" w:rsidRDefault="00AE426E" w:rsidP="00600EDD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AE426E" w:rsidRPr="002A50FF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426E" w:rsidRPr="00665822" w:rsidTr="00600EDD">
        <w:tc>
          <w:tcPr>
            <w:tcW w:w="7944" w:type="dxa"/>
            <w:gridSpan w:val="5"/>
          </w:tcPr>
          <w:p w:rsidR="00AE426E" w:rsidRPr="00665822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RAZEM (do pkt. 1  formularza oferty dla części I)</w:t>
            </w:r>
          </w:p>
        </w:tc>
        <w:tc>
          <w:tcPr>
            <w:tcW w:w="1195" w:type="dxa"/>
          </w:tcPr>
          <w:p w:rsidR="00AE426E" w:rsidRPr="00665822" w:rsidRDefault="00AE426E" w:rsidP="00600EDD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</w:p>
        </w:tc>
      </w:tr>
    </w:tbl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7"/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AE426E" w:rsidRPr="003624D3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8" w:name="_Toc156544196"/>
      <w:bookmarkStart w:id="9" w:name="_Hlk91511089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1B KOSZTORYS OFERTOWY</w:t>
      </w:r>
      <w:bookmarkEnd w:id="8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Pr="00985675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</w:rPr>
      </w:pPr>
      <w:r w:rsidRPr="00985675">
        <w:rPr>
          <w:rFonts w:ascii="Calibri" w:hAnsi="Calibri" w:cs="Calibri"/>
          <w:color w:val="000000" w:themeColor="text1"/>
          <w:szCs w:val="24"/>
        </w:rPr>
        <w:t>CZĘŚĆ 2 Mięso i produkty mięsne (drobiowe)</w:t>
      </w:r>
    </w:p>
    <w:p w:rsidR="00AE426E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tbl>
      <w:tblPr>
        <w:tblW w:w="84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115"/>
        <w:gridCol w:w="30"/>
        <w:gridCol w:w="1236"/>
        <w:gridCol w:w="995"/>
        <w:gridCol w:w="1398"/>
        <w:gridCol w:w="1421"/>
        <w:gridCol w:w="20"/>
      </w:tblGrid>
      <w:tr w:rsidR="00AE426E" w:rsidRPr="00056EAB" w:rsidTr="00600EDD">
        <w:trPr>
          <w:gridAfter w:val="1"/>
          <w:wAfter w:w="20" w:type="dxa"/>
          <w:tblHeader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</w:p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(kol. 4x5)</w:t>
            </w:r>
          </w:p>
        </w:tc>
      </w:tr>
      <w:tr w:rsidR="00AE426E" w:rsidRPr="00056EAB" w:rsidTr="00600EDD">
        <w:trPr>
          <w:gridAfter w:val="1"/>
          <w:wAfter w:w="20" w:type="dxa"/>
          <w:trHeight w:val="2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483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Skrzydełka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145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Porcje rosołowe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127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Udziec  b/k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198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Udziec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Ćwiartka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Dramstiki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Gulaszowe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  <w:trHeight w:val="1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Udo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2289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gridAfter w:val="1"/>
          <w:wAfter w:w="20" w:type="dxa"/>
          <w:trHeight w:val="1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Kurczak tusza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2289E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2289E">
              <w:rPr>
                <w:rFonts w:ascii="Calibri" w:hAnsi="Calibri" w:cs="Calibri"/>
                <w:sz w:val="22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RAZEM (do pkt. 1  formularza oferty dla części </w:t>
            </w: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I</w:t>
            </w: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E426E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:rsidR="00AE426E" w:rsidRPr="007C11F1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4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9"/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AE426E" w:rsidRPr="003624D3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0" w:name="_Toc156544197"/>
      <w:bookmarkStart w:id="11" w:name="_Hlk9151168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1C KOSZTORYS OFERTOWY</w:t>
      </w:r>
      <w:bookmarkEnd w:id="1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 xml:space="preserve">CZĘŚĆ 3 </w:t>
      </w:r>
      <w:r w:rsidRPr="00A36D3F">
        <w:rPr>
          <w:rFonts w:ascii="Calibri" w:hAnsi="Calibri" w:cs="Calibri"/>
          <w:color w:val="000000" w:themeColor="text1"/>
          <w:szCs w:val="24"/>
          <w:lang w:val="pl-PL"/>
        </w:rPr>
        <w:t>Mięso i produkty mięsne (wieprzowo-wołowe)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28"/>
        <w:gridCol w:w="1219"/>
        <w:gridCol w:w="986"/>
        <w:gridCol w:w="1398"/>
        <w:gridCol w:w="1412"/>
      </w:tblGrid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(kol. 4x5)</w:t>
            </w: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Karkówka b/k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Łopatka  b/k- ekstra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Gulaszowe wołowe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Rosołowe wołowe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Mięso mielone wieprzowe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Schab b/k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wędzony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zwyczajna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Słonina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Smalec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wiejska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Mięso szynka surowa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92BD9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konserwowa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Parówki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wieprzowa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Kurczak parzony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biała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parówkowa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Toruńska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Pieczeń wołowa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Kornetki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Default="00AE426E" w:rsidP="00600ED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Kiełbasa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Pasztetowa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056EAB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92BD9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2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III)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E426E" w:rsidRPr="007C11F1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Pr="000C1C0D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2" w:name="_Hlk156387478"/>
      <w:bookmarkEnd w:id="11"/>
      <w:r>
        <w:rPr>
          <w:rFonts w:ascii="Calibri" w:hAnsi="Calibri" w:cs="Calibri"/>
          <w:i/>
          <w:sz w:val="14"/>
          <w:szCs w:val="22"/>
        </w:rPr>
        <w:br w:type="column"/>
      </w:r>
      <w:bookmarkStart w:id="13" w:name="_Toc156544198"/>
      <w:bookmarkStart w:id="14" w:name="_Hlk156387532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1D KOSZTORYS OFERTOWY</w:t>
      </w:r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4"/>
    </w:p>
    <w:bookmarkEnd w:id="12"/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Pr="007C11F1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 w:rsidRPr="00F52F71">
        <w:rPr>
          <w:rFonts w:ascii="Calibri" w:hAnsi="Calibri" w:cs="Calibri"/>
          <w:color w:val="000000" w:themeColor="text1"/>
          <w:szCs w:val="24"/>
          <w:lang w:val="pl-PL"/>
        </w:rPr>
        <w:t xml:space="preserve">CZĘŚĆ </w:t>
      </w:r>
      <w:r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Pr="00F52F71">
        <w:rPr>
          <w:rFonts w:ascii="Calibri" w:hAnsi="Calibri" w:cs="Calibri"/>
          <w:color w:val="000000" w:themeColor="text1"/>
          <w:szCs w:val="24"/>
          <w:lang w:val="pl-PL"/>
        </w:rPr>
        <w:t xml:space="preserve"> </w:t>
      </w:r>
      <w:r w:rsidRPr="000C1C0D">
        <w:rPr>
          <w:rFonts w:ascii="Calibri" w:hAnsi="Calibri" w:cs="Calibri"/>
          <w:color w:val="000000" w:themeColor="text1"/>
          <w:szCs w:val="24"/>
          <w:lang w:val="pl-PL"/>
        </w:rPr>
        <w:t>Produkty mleczarskie.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63"/>
        <w:gridCol w:w="1209"/>
        <w:gridCol w:w="1108"/>
        <w:gridCol w:w="1398"/>
        <w:gridCol w:w="1439"/>
      </w:tblGrid>
      <w:tr w:rsidR="00AE426E" w:rsidRPr="00056EAB" w:rsidTr="00600EDD">
        <w:trPr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</w:p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(kol. 4x5)</w:t>
            </w: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  topiony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720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 typu Feta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Twaróg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Drożdże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Twaróg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5l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Masło ekstra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705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Śmietana kremowa 30%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26E" w:rsidRPr="002B4126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Żółty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 pitny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Masło roślinne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Maślanka naturalna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Śmietankowy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Margaryna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homogenizowany owocowy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Drożdże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72059E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2B4126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4126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72059E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056EAB" w:rsidTr="00600EDD">
        <w:trPr>
          <w:trHeight w:val="234"/>
        </w:trPr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IV)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056EAB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Default="00AE426E" w:rsidP="00AE426E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AE426E" w:rsidRPr="003624D3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5" w:name="_Toc156544199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1E KOSZTORYS OFERTOWY</w:t>
      </w:r>
      <w:bookmarkEnd w:id="1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>CZĘŚĆ 5 Produkty mrożone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28"/>
        <w:gridCol w:w="1218"/>
        <w:gridCol w:w="988"/>
        <w:gridCol w:w="1398"/>
        <w:gridCol w:w="1411"/>
      </w:tblGrid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  <w:p w:rsidR="00AE426E" w:rsidRPr="00597CFC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(kol. 4x5)</w:t>
            </w: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Włoszczyzna paski, mrożona krajanka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Kalafior mrożony, sypki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77,5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Miruna</w:t>
            </w:r>
            <w:proofErr w:type="spellEnd"/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kostka,SHP</w:t>
            </w:r>
            <w:proofErr w:type="spellEnd"/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100g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Truskawka mrożona,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187,5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Mieszanka kompotowa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Pierogi na słodko z serem , truskawkami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Pierogi ruskie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Kluski śląskie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Pierogi leniwe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Groszek zielony mrożony,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Warzywa na patelnię,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3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Ryż z warzywami,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Uszka  z mięsem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Kukurydza ziarno,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Mieszanka warzywna 7 składnikowa,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Brokuł,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Brukselka,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Fasolka szparagowa,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Knedle ze śliwkami lub truskawkami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Marchewka z groszkiem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Paluszki rybne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Marchew 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42,5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Frytka karbowana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Wiśnia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Pierogi z owocami, (jabłko-brzoskwinia, </w:t>
            </w: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borówka)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Kluski na parze z nadzieniem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Papryka paski mix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 mrożony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Pietruszka natka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Barszcz ukraiński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Borówka amerykańska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Malina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Śliwka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Czarna porzeczka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Szpinak kl. 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26E" w:rsidRPr="006348F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48F7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6348F7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26E" w:rsidRPr="00597CFC" w:rsidTr="00600EDD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RAZEM (do pkt. 1  formularza oferty dla części VI)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597CFC" w:rsidRDefault="00AE426E" w:rsidP="00600EDD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E426E" w:rsidRPr="007C11F1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Pr="003D4F4A" w:rsidRDefault="00AE426E" w:rsidP="00AE426E">
      <w:pPr>
        <w:spacing w:before="100" w:beforeAutospacing="1" w:after="100" w:afterAutospacing="1"/>
        <w:rPr>
          <w:rFonts w:asciiTheme="minorHAnsi" w:hAnsiTheme="minorHAnsi"/>
        </w:rPr>
      </w:pPr>
    </w:p>
    <w:p w:rsidR="00AE426E" w:rsidRPr="003624D3" w:rsidRDefault="00AE426E" w:rsidP="00AE426E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6" w:name="_Toc156544200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1F KOSZTORYS OFERTOWY</w:t>
      </w:r>
      <w:bookmarkEnd w:id="16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:rsidR="00AE426E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Default="00AE426E" w:rsidP="00AE426E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 xml:space="preserve">CZĘŚĆ 6 </w:t>
      </w:r>
      <w:r w:rsidRPr="000C1C0D">
        <w:rPr>
          <w:rFonts w:ascii="Calibri" w:hAnsi="Calibri" w:cs="Calibri"/>
          <w:color w:val="000000" w:themeColor="text1"/>
          <w:szCs w:val="24"/>
          <w:lang w:val="pl-PL"/>
        </w:rPr>
        <w:t>Dostawa warzyw i owoców.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127"/>
        <w:gridCol w:w="1223"/>
        <w:gridCol w:w="986"/>
        <w:gridCol w:w="1398"/>
        <w:gridCol w:w="1411"/>
      </w:tblGrid>
      <w:tr w:rsidR="00AE426E" w:rsidRPr="00056EAB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:rsidR="00AE426E" w:rsidRPr="00056EAB" w:rsidRDefault="00AE426E" w:rsidP="00600EDD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(kol. 4x5)</w:t>
            </w: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2890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Cebula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biała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Kapusta czerwona </w:t>
            </w: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pekińska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Sałata zielona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Buraki czerwone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Ogórki świeże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Natka pietruszki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pęcz.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 świeży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pęcz.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3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Pieczarka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włoska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Ogórki kwaszone (3l)wiaderko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Pomidor malinowy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Sałata lodowa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Fasola jasiek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Jajka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4 460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Czosnek główki kl. Extra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Pomidor świeży </w:t>
            </w: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kl.I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Pietruszka korzeń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Banany-klasa</w:t>
            </w:r>
            <w:proofErr w:type="spellEnd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Papryka czerwona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Brzoskwinia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kwaszona wiaderko 5 kg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Szczypiorek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Papryka żółta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Papryka zielona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Mandarynka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Kiwi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Cebula czerwona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Winogrono białe, bezpestkowe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Gruszka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Winogrono ciemne, bezpestkowe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Fasola Jaś sucha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Ogórki kwaszone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Brokuł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Pomarańcza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Szpinak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Seler naciowy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Rzodkiewka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pęcz.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26E" w:rsidRPr="00D91DE7" w:rsidRDefault="00AE426E" w:rsidP="00600E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1DE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426E" w:rsidRPr="00D91DE7" w:rsidTr="00600EDD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91DE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VI)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E" w:rsidRPr="00D91DE7" w:rsidRDefault="00AE426E" w:rsidP="00600ED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E426E" w:rsidRPr="00D91DE7" w:rsidRDefault="00AE426E" w:rsidP="00AE426E">
      <w:pPr>
        <w:pStyle w:val="Tekstpodstawowy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:rsidR="00AE426E" w:rsidRDefault="00AE426E" w:rsidP="00AE426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AE426E" w:rsidRPr="00EC22B3" w:rsidRDefault="00AE426E" w:rsidP="00AE426E">
      <w:pPr>
        <w:pStyle w:val="Nagwek1"/>
        <w:numPr>
          <w:ilvl w:val="0"/>
          <w:numId w:val="22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156544201"/>
      <w:bookmarkStart w:id="19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lastRenderedPageBreak/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:rsidR="00AE426E" w:rsidRPr="007C11F1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0" w:name="_Hlk71551069"/>
      <w:bookmarkEnd w:id="19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bookmarkEnd w:id="20"/>
    <w:p w:rsidR="00AE426E" w:rsidRPr="00690B3A" w:rsidRDefault="00AE426E" w:rsidP="00AE426E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AE426E" w:rsidRPr="002B708E" w:rsidRDefault="00AE426E" w:rsidP="00AE426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:rsidR="00AE426E" w:rsidRPr="002B708E" w:rsidRDefault="00AE426E" w:rsidP="00AE426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/>
          <w:b/>
          <w:sz w:val="22"/>
          <w:szCs w:val="22"/>
          <w:lang w:eastAsia="ar-SA"/>
        </w:rPr>
        <w:t>ZYCH DO MAGAZYNÓW ZAMAWIAJACEGO”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Zamawiającego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:rsidR="00AE426E" w:rsidRPr="003B6B0B" w:rsidRDefault="00AE426E" w:rsidP="00AE426E">
      <w:pPr>
        <w:pStyle w:val="Akapitzlist"/>
        <w:numPr>
          <w:ilvl w:val="6"/>
          <w:numId w:val="9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1"/>
    <w:p w:rsidR="00AE426E" w:rsidRPr="002B708E" w:rsidRDefault="00AE426E" w:rsidP="00AE426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2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AE426E" w:rsidRPr="002B708E" w:rsidRDefault="00AE426E" w:rsidP="00AE426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AE426E" w:rsidRPr="002B708E" w:rsidRDefault="00AE426E" w:rsidP="00AE426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2"/>
    <w:p w:rsidR="00AE426E" w:rsidRPr="002B708E" w:rsidRDefault="00AE426E" w:rsidP="00AE426E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C43B91">
        <w:rPr>
          <w:rFonts w:asciiTheme="minorHAnsi" w:hAnsiTheme="minorHAnsi"/>
          <w:b/>
          <w:i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i/>
          <w:sz w:val="22"/>
          <w:szCs w:val="22"/>
          <w:lang w:eastAsia="ar-SA"/>
        </w:rPr>
        <w:t>DOSTAWA ARTYKUŁÓW SPOŻYWCZYCH DO MAGAZYNÓW ZAMAWIAJ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>ACEGO</w:t>
      </w:r>
      <w:r w:rsidRPr="000D6544">
        <w:rPr>
          <w:rFonts w:asciiTheme="minorHAnsi" w:hAnsiTheme="minorHAnsi"/>
          <w:b/>
          <w:i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3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3"/>
    </w:p>
    <w:p w:rsidR="00AE426E" w:rsidRPr="002B708E" w:rsidRDefault="00AE426E" w:rsidP="00AE426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4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4"/>
      <w:r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:rsidR="00AE426E" w:rsidRPr="002B708E" w:rsidRDefault="00AE426E" w:rsidP="00AE426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:rsidR="00AE426E" w:rsidRPr="002B708E" w:rsidRDefault="00AE426E" w:rsidP="00AE426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:rsidR="00AE426E" w:rsidRPr="002B708E" w:rsidRDefault="00AE426E" w:rsidP="00AE426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:rsidR="00AE426E" w:rsidRPr="002B708E" w:rsidRDefault="00AE426E" w:rsidP="00AE426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:rsidR="00AE426E" w:rsidRPr="002B708E" w:rsidRDefault="00AE426E" w:rsidP="00AE426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AE426E" w:rsidRPr="002B708E" w:rsidRDefault="00AE426E" w:rsidP="00AE426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AE426E" w:rsidRPr="002B708E" w:rsidRDefault="00AE426E" w:rsidP="00AE426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2290"/>
      <w:bookmarkStart w:id="26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5"/>
    <w:p w:rsidR="00AE426E" w:rsidRPr="002B708E" w:rsidRDefault="00AE426E" w:rsidP="00AE426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6"/>
    <w:p w:rsidR="00AE426E" w:rsidRPr="002B708E" w:rsidRDefault="00AE426E" w:rsidP="00AE426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AE426E" w:rsidRPr="00775ED2" w:rsidRDefault="00AE426E" w:rsidP="00AE426E">
      <w:pPr>
        <w:numPr>
          <w:ilvl w:val="0"/>
          <w:numId w:val="1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AE426E" w:rsidRPr="00775ED2" w:rsidRDefault="00AE426E" w:rsidP="00AE426E">
      <w:pPr>
        <w:numPr>
          <w:ilvl w:val="0"/>
          <w:numId w:val="1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:rsidR="00AE426E" w:rsidRPr="002B708E" w:rsidRDefault="00AE426E" w:rsidP="00AE426E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AE426E" w:rsidRPr="00EC587F" w:rsidRDefault="00AE426E" w:rsidP="00AE426E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63245450"/>
      <w:bookmarkStart w:id="28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SPEŁNIENIU WARUNKÓW UDZIAŁU W POSTĘPOWANIU.</w:t>
      </w:r>
    </w:p>
    <w:p w:rsidR="00AE426E" w:rsidRPr="002B708E" w:rsidRDefault="00AE426E" w:rsidP="00AE426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7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AE426E" w:rsidRPr="002B708E" w:rsidRDefault="00AE426E" w:rsidP="00AE426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AE426E" w:rsidRPr="002B708E" w:rsidRDefault="00AE426E" w:rsidP="00AE426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:rsidR="00AE426E" w:rsidRPr="002B708E" w:rsidRDefault="00AE426E" w:rsidP="00AE426E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1724AA">
        <w:rPr>
          <w:rFonts w:asciiTheme="minorHAnsi" w:hAnsiTheme="minorHAnsi"/>
          <w:b/>
          <w:sz w:val="22"/>
          <w:szCs w:val="22"/>
          <w:lang w:eastAsia="ar-SA"/>
        </w:rPr>
        <w:t>DOSTAWA ARTYKUŁÓW SPOŻYWCZYCH DO MAGAZYNÓW ZAMAWIAJACEGO</w:t>
      </w:r>
      <w:r w:rsidRPr="00F917FF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9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0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29"/>
      <w:bookmarkEnd w:id="30"/>
    </w:p>
    <w:p w:rsidR="00AE426E" w:rsidRPr="002B708E" w:rsidRDefault="00AE426E" w:rsidP="00AE426E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AE426E" w:rsidRPr="002B708E" w:rsidRDefault="00AE426E" w:rsidP="00AE426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AE426E" w:rsidRPr="002B708E" w:rsidRDefault="00AE426E" w:rsidP="00AE426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AE426E" w:rsidRPr="002B708E" w:rsidRDefault="00AE426E" w:rsidP="00AE426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:rsidR="00AE426E" w:rsidRPr="002B708E" w:rsidRDefault="00AE426E" w:rsidP="00AE426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AE426E" w:rsidRDefault="00AE426E" w:rsidP="00AE426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AE426E" w:rsidRPr="002B708E" w:rsidRDefault="00AE426E" w:rsidP="00AE426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AE426E" w:rsidRPr="002B708E" w:rsidRDefault="00AE426E" w:rsidP="00AE426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AE426E" w:rsidRPr="00027871" w:rsidRDefault="00AE426E" w:rsidP="00AE426E">
      <w:pPr>
        <w:numPr>
          <w:ilvl w:val="0"/>
          <w:numId w:val="1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:rsidR="00AE426E" w:rsidRPr="00027871" w:rsidRDefault="00AE426E" w:rsidP="00AE426E">
      <w:pPr>
        <w:numPr>
          <w:ilvl w:val="0"/>
          <w:numId w:val="1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:rsidR="00AE426E" w:rsidRPr="002B708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2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:rsidR="00AE426E" w:rsidRPr="002B708E" w:rsidRDefault="00AE426E" w:rsidP="00AE426E">
      <w:pPr>
        <w:numPr>
          <w:ilvl w:val="0"/>
          <w:numId w:val="2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AE426E" w:rsidRPr="002B708E" w:rsidRDefault="00AE426E" w:rsidP="00AE426E">
      <w:pPr>
        <w:numPr>
          <w:ilvl w:val="0"/>
          <w:numId w:val="2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AE426E" w:rsidRPr="00F51422" w:rsidRDefault="00AE426E" w:rsidP="00AE426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32"/>
    <w:p w:rsidR="00AE426E" w:rsidRDefault="00AE426E" w:rsidP="00AE426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  <w:r>
        <w:rPr>
          <w:rFonts w:asciiTheme="minorHAnsi" w:hAnsiTheme="minorHAnsi"/>
          <w:sz w:val="22"/>
          <w:szCs w:val="22"/>
          <w:highlight w:val="magenta"/>
          <w:lang w:eastAsia="ar-SA"/>
        </w:rPr>
        <w:br w:type="page"/>
      </w:r>
    </w:p>
    <w:p w:rsidR="00AE426E" w:rsidRPr="00EC22B3" w:rsidRDefault="00AE426E" w:rsidP="00AE426E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3" w:name="_DV_M1264"/>
      <w:bookmarkStart w:id="34" w:name="_DV_M1266"/>
      <w:bookmarkStart w:id="35" w:name="_DV_M1268"/>
      <w:bookmarkStart w:id="36" w:name="_DV_M4300"/>
      <w:bookmarkStart w:id="37" w:name="_DV_M4301"/>
      <w:bookmarkStart w:id="38" w:name="_DV_M4302"/>
      <w:bookmarkStart w:id="39" w:name="_DV_M4304"/>
      <w:bookmarkStart w:id="40" w:name="_DV_M4305"/>
      <w:bookmarkStart w:id="41" w:name="_DV_M4306"/>
      <w:bookmarkStart w:id="42" w:name="_DV_M4307"/>
      <w:bookmarkStart w:id="43" w:name="_DV_M4308"/>
      <w:bookmarkStart w:id="44" w:name="_DV_M4309"/>
      <w:bookmarkStart w:id="45" w:name="_DV_M4310"/>
      <w:bookmarkStart w:id="46" w:name="_DV_M4311"/>
      <w:bookmarkStart w:id="47" w:name="_DV_M4312"/>
      <w:bookmarkStart w:id="48" w:name="_DV_M4314"/>
      <w:bookmarkStart w:id="49" w:name="_DV_M1428"/>
      <w:bookmarkStart w:id="50" w:name="_Hlk70581832"/>
      <w:bookmarkStart w:id="51" w:name="_Toc15654420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2a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 xml:space="preserve">o </w:t>
      </w:r>
      <w:bookmarkEnd w:id="50"/>
      <w:bookmarkEnd w:id="52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zamówienia.</w:t>
      </w:r>
      <w:bookmarkEnd w:id="51"/>
    </w:p>
    <w:p w:rsidR="00AE426E" w:rsidRPr="007C11F1" w:rsidRDefault="00AE426E" w:rsidP="00AE426E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261.2/2024</w:t>
      </w:r>
    </w:p>
    <w:p w:rsidR="00AE426E" w:rsidRDefault="00AE426E" w:rsidP="00AE426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:rsidR="00AE426E" w:rsidRPr="002B708E" w:rsidRDefault="00AE426E" w:rsidP="00AE426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:rsidR="00AE426E" w:rsidRPr="002B708E" w:rsidRDefault="00AE426E" w:rsidP="00AE426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AE426E" w:rsidRPr="002B708E" w:rsidRDefault="00AE426E" w:rsidP="00AE426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:rsidR="00AE426E" w:rsidRPr="002B708E" w:rsidRDefault="00AE426E" w:rsidP="00AE426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AE426E" w:rsidRPr="002B708E" w:rsidRDefault="00AE426E" w:rsidP="00AE426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:rsidR="00AE426E" w:rsidRPr="002B708E" w:rsidRDefault="00AE426E" w:rsidP="00AE426E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4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C43B9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5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5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:rsidR="00AE426E" w:rsidRPr="002B708E" w:rsidRDefault="00AE426E" w:rsidP="00AE426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AE426E" w:rsidRPr="002B708E" w:rsidRDefault="00AE426E" w:rsidP="00AE426E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:rsidR="00AE426E" w:rsidRPr="002B708E" w:rsidRDefault="00AE426E" w:rsidP="00AE426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AE426E" w:rsidRDefault="00AE426E" w:rsidP="00AE426E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AE426E" w:rsidRPr="002B708E" w:rsidRDefault="00AE426E" w:rsidP="00AE426E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6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AE426E" w:rsidRDefault="00AE426E" w:rsidP="00AE426E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6"/>
    </w:p>
    <w:p w:rsidR="00AE426E" w:rsidRPr="002B708E" w:rsidRDefault="00AE426E" w:rsidP="00AE426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:rsidR="00AE426E" w:rsidRPr="002B708E" w:rsidRDefault="00AE426E" w:rsidP="00AE426E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:rsidR="00AE426E" w:rsidRPr="002B708E" w:rsidRDefault="00AE426E" w:rsidP="00AE426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AE426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7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AE426E" w:rsidRPr="002B708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AE426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7"/>
    <w:p w:rsidR="00AE426E" w:rsidRDefault="00AE426E" w:rsidP="00AE426E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:rsidR="00AE426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AE426E" w:rsidRPr="002B708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AE426E" w:rsidRDefault="00AE426E" w:rsidP="00AE426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AE426E" w:rsidRPr="002B708E" w:rsidRDefault="00AE426E" w:rsidP="00AE426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426E" w:rsidRPr="002B708E" w:rsidRDefault="00AE426E" w:rsidP="00AE426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AE426E" w:rsidRPr="002B708E" w:rsidRDefault="00AE426E" w:rsidP="00AE426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8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Pr="001368EF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AE426E" w:rsidRPr="001368EF" w:rsidRDefault="00AE426E" w:rsidP="00AE426E">
      <w:pPr>
        <w:numPr>
          <w:ilvl w:val="0"/>
          <w:numId w:val="1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AE426E" w:rsidRPr="001368EF" w:rsidRDefault="00AE426E" w:rsidP="00AE426E">
      <w:pPr>
        <w:numPr>
          <w:ilvl w:val="0"/>
          <w:numId w:val="1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8"/>
    <w:p w:rsidR="00AE426E" w:rsidRPr="002B708E" w:rsidRDefault="00AE426E" w:rsidP="00AE426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:rsidR="00AE426E" w:rsidRPr="00EC22B3" w:rsidRDefault="00AE426E" w:rsidP="00AE426E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56544203"/>
      <w:bookmarkStart w:id="60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583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</w:p>
    <w:p w:rsidR="00AE426E" w:rsidRPr="00780DD2" w:rsidRDefault="00AE426E" w:rsidP="00AE426E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6404"/>
      <w:bookmarkEnd w:id="60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261.2/2024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AE426E" w:rsidRPr="00780DD2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780DD2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780DD2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9323A6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Pr="009323A6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3"/>
      <w:r w:rsidRPr="009323A6">
        <w:rPr>
          <w:rFonts w:asciiTheme="minorHAnsi" w:hAnsiTheme="minorHAnsi" w:cstheme="minorHAnsi"/>
          <w:sz w:val="22"/>
          <w:szCs w:val="22"/>
        </w:rPr>
        <w:t>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2"/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Pr="009323A6" w:rsidRDefault="00AE426E" w:rsidP="00AE426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4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4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:rsidR="00AE426E" w:rsidRPr="009323A6" w:rsidRDefault="00AE426E" w:rsidP="00AE426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5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:rsidR="00AE426E" w:rsidRPr="009323A6" w:rsidRDefault="00AE426E" w:rsidP="00AE426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E426E" w:rsidRPr="009323A6" w:rsidRDefault="00AE426E" w:rsidP="00AE426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:rsidR="00AE426E" w:rsidRPr="009323A6" w:rsidRDefault="00AE426E" w:rsidP="00AE426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</w:t>
      </w:r>
      <w:r w:rsidRPr="009323A6">
        <w:rPr>
          <w:rFonts w:asciiTheme="minorHAnsi" w:hAnsiTheme="minorHAnsi" w:cstheme="minorHAnsi"/>
          <w:sz w:val="22"/>
          <w:szCs w:val="22"/>
        </w:rPr>
        <w:lastRenderedPageBreak/>
        <w:t>poz. 275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:rsidR="00AE426E" w:rsidRPr="009323A6" w:rsidRDefault="00AE426E" w:rsidP="00AE426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:rsidR="00AE426E" w:rsidRPr="00EC587F" w:rsidRDefault="00AE426E" w:rsidP="00AE426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:rsidR="00AE426E" w:rsidRPr="00EC587F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6318"/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Pr="001368EF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AE426E" w:rsidRPr="001368EF" w:rsidRDefault="00AE426E" w:rsidP="00AE426E">
      <w:pPr>
        <w:numPr>
          <w:ilvl w:val="0"/>
          <w:numId w:val="1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AE426E" w:rsidRPr="001368EF" w:rsidRDefault="00AE426E" w:rsidP="00AE426E">
      <w:pPr>
        <w:numPr>
          <w:ilvl w:val="0"/>
          <w:numId w:val="1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:rsidR="00AE426E" w:rsidRPr="009323A6" w:rsidRDefault="00AE426E" w:rsidP="00AE426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6"/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AE426E" w:rsidRPr="009323A6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AE426E" w:rsidRDefault="00AE426E" w:rsidP="00AE426E">
      <w:pPr>
        <w:jc w:val="center"/>
        <w:rPr>
          <w:rFonts w:ascii="Calibri" w:hAnsi="Calibri"/>
          <w:b/>
          <w:sz w:val="22"/>
          <w:szCs w:val="22"/>
        </w:rPr>
      </w:pPr>
    </w:p>
    <w:p w:rsidR="00AE426E" w:rsidRDefault="00AE426E" w:rsidP="00AE426E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:rsidR="00AE426E" w:rsidRPr="00EC22B3" w:rsidRDefault="00AE426E" w:rsidP="00AE426E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7" w:name="_Toc156544204"/>
      <w:bookmarkStart w:id="68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4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7"/>
      <w:bookmarkEnd w:id="69"/>
    </w:p>
    <w:p w:rsidR="00AE426E" w:rsidRPr="004D1479" w:rsidRDefault="00AE426E" w:rsidP="00AE426E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261.2/2024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AE426E" w:rsidRPr="00C050BE" w:rsidRDefault="00AE426E" w:rsidP="00AE426E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8"/>
    <w:p w:rsidR="00AE426E" w:rsidRPr="00C050BE" w:rsidRDefault="00AE426E" w:rsidP="00AE426E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:rsidR="00AE426E" w:rsidRPr="004D1479" w:rsidRDefault="00AE426E" w:rsidP="00AE426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0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GB"/>
        </w:rPr>
        <w:t>pn</w:t>
      </w:r>
      <w:proofErr w:type="spellEnd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ZAMAWIAJACEGO”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AE426E" w:rsidRPr="009323A6" w:rsidRDefault="00AE426E" w:rsidP="00AE426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0"/>
    </w:p>
    <w:p w:rsidR="00AE426E" w:rsidRPr="00C050BE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:rsidR="00AE426E" w:rsidRPr="00C050BE" w:rsidRDefault="00AE426E" w:rsidP="00AE426E">
      <w:pPr>
        <w:numPr>
          <w:ilvl w:val="0"/>
          <w:numId w:val="18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:rsidR="00AE426E" w:rsidRPr="00C050BE" w:rsidRDefault="00AE426E" w:rsidP="00AE426E">
      <w:pPr>
        <w:numPr>
          <w:ilvl w:val="0"/>
          <w:numId w:val="18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1, 4 i 7 ustawy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:rsidR="00AE426E" w:rsidRPr="00C050BE" w:rsidRDefault="00AE426E" w:rsidP="00AE426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1" w:name="_Hlk70588260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1"/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</w:p>
    <w:p w:rsidR="00AE426E" w:rsidRPr="001368EF" w:rsidRDefault="00AE426E" w:rsidP="00AE426E">
      <w:pPr>
        <w:rPr>
          <w:rFonts w:asciiTheme="minorHAnsi" w:hAnsiTheme="minorHAnsi" w:cstheme="minorHAnsi"/>
          <w:bCs/>
          <w:i/>
          <w:lang w:eastAsia="ar-SA"/>
        </w:rPr>
      </w:pPr>
      <w:bookmarkStart w:id="72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AE426E" w:rsidRPr="001368EF" w:rsidRDefault="00AE426E" w:rsidP="00AE426E">
      <w:pPr>
        <w:numPr>
          <w:ilvl w:val="0"/>
          <w:numId w:val="1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AE426E" w:rsidRPr="001368EF" w:rsidRDefault="00AE426E" w:rsidP="00AE426E">
      <w:pPr>
        <w:numPr>
          <w:ilvl w:val="0"/>
          <w:numId w:val="1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AE426E" w:rsidRPr="001368EF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2"/>
    <w:p w:rsidR="00AE426E" w:rsidRPr="00801E69" w:rsidRDefault="00AE426E" w:rsidP="00AE426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:rsidR="00AE426E" w:rsidRDefault="00AE426E" w:rsidP="00AE426E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:rsidR="00AE426E" w:rsidRPr="00EC22B3" w:rsidRDefault="00AE426E" w:rsidP="00AE426E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15654420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3"/>
      <w:bookmarkEnd w:id="74"/>
    </w:p>
    <w:p w:rsidR="00AE426E" w:rsidRPr="004D1479" w:rsidRDefault="00AE426E" w:rsidP="00AE426E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261.2/2024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AE426E" w:rsidRPr="004D1479" w:rsidRDefault="00AE426E" w:rsidP="00AE426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:rsidR="00AE426E" w:rsidRPr="00C050BE" w:rsidRDefault="00AE426E" w:rsidP="00AE426E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:rsidR="00AE426E" w:rsidRDefault="00AE426E" w:rsidP="00AE426E">
      <w:pPr>
        <w:rPr>
          <w:rFonts w:ascii="Calibri" w:hAnsi="Calibri" w:cs="Arial"/>
          <w:b/>
          <w:bCs/>
          <w:color w:val="000000"/>
        </w:rPr>
      </w:pPr>
    </w:p>
    <w:p w:rsidR="00AE426E" w:rsidRPr="008100F6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Pr="00C43B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color w:val="000000"/>
          <w:sz w:val="22"/>
          <w:szCs w:val="22"/>
        </w:rPr>
        <w:t>DOSTAWA ARTYKUŁÓW SPOŻYWCZYCH DO MAGAZYNÓW ZAMAWIAJACEGO.</w:t>
      </w:r>
      <w:r w:rsidRPr="003C6B1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E426E" w:rsidRPr="008100F6" w:rsidRDefault="00AE426E" w:rsidP="00AE426E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:rsidR="00AE426E" w:rsidRPr="008100F6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6E" w:rsidRPr="008100F6" w:rsidRDefault="00AE426E" w:rsidP="00AE426E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:rsidR="00AE426E" w:rsidRPr="00BC7853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:rsidR="00AE426E" w:rsidRPr="00BC7853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:rsidR="00AE426E" w:rsidRPr="00BC7853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6E" w:rsidRPr="00BC7853" w:rsidRDefault="00AE426E" w:rsidP="00AE426E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:rsidR="00AE426E" w:rsidRPr="00BC7853" w:rsidRDefault="00AE426E" w:rsidP="00AE426E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:rsidR="00AE426E" w:rsidRPr="00BC7853" w:rsidRDefault="00AE426E" w:rsidP="00AE426E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AE426E" w:rsidRPr="00572506" w:rsidRDefault="00AE426E" w:rsidP="00AE426E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:rsidR="00AE426E" w:rsidRPr="00BC7853" w:rsidRDefault="00AE426E" w:rsidP="00AE426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Pr="003C6B11">
        <w:rPr>
          <w:rFonts w:asciiTheme="minorHAnsi" w:hAnsiTheme="minorHAnsi" w:cstheme="minorHAnsi"/>
          <w:b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:rsidR="00AE426E" w:rsidRDefault="00AE426E" w:rsidP="00AE42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:rsidR="00AE426E" w:rsidRPr="00A8092F" w:rsidRDefault="00AE426E" w:rsidP="00AE426E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:rsidR="00AE426E" w:rsidRPr="00572506" w:rsidRDefault="00AE426E" w:rsidP="00AE42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:rsidR="00AE426E" w:rsidRPr="00A8092F" w:rsidRDefault="00AE426E" w:rsidP="00AE426E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:rsidR="00AE426E" w:rsidRPr="00572506" w:rsidRDefault="00AE426E" w:rsidP="00AE426E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:rsidR="00AE426E" w:rsidRPr="00572506" w:rsidRDefault="00AE426E" w:rsidP="00AE42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 xml:space="preserve"> lub usługi, których wskazane zdolności dotyczą:</w:t>
      </w:r>
    </w:p>
    <w:p w:rsidR="00AE426E" w:rsidRPr="00BC7853" w:rsidRDefault="00AE426E" w:rsidP="00AE426E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:rsidR="00AE426E" w:rsidRPr="00BC7853" w:rsidRDefault="00AE426E" w:rsidP="00AE426E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:rsidR="00AE426E" w:rsidRPr="00BC7853" w:rsidRDefault="00AE426E" w:rsidP="00AE426E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E426E" w:rsidRPr="003B10B0" w:rsidRDefault="00AE426E" w:rsidP="00AE426E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AE426E" w:rsidRPr="002B708E" w:rsidRDefault="00AE426E" w:rsidP="00AE426E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AE426E" w:rsidRDefault="00AE426E" w:rsidP="00AE426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AE426E" w:rsidRDefault="00AE426E" w:rsidP="00AE426E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:rsidR="00AE426E" w:rsidRPr="00540D53" w:rsidRDefault="00AE426E" w:rsidP="00AE426E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AE426E" w:rsidRPr="00540D53" w:rsidRDefault="00AE426E" w:rsidP="00AE426E">
      <w:pPr>
        <w:numPr>
          <w:ilvl w:val="0"/>
          <w:numId w:val="2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AE426E" w:rsidRPr="00540D53" w:rsidRDefault="00AE426E" w:rsidP="00AE426E">
      <w:pPr>
        <w:numPr>
          <w:ilvl w:val="0"/>
          <w:numId w:val="2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AE426E" w:rsidRPr="00540D53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AE426E" w:rsidRPr="00540D53" w:rsidRDefault="00AE426E" w:rsidP="00AE426E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9F18D3" w:rsidRPr="00AE426E" w:rsidRDefault="009F18D3">
      <w:pPr>
        <w:rPr>
          <w:rFonts w:ascii="Arial" w:hAnsi="Arial" w:cs="Arial"/>
          <w:b/>
          <w:bCs/>
          <w:color w:val="000000"/>
        </w:rPr>
      </w:pPr>
      <w:bookmarkStart w:id="78" w:name="_GoBack"/>
      <w:bookmarkEnd w:id="77"/>
      <w:bookmarkEnd w:id="78"/>
    </w:p>
    <w:sectPr w:rsidR="009F18D3" w:rsidRPr="00AE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6E" w:rsidRDefault="00AE426E" w:rsidP="00AE426E">
      <w:r>
        <w:separator/>
      </w:r>
    </w:p>
  </w:endnote>
  <w:endnote w:type="continuationSeparator" w:id="0">
    <w:p w:rsidR="00AE426E" w:rsidRDefault="00AE426E" w:rsidP="00A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6E" w:rsidRDefault="00AE426E" w:rsidP="00AE426E">
      <w:r>
        <w:separator/>
      </w:r>
    </w:p>
  </w:footnote>
  <w:footnote w:type="continuationSeparator" w:id="0">
    <w:p w:rsidR="00AE426E" w:rsidRDefault="00AE426E" w:rsidP="00AE426E">
      <w:r>
        <w:continuationSeparator/>
      </w:r>
    </w:p>
  </w:footnote>
  <w:footnote w:id="1"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7455F">
        <w:rPr>
          <w:rFonts w:ascii="Arial" w:hAnsi="Arial" w:cs="Arial"/>
          <w:sz w:val="14"/>
          <w:szCs w:val="14"/>
        </w:rPr>
        <w:t>Niepotrzebne skreślić.</w:t>
      </w:r>
    </w:p>
  </w:footnote>
  <w:footnote w:id="2"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Style w:val="Odwoanieprzypisudolnego"/>
          <w:rFonts w:ascii="Arial" w:eastAsia="Calibri" w:hAnsi="Arial" w:cs="Arial"/>
          <w:sz w:val="14"/>
          <w:szCs w:val="14"/>
        </w:rPr>
        <w:footnoteRef/>
      </w:r>
      <w:r w:rsidRPr="00A7455F">
        <w:rPr>
          <w:rFonts w:ascii="Arial" w:hAnsi="Arial" w:cs="Arial"/>
          <w:sz w:val="14"/>
          <w:szCs w:val="14"/>
        </w:rPr>
        <w:t xml:space="preserve"> </w:t>
      </w:r>
      <w:r w:rsidRPr="00A7455F">
        <w:rPr>
          <w:rFonts w:ascii="Arial" w:hAnsi="Arial" w:cs="Arial"/>
          <w:sz w:val="14"/>
          <w:szCs w:val="14"/>
          <w:lang w:val="pl-PL"/>
        </w:rPr>
        <w:t>Właściwe zakreślić</w:t>
      </w:r>
    </w:p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>Mikroprzedsiębiorstwo</w:t>
      </w:r>
      <w:r w:rsidRPr="00A7455F">
        <w:rPr>
          <w:rFonts w:ascii="Arial" w:hAnsi="Arial" w:cs="Arial"/>
          <w:sz w:val="14"/>
          <w:szCs w:val="14"/>
          <w:lang w:val="pl-PL"/>
        </w:rPr>
        <w:t xml:space="preserve">: przedsiębiorstwo, które zatrudnia mniej niż 10 osób i którego roczny obrót lub roczna suma bilansowa nie przekracza 2 milionów EUR. </w:t>
      </w:r>
    </w:p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 xml:space="preserve">Małe przedsiębiorstwo: </w:t>
      </w:r>
      <w:r w:rsidRPr="00A7455F">
        <w:rPr>
          <w:rFonts w:ascii="Arial" w:hAnsi="Arial" w:cs="Arial"/>
          <w:sz w:val="14"/>
          <w:szCs w:val="14"/>
          <w:lang w:val="pl-PL"/>
        </w:rPr>
        <w:t>przedsiębiorstwo, które zatrudnia mniej niż 50 osób i którego roczny obrót lub roczna suma bilansowa nie przekracza 10 milionów EUR.</w:t>
      </w:r>
    </w:p>
    <w:p w:rsidR="00AE426E" w:rsidRPr="00A7455F" w:rsidRDefault="00AE426E" w:rsidP="00AE426E">
      <w:pPr>
        <w:pStyle w:val="Tekstprzypisudolnego"/>
        <w:rPr>
          <w:rFonts w:ascii="Arial" w:hAnsi="Arial" w:cs="Arial"/>
          <w:sz w:val="14"/>
          <w:szCs w:val="14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 </w:t>
      </w:r>
      <w:r w:rsidRPr="00A7455F">
        <w:rPr>
          <w:rFonts w:ascii="Arial" w:hAnsi="Arial" w:cs="Arial"/>
          <w:b/>
          <w:bCs/>
          <w:sz w:val="14"/>
          <w:szCs w:val="14"/>
          <w:lang w:val="pl-PL"/>
        </w:rPr>
        <w:t>Średnie przedsiębiorstwa</w:t>
      </w:r>
      <w:r w:rsidRPr="00A7455F">
        <w:rPr>
          <w:rFonts w:ascii="Arial" w:hAnsi="Arial" w:cs="Arial"/>
          <w:sz w:val="14"/>
          <w:szCs w:val="14"/>
          <w:lang w:val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A7455F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7"/>
    <w:multiLevelType w:val="singleLevel"/>
    <w:tmpl w:val="1A24515E"/>
    <w:name w:val="WW8Num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eastAsia="Calibri" w:hAnsiTheme="minorHAnsi" w:cstheme="minorHAnsi"/>
        <w:b w:val="0"/>
        <w:i w:val="0"/>
        <w:sz w:val="20"/>
        <w:szCs w:val="20"/>
      </w:rPr>
    </w:lvl>
  </w:abstractNum>
  <w:abstractNum w:abstractNumId="2" w15:restartNumberingAfterBreak="0">
    <w:nsid w:val="00000008"/>
    <w:multiLevelType w:val="multilevel"/>
    <w:tmpl w:val="D15A1ED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B20D3"/>
    <w:multiLevelType w:val="multilevel"/>
    <w:tmpl w:val="F4EED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2B48AC"/>
    <w:multiLevelType w:val="hybridMultilevel"/>
    <w:tmpl w:val="C0F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F3A6D"/>
    <w:multiLevelType w:val="multilevel"/>
    <w:tmpl w:val="DB0E44AA"/>
    <w:name w:val="WW8Num123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1056CB"/>
    <w:multiLevelType w:val="hybridMultilevel"/>
    <w:tmpl w:val="DEDE8D68"/>
    <w:lvl w:ilvl="0" w:tplc="8E40B55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049A"/>
    <w:multiLevelType w:val="multilevel"/>
    <w:tmpl w:val="E51C286E"/>
    <w:name w:val="WW8Num1232222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E399D"/>
    <w:multiLevelType w:val="multilevel"/>
    <w:tmpl w:val="6152FC7C"/>
    <w:name w:val="WW8Num123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24089"/>
    <w:multiLevelType w:val="multilevel"/>
    <w:tmpl w:val="D9D8E4D8"/>
    <w:name w:val="WW8Num123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8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0" w15:restartNumberingAfterBreak="0">
    <w:nsid w:val="77152ED7"/>
    <w:multiLevelType w:val="multilevel"/>
    <w:tmpl w:val="72D25E02"/>
    <w:name w:val="WW8Num123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31"/>
  </w:num>
  <w:num w:numId="5">
    <w:abstractNumId w:val="11"/>
  </w:num>
  <w:num w:numId="6">
    <w:abstractNumId w:val="20"/>
  </w:num>
  <w:num w:numId="7">
    <w:abstractNumId w:val="5"/>
  </w:num>
  <w:num w:numId="8">
    <w:abstractNumId w:val="24"/>
  </w:num>
  <w:num w:numId="9">
    <w:abstractNumId w:val="2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</w:num>
  <w:num w:numId="15">
    <w:abstractNumId w:val="9"/>
  </w:num>
  <w:num w:numId="16">
    <w:abstractNumId w:val="4"/>
  </w:num>
  <w:num w:numId="17">
    <w:abstractNumId w:val="28"/>
  </w:num>
  <w:num w:numId="18">
    <w:abstractNumId w:val="21"/>
  </w:num>
  <w:num w:numId="19">
    <w:abstractNumId w:val="16"/>
  </w:num>
  <w:num w:numId="20">
    <w:abstractNumId w:val="22"/>
  </w:num>
  <w:num w:numId="21">
    <w:abstractNumId w:val="7"/>
  </w:num>
  <w:num w:numId="22">
    <w:abstractNumId w:val="12"/>
  </w:num>
  <w:num w:numId="23">
    <w:abstractNumId w:val="6"/>
  </w:num>
  <w:num w:numId="24">
    <w:abstractNumId w:val="25"/>
  </w:num>
  <w:num w:numId="25">
    <w:abstractNumId w:val="13"/>
  </w:num>
  <w:num w:numId="26">
    <w:abstractNumId w:val="30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6E"/>
    <w:rsid w:val="009F18D3"/>
    <w:rsid w:val="00A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707AF-0D5F-4862-B6EF-FADCC5E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426E"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link w:val="Nagwek2Znak"/>
    <w:qFormat/>
    <w:rsid w:val="00AE426E"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E426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E426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E42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E426E"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E426E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E426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link w:val="Nagwek9Znak"/>
    <w:qFormat/>
    <w:rsid w:val="00AE426E"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426E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AE426E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E426E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E426E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E426E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AE426E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E426E"/>
    <w:rPr>
      <w:rFonts w:ascii="Calibri" w:eastAsia="Times New Roman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E426E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AE426E"/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AE426E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26E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AE426E"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26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E426E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426E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AE426E"/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426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AE426E"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426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rsid w:val="00AE426E"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426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AE42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AE426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AE426E"/>
    <w:pPr>
      <w:ind w:left="283" w:hanging="283"/>
    </w:pPr>
  </w:style>
  <w:style w:type="character" w:styleId="Hipercze">
    <w:name w:val="Hyperlink"/>
    <w:uiPriority w:val="99"/>
    <w:qFormat/>
    <w:rsid w:val="00AE426E"/>
    <w:rPr>
      <w:color w:val="0000FF"/>
      <w:u w:val="single"/>
    </w:rPr>
  </w:style>
  <w:style w:type="paragraph" w:styleId="Tekstblokowy">
    <w:name w:val="Block Text"/>
    <w:basedOn w:val="Normalny"/>
    <w:semiHidden/>
    <w:rsid w:val="00AE426E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AE42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AE426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AE426E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AE426E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AE426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rsid w:val="00AE426E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AE426E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AE426E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AE426E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AE426E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rsid w:val="00AE426E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AE426E"/>
  </w:style>
  <w:style w:type="paragraph" w:styleId="Nagwek">
    <w:name w:val="header"/>
    <w:basedOn w:val="Normalny"/>
    <w:link w:val="NagwekZnak"/>
    <w:rsid w:val="00AE426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qFormat/>
    <w:rsid w:val="00AE426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AE426E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AE426E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rsid w:val="00AE426E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rsid w:val="00AE426E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AE426E"/>
    <w:rPr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E426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semiHidden/>
    <w:rsid w:val="00AE426E"/>
    <w:pPr>
      <w:shd w:val="clear" w:color="auto" w:fill="000080"/>
    </w:pPr>
    <w:rPr>
      <w:rFonts w:ascii="Tahoma" w:hAnsi="Tahoma"/>
      <w:lang w:val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E426E"/>
    <w:rPr>
      <w:rFonts w:ascii="Tahoma" w:eastAsia="Times New Roman" w:hAnsi="Tahoma" w:cs="Times New Roman"/>
      <w:sz w:val="20"/>
      <w:szCs w:val="20"/>
      <w:shd w:val="clear" w:color="auto" w:fill="000080"/>
      <w:lang w:val="x-none" w:eastAsia="pl-PL"/>
    </w:rPr>
  </w:style>
  <w:style w:type="character" w:customStyle="1" w:styleId="PlandokumentuZnak">
    <w:name w:val="Plan dokumentu Znak"/>
    <w:semiHidden/>
    <w:rsid w:val="00AE426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AE426E"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E426E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af">
    <w:name w:val="Paragraf"/>
    <w:basedOn w:val="Normalny"/>
    <w:rsid w:val="00AE426E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AE426E"/>
  </w:style>
  <w:style w:type="paragraph" w:styleId="Tekstdymka">
    <w:name w:val="Balloon Text"/>
    <w:basedOn w:val="Normalny"/>
    <w:link w:val="TekstdymkaZnak"/>
    <w:semiHidden/>
    <w:rsid w:val="00AE426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AE426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AE426E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AE426E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semiHidden/>
    <w:rsid w:val="00AE426E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426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AE4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AE426E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rsid w:val="00AE426E"/>
    <w:rPr>
      <w:vertAlign w:val="superscript"/>
    </w:rPr>
  </w:style>
  <w:style w:type="paragraph" w:styleId="Lista2">
    <w:name w:val="List 2"/>
    <w:basedOn w:val="Normalny"/>
    <w:semiHidden/>
    <w:rsid w:val="00AE426E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AE426E"/>
  </w:style>
  <w:style w:type="paragraph" w:styleId="Zwykytekst">
    <w:name w:val="Plain Text"/>
    <w:basedOn w:val="Normalny"/>
    <w:link w:val="ZwykytekstZnak"/>
    <w:semiHidden/>
    <w:rsid w:val="00AE426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E426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AE426E"/>
    <w:pPr>
      <w:jc w:val="both"/>
    </w:pPr>
    <w:rPr>
      <w:b/>
      <w:sz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AE426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ormalnyWeb">
    <w:name w:val="Normal (Web)"/>
    <w:basedOn w:val="Normalny"/>
    <w:unhideWhenUsed/>
    <w:qFormat/>
    <w:rsid w:val="00AE426E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rsid w:val="00AE426E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sid w:val="00AE42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AE426E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sid w:val="00AE42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E4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AE42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E426E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426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Styl1">
    <w:name w:val="Styl1"/>
    <w:basedOn w:val="Normalny"/>
    <w:link w:val="Styl1Znak"/>
    <w:rsid w:val="00AE426E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AE42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Uwydatnienie">
    <w:name w:val="Emphasis"/>
    <w:qFormat/>
    <w:rsid w:val="00AE426E"/>
    <w:rPr>
      <w:i/>
      <w:iCs/>
    </w:rPr>
  </w:style>
  <w:style w:type="character" w:customStyle="1" w:styleId="postbody">
    <w:name w:val="postbody"/>
    <w:basedOn w:val="Domylnaczcionkaakapitu"/>
    <w:rsid w:val="00AE426E"/>
  </w:style>
  <w:style w:type="paragraph" w:styleId="Poprawka">
    <w:name w:val="Revision"/>
    <w:hidden/>
    <w:semiHidden/>
    <w:rsid w:val="00AE4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AE4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426E"/>
    <w:rPr>
      <w:rFonts w:ascii="Courier New" w:eastAsia="Times New Roman" w:hAnsi="Courier New" w:cs="Times New Roman"/>
      <w:color w:val="000000"/>
      <w:sz w:val="18"/>
      <w:szCs w:val="20"/>
      <w:lang w:eastAsia="ar-SA"/>
    </w:rPr>
  </w:style>
  <w:style w:type="paragraph" w:customStyle="1" w:styleId="Tekstpodstawowywcity0">
    <w:name w:val="Tekst podstawowy wci?ty"/>
    <w:basedOn w:val="Normalny"/>
    <w:rsid w:val="00AE426E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rsid w:val="00AE426E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sid w:val="00AE426E"/>
    <w:rPr>
      <w:sz w:val="20"/>
      <w:szCs w:val="20"/>
    </w:rPr>
  </w:style>
  <w:style w:type="paragraph" w:customStyle="1" w:styleId="Bezodstpw1">
    <w:name w:val="Bez odstępów1"/>
    <w:rsid w:val="00AE42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E426E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rsid w:val="00AE426E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rsid w:val="00AE426E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rsid w:val="00AE426E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sid w:val="00AE426E"/>
    <w:rPr>
      <w:color w:val="800080"/>
      <w:u w:val="single"/>
    </w:rPr>
  </w:style>
  <w:style w:type="paragraph" w:customStyle="1" w:styleId="Tekstpodstawowy22">
    <w:name w:val="Tekst podstawowy 22"/>
    <w:rsid w:val="00AE426E"/>
    <w:pPr>
      <w:widowControl w:val="0"/>
      <w:suppressAutoHyphens/>
      <w:spacing w:after="120" w:line="480" w:lineRule="auto"/>
    </w:pPr>
    <w:rPr>
      <w:rFonts w:ascii="Calibri" w:eastAsia="Arial Unicode MS" w:hAnsi="Calibri" w:cs="Times New Roman"/>
      <w:kern w:val="1"/>
      <w:lang w:eastAsia="ar-SA"/>
    </w:rPr>
  </w:style>
  <w:style w:type="character" w:customStyle="1" w:styleId="WW8Num45z1">
    <w:name w:val="WW8Num45z1"/>
    <w:rsid w:val="00AE426E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rsid w:val="00AE426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rsid w:val="00AE426E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rsid w:val="00AE426E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AE426E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426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AE426E"/>
    <w:pPr>
      <w:ind w:left="1600"/>
    </w:pPr>
  </w:style>
  <w:style w:type="character" w:styleId="Pogrubienie">
    <w:name w:val="Strong"/>
    <w:uiPriority w:val="22"/>
    <w:qFormat/>
    <w:rsid w:val="00AE426E"/>
    <w:rPr>
      <w:b/>
      <w:bCs/>
    </w:rPr>
  </w:style>
  <w:style w:type="paragraph" w:customStyle="1" w:styleId="STYLAGA">
    <w:name w:val="STYL AGA"/>
    <w:basedOn w:val="Normalny"/>
    <w:rsid w:val="00AE426E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AE426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4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unktorp1">
    <w:name w:val="Punktor_p1"/>
    <w:basedOn w:val="Akapitzlist"/>
    <w:link w:val="Punktorp1Znak"/>
    <w:qFormat/>
    <w:rsid w:val="00AE426E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AE426E"/>
    <w:rPr>
      <w:rFonts w:ascii="Tahoma" w:eastAsia="Calibri" w:hAnsi="Tahoma" w:cs="Times New Roman"/>
      <w:color w:val="000000"/>
      <w:lang w:val="x-none"/>
    </w:rPr>
  </w:style>
  <w:style w:type="paragraph" w:customStyle="1" w:styleId="ramka-txt">
    <w:name w:val="ramka-txt"/>
    <w:basedOn w:val="Normalny"/>
    <w:rsid w:val="00AE426E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E426E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AE426E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AE426E"/>
    <w:pPr>
      <w:numPr>
        <w:numId w:val="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AE426E"/>
    <w:rPr>
      <w:rFonts w:ascii="Tahoma" w:eastAsia="Calibri" w:hAnsi="Tahoma" w:cs="Times New Roman"/>
      <w:color w:val="000000"/>
      <w:lang w:val="x-none"/>
    </w:rPr>
  </w:style>
  <w:style w:type="table" w:styleId="Tabela-Siatka">
    <w:name w:val="Table Grid"/>
    <w:basedOn w:val="Standardowy"/>
    <w:uiPriority w:val="39"/>
    <w:rsid w:val="00AE426E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AE426E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AE426E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AE426E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AE426E"/>
    <w:pPr>
      <w:numPr>
        <w:numId w:val="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AE426E"/>
    <w:pPr>
      <w:keepNext/>
      <w:numPr>
        <w:numId w:val="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AE426E"/>
    <w:rPr>
      <w:rFonts w:ascii="Tahoma" w:eastAsia="Calibri" w:hAnsi="Tahoma" w:cs="Times New Roman"/>
      <w:b/>
      <w:iCs/>
      <w:color w:val="000000"/>
      <w:sz w:val="20"/>
      <w:szCs w:val="20"/>
      <w:lang w:val="x-none"/>
    </w:rPr>
  </w:style>
  <w:style w:type="character" w:customStyle="1" w:styleId="WykrestytulZnak">
    <w:name w:val="Wykres_tytul Znak"/>
    <w:basedOn w:val="RysunektytulZnak"/>
    <w:link w:val="Wykrestytul"/>
    <w:rsid w:val="00AE426E"/>
    <w:rPr>
      <w:rFonts w:ascii="Tahoma" w:eastAsia="Calibri" w:hAnsi="Tahoma" w:cs="Times New Roman"/>
      <w:b/>
      <w:iCs/>
      <w:color w:val="000000"/>
      <w:sz w:val="20"/>
      <w:szCs w:val="20"/>
      <w:lang w:val="x-none"/>
    </w:rPr>
  </w:style>
  <w:style w:type="character" w:customStyle="1" w:styleId="TabelatytulZnak">
    <w:name w:val="Tabela_tytul Znak"/>
    <w:link w:val="Tabelatytul"/>
    <w:rsid w:val="00AE426E"/>
    <w:rPr>
      <w:rFonts w:ascii="Tahoma" w:eastAsia="Calibri" w:hAnsi="Tahoma" w:cs="Times New Roman"/>
      <w:b/>
      <w:iCs/>
      <w:color w:val="000000"/>
      <w:sz w:val="20"/>
      <w:szCs w:val="20"/>
      <w:lang w:val="x-none"/>
    </w:rPr>
  </w:style>
  <w:style w:type="paragraph" w:styleId="Bibliografia">
    <w:name w:val="Bibliography"/>
    <w:basedOn w:val="Normalny"/>
    <w:next w:val="Normalny"/>
    <w:uiPriority w:val="37"/>
    <w:unhideWhenUsed/>
    <w:rsid w:val="00AE426E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AE426E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AE426E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AE426E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AE426E"/>
    <w:rPr>
      <w:rFonts w:ascii="Tahoma" w:eastAsia="Calibri" w:hAnsi="Tahoma" w:cs="Times New Roman"/>
      <w:b/>
      <w:color w:val="0D0D0D"/>
      <w:sz w:val="18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E426E"/>
    <w:rPr>
      <w:rFonts w:ascii="Tahoma" w:eastAsia="Calibri" w:hAnsi="Tahoma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26E"/>
    <w:pPr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E4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naglowek">
    <w:name w:val="Tabela_naglowek"/>
    <w:basedOn w:val="Normalny"/>
    <w:link w:val="TabelanaglowekChar"/>
    <w:qFormat/>
    <w:locked/>
    <w:rsid w:val="00AE426E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AE426E"/>
    <w:rPr>
      <w:rFonts w:ascii="Tahoma" w:eastAsia="Calibri" w:hAnsi="Tahoma" w:cs="Times New Roman"/>
      <w:b/>
      <w:bCs/>
      <w:color w:val="0D0D0D"/>
      <w:sz w:val="18"/>
      <w:szCs w:val="18"/>
      <w:lang w:val="x-none"/>
    </w:rPr>
  </w:style>
  <w:style w:type="table" w:customStyle="1" w:styleId="Styl2">
    <w:name w:val="Styl2"/>
    <w:basedOn w:val="Kolorowecieniowanieakcent6"/>
    <w:uiPriority w:val="99"/>
    <w:locked/>
    <w:rsid w:val="00AE426E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E426E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AE426E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AE426E"/>
    <w:rPr>
      <w:rFonts w:ascii="Tahoma" w:eastAsia="Calibri" w:hAnsi="Tahoma" w:cs="Times New Roman"/>
      <w:noProof/>
      <w:color w:val="000000"/>
      <w:lang w:val="x-none" w:eastAsia="x-none"/>
    </w:rPr>
  </w:style>
  <w:style w:type="paragraph" w:customStyle="1" w:styleId="Tabelatext">
    <w:name w:val="Tabela text"/>
    <w:basedOn w:val="Normalny"/>
    <w:link w:val="TabelatextZnak"/>
    <w:qFormat/>
    <w:rsid w:val="00AE426E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AE426E"/>
    <w:rPr>
      <w:rFonts w:ascii="Tahoma" w:eastAsia="Calibri" w:hAnsi="Tahoma" w:cs="Times New Roman"/>
      <w:bCs/>
      <w:color w:val="000000"/>
      <w:sz w:val="20"/>
      <w:szCs w:val="18"/>
      <w:lang w:val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AE426E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AE426E"/>
    <w:pPr>
      <w:keepNext/>
      <w:numPr>
        <w:numId w:val="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AE426E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AE426E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AE426E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AE426E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AE426E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E426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AE426E"/>
    <w:rPr>
      <w:color w:val="605E5C"/>
      <w:shd w:val="clear" w:color="auto" w:fill="E1DFDD"/>
    </w:rPr>
  </w:style>
  <w:style w:type="paragraph" w:customStyle="1" w:styleId="Tekstpodstawowy221">
    <w:name w:val="Tekst podstawowy 221"/>
    <w:rsid w:val="00AE426E"/>
    <w:pPr>
      <w:widowControl w:val="0"/>
      <w:suppressAutoHyphens/>
      <w:spacing w:after="120" w:line="480" w:lineRule="auto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NormalnyWeb11">
    <w:name w:val="Normalny (Web)11"/>
    <w:basedOn w:val="Normalny"/>
    <w:rsid w:val="00AE426E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AE426E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AE426E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26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E426E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E426E"/>
  </w:style>
  <w:style w:type="paragraph" w:customStyle="1" w:styleId="Tekstpodstawowy23">
    <w:name w:val="Tekst podstawowy 23"/>
    <w:rsid w:val="00AE426E"/>
    <w:pPr>
      <w:widowControl w:val="0"/>
      <w:suppressAutoHyphens/>
      <w:spacing w:after="120" w:line="480" w:lineRule="auto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NormalnyWeb2">
    <w:name w:val="Normalny (Web)2"/>
    <w:basedOn w:val="Normalny"/>
    <w:rsid w:val="00AE426E"/>
    <w:pPr>
      <w:spacing w:before="100" w:after="100"/>
      <w:jc w:val="both"/>
    </w:pPr>
  </w:style>
  <w:style w:type="character" w:customStyle="1" w:styleId="ListLabel545">
    <w:name w:val="ListLabel 545"/>
    <w:qFormat/>
    <w:rsid w:val="00AE426E"/>
    <w:rPr>
      <w:rFonts w:ascii="Garamond" w:eastAsia="Times New Roman" w:hAnsi="Garamond" w:cs="Times New Roman" w:hint="defaul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5048</Words>
  <Characters>30291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2024-01-23T11:57:00Z</dcterms:created>
  <dcterms:modified xsi:type="dcterms:W3CDTF">2024-01-23T11:59:00Z</dcterms:modified>
</cp:coreProperties>
</file>