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E510" w14:textId="70E524F7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 xml:space="preserve">Znak </w:t>
      </w:r>
      <w:proofErr w:type="spellStart"/>
      <w:r w:rsidRPr="006B3D34">
        <w:rPr>
          <w:rFonts w:ascii="Cambria" w:eastAsia="Calibri" w:hAnsi="Cambria" w:cs="Times New Roman"/>
        </w:rPr>
        <w:t>spr</w:t>
      </w:r>
      <w:proofErr w:type="spellEnd"/>
      <w:r w:rsidRPr="006B3D34">
        <w:rPr>
          <w:rFonts w:ascii="Cambria" w:eastAsia="Calibri" w:hAnsi="Cambria" w:cs="Times New Roman"/>
        </w:rPr>
        <w:t xml:space="preserve">. </w:t>
      </w:r>
      <w:r w:rsidRPr="005D361B">
        <w:rPr>
          <w:rFonts w:ascii="Cambria" w:eastAsia="Calibri" w:hAnsi="Cambria" w:cs="Times New Roman"/>
          <w:b/>
          <w:bCs/>
        </w:rPr>
        <w:t>SA.270.</w:t>
      </w:r>
      <w:r w:rsidR="00626B95">
        <w:rPr>
          <w:rFonts w:ascii="Cambria" w:eastAsia="Calibri" w:hAnsi="Cambria" w:cs="Times New Roman"/>
          <w:b/>
          <w:bCs/>
        </w:rPr>
        <w:t>10</w:t>
      </w:r>
      <w:r w:rsidRPr="005D361B">
        <w:rPr>
          <w:rFonts w:ascii="Cambria" w:eastAsia="Calibri" w:hAnsi="Cambria" w:cs="Times New Roman"/>
          <w:b/>
          <w:bCs/>
        </w:rPr>
        <w:t>.202</w:t>
      </w:r>
      <w:r w:rsidR="001E14E7" w:rsidRPr="005D361B">
        <w:rPr>
          <w:rFonts w:ascii="Cambria" w:eastAsia="Calibri" w:hAnsi="Cambria" w:cs="Times New Roman"/>
          <w:b/>
          <w:bCs/>
        </w:rPr>
        <w:t>4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1FC67EAC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>„</w:t>
      </w:r>
      <w:r w:rsidR="00626B95">
        <w:rPr>
          <w:rFonts w:ascii="Cambria" w:eastAsia="Calibri" w:hAnsi="Cambria" w:cs="Arial"/>
          <w:b/>
          <w:i/>
        </w:rPr>
        <w:t>Naprawa dróg leśnych na terenie Nadleśnictwa</w:t>
      </w:r>
      <w:r w:rsidR="00E8579A">
        <w:rPr>
          <w:rFonts w:ascii="Cambria" w:eastAsia="Calibri" w:hAnsi="Cambria" w:cs="Arial"/>
          <w:b/>
          <w:i/>
        </w:rPr>
        <w:t>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4A801338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="00B45332">
        <w:rPr>
          <w:rFonts w:ascii="Cambria" w:eastAsia="Calibri" w:hAnsi="Cambria" w:cs="Times New Roman"/>
        </w:rPr>
        <w:t xml:space="preserve">  </w:t>
      </w:r>
      <w:r w:rsidR="00B45332" w:rsidRPr="00B45332">
        <w:rPr>
          <w:rFonts w:ascii="Cambria" w:eastAsia="Calibri" w:hAnsi="Cambria" w:cs="Times New Roman"/>
        </w:rPr>
        <w:t>ocds-148610-3bc68fa8-99e5-4f3a-8654-4504abc8b513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160BE2"/>
    <w:rsid w:val="001E14E7"/>
    <w:rsid w:val="00326CBB"/>
    <w:rsid w:val="003B4F89"/>
    <w:rsid w:val="005D361B"/>
    <w:rsid w:val="00616B5F"/>
    <w:rsid w:val="00626B95"/>
    <w:rsid w:val="006B3D34"/>
    <w:rsid w:val="007A3AA2"/>
    <w:rsid w:val="00810EFF"/>
    <w:rsid w:val="00A54926"/>
    <w:rsid w:val="00AC29F8"/>
    <w:rsid w:val="00B405DD"/>
    <w:rsid w:val="00B45332"/>
    <w:rsid w:val="00B45495"/>
    <w:rsid w:val="00B60472"/>
    <w:rsid w:val="00C02D7F"/>
    <w:rsid w:val="00DD04E0"/>
    <w:rsid w:val="00E8579A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31</cp:revision>
  <dcterms:created xsi:type="dcterms:W3CDTF">2023-01-17T07:22:00Z</dcterms:created>
  <dcterms:modified xsi:type="dcterms:W3CDTF">2024-09-19T10:17:00Z</dcterms:modified>
</cp:coreProperties>
</file>